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7E59" w14:textId="399B4BC5" w:rsidR="009946CF" w:rsidRPr="00352819" w:rsidRDefault="009946CF" w:rsidP="005306A7">
      <w:pPr>
        <w:spacing w:after="0" w:line="240" w:lineRule="auto"/>
        <w:jc w:val="center"/>
        <w:rPr>
          <w:rFonts w:ascii="Times New Roman" w:hAnsi="Times New Roman" w:cs="Times New Roman"/>
          <w:b/>
          <w:i/>
          <w:sz w:val="28"/>
          <w:szCs w:val="28"/>
        </w:rPr>
      </w:pPr>
      <w:bookmarkStart w:id="0" w:name="_Hlk123038885"/>
      <w:r>
        <w:rPr>
          <w:rFonts w:ascii="Times New Roman" w:hAnsi="Times New Roman" w:cs="Times New Roman"/>
          <w:b/>
          <w:sz w:val="28"/>
          <w:szCs w:val="28"/>
        </w:rPr>
        <w:t xml:space="preserve">Text as </w:t>
      </w:r>
      <w:r w:rsidRPr="009960DC">
        <w:rPr>
          <w:rFonts w:ascii="Times New Roman" w:hAnsi="Times New Roman" w:cs="Times New Roman"/>
          <w:b/>
          <w:sz w:val="28"/>
          <w:szCs w:val="28"/>
        </w:rPr>
        <w:t xml:space="preserve">an Archive: </w:t>
      </w:r>
      <w:r>
        <w:rPr>
          <w:rFonts w:ascii="Times New Roman" w:hAnsi="Times New Roman" w:cs="Times New Roman"/>
          <w:b/>
          <w:sz w:val="28"/>
          <w:szCs w:val="28"/>
        </w:rPr>
        <w:t xml:space="preserve">A </w:t>
      </w:r>
      <w:r w:rsidR="00F14C02">
        <w:rPr>
          <w:rFonts w:ascii="Times New Roman" w:hAnsi="Times New Roman" w:cs="Times New Roman"/>
          <w:b/>
          <w:sz w:val="28"/>
          <w:szCs w:val="28"/>
        </w:rPr>
        <w:t>C</w:t>
      </w:r>
      <w:r>
        <w:rPr>
          <w:rFonts w:ascii="Times New Roman" w:hAnsi="Times New Roman" w:cs="Times New Roman"/>
          <w:b/>
          <w:sz w:val="28"/>
          <w:szCs w:val="28"/>
        </w:rPr>
        <w:t xml:space="preserve">ritical Reading of </w:t>
      </w:r>
      <w:proofErr w:type="spellStart"/>
      <w:r>
        <w:rPr>
          <w:rFonts w:ascii="Times New Roman" w:hAnsi="Times New Roman" w:cs="Times New Roman"/>
          <w:b/>
          <w:sz w:val="28"/>
          <w:szCs w:val="28"/>
        </w:rPr>
        <w:t>Easterine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Kire’s</w:t>
      </w:r>
      <w:proofErr w:type="spellEnd"/>
      <w:r>
        <w:rPr>
          <w:rFonts w:ascii="Times New Roman" w:hAnsi="Times New Roman" w:cs="Times New Roman"/>
          <w:b/>
          <w:sz w:val="28"/>
          <w:szCs w:val="28"/>
        </w:rPr>
        <w:t xml:space="preserve"> </w:t>
      </w:r>
      <w:r w:rsidRPr="00352819">
        <w:rPr>
          <w:rFonts w:ascii="Times New Roman" w:hAnsi="Times New Roman" w:cs="Times New Roman"/>
          <w:b/>
          <w:i/>
          <w:sz w:val="28"/>
          <w:szCs w:val="28"/>
        </w:rPr>
        <w:t>When the River Sleeps</w:t>
      </w:r>
    </w:p>
    <w:p w14:paraId="3F740C93" w14:textId="1F631202" w:rsidR="009946CF" w:rsidRPr="00352819" w:rsidRDefault="009946CF" w:rsidP="005306A7">
      <w:pPr>
        <w:spacing w:after="0"/>
        <w:jc w:val="center"/>
        <w:rPr>
          <w:rFonts w:ascii="Times New Roman" w:hAnsi="Times New Roman" w:cs="Times New Roman"/>
          <w:iCs/>
          <w:sz w:val="24"/>
          <w:szCs w:val="24"/>
        </w:rPr>
      </w:pPr>
      <w:bookmarkStart w:id="1" w:name="_Hlk123038907"/>
      <w:bookmarkEnd w:id="0"/>
      <w:r w:rsidRPr="00352819">
        <w:rPr>
          <w:rFonts w:ascii="Times New Roman" w:hAnsi="Times New Roman" w:cs="Times New Roman"/>
          <w:iCs/>
          <w:sz w:val="24"/>
          <w:szCs w:val="24"/>
        </w:rPr>
        <w:t>Ujjwal Jana</w:t>
      </w:r>
      <w:r w:rsidRPr="00D71A3B">
        <w:rPr>
          <w:rFonts w:ascii="Times New Roman" w:hAnsi="Times New Roman" w:cs="Times New Roman"/>
          <w:sz w:val="24"/>
          <w:szCs w:val="24"/>
        </w:rPr>
        <w:t xml:space="preserve"> </w:t>
      </w:r>
      <w:r w:rsidR="00F14C02">
        <w:rPr>
          <w:rFonts w:ascii="Times New Roman" w:hAnsi="Times New Roman" w:cs="Times New Roman"/>
          <w:sz w:val="24"/>
          <w:szCs w:val="24"/>
        </w:rPr>
        <w:t xml:space="preserve">and </w:t>
      </w:r>
      <w:proofErr w:type="spellStart"/>
      <w:r w:rsidRPr="00352819">
        <w:rPr>
          <w:rFonts w:ascii="Times New Roman" w:hAnsi="Times New Roman" w:cs="Times New Roman"/>
          <w:iCs/>
          <w:sz w:val="24"/>
          <w:szCs w:val="24"/>
        </w:rPr>
        <w:t>Tanushree</w:t>
      </w:r>
      <w:proofErr w:type="spellEnd"/>
      <w:r w:rsidRPr="00352819">
        <w:rPr>
          <w:rFonts w:ascii="Times New Roman" w:hAnsi="Times New Roman" w:cs="Times New Roman"/>
          <w:iCs/>
          <w:sz w:val="24"/>
          <w:szCs w:val="24"/>
        </w:rPr>
        <w:t xml:space="preserve"> Dutt</w:t>
      </w:r>
      <w:r>
        <w:rPr>
          <w:rFonts w:ascii="Times New Roman" w:hAnsi="Times New Roman" w:cs="Times New Roman"/>
          <w:iCs/>
          <w:sz w:val="24"/>
          <w:szCs w:val="24"/>
        </w:rPr>
        <w:t>a</w:t>
      </w:r>
      <w:bookmarkEnd w:id="1"/>
      <w:r>
        <w:rPr>
          <w:rFonts w:ascii="Times New Roman" w:hAnsi="Times New Roman" w:cs="Times New Roman"/>
          <w:iCs/>
          <w:sz w:val="24"/>
          <w:szCs w:val="24"/>
        </w:rPr>
        <w:t xml:space="preserve">, </w:t>
      </w:r>
      <w:r w:rsidRPr="00352819">
        <w:rPr>
          <w:rFonts w:ascii="Times New Roman" w:hAnsi="Times New Roman" w:cs="Times New Roman"/>
          <w:iCs/>
          <w:sz w:val="24"/>
          <w:szCs w:val="24"/>
        </w:rPr>
        <w:t>Pondicherry University,</w:t>
      </w:r>
      <w:r w:rsidR="000C119A">
        <w:rPr>
          <w:rFonts w:ascii="Times New Roman" w:hAnsi="Times New Roman" w:cs="Times New Roman"/>
          <w:iCs/>
          <w:sz w:val="24"/>
          <w:szCs w:val="24"/>
        </w:rPr>
        <w:t xml:space="preserve"> </w:t>
      </w:r>
      <w:r w:rsidR="003F44A3">
        <w:rPr>
          <w:rFonts w:ascii="Times New Roman" w:hAnsi="Times New Roman" w:cs="Times New Roman"/>
          <w:iCs/>
          <w:sz w:val="24"/>
          <w:szCs w:val="24"/>
        </w:rPr>
        <w:t>Puducherry</w:t>
      </w:r>
      <w:r w:rsidRPr="00352819">
        <w:rPr>
          <w:rFonts w:ascii="Times New Roman" w:hAnsi="Times New Roman" w:cs="Times New Roman"/>
          <w:iCs/>
          <w:sz w:val="24"/>
          <w:szCs w:val="24"/>
        </w:rPr>
        <w:t>,</w:t>
      </w:r>
      <w:r w:rsidR="003F44A3">
        <w:rPr>
          <w:rFonts w:ascii="Times New Roman" w:hAnsi="Times New Roman" w:cs="Times New Roman"/>
          <w:iCs/>
          <w:sz w:val="24"/>
          <w:szCs w:val="24"/>
        </w:rPr>
        <w:t xml:space="preserve"> </w:t>
      </w:r>
      <w:r w:rsidRPr="00352819">
        <w:rPr>
          <w:rFonts w:ascii="Times New Roman" w:hAnsi="Times New Roman" w:cs="Times New Roman"/>
          <w:iCs/>
          <w:sz w:val="24"/>
          <w:szCs w:val="24"/>
        </w:rPr>
        <w:t>India</w:t>
      </w:r>
    </w:p>
    <w:p w14:paraId="621340FC" w14:textId="77777777" w:rsidR="009946CF" w:rsidRDefault="009946CF" w:rsidP="009946CF">
      <w:pPr>
        <w:pStyle w:val="Zkladntext"/>
        <w:spacing w:after="0" w:line="240" w:lineRule="auto"/>
        <w:jc w:val="both"/>
        <w:rPr>
          <w:rFonts w:ascii="Times New Roman" w:eastAsia="Times New Roman" w:hAnsi="Times New Roman"/>
          <w:sz w:val="24"/>
          <w:szCs w:val="24"/>
          <w:lang w:eastAsia="en-IN"/>
        </w:rPr>
      </w:pPr>
    </w:p>
    <w:p w14:paraId="17B0FEBB" w14:textId="77777777" w:rsidR="009946CF" w:rsidRPr="00CD60C3" w:rsidRDefault="009946CF" w:rsidP="009946CF">
      <w:pPr>
        <w:pStyle w:val="Zkladntext"/>
        <w:spacing w:after="0" w:line="240" w:lineRule="auto"/>
        <w:jc w:val="both"/>
        <w:rPr>
          <w:rFonts w:ascii="Times New Roman" w:eastAsia="Times New Roman" w:hAnsi="Times New Roman"/>
          <w:sz w:val="24"/>
          <w:szCs w:val="24"/>
          <w:lang w:eastAsia="en-IN"/>
        </w:rPr>
      </w:pPr>
    </w:p>
    <w:p w14:paraId="7C291715" w14:textId="77777777" w:rsidR="009946CF" w:rsidRPr="00D71A3B" w:rsidRDefault="009946CF" w:rsidP="00EF280C">
      <w:pPr>
        <w:spacing w:after="0" w:line="240" w:lineRule="auto"/>
        <w:ind w:left="709" w:right="709"/>
        <w:jc w:val="both"/>
        <w:rPr>
          <w:rFonts w:ascii="Times New Roman" w:hAnsi="Times New Roman" w:cs="Times New Roman"/>
          <w:i/>
        </w:rPr>
      </w:pPr>
      <w:r w:rsidRPr="00D71A3B">
        <w:rPr>
          <w:rFonts w:ascii="Times New Roman" w:hAnsi="Times New Roman" w:cs="Times New Roman"/>
          <w:i/>
        </w:rPr>
        <w:t>Abstract</w:t>
      </w:r>
    </w:p>
    <w:p w14:paraId="38FCD33F" w14:textId="77777777" w:rsidR="00F14C02" w:rsidRDefault="009946CF" w:rsidP="00E87C37">
      <w:pPr>
        <w:spacing w:after="0" w:line="240" w:lineRule="auto"/>
        <w:ind w:left="709" w:right="709"/>
        <w:jc w:val="both"/>
        <w:rPr>
          <w:rFonts w:ascii="Times New Roman" w:hAnsi="Times New Roman" w:cs="Times New Roman"/>
          <w:i/>
        </w:rPr>
      </w:pPr>
      <w:r w:rsidRPr="00151168">
        <w:rPr>
          <w:rFonts w:ascii="Times New Roman" w:hAnsi="Times New Roman" w:cs="Times New Roman"/>
          <w:i/>
        </w:rPr>
        <w:t>Text plays a vital role in archiving documents sealed with facts, information and knowledge which present the historical importance of a marginalized community. This paper aims to prese</w:t>
      </w:r>
      <w:r w:rsidRPr="00D71A3B">
        <w:rPr>
          <w:rFonts w:ascii="Times New Roman" w:hAnsi="Times New Roman" w:cs="Times New Roman"/>
          <w:i/>
        </w:rPr>
        <w:t>nt how</w:t>
      </w:r>
      <w:r w:rsidRPr="00A42802">
        <w:rPr>
          <w:rFonts w:ascii="Times New Roman" w:hAnsi="Times New Roman" w:cs="Times New Roman"/>
          <w:i/>
        </w:rPr>
        <w:t xml:space="preserve"> a text records the tribal people’s lifestyle by providing us insights </w:t>
      </w:r>
      <w:r>
        <w:rPr>
          <w:rFonts w:ascii="Times New Roman" w:hAnsi="Times New Roman" w:cs="Times New Roman"/>
          <w:i/>
        </w:rPr>
        <w:t>into</w:t>
      </w:r>
      <w:r w:rsidRPr="00A42802">
        <w:rPr>
          <w:rFonts w:ascii="Times New Roman" w:hAnsi="Times New Roman" w:cs="Times New Roman"/>
          <w:i/>
        </w:rPr>
        <w:t xml:space="preserve"> their attitudes, behavior, rituals, cultural practices and indigenous knowledge in the eyes of mankind. The study unfolds the fact that when the archive’s benefits are fused with the fiction’s power, it helps in producing meaningful and historical evidence for reinterpreting the past, reliving in the present and preserving for the future. </w:t>
      </w:r>
      <w:proofErr w:type="spellStart"/>
      <w:r w:rsidRPr="00A42802">
        <w:rPr>
          <w:rFonts w:ascii="Times New Roman" w:hAnsi="Times New Roman" w:cs="Times New Roman"/>
          <w:i/>
        </w:rPr>
        <w:t>Kire</w:t>
      </w:r>
      <w:proofErr w:type="spellEnd"/>
      <w:r w:rsidRPr="00A42802">
        <w:rPr>
          <w:rFonts w:ascii="Times New Roman" w:hAnsi="Times New Roman" w:cs="Times New Roman"/>
          <w:i/>
        </w:rPr>
        <w:t xml:space="preserve"> divulges the Angami community of Nagaland where the tribal life stands in contrast to the common people’s lives of mainstream cultures. She unravels </w:t>
      </w:r>
      <w:r>
        <w:rPr>
          <w:rFonts w:ascii="Times New Roman" w:hAnsi="Times New Roman" w:cs="Times New Roman"/>
          <w:i/>
        </w:rPr>
        <w:t>the</w:t>
      </w:r>
      <w:r w:rsidRPr="00A42802">
        <w:rPr>
          <w:rFonts w:ascii="Times New Roman" w:hAnsi="Times New Roman" w:cs="Times New Roman"/>
          <w:i/>
        </w:rPr>
        <w:t xml:space="preserve"> mystical and beautiful world of the Nagas, where nature is presented as a character that nurtures the human characters to portray a wonderful relationship between the two non-identical characters, along with their traditional community knowledge which helps in shaping their unique identity since ages. Archiving the traditions and the way of livelihood in a text protects the marginalized community from the threat of cultural loss which is an ongoing problem in this modern world</w:t>
      </w:r>
    </w:p>
    <w:p w14:paraId="4F6787F3" w14:textId="7A08A708" w:rsidR="00E87C37" w:rsidRPr="00E87C37" w:rsidRDefault="009946CF" w:rsidP="00E87C37">
      <w:pPr>
        <w:spacing w:after="0" w:line="240" w:lineRule="auto"/>
        <w:ind w:left="709" w:right="709"/>
        <w:jc w:val="both"/>
        <w:rPr>
          <w:rFonts w:ascii="Times New Roman" w:hAnsi="Times New Roman" w:cs="Times New Roman"/>
          <w:i/>
          <w:sz w:val="24"/>
          <w:szCs w:val="24"/>
        </w:rPr>
      </w:pPr>
      <w:r w:rsidRPr="00A42802">
        <w:rPr>
          <w:rFonts w:ascii="Times New Roman" w:hAnsi="Times New Roman" w:cs="Times New Roman"/>
          <w:i/>
        </w:rPr>
        <w:t>.</w:t>
      </w:r>
    </w:p>
    <w:p w14:paraId="51D750EA" w14:textId="77777777" w:rsidR="009946CF" w:rsidRPr="005306A7" w:rsidRDefault="009946CF" w:rsidP="00EF280C">
      <w:pPr>
        <w:spacing w:line="240" w:lineRule="auto"/>
        <w:ind w:left="709" w:right="709"/>
        <w:jc w:val="both"/>
        <w:rPr>
          <w:rFonts w:ascii="Times New Roman" w:hAnsi="Times New Roman" w:cs="Times New Roman"/>
        </w:rPr>
      </w:pPr>
      <w:r w:rsidRPr="00F14C02">
        <w:rPr>
          <w:rFonts w:ascii="Times New Roman" w:hAnsi="Times New Roman" w:cs="Times New Roman"/>
          <w:b/>
          <w:bCs/>
          <w:i/>
        </w:rPr>
        <w:t>Keywords</w:t>
      </w:r>
      <w:r w:rsidRPr="00F14C02">
        <w:rPr>
          <w:rFonts w:ascii="Times New Roman" w:hAnsi="Times New Roman" w:cs="Times New Roman"/>
          <w:b/>
          <w:bCs/>
        </w:rPr>
        <w:t>:</w:t>
      </w:r>
      <w:r w:rsidRPr="005306A7">
        <w:rPr>
          <w:rFonts w:ascii="Times New Roman" w:hAnsi="Times New Roman" w:cs="Times New Roman"/>
        </w:rPr>
        <w:t xml:space="preserve"> </w:t>
      </w:r>
      <w:r w:rsidRPr="005306A7">
        <w:rPr>
          <w:rFonts w:ascii="Times New Roman" w:hAnsi="Times New Roman" w:cs="Times New Roman"/>
          <w:i/>
        </w:rPr>
        <w:t>culture, archive, oral</w:t>
      </w:r>
      <w:r w:rsidRPr="000C119A">
        <w:rPr>
          <w:rFonts w:ascii="Times New Roman" w:hAnsi="Times New Roman" w:cs="Times New Roman"/>
          <w:i/>
        </w:rPr>
        <w:t xml:space="preserve"> tradition, identity, myths, memory</w:t>
      </w:r>
    </w:p>
    <w:p w14:paraId="4C480077" w14:textId="77777777" w:rsidR="005306A7" w:rsidRDefault="005306A7" w:rsidP="009946CF">
      <w:pPr>
        <w:spacing w:line="240" w:lineRule="auto"/>
        <w:jc w:val="both"/>
        <w:rPr>
          <w:rFonts w:ascii="Times New Roman" w:hAnsi="Times New Roman" w:cs="Times New Roman"/>
          <w:b/>
          <w:sz w:val="24"/>
          <w:szCs w:val="24"/>
        </w:rPr>
      </w:pPr>
    </w:p>
    <w:p w14:paraId="0146BECF" w14:textId="77777777" w:rsidR="009946CF" w:rsidRPr="00CD60C3" w:rsidRDefault="009946CF" w:rsidP="009946CF">
      <w:pPr>
        <w:spacing w:line="240" w:lineRule="auto"/>
        <w:jc w:val="both"/>
        <w:rPr>
          <w:rFonts w:ascii="Times New Roman" w:hAnsi="Times New Roman" w:cs="Times New Roman"/>
          <w:b/>
          <w:sz w:val="24"/>
          <w:szCs w:val="24"/>
        </w:rPr>
      </w:pPr>
      <w:r w:rsidRPr="00CD60C3">
        <w:rPr>
          <w:rFonts w:ascii="Times New Roman" w:hAnsi="Times New Roman" w:cs="Times New Roman"/>
          <w:b/>
          <w:sz w:val="24"/>
          <w:szCs w:val="24"/>
        </w:rPr>
        <w:t>Introduction</w:t>
      </w:r>
    </w:p>
    <w:p w14:paraId="1212BC0E" w14:textId="77777777" w:rsidR="009946CF" w:rsidRDefault="009946CF" w:rsidP="009946CF">
      <w:pPr>
        <w:spacing w:line="240" w:lineRule="auto"/>
        <w:jc w:val="both"/>
        <w:rPr>
          <w:rFonts w:ascii="Times New Roman" w:hAnsi="Times New Roman" w:cs="Times New Roman"/>
          <w:sz w:val="24"/>
          <w:szCs w:val="24"/>
        </w:rPr>
      </w:pPr>
      <w:r w:rsidRPr="00CD60C3">
        <w:rPr>
          <w:rFonts w:ascii="Times New Roman" w:hAnsi="Times New Roman" w:cs="Times New Roman"/>
          <w:sz w:val="24"/>
          <w:szCs w:val="24"/>
        </w:rPr>
        <w:t xml:space="preserve">The present study seeks to critically explore how a text becomes an archive where </w:t>
      </w:r>
      <w:r>
        <w:rPr>
          <w:rFonts w:ascii="Times New Roman" w:hAnsi="Times New Roman" w:cs="Times New Roman"/>
          <w:sz w:val="24"/>
          <w:szCs w:val="24"/>
        </w:rPr>
        <w:t>much</w:t>
      </w:r>
      <w:r w:rsidRPr="00CD60C3">
        <w:rPr>
          <w:rFonts w:ascii="Times New Roman" w:hAnsi="Times New Roman" w:cs="Times New Roman"/>
          <w:sz w:val="24"/>
          <w:szCs w:val="24"/>
        </w:rPr>
        <w:t xml:space="preserve"> information, facts and knowledge of an ethnic community are recorded for the benefit of future generations. A text acts as a repository of culture and knowledge which opens a doorway to preserve the discourses of a given community and prolong the circulation in the societ</w:t>
      </w:r>
      <w:r>
        <w:rPr>
          <w:rFonts w:ascii="Times New Roman" w:hAnsi="Times New Roman" w:cs="Times New Roman"/>
          <w:sz w:val="24"/>
          <w:szCs w:val="24"/>
        </w:rPr>
        <w:t xml:space="preserve">y. Moreover, text as an archive is an umbrella term, but our focus is on how archiving is undertaken in the fields of ecocritical reading and community knowledge in a given text. </w:t>
      </w:r>
      <w:r w:rsidRPr="00CD60C3">
        <w:rPr>
          <w:rFonts w:ascii="Times New Roman" w:hAnsi="Times New Roman" w:cs="Times New Roman"/>
          <w:sz w:val="24"/>
          <w:szCs w:val="24"/>
        </w:rPr>
        <w:t>This paper is divided into four sections: the First section presents the critical analysis and plot overview of the text. The Second section defines</w:t>
      </w:r>
      <w:r>
        <w:rPr>
          <w:rFonts w:ascii="Times New Roman" w:hAnsi="Times New Roman" w:cs="Times New Roman"/>
          <w:sz w:val="24"/>
          <w:szCs w:val="24"/>
        </w:rPr>
        <w:t xml:space="preserve"> </w:t>
      </w:r>
      <w:r w:rsidR="000C119A">
        <w:rPr>
          <w:rFonts w:ascii="Times New Roman" w:hAnsi="Times New Roman" w:cs="Times New Roman"/>
          <w:sz w:val="24"/>
          <w:szCs w:val="24"/>
        </w:rPr>
        <w:t>the word “archive”</w:t>
      </w:r>
      <w:r w:rsidRPr="00CD60C3">
        <w:rPr>
          <w:rFonts w:ascii="Times New Roman" w:hAnsi="Times New Roman" w:cs="Times New Roman"/>
          <w:sz w:val="24"/>
          <w:szCs w:val="24"/>
        </w:rPr>
        <w:t xml:space="preserve"> and explains how a text can be represented as an archive. The Third section presents</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an eco-critical reading of my primary text by connecting the man-nature relationship in a community, and the Fourth section unravels the community knowledge system and its cultural practices whirled around a </w:t>
      </w:r>
      <w:r>
        <w:rPr>
          <w:rFonts w:ascii="Times New Roman" w:hAnsi="Times New Roman" w:cs="Times New Roman"/>
          <w:sz w:val="24"/>
          <w:szCs w:val="24"/>
        </w:rPr>
        <w:t>community.</w:t>
      </w:r>
      <w:r w:rsidRPr="00CD60C3">
        <w:rPr>
          <w:rFonts w:ascii="Times New Roman" w:hAnsi="Times New Roman" w:cs="Times New Roman"/>
          <w:sz w:val="24"/>
          <w:szCs w:val="24"/>
        </w:rPr>
        <w:t xml:space="preserve"> This study seeks to examine how </w:t>
      </w:r>
      <w:proofErr w:type="spellStart"/>
      <w:r w:rsidRPr="00CD60C3">
        <w:rPr>
          <w:rFonts w:ascii="Times New Roman" w:hAnsi="Times New Roman" w:cs="Times New Roman"/>
          <w:sz w:val="24"/>
          <w:szCs w:val="24"/>
        </w:rPr>
        <w:t>Kire’s</w:t>
      </w:r>
      <w:proofErr w:type="spellEnd"/>
      <w:r w:rsidRPr="00CD60C3">
        <w:rPr>
          <w:rFonts w:ascii="Times New Roman" w:hAnsi="Times New Roman" w:cs="Times New Roman"/>
          <w:sz w:val="24"/>
          <w:szCs w:val="24"/>
        </w:rPr>
        <w:t xml:space="preserve"> </w:t>
      </w:r>
      <w:r w:rsidRPr="00CD60C3">
        <w:rPr>
          <w:rFonts w:ascii="Times New Roman" w:hAnsi="Times New Roman" w:cs="Times New Roman"/>
          <w:i/>
          <w:sz w:val="24"/>
          <w:szCs w:val="24"/>
        </w:rPr>
        <w:t>When the River Sleeps</w:t>
      </w:r>
      <w:r w:rsidRPr="00CD60C3">
        <w:rPr>
          <w:rFonts w:ascii="Times New Roman" w:hAnsi="Times New Roman" w:cs="Times New Roman"/>
          <w:sz w:val="24"/>
          <w:szCs w:val="24"/>
        </w:rPr>
        <w:t xml:space="preserve"> makes a synthetic study through close examination, with the idea of the text as an archive and how it acts as a powerhouse of a knowledge system.</w:t>
      </w:r>
      <w:r>
        <w:rPr>
          <w:rFonts w:ascii="Times New Roman" w:hAnsi="Times New Roman" w:cs="Times New Roman"/>
          <w:sz w:val="24"/>
          <w:szCs w:val="24"/>
        </w:rPr>
        <w:t xml:space="preserve"> </w:t>
      </w:r>
      <w:r w:rsidRPr="00CD60C3">
        <w:rPr>
          <w:rFonts w:ascii="Times New Roman" w:hAnsi="Times New Roman" w:cs="Times New Roman"/>
          <w:sz w:val="24"/>
          <w:szCs w:val="24"/>
        </w:rPr>
        <w:t>The paper showcases the ability of a text to cultivate numerous ideas and concepts which makes it eligible to be treated as an archive.</w:t>
      </w:r>
      <w:r>
        <w:rPr>
          <w:rFonts w:ascii="Times New Roman" w:hAnsi="Times New Roman" w:cs="Times New Roman"/>
          <w:sz w:val="24"/>
          <w:szCs w:val="24"/>
        </w:rPr>
        <w:t xml:space="preserve"> The </w:t>
      </w:r>
      <w:r w:rsidRPr="00CD60C3">
        <w:rPr>
          <w:rFonts w:ascii="Times New Roman" w:hAnsi="Times New Roman" w:cs="Times New Roman"/>
          <w:sz w:val="24"/>
          <w:szCs w:val="24"/>
        </w:rPr>
        <w:t>novel</w:t>
      </w:r>
      <w:r>
        <w:rPr>
          <w:rFonts w:ascii="Times New Roman" w:hAnsi="Times New Roman" w:cs="Times New Roman"/>
          <w:sz w:val="24"/>
          <w:szCs w:val="24"/>
        </w:rPr>
        <w:t xml:space="preserve"> </w:t>
      </w:r>
      <w:r w:rsidRPr="00CD60C3">
        <w:rPr>
          <w:rFonts w:ascii="Times New Roman" w:hAnsi="Times New Roman" w:cs="Times New Roman"/>
          <w:i/>
          <w:sz w:val="24"/>
          <w:szCs w:val="24"/>
        </w:rPr>
        <w:t>When the River Sleeps</w:t>
      </w:r>
      <w:r w:rsidRPr="00CD60C3">
        <w:rPr>
          <w:rFonts w:ascii="Times New Roman" w:hAnsi="Times New Roman" w:cs="Times New Roman"/>
          <w:sz w:val="24"/>
          <w:szCs w:val="24"/>
        </w:rPr>
        <w:t xml:space="preserve"> is beautifully woven with supernatural elements, folklore and culture, which charms the heart of the readers to the core,</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and her </w:t>
      </w:r>
      <w:r>
        <w:rPr>
          <w:rFonts w:ascii="Times New Roman" w:hAnsi="Times New Roman" w:cs="Times New Roman"/>
          <w:sz w:val="24"/>
          <w:szCs w:val="24"/>
        </w:rPr>
        <w:t xml:space="preserve">narrative </w:t>
      </w:r>
      <w:r w:rsidRPr="00CD60C3">
        <w:rPr>
          <w:rFonts w:ascii="Times New Roman" w:hAnsi="Times New Roman" w:cs="Times New Roman"/>
          <w:sz w:val="24"/>
          <w:szCs w:val="24"/>
        </w:rPr>
        <w:t>takes us on a fascinating ride to a mystical world.</w:t>
      </w:r>
    </w:p>
    <w:p w14:paraId="73C5290B" w14:textId="77777777" w:rsidR="009946CF" w:rsidRPr="00E31203" w:rsidRDefault="009946CF" w:rsidP="009946CF">
      <w:pPr>
        <w:spacing w:line="240" w:lineRule="auto"/>
        <w:jc w:val="both"/>
        <w:rPr>
          <w:rFonts w:ascii="Times New Roman" w:hAnsi="Times New Roman" w:cs="Times New Roman"/>
          <w:b/>
          <w:sz w:val="24"/>
          <w:szCs w:val="24"/>
        </w:rPr>
      </w:pPr>
      <w:r w:rsidRPr="00E31203">
        <w:rPr>
          <w:rFonts w:ascii="Times New Roman" w:hAnsi="Times New Roman" w:cs="Times New Roman"/>
          <w:b/>
          <w:sz w:val="24"/>
          <w:szCs w:val="24"/>
        </w:rPr>
        <w:lastRenderedPageBreak/>
        <w:t>Critical Analysis and Plot Overview</w:t>
      </w:r>
    </w:p>
    <w:p w14:paraId="6DC48D08" w14:textId="77777777" w:rsidR="009946CF" w:rsidRPr="00CD60C3" w:rsidRDefault="009946CF" w:rsidP="009946CF">
      <w:pPr>
        <w:spacing w:after="0" w:line="240" w:lineRule="auto"/>
        <w:jc w:val="both"/>
        <w:rPr>
          <w:rFonts w:ascii="Times New Roman" w:hAnsi="Times New Roman" w:cs="Times New Roman"/>
          <w:sz w:val="24"/>
          <w:szCs w:val="24"/>
        </w:rPr>
      </w:pPr>
      <w:r w:rsidRPr="00CD60C3">
        <w:rPr>
          <w:rFonts w:ascii="Times New Roman" w:hAnsi="Times New Roman" w:cs="Times New Roman"/>
          <w:sz w:val="24"/>
          <w:szCs w:val="24"/>
        </w:rPr>
        <w:t>This section presents the plot overview and critical</w:t>
      </w:r>
      <w:r>
        <w:rPr>
          <w:rFonts w:ascii="Times New Roman" w:hAnsi="Times New Roman" w:cs="Times New Roman"/>
          <w:sz w:val="24"/>
          <w:szCs w:val="24"/>
        </w:rPr>
        <w:t xml:space="preserve"> analysis of the literary work </w:t>
      </w:r>
      <w:r w:rsidRPr="007C5CD0">
        <w:rPr>
          <w:rFonts w:ascii="Times New Roman" w:hAnsi="Times New Roman" w:cs="Times New Roman"/>
          <w:i/>
          <w:sz w:val="24"/>
          <w:szCs w:val="24"/>
        </w:rPr>
        <w:t>When the River Sleeps</w:t>
      </w:r>
      <w:r>
        <w:rPr>
          <w:rFonts w:ascii="Times New Roman" w:hAnsi="Times New Roman" w:cs="Times New Roman"/>
          <w:i/>
          <w:sz w:val="24"/>
          <w:szCs w:val="24"/>
        </w:rPr>
        <w:t xml:space="preserve"> </w:t>
      </w:r>
      <w:r w:rsidR="00E87C37">
        <w:rPr>
          <w:rFonts w:ascii="Times New Roman" w:hAnsi="Times New Roman" w:cs="Times New Roman"/>
          <w:sz w:val="24"/>
          <w:szCs w:val="24"/>
        </w:rPr>
        <w:t>(2014). It</w:t>
      </w:r>
      <w:r w:rsidR="000C119A">
        <w:rPr>
          <w:rFonts w:ascii="Times New Roman" w:hAnsi="Times New Roman" w:cs="Times New Roman"/>
          <w:sz w:val="24"/>
          <w:szCs w:val="24"/>
        </w:rPr>
        <w:t>s author</w:t>
      </w:r>
      <w:r w:rsidRPr="00CD60C3">
        <w:rPr>
          <w:rFonts w:ascii="Times New Roman" w:hAnsi="Times New Roman" w:cs="Times New Roman"/>
          <w:sz w:val="24"/>
          <w:szCs w:val="24"/>
        </w:rPr>
        <w:t xml:space="preserve"> is a Naga writer hailing from the beautiful landscapes of the North-Eastern state, who provides us with glimpses of rich and ethnic Naga folk traditions and an exotic natural environment. The novel portrays a location embedded with nature’s wonderment and mystical enchantments, </w:t>
      </w:r>
      <w:r>
        <w:rPr>
          <w:rFonts w:ascii="Times New Roman" w:hAnsi="Times New Roman" w:cs="Times New Roman"/>
          <w:sz w:val="24"/>
          <w:szCs w:val="24"/>
        </w:rPr>
        <w:t xml:space="preserve">and </w:t>
      </w:r>
      <w:r w:rsidRPr="00CD60C3">
        <w:rPr>
          <w:rFonts w:ascii="Times New Roman" w:hAnsi="Times New Roman" w:cs="Times New Roman"/>
          <w:sz w:val="24"/>
          <w:szCs w:val="24"/>
        </w:rPr>
        <w:t xml:space="preserve">which presents a blurred line between magic and reality.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transports the readers into the exotic world of Angami tribes</w:t>
      </w:r>
      <w:r>
        <w:rPr>
          <w:rFonts w:ascii="Times New Roman" w:hAnsi="Times New Roman" w:cs="Times New Roman"/>
          <w:sz w:val="24"/>
          <w:szCs w:val="24"/>
        </w:rPr>
        <w:t xml:space="preserve"> </w:t>
      </w:r>
      <w:r w:rsidRPr="00CD60C3">
        <w:rPr>
          <w:rFonts w:ascii="Times New Roman" w:hAnsi="Times New Roman" w:cs="Times New Roman"/>
          <w:sz w:val="24"/>
          <w:szCs w:val="24"/>
        </w:rPr>
        <w:t>in the remote blue mountains of Nagaland and their colorful community life. She present</w:t>
      </w:r>
      <w:r>
        <w:rPr>
          <w:rFonts w:ascii="Times New Roman" w:hAnsi="Times New Roman" w:cs="Times New Roman"/>
          <w:sz w:val="24"/>
          <w:szCs w:val="24"/>
        </w:rPr>
        <w:t>s</w:t>
      </w:r>
      <w:r w:rsidRPr="00CD60C3">
        <w:rPr>
          <w:rFonts w:ascii="Times New Roman" w:hAnsi="Times New Roman" w:cs="Times New Roman"/>
          <w:sz w:val="24"/>
          <w:szCs w:val="24"/>
        </w:rPr>
        <w:t xml:space="preserve"> the realities of the Naga people’s lives, which are hauntingly beautiful,</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and the narrative captivates the minds of the readers, exploring a community life that whirls around a traditional tribal lifestyle and their ethnic belief systems.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exhibits a tiny world of the Angami tribes by unveiling the laws, cultures and morals of those indigenous people of Nagaland</w:t>
      </w:r>
      <w:r w:rsidR="000C119A">
        <w:rPr>
          <w:rFonts w:ascii="Times New Roman" w:hAnsi="Times New Roman" w:cs="Times New Roman"/>
          <w:sz w:val="24"/>
          <w:szCs w:val="24"/>
        </w:rPr>
        <w:t xml:space="preserve"> and </w:t>
      </w:r>
      <w:r w:rsidRPr="00CD60C3">
        <w:rPr>
          <w:rFonts w:ascii="Times New Roman" w:hAnsi="Times New Roman" w:cs="Times New Roman"/>
          <w:sz w:val="24"/>
          <w:szCs w:val="24"/>
        </w:rPr>
        <w:t xml:space="preserve">enchants the minds of readers with her lyrical quality and eloquent narrative technique in the portrayal of the novel. She displays the beauty of the oral traditions, both for the indigenous and non-indigenous readers, who remain airheaded in this contemporary world of noble lifestyle.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attempts to preserve the traditional culture of an endangered human race from getting lost in thin </w:t>
      </w:r>
      <w:r w:rsidR="000C119A">
        <w:rPr>
          <w:rFonts w:ascii="Times New Roman" w:hAnsi="Times New Roman" w:cs="Times New Roman"/>
          <w:sz w:val="24"/>
          <w:szCs w:val="24"/>
        </w:rPr>
        <w:t>lines of air. In the novel, she</w:t>
      </w:r>
      <w:r w:rsidRPr="00CD60C3">
        <w:rPr>
          <w:rFonts w:ascii="Times New Roman" w:hAnsi="Times New Roman" w:cs="Times New Roman"/>
          <w:sz w:val="24"/>
          <w:szCs w:val="24"/>
        </w:rPr>
        <w:t xml:space="preserve"> presents a mystical atmosphere where both the physical and spiritual worlds turn into one entity and hence, blurs the peripheries between magic and reality.</w:t>
      </w:r>
    </w:p>
    <w:p w14:paraId="28636212" w14:textId="77777777" w:rsidR="009946CF" w:rsidRDefault="009946CF" w:rsidP="0099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The novel </w:t>
      </w:r>
      <w:r w:rsidRPr="007C5CD0">
        <w:rPr>
          <w:rFonts w:ascii="Times New Roman" w:hAnsi="Times New Roman" w:cs="Times New Roman"/>
          <w:i/>
          <w:sz w:val="24"/>
          <w:szCs w:val="24"/>
        </w:rPr>
        <w:t>When the River Sleeps</w:t>
      </w:r>
      <w:r>
        <w:rPr>
          <w:rFonts w:ascii="Times New Roman" w:hAnsi="Times New Roman" w:cs="Times New Roman"/>
          <w:i/>
          <w:sz w:val="24"/>
          <w:szCs w:val="24"/>
        </w:rPr>
        <w:t xml:space="preserve"> </w:t>
      </w:r>
      <w:r w:rsidRPr="00FF4196">
        <w:rPr>
          <w:rFonts w:ascii="Times New Roman" w:hAnsi="Times New Roman" w:cs="Times New Roman"/>
          <w:iCs/>
          <w:sz w:val="24"/>
          <w:szCs w:val="24"/>
        </w:rPr>
        <w:t>is</w:t>
      </w:r>
      <w:r>
        <w:rPr>
          <w:rFonts w:ascii="Times New Roman" w:hAnsi="Times New Roman" w:cs="Times New Roman"/>
          <w:i/>
          <w:sz w:val="24"/>
          <w:szCs w:val="24"/>
        </w:rPr>
        <w:t xml:space="preserve"> </w:t>
      </w:r>
      <w:r>
        <w:rPr>
          <w:rFonts w:ascii="Times New Roman" w:hAnsi="Times New Roman" w:cs="Times New Roman"/>
          <w:sz w:val="24"/>
          <w:szCs w:val="24"/>
        </w:rPr>
        <w:t xml:space="preserve">a Hindu Prize winner and </w:t>
      </w:r>
      <w:r w:rsidRPr="00CD60C3">
        <w:rPr>
          <w:rFonts w:ascii="Times New Roman" w:hAnsi="Times New Roman" w:cs="Times New Roman"/>
          <w:sz w:val="24"/>
          <w:szCs w:val="24"/>
        </w:rPr>
        <w:t xml:space="preserve">presents an adventurous journey of a lone hunter,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who is in pursuit of the heart-stone unearth the bed of a mysterious sleeping river,</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which can grant him </w:t>
      </w:r>
      <w:r w:rsidR="000C119A">
        <w:rPr>
          <w:rFonts w:ascii="Times New Roman" w:hAnsi="Times New Roman" w:cs="Times New Roman"/>
          <w:sz w:val="24"/>
          <w:szCs w:val="24"/>
        </w:rPr>
        <w:t xml:space="preserve">boundless powers and abundance.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undertakes the epic journey when some unfathomable dreams sway his mind and impel him to risk his precious life for seeking the magical stone.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is mesmerized by the power of the mysterious sleeping river:</w:t>
      </w:r>
    </w:p>
    <w:p w14:paraId="07B61141" w14:textId="77777777" w:rsidR="009946CF" w:rsidRPr="00CD60C3" w:rsidRDefault="009946CF" w:rsidP="009946CF">
      <w:pPr>
        <w:spacing w:after="0" w:line="240" w:lineRule="auto"/>
        <w:jc w:val="both"/>
        <w:rPr>
          <w:rFonts w:ascii="Times New Roman" w:hAnsi="Times New Roman" w:cs="Times New Roman"/>
          <w:sz w:val="24"/>
          <w:szCs w:val="24"/>
        </w:rPr>
      </w:pPr>
    </w:p>
    <w:p w14:paraId="6EC08D61" w14:textId="77777777" w:rsidR="009946CF" w:rsidRPr="00E450B0" w:rsidRDefault="009946CF" w:rsidP="000C119A">
      <w:pPr>
        <w:spacing w:after="0" w:line="240" w:lineRule="auto"/>
        <w:ind w:left="709" w:right="567"/>
        <w:jc w:val="both"/>
        <w:rPr>
          <w:rFonts w:ascii="Times New Roman" w:hAnsi="Times New Roman" w:cs="Times New Roman"/>
        </w:rPr>
      </w:pPr>
      <w:r w:rsidRPr="00E450B0">
        <w:rPr>
          <w:rFonts w:ascii="Times New Roman" w:hAnsi="Times New Roman" w:cs="Times New Roman"/>
        </w:rPr>
        <w:t>When the river is asleep, it is completely still. Yet the enchantment of those minutes or hours when it sleeps is so powerful, that it turns the stones in the middle of the river bed into a charm. If you can wrest a stone from the heart of the sleeping river and take it home, it will grant you whatever it is empowered to grant you</w:t>
      </w:r>
      <w:r>
        <w:rPr>
          <w:rFonts w:ascii="Times New Roman" w:hAnsi="Times New Roman" w:cs="Times New Roman"/>
          <w:sz w:val="24"/>
          <w:szCs w:val="24"/>
        </w:rPr>
        <w:t xml:space="preserve">.  </w:t>
      </w:r>
    </w:p>
    <w:p w14:paraId="6BFCA6DD" w14:textId="77777777" w:rsidR="009946CF" w:rsidRDefault="00E87C37" w:rsidP="000C119A">
      <w:pPr>
        <w:spacing w:after="0" w:line="240" w:lineRule="auto"/>
        <w:ind w:right="-720"/>
        <w:jc w:val="both"/>
        <w:rPr>
          <w:rFonts w:ascii="Times New Roman" w:hAnsi="Times New Roman" w:cs="Times New Roman"/>
        </w:rPr>
      </w:pPr>
      <w:r>
        <w:rPr>
          <w:rFonts w:ascii="Times New Roman" w:hAnsi="Times New Roman" w:cs="Times New Roman"/>
        </w:rPr>
        <w:t xml:space="preserve">                                                                                                                                      </w:t>
      </w:r>
      <w:r w:rsidR="009946CF">
        <w:rPr>
          <w:rFonts w:ascii="Times New Roman" w:hAnsi="Times New Roman" w:cs="Times New Roman"/>
        </w:rPr>
        <w:t xml:space="preserve"> </w:t>
      </w:r>
      <w:r w:rsidR="009946CF" w:rsidRPr="00883D04">
        <w:rPr>
          <w:rFonts w:ascii="Times New Roman" w:hAnsi="Times New Roman" w:cs="Times New Roman"/>
        </w:rPr>
        <w:t>(</w:t>
      </w:r>
      <w:proofErr w:type="spellStart"/>
      <w:r w:rsidR="009946CF" w:rsidRPr="00883D04">
        <w:rPr>
          <w:rFonts w:ascii="Times New Roman" w:hAnsi="Times New Roman" w:cs="Times New Roman"/>
        </w:rPr>
        <w:t>Kire</w:t>
      </w:r>
      <w:proofErr w:type="spellEnd"/>
      <w:r w:rsidR="009946CF" w:rsidRPr="00883D04">
        <w:rPr>
          <w:rFonts w:ascii="Times New Roman" w:hAnsi="Times New Roman" w:cs="Times New Roman"/>
        </w:rPr>
        <w:t xml:space="preserve"> 2014: 12)</w:t>
      </w:r>
    </w:p>
    <w:p w14:paraId="569A6A63" w14:textId="77777777" w:rsidR="000C119A" w:rsidRPr="00883D04" w:rsidRDefault="000C119A" w:rsidP="000C119A">
      <w:pPr>
        <w:spacing w:after="0" w:line="240" w:lineRule="auto"/>
        <w:ind w:right="-720"/>
        <w:jc w:val="both"/>
        <w:rPr>
          <w:rFonts w:ascii="Times New Roman" w:hAnsi="Times New Roman" w:cs="Times New Roman"/>
        </w:rPr>
      </w:pPr>
    </w:p>
    <w:p w14:paraId="7CF04CC6" w14:textId="00373959" w:rsidR="009946CF" w:rsidRPr="00CD60C3" w:rsidRDefault="009946CF" w:rsidP="0099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In the course of his journey,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gives us glimpses of the village and community life of Angami tribes and how nature plays a glaring</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role in the survival of tribal people. The protagonist encounters widow spirits and weretigers in his dangerous journey of attaining his goal by overpowering all malignant evil forces posited in his trail and hence, he proves himself as a </w:t>
      </w:r>
      <w:r>
        <w:rPr>
          <w:rFonts w:ascii="Times New Roman" w:hAnsi="Times New Roman" w:cs="Times New Roman"/>
          <w:sz w:val="24"/>
          <w:szCs w:val="24"/>
        </w:rPr>
        <w:t>“</w:t>
      </w:r>
      <w:r w:rsidRPr="00CD60C3">
        <w:rPr>
          <w:rFonts w:ascii="Times New Roman" w:hAnsi="Times New Roman" w:cs="Times New Roman"/>
          <w:sz w:val="24"/>
          <w:szCs w:val="24"/>
        </w:rPr>
        <w:t>mythical hero</w:t>
      </w:r>
      <w:r>
        <w:rPr>
          <w:rFonts w:ascii="Times New Roman" w:hAnsi="Times New Roman" w:cs="Times New Roman"/>
          <w:sz w:val="24"/>
          <w:szCs w:val="24"/>
        </w:rPr>
        <w:t>”</w:t>
      </w:r>
      <w:r w:rsidRPr="00CD60C3">
        <w:rPr>
          <w:rFonts w:ascii="Times New Roman" w:hAnsi="Times New Roman" w:cs="Times New Roman"/>
          <w:sz w:val="24"/>
          <w:szCs w:val="24"/>
        </w:rPr>
        <w:t xml:space="preserve"> by showcasing his bravery in the novel.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sprinkles the supernatural elements which </w:t>
      </w:r>
      <w:r>
        <w:rPr>
          <w:rFonts w:ascii="Times New Roman" w:hAnsi="Times New Roman" w:cs="Times New Roman"/>
          <w:sz w:val="24"/>
          <w:szCs w:val="24"/>
        </w:rPr>
        <w:t>influence t</w:t>
      </w:r>
      <w:r w:rsidRPr="00CD60C3">
        <w:rPr>
          <w:rFonts w:ascii="Times New Roman" w:hAnsi="Times New Roman" w:cs="Times New Roman"/>
          <w:sz w:val="24"/>
          <w:szCs w:val="24"/>
        </w:rPr>
        <w:t xml:space="preserve">he lives of characters and the natural surroundings of Angami tribes. </w:t>
      </w:r>
      <w:proofErr w:type="spellStart"/>
      <w:r w:rsidRPr="00CD60C3">
        <w:rPr>
          <w:rFonts w:ascii="Times New Roman" w:hAnsi="Times New Roman" w:cs="Times New Roman"/>
          <w:sz w:val="24"/>
          <w:szCs w:val="24"/>
        </w:rPr>
        <w:t>Villie’s</w:t>
      </w:r>
      <w:proofErr w:type="spellEnd"/>
      <w:r>
        <w:rPr>
          <w:rFonts w:ascii="Times New Roman" w:hAnsi="Times New Roman" w:cs="Times New Roman"/>
          <w:sz w:val="24"/>
          <w:szCs w:val="24"/>
        </w:rPr>
        <w:t xml:space="preserve"> </w:t>
      </w:r>
      <w:r w:rsidRPr="00CD60C3">
        <w:rPr>
          <w:rFonts w:ascii="Times New Roman" w:hAnsi="Times New Roman" w:cs="Times New Roman"/>
          <w:sz w:val="24"/>
          <w:szCs w:val="24"/>
        </w:rPr>
        <w:t xml:space="preserve">beloved, </w:t>
      </w:r>
      <w:proofErr w:type="spellStart"/>
      <w:r w:rsidRPr="00CD60C3">
        <w:rPr>
          <w:rFonts w:ascii="Times New Roman" w:hAnsi="Times New Roman" w:cs="Times New Roman"/>
          <w:sz w:val="24"/>
          <w:szCs w:val="24"/>
        </w:rPr>
        <w:t>Mechuseno</w:t>
      </w:r>
      <w:proofErr w:type="spellEnd"/>
      <w:r w:rsidRPr="00CD60C3">
        <w:rPr>
          <w:rFonts w:ascii="Times New Roman" w:hAnsi="Times New Roman" w:cs="Times New Roman"/>
          <w:sz w:val="24"/>
          <w:szCs w:val="24"/>
        </w:rPr>
        <w:t xml:space="preserve"> was seized by the wings of death after she caught a mysterious fever when she went into the forest for collecting herbs with her friends.</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Mechuseno’s</w:t>
      </w:r>
      <w:proofErr w:type="spellEnd"/>
      <w:r w:rsidRPr="00CD60C3">
        <w:rPr>
          <w:rFonts w:ascii="Times New Roman" w:hAnsi="Times New Roman" w:cs="Times New Roman"/>
          <w:sz w:val="24"/>
          <w:szCs w:val="24"/>
        </w:rPr>
        <w:t xml:space="preserve"> eyes caught sight of a tall dark man after she plucked orchids from a tree and the man followed her home like a shadow, and surprisingly, no one other than </w:t>
      </w:r>
      <w:proofErr w:type="spellStart"/>
      <w:r w:rsidRPr="00CD60C3">
        <w:rPr>
          <w:rFonts w:ascii="Times New Roman" w:hAnsi="Times New Roman" w:cs="Times New Roman"/>
          <w:sz w:val="24"/>
          <w:szCs w:val="24"/>
        </w:rPr>
        <w:t>Mechuseno</w:t>
      </w:r>
      <w:proofErr w:type="spellEnd"/>
      <w:r w:rsidRPr="00CD60C3">
        <w:rPr>
          <w:rFonts w:ascii="Times New Roman" w:hAnsi="Times New Roman" w:cs="Times New Roman"/>
          <w:sz w:val="24"/>
          <w:szCs w:val="24"/>
        </w:rPr>
        <w:t xml:space="preserve"> could see him. And soon after that, she left the world. The superstitions of the villagers can be observed here: “</w:t>
      </w:r>
      <w:proofErr w:type="spellStart"/>
      <w:r w:rsidRPr="00CD60C3">
        <w:rPr>
          <w:rFonts w:ascii="Times New Roman" w:hAnsi="Times New Roman" w:cs="Times New Roman"/>
          <w:sz w:val="24"/>
          <w:szCs w:val="24"/>
        </w:rPr>
        <w:t>Mechuseno</w:t>
      </w:r>
      <w:proofErr w:type="spellEnd"/>
      <w:r w:rsidRPr="00CD60C3">
        <w:rPr>
          <w:rFonts w:ascii="Times New Roman" w:hAnsi="Times New Roman" w:cs="Times New Roman"/>
          <w:sz w:val="24"/>
          <w:szCs w:val="24"/>
        </w:rPr>
        <w:t xml:space="preserve"> was buried outside the village gate because she had died in what were considered ‘ominous</w:t>
      </w:r>
      <w:r>
        <w:rPr>
          <w:rFonts w:ascii="Times New Roman" w:hAnsi="Times New Roman" w:cs="Times New Roman"/>
          <w:sz w:val="24"/>
          <w:szCs w:val="24"/>
        </w:rPr>
        <w:t xml:space="preserve"> </w:t>
      </w:r>
      <w:r w:rsidRPr="00CD60C3">
        <w:rPr>
          <w:rFonts w:ascii="Times New Roman" w:hAnsi="Times New Roman" w:cs="Times New Roman"/>
          <w:sz w:val="24"/>
          <w:szCs w:val="24"/>
        </w:rPr>
        <w:t>circumstances</w:t>
      </w:r>
      <w:r w:rsidR="000C119A">
        <w:rPr>
          <w:rFonts w:ascii="Times New Roman" w:hAnsi="Times New Roman" w:cs="Times New Roman"/>
          <w:sz w:val="24"/>
          <w:szCs w:val="24"/>
        </w:rPr>
        <w:t>.’</w:t>
      </w:r>
      <w:r w:rsidR="00F14C02">
        <w:rPr>
          <w:rFonts w:ascii="Times New Roman" w:hAnsi="Times New Roman" w:cs="Times New Roman"/>
          <w:sz w:val="24"/>
          <w:szCs w:val="24"/>
        </w:rPr>
        <w:t xml:space="preserve"> </w:t>
      </w:r>
      <w:r w:rsidRPr="00CD60C3">
        <w:rPr>
          <w:rFonts w:ascii="Times New Roman" w:hAnsi="Times New Roman" w:cs="Times New Roman"/>
          <w:sz w:val="24"/>
          <w:szCs w:val="24"/>
        </w:rPr>
        <w:t>Any clan member dying</w:t>
      </w:r>
      <w:r>
        <w:rPr>
          <w:rFonts w:ascii="Times New Roman" w:hAnsi="Times New Roman" w:cs="Times New Roman"/>
          <w:sz w:val="24"/>
          <w:szCs w:val="24"/>
        </w:rPr>
        <w:t xml:space="preserve"> </w:t>
      </w:r>
      <w:r w:rsidRPr="00CD60C3">
        <w:rPr>
          <w:rFonts w:ascii="Times New Roman" w:hAnsi="Times New Roman" w:cs="Times New Roman"/>
          <w:sz w:val="24"/>
          <w:szCs w:val="24"/>
        </w:rPr>
        <w:t>after encountering a spirit coul</w:t>
      </w:r>
      <w:r w:rsidR="000C119A">
        <w:rPr>
          <w:rFonts w:ascii="Times New Roman" w:hAnsi="Times New Roman" w:cs="Times New Roman"/>
          <w:sz w:val="24"/>
          <w:szCs w:val="24"/>
        </w:rPr>
        <w:t>d not be buried in the village”</w:t>
      </w:r>
      <w:r w:rsidR="00AC11BD">
        <w:rPr>
          <w:rFonts w:ascii="Times New Roman" w:hAnsi="Times New Roman" w:cs="Times New Roman"/>
          <w:sz w:val="24"/>
          <w:szCs w:val="24"/>
        </w:rPr>
        <w:t xml:space="preserve"> </w:t>
      </w:r>
      <w:r>
        <w:rPr>
          <w:rFonts w:ascii="Times New Roman" w:hAnsi="Times New Roman" w:cs="Times New Roman"/>
          <w:sz w:val="24"/>
          <w:szCs w:val="24"/>
        </w:rPr>
        <w:t>(</w:t>
      </w:r>
      <w:r w:rsidRPr="00CD60C3">
        <w:rPr>
          <w:rFonts w:ascii="Times New Roman" w:hAnsi="Times New Roman" w:cs="Times New Roman"/>
          <w:sz w:val="24"/>
          <w:szCs w:val="24"/>
        </w:rPr>
        <w:t>15).</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the </w:t>
      </w:r>
      <w:r w:rsidRPr="00CD60C3">
        <w:rPr>
          <w:rFonts w:ascii="Times New Roman" w:hAnsi="Times New Roman" w:cs="Times New Roman"/>
          <w:sz w:val="24"/>
          <w:szCs w:val="24"/>
        </w:rPr>
        <w:lastRenderedPageBreak/>
        <w:t>protagonist, possessed</w:t>
      </w:r>
      <w:r>
        <w:rPr>
          <w:rFonts w:ascii="Times New Roman" w:hAnsi="Times New Roman" w:cs="Times New Roman"/>
          <w:sz w:val="24"/>
          <w:szCs w:val="24"/>
        </w:rPr>
        <w:t xml:space="preserve"> </w:t>
      </w:r>
      <w:r w:rsidRPr="00CD60C3">
        <w:rPr>
          <w:rFonts w:ascii="Times New Roman" w:hAnsi="Times New Roman" w:cs="Times New Roman"/>
          <w:sz w:val="24"/>
          <w:szCs w:val="24"/>
        </w:rPr>
        <w:t>this superstitious mindset as he defended his life from weretigers and spirits by casting off spells foretold by the spirits of his ancestral people. His homecoming journey after gaining the heart-stone was even more challenging, as evil spirits</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whirled around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to snatch it away and misuse the powers of the magical stone. The spirits dwelling in the forests, the spirits in the shape of charming girls, and the widow-spirits who guard the sleeping river </w:t>
      </w:r>
      <w:r>
        <w:rPr>
          <w:rFonts w:ascii="Times New Roman" w:hAnsi="Times New Roman" w:cs="Times New Roman"/>
          <w:sz w:val="24"/>
          <w:szCs w:val="24"/>
        </w:rPr>
        <w:t xml:space="preserve">play </w:t>
      </w:r>
      <w:r w:rsidRPr="00CD60C3">
        <w:rPr>
          <w:rFonts w:ascii="Times New Roman" w:hAnsi="Times New Roman" w:cs="Times New Roman"/>
          <w:sz w:val="24"/>
          <w:szCs w:val="24"/>
        </w:rPr>
        <w:t xml:space="preserve">with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by causing trouble in his</w:t>
      </w:r>
      <w:r w:rsidR="00A77371">
        <w:rPr>
          <w:rFonts w:ascii="Times New Roman" w:hAnsi="Times New Roman" w:cs="Times New Roman"/>
          <w:sz w:val="24"/>
          <w:szCs w:val="24"/>
        </w:rPr>
        <w:t xml:space="preserve"> journey. And he also came</w:t>
      </w:r>
      <w:r w:rsidRPr="00CD60C3">
        <w:rPr>
          <w:rFonts w:ascii="Times New Roman" w:hAnsi="Times New Roman" w:cs="Times New Roman"/>
          <w:sz w:val="24"/>
          <w:szCs w:val="24"/>
        </w:rPr>
        <w:t xml:space="preserve"> across the village of </w:t>
      </w:r>
      <w:proofErr w:type="spellStart"/>
      <w:r w:rsidRPr="00CD60C3">
        <w:rPr>
          <w:rFonts w:ascii="Times New Roman" w:hAnsi="Times New Roman" w:cs="Times New Roman"/>
          <w:i/>
          <w:sz w:val="24"/>
          <w:szCs w:val="24"/>
        </w:rPr>
        <w:t>Kirhupfumia</w:t>
      </w:r>
      <w:proofErr w:type="spellEnd"/>
      <w:r w:rsidRPr="00CD60C3">
        <w:rPr>
          <w:rFonts w:ascii="Times New Roman" w:hAnsi="Times New Roman" w:cs="Times New Roman"/>
          <w:sz w:val="24"/>
          <w:szCs w:val="24"/>
        </w:rPr>
        <w:t xml:space="preserve"> where women possessed magical powers for cursing and even killing people by pointing their fingers. The characters Ate and </w:t>
      </w:r>
      <w:proofErr w:type="spellStart"/>
      <w:r w:rsidRPr="00CD60C3">
        <w:rPr>
          <w:rFonts w:ascii="Times New Roman" w:hAnsi="Times New Roman" w:cs="Times New Roman"/>
          <w:sz w:val="24"/>
          <w:szCs w:val="24"/>
        </w:rPr>
        <w:t>Zote</w:t>
      </w:r>
      <w:proofErr w:type="spellEnd"/>
      <w:r w:rsidRPr="00CD60C3">
        <w:rPr>
          <w:rFonts w:ascii="Times New Roman" w:hAnsi="Times New Roman" w:cs="Times New Roman"/>
          <w:sz w:val="24"/>
          <w:szCs w:val="24"/>
        </w:rPr>
        <w:t xml:space="preserve"> were descendants of </w:t>
      </w:r>
      <w:proofErr w:type="spellStart"/>
      <w:r w:rsidRPr="00CD60C3">
        <w:rPr>
          <w:rFonts w:ascii="Times New Roman" w:hAnsi="Times New Roman" w:cs="Times New Roman"/>
          <w:i/>
          <w:sz w:val="24"/>
          <w:szCs w:val="24"/>
        </w:rPr>
        <w:t>Kirhupfumia</w:t>
      </w:r>
      <w:proofErr w:type="spellEnd"/>
      <w:r w:rsidRPr="00CD60C3">
        <w:rPr>
          <w:rFonts w:ascii="Times New Roman" w:hAnsi="Times New Roman" w:cs="Times New Roman"/>
          <w:sz w:val="24"/>
          <w:szCs w:val="24"/>
        </w:rPr>
        <w:t xml:space="preserve"> who were the most feared people in the mountains for their practice of witchcraft. Later on,</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after being convinced that Ate was</w:t>
      </w:r>
      <w:r>
        <w:rPr>
          <w:rFonts w:ascii="Times New Roman" w:hAnsi="Times New Roman" w:cs="Times New Roman"/>
          <w:sz w:val="24"/>
          <w:szCs w:val="24"/>
        </w:rPr>
        <w:t xml:space="preserve"> </w:t>
      </w:r>
      <w:r w:rsidRPr="00CD60C3">
        <w:rPr>
          <w:rFonts w:ascii="Times New Roman" w:hAnsi="Times New Roman" w:cs="Times New Roman"/>
          <w:sz w:val="24"/>
          <w:szCs w:val="24"/>
        </w:rPr>
        <w:t>harmless,</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brings Ate along to his abode, as her ancestral village people have mysteriously fled away and it is unsafe for her to stay in an isolated village. Afterwards, she lives with </w:t>
      </w:r>
      <w:proofErr w:type="spellStart"/>
      <w:r w:rsidRPr="00CD60C3">
        <w:rPr>
          <w:rFonts w:ascii="Times New Roman" w:hAnsi="Times New Roman" w:cs="Times New Roman"/>
          <w:sz w:val="24"/>
          <w:szCs w:val="24"/>
        </w:rPr>
        <w:t>Villie’s</w:t>
      </w:r>
      <w:proofErr w:type="spellEnd"/>
      <w:r w:rsidRPr="00CD60C3">
        <w:rPr>
          <w:rFonts w:ascii="Times New Roman" w:hAnsi="Times New Roman" w:cs="Times New Roman"/>
          <w:sz w:val="24"/>
          <w:szCs w:val="24"/>
        </w:rPr>
        <w:t xml:space="preserve"> family in his village where he hands the heart-stone over to Ate. In the end,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is brutally murdered by a man who desired to possess the heart-stone for worldly pleasures.</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Therefore, the journey which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undertakes transforms his soul into a more humane one, as a stream of spiritual knowledge flows through him, and he understands the purpose of the heart-stone which is not for gaining wealth, and instead bestows spiritual knowledge and power over both the world of senses and the world of spirit.</w:t>
      </w:r>
    </w:p>
    <w:p w14:paraId="29BE4EF4" w14:textId="77777777" w:rsidR="00A77371" w:rsidRDefault="009946CF" w:rsidP="009946CF">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presents the practices and belief systems of Angami tribes which is rooted in their indigenous</w:t>
      </w:r>
      <w:r>
        <w:rPr>
          <w:rFonts w:ascii="Times New Roman" w:hAnsi="Times New Roman" w:cs="Times New Roman"/>
          <w:sz w:val="24"/>
          <w:szCs w:val="24"/>
        </w:rPr>
        <w:t xml:space="preserve"> </w:t>
      </w:r>
      <w:r w:rsidRPr="00CD60C3">
        <w:rPr>
          <w:rFonts w:ascii="Times New Roman" w:hAnsi="Times New Roman" w:cs="Times New Roman"/>
          <w:sz w:val="24"/>
          <w:szCs w:val="24"/>
        </w:rPr>
        <w:t>culture and beautifully weaves the story to present a world of fantasy, magic realism,</w:t>
      </w:r>
      <w:r>
        <w:rPr>
          <w:rFonts w:ascii="Times New Roman" w:hAnsi="Times New Roman" w:cs="Times New Roman"/>
          <w:sz w:val="24"/>
          <w:szCs w:val="24"/>
        </w:rPr>
        <w:t xml:space="preserve"> </w:t>
      </w:r>
      <w:r w:rsidRPr="00CD60C3">
        <w:rPr>
          <w:rFonts w:ascii="Times New Roman" w:hAnsi="Times New Roman" w:cs="Times New Roman"/>
          <w:sz w:val="24"/>
          <w:szCs w:val="24"/>
        </w:rPr>
        <w:t>superstitions,</w:t>
      </w:r>
      <w:r>
        <w:rPr>
          <w:rFonts w:ascii="Times New Roman" w:hAnsi="Times New Roman" w:cs="Times New Roman"/>
          <w:sz w:val="24"/>
          <w:szCs w:val="24"/>
        </w:rPr>
        <w:t xml:space="preserve"> </w:t>
      </w:r>
      <w:r w:rsidRPr="00CD60C3">
        <w:rPr>
          <w:rFonts w:ascii="Times New Roman" w:hAnsi="Times New Roman" w:cs="Times New Roman"/>
          <w:sz w:val="24"/>
          <w:szCs w:val="24"/>
        </w:rPr>
        <w:t>etc.</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to entice the palpitating heart of the readers.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presents the importance of viewing dreams in their cultural belief systems.</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The Angami people believe dreams to be signs from the creator deity </w:t>
      </w:r>
      <w:proofErr w:type="spellStart"/>
      <w:r w:rsidRPr="00CD60C3">
        <w:rPr>
          <w:rFonts w:ascii="Times New Roman" w:hAnsi="Times New Roman" w:cs="Times New Roman"/>
          <w:i/>
          <w:sz w:val="24"/>
          <w:szCs w:val="24"/>
        </w:rPr>
        <w:t>Kepenuopfu</w:t>
      </w:r>
      <w:proofErr w:type="spellEnd"/>
      <w:r w:rsidRPr="00CD60C3">
        <w:rPr>
          <w:rFonts w:ascii="Times New Roman" w:hAnsi="Times New Roman" w:cs="Times New Roman"/>
          <w:sz w:val="24"/>
          <w:szCs w:val="24"/>
        </w:rPr>
        <w:t xml:space="preserve"> for channeling messages. The novel </w:t>
      </w:r>
      <w:r>
        <w:rPr>
          <w:rFonts w:ascii="Times New Roman" w:hAnsi="Times New Roman" w:cs="Times New Roman"/>
          <w:sz w:val="24"/>
          <w:szCs w:val="24"/>
        </w:rPr>
        <w:t xml:space="preserve">is </w:t>
      </w:r>
      <w:r w:rsidRPr="00CD60C3">
        <w:rPr>
          <w:rFonts w:ascii="Times New Roman" w:hAnsi="Times New Roman" w:cs="Times New Roman"/>
          <w:sz w:val="24"/>
          <w:szCs w:val="24"/>
        </w:rPr>
        <w:t>comprise</w:t>
      </w:r>
      <w:r>
        <w:rPr>
          <w:rFonts w:ascii="Times New Roman" w:hAnsi="Times New Roman" w:cs="Times New Roman"/>
          <w:sz w:val="24"/>
          <w:szCs w:val="24"/>
        </w:rPr>
        <w:t>d</w:t>
      </w:r>
      <w:r w:rsidRPr="00CD60C3">
        <w:rPr>
          <w:rFonts w:ascii="Times New Roman" w:hAnsi="Times New Roman" w:cs="Times New Roman"/>
          <w:sz w:val="24"/>
          <w:szCs w:val="24"/>
        </w:rPr>
        <w:t xml:space="preserve"> of multiple themes and loads of meaningful indigenous knowledge, well-knitted in a flow of simple language, </w:t>
      </w:r>
      <w:r>
        <w:rPr>
          <w:rFonts w:ascii="Times New Roman" w:hAnsi="Times New Roman" w:cs="Times New Roman"/>
          <w:sz w:val="24"/>
          <w:szCs w:val="24"/>
        </w:rPr>
        <w:t>and</w:t>
      </w:r>
      <w:r w:rsidRPr="00CD60C3">
        <w:rPr>
          <w:rFonts w:ascii="Times New Roman" w:hAnsi="Times New Roman" w:cs="Times New Roman"/>
          <w:sz w:val="24"/>
          <w:szCs w:val="24"/>
        </w:rPr>
        <w:t xml:space="preserve"> provid</w:t>
      </w:r>
      <w:r>
        <w:rPr>
          <w:rFonts w:ascii="Times New Roman" w:hAnsi="Times New Roman" w:cs="Times New Roman"/>
          <w:sz w:val="24"/>
          <w:szCs w:val="24"/>
        </w:rPr>
        <w:t>es</w:t>
      </w:r>
      <w:r w:rsidRPr="00CD60C3">
        <w:rPr>
          <w:rFonts w:ascii="Times New Roman" w:hAnsi="Times New Roman" w:cs="Times New Roman"/>
          <w:sz w:val="24"/>
          <w:szCs w:val="24"/>
        </w:rPr>
        <w:t xml:space="preserve"> us </w:t>
      </w:r>
      <w:r>
        <w:rPr>
          <w:rFonts w:ascii="Times New Roman" w:hAnsi="Times New Roman" w:cs="Times New Roman"/>
          <w:sz w:val="24"/>
          <w:szCs w:val="24"/>
        </w:rPr>
        <w:t xml:space="preserve">with </w:t>
      </w:r>
      <w:r w:rsidRPr="00CD60C3">
        <w:rPr>
          <w:rFonts w:ascii="Times New Roman" w:hAnsi="Times New Roman" w:cs="Times New Roman"/>
          <w:sz w:val="24"/>
          <w:szCs w:val="24"/>
        </w:rPr>
        <w:t>the flavors of the Angami tribe’s culture and traditional belief systems.</w:t>
      </w:r>
      <w:r>
        <w:rPr>
          <w:rFonts w:ascii="Times New Roman" w:hAnsi="Times New Roman" w:cs="Times New Roman"/>
          <w:b/>
          <w:sz w:val="24"/>
          <w:szCs w:val="24"/>
        </w:rPr>
        <w:t xml:space="preserve"> </w:t>
      </w:r>
    </w:p>
    <w:p w14:paraId="04E7A669" w14:textId="77777777" w:rsidR="009946CF" w:rsidRPr="00CD60C3" w:rsidRDefault="009946CF" w:rsidP="009946CF">
      <w:pPr>
        <w:spacing w:line="240" w:lineRule="auto"/>
        <w:jc w:val="both"/>
        <w:rPr>
          <w:rFonts w:ascii="Times New Roman" w:hAnsi="Times New Roman" w:cs="Times New Roman"/>
          <w:sz w:val="24"/>
          <w:szCs w:val="24"/>
        </w:rPr>
      </w:pPr>
      <w:r w:rsidRPr="00CD60C3">
        <w:rPr>
          <w:rFonts w:ascii="Times New Roman" w:hAnsi="Times New Roman" w:cs="Times New Roman"/>
          <w:b/>
          <w:sz w:val="24"/>
          <w:szCs w:val="24"/>
        </w:rPr>
        <w:t xml:space="preserve">Reading </w:t>
      </w:r>
      <w:r>
        <w:rPr>
          <w:rFonts w:ascii="Times New Roman" w:hAnsi="Times New Roman" w:cs="Times New Roman"/>
          <w:b/>
          <w:sz w:val="24"/>
          <w:szCs w:val="24"/>
        </w:rPr>
        <w:t xml:space="preserve">as an </w:t>
      </w:r>
      <w:r w:rsidRPr="00CD60C3">
        <w:rPr>
          <w:rFonts w:ascii="Times New Roman" w:hAnsi="Times New Roman" w:cs="Times New Roman"/>
          <w:b/>
          <w:sz w:val="24"/>
          <w:szCs w:val="24"/>
        </w:rPr>
        <w:t>Archive</w:t>
      </w:r>
    </w:p>
    <w:p w14:paraId="45E7AD5C" w14:textId="77777777" w:rsidR="009946CF" w:rsidRPr="00CD60C3" w:rsidRDefault="009946CF" w:rsidP="009946CF">
      <w:pPr>
        <w:spacing w:line="240" w:lineRule="auto"/>
        <w:jc w:val="both"/>
        <w:rPr>
          <w:rFonts w:ascii="Times New Roman" w:hAnsi="Times New Roman" w:cs="Times New Roman"/>
          <w:sz w:val="24"/>
          <w:szCs w:val="24"/>
        </w:rPr>
      </w:pPr>
      <w:r w:rsidRPr="00CD60C3">
        <w:rPr>
          <w:rFonts w:ascii="Times New Roman" w:hAnsi="Times New Roman" w:cs="Times New Roman"/>
          <w:sz w:val="24"/>
          <w:szCs w:val="24"/>
        </w:rPr>
        <w:t>An archive is the means to restore, cumulate, record the</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historical knowledge and facts which have been silenced and enshrouded by ravages of time. The archive is fabricated by individuals and groups, as much as by state corporations and institutions, be it in form of verbal, written or visual mediums, which embodies an organized form of documenting facts. According to </w:t>
      </w:r>
      <w:r w:rsidRPr="00615861">
        <w:rPr>
          <w:rFonts w:ascii="Times New Roman" w:hAnsi="Times New Roman" w:cs="Times New Roman"/>
          <w:sz w:val="24"/>
          <w:szCs w:val="24"/>
        </w:rPr>
        <w:t xml:space="preserve">Merewether </w:t>
      </w:r>
      <w:r>
        <w:rPr>
          <w:rFonts w:ascii="Times New Roman" w:hAnsi="Times New Roman" w:cs="Times New Roman"/>
          <w:sz w:val="24"/>
          <w:szCs w:val="24"/>
        </w:rPr>
        <w:t>(</w:t>
      </w:r>
      <w:r w:rsidRPr="00615861">
        <w:rPr>
          <w:rFonts w:ascii="Times New Roman" w:hAnsi="Times New Roman" w:cs="Times New Roman"/>
          <w:sz w:val="24"/>
          <w:szCs w:val="24"/>
        </w:rPr>
        <w:t>2006</w:t>
      </w:r>
      <w:r>
        <w:rPr>
          <w:rFonts w:ascii="Times New Roman" w:hAnsi="Times New Roman" w:cs="Times New Roman"/>
          <w:sz w:val="24"/>
          <w:szCs w:val="24"/>
        </w:rPr>
        <w:t xml:space="preserve">: 6), who quotes </w:t>
      </w:r>
      <w:r w:rsidRPr="00CD60C3">
        <w:rPr>
          <w:rFonts w:ascii="Times New Roman" w:hAnsi="Times New Roman" w:cs="Times New Roman"/>
          <w:sz w:val="24"/>
          <w:szCs w:val="24"/>
        </w:rPr>
        <w:t xml:space="preserve">the </w:t>
      </w:r>
      <w:r w:rsidRPr="00615861">
        <w:rPr>
          <w:rFonts w:ascii="Times New Roman" w:hAnsi="Times New Roman" w:cs="Times New Roman"/>
          <w:i/>
          <w:sz w:val="24"/>
          <w:szCs w:val="24"/>
        </w:rPr>
        <w:t>Encyclopedia Universalis</w:t>
      </w:r>
      <w:r w:rsidRPr="00CD60C3">
        <w:rPr>
          <w:rFonts w:ascii="Times New Roman" w:hAnsi="Times New Roman" w:cs="Times New Roman"/>
          <w:sz w:val="24"/>
          <w:szCs w:val="24"/>
        </w:rPr>
        <w:t xml:space="preserve"> and the </w:t>
      </w:r>
      <w:r w:rsidRPr="00615861">
        <w:rPr>
          <w:rFonts w:ascii="Times New Roman" w:hAnsi="Times New Roman" w:cs="Times New Roman"/>
          <w:i/>
          <w:sz w:val="24"/>
          <w:szCs w:val="24"/>
        </w:rPr>
        <w:t>Encyclopedia Britannica</w:t>
      </w:r>
      <w:r w:rsidRPr="00CD60C3">
        <w:rPr>
          <w:rFonts w:ascii="Times New Roman" w:hAnsi="Times New Roman" w:cs="Times New Roman"/>
          <w:sz w:val="24"/>
          <w:szCs w:val="24"/>
        </w:rPr>
        <w:t xml:space="preserve">, the term </w:t>
      </w:r>
      <w:r>
        <w:rPr>
          <w:rFonts w:ascii="Times New Roman" w:hAnsi="Times New Roman" w:cs="Times New Roman"/>
          <w:sz w:val="24"/>
          <w:szCs w:val="24"/>
        </w:rPr>
        <w:t>“</w:t>
      </w:r>
      <w:r w:rsidRPr="00CD60C3">
        <w:rPr>
          <w:rFonts w:ascii="Times New Roman" w:hAnsi="Times New Roman" w:cs="Times New Roman"/>
          <w:sz w:val="24"/>
          <w:szCs w:val="24"/>
        </w:rPr>
        <w:t>archive</w:t>
      </w:r>
      <w:r>
        <w:rPr>
          <w:rFonts w:ascii="Times New Roman" w:hAnsi="Times New Roman" w:cs="Times New Roman"/>
          <w:sz w:val="24"/>
          <w:szCs w:val="24"/>
        </w:rPr>
        <w:t>” can be defined in the following way</w:t>
      </w:r>
      <w:r w:rsidRPr="00CD60C3">
        <w:rPr>
          <w:rFonts w:ascii="Times New Roman" w:hAnsi="Times New Roman" w:cs="Times New Roman"/>
          <w:sz w:val="24"/>
          <w:szCs w:val="24"/>
        </w:rPr>
        <w:t>:</w:t>
      </w:r>
    </w:p>
    <w:p w14:paraId="63F28A7F" w14:textId="77777777" w:rsidR="009946CF" w:rsidRPr="003F44A3" w:rsidRDefault="009946CF" w:rsidP="009946CF">
      <w:pPr>
        <w:spacing w:line="240" w:lineRule="auto"/>
        <w:ind w:left="709" w:right="567"/>
        <w:jc w:val="both"/>
        <w:rPr>
          <w:rFonts w:ascii="Times New Roman" w:hAnsi="Times New Roman" w:cs="Times New Roman"/>
        </w:rPr>
      </w:pPr>
      <w:r w:rsidRPr="003F44A3">
        <w:rPr>
          <w:rFonts w:ascii="Times New Roman" w:hAnsi="Times New Roman" w:cs="Times New Roman"/>
        </w:rPr>
        <w:t>In the former, we read, “archives are constituted by the set of documents that result from the activity of an institution or of a physical or moral person”. The la</w:t>
      </w:r>
      <w:r w:rsidR="00A77371" w:rsidRPr="003F44A3">
        <w:rPr>
          <w:rFonts w:ascii="Times New Roman" w:hAnsi="Times New Roman" w:cs="Times New Roman"/>
        </w:rPr>
        <w:t>t</w:t>
      </w:r>
      <w:r w:rsidRPr="003F44A3">
        <w:rPr>
          <w:rFonts w:ascii="Times New Roman" w:hAnsi="Times New Roman" w:cs="Times New Roman"/>
        </w:rPr>
        <w:t>ter says that “the term archive designates the organized body of records produced or received by a public, semi-public, institutional, business or private entity in the transaction of its affairs and preserved by it, its successors or authorized repository through extension of its original meaning as the repository for such materials”.</w:t>
      </w:r>
    </w:p>
    <w:p w14:paraId="6AB80F70" w14:textId="77777777" w:rsidR="009946CF" w:rsidRPr="00CD60C3" w:rsidRDefault="009946CF" w:rsidP="0099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60C3">
        <w:rPr>
          <w:rFonts w:ascii="Times New Roman" w:hAnsi="Times New Roman" w:cs="Times New Roman"/>
          <w:sz w:val="24"/>
          <w:szCs w:val="24"/>
        </w:rPr>
        <w:t>Archiving documents is significant in this modern era for it opens a doorway to preserving the discourses of a given community or group by preserving and sustenance in circulation through generations. The text produced in relation to culture renders an outlet of repository of knowledge as documents corroborating to their own past,</w:t>
      </w:r>
      <w:r>
        <w:rPr>
          <w:rFonts w:ascii="Times New Roman" w:hAnsi="Times New Roman" w:cs="Times New Roman"/>
          <w:sz w:val="24"/>
          <w:szCs w:val="24"/>
        </w:rPr>
        <w:t xml:space="preserve"> </w:t>
      </w:r>
      <w:r w:rsidRPr="00CD60C3">
        <w:rPr>
          <w:rFonts w:ascii="Times New Roman" w:hAnsi="Times New Roman" w:cs="Times New Roman"/>
          <w:sz w:val="24"/>
          <w:szCs w:val="24"/>
        </w:rPr>
        <w:t>or evidence of an endurable</w:t>
      </w:r>
      <w:r>
        <w:rPr>
          <w:rFonts w:ascii="Times New Roman" w:hAnsi="Times New Roman" w:cs="Times New Roman"/>
          <w:sz w:val="24"/>
          <w:szCs w:val="24"/>
        </w:rPr>
        <w:t xml:space="preserve"> </w:t>
      </w:r>
      <w:r w:rsidRPr="00CD60C3">
        <w:rPr>
          <w:rFonts w:ascii="Times New Roman" w:hAnsi="Times New Roman" w:cs="Times New Roman"/>
          <w:sz w:val="24"/>
          <w:szCs w:val="24"/>
        </w:rPr>
        <w:t>identity, whether it</w:t>
      </w:r>
      <w:r>
        <w:rPr>
          <w:rFonts w:ascii="Times New Roman" w:hAnsi="Times New Roman" w:cs="Times New Roman"/>
          <w:sz w:val="24"/>
          <w:szCs w:val="24"/>
        </w:rPr>
        <w:t xml:space="preserve"> is</w:t>
      </w:r>
      <w:r w:rsidRPr="00CD60C3">
        <w:rPr>
          <w:rFonts w:ascii="Times New Roman" w:hAnsi="Times New Roman" w:cs="Times New Roman"/>
          <w:sz w:val="24"/>
          <w:szCs w:val="24"/>
        </w:rPr>
        <w:t xml:space="preserve"> a </w:t>
      </w:r>
      <w:r w:rsidRPr="00CD60C3">
        <w:rPr>
          <w:rFonts w:ascii="Times New Roman" w:hAnsi="Times New Roman" w:cs="Times New Roman"/>
          <w:sz w:val="24"/>
          <w:szCs w:val="24"/>
        </w:rPr>
        <w:lastRenderedPageBreak/>
        <w:t xml:space="preserve">specific group or an individual. </w:t>
      </w:r>
      <w:r>
        <w:rPr>
          <w:rFonts w:ascii="Times New Roman" w:hAnsi="Times New Roman" w:cs="Times New Roman"/>
          <w:sz w:val="24"/>
          <w:szCs w:val="24"/>
        </w:rPr>
        <w:t>As Merewether (</w:t>
      </w:r>
      <w:r w:rsidRPr="00556B06">
        <w:rPr>
          <w:rFonts w:ascii="Times New Roman" w:hAnsi="Times New Roman" w:cs="Times New Roman"/>
          <w:sz w:val="24"/>
          <w:szCs w:val="24"/>
        </w:rPr>
        <w:t>2006: 12</w:t>
      </w:r>
      <w:r>
        <w:rPr>
          <w:rFonts w:ascii="Times New Roman" w:hAnsi="Times New Roman" w:cs="Times New Roman"/>
          <w:sz w:val="24"/>
          <w:szCs w:val="24"/>
        </w:rPr>
        <w:t>) writes, “</w:t>
      </w:r>
      <w:r w:rsidRPr="00CD60C3">
        <w:rPr>
          <w:rFonts w:ascii="Times New Roman" w:hAnsi="Times New Roman" w:cs="Times New Roman"/>
          <w:sz w:val="24"/>
          <w:szCs w:val="24"/>
        </w:rPr>
        <w:t xml:space="preserve">For Paul </w:t>
      </w:r>
      <w:proofErr w:type="spellStart"/>
      <w:r w:rsidRPr="00CD60C3">
        <w:rPr>
          <w:rFonts w:ascii="Times New Roman" w:hAnsi="Times New Roman" w:cs="Times New Roman"/>
          <w:sz w:val="24"/>
          <w:szCs w:val="24"/>
        </w:rPr>
        <w:t>Ricoeur</w:t>
      </w:r>
      <w:proofErr w:type="spellEnd"/>
      <w:r w:rsidR="00A77371">
        <w:rPr>
          <w:rFonts w:ascii="Times New Roman" w:hAnsi="Times New Roman" w:cs="Times New Roman"/>
          <w:sz w:val="24"/>
          <w:szCs w:val="24"/>
        </w:rPr>
        <w:t xml:space="preserve"> </w:t>
      </w:r>
      <w:r w:rsidRPr="00CD60C3">
        <w:rPr>
          <w:rFonts w:ascii="Times New Roman" w:hAnsi="Times New Roman" w:cs="Times New Roman"/>
          <w:sz w:val="24"/>
          <w:szCs w:val="24"/>
        </w:rPr>
        <w:t>(‘Archives,</w:t>
      </w:r>
      <w:r>
        <w:rPr>
          <w:rFonts w:ascii="Times New Roman" w:hAnsi="Times New Roman" w:cs="Times New Roman"/>
          <w:sz w:val="24"/>
          <w:szCs w:val="24"/>
        </w:rPr>
        <w:t xml:space="preserve"> </w:t>
      </w:r>
      <w:r w:rsidRPr="00CD60C3">
        <w:rPr>
          <w:rFonts w:ascii="Times New Roman" w:hAnsi="Times New Roman" w:cs="Times New Roman"/>
          <w:sz w:val="24"/>
          <w:szCs w:val="24"/>
        </w:rPr>
        <w:t>Documents,</w:t>
      </w:r>
      <w:r>
        <w:rPr>
          <w:rFonts w:ascii="Times New Roman" w:hAnsi="Times New Roman" w:cs="Times New Roman"/>
          <w:sz w:val="24"/>
          <w:szCs w:val="24"/>
        </w:rPr>
        <w:t xml:space="preserve"> </w:t>
      </w:r>
      <w:r w:rsidRPr="00CD60C3">
        <w:rPr>
          <w:rFonts w:ascii="Times New Roman" w:hAnsi="Times New Roman" w:cs="Times New Roman"/>
          <w:sz w:val="24"/>
          <w:szCs w:val="24"/>
        </w:rPr>
        <w:t>Traces’,</w:t>
      </w:r>
      <w:r>
        <w:rPr>
          <w:rFonts w:ascii="Times New Roman" w:hAnsi="Times New Roman" w:cs="Times New Roman"/>
          <w:sz w:val="24"/>
          <w:szCs w:val="24"/>
        </w:rPr>
        <w:t xml:space="preserve"> </w:t>
      </w:r>
      <w:r w:rsidRPr="00CD60C3">
        <w:rPr>
          <w:rFonts w:ascii="Times New Roman" w:hAnsi="Times New Roman" w:cs="Times New Roman"/>
          <w:sz w:val="24"/>
          <w:szCs w:val="24"/>
        </w:rPr>
        <w:t>1978) the concept of the archive is synonymous with the trace and the document: in each we are able to measure not only a relation between the past and present, but between the event and evidence of its occurrence, and between the fabric of everyday life and its representation</w:t>
      </w:r>
      <w:r w:rsidR="00A77371">
        <w:rPr>
          <w:rFonts w:ascii="Times New Roman" w:hAnsi="Times New Roman" w:cs="Times New Roman"/>
          <w:sz w:val="24"/>
          <w:szCs w:val="24"/>
        </w:rPr>
        <w:t>.</w:t>
      </w:r>
      <w:r w:rsidRPr="00CD60C3">
        <w:rPr>
          <w:rFonts w:ascii="Times New Roman" w:hAnsi="Times New Roman" w:cs="Times New Roman"/>
          <w:sz w:val="24"/>
          <w:szCs w:val="24"/>
        </w:rPr>
        <w:t>” The later decades of the twentieth century marked literature participating in full swing for archiving the historical documents by producing creative works.</w:t>
      </w:r>
      <w:r>
        <w:rPr>
          <w:rFonts w:ascii="Times New Roman" w:hAnsi="Times New Roman" w:cs="Times New Roman"/>
          <w:sz w:val="24"/>
          <w:szCs w:val="24"/>
        </w:rPr>
        <w:t xml:space="preserve"> </w:t>
      </w:r>
      <w:r w:rsidRPr="00CD60C3">
        <w:rPr>
          <w:rFonts w:ascii="Times New Roman" w:hAnsi="Times New Roman" w:cs="Times New Roman"/>
          <w:sz w:val="24"/>
          <w:szCs w:val="24"/>
        </w:rPr>
        <w:t>Texts,</w:t>
      </w:r>
      <w:r>
        <w:rPr>
          <w:rFonts w:ascii="Times New Roman" w:hAnsi="Times New Roman" w:cs="Times New Roman"/>
          <w:sz w:val="24"/>
          <w:szCs w:val="24"/>
        </w:rPr>
        <w:t xml:space="preserve"> </w:t>
      </w:r>
      <w:r w:rsidRPr="00CD60C3">
        <w:rPr>
          <w:rFonts w:ascii="Times New Roman" w:hAnsi="Times New Roman" w:cs="Times New Roman"/>
          <w:sz w:val="24"/>
          <w:szCs w:val="24"/>
        </w:rPr>
        <w:t>perhaps, are the</w:t>
      </w:r>
      <w:r>
        <w:rPr>
          <w:rFonts w:ascii="Times New Roman" w:hAnsi="Times New Roman" w:cs="Times New Roman"/>
          <w:sz w:val="24"/>
          <w:szCs w:val="24"/>
        </w:rPr>
        <w:t xml:space="preserve"> </w:t>
      </w:r>
      <w:r w:rsidRPr="00CD60C3">
        <w:rPr>
          <w:rFonts w:ascii="Times New Roman" w:hAnsi="Times New Roman" w:cs="Times New Roman"/>
          <w:sz w:val="24"/>
          <w:szCs w:val="24"/>
        </w:rPr>
        <w:t>most prominent forms which archive the historical facts by using literature’s power, depending on narratives,</w:t>
      </w:r>
      <w:r>
        <w:rPr>
          <w:rFonts w:ascii="Times New Roman" w:hAnsi="Times New Roman" w:cs="Times New Roman"/>
          <w:sz w:val="24"/>
          <w:szCs w:val="24"/>
        </w:rPr>
        <w:t xml:space="preserve"> </w:t>
      </w:r>
      <w:r w:rsidRPr="00CD60C3">
        <w:rPr>
          <w:rFonts w:ascii="Times New Roman" w:hAnsi="Times New Roman" w:cs="Times New Roman"/>
          <w:sz w:val="24"/>
          <w:szCs w:val="24"/>
        </w:rPr>
        <w:t>languages,</w:t>
      </w:r>
      <w:r>
        <w:rPr>
          <w:rFonts w:ascii="Times New Roman" w:hAnsi="Times New Roman" w:cs="Times New Roman"/>
          <w:sz w:val="24"/>
          <w:szCs w:val="24"/>
        </w:rPr>
        <w:t xml:space="preserve"> </w:t>
      </w:r>
      <w:r w:rsidRPr="00CD60C3">
        <w:rPr>
          <w:rFonts w:ascii="Times New Roman" w:hAnsi="Times New Roman" w:cs="Times New Roman"/>
          <w:sz w:val="24"/>
          <w:szCs w:val="24"/>
        </w:rPr>
        <w:t>cultures, ideologies etc</w:t>
      </w:r>
      <w:r>
        <w:rPr>
          <w:rFonts w:ascii="Times New Roman" w:hAnsi="Times New Roman" w:cs="Times New Roman"/>
          <w:sz w:val="24"/>
          <w:szCs w:val="24"/>
        </w:rPr>
        <w:t>.</w:t>
      </w:r>
      <w:r w:rsidRPr="00CD60C3">
        <w:rPr>
          <w:rFonts w:ascii="Times New Roman" w:hAnsi="Times New Roman" w:cs="Times New Roman"/>
          <w:sz w:val="24"/>
          <w:szCs w:val="24"/>
        </w:rPr>
        <w:t>, as exhibited by the author. Writing in 2001,</w:t>
      </w:r>
      <w:r>
        <w:rPr>
          <w:rFonts w:ascii="Times New Roman" w:hAnsi="Times New Roman" w:cs="Times New Roman"/>
          <w:sz w:val="24"/>
          <w:szCs w:val="24"/>
        </w:rPr>
        <w:t xml:space="preserve"> </w:t>
      </w:r>
      <w:r w:rsidRPr="00CD60C3">
        <w:rPr>
          <w:rFonts w:ascii="Times New Roman" w:hAnsi="Times New Roman" w:cs="Times New Roman"/>
          <w:sz w:val="24"/>
          <w:szCs w:val="24"/>
        </w:rPr>
        <w:t>Suzanne Keene observed a “proliferation” of late-twentieth-century novels representing a material encounter with archives by scholarly or amateur characters “who seek information in a collection of documents”</w:t>
      </w:r>
      <w:r>
        <w:rPr>
          <w:rFonts w:ascii="Times New Roman" w:hAnsi="Times New Roman" w:cs="Times New Roman"/>
          <w:sz w:val="24"/>
          <w:szCs w:val="24"/>
        </w:rPr>
        <w:t xml:space="preserve"> </w:t>
      </w:r>
      <w:r w:rsidRPr="00CD60C3">
        <w:rPr>
          <w:rFonts w:ascii="Times New Roman" w:hAnsi="Times New Roman" w:cs="Times New Roman"/>
          <w:sz w:val="24"/>
          <w:szCs w:val="24"/>
        </w:rPr>
        <w:t>(Chadwick</w:t>
      </w:r>
      <w:r>
        <w:rPr>
          <w:rFonts w:ascii="Times New Roman" w:hAnsi="Times New Roman" w:cs="Times New Roman"/>
          <w:sz w:val="24"/>
          <w:szCs w:val="24"/>
        </w:rPr>
        <w:t xml:space="preserve"> and Vermeulen 2020: </w:t>
      </w:r>
      <w:r w:rsidRPr="00CD60C3">
        <w:rPr>
          <w:rFonts w:ascii="Times New Roman" w:hAnsi="Times New Roman" w:cs="Times New Roman"/>
          <w:sz w:val="24"/>
          <w:szCs w:val="24"/>
        </w:rPr>
        <w:t>2).</w:t>
      </w:r>
      <w:r>
        <w:rPr>
          <w:rFonts w:ascii="Times New Roman" w:hAnsi="Times New Roman" w:cs="Times New Roman"/>
          <w:sz w:val="24"/>
          <w:szCs w:val="24"/>
        </w:rPr>
        <w:t xml:space="preserve"> </w:t>
      </w:r>
      <w:r w:rsidRPr="00CD60C3">
        <w:rPr>
          <w:rFonts w:ascii="Times New Roman" w:hAnsi="Times New Roman" w:cs="Times New Roman"/>
          <w:sz w:val="24"/>
          <w:szCs w:val="24"/>
        </w:rPr>
        <w:t>By archiving texts, it opens the doorways to experience the world that administers the appearance of statements as distinctive events.</w:t>
      </w:r>
    </w:p>
    <w:p w14:paraId="32352BB5" w14:textId="77777777" w:rsidR="009946CF" w:rsidRDefault="009946CF" w:rsidP="00A773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7C0587">
        <w:rPr>
          <w:rFonts w:ascii="Times New Roman" w:hAnsi="Times New Roman" w:cs="Times New Roman"/>
          <w:i/>
          <w:sz w:val="24"/>
          <w:szCs w:val="24"/>
        </w:rPr>
        <w:t>When the River Sleeps</w:t>
      </w:r>
      <w:r>
        <w:rPr>
          <w:rFonts w:ascii="Times New Roman" w:hAnsi="Times New Roman" w:cs="Times New Roman"/>
          <w:i/>
          <w:sz w:val="24"/>
          <w:szCs w:val="24"/>
        </w:rPr>
        <w:t xml:space="preserve"> </w:t>
      </w:r>
      <w:r w:rsidRPr="00CD60C3">
        <w:rPr>
          <w:rFonts w:ascii="Times New Roman" w:hAnsi="Times New Roman" w:cs="Times New Roman"/>
          <w:sz w:val="24"/>
          <w:szCs w:val="24"/>
        </w:rPr>
        <w:t xml:space="preserve">presents the world as a </w:t>
      </w:r>
      <w:r>
        <w:rPr>
          <w:rFonts w:ascii="Times New Roman" w:hAnsi="Times New Roman" w:cs="Times New Roman"/>
          <w:sz w:val="24"/>
          <w:szCs w:val="24"/>
        </w:rPr>
        <w:t>“</w:t>
      </w:r>
      <w:r w:rsidRPr="00CD60C3">
        <w:rPr>
          <w:rFonts w:ascii="Times New Roman" w:hAnsi="Times New Roman" w:cs="Times New Roman"/>
          <w:sz w:val="24"/>
          <w:szCs w:val="24"/>
        </w:rPr>
        <w:t>f</w:t>
      </w:r>
      <w:r>
        <w:rPr>
          <w:rFonts w:ascii="Times New Roman" w:hAnsi="Times New Roman" w:cs="Times New Roman"/>
          <w:sz w:val="24"/>
          <w:szCs w:val="24"/>
        </w:rPr>
        <w:t xml:space="preserve">rame” </w:t>
      </w:r>
      <w:r w:rsidRPr="00CD60C3">
        <w:rPr>
          <w:rFonts w:ascii="Times New Roman" w:hAnsi="Times New Roman" w:cs="Times New Roman"/>
          <w:sz w:val="24"/>
          <w:szCs w:val="24"/>
        </w:rPr>
        <w:t>through which people can communicate with their past history and culture by archiving the events based on past experiences, oral histories,</w:t>
      </w:r>
      <w:r>
        <w:rPr>
          <w:rFonts w:ascii="Times New Roman" w:hAnsi="Times New Roman" w:cs="Times New Roman"/>
          <w:sz w:val="24"/>
          <w:szCs w:val="24"/>
        </w:rPr>
        <w:t xml:space="preserve"> </w:t>
      </w:r>
      <w:r w:rsidRPr="00CD60C3">
        <w:rPr>
          <w:rFonts w:ascii="Times New Roman" w:hAnsi="Times New Roman" w:cs="Times New Roman"/>
          <w:sz w:val="24"/>
          <w:szCs w:val="24"/>
        </w:rPr>
        <w:t>etc</w:t>
      </w:r>
      <w:r w:rsidR="00A77371">
        <w:rPr>
          <w:rFonts w:ascii="Times New Roman" w:hAnsi="Times New Roman" w:cs="Times New Roman"/>
          <w:sz w:val="24"/>
          <w:szCs w:val="24"/>
        </w:rPr>
        <w:t>.</w:t>
      </w:r>
      <w:r w:rsidRPr="00CD60C3">
        <w:rPr>
          <w:rFonts w:ascii="Times New Roman" w:hAnsi="Times New Roman" w:cs="Times New Roman"/>
          <w:sz w:val="24"/>
          <w:szCs w:val="24"/>
        </w:rPr>
        <w:t>,</w:t>
      </w:r>
      <w:r>
        <w:rPr>
          <w:rFonts w:ascii="Times New Roman" w:hAnsi="Times New Roman" w:cs="Times New Roman"/>
          <w:sz w:val="24"/>
          <w:szCs w:val="24"/>
        </w:rPr>
        <w:t xml:space="preserve"> </w:t>
      </w:r>
      <w:r w:rsidRPr="00CD60C3">
        <w:rPr>
          <w:rFonts w:ascii="Times New Roman" w:hAnsi="Times New Roman" w:cs="Times New Roman"/>
          <w:sz w:val="24"/>
          <w:szCs w:val="24"/>
        </w:rPr>
        <w:t>which embodies recording the life stories of Angami tribal people.</w:t>
      </w:r>
      <w:r>
        <w:rPr>
          <w:rFonts w:ascii="Times New Roman" w:hAnsi="Times New Roman" w:cs="Times New Roman"/>
          <w:sz w:val="24"/>
          <w:szCs w:val="24"/>
        </w:rPr>
        <w:t xml:space="preserve"> </w:t>
      </w:r>
      <w:r w:rsidRPr="00CD60C3">
        <w:rPr>
          <w:rFonts w:ascii="Times New Roman" w:hAnsi="Times New Roman" w:cs="Times New Roman"/>
          <w:sz w:val="24"/>
          <w:szCs w:val="24"/>
        </w:rPr>
        <w:t>Kings M.</w:t>
      </w:r>
      <w:r>
        <w:rPr>
          <w:rFonts w:ascii="Times New Roman" w:hAnsi="Times New Roman" w:cs="Times New Roman"/>
          <w:sz w:val="24"/>
          <w:szCs w:val="24"/>
        </w:rPr>
        <w:t xml:space="preserve"> </w:t>
      </w:r>
      <w:r w:rsidRPr="00CD60C3">
        <w:rPr>
          <w:rFonts w:ascii="Times New Roman" w:hAnsi="Times New Roman" w:cs="Times New Roman"/>
          <w:sz w:val="24"/>
          <w:szCs w:val="24"/>
        </w:rPr>
        <w:t>Phiri has demonstrated that this may be of considerable significance in matrilineal societies, where the means of transmission of oral tradition and the content</w:t>
      </w:r>
      <w:r>
        <w:rPr>
          <w:rFonts w:ascii="Times New Roman" w:hAnsi="Times New Roman" w:cs="Times New Roman"/>
          <w:sz w:val="24"/>
          <w:szCs w:val="24"/>
        </w:rPr>
        <w:t xml:space="preserve"> reflects the social structure. Moreover</w:t>
      </w:r>
      <w:r w:rsidRPr="00CD60C3">
        <w:rPr>
          <w:rFonts w:ascii="Times New Roman" w:hAnsi="Times New Roman" w:cs="Times New Roman"/>
          <w:sz w:val="24"/>
          <w:szCs w:val="24"/>
        </w:rPr>
        <w:t>, oral tradition is a vehicle that helps in filling the gap in the archived records</w:t>
      </w:r>
      <w:r>
        <w:rPr>
          <w:rFonts w:ascii="Times New Roman" w:hAnsi="Times New Roman" w:cs="Times New Roman"/>
          <w:sz w:val="24"/>
          <w:szCs w:val="24"/>
        </w:rPr>
        <w:t xml:space="preserve"> </w:t>
      </w:r>
      <w:r w:rsidRPr="00CD60C3">
        <w:rPr>
          <w:rFonts w:ascii="Times New Roman" w:hAnsi="Times New Roman" w:cs="Times New Roman"/>
          <w:sz w:val="24"/>
          <w:szCs w:val="24"/>
        </w:rPr>
        <w:t>that is seldom touched by the written records.</w:t>
      </w:r>
      <w:r>
        <w:rPr>
          <w:rFonts w:ascii="Times New Roman" w:hAnsi="Times New Roman" w:cs="Times New Roman"/>
          <w:sz w:val="24"/>
          <w:szCs w:val="24"/>
        </w:rPr>
        <w:t xml:space="preserve"> At the same time, archiving a text can be accomplished by various fields of study, but the field of our study centers around eco-critical reading and community knowledge of a given text. Therefore, the </w:t>
      </w:r>
      <w:r w:rsidRPr="00CD60C3">
        <w:rPr>
          <w:rFonts w:ascii="Times New Roman" w:hAnsi="Times New Roman" w:cs="Times New Roman"/>
          <w:sz w:val="24"/>
          <w:szCs w:val="24"/>
        </w:rPr>
        <w:t>document produced by archiving the ecocritical arena and community knowledge of the given text reflects the indigenous identity, worldview, belief systems, traditional cultural practices, etc. of the speci</w:t>
      </w:r>
      <w:r>
        <w:rPr>
          <w:rFonts w:ascii="Times New Roman" w:hAnsi="Times New Roman" w:cs="Times New Roman"/>
          <w:sz w:val="24"/>
          <w:szCs w:val="24"/>
        </w:rPr>
        <w:t>fic community.</w:t>
      </w:r>
    </w:p>
    <w:p w14:paraId="3CDA876F" w14:textId="77777777" w:rsidR="00A77371" w:rsidRPr="00A77371" w:rsidRDefault="00A77371" w:rsidP="00A77371">
      <w:pPr>
        <w:spacing w:after="0" w:line="240" w:lineRule="auto"/>
        <w:jc w:val="both"/>
        <w:rPr>
          <w:rFonts w:ascii="Times New Roman" w:hAnsi="Times New Roman" w:cs="Times New Roman"/>
          <w:sz w:val="24"/>
          <w:szCs w:val="24"/>
        </w:rPr>
      </w:pPr>
    </w:p>
    <w:p w14:paraId="268A8E82" w14:textId="77777777" w:rsidR="009946CF" w:rsidRPr="00CD60C3" w:rsidRDefault="009946CF" w:rsidP="009946CF">
      <w:pPr>
        <w:spacing w:line="240" w:lineRule="auto"/>
        <w:jc w:val="both"/>
        <w:rPr>
          <w:rFonts w:ascii="Times New Roman" w:hAnsi="Times New Roman" w:cs="Times New Roman"/>
          <w:b/>
          <w:sz w:val="24"/>
          <w:szCs w:val="24"/>
        </w:rPr>
      </w:pPr>
      <w:r w:rsidRPr="00CD60C3">
        <w:rPr>
          <w:rFonts w:ascii="Times New Roman" w:hAnsi="Times New Roman" w:cs="Times New Roman"/>
          <w:b/>
          <w:sz w:val="24"/>
          <w:szCs w:val="24"/>
        </w:rPr>
        <w:t>Eco-critical Reading</w:t>
      </w:r>
    </w:p>
    <w:p w14:paraId="2C89DB42" w14:textId="77777777" w:rsidR="009946CF" w:rsidRPr="00CD60C3" w:rsidRDefault="009946CF" w:rsidP="009946CF">
      <w:pPr>
        <w:spacing w:after="0" w:line="240" w:lineRule="auto"/>
        <w:jc w:val="both"/>
        <w:rPr>
          <w:rFonts w:ascii="Times New Roman" w:hAnsi="Times New Roman" w:cs="Times New Roman"/>
          <w:sz w:val="24"/>
          <w:szCs w:val="24"/>
        </w:rPr>
      </w:pPr>
      <w:r w:rsidRPr="00CD60C3">
        <w:rPr>
          <w:rFonts w:ascii="Times New Roman" w:hAnsi="Times New Roman" w:cs="Times New Roman"/>
          <w:sz w:val="24"/>
          <w:szCs w:val="24"/>
        </w:rPr>
        <w:t>The term “ecocriticism”</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traces back to William </w:t>
      </w:r>
      <w:proofErr w:type="spellStart"/>
      <w:r w:rsidRPr="00CD60C3">
        <w:rPr>
          <w:rFonts w:ascii="Times New Roman" w:hAnsi="Times New Roman" w:cs="Times New Roman"/>
          <w:sz w:val="24"/>
          <w:szCs w:val="24"/>
        </w:rPr>
        <w:t>Rueckert’s</w:t>
      </w:r>
      <w:proofErr w:type="spellEnd"/>
      <w:r w:rsidRPr="00CD60C3">
        <w:rPr>
          <w:rFonts w:ascii="Times New Roman" w:hAnsi="Times New Roman" w:cs="Times New Roman"/>
          <w:sz w:val="24"/>
          <w:szCs w:val="24"/>
        </w:rPr>
        <w:t xml:space="preserve"> critical essay “Literature and Ecology: An Experiment in Ecocriticism”</w:t>
      </w:r>
      <w:r>
        <w:rPr>
          <w:rFonts w:ascii="Times New Roman" w:hAnsi="Times New Roman" w:cs="Times New Roman"/>
          <w:sz w:val="24"/>
          <w:szCs w:val="24"/>
        </w:rPr>
        <w:t xml:space="preserve"> </w:t>
      </w:r>
      <w:r w:rsidRPr="00CD60C3">
        <w:rPr>
          <w:rFonts w:ascii="Times New Roman" w:hAnsi="Times New Roman" w:cs="Times New Roman"/>
          <w:sz w:val="24"/>
          <w:szCs w:val="24"/>
        </w:rPr>
        <w:t>in 1978.</w:t>
      </w:r>
      <w:r>
        <w:rPr>
          <w:rFonts w:ascii="Times New Roman" w:hAnsi="Times New Roman" w:cs="Times New Roman"/>
          <w:sz w:val="24"/>
          <w:szCs w:val="24"/>
        </w:rPr>
        <w:t xml:space="preserve"> </w:t>
      </w:r>
      <w:r w:rsidRPr="00CD60C3">
        <w:rPr>
          <w:rFonts w:ascii="Times New Roman" w:hAnsi="Times New Roman" w:cs="Times New Roman"/>
          <w:sz w:val="24"/>
          <w:szCs w:val="24"/>
        </w:rPr>
        <w:t>Eco-criticism illuminates an intense relationship between the human and non-human worlds</w:t>
      </w:r>
      <w:r>
        <w:rPr>
          <w:rFonts w:ascii="Times New Roman" w:hAnsi="Times New Roman" w:cs="Times New Roman"/>
          <w:sz w:val="24"/>
          <w:szCs w:val="24"/>
        </w:rPr>
        <w:t xml:space="preserve"> </w:t>
      </w:r>
      <w:r w:rsidRPr="00CD60C3">
        <w:rPr>
          <w:rFonts w:ascii="Times New Roman" w:hAnsi="Times New Roman" w:cs="Times New Roman"/>
          <w:sz w:val="24"/>
          <w:szCs w:val="24"/>
        </w:rPr>
        <w:t>which helps our humanistic intellect to understand the deep connections among self,</w:t>
      </w:r>
      <w:r>
        <w:rPr>
          <w:rFonts w:ascii="Times New Roman" w:hAnsi="Times New Roman" w:cs="Times New Roman"/>
          <w:sz w:val="24"/>
          <w:szCs w:val="24"/>
        </w:rPr>
        <w:t xml:space="preserve"> </w:t>
      </w:r>
      <w:r w:rsidRPr="00CD60C3">
        <w:rPr>
          <w:rFonts w:ascii="Times New Roman" w:hAnsi="Times New Roman" w:cs="Times New Roman"/>
          <w:sz w:val="24"/>
          <w:szCs w:val="24"/>
        </w:rPr>
        <w:t>community,</w:t>
      </w:r>
      <w:r>
        <w:rPr>
          <w:rFonts w:ascii="Times New Roman" w:hAnsi="Times New Roman" w:cs="Times New Roman"/>
          <w:sz w:val="24"/>
          <w:szCs w:val="24"/>
        </w:rPr>
        <w:t xml:space="preserve"> </w:t>
      </w:r>
      <w:r w:rsidRPr="00CD60C3">
        <w:rPr>
          <w:rFonts w:ascii="Times New Roman" w:hAnsi="Times New Roman" w:cs="Times New Roman"/>
          <w:sz w:val="24"/>
          <w:szCs w:val="24"/>
        </w:rPr>
        <w:t>nature and the text. According to Lawrence Buell, the term “ecocriticism”</w:t>
      </w:r>
      <w:r>
        <w:rPr>
          <w:rFonts w:ascii="Times New Roman" w:hAnsi="Times New Roman" w:cs="Times New Roman"/>
          <w:sz w:val="24"/>
          <w:szCs w:val="24"/>
        </w:rPr>
        <w:t xml:space="preserve"> </w:t>
      </w:r>
      <w:r w:rsidRPr="00CD60C3">
        <w:rPr>
          <w:rFonts w:ascii="Times New Roman" w:hAnsi="Times New Roman" w:cs="Times New Roman"/>
          <w:sz w:val="24"/>
          <w:szCs w:val="24"/>
        </w:rPr>
        <w:t>means “the study of the relationship between literature and the</w:t>
      </w:r>
      <w:r>
        <w:rPr>
          <w:rFonts w:ascii="Times New Roman" w:hAnsi="Times New Roman" w:cs="Times New Roman"/>
          <w:sz w:val="24"/>
          <w:szCs w:val="24"/>
        </w:rPr>
        <w:t xml:space="preserve"> </w:t>
      </w:r>
      <w:r w:rsidRPr="00CD60C3">
        <w:rPr>
          <w:rFonts w:ascii="Times New Roman" w:hAnsi="Times New Roman" w:cs="Times New Roman"/>
          <w:sz w:val="24"/>
          <w:szCs w:val="24"/>
        </w:rPr>
        <w:t>environment conducted in a spirit of commitment to environmentalist’s praxis”</w:t>
      </w:r>
      <w:r w:rsidR="00A77371">
        <w:rPr>
          <w:rFonts w:ascii="Times New Roman" w:hAnsi="Times New Roman" w:cs="Times New Roman"/>
          <w:sz w:val="24"/>
          <w:szCs w:val="24"/>
        </w:rPr>
        <w:t xml:space="preserve"> </w:t>
      </w:r>
      <w:r>
        <w:rPr>
          <w:rFonts w:ascii="Times New Roman" w:hAnsi="Times New Roman" w:cs="Times New Roman"/>
          <w:sz w:val="24"/>
          <w:szCs w:val="24"/>
        </w:rPr>
        <w:t xml:space="preserve">(Buell 1996: </w:t>
      </w:r>
      <w:r w:rsidRPr="00CD60C3">
        <w:rPr>
          <w:rFonts w:ascii="Times New Roman" w:hAnsi="Times New Roman" w:cs="Times New Roman"/>
          <w:sz w:val="24"/>
          <w:szCs w:val="24"/>
        </w:rPr>
        <w:t>430).</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Buell pinpointed two waves of ecocriticism: “the first wave </w:t>
      </w:r>
      <w:proofErr w:type="spellStart"/>
      <w:r w:rsidRPr="00CD60C3">
        <w:rPr>
          <w:rFonts w:ascii="Times New Roman" w:hAnsi="Times New Roman" w:cs="Times New Roman"/>
          <w:sz w:val="24"/>
          <w:szCs w:val="24"/>
        </w:rPr>
        <w:t>ecocritics</w:t>
      </w:r>
      <w:proofErr w:type="spellEnd"/>
      <w:r w:rsidRPr="00CD60C3">
        <w:rPr>
          <w:rFonts w:ascii="Times New Roman" w:hAnsi="Times New Roman" w:cs="Times New Roman"/>
          <w:sz w:val="24"/>
          <w:szCs w:val="24"/>
        </w:rPr>
        <w:t xml:space="preserve"> focused on nature writing,</w:t>
      </w:r>
      <w:r>
        <w:rPr>
          <w:rFonts w:ascii="Times New Roman" w:hAnsi="Times New Roman" w:cs="Times New Roman"/>
          <w:sz w:val="24"/>
          <w:szCs w:val="24"/>
        </w:rPr>
        <w:t xml:space="preserve"> </w:t>
      </w:r>
      <w:r w:rsidRPr="00CD60C3">
        <w:rPr>
          <w:rFonts w:ascii="Times New Roman" w:hAnsi="Times New Roman" w:cs="Times New Roman"/>
          <w:sz w:val="24"/>
          <w:szCs w:val="24"/>
        </w:rPr>
        <w:t>nature poetry, and wilderness fiction”</w:t>
      </w:r>
      <w:r>
        <w:rPr>
          <w:rFonts w:ascii="Times New Roman" w:hAnsi="Times New Roman" w:cs="Times New Roman"/>
          <w:sz w:val="24"/>
          <w:szCs w:val="24"/>
        </w:rPr>
        <w:t xml:space="preserve"> (Buell 1996: </w:t>
      </w:r>
      <w:r w:rsidRPr="00CD60C3">
        <w:rPr>
          <w:rFonts w:ascii="Times New Roman" w:hAnsi="Times New Roman" w:cs="Times New Roman"/>
          <w:sz w:val="24"/>
          <w:szCs w:val="24"/>
        </w:rPr>
        <w:t>138). They used the philosophy of organism and here, the environment effectively means natural environment</w:t>
      </w:r>
      <w:r>
        <w:rPr>
          <w:rFonts w:ascii="Times New Roman" w:hAnsi="Times New Roman" w:cs="Times New Roman"/>
          <w:sz w:val="24"/>
          <w:szCs w:val="24"/>
        </w:rPr>
        <w:t xml:space="preserve"> (Buell 1996:</w:t>
      </w:r>
      <w:r w:rsidRPr="00CD60C3">
        <w:rPr>
          <w:rFonts w:ascii="Times New Roman" w:hAnsi="Times New Roman" w:cs="Times New Roman"/>
          <w:sz w:val="24"/>
          <w:szCs w:val="24"/>
        </w:rPr>
        <w:t>28)</w:t>
      </w:r>
      <w:r w:rsidR="00A77371">
        <w:rPr>
          <w:rFonts w:ascii="Times New Roman" w:hAnsi="Times New Roman" w:cs="Times New Roman"/>
          <w:sz w:val="24"/>
          <w:szCs w:val="24"/>
        </w:rPr>
        <w:t>.</w:t>
      </w:r>
      <w:r>
        <w:rPr>
          <w:rFonts w:ascii="Times New Roman" w:hAnsi="Times New Roman" w:cs="Times New Roman"/>
          <w:sz w:val="24"/>
          <w:szCs w:val="24"/>
        </w:rPr>
        <w:t xml:space="preserve"> </w:t>
      </w:r>
      <w:r w:rsidR="00A77371">
        <w:rPr>
          <w:rFonts w:ascii="Times New Roman" w:hAnsi="Times New Roman" w:cs="Times New Roman"/>
          <w:sz w:val="24"/>
          <w:szCs w:val="24"/>
        </w:rPr>
        <w:t>The s</w:t>
      </w:r>
      <w:r w:rsidRPr="00CD60C3">
        <w:rPr>
          <w:rFonts w:ascii="Times New Roman" w:hAnsi="Times New Roman" w:cs="Times New Roman"/>
          <w:sz w:val="24"/>
          <w:szCs w:val="24"/>
        </w:rPr>
        <w:t xml:space="preserve">econd wave </w:t>
      </w:r>
      <w:proofErr w:type="spellStart"/>
      <w:r w:rsidRPr="00CD60C3">
        <w:rPr>
          <w:rFonts w:ascii="Times New Roman" w:hAnsi="Times New Roman" w:cs="Times New Roman"/>
          <w:sz w:val="24"/>
          <w:szCs w:val="24"/>
        </w:rPr>
        <w:t>ecocritics</w:t>
      </w:r>
      <w:proofErr w:type="spellEnd"/>
      <w:r w:rsidRPr="00CD60C3">
        <w:rPr>
          <w:rFonts w:ascii="Times New Roman" w:hAnsi="Times New Roman" w:cs="Times New Roman"/>
          <w:sz w:val="24"/>
          <w:szCs w:val="24"/>
        </w:rPr>
        <w:t xml:space="preserve"> inclined towards environmental justice issues and a </w:t>
      </w:r>
      <w:r>
        <w:rPr>
          <w:rFonts w:ascii="Times New Roman" w:hAnsi="Times New Roman" w:cs="Times New Roman"/>
          <w:sz w:val="24"/>
          <w:szCs w:val="24"/>
        </w:rPr>
        <w:t>“</w:t>
      </w:r>
      <w:r w:rsidRPr="00CD60C3">
        <w:rPr>
          <w:rFonts w:ascii="Times New Roman" w:hAnsi="Times New Roman" w:cs="Times New Roman"/>
          <w:sz w:val="24"/>
          <w:szCs w:val="24"/>
        </w:rPr>
        <w:t>social ecocriticism</w:t>
      </w:r>
      <w:r>
        <w:rPr>
          <w:rFonts w:ascii="Times New Roman" w:hAnsi="Times New Roman" w:cs="Times New Roman"/>
          <w:sz w:val="24"/>
          <w:szCs w:val="24"/>
        </w:rPr>
        <w:t xml:space="preserve">” </w:t>
      </w:r>
      <w:r w:rsidRPr="00CD60C3">
        <w:rPr>
          <w:rFonts w:ascii="Times New Roman" w:hAnsi="Times New Roman" w:cs="Times New Roman"/>
          <w:sz w:val="24"/>
          <w:szCs w:val="24"/>
        </w:rPr>
        <w:t>that</w:t>
      </w:r>
      <w:r>
        <w:rPr>
          <w:rFonts w:ascii="Times New Roman" w:hAnsi="Times New Roman" w:cs="Times New Roman"/>
          <w:sz w:val="24"/>
          <w:szCs w:val="24"/>
        </w:rPr>
        <w:t xml:space="preserve"> takes a landscape</w:t>
      </w:r>
      <w:r w:rsidRPr="00CD60C3">
        <w:rPr>
          <w:rFonts w:ascii="Times New Roman" w:hAnsi="Times New Roman" w:cs="Times New Roman"/>
          <w:sz w:val="24"/>
          <w:szCs w:val="24"/>
        </w:rPr>
        <w:t xml:space="preserve"> as seriously as </w:t>
      </w:r>
      <w:r>
        <w:rPr>
          <w:rFonts w:ascii="Times New Roman" w:hAnsi="Times New Roman" w:cs="Times New Roman"/>
          <w:sz w:val="24"/>
          <w:szCs w:val="24"/>
        </w:rPr>
        <w:t>“</w:t>
      </w:r>
      <w:r w:rsidRPr="00CD60C3">
        <w:rPr>
          <w:rFonts w:ascii="Times New Roman" w:hAnsi="Times New Roman" w:cs="Times New Roman"/>
          <w:sz w:val="24"/>
          <w:szCs w:val="24"/>
        </w:rPr>
        <w:t>natural landscape</w:t>
      </w:r>
      <w:r>
        <w:rPr>
          <w:rFonts w:ascii="Times New Roman" w:hAnsi="Times New Roman" w:cs="Times New Roman"/>
          <w:sz w:val="24"/>
          <w:szCs w:val="24"/>
        </w:rPr>
        <w:t>” (Buell 1996:</w:t>
      </w:r>
      <w:r w:rsidR="00A77371">
        <w:rPr>
          <w:rFonts w:ascii="Times New Roman" w:hAnsi="Times New Roman" w:cs="Times New Roman"/>
          <w:sz w:val="24"/>
          <w:szCs w:val="24"/>
        </w:rPr>
        <w:t xml:space="preserve"> </w:t>
      </w:r>
      <w:r w:rsidRPr="00CD60C3">
        <w:rPr>
          <w:rFonts w:ascii="Times New Roman" w:hAnsi="Times New Roman" w:cs="Times New Roman"/>
          <w:sz w:val="24"/>
          <w:szCs w:val="24"/>
        </w:rPr>
        <w:t>22).</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Ecocritics</w:t>
      </w:r>
      <w:proofErr w:type="spellEnd"/>
      <w:r w:rsidRPr="00CD60C3">
        <w:rPr>
          <w:rFonts w:ascii="Times New Roman" w:hAnsi="Times New Roman" w:cs="Times New Roman"/>
          <w:sz w:val="24"/>
          <w:szCs w:val="24"/>
        </w:rPr>
        <w:t xml:space="preserve"> regard the environment as inextricable from the clench of human culture, a fact which is predominant in many canonical writings of the times. The traditional or regional literatures put forth the notion of how harmoniously, we, the human beings can weave a beautiful relationship with the wonders of Mother Nature.</w:t>
      </w:r>
    </w:p>
    <w:p w14:paraId="3FAD3823" w14:textId="77777777" w:rsidR="00A77371" w:rsidRDefault="009946CF" w:rsidP="00A773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The novel is set in the beautiful hills of Nagaland and the characters have a deep connection with the gravity of nature. When </w:t>
      </w:r>
      <w:proofErr w:type="spellStart"/>
      <w:r w:rsidRPr="00CD60C3">
        <w:rPr>
          <w:rFonts w:ascii="Times New Roman" w:hAnsi="Times New Roman" w:cs="Times New Roman"/>
          <w:sz w:val="24"/>
          <w:szCs w:val="24"/>
        </w:rPr>
        <w:t>Daftuar</w:t>
      </w:r>
      <w:proofErr w:type="spellEnd"/>
      <w:r w:rsidRPr="00CD60C3">
        <w:rPr>
          <w:rFonts w:ascii="Times New Roman" w:hAnsi="Times New Roman" w:cs="Times New Roman"/>
          <w:sz w:val="24"/>
          <w:szCs w:val="24"/>
        </w:rPr>
        <w:t xml:space="preserve"> asks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about the ince</w:t>
      </w:r>
      <w:r w:rsidR="00A77371">
        <w:rPr>
          <w:rFonts w:ascii="Times New Roman" w:hAnsi="Times New Roman" w:cs="Times New Roman"/>
          <w:sz w:val="24"/>
          <w:szCs w:val="24"/>
        </w:rPr>
        <w:t xml:space="preserve">ption of </w:t>
      </w:r>
      <w:r w:rsidR="00A77371" w:rsidRPr="00A77371">
        <w:rPr>
          <w:rFonts w:ascii="Times New Roman" w:hAnsi="Times New Roman" w:cs="Times New Roman"/>
          <w:i/>
          <w:sz w:val="24"/>
          <w:szCs w:val="24"/>
        </w:rPr>
        <w:t>When the River Sleeps</w:t>
      </w:r>
      <w:r w:rsidR="00A77371">
        <w:rPr>
          <w:rFonts w:ascii="Times New Roman" w:hAnsi="Times New Roman" w:cs="Times New Roman"/>
          <w:sz w:val="24"/>
          <w:szCs w:val="24"/>
        </w:rPr>
        <w:t xml:space="preserve"> in </w:t>
      </w:r>
      <w:r w:rsidR="00A77371" w:rsidRPr="00A77371">
        <w:rPr>
          <w:rFonts w:ascii="Times New Roman" w:hAnsi="Times New Roman" w:cs="Times New Roman"/>
          <w:i/>
          <w:sz w:val="24"/>
          <w:szCs w:val="24"/>
        </w:rPr>
        <w:t>The Hindu</w:t>
      </w:r>
      <w:r w:rsidRPr="00CD60C3">
        <w:rPr>
          <w:rFonts w:ascii="Times New Roman" w:hAnsi="Times New Roman" w:cs="Times New Roman"/>
          <w:sz w:val="24"/>
          <w:szCs w:val="24"/>
        </w:rPr>
        <w:t>, she states:</w:t>
      </w:r>
    </w:p>
    <w:p w14:paraId="734F634A" w14:textId="77777777" w:rsidR="00E87C37" w:rsidRDefault="009946CF" w:rsidP="00E87C37">
      <w:pPr>
        <w:spacing w:after="0" w:line="240" w:lineRule="auto"/>
        <w:ind w:left="709" w:right="567"/>
        <w:jc w:val="both"/>
        <w:rPr>
          <w:rFonts w:ascii="Times New Roman" w:hAnsi="Times New Roman" w:cs="Times New Roman"/>
          <w:sz w:val="24"/>
          <w:szCs w:val="24"/>
        </w:rPr>
      </w:pPr>
      <w:r w:rsidRPr="00E450B0">
        <w:rPr>
          <w:rFonts w:ascii="Times New Roman" w:hAnsi="Times New Roman" w:cs="Times New Roman"/>
        </w:rPr>
        <w:lastRenderedPageBreak/>
        <w:t xml:space="preserve">I have many hunter friends. My own son is hunter. They would tell me stories, and in particular this one about rivers that ‘went to sleep’ at a certain time at night. No one knew when the river would fall asleep, but if they were fortunate enough to find it asleep, they would quickly take out a stone from its depths and it would </w:t>
      </w:r>
      <w:proofErr w:type="gramStart"/>
      <w:r w:rsidRPr="00E450B0">
        <w:rPr>
          <w:rFonts w:ascii="Times New Roman" w:hAnsi="Times New Roman" w:cs="Times New Roman"/>
        </w:rPr>
        <w:t>acts</w:t>
      </w:r>
      <w:proofErr w:type="gramEnd"/>
      <w:r w:rsidRPr="00E450B0">
        <w:rPr>
          <w:rFonts w:ascii="Times New Roman" w:hAnsi="Times New Roman" w:cs="Times New Roman"/>
        </w:rPr>
        <w:t xml:space="preserve"> as a charm. This story stayed with me a long time and surfaced when it was time for it to be written as a book</w:t>
      </w:r>
      <w:r w:rsidRPr="00CD60C3">
        <w:rPr>
          <w:rFonts w:ascii="Times New Roman" w:hAnsi="Times New Roman" w:cs="Times New Roman"/>
          <w:sz w:val="24"/>
          <w:szCs w:val="24"/>
        </w:rPr>
        <w:t>.</w:t>
      </w:r>
    </w:p>
    <w:p w14:paraId="47A10026" w14:textId="77777777" w:rsidR="00F8200E" w:rsidRDefault="00E87C37" w:rsidP="00E87C37">
      <w:pPr>
        <w:spacing w:after="0" w:line="240" w:lineRule="auto"/>
        <w:ind w:left="709" w:right="567"/>
        <w:jc w:val="both"/>
        <w:rPr>
          <w:rFonts w:ascii="Times New Roman" w:hAnsi="Times New Roman" w:cs="Times New Roman"/>
        </w:rPr>
      </w:pPr>
      <w:r>
        <w:rPr>
          <w:rFonts w:ascii="Times New Roman" w:hAnsi="Times New Roman" w:cs="Times New Roman"/>
        </w:rPr>
        <w:t xml:space="preserve">                                                                                                                           </w:t>
      </w:r>
      <w:r w:rsidR="00F8200E">
        <w:rPr>
          <w:rFonts w:ascii="Times New Roman" w:hAnsi="Times New Roman" w:cs="Times New Roman"/>
        </w:rPr>
        <w:t>(</w:t>
      </w:r>
      <w:proofErr w:type="spellStart"/>
      <w:r w:rsidR="00F8200E">
        <w:rPr>
          <w:rFonts w:ascii="Times New Roman" w:hAnsi="Times New Roman" w:cs="Times New Roman"/>
        </w:rPr>
        <w:t>Daftuar</w:t>
      </w:r>
      <w:proofErr w:type="spellEnd"/>
      <w:r w:rsidR="00F8200E">
        <w:rPr>
          <w:rFonts w:ascii="Times New Roman" w:hAnsi="Times New Roman" w:cs="Times New Roman"/>
        </w:rPr>
        <w:t xml:space="preserve"> 2015) </w:t>
      </w:r>
    </w:p>
    <w:p w14:paraId="068F8BCC" w14:textId="77777777" w:rsidR="00E87C37" w:rsidRDefault="00E87C37" w:rsidP="00E87C37">
      <w:pPr>
        <w:spacing w:after="0" w:line="240" w:lineRule="auto"/>
        <w:ind w:left="709" w:right="567"/>
        <w:jc w:val="both"/>
        <w:rPr>
          <w:rFonts w:ascii="Times New Roman" w:hAnsi="Times New Roman" w:cs="Times New Roman"/>
          <w:sz w:val="24"/>
          <w:szCs w:val="24"/>
        </w:rPr>
      </w:pPr>
    </w:p>
    <w:p w14:paraId="4BF2CA5B" w14:textId="77777777" w:rsidR="009946CF" w:rsidRPr="00CD60C3" w:rsidRDefault="005306A7" w:rsidP="003F0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The novel unfolds a vivid atmosphere for understanding and enhancing the relations between the people, the natural landscape and the notion of ecology in the minds of readers. </w:t>
      </w:r>
      <w:r w:rsidR="009946CF" w:rsidRPr="00150DF5">
        <w:rPr>
          <w:rFonts w:ascii="Times New Roman" w:hAnsi="Times New Roman" w:cs="Times New Roman"/>
          <w:sz w:val="24"/>
          <w:szCs w:val="24"/>
        </w:rPr>
        <w:t>In the literary history of the times, the man-nature relationship is portrayed as a crucial concept i</w:t>
      </w:r>
      <w:r w:rsidR="009946CF" w:rsidRPr="00CD60C3">
        <w:rPr>
          <w:rFonts w:ascii="Times New Roman" w:hAnsi="Times New Roman" w:cs="Times New Roman"/>
          <w:sz w:val="24"/>
          <w:szCs w:val="24"/>
        </w:rPr>
        <w:t>n the branch of literature that</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forges a bridge for communication between man and nature.</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From the perspective of literary environmental ethics: “literature should eulogize nature and its harmonious relation with human beings”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(Wang</w:t>
      </w:r>
      <w:r w:rsidR="009946CF">
        <w:rPr>
          <w:rFonts w:ascii="Times New Roman" w:hAnsi="Times New Roman" w:cs="Times New Roman"/>
          <w:sz w:val="24"/>
          <w:szCs w:val="24"/>
        </w:rPr>
        <w:t xml:space="preserve"> 2009: </w:t>
      </w:r>
      <w:r w:rsidR="009946CF" w:rsidRPr="00CD60C3">
        <w:rPr>
          <w:rFonts w:ascii="Times New Roman" w:hAnsi="Times New Roman" w:cs="Times New Roman"/>
          <w:sz w:val="24"/>
          <w:szCs w:val="24"/>
        </w:rPr>
        <w:t>292).</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In the novel, </w:t>
      </w:r>
      <w:proofErr w:type="spellStart"/>
      <w:r w:rsidR="009946CF" w:rsidRPr="00CD60C3">
        <w:rPr>
          <w:rFonts w:ascii="Times New Roman" w:hAnsi="Times New Roman" w:cs="Times New Roman"/>
          <w:sz w:val="24"/>
          <w:szCs w:val="24"/>
        </w:rPr>
        <w:t>Kire</w:t>
      </w:r>
      <w:proofErr w:type="spellEnd"/>
      <w:r w:rsidR="009946CF" w:rsidRPr="00CD60C3">
        <w:rPr>
          <w:rFonts w:ascii="Times New Roman" w:hAnsi="Times New Roman" w:cs="Times New Roman"/>
          <w:sz w:val="24"/>
          <w:szCs w:val="24"/>
        </w:rPr>
        <w:t xml:space="preserve"> provides us glimpses of an adventurous journey of </w:t>
      </w:r>
      <w:proofErr w:type="spellStart"/>
      <w:r w:rsidR="009946CF" w:rsidRPr="00CD60C3">
        <w:rPr>
          <w:rFonts w:ascii="Times New Roman" w:hAnsi="Times New Roman" w:cs="Times New Roman"/>
          <w:sz w:val="24"/>
          <w:szCs w:val="24"/>
        </w:rPr>
        <w:t>Villie</w:t>
      </w:r>
      <w:proofErr w:type="spellEnd"/>
      <w:r w:rsidR="009946CF" w:rsidRPr="00CD60C3">
        <w:rPr>
          <w:rFonts w:ascii="Times New Roman" w:hAnsi="Times New Roman" w:cs="Times New Roman"/>
          <w:sz w:val="24"/>
          <w:szCs w:val="24"/>
        </w:rPr>
        <w:t xml:space="preserve">, the protagonist which was undertaken through the dense forests of Naga hills. </w:t>
      </w:r>
      <w:proofErr w:type="spellStart"/>
      <w:r w:rsidR="009946CF" w:rsidRPr="00CD60C3">
        <w:rPr>
          <w:rFonts w:ascii="Times New Roman" w:hAnsi="Times New Roman" w:cs="Times New Roman"/>
          <w:sz w:val="24"/>
          <w:szCs w:val="24"/>
        </w:rPr>
        <w:t>Kire</w:t>
      </w:r>
      <w:proofErr w:type="spellEnd"/>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represents how nature functions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as a healer,</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protector,</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provider and spouse in the entire journey of </w:t>
      </w:r>
      <w:proofErr w:type="spellStart"/>
      <w:r w:rsidR="009946CF" w:rsidRPr="00CD60C3">
        <w:rPr>
          <w:rFonts w:ascii="Times New Roman" w:hAnsi="Times New Roman" w:cs="Times New Roman"/>
          <w:sz w:val="24"/>
          <w:szCs w:val="24"/>
        </w:rPr>
        <w:t>Villie’s</w:t>
      </w:r>
      <w:proofErr w:type="spellEnd"/>
      <w:r w:rsidR="009946CF" w:rsidRPr="00CD60C3">
        <w:rPr>
          <w:rFonts w:ascii="Times New Roman" w:hAnsi="Times New Roman" w:cs="Times New Roman"/>
          <w:sz w:val="24"/>
          <w:szCs w:val="24"/>
        </w:rPr>
        <w:t xml:space="preserve"> quest for searching the river of his dreams. The entangled loops between man-nature relationships are well-portrayed in the novel. In the beginning of the novel, </w:t>
      </w:r>
      <w:proofErr w:type="spellStart"/>
      <w:r w:rsidR="009946CF" w:rsidRPr="00CD60C3">
        <w:rPr>
          <w:rFonts w:ascii="Times New Roman" w:hAnsi="Times New Roman" w:cs="Times New Roman"/>
          <w:sz w:val="24"/>
          <w:szCs w:val="24"/>
        </w:rPr>
        <w:t>Villie</w:t>
      </w:r>
      <w:proofErr w:type="spellEnd"/>
      <w:r w:rsidR="009946CF" w:rsidRPr="00CD60C3">
        <w:rPr>
          <w:rFonts w:ascii="Times New Roman" w:hAnsi="Times New Roman" w:cs="Times New Roman"/>
          <w:sz w:val="24"/>
          <w:szCs w:val="24"/>
        </w:rPr>
        <w:t xml:space="preserve"> personified the forest as a living being, as he says: “the forest is my wife”</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7).</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The forest gave him company in his solitary life after the death of his beloved and hence, he never longed to abandon the forest as “he had the sensation that he was being an unfaithful spouse. He began to think that leaving the forest would be the same as abandoning his wife”</w:t>
      </w:r>
      <w:r w:rsidR="00232EB5">
        <w:rPr>
          <w:rFonts w:ascii="Times New Roman" w:hAnsi="Times New Roman" w:cs="Times New Roman"/>
          <w:sz w:val="24"/>
          <w:szCs w:val="24"/>
        </w:rPr>
        <w:t xml:space="preserve"> </w:t>
      </w:r>
      <w:r w:rsidR="009946CF">
        <w:rPr>
          <w:rFonts w:ascii="Times New Roman" w:hAnsi="Times New Roman" w:cs="Times New Roman"/>
          <w:sz w:val="24"/>
          <w:szCs w:val="24"/>
        </w:rPr>
        <w:t>(</w:t>
      </w:r>
      <w:r w:rsidR="009946CF" w:rsidRPr="00CD60C3">
        <w:rPr>
          <w:rFonts w:ascii="Times New Roman" w:hAnsi="Times New Roman" w:cs="Times New Roman"/>
          <w:sz w:val="24"/>
          <w:szCs w:val="24"/>
        </w:rPr>
        <w:t>9).</w:t>
      </w:r>
      <w:r w:rsidR="00232EB5">
        <w:rPr>
          <w:rFonts w:ascii="Times New Roman" w:hAnsi="Times New Roman" w:cs="Times New Roman"/>
          <w:sz w:val="24"/>
          <w:szCs w:val="24"/>
        </w:rPr>
        <w:t xml:space="preserve"> </w:t>
      </w:r>
      <w:proofErr w:type="spellStart"/>
      <w:r w:rsidR="009946CF" w:rsidRPr="00CD60C3">
        <w:rPr>
          <w:rFonts w:ascii="Times New Roman" w:hAnsi="Times New Roman" w:cs="Times New Roman"/>
          <w:sz w:val="24"/>
          <w:szCs w:val="24"/>
        </w:rPr>
        <w:t>Villie</w:t>
      </w:r>
      <w:proofErr w:type="spellEnd"/>
      <w:r w:rsidR="009946CF" w:rsidRPr="00CD60C3">
        <w:rPr>
          <w:rFonts w:ascii="Times New Roman" w:hAnsi="Times New Roman" w:cs="Times New Roman"/>
          <w:sz w:val="24"/>
          <w:szCs w:val="24"/>
        </w:rPr>
        <w:t xml:space="preserve"> took shelter in the heart of the forest when people accused him of murdering a man, though he had committed no crime, and he starts thinking, “the forest was his wife indeed: providing him with sanctuary when he most needed it; and food when his rations were inadequate.</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The forest also protected him from the evil in the heart of man. He felt truly wedded to her at that moment”</w:t>
      </w:r>
      <w:r w:rsidR="00232EB5">
        <w:rPr>
          <w:rFonts w:ascii="Times New Roman" w:hAnsi="Times New Roman" w:cs="Times New Roman"/>
          <w:sz w:val="24"/>
          <w:szCs w:val="24"/>
        </w:rPr>
        <w:t xml:space="preserve"> </w:t>
      </w:r>
      <w:r w:rsidR="009946CF">
        <w:rPr>
          <w:rFonts w:ascii="Times New Roman" w:hAnsi="Times New Roman" w:cs="Times New Roman"/>
          <w:sz w:val="24"/>
          <w:szCs w:val="24"/>
        </w:rPr>
        <w:t>(</w:t>
      </w:r>
      <w:r w:rsidR="009946CF" w:rsidRPr="00CD60C3">
        <w:rPr>
          <w:rFonts w:ascii="Times New Roman" w:hAnsi="Times New Roman" w:cs="Times New Roman"/>
          <w:sz w:val="24"/>
          <w:szCs w:val="24"/>
        </w:rPr>
        <w:t>51).</w:t>
      </w:r>
      <w:r w:rsidR="00232EB5">
        <w:rPr>
          <w:rFonts w:ascii="Times New Roman" w:hAnsi="Times New Roman" w:cs="Times New Roman"/>
          <w:sz w:val="24"/>
          <w:szCs w:val="24"/>
        </w:rPr>
        <w:t xml:space="preserve"> </w:t>
      </w:r>
      <w:r w:rsidR="009946CF" w:rsidRPr="00CD60C3">
        <w:rPr>
          <w:rFonts w:ascii="Times New Roman" w:hAnsi="Times New Roman" w:cs="Times New Roman"/>
          <w:sz w:val="24"/>
          <w:szCs w:val="24"/>
        </w:rPr>
        <w:t>Joseph Wood Krutch states: “Thoreau’s work is not about plants or animals or birds; it is about his relation to them;</w:t>
      </w:r>
      <w:r w:rsidR="009946CF">
        <w:rPr>
          <w:rFonts w:ascii="Times New Roman" w:hAnsi="Times New Roman" w:cs="Times New Roman"/>
          <w:sz w:val="24"/>
          <w:szCs w:val="24"/>
        </w:rPr>
        <w:t xml:space="preserve"> </w:t>
      </w:r>
      <w:r w:rsidR="00232EB5">
        <w:rPr>
          <w:rFonts w:ascii="Times New Roman" w:hAnsi="Times New Roman" w:cs="Times New Roman"/>
          <w:sz w:val="24"/>
          <w:szCs w:val="24"/>
        </w:rPr>
        <w:t xml:space="preserve">one may almost say about </w:t>
      </w:r>
      <w:r w:rsidR="009946CF" w:rsidRPr="00CD60C3">
        <w:rPr>
          <w:rFonts w:ascii="Times New Roman" w:hAnsi="Times New Roman" w:cs="Times New Roman"/>
          <w:sz w:val="24"/>
          <w:szCs w:val="24"/>
        </w:rPr>
        <w:t>himself in connection with nature</w:t>
      </w:r>
      <w:r w:rsidR="00232EB5">
        <w:rPr>
          <w:rFonts w:ascii="Times New Roman" w:hAnsi="Times New Roman" w:cs="Times New Roman"/>
          <w:sz w:val="24"/>
          <w:szCs w:val="24"/>
        </w:rPr>
        <w:t xml:space="preserve">” </w:t>
      </w:r>
      <w:r w:rsidR="009946CF">
        <w:rPr>
          <w:rFonts w:ascii="Times New Roman" w:hAnsi="Times New Roman" w:cs="Times New Roman"/>
          <w:sz w:val="24"/>
          <w:szCs w:val="24"/>
        </w:rPr>
        <w:t>(</w:t>
      </w:r>
      <w:r w:rsidR="003F0C2F">
        <w:rPr>
          <w:rFonts w:ascii="Times New Roman" w:hAnsi="Times New Roman" w:cs="Times New Roman"/>
          <w:sz w:val="24"/>
          <w:szCs w:val="24"/>
        </w:rPr>
        <w:t xml:space="preserve">quoted in </w:t>
      </w:r>
      <w:r w:rsidR="009946CF">
        <w:rPr>
          <w:rFonts w:ascii="Times New Roman" w:hAnsi="Times New Roman" w:cs="Times New Roman"/>
          <w:sz w:val="24"/>
          <w:szCs w:val="24"/>
        </w:rPr>
        <w:t>Mishra 2016:</w:t>
      </w:r>
      <w:r w:rsidR="003F0C2F">
        <w:rPr>
          <w:rFonts w:ascii="Times New Roman" w:hAnsi="Times New Roman" w:cs="Times New Roman"/>
          <w:sz w:val="24"/>
          <w:szCs w:val="24"/>
        </w:rPr>
        <w:t xml:space="preserve"> </w:t>
      </w:r>
      <w:r w:rsidR="009946CF" w:rsidRPr="00CD60C3">
        <w:rPr>
          <w:rFonts w:ascii="Times New Roman" w:hAnsi="Times New Roman" w:cs="Times New Roman"/>
          <w:sz w:val="24"/>
          <w:szCs w:val="24"/>
        </w:rPr>
        <w:t>168).</w:t>
      </w:r>
      <w:r w:rsidR="00232EB5">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Along with </w:t>
      </w:r>
      <w:proofErr w:type="spellStart"/>
      <w:r w:rsidR="009946CF" w:rsidRPr="00CD60C3">
        <w:rPr>
          <w:rFonts w:ascii="Times New Roman" w:hAnsi="Times New Roman" w:cs="Times New Roman"/>
          <w:sz w:val="24"/>
          <w:szCs w:val="24"/>
        </w:rPr>
        <w:t>Villie</w:t>
      </w:r>
      <w:proofErr w:type="spellEnd"/>
      <w:r w:rsidR="009946CF" w:rsidRPr="00CD60C3">
        <w:rPr>
          <w:rFonts w:ascii="Times New Roman" w:hAnsi="Times New Roman" w:cs="Times New Roman"/>
          <w:sz w:val="24"/>
          <w:szCs w:val="24"/>
        </w:rPr>
        <w:t xml:space="preserve">, we find other characters, like a Nepali couple who relies on nature, and when Ville asked their opinion about sending their baby to school, the baby’s father replied that education in school was not for people like them. </w:t>
      </w:r>
      <w:proofErr w:type="spellStart"/>
      <w:r w:rsidR="009946CF" w:rsidRPr="00CD60C3">
        <w:rPr>
          <w:rFonts w:ascii="Times New Roman" w:hAnsi="Times New Roman" w:cs="Times New Roman"/>
          <w:sz w:val="24"/>
          <w:szCs w:val="24"/>
        </w:rPr>
        <w:t>Villie</w:t>
      </w:r>
      <w:proofErr w:type="spellEnd"/>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thought “What could school possibly teach him that his parents could not improve upon? They were rich in their knowledge of the ways of the forest, the herbs one could use for food, the animals and birds one could trap and the bitter herbs to counteract the sting of a poisonous snake”</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(15).</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The sublime relationship between the characters and the forest depicts the wonders of nature, about which people remain ignorant</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in this era of humiliating nature. As Rachel Carson </w:t>
      </w:r>
      <w:r w:rsidR="003F0C2F">
        <w:rPr>
          <w:rFonts w:ascii="Times New Roman" w:hAnsi="Times New Roman" w:cs="Times New Roman"/>
          <w:sz w:val="24"/>
          <w:szCs w:val="24"/>
        </w:rPr>
        <w:t>said, “</w:t>
      </w:r>
      <w:r w:rsidR="009946CF" w:rsidRPr="00CD60C3">
        <w:rPr>
          <w:rFonts w:ascii="Times New Roman" w:hAnsi="Times New Roman" w:cs="Times New Roman"/>
          <w:sz w:val="24"/>
          <w:szCs w:val="24"/>
        </w:rPr>
        <w:t>the more clearly we can focus our attention on the wonders and realities of the universe about us, the less taste we shall have for the destruction of our race”</w:t>
      </w:r>
      <w:r w:rsidR="009946CF">
        <w:rPr>
          <w:rFonts w:ascii="Times New Roman" w:hAnsi="Times New Roman" w:cs="Times New Roman"/>
          <w:sz w:val="24"/>
          <w:szCs w:val="24"/>
        </w:rPr>
        <w:t xml:space="preserve"> (Carson 1962: 20</w:t>
      </w:r>
      <w:r w:rsidR="009946CF" w:rsidRPr="00CD60C3">
        <w:rPr>
          <w:rFonts w:ascii="Times New Roman" w:hAnsi="Times New Roman" w:cs="Times New Roman"/>
          <w:sz w:val="24"/>
          <w:szCs w:val="24"/>
        </w:rPr>
        <w:t>).</w:t>
      </w:r>
    </w:p>
    <w:p w14:paraId="3C49D635" w14:textId="77777777" w:rsidR="009946CF" w:rsidRPr="00CD60C3" w:rsidRDefault="009946CF" w:rsidP="005306A7">
      <w:pPr>
        <w:spacing w:after="0" w:line="240" w:lineRule="auto"/>
        <w:ind w:firstLine="708"/>
        <w:jc w:val="both"/>
        <w:rPr>
          <w:rFonts w:ascii="Times New Roman" w:hAnsi="Times New Roman" w:cs="Times New Roman"/>
          <w:sz w:val="24"/>
          <w:szCs w:val="24"/>
        </w:rPr>
      </w:pP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emphasizes nature as a</w:t>
      </w:r>
      <w:r>
        <w:rPr>
          <w:rFonts w:ascii="Times New Roman" w:hAnsi="Times New Roman" w:cs="Times New Roman"/>
          <w:sz w:val="24"/>
          <w:szCs w:val="24"/>
        </w:rPr>
        <w:t xml:space="preserve"> “</w:t>
      </w:r>
      <w:r w:rsidRPr="00CD60C3">
        <w:rPr>
          <w:rFonts w:ascii="Times New Roman" w:hAnsi="Times New Roman" w:cs="Times New Roman"/>
          <w:sz w:val="24"/>
          <w:szCs w:val="24"/>
        </w:rPr>
        <w:t>healer</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in the novel. When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the protagonist wandered in the jungles of </w:t>
      </w:r>
      <w:r w:rsidRPr="00CD60C3">
        <w:rPr>
          <w:rFonts w:ascii="Times New Roman" w:hAnsi="Times New Roman" w:cs="Times New Roman"/>
          <w:i/>
          <w:sz w:val="24"/>
          <w:szCs w:val="24"/>
        </w:rPr>
        <w:t>Rahuri</w:t>
      </w:r>
      <w:r>
        <w:rPr>
          <w:rFonts w:ascii="Times New Roman" w:hAnsi="Times New Roman" w:cs="Times New Roman"/>
          <w:i/>
          <w:sz w:val="24"/>
          <w:szCs w:val="24"/>
        </w:rPr>
        <w:t>a</w:t>
      </w:r>
      <w:r w:rsidRPr="00917EE7">
        <w:rPr>
          <w:rFonts w:ascii="Times New Roman" w:hAnsi="Times New Roman" w:cs="Times New Roman"/>
          <w:i/>
          <w:sz w:val="24"/>
          <w:szCs w:val="24"/>
          <w:vertAlign w:val="superscript"/>
        </w:rPr>
        <w:t>1</w:t>
      </w:r>
      <w:r w:rsidRPr="00CD60C3">
        <w:rPr>
          <w:rFonts w:ascii="Times New Roman" w:hAnsi="Times New Roman" w:cs="Times New Roman"/>
          <w:sz w:val="24"/>
          <w:szCs w:val="24"/>
        </w:rPr>
        <w:t xml:space="preserve">or the unclean forest, he caught a fever and he thought “the seer would give them a drink made of </w:t>
      </w:r>
      <w:r w:rsidRPr="00CD60C3">
        <w:rPr>
          <w:rFonts w:ascii="Times New Roman" w:hAnsi="Times New Roman" w:cs="Times New Roman"/>
          <w:i/>
          <w:sz w:val="24"/>
          <w:szCs w:val="24"/>
        </w:rPr>
        <w:t>ginseng</w:t>
      </w:r>
      <w:r w:rsidRPr="00CD60C3">
        <w:rPr>
          <w:rFonts w:ascii="Times New Roman" w:hAnsi="Times New Roman" w:cs="Times New Roman"/>
          <w:sz w:val="24"/>
          <w:szCs w:val="24"/>
        </w:rPr>
        <w:t xml:space="preserve"> and </w:t>
      </w:r>
      <w:r>
        <w:rPr>
          <w:rFonts w:ascii="Times New Roman" w:hAnsi="Times New Roman" w:cs="Times New Roman"/>
          <w:i/>
          <w:sz w:val="24"/>
          <w:szCs w:val="24"/>
        </w:rPr>
        <w:t>tsomhou</w:t>
      </w:r>
      <w:r w:rsidRPr="00917EE7">
        <w:rPr>
          <w:rFonts w:ascii="Times New Roman" w:hAnsi="Times New Roman" w:cs="Times New Roman"/>
          <w:i/>
          <w:sz w:val="24"/>
          <w:szCs w:val="24"/>
          <w:vertAlign w:val="superscript"/>
        </w:rPr>
        <w:t>2</w:t>
      </w:r>
      <w:r w:rsidRPr="00CD60C3">
        <w:rPr>
          <w:rFonts w:ascii="Times New Roman" w:hAnsi="Times New Roman" w:cs="Times New Roman"/>
          <w:sz w:val="24"/>
          <w:szCs w:val="24"/>
        </w:rPr>
        <w:t>, the wild sour seed that grew on trees. Stir in a little honey and the mixture would go easily”</w:t>
      </w:r>
      <w:r>
        <w:rPr>
          <w:rFonts w:ascii="Times New Roman" w:hAnsi="Times New Roman" w:cs="Times New Roman"/>
          <w:sz w:val="24"/>
          <w:szCs w:val="24"/>
        </w:rPr>
        <w:t xml:space="preserve"> (</w:t>
      </w:r>
      <w:r w:rsidRPr="00CD60C3">
        <w:rPr>
          <w:rFonts w:ascii="Times New Roman" w:hAnsi="Times New Roman" w:cs="Times New Roman"/>
          <w:sz w:val="24"/>
          <w:szCs w:val="24"/>
        </w:rPr>
        <w:t>54).</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In the course of his journey, whenever he was injured, nature healed his wounds as he prepares: “pastes of </w:t>
      </w:r>
      <w:r w:rsidRPr="00CD60C3">
        <w:rPr>
          <w:rFonts w:ascii="Times New Roman" w:hAnsi="Times New Roman" w:cs="Times New Roman"/>
          <w:i/>
          <w:sz w:val="24"/>
          <w:szCs w:val="24"/>
        </w:rPr>
        <w:t>ciena</w:t>
      </w:r>
      <w:r w:rsidRPr="00917EE7">
        <w:rPr>
          <w:rFonts w:ascii="Times New Roman" w:hAnsi="Times New Roman" w:cs="Times New Roman"/>
          <w:i/>
          <w:sz w:val="24"/>
          <w:szCs w:val="24"/>
          <w:vertAlign w:val="superscript"/>
        </w:rPr>
        <w:t>3</w:t>
      </w:r>
      <w:r w:rsidRPr="00CD60C3">
        <w:rPr>
          <w:rFonts w:ascii="Times New Roman" w:hAnsi="Times New Roman" w:cs="Times New Roman"/>
          <w:sz w:val="24"/>
          <w:szCs w:val="24"/>
        </w:rPr>
        <w:t xml:space="preserve"> for open wounds. That worked for smaller injuries, but for bigger wounds he liked to use pungent </w:t>
      </w:r>
      <w:r w:rsidRPr="00CD60C3">
        <w:rPr>
          <w:rFonts w:ascii="Times New Roman" w:hAnsi="Times New Roman" w:cs="Times New Roman"/>
          <w:i/>
          <w:sz w:val="24"/>
          <w:szCs w:val="24"/>
        </w:rPr>
        <w:t>Japan nha</w:t>
      </w:r>
      <w:r w:rsidRPr="00191B83">
        <w:rPr>
          <w:rFonts w:ascii="Times New Roman" w:hAnsi="Times New Roman" w:cs="Times New Roman"/>
          <w:i/>
          <w:sz w:val="24"/>
          <w:szCs w:val="24"/>
          <w:vertAlign w:val="superscript"/>
        </w:rPr>
        <w:t>4</w:t>
      </w:r>
      <w:r w:rsidRPr="00CD60C3">
        <w:rPr>
          <w:rFonts w:ascii="Times New Roman" w:hAnsi="Times New Roman" w:cs="Times New Roman"/>
          <w:sz w:val="24"/>
          <w:szCs w:val="24"/>
        </w:rPr>
        <w:t>and rock bee honey. He had tried these on himself, and the healing had been quick, with little scarring”</w:t>
      </w:r>
      <w:r>
        <w:rPr>
          <w:rFonts w:ascii="Times New Roman" w:hAnsi="Times New Roman" w:cs="Times New Roman"/>
          <w:sz w:val="24"/>
          <w:szCs w:val="24"/>
        </w:rPr>
        <w:t xml:space="preserve"> </w:t>
      </w:r>
      <w:r w:rsidR="00A4136B">
        <w:rPr>
          <w:rFonts w:ascii="Times New Roman" w:hAnsi="Times New Roman" w:cs="Times New Roman"/>
          <w:sz w:val="24"/>
          <w:szCs w:val="24"/>
        </w:rPr>
        <w:t>(</w:t>
      </w:r>
      <w:r w:rsidRPr="00CD60C3">
        <w:rPr>
          <w:rFonts w:ascii="Times New Roman" w:hAnsi="Times New Roman" w:cs="Times New Roman"/>
          <w:sz w:val="24"/>
          <w:szCs w:val="24"/>
        </w:rPr>
        <w:t>41).</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w:t>
      </w:r>
      <w:r w:rsidRPr="00CD60C3">
        <w:rPr>
          <w:rFonts w:ascii="Times New Roman" w:hAnsi="Times New Roman" w:cs="Times New Roman"/>
          <w:sz w:val="24"/>
          <w:szCs w:val="24"/>
        </w:rPr>
        <w:lastRenderedPageBreak/>
        <w:t>exhibits the traditional medicinal knowledge which is rich and valuable in natural remedies, helping the people to get cured in a natural way with herbs,</w:t>
      </w:r>
      <w:r>
        <w:rPr>
          <w:rFonts w:ascii="Times New Roman" w:hAnsi="Times New Roman" w:cs="Times New Roman"/>
          <w:sz w:val="24"/>
          <w:szCs w:val="24"/>
        </w:rPr>
        <w:t xml:space="preserve"> </w:t>
      </w:r>
      <w:r w:rsidRPr="00CD60C3">
        <w:rPr>
          <w:rFonts w:ascii="Times New Roman" w:hAnsi="Times New Roman" w:cs="Times New Roman"/>
          <w:sz w:val="24"/>
          <w:szCs w:val="24"/>
        </w:rPr>
        <w:t>plants,</w:t>
      </w:r>
      <w:r>
        <w:rPr>
          <w:rFonts w:ascii="Times New Roman" w:hAnsi="Times New Roman" w:cs="Times New Roman"/>
          <w:sz w:val="24"/>
          <w:szCs w:val="24"/>
        </w:rPr>
        <w:t xml:space="preserve"> </w:t>
      </w:r>
      <w:r w:rsidRPr="00CD60C3">
        <w:rPr>
          <w:rFonts w:ascii="Times New Roman" w:hAnsi="Times New Roman" w:cs="Times New Roman"/>
          <w:sz w:val="24"/>
          <w:szCs w:val="24"/>
        </w:rPr>
        <w:t>seeds, honey etc.</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In a way,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is representing their traditional Angami culture of healing and recovering from the ailments inflected by the nature, defining their indigenous identity in</w:t>
      </w:r>
      <w:r>
        <w:rPr>
          <w:rFonts w:ascii="Times New Roman" w:hAnsi="Times New Roman" w:cs="Times New Roman"/>
          <w:sz w:val="24"/>
          <w:szCs w:val="24"/>
        </w:rPr>
        <w:t xml:space="preserve"> front of the world. </w:t>
      </w:r>
    </w:p>
    <w:p w14:paraId="77AB7E3A" w14:textId="77777777" w:rsidR="009946CF" w:rsidRPr="00CD60C3" w:rsidRDefault="009946CF" w:rsidP="005306A7">
      <w:pPr>
        <w:spacing w:line="240" w:lineRule="auto"/>
        <w:ind w:firstLine="708"/>
        <w:jc w:val="both"/>
        <w:rPr>
          <w:rFonts w:ascii="Times New Roman" w:hAnsi="Times New Roman" w:cs="Times New Roman"/>
          <w:sz w:val="24"/>
          <w:szCs w:val="24"/>
        </w:rPr>
      </w:pP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presents an environment-oriented study of the text to inculcate a sense of nature’s consciousness (or </w:t>
      </w:r>
      <w:proofErr w:type="spellStart"/>
      <w:r w:rsidRPr="00CD60C3">
        <w:rPr>
          <w:rFonts w:ascii="Times New Roman" w:hAnsi="Times New Roman" w:cs="Times New Roman"/>
          <w:sz w:val="24"/>
          <w:szCs w:val="24"/>
        </w:rPr>
        <w:t>ecoconsciousness</w:t>
      </w:r>
      <w:proofErr w:type="spellEnd"/>
      <w:r w:rsidRPr="00CD60C3">
        <w:rPr>
          <w:rFonts w:ascii="Times New Roman" w:hAnsi="Times New Roman" w:cs="Times New Roman"/>
          <w:sz w:val="24"/>
          <w:szCs w:val="24"/>
        </w:rPr>
        <w:t>) among the minds of the people</w:t>
      </w:r>
      <w:r>
        <w:rPr>
          <w:rFonts w:ascii="Times New Roman" w:hAnsi="Times New Roman" w:cs="Times New Roman"/>
          <w:sz w:val="24"/>
          <w:szCs w:val="24"/>
        </w:rPr>
        <w:t xml:space="preserve"> that help in archiving how nature was a crucial part in the lives of Angami tribes through the medium of text discourse.</w:t>
      </w:r>
      <w:r w:rsidRPr="00CD60C3">
        <w:rPr>
          <w:rFonts w:ascii="Times New Roman" w:hAnsi="Times New Roman" w:cs="Times New Roman"/>
          <w:sz w:val="24"/>
          <w:szCs w:val="24"/>
        </w:rPr>
        <w:t xml:space="preserve"> The novel represents the close harmony between the characters and the natural elements of Mother Earth, which fabricates a compact bond which is the premise of </w:t>
      </w:r>
      <w:r>
        <w:rPr>
          <w:rFonts w:ascii="Times New Roman" w:hAnsi="Times New Roman" w:cs="Times New Roman"/>
          <w:sz w:val="24"/>
          <w:szCs w:val="24"/>
        </w:rPr>
        <w:t>e</w:t>
      </w:r>
      <w:r w:rsidRPr="00CD60C3">
        <w:rPr>
          <w:rFonts w:ascii="Times New Roman" w:hAnsi="Times New Roman" w:cs="Times New Roman"/>
          <w:sz w:val="24"/>
          <w:szCs w:val="24"/>
        </w:rPr>
        <w:t>cocriticism</w:t>
      </w:r>
      <w:r>
        <w:rPr>
          <w:rFonts w:ascii="Times New Roman" w:hAnsi="Times New Roman" w:cs="Times New Roman"/>
          <w:sz w:val="24"/>
          <w:szCs w:val="24"/>
        </w:rPr>
        <w:t>:</w:t>
      </w:r>
      <w:r w:rsidRPr="00CD60C3">
        <w:rPr>
          <w:rFonts w:ascii="Times New Roman" w:hAnsi="Times New Roman" w:cs="Times New Roman"/>
          <w:sz w:val="24"/>
          <w:szCs w:val="24"/>
        </w:rPr>
        <w:t xml:space="preserve"> “The modern ecological consciousness has a feeling of balance between human and the natural world must be maintained.</w:t>
      </w:r>
      <w:r>
        <w:rPr>
          <w:rFonts w:ascii="Times New Roman" w:hAnsi="Times New Roman" w:cs="Times New Roman"/>
          <w:sz w:val="24"/>
          <w:szCs w:val="24"/>
        </w:rPr>
        <w:t xml:space="preserve"> </w:t>
      </w:r>
      <w:r w:rsidRPr="00CD60C3">
        <w:rPr>
          <w:rFonts w:ascii="Times New Roman" w:hAnsi="Times New Roman" w:cs="Times New Roman"/>
          <w:sz w:val="24"/>
          <w:szCs w:val="24"/>
        </w:rPr>
        <w:t>A perfect ecology is one in which plants,</w:t>
      </w:r>
      <w:r>
        <w:rPr>
          <w:rFonts w:ascii="Times New Roman" w:hAnsi="Times New Roman" w:cs="Times New Roman"/>
          <w:sz w:val="24"/>
          <w:szCs w:val="24"/>
        </w:rPr>
        <w:t xml:space="preserve"> </w:t>
      </w:r>
      <w:r w:rsidRPr="00CD60C3">
        <w:rPr>
          <w:rFonts w:ascii="Times New Roman" w:hAnsi="Times New Roman" w:cs="Times New Roman"/>
          <w:sz w:val="24"/>
          <w:szCs w:val="24"/>
        </w:rPr>
        <w:t>animals,</w:t>
      </w:r>
      <w:r>
        <w:rPr>
          <w:rFonts w:ascii="Times New Roman" w:hAnsi="Times New Roman" w:cs="Times New Roman"/>
          <w:sz w:val="24"/>
          <w:szCs w:val="24"/>
        </w:rPr>
        <w:t xml:space="preserve"> </w:t>
      </w:r>
      <w:r w:rsidRPr="00CD60C3">
        <w:rPr>
          <w:rFonts w:ascii="Times New Roman" w:hAnsi="Times New Roman" w:cs="Times New Roman"/>
          <w:sz w:val="24"/>
          <w:szCs w:val="24"/>
        </w:rPr>
        <w:t>birds and human beings live in such harmony that none dominates or destroys the other”</w:t>
      </w:r>
      <w:r>
        <w:rPr>
          <w:rFonts w:ascii="Times New Roman" w:hAnsi="Times New Roman" w:cs="Times New Roman"/>
          <w:sz w:val="24"/>
          <w:szCs w:val="24"/>
        </w:rPr>
        <w:t xml:space="preserve"> (Mishra 2016: </w:t>
      </w:r>
      <w:r w:rsidRPr="00CD60C3">
        <w:rPr>
          <w:rFonts w:ascii="Times New Roman" w:hAnsi="Times New Roman" w:cs="Times New Roman"/>
          <w:sz w:val="24"/>
          <w:szCs w:val="24"/>
        </w:rPr>
        <w:t>169).</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w:t>
      </w:r>
      <w:r>
        <w:rPr>
          <w:rFonts w:ascii="Times New Roman" w:hAnsi="Times New Roman" w:cs="Times New Roman"/>
          <w:sz w:val="24"/>
          <w:szCs w:val="24"/>
        </w:rPr>
        <w:t xml:space="preserve"> </w:t>
      </w:r>
      <w:r w:rsidRPr="00CD60C3">
        <w:rPr>
          <w:rFonts w:ascii="Times New Roman" w:hAnsi="Times New Roman" w:cs="Times New Roman"/>
          <w:sz w:val="24"/>
          <w:szCs w:val="24"/>
        </w:rPr>
        <w:t>in a way,</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rejects the idea of the anthropocentric attitude of human beings as it threatens nature and its serene environment, and rather instills the idea of an </w:t>
      </w:r>
      <w:proofErr w:type="spellStart"/>
      <w:r w:rsidRPr="00CD60C3">
        <w:rPr>
          <w:rFonts w:ascii="Times New Roman" w:hAnsi="Times New Roman" w:cs="Times New Roman"/>
          <w:sz w:val="24"/>
          <w:szCs w:val="24"/>
        </w:rPr>
        <w:t>ecocentric</w:t>
      </w:r>
      <w:proofErr w:type="spellEnd"/>
      <w:r w:rsidRPr="00CD60C3">
        <w:rPr>
          <w:rFonts w:ascii="Times New Roman" w:hAnsi="Times New Roman" w:cs="Times New Roman"/>
          <w:sz w:val="24"/>
          <w:szCs w:val="24"/>
        </w:rPr>
        <w:t xml:space="preserve"> attitude amidst the people.</w:t>
      </w:r>
    </w:p>
    <w:p w14:paraId="09166226" w14:textId="77777777" w:rsidR="009946CF" w:rsidRPr="00CD60C3" w:rsidRDefault="009946CF" w:rsidP="009946CF">
      <w:pPr>
        <w:spacing w:line="240" w:lineRule="auto"/>
        <w:jc w:val="both"/>
        <w:rPr>
          <w:rFonts w:ascii="Times New Roman" w:hAnsi="Times New Roman" w:cs="Times New Roman"/>
          <w:b/>
          <w:sz w:val="24"/>
          <w:szCs w:val="24"/>
        </w:rPr>
      </w:pPr>
      <w:r w:rsidRPr="00CD60C3">
        <w:rPr>
          <w:rFonts w:ascii="Times New Roman" w:hAnsi="Times New Roman" w:cs="Times New Roman"/>
          <w:b/>
          <w:sz w:val="24"/>
          <w:szCs w:val="24"/>
        </w:rPr>
        <w:t>Community Knowledge: A Mirror of Society</w:t>
      </w:r>
    </w:p>
    <w:p w14:paraId="3ABFEEA6" w14:textId="77777777" w:rsidR="009946CF" w:rsidRPr="00CD60C3" w:rsidRDefault="00015C98" w:rsidP="009946C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“Cultural p</w:t>
      </w:r>
      <w:r w:rsidR="009946CF" w:rsidRPr="00CD60C3">
        <w:rPr>
          <w:rFonts w:ascii="Times New Roman" w:hAnsi="Times New Roman" w:cs="Times New Roman"/>
          <w:sz w:val="24"/>
          <w:szCs w:val="24"/>
        </w:rPr>
        <w:t>luralism”</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is a term used when smaller groups within a larger society maintain their unique cultural identities, and their values and practices are accepted by the wider culture, provided they are consistent with the laws and values of the wider society. Horace M.</w:t>
      </w:r>
      <w:r w:rsidR="009946CF">
        <w:rPr>
          <w:rFonts w:ascii="Times New Roman" w:hAnsi="Times New Roman" w:cs="Times New Roman"/>
          <w:sz w:val="24"/>
          <w:szCs w:val="24"/>
        </w:rPr>
        <w:t xml:space="preserve"> </w:t>
      </w:r>
      <w:proofErr w:type="spellStart"/>
      <w:r w:rsidR="009946CF" w:rsidRPr="00CD60C3">
        <w:rPr>
          <w:rFonts w:ascii="Times New Roman" w:hAnsi="Times New Roman" w:cs="Times New Roman"/>
          <w:sz w:val="24"/>
          <w:szCs w:val="24"/>
        </w:rPr>
        <w:t>Kallen</w:t>
      </w:r>
      <w:proofErr w:type="spellEnd"/>
      <w:r w:rsidR="009946CF" w:rsidRPr="00CD60C3">
        <w:rPr>
          <w:rFonts w:ascii="Times New Roman" w:hAnsi="Times New Roman" w:cs="Times New Roman"/>
          <w:sz w:val="24"/>
          <w:szCs w:val="24"/>
        </w:rPr>
        <w:t xml:space="preserve"> coined the term “cultural pluralism” which emerged in the 1910s in America, but became a widely popular term in the 1940s worldwide. In the essay “Horace M. </w:t>
      </w:r>
      <w:proofErr w:type="spellStart"/>
      <w:r w:rsidR="009946CF" w:rsidRPr="00CD60C3">
        <w:rPr>
          <w:rFonts w:ascii="Times New Roman" w:hAnsi="Times New Roman" w:cs="Times New Roman"/>
          <w:sz w:val="24"/>
          <w:szCs w:val="24"/>
        </w:rPr>
        <w:t>Kallen</w:t>
      </w:r>
      <w:proofErr w:type="spellEnd"/>
      <w:r w:rsidR="009946CF" w:rsidRPr="00CD60C3">
        <w:rPr>
          <w:rFonts w:ascii="Times New Roman" w:hAnsi="Times New Roman" w:cs="Times New Roman"/>
          <w:sz w:val="24"/>
          <w:szCs w:val="24"/>
        </w:rPr>
        <w:t xml:space="preserve"> and Cultural Pluralism”, Sidney Ratner states: “</w:t>
      </w:r>
      <w:proofErr w:type="spellStart"/>
      <w:r w:rsidR="009946CF" w:rsidRPr="00CD60C3">
        <w:rPr>
          <w:rFonts w:ascii="Times New Roman" w:hAnsi="Times New Roman" w:cs="Times New Roman"/>
          <w:sz w:val="24"/>
          <w:szCs w:val="24"/>
        </w:rPr>
        <w:t>Kallen</w:t>
      </w:r>
      <w:proofErr w:type="spellEnd"/>
      <w:r w:rsidR="009946CF" w:rsidRPr="00CD60C3">
        <w:rPr>
          <w:rFonts w:ascii="Times New Roman" w:hAnsi="Times New Roman" w:cs="Times New Roman"/>
          <w:sz w:val="24"/>
          <w:szCs w:val="24"/>
        </w:rPr>
        <w:t xml:space="preserve"> realized how important the dependence of each individual upon his own group’s culture was as a basis for that individual achieving his full potential as a distinctive personality. Ruth and other anthropologists have made this fact a commonplace in the last few decades but it was not so widely appreciated before the 1930’s”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(Ratner</w:t>
      </w:r>
      <w:r w:rsidR="009946CF">
        <w:rPr>
          <w:rFonts w:ascii="Times New Roman" w:hAnsi="Times New Roman" w:cs="Times New Roman"/>
          <w:sz w:val="24"/>
          <w:szCs w:val="24"/>
        </w:rPr>
        <w:t xml:space="preserve"> 1984: </w:t>
      </w:r>
      <w:r w:rsidR="009946CF" w:rsidRPr="00CD60C3">
        <w:rPr>
          <w:rFonts w:ascii="Times New Roman" w:hAnsi="Times New Roman" w:cs="Times New Roman"/>
          <w:sz w:val="24"/>
          <w:szCs w:val="24"/>
        </w:rPr>
        <w:t>188).</w:t>
      </w:r>
      <w:r>
        <w:rPr>
          <w:rFonts w:ascii="Times New Roman" w:hAnsi="Times New Roman" w:cs="Times New Roman"/>
          <w:sz w:val="24"/>
          <w:szCs w:val="24"/>
        </w:rPr>
        <w:t xml:space="preserve"> The concept of “cultural p</w:t>
      </w:r>
      <w:r w:rsidR="009946CF" w:rsidRPr="00CD60C3">
        <w:rPr>
          <w:rFonts w:ascii="Times New Roman" w:hAnsi="Times New Roman" w:cs="Times New Roman"/>
          <w:sz w:val="24"/>
          <w:szCs w:val="24"/>
        </w:rPr>
        <w:t>luralism”</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fits like a globe in our deep-rooted cultural Indian society or community in specific. The North-Eastern states of India where many ethnic groups dwell amidst the green lushes of forests, blue hills, golden valleys and silver streams, conjure up an image of regional ethnic identity. North-East is regarded as a land of “unity in diversity” where multiple ethnic groups reside by diving in the colors of ethnic traditions and cultures of their own ethnic identity. Literature from the North-East India represents the marginalized social groups by archiving the cultural, social, traditional and historical backgrounds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of the respective communities. Indigenous literature encompasses narratives of socio-cultural life of the people to rediscover their cultural identity which is fused with folk literature, oral tradition, customary practices, ethnic food habits,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etc.</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Hence,</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literature is a tool where collective and subjective truths can be voiced by the indigenous writers to pour out their hearts to reflect their ethnic group’s identity as “</w:t>
      </w:r>
      <w:proofErr w:type="spellStart"/>
      <w:r w:rsidR="009946CF" w:rsidRPr="00CD60C3">
        <w:rPr>
          <w:rFonts w:ascii="Times New Roman" w:hAnsi="Times New Roman" w:cs="Times New Roman"/>
          <w:sz w:val="24"/>
          <w:szCs w:val="24"/>
        </w:rPr>
        <w:t>Kallen</w:t>
      </w:r>
      <w:proofErr w:type="spellEnd"/>
      <w:r w:rsidR="009946CF" w:rsidRPr="00CD60C3">
        <w:rPr>
          <w:rFonts w:ascii="Times New Roman" w:hAnsi="Times New Roman" w:cs="Times New Roman"/>
          <w:sz w:val="24"/>
          <w:szCs w:val="24"/>
        </w:rPr>
        <w:t xml:space="preserve"> beliefs that ethnic minority groups would cherish their cultural traits and feel it desirable to do so, in one way or another”</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(Ratner</w:t>
      </w:r>
      <w:r w:rsidR="009946CF">
        <w:rPr>
          <w:rFonts w:ascii="Times New Roman" w:hAnsi="Times New Roman" w:cs="Times New Roman"/>
          <w:sz w:val="24"/>
          <w:szCs w:val="24"/>
        </w:rPr>
        <w:t xml:space="preserve"> 1984:</w:t>
      </w:r>
      <w:r>
        <w:rPr>
          <w:rFonts w:ascii="Times New Roman" w:hAnsi="Times New Roman" w:cs="Times New Roman"/>
          <w:sz w:val="24"/>
          <w:szCs w:val="24"/>
        </w:rPr>
        <w:t xml:space="preserve"> </w:t>
      </w:r>
      <w:r w:rsidR="009946CF" w:rsidRPr="00CD60C3">
        <w:rPr>
          <w:rFonts w:ascii="Times New Roman" w:hAnsi="Times New Roman" w:cs="Times New Roman"/>
          <w:sz w:val="24"/>
          <w:szCs w:val="24"/>
        </w:rPr>
        <w:t>197).</w:t>
      </w:r>
    </w:p>
    <w:p w14:paraId="70331B89" w14:textId="77777777" w:rsidR="009946CF" w:rsidRPr="00CD60C3" w:rsidRDefault="009946CF" w:rsidP="0099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i</w:t>
      </w:r>
      <w:r w:rsidRPr="00CD60C3">
        <w:rPr>
          <w:rFonts w:ascii="Times New Roman" w:hAnsi="Times New Roman" w:cs="Times New Roman"/>
          <w:sz w:val="24"/>
          <w:szCs w:val="24"/>
        </w:rPr>
        <w:t xml:space="preserve">dea of “cultural pluralism” </w:t>
      </w:r>
      <w:r>
        <w:rPr>
          <w:rFonts w:ascii="Times New Roman" w:hAnsi="Times New Roman" w:cs="Times New Roman"/>
          <w:sz w:val="24"/>
          <w:szCs w:val="24"/>
        </w:rPr>
        <w:t xml:space="preserve">has been foregrounded in </w:t>
      </w:r>
      <w:proofErr w:type="spellStart"/>
      <w:r>
        <w:rPr>
          <w:rFonts w:ascii="Times New Roman" w:hAnsi="Times New Roman" w:cs="Times New Roman"/>
          <w:sz w:val="24"/>
          <w:szCs w:val="24"/>
        </w:rPr>
        <w:t>Kire’s</w:t>
      </w:r>
      <w:proofErr w:type="spellEnd"/>
      <w:r>
        <w:rPr>
          <w:rFonts w:ascii="Times New Roman" w:hAnsi="Times New Roman" w:cs="Times New Roman"/>
          <w:sz w:val="24"/>
          <w:szCs w:val="24"/>
        </w:rPr>
        <w:t xml:space="preserve"> </w:t>
      </w:r>
      <w:r w:rsidRPr="00CD60C3">
        <w:rPr>
          <w:rFonts w:ascii="Times New Roman" w:hAnsi="Times New Roman" w:cs="Times New Roman"/>
          <w:sz w:val="24"/>
          <w:szCs w:val="24"/>
        </w:rPr>
        <w:t xml:space="preserve">literary works by her powerful narratives related to her indigenous community. Nagaland comprises of sixteen tribal communities and Angami is one among the tribal communities which is fused with its own melody of culture. In the novel </w:t>
      </w:r>
      <w:r w:rsidRPr="00EE7125">
        <w:rPr>
          <w:rFonts w:ascii="Times New Roman" w:hAnsi="Times New Roman" w:cs="Times New Roman"/>
          <w:i/>
          <w:iCs/>
          <w:sz w:val="24"/>
          <w:szCs w:val="24"/>
        </w:rPr>
        <w:t>When the River Sleeps</w:t>
      </w:r>
      <w:r w:rsidRPr="00CD60C3">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Kire</w:t>
      </w:r>
      <w:proofErr w:type="spellEnd"/>
      <w:r>
        <w:rPr>
          <w:rFonts w:ascii="Times New Roman" w:hAnsi="Times New Roman" w:cs="Times New Roman"/>
          <w:sz w:val="24"/>
          <w:szCs w:val="24"/>
        </w:rPr>
        <w:t xml:space="preserve"> </w:t>
      </w:r>
      <w:r w:rsidRPr="00CD60C3">
        <w:rPr>
          <w:rFonts w:ascii="Times New Roman" w:hAnsi="Times New Roman" w:cs="Times New Roman"/>
          <w:sz w:val="24"/>
          <w:szCs w:val="24"/>
        </w:rPr>
        <w:t>portrays the community life of Angami tribes which provides us glimpses of the traditional community knowledge</w:t>
      </w:r>
      <w:r>
        <w:rPr>
          <w:rFonts w:ascii="Times New Roman" w:hAnsi="Times New Roman" w:cs="Times New Roman"/>
          <w:sz w:val="24"/>
          <w:szCs w:val="24"/>
        </w:rPr>
        <w:t xml:space="preserve"> </w:t>
      </w:r>
      <w:r w:rsidRPr="00CD60C3">
        <w:rPr>
          <w:rFonts w:ascii="Times New Roman" w:hAnsi="Times New Roman" w:cs="Times New Roman"/>
          <w:sz w:val="24"/>
          <w:szCs w:val="24"/>
        </w:rPr>
        <w:t>which is full of spirits,</w:t>
      </w:r>
      <w:r>
        <w:rPr>
          <w:rFonts w:ascii="Times New Roman" w:hAnsi="Times New Roman" w:cs="Times New Roman"/>
          <w:sz w:val="24"/>
          <w:szCs w:val="24"/>
        </w:rPr>
        <w:t xml:space="preserve"> </w:t>
      </w:r>
      <w:r w:rsidRPr="00CD60C3">
        <w:rPr>
          <w:rFonts w:ascii="Times New Roman" w:hAnsi="Times New Roman" w:cs="Times New Roman"/>
          <w:sz w:val="24"/>
          <w:szCs w:val="24"/>
        </w:rPr>
        <w:lastRenderedPageBreak/>
        <w:t>superstitions,</w:t>
      </w:r>
      <w:r>
        <w:rPr>
          <w:rFonts w:ascii="Times New Roman" w:hAnsi="Times New Roman" w:cs="Times New Roman"/>
          <w:sz w:val="24"/>
          <w:szCs w:val="24"/>
        </w:rPr>
        <w:t xml:space="preserve"> </w:t>
      </w:r>
      <w:r w:rsidRPr="00CD60C3">
        <w:rPr>
          <w:rFonts w:ascii="Times New Roman" w:hAnsi="Times New Roman" w:cs="Times New Roman"/>
          <w:sz w:val="24"/>
          <w:szCs w:val="24"/>
        </w:rPr>
        <w:t>occult practices, heart-stones etc</w:t>
      </w:r>
      <w:r>
        <w:rPr>
          <w:rFonts w:ascii="Times New Roman" w:hAnsi="Times New Roman" w:cs="Times New Roman"/>
          <w:sz w:val="24"/>
          <w:szCs w:val="24"/>
        </w:rPr>
        <w:t>.</w:t>
      </w:r>
      <w:r w:rsidRPr="00CD60C3">
        <w:rPr>
          <w:rFonts w:ascii="Times New Roman" w:hAnsi="Times New Roman" w:cs="Times New Roman"/>
          <w:sz w:val="24"/>
          <w:szCs w:val="24"/>
        </w:rPr>
        <w:t xml:space="preserve">, which provides a unique sense of </w:t>
      </w:r>
      <w:r w:rsidR="00015C98">
        <w:rPr>
          <w:rFonts w:ascii="Times New Roman" w:hAnsi="Times New Roman" w:cs="Times New Roman"/>
          <w:sz w:val="24"/>
          <w:szCs w:val="24"/>
        </w:rPr>
        <w:t>“</w:t>
      </w:r>
      <w:r w:rsidRPr="00CD60C3">
        <w:rPr>
          <w:rFonts w:ascii="Times New Roman" w:hAnsi="Times New Roman" w:cs="Times New Roman"/>
          <w:sz w:val="24"/>
          <w:szCs w:val="24"/>
        </w:rPr>
        <w:t>mythopoeic imagination</w:t>
      </w:r>
      <w:r>
        <w:rPr>
          <w:rFonts w:ascii="Times New Roman" w:hAnsi="Times New Roman" w:cs="Times New Roman"/>
          <w:sz w:val="24"/>
          <w:szCs w:val="24"/>
        </w:rPr>
        <w:t>”</w:t>
      </w:r>
      <w:r w:rsidRPr="00CD60C3">
        <w:rPr>
          <w:rFonts w:ascii="Times New Roman" w:hAnsi="Times New Roman" w:cs="Times New Roman"/>
          <w:sz w:val="24"/>
          <w:szCs w:val="24"/>
        </w:rPr>
        <w:t>.</w:t>
      </w:r>
      <w:r>
        <w:rPr>
          <w:rFonts w:ascii="Times New Roman" w:hAnsi="Times New Roman" w:cs="Times New Roman"/>
          <w:sz w:val="24"/>
          <w:szCs w:val="24"/>
        </w:rPr>
        <w:t xml:space="preserve"> </w:t>
      </w:r>
      <w:r w:rsidRPr="00CD60C3">
        <w:rPr>
          <w:rFonts w:ascii="Times New Roman" w:hAnsi="Times New Roman" w:cs="Times New Roman"/>
          <w:sz w:val="24"/>
          <w:szCs w:val="24"/>
        </w:rPr>
        <w:t>The writers ranging from this region look at their embedded culture as a process of preservation and continuity of the community, and this concept of continuity is essential, given that the works, which can be placed under the category of “realistic” fiction, re-define permanence of culture and tradition. In an academic lecture titled “The Peripheral Imagination: Writing the Invisible India</w:t>
      </w:r>
      <w:r>
        <w:rPr>
          <w:rFonts w:ascii="Times New Roman" w:hAnsi="Times New Roman" w:cs="Times New Roman"/>
          <w:sz w:val="24"/>
          <w:szCs w:val="24"/>
        </w:rPr>
        <w:t>,</w:t>
      </w:r>
      <w:r w:rsidRPr="00CD60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Aruni</w:t>
      </w:r>
      <w:proofErr w:type="spellEnd"/>
      <w:r w:rsidRPr="00CD60C3">
        <w:rPr>
          <w:rFonts w:ascii="Times New Roman" w:hAnsi="Times New Roman" w:cs="Times New Roman"/>
          <w:sz w:val="24"/>
          <w:szCs w:val="24"/>
        </w:rPr>
        <w:t xml:space="preserve"> Kashyap concisely tells about the narrative representation of literary texts from the region that is often more than an imaginative story</w:t>
      </w:r>
      <w:r>
        <w:rPr>
          <w:rFonts w:ascii="Times New Roman" w:hAnsi="Times New Roman" w:cs="Times New Roman"/>
          <w:sz w:val="24"/>
          <w:szCs w:val="24"/>
        </w:rPr>
        <w:t xml:space="preserve"> </w:t>
      </w:r>
      <w:r w:rsidRPr="00CD60C3">
        <w:rPr>
          <w:rFonts w:ascii="Times New Roman" w:hAnsi="Times New Roman" w:cs="Times New Roman"/>
          <w:sz w:val="24"/>
          <w:szCs w:val="24"/>
        </w:rPr>
        <w:t>(Menon</w:t>
      </w:r>
      <w:r>
        <w:rPr>
          <w:rFonts w:ascii="Times New Roman" w:hAnsi="Times New Roman" w:cs="Times New Roman"/>
          <w:sz w:val="24"/>
          <w:szCs w:val="24"/>
        </w:rPr>
        <w:t xml:space="preserve"> 2017:</w:t>
      </w:r>
      <w:r w:rsidR="00015C98">
        <w:rPr>
          <w:rFonts w:ascii="Times New Roman" w:hAnsi="Times New Roman" w:cs="Times New Roman"/>
          <w:sz w:val="24"/>
          <w:szCs w:val="24"/>
        </w:rPr>
        <w:t xml:space="preserve"> </w:t>
      </w:r>
      <w:r w:rsidRPr="00CD60C3">
        <w:rPr>
          <w:rFonts w:ascii="Times New Roman" w:hAnsi="Times New Roman" w:cs="Times New Roman"/>
          <w:sz w:val="24"/>
          <w:szCs w:val="24"/>
        </w:rPr>
        <w:t>23).</w:t>
      </w:r>
      <w:r w:rsidR="00015C98">
        <w:rPr>
          <w:rFonts w:ascii="Times New Roman" w:hAnsi="Times New Roman" w:cs="Times New Roman"/>
          <w:sz w:val="24"/>
          <w:szCs w:val="24"/>
        </w:rPr>
        <w:t xml:space="preserve"> </w:t>
      </w:r>
      <w:r w:rsidRPr="00CD60C3">
        <w:rPr>
          <w:rFonts w:ascii="Times New Roman" w:hAnsi="Times New Roman" w:cs="Times New Roman"/>
          <w:sz w:val="24"/>
          <w:szCs w:val="24"/>
        </w:rPr>
        <w:t>The novel unfolds the indigenous way of livelihood of the Angami tribes which defines its rich cultural heritage which is untouched by the pangs of modernization,</w:t>
      </w:r>
      <w:r>
        <w:rPr>
          <w:rFonts w:ascii="Times New Roman" w:hAnsi="Times New Roman" w:cs="Times New Roman"/>
          <w:sz w:val="24"/>
          <w:szCs w:val="24"/>
        </w:rPr>
        <w:t xml:space="preserve"> </w:t>
      </w:r>
      <w:r w:rsidRPr="00CD60C3">
        <w:rPr>
          <w:rFonts w:ascii="Times New Roman" w:hAnsi="Times New Roman" w:cs="Times New Roman"/>
          <w:sz w:val="24"/>
          <w:szCs w:val="24"/>
        </w:rPr>
        <w:t>hence,</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unbothered by the dominant cultures of India. The novel depicts an adventurous journey by the protagonist,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where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blazingly presents the indigenous community knowledge of Angami tribes by her use of cultural narratives as “the writers are cognizant of preserving the rich oral tradition of story-telling technique”</w:t>
      </w:r>
      <w:r>
        <w:rPr>
          <w:rFonts w:ascii="Times New Roman" w:hAnsi="Times New Roman" w:cs="Times New Roman"/>
          <w:sz w:val="24"/>
          <w:szCs w:val="24"/>
        </w:rPr>
        <w:t xml:space="preserve"> </w:t>
      </w:r>
      <w:r w:rsidRPr="00CD60C3">
        <w:rPr>
          <w:rFonts w:ascii="Times New Roman" w:hAnsi="Times New Roman" w:cs="Times New Roman"/>
          <w:sz w:val="24"/>
          <w:szCs w:val="24"/>
        </w:rPr>
        <w:t>(</w:t>
      </w:r>
      <w:r>
        <w:rPr>
          <w:rFonts w:ascii="Times New Roman" w:hAnsi="Times New Roman" w:cs="Times New Roman"/>
          <w:sz w:val="24"/>
          <w:szCs w:val="24"/>
        </w:rPr>
        <w:t>Menon 2017:</w:t>
      </w:r>
      <w:r w:rsidRPr="00CD60C3">
        <w:rPr>
          <w:rFonts w:ascii="Times New Roman" w:hAnsi="Times New Roman" w:cs="Times New Roman"/>
          <w:sz w:val="24"/>
          <w:szCs w:val="24"/>
        </w:rPr>
        <w:t xml:space="preserve">24).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discloses the community belief systems and knowledge throughout her novel which is an act of discovering their cultural roots and shaping them for the future.</w:t>
      </w:r>
    </w:p>
    <w:p w14:paraId="73B450AD" w14:textId="77777777" w:rsidR="009946CF" w:rsidRPr="00CD60C3" w:rsidRDefault="009946CF" w:rsidP="0099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60C3">
        <w:rPr>
          <w:rFonts w:ascii="Times New Roman" w:hAnsi="Times New Roman" w:cs="Times New Roman"/>
          <w:sz w:val="24"/>
          <w:szCs w:val="24"/>
        </w:rPr>
        <w:t>The North-East is a base where the community’s belief in supernatural elements is rooted in their indigenous culture. For Angamis, supernaturalism plays a significant role in the everyday lives of people, something</w:t>
      </w:r>
      <w:r>
        <w:rPr>
          <w:rFonts w:ascii="Times New Roman" w:hAnsi="Times New Roman" w:cs="Times New Roman"/>
          <w:sz w:val="24"/>
          <w:szCs w:val="24"/>
        </w:rPr>
        <w:t xml:space="preserve"> </w:t>
      </w:r>
      <w:r w:rsidRPr="00CD60C3">
        <w:rPr>
          <w:rFonts w:ascii="Times New Roman" w:hAnsi="Times New Roman" w:cs="Times New Roman"/>
          <w:sz w:val="24"/>
          <w:szCs w:val="24"/>
        </w:rPr>
        <w:t>which is mysterious in the eyes mainstream cultures. In the</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encounter of the protagonist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with </w:t>
      </w:r>
      <w:r w:rsidRPr="00CD60C3">
        <w:rPr>
          <w:rFonts w:ascii="Times New Roman" w:hAnsi="Times New Roman" w:cs="Times New Roman"/>
          <w:i/>
          <w:sz w:val="24"/>
          <w:szCs w:val="24"/>
        </w:rPr>
        <w:t>Tekhumiavi</w:t>
      </w:r>
      <w:r w:rsidRPr="00191B83">
        <w:rPr>
          <w:rFonts w:ascii="Times New Roman" w:hAnsi="Times New Roman" w:cs="Times New Roman"/>
          <w:sz w:val="24"/>
          <w:szCs w:val="24"/>
          <w:vertAlign w:val="superscript"/>
        </w:rPr>
        <w:t>5</w:t>
      </w:r>
      <w:r>
        <w:rPr>
          <w:rFonts w:ascii="Times New Roman" w:hAnsi="Times New Roman" w:cs="Times New Roman"/>
          <w:sz w:val="24"/>
          <w:szCs w:val="24"/>
        </w:rPr>
        <w:t>,</w:t>
      </w:r>
      <w:r w:rsidRPr="00CD60C3">
        <w:rPr>
          <w:rFonts w:ascii="Times New Roman" w:hAnsi="Times New Roman" w:cs="Times New Roman"/>
          <w:sz w:val="24"/>
          <w:szCs w:val="24"/>
        </w:rPr>
        <w:t xml:space="preserve"> “the folk practice of certain men transforming their spirits into tigers”</w:t>
      </w:r>
      <w:r>
        <w:rPr>
          <w:rFonts w:ascii="Times New Roman" w:hAnsi="Times New Roman" w:cs="Times New Roman"/>
          <w:sz w:val="24"/>
          <w:szCs w:val="24"/>
        </w:rPr>
        <w:t xml:space="preserve"> (</w:t>
      </w:r>
      <w:r w:rsidRPr="00CD60C3">
        <w:rPr>
          <w:rFonts w:ascii="Times New Roman" w:hAnsi="Times New Roman" w:cs="Times New Roman"/>
          <w:sz w:val="24"/>
          <w:szCs w:val="24"/>
        </w:rPr>
        <w:t>25) is seen.</w:t>
      </w:r>
      <w:r>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in his journey where the forest was his shelter, was attacked and he fought with mysterious spirits,</w:t>
      </w:r>
      <w:r>
        <w:rPr>
          <w:rFonts w:ascii="Times New Roman" w:hAnsi="Times New Roman" w:cs="Times New Roman"/>
          <w:sz w:val="24"/>
          <w:szCs w:val="24"/>
        </w:rPr>
        <w:t xml:space="preserve"> </w:t>
      </w:r>
      <w:r w:rsidRPr="00CD60C3">
        <w:rPr>
          <w:rFonts w:ascii="Times New Roman" w:hAnsi="Times New Roman" w:cs="Times New Roman"/>
          <w:sz w:val="24"/>
          <w:szCs w:val="24"/>
        </w:rPr>
        <w:t>“Mine is the greater spirit. I will never submit to you!”</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83). When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was attacked by weretigers at night, he puts forth the gun to shoot but</w:t>
      </w:r>
      <w:r>
        <w:rPr>
          <w:rFonts w:ascii="Times New Roman" w:hAnsi="Times New Roman" w:cs="Times New Roman"/>
          <w:sz w:val="24"/>
          <w:szCs w:val="24"/>
        </w:rPr>
        <w:t xml:space="preserve"> </w:t>
      </w:r>
      <w:r w:rsidRPr="00CD60C3">
        <w:rPr>
          <w:rFonts w:ascii="Times New Roman" w:hAnsi="Times New Roman" w:cs="Times New Roman"/>
          <w:sz w:val="24"/>
          <w:szCs w:val="24"/>
        </w:rPr>
        <w:t>then he suddenly remembers the ancestral knowledge that he has gained in the age-group house of their village to protect his soul: “</w:t>
      </w:r>
      <w:proofErr w:type="spellStart"/>
      <w:r w:rsidRPr="00CD60C3">
        <w:rPr>
          <w:rFonts w:ascii="Times New Roman" w:hAnsi="Times New Roman" w:cs="Times New Roman"/>
          <w:i/>
          <w:sz w:val="24"/>
          <w:szCs w:val="24"/>
        </w:rPr>
        <w:t>Kuovi</w:t>
      </w:r>
      <w:proofErr w:type="spellEnd"/>
      <w:r w:rsidRPr="00CD60C3">
        <w:rPr>
          <w:rFonts w:ascii="Times New Roman" w:hAnsi="Times New Roman" w:cs="Times New Roman"/>
          <w:i/>
          <w:sz w:val="24"/>
          <w:szCs w:val="24"/>
        </w:rPr>
        <w:t xml:space="preserve">! </w:t>
      </w:r>
      <w:proofErr w:type="spellStart"/>
      <w:proofErr w:type="gramStart"/>
      <w:r w:rsidRPr="00CD60C3">
        <w:rPr>
          <w:rFonts w:ascii="Times New Roman" w:hAnsi="Times New Roman" w:cs="Times New Roman"/>
          <w:i/>
          <w:sz w:val="24"/>
          <w:szCs w:val="24"/>
        </w:rPr>
        <w:t>Menuolhoulie!Wetsho</w:t>
      </w:r>
      <w:proofErr w:type="spellEnd"/>
      <w:proofErr w:type="gramEnd"/>
      <w:r w:rsidRPr="00CD60C3">
        <w:rPr>
          <w:rFonts w:ascii="Times New Roman" w:hAnsi="Times New Roman" w:cs="Times New Roman"/>
          <w:sz w:val="24"/>
          <w:szCs w:val="24"/>
        </w:rPr>
        <w:t>!</w:t>
      </w: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Is this the way you treat your clansman? I am </w:t>
      </w:r>
      <w:proofErr w:type="spellStart"/>
      <w:r w:rsidRPr="00CD60C3">
        <w:rPr>
          <w:rFonts w:ascii="Times New Roman" w:hAnsi="Times New Roman" w:cs="Times New Roman"/>
          <w:sz w:val="24"/>
          <w:szCs w:val="24"/>
        </w:rPr>
        <w:t>Villie</w:t>
      </w:r>
      <w:proofErr w:type="spellEnd"/>
      <w:r w:rsidRPr="00CD60C3">
        <w:rPr>
          <w:rFonts w:ascii="Times New Roman" w:hAnsi="Times New Roman" w:cs="Times New Roman"/>
          <w:sz w:val="24"/>
          <w:szCs w:val="24"/>
        </w:rPr>
        <w:t xml:space="preserve">, son of </w:t>
      </w:r>
      <w:proofErr w:type="spellStart"/>
      <w:r w:rsidRPr="00CD60C3">
        <w:rPr>
          <w:rFonts w:ascii="Times New Roman" w:hAnsi="Times New Roman" w:cs="Times New Roman"/>
          <w:sz w:val="24"/>
          <w:szCs w:val="24"/>
        </w:rPr>
        <w:t>Kedo</w:t>
      </w:r>
      <w:proofErr w:type="spellEnd"/>
      <w:r w:rsidRPr="00CD60C3">
        <w:rPr>
          <w:rFonts w:ascii="Times New Roman" w:hAnsi="Times New Roman" w:cs="Times New Roman"/>
          <w:sz w:val="24"/>
          <w:szCs w:val="24"/>
        </w:rPr>
        <w:t>,</w:t>
      </w:r>
      <w:r w:rsidR="00015C98">
        <w:rPr>
          <w:rFonts w:ascii="Times New Roman" w:hAnsi="Times New Roman" w:cs="Times New Roman"/>
          <w:sz w:val="24"/>
          <w:szCs w:val="24"/>
        </w:rPr>
        <w:t xml:space="preserve"> </w:t>
      </w:r>
      <w:r w:rsidRPr="00CD60C3">
        <w:rPr>
          <w:rFonts w:ascii="Times New Roman" w:hAnsi="Times New Roman" w:cs="Times New Roman"/>
          <w:sz w:val="24"/>
          <w:szCs w:val="24"/>
        </w:rPr>
        <w:t>your clansman. I am not here to do you harm. Why are you treating me as a stranger? I come in peace. You owe me your hospitality. I am your guest!”</w:t>
      </w:r>
      <w:r>
        <w:rPr>
          <w:rFonts w:ascii="Times New Roman" w:hAnsi="Times New Roman" w:cs="Times New Roman"/>
          <w:sz w:val="24"/>
          <w:szCs w:val="24"/>
        </w:rPr>
        <w:t>(</w:t>
      </w:r>
      <w:r w:rsidRPr="00CD60C3">
        <w:rPr>
          <w:rFonts w:ascii="Times New Roman" w:hAnsi="Times New Roman" w:cs="Times New Roman"/>
          <w:sz w:val="24"/>
          <w:szCs w:val="24"/>
        </w:rPr>
        <w:t xml:space="preserve">26).The Angami traditional knowledge system inculcates a wonderful practice of thanksgiving ritual to the creator deity </w:t>
      </w:r>
      <w:r w:rsidRPr="00CD60C3">
        <w:rPr>
          <w:rFonts w:ascii="Times New Roman" w:hAnsi="Times New Roman" w:cs="Times New Roman"/>
          <w:i/>
          <w:sz w:val="24"/>
          <w:szCs w:val="24"/>
        </w:rPr>
        <w:t>Ukepenuopfii</w:t>
      </w:r>
      <w:r w:rsidRPr="00191B83">
        <w:rPr>
          <w:rFonts w:ascii="Times New Roman" w:hAnsi="Times New Roman" w:cs="Times New Roman"/>
          <w:i/>
          <w:sz w:val="24"/>
          <w:szCs w:val="24"/>
          <w:vertAlign w:val="superscript"/>
        </w:rPr>
        <w:t>6</w:t>
      </w:r>
      <w:r>
        <w:rPr>
          <w:rFonts w:ascii="Times New Roman" w:hAnsi="Times New Roman" w:cs="Times New Roman"/>
          <w:i/>
          <w:sz w:val="24"/>
          <w:szCs w:val="24"/>
          <w:vertAlign w:val="superscript"/>
        </w:rPr>
        <w:t xml:space="preserve"> </w:t>
      </w:r>
      <w:r w:rsidRPr="00CD60C3">
        <w:rPr>
          <w:rFonts w:ascii="Times New Roman" w:hAnsi="Times New Roman" w:cs="Times New Roman"/>
          <w:sz w:val="24"/>
          <w:szCs w:val="24"/>
        </w:rPr>
        <w:t>as an act of hospitality, whenever people take firewood from the forest and collect herbs or find an animal in their traps-</w:t>
      </w:r>
      <w:proofErr w:type="spellStart"/>
      <w:r w:rsidRPr="00CD60C3">
        <w:rPr>
          <w:rFonts w:ascii="Times New Roman" w:hAnsi="Times New Roman" w:cs="Times New Roman"/>
          <w:i/>
          <w:sz w:val="24"/>
          <w:szCs w:val="24"/>
        </w:rPr>
        <w:t>Terhuomiapeziemu</w:t>
      </w:r>
      <w:proofErr w:type="spellEnd"/>
      <w:r w:rsidRPr="00CD60C3">
        <w:rPr>
          <w:rFonts w:ascii="Times New Roman" w:hAnsi="Times New Roman" w:cs="Times New Roman"/>
          <w:sz w:val="24"/>
          <w:szCs w:val="24"/>
        </w:rPr>
        <w:t>.“Thanks be to the spirits”</w:t>
      </w:r>
      <w:r>
        <w:rPr>
          <w:rFonts w:ascii="Times New Roman" w:hAnsi="Times New Roman" w:cs="Times New Roman"/>
          <w:sz w:val="24"/>
          <w:szCs w:val="24"/>
        </w:rPr>
        <w:t>(</w:t>
      </w:r>
      <w:r w:rsidRPr="00CD60C3">
        <w:rPr>
          <w:rFonts w:ascii="Times New Roman" w:hAnsi="Times New Roman" w:cs="Times New Roman"/>
          <w:sz w:val="24"/>
          <w:szCs w:val="24"/>
        </w:rPr>
        <w:t>80).The Angami tribes have native beliefs, like the one that only their creator deity’s name can protect their souls from spirits</w:t>
      </w:r>
      <w:r w:rsidRPr="00CD60C3">
        <w:rPr>
          <w:rFonts w:ascii="Times New Roman" w:hAnsi="Times New Roman" w:cs="Times New Roman"/>
          <w:i/>
          <w:sz w:val="24"/>
          <w:szCs w:val="24"/>
        </w:rPr>
        <w:t>: “</w:t>
      </w:r>
      <w:proofErr w:type="spellStart"/>
      <w:r w:rsidRPr="00CD60C3">
        <w:rPr>
          <w:rFonts w:ascii="Times New Roman" w:hAnsi="Times New Roman" w:cs="Times New Roman"/>
          <w:i/>
          <w:sz w:val="24"/>
          <w:szCs w:val="24"/>
        </w:rPr>
        <w:t>Kepenuopfu</w:t>
      </w:r>
      <w:proofErr w:type="spellEnd"/>
      <w:r w:rsidRPr="00CD60C3">
        <w:rPr>
          <w:rFonts w:ascii="Times New Roman" w:hAnsi="Times New Roman" w:cs="Times New Roman"/>
          <w:i/>
          <w:sz w:val="24"/>
          <w:szCs w:val="24"/>
        </w:rPr>
        <w:t xml:space="preserve"> </w:t>
      </w:r>
      <w:proofErr w:type="spellStart"/>
      <w:r w:rsidRPr="00CD60C3">
        <w:rPr>
          <w:rFonts w:ascii="Times New Roman" w:hAnsi="Times New Roman" w:cs="Times New Roman"/>
          <w:i/>
          <w:sz w:val="24"/>
          <w:szCs w:val="24"/>
        </w:rPr>
        <w:t>Zanutsie</w:t>
      </w:r>
      <w:proofErr w:type="spellEnd"/>
      <w:r w:rsidRPr="00CD60C3">
        <w:rPr>
          <w:rFonts w:ascii="Times New Roman" w:hAnsi="Times New Roman" w:cs="Times New Roman"/>
          <w:i/>
          <w:sz w:val="24"/>
          <w:szCs w:val="24"/>
        </w:rPr>
        <w:t xml:space="preserve"> la mhatalie</w:t>
      </w:r>
      <w:r w:rsidRPr="00191B83">
        <w:rPr>
          <w:rFonts w:ascii="Times New Roman" w:hAnsi="Times New Roman" w:cs="Times New Roman"/>
          <w:i/>
          <w:sz w:val="24"/>
          <w:szCs w:val="24"/>
          <w:vertAlign w:val="superscript"/>
        </w:rPr>
        <w:t>7</w:t>
      </w:r>
      <w:r w:rsidRPr="00CD60C3">
        <w:rPr>
          <w:rFonts w:ascii="Times New Roman" w:hAnsi="Times New Roman" w:cs="Times New Roman"/>
          <w:sz w:val="24"/>
          <w:szCs w:val="24"/>
        </w:rPr>
        <w:t>!”</w:t>
      </w:r>
      <w:r>
        <w:rPr>
          <w:rFonts w:ascii="Times New Roman" w:hAnsi="Times New Roman" w:cs="Times New Roman"/>
          <w:sz w:val="24"/>
          <w:szCs w:val="24"/>
        </w:rPr>
        <w:t>(</w:t>
      </w:r>
      <w:r w:rsidRPr="00CD60C3">
        <w:rPr>
          <w:rFonts w:ascii="Times New Roman" w:hAnsi="Times New Roman" w:cs="Times New Roman"/>
          <w:sz w:val="24"/>
          <w:szCs w:val="24"/>
        </w:rPr>
        <w:t xml:space="preserve">105).While returning with Ate, </w:t>
      </w:r>
      <w:proofErr w:type="spellStart"/>
      <w:r w:rsidRPr="00CD60C3">
        <w:rPr>
          <w:rFonts w:ascii="Times New Roman" w:hAnsi="Times New Roman" w:cs="Times New Roman"/>
          <w:sz w:val="24"/>
          <w:szCs w:val="24"/>
        </w:rPr>
        <w:t>Villie’s</w:t>
      </w:r>
      <w:proofErr w:type="spellEnd"/>
      <w:r>
        <w:rPr>
          <w:rFonts w:ascii="Times New Roman" w:hAnsi="Times New Roman" w:cs="Times New Roman"/>
          <w:sz w:val="24"/>
          <w:szCs w:val="24"/>
        </w:rPr>
        <w:t xml:space="preserve"> </w:t>
      </w:r>
      <w:r w:rsidRPr="00CD60C3">
        <w:rPr>
          <w:rFonts w:ascii="Times New Roman" w:hAnsi="Times New Roman" w:cs="Times New Roman"/>
          <w:sz w:val="24"/>
          <w:szCs w:val="24"/>
        </w:rPr>
        <w:t>companion was attacked by a tiger-spirit and he protected her by spelling:</w:t>
      </w:r>
      <w:r>
        <w:rPr>
          <w:rFonts w:ascii="Times New Roman" w:hAnsi="Times New Roman" w:cs="Times New Roman"/>
          <w:sz w:val="24"/>
          <w:szCs w:val="24"/>
        </w:rPr>
        <w:t xml:space="preserve"> </w:t>
      </w:r>
      <w:r w:rsidRPr="00CD60C3">
        <w:rPr>
          <w:rFonts w:ascii="Times New Roman" w:hAnsi="Times New Roman" w:cs="Times New Roman"/>
          <w:sz w:val="24"/>
          <w:szCs w:val="24"/>
        </w:rPr>
        <w:t>“</w:t>
      </w:r>
      <w:proofErr w:type="spellStart"/>
      <w:r w:rsidRPr="00CD60C3">
        <w:rPr>
          <w:rFonts w:ascii="Times New Roman" w:hAnsi="Times New Roman" w:cs="Times New Roman"/>
          <w:i/>
          <w:sz w:val="24"/>
          <w:szCs w:val="24"/>
        </w:rPr>
        <w:t>Kepenuopfu</w:t>
      </w:r>
      <w:proofErr w:type="spellEnd"/>
      <w:r w:rsidRPr="00CD60C3">
        <w:rPr>
          <w:rFonts w:ascii="Times New Roman" w:hAnsi="Times New Roman" w:cs="Times New Roman"/>
          <w:i/>
          <w:sz w:val="24"/>
          <w:szCs w:val="24"/>
        </w:rPr>
        <w:t xml:space="preserve"> </w:t>
      </w:r>
      <w:proofErr w:type="spellStart"/>
      <w:r w:rsidRPr="00CD60C3">
        <w:rPr>
          <w:rFonts w:ascii="Times New Roman" w:hAnsi="Times New Roman" w:cs="Times New Roman"/>
          <w:i/>
          <w:sz w:val="24"/>
          <w:szCs w:val="24"/>
        </w:rPr>
        <w:t>Zanutsielatalie</w:t>
      </w:r>
      <w:proofErr w:type="spellEnd"/>
      <w:r w:rsidRPr="00CD60C3">
        <w:rPr>
          <w:rFonts w:ascii="Times New Roman" w:hAnsi="Times New Roman" w:cs="Times New Roman"/>
          <w:sz w:val="24"/>
          <w:szCs w:val="24"/>
        </w:rPr>
        <w:t xml:space="preserve">!” </w:t>
      </w:r>
      <w:r>
        <w:rPr>
          <w:rFonts w:ascii="Times New Roman" w:hAnsi="Times New Roman" w:cs="Times New Roman"/>
          <w:sz w:val="24"/>
          <w:szCs w:val="24"/>
        </w:rPr>
        <w:t>(</w:t>
      </w:r>
      <w:r w:rsidRPr="00CD60C3">
        <w:rPr>
          <w:rFonts w:ascii="Times New Roman" w:hAnsi="Times New Roman" w:cs="Times New Roman"/>
          <w:sz w:val="24"/>
          <w:szCs w:val="24"/>
        </w:rPr>
        <w:t>189).</w:t>
      </w:r>
      <w:r>
        <w:rPr>
          <w:rFonts w:ascii="Times New Roman" w:hAnsi="Times New Roman" w:cs="Times New Roman"/>
          <w:sz w:val="24"/>
          <w:szCs w:val="24"/>
        </w:rPr>
        <w:t xml:space="preserve"> </w:t>
      </w:r>
      <w:r w:rsidRPr="00CD60C3">
        <w:rPr>
          <w:rFonts w:ascii="Times New Roman" w:hAnsi="Times New Roman" w:cs="Times New Roman"/>
          <w:sz w:val="24"/>
          <w:szCs w:val="24"/>
        </w:rPr>
        <w:t>The constant attacks of spirits bestowed him with wisdom and knowledge that: “sometimes the struggle is not against flesh and blood, but against spiritual powers which you would be quite foolish to defy with gunpowder”</w:t>
      </w:r>
      <w:r w:rsidR="00015C98">
        <w:rPr>
          <w:rFonts w:ascii="Times New Roman" w:hAnsi="Times New Roman" w:cs="Times New Roman"/>
          <w:sz w:val="24"/>
          <w:szCs w:val="24"/>
        </w:rPr>
        <w:t xml:space="preserve"> </w:t>
      </w:r>
      <w:r>
        <w:rPr>
          <w:rFonts w:ascii="Times New Roman" w:hAnsi="Times New Roman" w:cs="Times New Roman"/>
          <w:sz w:val="24"/>
          <w:szCs w:val="24"/>
        </w:rPr>
        <w:t>(</w:t>
      </w:r>
      <w:r w:rsidRPr="00CD60C3">
        <w:rPr>
          <w:rFonts w:ascii="Times New Roman" w:hAnsi="Times New Roman" w:cs="Times New Roman"/>
          <w:sz w:val="24"/>
          <w:szCs w:val="24"/>
        </w:rPr>
        <w:t>189).</w:t>
      </w:r>
    </w:p>
    <w:p w14:paraId="6787EB11" w14:textId="77777777" w:rsidR="009946CF" w:rsidRPr="00CD60C3" w:rsidRDefault="009946CF" w:rsidP="009946C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CD60C3">
        <w:rPr>
          <w:rFonts w:ascii="Times New Roman" w:hAnsi="Times New Roman" w:cs="Times New Roman"/>
          <w:sz w:val="24"/>
          <w:szCs w:val="24"/>
        </w:rPr>
        <w:t xml:space="preserve">The novel </w:t>
      </w:r>
      <w:r w:rsidRPr="007C5CD0">
        <w:rPr>
          <w:rFonts w:ascii="Times New Roman" w:hAnsi="Times New Roman" w:cs="Times New Roman"/>
          <w:i/>
          <w:sz w:val="24"/>
          <w:szCs w:val="24"/>
        </w:rPr>
        <w:t>When the River Sleeps</w:t>
      </w:r>
      <w:r>
        <w:rPr>
          <w:rFonts w:ascii="Times New Roman" w:hAnsi="Times New Roman" w:cs="Times New Roman"/>
          <w:i/>
          <w:sz w:val="24"/>
          <w:szCs w:val="24"/>
        </w:rPr>
        <w:t xml:space="preserve"> </w:t>
      </w:r>
      <w:r w:rsidRPr="00CD60C3">
        <w:rPr>
          <w:rFonts w:ascii="Times New Roman" w:hAnsi="Times New Roman" w:cs="Times New Roman"/>
          <w:sz w:val="24"/>
          <w:szCs w:val="24"/>
        </w:rPr>
        <w:t>archives the indigenous belief system which upholds the community’s knowledge which whirls around supernaturalism, mysticism, religious practices</w:t>
      </w:r>
      <w:r>
        <w:rPr>
          <w:rFonts w:ascii="Times New Roman" w:hAnsi="Times New Roman" w:cs="Times New Roman"/>
          <w:sz w:val="24"/>
          <w:szCs w:val="24"/>
        </w:rPr>
        <w:t xml:space="preserve"> </w:t>
      </w:r>
      <w:r w:rsidRPr="00CD60C3">
        <w:rPr>
          <w:rFonts w:ascii="Times New Roman" w:hAnsi="Times New Roman" w:cs="Times New Roman"/>
          <w:sz w:val="24"/>
          <w:szCs w:val="24"/>
        </w:rPr>
        <w:t>etc. defining Angami tribe’s cultural identity. Their indigenous wisdom of knowledge has still not vanished among their culture due to the mainstream cultures.</w:t>
      </w:r>
      <w:r>
        <w:rPr>
          <w:rFonts w:ascii="Times New Roman" w:hAnsi="Times New Roman" w:cs="Times New Roman"/>
          <w:sz w:val="24"/>
          <w:szCs w:val="24"/>
        </w:rPr>
        <w:t xml:space="preserve"> </w:t>
      </w:r>
      <w:proofErr w:type="spellStart"/>
      <w:r w:rsidR="00015C98">
        <w:rPr>
          <w:rFonts w:ascii="Times New Roman" w:hAnsi="Times New Roman" w:cs="Times New Roman"/>
          <w:sz w:val="24"/>
          <w:szCs w:val="24"/>
        </w:rPr>
        <w:t>Kallen’s</w:t>
      </w:r>
      <w:proofErr w:type="spellEnd"/>
      <w:r w:rsidR="00015C98">
        <w:rPr>
          <w:rFonts w:ascii="Times New Roman" w:hAnsi="Times New Roman" w:cs="Times New Roman"/>
          <w:sz w:val="24"/>
          <w:szCs w:val="24"/>
        </w:rPr>
        <w:t xml:space="preserve"> concept of “cultural p</w:t>
      </w:r>
      <w:r w:rsidRPr="00CD60C3">
        <w:rPr>
          <w:rFonts w:ascii="Times New Roman" w:hAnsi="Times New Roman" w:cs="Times New Roman"/>
          <w:sz w:val="24"/>
          <w:szCs w:val="24"/>
        </w:rPr>
        <w:t xml:space="preserve">luralism” fits well in this exotic Naga literature where </w:t>
      </w:r>
      <w:proofErr w:type="spellStart"/>
      <w:r w:rsidRPr="00CD60C3">
        <w:rPr>
          <w:rFonts w:ascii="Times New Roman" w:hAnsi="Times New Roman" w:cs="Times New Roman"/>
          <w:sz w:val="24"/>
          <w:szCs w:val="24"/>
        </w:rPr>
        <w:t>Kire</w:t>
      </w:r>
      <w:proofErr w:type="spellEnd"/>
      <w:r w:rsidRPr="00CD60C3">
        <w:rPr>
          <w:rFonts w:ascii="Times New Roman" w:hAnsi="Times New Roman" w:cs="Times New Roman"/>
          <w:sz w:val="24"/>
          <w:szCs w:val="24"/>
        </w:rPr>
        <w:t xml:space="preserve"> presents a wonderful world of an ethnic group which has its unique identity, patterns of belief, different traditional practices, yet dwell a harmonious life by adhering to their own culture without being disrupted by </w:t>
      </w:r>
      <w:r w:rsidR="00015C98">
        <w:rPr>
          <w:rFonts w:ascii="Times New Roman" w:hAnsi="Times New Roman" w:cs="Times New Roman"/>
          <w:sz w:val="24"/>
          <w:szCs w:val="24"/>
        </w:rPr>
        <w:t>the dominant culture. Cultural p</w:t>
      </w:r>
      <w:r w:rsidRPr="00CD60C3">
        <w:rPr>
          <w:rFonts w:ascii="Times New Roman" w:hAnsi="Times New Roman" w:cs="Times New Roman"/>
          <w:sz w:val="24"/>
          <w:szCs w:val="24"/>
        </w:rPr>
        <w:t xml:space="preserve">luralism supports small and ethnic communities to survive within the fence of dominant cultures. In the essay “Identity and Globalization Naga Perspective” </w:t>
      </w:r>
      <w:proofErr w:type="spellStart"/>
      <w:r w:rsidRPr="00CD60C3">
        <w:rPr>
          <w:rFonts w:ascii="Times New Roman" w:hAnsi="Times New Roman" w:cs="Times New Roman"/>
          <w:sz w:val="24"/>
          <w:szCs w:val="24"/>
        </w:rPr>
        <w:t>Temsula</w:t>
      </w:r>
      <w:proofErr w:type="spellEnd"/>
      <w:r w:rsidRPr="00CD60C3">
        <w:rPr>
          <w:rFonts w:ascii="Times New Roman" w:hAnsi="Times New Roman" w:cs="Times New Roman"/>
          <w:sz w:val="24"/>
          <w:szCs w:val="24"/>
        </w:rPr>
        <w:t xml:space="preserve"> </w:t>
      </w:r>
      <w:proofErr w:type="spellStart"/>
      <w:r w:rsidRPr="00CD60C3">
        <w:rPr>
          <w:rFonts w:ascii="Times New Roman" w:hAnsi="Times New Roman" w:cs="Times New Roman"/>
          <w:sz w:val="24"/>
          <w:szCs w:val="24"/>
        </w:rPr>
        <w:t>Ao</w:t>
      </w:r>
      <w:proofErr w:type="spellEnd"/>
      <w:r w:rsidRPr="00CD60C3">
        <w:rPr>
          <w:rFonts w:ascii="Times New Roman" w:hAnsi="Times New Roman" w:cs="Times New Roman"/>
          <w:sz w:val="24"/>
          <w:szCs w:val="24"/>
        </w:rPr>
        <w:t xml:space="preserve"> puts </w:t>
      </w:r>
      <w:r w:rsidRPr="00CD60C3">
        <w:rPr>
          <w:rFonts w:ascii="Times New Roman" w:hAnsi="Times New Roman" w:cs="Times New Roman"/>
          <w:sz w:val="24"/>
          <w:szCs w:val="24"/>
        </w:rPr>
        <w:lastRenderedPageBreak/>
        <w:t>forth a similar expression where she talks about the contemporary challenges faced by North-Eastern cultures that are beginning to evolve, stripped off all human significance due to global market (Menon</w:t>
      </w:r>
      <w:r>
        <w:rPr>
          <w:rFonts w:ascii="Times New Roman" w:hAnsi="Times New Roman" w:cs="Times New Roman"/>
          <w:sz w:val="24"/>
          <w:szCs w:val="24"/>
        </w:rPr>
        <w:t xml:space="preserve"> 2017:</w:t>
      </w:r>
      <w:r w:rsidRPr="00CD60C3">
        <w:rPr>
          <w:rFonts w:ascii="Times New Roman" w:hAnsi="Times New Roman" w:cs="Times New Roman"/>
          <w:sz w:val="24"/>
          <w:szCs w:val="24"/>
        </w:rPr>
        <w:t>24)</w:t>
      </w:r>
    </w:p>
    <w:p w14:paraId="6451CC81" w14:textId="77777777" w:rsidR="00015C98" w:rsidRDefault="00015C98" w:rsidP="009946CF">
      <w:pPr>
        <w:spacing w:after="0" w:line="240" w:lineRule="auto"/>
        <w:jc w:val="both"/>
        <w:rPr>
          <w:rFonts w:ascii="Times New Roman" w:hAnsi="Times New Roman" w:cs="Times New Roman"/>
          <w:b/>
          <w:sz w:val="24"/>
          <w:szCs w:val="24"/>
        </w:rPr>
      </w:pPr>
    </w:p>
    <w:p w14:paraId="311F6F32" w14:textId="77777777" w:rsidR="009946CF" w:rsidRDefault="009946CF" w:rsidP="009946CF">
      <w:pPr>
        <w:spacing w:after="0" w:line="240" w:lineRule="auto"/>
        <w:jc w:val="both"/>
        <w:rPr>
          <w:rFonts w:ascii="Times New Roman" w:hAnsi="Times New Roman" w:cs="Times New Roman"/>
          <w:b/>
          <w:sz w:val="24"/>
          <w:szCs w:val="24"/>
        </w:rPr>
      </w:pPr>
      <w:r w:rsidRPr="00CD60C3">
        <w:rPr>
          <w:rFonts w:ascii="Times New Roman" w:hAnsi="Times New Roman" w:cs="Times New Roman"/>
          <w:b/>
          <w:sz w:val="24"/>
          <w:szCs w:val="24"/>
        </w:rPr>
        <w:t>Conclusion</w:t>
      </w:r>
    </w:p>
    <w:p w14:paraId="1DF98E15" w14:textId="77777777" w:rsidR="009946CF" w:rsidRPr="00CD60C3" w:rsidRDefault="009946CF" w:rsidP="009946CF">
      <w:pPr>
        <w:spacing w:after="0" w:line="240" w:lineRule="auto"/>
        <w:jc w:val="both"/>
        <w:rPr>
          <w:rFonts w:ascii="Times New Roman" w:hAnsi="Times New Roman" w:cs="Times New Roman"/>
          <w:b/>
          <w:sz w:val="24"/>
          <w:szCs w:val="24"/>
        </w:rPr>
      </w:pPr>
    </w:p>
    <w:p w14:paraId="09CC88F5" w14:textId="77777777" w:rsidR="009946CF" w:rsidRDefault="003B0CC3" w:rsidP="00994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t>
      </w:r>
      <w:r w:rsidR="009946CF" w:rsidRPr="00CD60C3">
        <w:rPr>
          <w:rFonts w:ascii="Times New Roman" w:hAnsi="Times New Roman" w:cs="Times New Roman"/>
          <w:sz w:val="24"/>
          <w:szCs w:val="24"/>
        </w:rPr>
        <w:t>highlights the essence of the novel in preserving the cultural hub of the indigenous people by the author’s keen observation of the cultural practices and lifestyles in their commun</w:t>
      </w:r>
      <w:r>
        <w:rPr>
          <w:rFonts w:ascii="Times New Roman" w:hAnsi="Times New Roman" w:cs="Times New Roman"/>
          <w:sz w:val="24"/>
          <w:szCs w:val="24"/>
        </w:rPr>
        <w:t xml:space="preserve">ity. The paper provides </w:t>
      </w:r>
      <w:r w:rsidR="009946CF" w:rsidRPr="00CD60C3">
        <w:rPr>
          <w:rFonts w:ascii="Times New Roman" w:hAnsi="Times New Roman" w:cs="Times New Roman"/>
          <w:sz w:val="24"/>
          <w:szCs w:val="24"/>
        </w:rPr>
        <w:t>glimpses of the crude lifestyle of the people with nature and the rich knowledge of traditional practices of a given community, which are</w:t>
      </w:r>
      <w:r w:rsidR="009946CF">
        <w:rPr>
          <w:rFonts w:ascii="Times New Roman" w:hAnsi="Times New Roman" w:cs="Times New Roman"/>
          <w:sz w:val="24"/>
          <w:szCs w:val="24"/>
        </w:rPr>
        <w:t xml:space="preserve"> archived</w:t>
      </w:r>
      <w:r w:rsidR="009946CF" w:rsidRPr="00CD60C3">
        <w:rPr>
          <w:rFonts w:ascii="Times New Roman" w:hAnsi="Times New Roman" w:cs="Times New Roman"/>
          <w:sz w:val="24"/>
          <w:szCs w:val="24"/>
        </w:rPr>
        <w:t xml:space="preserve"> by the author in the form of fiction for preserving their cultural identity.</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Hence, a text </w:t>
      </w:r>
      <w:r w:rsidR="009946CF">
        <w:rPr>
          <w:rFonts w:ascii="Times New Roman" w:hAnsi="Times New Roman" w:cs="Times New Roman"/>
          <w:sz w:val="24"/>
          <w:szCs w:val="24"/>
        </w:rPr>
        <w:t xml:space="preserve">stores </w:t>
      </w:r>
      <w:r w:rsidR="009946CF" w:rsidRPr="00CD60C3">
        <w:rPr>
          <w:rFonts w:ascii="Times New Roman" w:hAnsi="Times New Roman" w:cs="Times New Roman"/>
          <w:sz w:val="24"/>
          <w:szCs w:val="24"/>
        </w:rPr>
        <w:t>multiple</w:t>
      </w:r>
      <w:r w:rsidR="009946CF">
        <w:rPr>
          <w:rFonts w:ascii="Times New Roman" w:hAnsi="Times New Roman" w:cs="Times New Roman"/>
          <w:sz w:val="24"/>
          <w:szCs w:val="24"/>
        </w:rPr>
        <w:t xml:space="preserve"> elements</w:t>
      </w:r>
      <w:r w:rsidR="009946CF" w:rsidRPr="00CD60C3">
        <w:rPr>
          <w:rFonts w:ascii="Times New Roman" w:hAnsi="Times New Roman" w:cs="Times New Roman"/>
          <w:sz w:val="24"/>
          <w:szCs w:val="24"/>
        </w:rPr>
        <w:t>, encompassing the knowledge of cultures,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lifestyle,</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traditions,</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belief systems which reflect</w:t>
      </w:r>
      <w:r w:rsidR="009946CF">
        <w:rPr>
          <w:rFonts w:ascii="Times New Roman" w:hAnsi="Times New Roman" w:cs="Times New Roman"/>
          <w:sz w:val="24"/>
          <w:szCs w:val="24"/>
        </w:rPr>
        <w:t xml:space="preserve"> </w:t>
      </w:r>
      <w:r w:rsidR="009946CF" w:rsidRPr="00CD60C3">
        <w:rPr>
          <w:rFonts w:ascii="Times New Roman" w:hAnsi="Times New Roman" w:cs="Times New Roman"/>
          <w:sz w:val="24"/>
          <w:szCs w:val="24"/>
        </w:rPr>
        <w:t>the cultural identity of an ethnic community, in contrast to modernization which is spreading in every nook and corner of the</w:t>
      </w:r>
      <w:r>
        <w:rPr>
          <w:rFonts w:ascii="Times New Roman" w:hAnsi="Times New Roman" w:cs="Times New Roman"/>
          <w:sz w:val="24"/>
          <w:szCs w:val="24"/>
        </w:rPr>
        <w:t xml:space="preserve"> </w:t>
      </w:r>
      <w:r w:rsidR="009946CF" w:rsidRPr="00CD60C3">
        <w:rPr>
          <w:rFonts w:ascii="Times New Roman" w:hAnsi="Times New Roman" w:cs="Times New Roman"/>
          <w:sz w:val="24"/>
          <w:szCs w:val="24"/>
        </w:rPr>
        <w:t xml:space="preserve">world and is wiping away the primitive roots of the people and their ways of ethnic lifestyles. Archiving the history of a community in the form of a written document can resurrect and safeguard the primitive cultures, traditions and belief systems of people. It also provides a sense of security from the threat of cultural loss. </w:t>
      </w:r>
      <w:proofErr w:type="spellStart"/>
      <w:r w:rsidR="009946CF" w:rsidRPr="00CD60C3">
        <w:rPr>
          <w:rFonts w:ascii="Times New Roman" w:hAnsi="Times New Roman" w:cs="Times New Roman"/>
          <w:sz w:val="24"/>
          <w:szCs w:val="24"/>
        </w:rPr>
        <w:t>Kire</w:t>
      </w:r>
      <w:proofErr w:type="spellEnd"/>
      <w:r w:rsidR="009946CF" w:rsidRPr="00CD60C3">
        <w:rPr>
          <w:rFonts w:ascii="Times New Roman" w:hAnsi="Times New Roman" w:cs="Times New Roman"/>
          <w:sz w:val="24"/>
          <w:szCs w:val="24"/>
        </w:rPr>
        <w:t>, in her novel beautifully presents the Angami community’s cultural life which is linked with Mother Nature and whirls around flavors</w:t>
      </w:r>
      <w:r w:rsidR="009946CF">
        <w:rPr>
          <w:rFonts w:ascii="Times New Roman" w:hAnsi="Times New Roman" w:cs="Times New Roman"/>
          <w:sz w:val="24"/>
          <w:szCs w:val="24"/>
        </w:rPr>
        <w:t xml:space="preserve"> of community</w:t>
      </w:r>
      <w:r w:rsidR="009946CF" w:rsidRPr="00CD60C3">
        <w:rPr>
          <w:rFonts w:ascii="Times New Roman" w:hAnsi="Times New Roman" w:cs="Times New Roman"/>
          <w:sz w:val="24"/>
          <w:szCs w:val="24"/>
        </w:rPr>
        <w:t xml:space="preserve"> knowledge systems, which indicates her attempt to preserve the indigenous culture from getting lost in thin lines of novelty.</w:t>
      </w:r>
    </w:p>
    <w:p w14:paraId="06AEE3DE" w14:textId="77777777" w:rsidR="009946CF" w:rsidRDefault="009946CF" w:rsidP="009946CF">
      <w:pPr>
        <w:spacing w:line="240" w:lineRule="auto"/>
        <w:rPr>
          <w:rFonts w:ascii="Times New Roman" w:hAnsi="Times New Roman" w:cs="Times New Roman"/>
          <w:b/>
          <w:sz w:val="24"/>
          <w:szCs w:val="24"/>
        </w:rPr>
      </w:pPr>
    </w:p>
    <w:p w14:paraId="7E686C59" w14:textId="77777777" w:rsidR="009946CF" w:rsidRPr="003F44A3" w:rsidRDefault="009946CF" w:rsidP="009946CF">
      <w:pPr>
        <w:spacing w:line="240" w:lineRule="auto"/>
        <w:rPr>
          <w:rFonts w:ascii="Times New Roman" w:hAnsi="Times New Roman" w:cs="Times New Roman"/>
          <w:b/>
        </w:rPr>
      </w:pPr>
      <w:r w:rsidRPr="003F44A3">
        <w:rPr>
          <w:rFonts w:ascii="Times New Roman" w:hAnsi="Times New Roman" w:cs="Times New Roman"/>
          <w:b/>
        </w:rPr>
        <w:t>Notes:</w:t>
      </w:r>
    </w:p>
    <w:p w14:paraId="07119516"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1</w:t>
      </w:r>
      <w:proofErr w:type="gramStart"/>
      <w:r w:rsidRPr="003F44A3">
        <w:rPr>
          <w:rFonts w:ascii="Times New Roman" w:hAnsi="Times New Roman" w:cs="Times New Roman"/>
          <w:i/>
        </w:rPr>
        <w:t>Rarhuria</w:t>
      </w:r>
      <w:r w:rsidRPr="003F44A3">
        <w:rPr>
          <w:rFonts w:ascii="Times New Roman" w:hAnsi="Times New Roman" w:cs="Times New Roman"/>
        </w:rPr>
        <w:t xml:space="preserve"> :</w:t>
      </w:r>
      <w:proofErr w:type="gramEnd"/>
      <w:r w:rsidRPr="003F44A3">
        <w:rPr>
          <w:rFonts w:ascii="Times New Roman" w:hAnsi="Times New Roman" w:cs="Times New Roman"/>
        </w:rPr>
        <w:t xml:space="preserve"> unclean forest, certain spirit-infested places shunned by villagers.</w:t>
      </w:r>
    </w:p>
    <w:p w14:paraId="48911F1E"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2</w:t>
      </w:r>
      <w:proofErr w:type="gramStart"/>
      <w:r w:rsidRPr="003F44A3">
        <w:rPr>
          <w:rFonts w:ascii="Times New Roman" w:hAnsi="Times New Roman" w:cs="Times New Roman"/>
          <w:i/>
        </w:rPr>
        <w:t>Tsomhou</w:t>
      </w:r>
      <w:r w:rsidRPr="003F44A3">
        <w:rPr>
          <w:rFonts w:ascii="Times New Roman" w:hAnsi="Times New Roman" w:cs="Times New Roman"/>
        </w:rPr>
        <w:t xml:space="preserve"> :</w:t>
      </w:r>
      <w:proofErr w:type="gramEnd"/>
      <w:r w:rsidRPr="003F44A3">
        <w:rPr>
          <w:rFonts w:ascii="Times New Roman" w:hAnsi="Times New Roman" w:cs="Times New Roman"/>
        </w:rPr>
        <w:t xml:space="preserve"> Nutgall tree , medicinal shrub.</w:t>
      </w:r>
    </w:p>
    <w:p w14:paraId="0263AF99"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3</w:t>
      </w:r>
      <w:proofErr w:type="gramStart"/>
      <w:r w:rsidRPr="003F44A3">
        <w:rPr>
          <w:rFonts w:ascii="Times New Roman" w:hAnsi="Times New Roman" w:cs="Times New Roman"/>
          <w:i/>
        </w:rPr>
        <w:t>Ciena</w:t>
      </w:r>
      <w:r w:rsidRPr="003F44A3">
        <w:rPr>
          <w:rFonts w:ascii="Times New Roman" w:hAnsi="Times New Roman" w:cs="Times New Roman"/>
        </w:rPr>
        <w:t xml:space="preserve"> :</w:t>
      </w:r>
      <w:proofErr w:type="gramEnd"/>
      <w:r w:rsidRPr="003F44A3">
        <w:rPr>
          <w:rFonts w:ascii="Times New Roman" w:hAnsi="Times New Roman" w:cs="Times New Roman"/>
        </w:rPr>
        <w:t xml:space="preserve"> Bitter wormwood, a herb used to staunch blood from small cuts, also believed to have supernatural properties.</w:t>
      </w:r>
    </w:p>
    <w:p w14:paraId="45543110"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4</w:t>
      </w:r>
      <w:r w:rsidRPr="003F44A3">
        <w:rPr>
          <w:rFonts w:ascii="Times New Roman" w:hAnsi="Times New Roman" w:cs="Times New Roman"/>
          <w:i/>
        </w:rPr>
        <w:t xml:space="preserve">Japan </w:t>
      </w:r>
      <w:proofErr w:type="spellStart"/>
      <w:proofErr w:type="gramStart"/>
      <w:r w:rsidRPr="003F44A3">
        <w:rPr>
          <w:rFonts w:ascii="Times New Roman" w:hAnsi="Times New Roman" w:cs="Times New Roman"/>
          <w:i/>
        </w:rPr>
        <w:t>nha</w:t>
      </w:r>
      <w:proofErr w:type="spellEnd"/>
      <w:r w:rsidRPr="003F44A3">
        <w:rPr>
          <w:rFonts w:ascii="Times New Roman" w:hAnsi="Times New Roman" w:cs="Times New Roman"/>
        </w:rPr>
        <w:t xml:space="preserve"> :</w:t>
      </w:r>
      <w:proofErr w:type="gramEnd"/>
      <w:r w:rsidRPr="003F44A3">
        <w:rPr>
          <w:rFonts w:ascii="Times New Roman" w:hAnsi="Times New Roman" w:cs="Times New Roman"/>
        </w:rPr>
        <w:t xml:space="preserve"> Crofton weed, </w:t>
      </w:r>
    </w:p>
    <w:p w14:paraId="49EAFA4C"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5</w:t>
      </w:r>
      <w:proofErr w:type="gramStart"/>
      <w:r w:rsidRPr="003F44A3">
        <w:rPr>
          <w:rFonts w:ascii="Times New Roman" w:hAnsi="Times New Roman" w:cs="Times New Roman"/>
          <w:i/>
        </w:rPr>
        <w:t>Tekhumiavi</w:t>
      </w:r>
      <w:r w:rsidRPr="003F44A3">
        <w:rPr>
          <w:rFonts w:ascii="Times New Roman" w:hAnsi="Times New Roman" w:cs="Times New Roman"/>
        </w:rPr>
        <w:t xml:space="preserve"> :</w:t>
      </w:r>
      <w:proofErr w:type="gramEnd"/>
      <w:r w:rsidRPr="003F44A3">
        <w:rPr>
          <w:rFonts w:ascii="Times New Roman" w:hAnsi="Times New Roman" w:cs="Times New Roman"/>
        </w:rPr>
        <w:t xml:space="preserve"> weretiger, a phenomenon amongst the </w:t>
      </w:r>
      <w:proofErr w:type="spellStart"/>
      <w:r w:rsidRPr="003F44A3">
        <w:rPr>
          <w:rFonts w:ascii="Times New Roman" w:hAnsi="Times New Roman" w:cs="Times New Roman"/>
        </w:rPr>
        <w:t>Tenyimia</w:t>
      </w:r>
      <w:proofErr w:type="spellEnd"/>
      <w:r w:rsidRPr="003F44A3">
        <w:rPr>
          <w:rFonts w:ascii="Times New Roman" w:hAnsi="Times New Roman" w:cs="Times New Roman"/>
        </w:rPr>
        <w:t xml:space="preserve"> people where certain members of the tribe transform their spirits into tigers.</w:t>
      </w:r>
    </w:p>
    <w:p w14:paraId="56910B07"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6</w:t>
      </w:r>
      <w:proofErr w:type="gramStart"/>
      <w:r w:rsidRPr="003F44A3">
        <w:rPr>
          <w:rFonts w:ascii="Times New Roman" w:hAnsi="Times New Roman" w:cs="Times New Roman"/>
          <w:i/>
        </w:rPr>
        <w:t>Ukepenuopfii</w:t>
      </w:r>
      <w:r w:rsidRPr="003F44A3">
        <w:rPr>
          <w:rFonts w:ascii="Times New Roman" w:hAnsi="Times New Roman" w:cs="Times New Roman"/>
        </w:rPr>
        <w:t xml:space="preserve"> :</w:t>
      </w:r>
      <w:proofErr w:type="gramEnd"/>
      <w:r w:rsidRPr="003F44A3">
        <w:rPr>
          <w:rFonts w:ascii="Times New Roman" w:hAnsi="Times New Roman" w:cs="Times New Roman"/>
        </w:rPr>
        <w:t xml:space="preserve"> The creator deity worshipped in the old religion of the </w:t>
      </w:r>
      <w:proofErr w:type="spellStart"/>
      <w:r w:rsidRPr="003F44A3">
        <w:rPr>
          <w:rFonts w:ascii="Times New Roman" w:hAnsi="Times New Roman" w:cs="Times New Roman"/>
        </w:rPr>
        <w:t>Tenyi</w:t>
      </w:r>
      <w:proofErr w:type="spellEnd"/>
      <w:r w:rsidRPr="003F44A3">
        <w:rPr>
          <w:rFonts w:ascii="Times New Roman" w:hAnsi="Times New Roman" w:cs="Times New Roman"/>
        </w:rPr>
        <w:t xml:space="preserve"> people.</w:t>
      </w:r>
    </w:p>
    <w:p w14:paraId="1560E815" w14:textId="77777777" w:rsidR="009946CF" w:rsidRPr="003F44A3" w:rsidRDefault="009946CF" w:rsidP="009946CF">
      <w:pPr>
        <w:spacing w:after="0" w:line="240" w:lineRule="auto"/>
        <w:jc w:val="both"/>
        <w:rPr>
          <w:rFonts w:ascii="Times New Roman" w:hAnsi="Times New Roman" w:cs="Times New Roman"/>
        </w:rPr>
      </w:pPr>
      <w:r w:rsidRPr="003F44A3">
        <w:rPr>
          <w:rFonts w:ascii="Times New Roman" w:hAnsi="Times New Roman" w:cs="Times New Roman"/>
          <w:i/>
          <w:vertAlign w:val="superscript"/>
        </w:rPr>
        <w:t>7</w:t>
      </w:r>
      <w:r w:rsidRPr="003F44A3">
        <w:rPr>
          <w:rFonts w:ascii="Times New Roman" w:hAnsi="Times New Roman" w:cs="Times New Roman"/>
          <w:i/>
        </w:rPr>
        <w:t xml:space="preserve">Kepenuopfii </w:t>
      </w:r>
      <w:proofErr w:type="spellStart"/>
      <w:r w:rsidRPr="003F44A3">
        <w:rPr>
          <w:rFonts w:ascii="Times New Roman" w:hAnsi="Times New Roman" w:cs="Times New Roman"/>
          <w:i/>
        </w:rPr>
        <w:t>zanu</w:t>
      </w:r>
      <w:proofErr w:type="spellEnd"/>
      <w:r w:rsidRPr="003F44A3">
        <w:rPr>
          <w:rFonts w:ascii="Times New Roman" w:hAnsi="Times New Roman" w:cs="Times New Roman"/>
          <w:i/>
        </w:rPr>
        <w:t xml:space="preserve"> </w:t>
      </w:r>
      <w:proofErr w:type="spellStart"/>
      <w:r w:rsidRPr="003F44A3">
        <w:rPr>
          <w:rFonts w:ascii="Times New Roman" w:hAnsi="Times New Roman" w:cs="Times New Roman"/>
          <w:i/>
        </w:rPr>
        <w:t>tsie</w:t>
      </w:r>
      <w:proofErr w:type="spellEnd"/>
      <w:r w:rsidRPr="003F44A3">
        <w:rPr>
          <w:rFonts w:ascii="Times New Roman" w:hAnsi="Times New Roman" w:cs="Times New Roman"/>
          <w:i/>
        </w:rPr>
        <w:t xml:space="preserve"> la </w:t>
      </w:r>
      <w:proofErr w:type="spellStart"/>
      <w:proofErr w:type="gramStart"/>
      <w:r w:rsidRPr="003F44A3">
        <w:rPr>
          <w:rFonts w:ascii="Times New Roman" w:hAnsi="Times New Roman" w:cs="Times New Roman"/>
          <w:i/>
        </w:rPr>
        <w:t>mhatalie</w:t>
      </w:r>
      <w:proofErr w:type="spellEnd"/>
      <w:r w:rsidRPr="003F44A3">
        <w:rPr>
          <w:rFonts w:ascii="Times New Roman" w:hAnsi="Times New Roman" w:cs="Times New Roman"/>
          <w:i/>
        </w:rPr>
        <w:t xml:space="preserve"> </w:t>
      </w:r>
      <w:r w:rsidRPr="003F44A3">
        <w:rPr>
          <w:rFonts w:ascii="Times New Roman" w:hAnsi="Times New Roman" w:cs="Times New Roman"/>
        </w:rPr>
        <w:t>:</w:t>
      </w:r>
      <w:proofErr w:type="gramEnd"/>
      <w:r w:rsidRPr="003F44A3">
        <w:rPr>
          <w:rFonts w:ascii="Times New Roman" w:hAnsi="Times New Roman" w:cs="Times New Roman"/>
        </w:rPr>
        <w:t xml:space="preserve"> In the name of the creator, retreat at once.</w:t>
      </w:r>
    </w:p>
    <w:p w14:paraId="41B42D9E" w14:textId="77777777" w:rsidR="009946CF" w:rsidRPr="003F44A3" w:rsidRDefault="009946CF" w:rsidP="009946CF">
      <w:pPr>
        <w:pStyle w:val="Odsekzoznamu"/>
        <w:spacing w:after="0" w:line="240" w:lineRule="auto"/>
        <w:ind w:left="1440"/>
        <w:jc w:val="both"/>
        <w:rPr>
          <w:rFonts w:ascii="Times New Roman" w:hAnsi="Times New Roman" w:cs="Times New Roman"/>
        </w:rPr>
      </w:pPr>
    </w:p>
    <w:p w14:paraId="3846E4E2" w14:textId="48483E4C" w:rsidR="009946CF" w:rsidRPr="00F14C02" w:rsidRDefault="009946CF" w:rsidP="009946CF">
      <w:pPr>
        <w:spacing w:line="240" w:lineRule="auto"/>
        <w:jc w:val="both"/>
        <w:rPr>
          <w:rFonts w:ascii="Times New Roman" w:hAnsi="Times New Roman" w:cs="Times New Roman"/>
          <w:sz w:val="24"/>
          <w:szCs w:val="24"/>
        </w:rPr>
      </w:pPr>
      <w:r w:rsidRPr="00F14C02">
        <w:rPr>
          <w:rFonts w:ascii="Times New Roman" w:hAnsi="Times New Roman" w:cs="Times New Roman"/>
          <w:b/>
          <w:sz w:val="24"/>
          <w:szCs w:val="24"/>
        </w:rPr>
        <w:t>References</w:t>
      </w:r>
    </w:p>
    <w:p w14:paraId="12C78DD1" w14:textId="77777777" w:rsidR="009946CF" w:rsidRPr="003F44A3" w:rsidRDefault="009946CF" w:rsidP="009946CF">
      <w:pPr>
        <w:spacing w:after="0" w:line="240" w:lineRule="auto"/>
        <w:ind w:left="709" w:right="720" w:hanging="709"/>
        <w:jc w:val="both"/>
        <w:rPr>
          <w:rFonts w:ascii="Times New Roman" w:hAnsi="Times New Roman" w:cs="Times New Roman"/>
        </w:rPr>
      </w:pPr>
      <w:r w:rsidRPr="003F44A3">
        <w:rPr>
          <w:rFonts w:ascii="Times New Roman" w:hAnsi="Times New Roman" w:cs="Times New Roman"/>
        </w:rPr>
        <w:t>Buell, Lawrence. 1996. The</w:t>
      </w:r>
      <w:r w:rsidRPr="003F44A3">
        <w:rPr>
          <w:rFonts w:ascii="Times New Roman" w:hAnsi="Times New Roman" w:cs="Times New Roman"/>
          <w:i/>
        </w:rPr>
        <w:t xml:space="preserve"> Environmental Imagination:</w:t>
      </w:r>
      <w:r w:rsidR="003B0CC3" w:rsidRPr="003F44A3">
        <w:rPr>
          <w:rFonts w:ascii="Times New Roman" w:hAnsi="Times New Roman" w:cs="Times New Roman"/>
          <w:i/>
        </w:rPr>
        <w:t xml:space="preserve"> </w:t>
      </w:r>
      <w:r w:rsidRPr="003F44A3">
        <w:rPr>
          <w:rFonts w:ascii="Times New Roman" w:hAnsi="Times New Roman" w:cs="Times New Roman"/>
          <w:i/>
        </w:rPr>
        <w:t>Thoreau,</w:t>
      </w:r>
      <w:r w:rsidR="003B0CC3" w:rsidRPr="003F44A3">
        <w:rPr>
          <w:rFonts w:ascii="Times New Roman" w:hAnsi="Times New Roman" w:cs="Times New Roman"/>
          <w:i/>
        </w:rPr>
        <w:t xml:space="preserve"> </w:t>
      </w:r>
      <w:r w:rsidRPr="003F44A3">
        <w:rPr>
          <w:rFonts w:ascii="Times New Roman" w:hAnsi="Times New Roman" w:cs="Times New Roman"/>
          <w:i/>
        </w:rPr>
        <w:t>Nature Writing</w:t>
      </w:r>
      <w:r w:rsidR="003B0CC3" w:rsidRPr="003F44A3">
        <w:rPr>
          <w:rFonts w:ascii="Times New Roman" w:hAnsi="Times New Roman" w:cs="Times New Roman"/>
          <w:i/>
        </w:rPr>
        <w:t>, a</w:t>
      </w:r>
      <w:r w:rsidRPr="003F44A3">
        <w:rPr>
          <w:rFonts w:ascii="Times New Roman" w:hAnsi="Times New Roman" w:cs="Times New Roman"/>
          <w:i/>
        </w:rPr>
        <w:t>nd the Formation of American Culture.</w:t>
      </w:r>
      <w:r w:rsidRPr="003F44A3">
        <w:rPr>
          <w:rFonts w:ascii="Times New Roman" w:hAnsi="Times New Roman" w:cs="Times New Roman"/>
        </w:rPr>
        <w:t xml:space="preserve"> Belknap Press of Harvard Univ. Press.</w:t>
      </w:r>
    </w:p>
    <w:p w14:paraId="0C984AFE" w14:textId="77777777" w:rsidR="009946CF" w:rsidRPr="003F44A3" w:rsidRDefault="009946CF" w:rsidP="009946CF">
      <w:pPr>
        <w:spacing w:after="0" w:line="240" w:lineRule="auto"/>
        <w:ind w:left="709" w:hanging="709"/>
        <w:jc w:val="both"/>
        <w:rPr>
          <w:rFonts w:ascii="Times New Roman" w:hAnsi="Times New Roman" w:cs="Times New Roman"/>
        </w:rPr>
      </w:pPr>
      <w:r w:rsidRPr="003F44A3">
        <w:rPr>
          <w:rFonts w:ascii="Times New Roman" w:hAnsi="Times New Roman" w:cs="Times New Roman"/>
        </w:rPr>
        <w:t>Carson, Rachel.1962.</w:t>
      </w:r>
      <w:r w:rsidRPr="003F44A3">
        <w:rPr>
          <w:rFonts w:ascii="Times New Roman" w:hAnsi="Times New Roman" w:cs="Times New Roman"/>
          <w:i/>
        </w:rPr>
        <w:t xml:space="preserve"> Silent Spring. </w:t>
      </w:r>
      <w:r w:rsidRPr="003F44A3">
        <w:rPr>
          <w:rFonts w:ascii="Times New Roman" w:hAnsi="Times New Roman" w:cs="Times New Roman"/>
        </w:rPr>
        <w:t>London: Penguin Books.</w:t>
      </w:r>
    </w:p>
    <w:p w14:paraId="4981B15D" w14:textId="77777777" w:rsidR="009946CF" w:rsidRPr="003F44A3" w:rsidRDefault="009946CF" w:rsidP="009946CF">
      <w:pPr>
        <w:spacing w:after="0" w:line="240" w:lineRule="auto"/>
        <w:ind w:left="709" w:hanging="709"/>
        <w:jc w:val="both"/>
        <w:rPr>
          <w:rFonts w:ascii="Times New Roman" w:hAnsi="Times New Roman" w:cs="Times New Roman"/>
        </w:rPr>
      </w:pPr>
      <w:proofErr w:type="spellStart"/>
      <w:proofErr w:type="gramStart"/>
      <w:r w:rsidRPr="003F44A3">
        <w:rPr>
          <w:rFonts w:ascii="Times New Roman" w:hAnsi="Times New Roman" w:cs="Times New Roman"/>
        </w:rPr>
        <w:t>Chadwick,Tom</w:t>
      </w:r>
      <w:proofErr w:type="spellEnd"/>
      <w:proofErr w:type="gramEnd"/>
      <w:r w:rsidRPr="003F44A3">
        <w:rPr>
          <w:rFonts w:ascii="Times New Roman" w:hAnsi="Times New Roman" w:cs="Times New Roman"/>
        </w:rPr>
        <w:t xml:space="preserve">, and Pieter Vermeulen. 2020. Literature in the New Archival Landscape. </w:t>
      </w:r>
      <w:r w:rsidRPr="003F44A3">
        <w:rPr>
          <w:rFonts w:ascii="Times New Roman" w:hAnsi="Times New Roman" w:cs="Times New Roman"/>
          <w:i/>
        </w:rPr>
        <w:t>Literature Interpretation Theory</w:t>
      </w:r>
      <w:r w:rsidRPr="003F44A3">
        <w:rPr>
          <w:rFonts w:ascii="Times New Roman" w:hAnsi="Times New Roman" w:cs="Times New Roman"/>
        </w:rPr>
        <w:t>,</w:t>
      </w:r>
      <w:r w:rsidR="007F5C30" w:rsidRPr="003F44A3">
        <w:rPr>
          <w:rFonts w:ascii="Times New Roman" w:hAnsi="Times New Roman" w:cs="Times New Roman"/>
        </w:rPr>
        <w:t xml:space="preserve"> </w:t>
      </w:r>
      <w:r w:rsidRPr="003F44A3">
        <w:rPr>
          <w:rFonts w:ascii="Times New Roman" w:hAnsi="Times New Roman" w:cs="Times New Roman"/>
        </w:rPr>
        <w:t>vol.</w:t>
      </w:r>
      <w:r w:rsidR="003B0CC3" w:rsidRPr="003F44A3">
        <w:rPr>
          <w:rFonts w:ascii="Times New Roman" w:hAnsi="Times New Roman" w:cs="Times New Roman"/>
        </w:rPr>
        <w:t xml:space="preserve"> </w:t>
      </w:r>
      <w:r w:rsidRPr="003F44A3">
        <w:rPr>
          <w:rFonts w:ascii="Times New Roman" w:hAnsi="Times New Roman" w:cs="Times New Roman"/>
        </w:rPr>
        <w:t>31, no.1.1-7.</w:t>
      </w:r>
    </w:p>
    <w:p w14:paraId="0F7E1461" w14:textId="77777777" w:rsidR="009946CF" w:rsidRPr="003F44A3" w:rsidRDefault="009946CF" w:rsidP="009946CF">
      <w:pPr>
        <w:spacing w:after="0" w:line="240" w:lineRule="auto"/>
        <w:ind w:left="709" w:hanging="709"/>
        <w:jc w:val="both"/>
        <w:rPr>
          <w:rFonts w:ascii="Times New Roman" w:hAnsi="Times New Roman" w:cs="Times New Roman"/>
        </w:rPr>
      </w:pPr>
      <w:proofErr w:type="spellStart"/>
      <w:r w:rsidRPr="003F44A3">
        <w:rPr>
          <w:rFonts w:ascii="Times New Roman" w:hAnsi="Times New Roman" w:cs="Times New Roman"/>
        </w:rPr>
        <w:t>Daftuar</w:t>
      </w:r>
      <w:proofErr w:type="spellEnd"/>
      <w:r w:rsidRPr="003F44A3">
        <w:rPr>
          <w:rFonts w:ascii="Times New Roman" w:hAnsi="Times New Roman" w:cs="Times New Roman"/>
        </w:rPr>
        <w:t>,</w:t>
      </w:r>
      <w:r w:rsidR="003B0CC3" w:rsidRPr="003F44A3">
        <w:rPr>
          <w:rFonts w:ascii="Times New Roman" w:hAnsi="Times New Roman" w:cs="Times New Roman"/>
        </w:rPr>
        <w:t xml:space="preserve"> </w:t>
      </w:r>
      <w:r w:rsidRPr="003F44A3">
        <w:rPr>
          <w:rFonts w:ascii="Times New Roman" w:hAnsi="Times New Roman" w:cs="Times New Roman"/>
        </w:rPr>
        <w:t>Swati.</w:t>
      </w:r>
      <w:r w:rsidR="003B0CC3" w:rsidRPr="003F44A3">
        <w:rPr>
          <w:rFonts w:ascii="Times New Roman" w:hAnsi="Times New Roman" w:cs="Times New Roman"/>
        </w:rPr>
        <w:t xml:space="preserve"> </w:t>
      </w:r>
      <w:r w:rsidRPr="003F44A3">
        <w:rPr>
          <w:rFonts w:ascii="Times New Roman" w:hAnsi="Times New Roman" w:cs="Times New Roman"/>
        </w:rPr>
        <w:t>2015. No division between spiritual and physical.</w:t>
      </w:r>
      <w:r w:rsidRPr="003F44A3">
        <w:rPr>
          <w:rFonts w:ascii="Times New Roman" w:hAnsi="Times New Roman" w:cs="Times New Roman"/>
          <w:i/>
        </w:rPr>
        <w:t xml:space="preserve"> The Hindu-The Hindu21</w:t>
      </w:r>
      <w:r w:rsidRPr="003F44A3">
        <w:rPr>
          <w:rFonts w:ascii="Times New Roman" w:hAnsi="Times New Roman" w:cs="Times New Roman"/>
        </w:rPr>
        <w:t>,</w:t>
      </w:r>
      <w:r w:rsidR="003B0CC3" w:rsidRPr="003F44A3">
        <w:rPr>
          <w:rFonts w:ascii="Times New Roman" w:hAnsi="Times New Roman" w:cs="Times New Roman"/>
        </w:rPr>
        <w:t xml:space="preserve"> </w:t>
      </w:r>
      <w:hyperlink r:id="rId7" w:history="1">
        <w:r w:rsidRPr="003F44A3">
          <w:rPr>
            <w:rStyle w:val="Hypertextovprepojenie"/>
            <w:rFonts w:ascii="Times New Roman" w:hAnsi="Times New Roman" w:cs="Times New Roman"/>
            <w:color w:val="auto"/>
            <w:u w:val="none"/>
          </w:rPr>
          <w:t>www.thehindu.com</w:t>
        </w:r>
      </w:hyperlink>
    </w:p>
    <w:p w14:paraId="72E08DAD" w14:textId="77777777" w:rsidR="009946CF" w:rsidRPr="003F44A3" w:rsidRDefault="009946CF" w:rsidP="009946CF">
      <w:pPr>
        <w:spacing w:after="0" w:line="240" w:lineRule="auto"/>
        <w:ind w:left="709" w:hanging="709"/>
        <w:jc w:val="both"/>
        <w:rPr>
          <w:rFonts w:ascii="Times New Roman" w:hAnsi="Times New Roman" w:cs="Times New Roman"/>
        </w:rPr>
      </w:pPr>
      <w:proofErr w:type="spellStart"/>
      <w:r w:rsidRPr="003F44A3">
        <w:rPr>
          <w:rFonts w:ascii="Times New Roman" w:hAnsi="Times New Roman" w:cs="Times New Roman"/>
        </w:rPr>
        <w:t>Kire</w:t>
      </w:r>
      <w:proofErr w:type="spellEnd"/>
      <w:r w:rsidRPr="003F44A3">
        <w:rPr>
          <w:rFonts w:ascii="Times New Roman" w:hAnsi="Times New Roman" w:cs="Times New Roman"/>
        </w:rPr>
        <w:t>,</w:t>
      </w:r>
      <w:r w:rsidR="003B0CC3" w:rsidRPr="003F44A3">
        <w:rPr>
          <w:rFonts w:ascii="Times New Roman" w:hAnsi="Times New Roman" w:cs="Times New Roman"/>
        </w:rPr>
        <w:t xml:space="preserve"> </w:t>
      </w:r>
      <w:proofErr w:type="spellStart"/>
      <w:r w:rsidRPr="003F44A3">
        <w:rPr>
          <w:rFonts w:ascii="Times New Roman" w:hAnsi="Times New Roman" w:cs="Times New Roman"/>
        </w:rPr>
        <w:t>Easterine</w:t>
      </w:r>
      <w:proofErr w:type="spellEnd"/>
      <w:r w:rsidRPr="003F44A3">
        <w:rPr>
          <w:rFonts w:ascii="Times New Roman" w:hAnsi="Times New Roman" w:cs="Times New Roman"/>
        </w:rPr>
        <w:t>. 2014.</w:t>
      </w:r>
      <w:r w:rsidRPr="003F44A3">
        <w:rPr>
          <w:rFonts w:ascii="Times New Roman" w:hAnsi="Times New Roman" w:cs="Times New Roman"/>
          <w:i/>
        </w:rPr>
        <w:t>When the River Sleeps</w:t>
      </w:r>
      <w:r w:rsidRPr="003F44A3">
        <w:rPr>
          <w:rFonts w:ascii="Times New Roman" w:hAnsi="Times New Roman" w:cs="Times New Roman"/>
        </w:rPr>
        <w:t>.</w:t>
      </w:r>
      <w:r w:rsidR="003B0CC3" w:rsidRPr="003F44A3">
        <w:rPr>
          <w:rFonts w:ascii="Times New Roman" w:hAnsi="Times New Roman" w:cs="Times New Roman"/>
        </w:rPr>
        <w:t xml:space="preserve"> </w:t>
      </w:r>
      <w:r w:rsidRPr="003F44A3">
        <w:rPr>
          <w:rFonts w:ascii="Times New Roman" w:hAnsi="Times New Roman" w:cs="Times New Roman"/>
        </w:rPr>
        <w:t xml:space="preserve">India: </w:t>
      </w:r>
      <w:proofErr w:type="spellStart"/>
      <w:r w:rsidRPr="003F44A3">
        <w:rPr>
          <w:rFonts w:ascii="Times New Roman" w:hAnsi="Times New Roman" w:cs="Times New Roman"/>
        </w:rPr>
        <w:t>Zubaan</w:t>
      </w:r>
      <w:proofErr w:type="spellEnd"/>
      <w:r w:rsidRPr="003F44A3">
        <w:rPr>
          <w:rFonts w:ascii="Times New Roman" w:hAnsi="Times New Roman" w:cs="Times New Roman"/>
        </w:rPr>
        <w:t xml:space="preserve"> Books.</w:t>
      </w:r>
    </w:p>
    <w:p w14:paraId="2BA807C8" w14:textId="77777777" w:rsidR="009946CF" w:rsidRPr="003F44A3" w:rsidRDefault="009946CF" w:rsidP="009946CF">
      <w:pPr>
        <w:spacing w:after="0" w:line="240" w:lineRule="auto"/>
        <w:ind w:left="709" w:hanging="709"/>
        <w:jc w:val="both"/>
        <w:rPr>
          <w:rFonts w:ascii="Times New Roman" w:hAnsi="Times New Roman" w:cs="Times New Roman"/>
        </w:rPr>
      </w:pPr>
      <w:r w:rsidRPr="003F44A3">
        <w:rPr>
          <w:rFonts w:ascii="Times New Roman" w:hAnsi="Times New Roman" w:cs="Times New Roman"/>
        </w:rPr>
        <w:t>Menon, Nirmala.</w:t>
      </w:r>
      <w:r w:rsidR="003B0CC3" w:rsidRPr="003F44A3">
        <w:rPr>
          <w:rFonts w:ascii="Times New Roman" w:hAnsi="Times New Roman" w:cs="Times New Roman"/>
        </w:rPr>
        <w:t xml:space="preserve"> </w:t>
      </w:r>
      <w:r w:rsidRPr="003F44A3">
        <w:rPr>
          <w:rFonts w:ascii="Times New Roman" w:hAnsi="Times New Roman" w:cs="Times New Roman"/>
        </w:rPr>
        <w:t>2017.</w:t>
      </w:r>
      <w:r w:rsidR="003B0CC3" w:rsidRPr="003F44A3">
        <w:rPr>
          <w:rFonts w:ascii="Times New Roman" w:hAnsi="Times New Roman" w:cs="Times New Roman"/>
        </w:rPr>
        <w:t xml:space="preserve"> </w:t>
      </w:r>
      <w:r w:rsidRPr="003F44A3">
        <w:rPr>
          <w:rFonts w:ascii="Times New Roman" w:hAnsi="Times New Roman" w:cs="Times New Roman"/>
        </w:rPr>
        <w:t>Mapping the Literature Contours of North-East India.</w:t>
      </w:r>
      <w:r w:rsidR="003B0CC3" w:rsidRPr="003F44A3">
        <w:rPr>
          <w:rFonts w:ascii="Times New Roman" w:hAnsi="Times New Roman" w:cs="Times New Roman"/>
        </w:rPr>
        <w:t xml:space="preserve"> </w:t>
      </w:r>
      <w:r w:rsidRPr="003F44A3">
        <w:rPr>
          <w:rFonts w:ascii="Times New Roman" w:hAnsi="Times New Roman" w:cs="Times New Roman"/>
          <w:i/>
        </w:rPr>
        <w:t>MZU Journal of Literature and Cultural Studies</w:t>
      </w:r>
      <w:r w:rsidRPr="003F44A3">
        <w:rPr>
          <w:rFonts w:ascii="Times New Roman" w:hAnsi="Times New Roman" w:cs="Times New Roman"/>
        </w:rPr>
        <w:t>,</w:t>
      </w:r>
      <w:r w:rsidR="003B0CC3" w:rsidRPr="003F44A3">
        <w:rPr>
          <w:rFonts w:ascii="Times New Roman" w:hAnsi="Times New Roman" w:cs="Times New Roman"/>
        </w:rPr>
        <w:t xml:space="preserve"> </w:t>
      </w:r>
      <w:r w:rsidRPr="003F44A3">
        <w:rPr>
          <w:rFonts w:ascii="Times New Roman" w:hAnsi="Times New Roman" w:cs="Times New Roman"/>
        </w:rPr>
        <w:t>vol.</w:t>
      </w:r>
      <w:r w:rsidR="003B0CC3" w:rsidRPr="003F44A3">
        <w:rPr>
          <w:rFonts w:ascii="Times New Roman" w:hAnsi="Times New Roman" w:cs="Times New Roman"/>
        </w:rPr>
        <w:t xml:space="preserve"> </w:t>
      </w:r>
      <w:r w:rsidRPr="003F44A3">
        <w:rPr>
          <w:rFonts w:ascii="Times New Roman" w:hAnsi="Times New Roman" w:cs="Times New Roman"/>
        </w:rPr>
        <w:t>Ⅳ,</w:t>
      </w:r>
      <w:r w:rsidR="003B0CC3" w:rsidRPr="003F44A3">
        <w:rPr>
          <w:rFonts w:ascii="Times New Roman" w:hAnsi="Times New Roman" w:cs="Times New Roman"/>
        </w:rPr>
        <w:t xml:space="preserve"> </w:t>
      </w:r>
      <w:r w:rsidRPr="003F44A3">
        <w:rPr>
          <w:rFonts w:ascii="Times New Roman" w:hAnsi="Times New Roman" w:cs="Times New Roman"/>
        </w:rPr>
        <w:t>no.1.19-36.</w:t>
      </w:r>
    </w:p>
    <w:p w14:paraId="683F46B7" w14:textId="77777777" w:rsidR="009946CF" w:rsidRPr="003F44A3" w:rsidRDefault="009946CF" w:rsidP="009946CF">
      <w:pPr>
        <w:spacing w:after="0" w:line="240" w:lineRule="auto"/>
        <w:ind w:left="709" w:hanging="709"/>
        <w:jc w:val="both"/>
        <w:rPr>
          <w:rFonts w:ascii="Times New Roman" w:hAnsi="Times New Roman" w:cs="Times New Roman"/>
        </w:rPr>
      </w:pPr>
      <w:r w:rsidRPr="003F44A3">
        <w:rPr>
          <w:rFonts w:ascii="Times New Roman" w:hAnsi="Times New Roman" w:cs="Times New Roman"/>
        </w:rPr>
        <w:lastRenderedPageBreak/>
        <w:t>Merewether, Charles. (ed.) 2006. Introduction.</w:t>
      </w:r>
      <w:r w:rsidR="003B0CC3" w:rsidRPr="003F44A3">
        <w:rPr>
          <w:rFonts w:ascii="Times New Roman" w:hAnsi="Times New Roman" w:cs="Times New Roman"/>
        </w:rPr>
        <w:t xml:space="preserve"> </w:t>
      </w:r>
      <w:r w:rsidRPr="003F44A3">
        <w:rPr>
          <w:rFonts w:ascii="Times New Roman" w:hAnsi="Times New Roman" w:cs="Times New Roman"/>
        </w:rPr>
        <w:t xml:space="preserve">Art and the Archive in </w:t>
      </w:r>
      <w:r w:rsidRPr="003F44A3">
        <w:rPr>
          <w:rFonts w:ascii="Times New Roman" w:hAnsi="Times New Roman" w:cs="Times New Roman"/>
          <w:i/>
        </w:rPr>
        <w:t>The Archive</w:t>
      </w:r>
      <w:r w:rsidR="003B0CC3" w:rsidRPr="003F44A3">
        <w:rPr>
          <w:rFonts w:ascii="Times New Roman" w:hAnsi="Times New Roman" w:cs="Times New Roman"/>
        </w:rPr>
        <w:t>, Whitechape</w:t>
      </w:r>
      <w:r w:rsidRPr="003F44A3">
        <w:rPr>
          <w:rFonts w:ascii="Times New Roman" w:hAnsi="Times New Roman" w:cs="Times New Roman"/>
        </w:rPr>
        <w:t>l.</w:t>
      </w:r>
    </w:p>
    <w:p w14:paraId="5E88CA1F" w14:textId="77777777" w:rsidR="009946CF" w:rsidRPr="003F44A3" w:rsidRDefault="009946CF" w:rsidP="009946CF">
      <w:pPr>
        <w:spacing w:after="0" w:line="240" w:lineRule="auto"/>
        <w:ind w:left="709" w:hanging="709"/>
        <w:jc w:val="both"/>
        <w:rPr>
          <w:rFonts w:ascii="Times New Roman" w:hAnsi="Times New Roman" w:cs="Times New Roman"/>
        </w:rPr>
      </w:pPr>
      <w:r w:rsidRPr="003F44A3">
        <w:rPr>
          <w:rFonts w:ascii="Times New Roman" w:hAnsi="Times New Roman" w:cs="Times New Roman"/>
        </w:rPr>
        <w:t>Mishra.</w:t>
      </w:r>
      <w:r w:rsidR="003B0CC3" w:rsidRPr="003F44A3">
        <w:rPr>
          <w:rFonts w:ascii="Times New Roman" w:hAnsi="Times New Roman" w:cs="Times New Roman"/>
        </w:rPr>
        <w:t xml:space="preserve"> </w:t>
      </w:r>
      <w:r w:rsidRPr="003F44A3">
        <w:rPr>
          <w:rFonts w:ascii="Times New Roman" w:hAnsi="Times New Roman" w:cs="Times New Roman"/>
        </w:rPr>
        <w:t>Sandip Kumar.</w:t>
      </w:r>
      <w:r w:rsidR="003B0CC3" w:rsidRPr="003F44A3">
        <w:rPr>
          <w:rFonts w:ascii="Times New Roman" w:hAnsi="Times New Roman" w:cs="Times New Roman"/>
        </w:rPr>
        <w:t xml:space="preserve"> </w:t>
      </w:r>
      <w:r w:rsidRPr="003F44A3">
        <w:rPr>
          <w:rFonts w:ascii="Times New Roman" w:hAnsi="Times New Roman" w:cs="Times New Roman"/>
        </w:rPr>
        <w:t>2016.</w:t>
      </w:r>
      <w:r w:rsidR="003B0CC3" w:rsidRPr="003F44A3">
        <w:rPr>
          <w:rFonts w:ascii="Times New Roman" w:hAnsi="Times New Roman" w:cs="Times New Roman"/>
        </w:rPr>
        <w:t xml:space="preserve"> </w:t>
      </w:r>
      <w:r w:rsidRPr="003F44A3">
        <w:rPr>
          <w:rFonts w:ascii="Times New Roman" w:hAnsi="Times New Roman" w:cs="Times New Roman"/>
        </w:rPr>
        <w:t>Ecocriticism: A study of Environmental Issues in Literature.</w:t>
      </w:r>
      <w:r w:rsidRPr="003F44A3">
        <w:rPr>
          <w:rFonts w:ascii="Times New Roman" w:hAnsi="Times New Roman" w:cs="Times New Roman"/>
          <w:i/>
        </w:rPr>
        <w:t xml:space="preserve"> BRICS Journal of Educational Research</w:t>
      </w:r>
      <w:r w:rsidRPr="003F44A3">
        <w:rPr>
          <w:rFonts w:ascii="Times New Roman" w:hAnsi="Times New Roman" w:cs="Times New Roman"/>
        </w:rPr>
        <w:t>, vol.</w:t>
      </w:r>
      <w:r w:rsidR="003B0CC3" w:rsidRPr="003F44A3">
        <w:rPr>
          <w:rFonts w:ascii="Times New Roman" w:hAnsi="Times New Roman" w:cs="Times New Roman"/>
        </w:rPr>
        <w:t xml:space="preserve"> </w:t>
      </w:r>
      <w:r w:rsidRPr="003F44A3">
        <w:rPr>
          <w:rFonts w:ascii="Times New Roman" w:hAnsi="Times New Roman" w:cs="Times New Roman"/>
        </w:rPr>
        <w:t>6,</w:t>
      </w:r>
      <w:r w:rsidR="003B0CC3" w:rsidRPr="003F44A3">
        <w:rPr>
          <w:rFonts w:ascii="Times New Roman" w:hAnsi="Times New Roman" w:cs="Times New Roman"/>
        </w:rPr>
        <w:t xml:space="preserve"> </w:t>
      </w:r>
      <w:r w:rsidRPr="003F44A3">
        <w:rPr>
          <w:rFonts w:ascii="Times New Roman" w:hAnsi="Times New Roman" w:cs="Times New Roman"/>
        </w:rPr>
        <w:t>no.4.1-3.</w:t>
      </w:r>
    </w:p>
    <w:p w14:paraId="40BEF9D4" w14:textId="77777777" w:rsidR="009946CF" w:rsidRPr="003F44A3" w:rsidRDefault="009946CF" w:rsidP="009946CF">
      <w:pPr>
        <w:spacing w:after="0" w:line="240" w:lineRule="auto"/>
        <w:ind w:left="709" w:hanging="709"/>
        <w:jc w:val="both"/>
        <w:rPr>
          <w:rFonts w:ascii="Times New Roman" w:hAnsi="Times New Roman" w:cs="Times New Roman"/>
        </w:rPr>
      </w:pPr>
      <w:r w:rsidRPr="003F44A3">
        <w:rPr>
          <w:rFonts w:ascii="Times New Roman" w:hAnsi="Times New Roman" w:cs="Times New Roman"/>
        </w:rPr>
        <w:t>Ratner, Sidney.1984.</w:t>
      </w:r>
      <w:r w:rsidR="003B0CC3" w:rsidRPr="003F44A3">
        <w:rPr>
          <w:rFonts w:ascii="Times New Roman" w:hAnsi="Times New Roman" w:cs="Times New Roman"/>
        </w:rPr>
        <w:t xml:space="preserve"> </w:t>
      </w:r>
      <w:r w:rsidRPr="003F44A3">
        <w:rPr>
          <w:rFonts w:ascii="Times New Roman" w:hAnsi="Times New Roman" w:cs="Times New Roman"/>
        </w:rPr>
        <w:t>Horace M</w:t>
      </w:r>
      <w:r w:rsidR="003B0CC3" w:rsidRPr="003F44A3">
        <w:rPr>
          <w:rFonts w:ascii="Times New Roman" w:hAnsi="Times New Roman" w:cs="Times New Roman"/>
        </w:rPr>
        <w:t>.</w:t>
      </w:r>
      <w:r w:rsidR="007F5C30" w:rsidRPr="003F44A3">
        <w:rPr>
          <w:rFonts w:ascii="Times New Roman" w:hAnsi="Times New Roman" w:cs="Times New Roman"/>
        </w:rPr>
        <w:t xml:space="preserve"> </w:t>
      </w:r>
      <w:proofErr w:type="spellStart"/>
      <w:r w:rsidR="003B0CC3" w:rsidRPr="003F44A3">
        <w:rPr>
          <w:rFonts w:ascii="Times New Roman" w:hAnsi="Times New Roman" w:cs="Times New Roman"/>
        </w:rPr>
        <w:t>Kallen</w:t>
      </w:r>
      <w:proofErr w:type="spellEnd"/>
      <w:r w:rsidR="003B0CC3" w:rsidRPr="003F44A3">
        <w:rPr>
          <w:rFonts w:ascii="Times New Roman" w:hAnsi="Times New Roman" w:cs="Times New Roman"/>
        </w:rPr>
        <w:t xml:space="preserve"> a</w:t>
      </w:r>
      <w:r w:rsidRPr="003F44A3">
        <w:rPr>
          <w:rFonts w:ascii="Times New Roman" w:hAnsi="Times New Roman" w:cs="Times New Roman"/>
        </w:rPr>
        <w:t>nd Cultural Pluralism.</w:t>
      </w:r>
      <w:r w:rsidR="003B0CC3" w:rsidRPr="003F44A3">
        <w:rPr>
          <w:rFonts w:ascii="Times New Roman" w:hAnsi="Times New Roman" w:cs="Times New Roman"/>
        </w:rPr>
        <w:t xml:space="preserve"> </w:t>
      </w:r>
      <w:r w:rsidRPr="003F44A3">
        <w:rPr>
          <w:rFonts w:ascii="Times New Roman" w:hAnsi="Times New Roman" w:cs="Times New Roman"/>
          <w:i/>
        </w:rPr>
        <w:t>Modern Judaism</w:t>
      </w:r>
      <w:r w:rsidRPr="003F44A3">
        <w:rPr>
          <w:rFonts w:ascii="Times New Roman" w:hAnsi="Times New Roman" w:cs="Times New Roman"/>
        </w:rPr>
        <w:t>, vol.</w:t>
      </w:r>
      <w:r w:rsidR="003B0CC3" w:rsidRPr="003F44A3">
        <w:rPr>
          <w:rFonts w:ascii="Times New Roman" w:hAnsi="Times New Roman" w:cs="Times New Roman"/>
        </w:rPr>
        <w:t xml:space="preserve"> </w:t>
      </w:r>
      <w:r w:rsidRPr="003F44A3">
        <w:rPr>
          <w:rFonts w:ascii="Times New Roman" w:hAnsi="Times New Roman" w:cs="Times New Roman"/>
        </w:rPr>
        <w:t>4,</w:t>
      </w:r>
      <w:r w:rsidR="003B0CC3" w:rsidRPr="003F44A3">
        <w:rPr>
          <w:rFonts w:ascii="Times New Roman" w:hAnsi="Times New Roman" w:cs="Times New Roman"/>
        </w:rPr>
        <w:t xml:space="preserve"> </w:t>
      </w:r>
      <w:r w:rsidRPr="003F44A3">
        <w:rPr>
          <w:rFonts w:ascii="Times New Roman" w:hAnsi="Times New Roman" w:cs="Times New Roman"/>
        </w:rPr>
        <w:t>no.2.185-200.</w:t>
      </w:r>
    </w:p>
    <w:p w14:paraId="79830970" w14:textId="77777777" w:rsidR="009946CF" w:rsidRPr="003F44A3" w:rsidRDefault="009946CF" w:rsidP="009946CF">
      <w:pPr>
        <w:spacing w:after="0" w:line="240" w:lineRule="auto"/>
        <w:ind w:left="709" w:hanging="709"/>
        <w:jc w:val="both"/>
        <w:rPr>
          <w:rFonts w:ascii="Times New Roman" w:hAnsi="Times New Roman" w:cs="Times New Roman"/>
        </w:rPr>
      </w:pPr>
      <w:r w:rsidRPr="003F44A3">
        <w:rPr>
          <w:rFonts w:ascii="Times New Roman" w:hAnsi="Times New Roman" w:cs="Times New Roman"/>
        </w:rPr>
        <w:t>Wang,</w:t>
      </w:r>
      <w:r w:rsidR="003B0CC3" w:rsidRPr="003F44A3">
        <w:rPr>
          <w:rFonts w:ascii="Times New Roman" w:hAnsi="Times New Roman" w:cs="Times New Roman"/>
        </w:rPr>
        <w:t xml:space="preserve"> </w:t>
      </w:r>
      <w:r w:rsidRPr="003F44A3">
        <w:rPr>
          <w:rFonts w:ascii="Times New Roman" w:hAnsi="Times New Roman" w:cs="Times New Roman"/>
        </w:rPr>
        <w:t>Ning.</w:t>
      </w:r>
      <w:r w:rsidR="003B0CC3" w:rsidRPr="003F44A3">
        <w:rPr>
          <w:rFonts w:ascii="Times New Roman" w:hAnsi="Times New Roman" w:cs="Times New Roman"/>
        </w:rPr>
        <w:t xml:space="preserve"> </w:t>
      </w:r>
      <w:r w:rsidRPr="003F44A3">
        <w:rPr>
          <w:rFonts w:ascii="Times New Roman" w:hAnsi="Times New Roman" w:cs="Times New Roman"/>
        </w:rPr>
        <w:t xml:space="preserve">2009.Toward a Literary Environmental Ethics: </w:t>
      </w:r>
      <w:r w:rsidR="007F5C30" w:rsidRPr="003F44A3">
        <w:rPr>
          <w:rFonts w:ascii="Times New Roman" w:hAnsi="Times New Roman" w:cs="Times New Roman"/>
        </w:rPr>
        <w:t>a Reflection on Eco-</w:t>
      </w:r>
      <w:r w:rsidRPr="003F44A3">
        <w:rPr>
          <w:rFonts w:ascii="Times New Roman" w:hAnsi="Times New Roman" w:cs="Times New Roman"/>
        </w:rPr>
        <w:t>Criticism.</w:t>
      </w:r>
      <w:r w:rsidR="003B0CC3" w:rsidRPr="003F44A3">
        <w:rPr>
          <w:rFonts w:ascii="Times New Roman" w:hAnsi="Times New Roman" w:cs="Times New Roman"/>
        </w:rPr>
        <w:t xml:space="preserve"> </w:t>
      </w:r>
      <w:proofErr w:type="spellStart"/>
      <w:r w:rsidRPr="003F44A3">
        <w:rPr>
          <w:rFonts w:ascii="Times New Roman" w:hAnsi="Times New Roman" w:cs="Times New Roman"/>
          <w:i/>
        </w:rPr>
        <w:t>Neohelicon</w:t>
      </w:r>
      <w:proofErr w:type="spellEnd"/>
      <w:r w:rsidRPr="003F44A3">
        <w:rPr>
          <w:rFonts w:ascii="Times New Roman" w:hAnsi="Times New Roman" w:cs="Times New Roman"/>
          <w:i/>
        </w:rPr>
        <w:t>,</w:t>
      </w:r>
      <w:r w:rsidRPr="003F44A3">
        <w:rPr>
          <w:rFonts w:ascii="Times New Roman" w:hAnsi="Times New Roman" w:cs="Times New Roman"/>
        </w:rPr>
        <w:t xml:space="preserve"> vol.</w:t>
      </w:r>
      <w:r w:rsidR="007F5C30" w:rsidRPr="003F44A3">
        <w:rPr>
          <w:rFonts w:ascii="Times New Roman" w:hAnsi="Times New Roman" w:cs="Times New Roman"/>
        </w:rPr>
        <w:t xml:space="preserve"> </w:t>
      </w:r>
      <w:r w:rsidRPr="003F44A3">
        <w:rPr>
          <w:rFonts w:ascii="Times New Roman" w:hAnsi="Times New Roman" w:cs="Times New Roman"/>
        </w:rPr>
        <w:t>36,</w:t>
      </w:r>
      <w:r w:rsidR="007F5C30" w:rsidRPr="003F44A3">
        <w:rPr>
          <w:rFonts w:ascii="Times New Roman" w:hAnsi="Times New Roman" w:cs="Times New Roman"/>
        </w:rPr>
        <w:t xml:space="preserve"> </w:t>
      </w:r>
      <w:r w:rsidRPr="003F44A3">
        <w:rPr>
          <w:rFonts w:ascii="Times New Roman" w:hAnsi="Times New Roman" w:cs="Times New Roman"/>
        </w:rPr>
        <w:t>no.2.</w:t>
      </w:r>
      <w:r w:rsidR="007F5C30" w:rsidRPr="003F44A3">
        <w:rPr>
          <w:rFonts w:ascii="Times New Roman" w:hAnsi="Times New Roman" w:cs="Times New Roman"/>
        </w:rPr>
        <w:t xml:space="preserve"> </w:t>
      </w:r>
      <w:r w:rsidRPr="003F44A3">
        <w:rPr>
          <w:rFonts w:ascii="Times New Roman" w:hAnsi="Times New Roman" w:cs="Times New Roman"/>
        </w:rPr>
        <w:t>289-298.</w:t>
      </w:r>
    </w:p>
    <w:p w14:paraId="330DFC35" w14:textId="77777777" w:rsidR="009946CF" w:rsidRPr="003F44A3" w:rsidRDefault="009946CF" w:rsidP="009946CF">
      <w:pPr>
        <w:spacing w:after="0" w:line="240" w:lineRule="auto"/>
        <w:ind w:left="709" w:hanging="709"/>
        <w:jc w:val="both"/>
        <w:rPr>
          <w:rFonts w:ascii="Times New Roman" w:hAnsi="Times New Roman" w:cs="Times New Roman"/>
        </w:rPr>
      </w:pPr>
    </w:p>
    <w:p w14:paraId="3A915419" w14:textId="77777777" w:rsidR="003B0CC3" w:rsidRPr="003F44A3" w:rsidRDefault="003B0CC3" w:rsidP="003B0CC3">
      <w:pPr>
        <w:spacing w:after="0" w:line="240" w:lineRule="auto"/>
        <w:jc w:val="both"/>
        <w:rPr>
          <w:rFonts w:ascii="Times New Roman" w:hAnsi="Times New Roman" w:cs="Times New Roman"/>
        </w:rPr>
      </w:pPr>
    </w:p>
    <w:p w14:paraId="74540A90" w14:textId="63A690DA" w:rsidR="009946CF" w:rsidRPr="00E339E1" w:rsidRDefault="009946CF" w:rsidP="003B0CC3">
      <w:pPr>
        <w:spacing w:after="0" w:line="240" w:lineRule="auto"/>
        <w:jc w:val="both"/>
        <w:rPr>
          <w:rFonts w:ascii="Times New Roman" w:hAnsi="Times New Roman" w:cs="Times New Roman"/>
          <w:i/>
        </w:rPr>
      </w:pPr>
      <w:r w:rsidRPr="00E339E1">
        <w:rPr>
          <w:rFonts w:ascii="Times New Roman" w:hAnsi="Times New Roman" w:cs="Times New Roman"/>
          <w:i/>
        </w:rPr>
        <w:t>Ujjwal Jana</w:t>
      </w:r>
    </w:p>
    <w:p w14:paraId="57261B17" w14:textId="77777777" w:rsidR="003B0CC3" w:rsidRPr="00E339E1" w:rsidRDefault="009946CF" w:rsidP="003B0CC3">
      <w:pPr>
        <w:spacing w:after="0" w:line="240" w:lineRule="auto"/>
        <w:jc w:val="both"/>
        <w:rPr>
          <w:rFonts w:ascii="Times New Roman" w:hAnsi="Times New Roman" w:cs="Times New Roman"/>
          <w:i/>
        </w:rPr>
      </w:pPr>
      <w:r w:rsidRPr="00E339E1">
        <w:rPr>
          <w:rFonts w:ascii="Times New Roman" w:hAnsi="Times New Roman" w:cs="Times New Roman"/>
          <w:i/>
        </w:rPr>
        <w:t>Department of English</w:t>
      </w:r>
      <w:r w:rsidR="003B0CC3" w:rsidRPr="00E339E1">
        <w:rPr>
          <w:rFonts w:ascii="Times New Roman" w:hAnsi="Times New Roman" w:cs="Times New Roman"/>
          <w:i/>
        </w:rPr>
        <w:t>, Pondicherry University</w:t>
      </w:r>
    </w:p>
    <w:p w14:paraId="6BEA2708" w14:textId="77777777" w:rsidR="009946CF" w:rsidRPr="00E339E1" w:rsidRDefault="003B0CC3" w:rsidP="003B0CC3">
      <w:pPr>
        <w:spacing w:after="0" w:line="240" w:lineRule="auto"/>
        <w:jc w:val="both"/>
        <w:rPr>
          <w:rFonts w:ascii="Times New Roman" w:hAnsi="Times New Roman" w:cs="Times New Roman"/>
          <w:i/>
        </w:rPr>
      </w:pPr>
      <w:r w:rsidRPr="00E339E1">
        <w:rPr>
          <w:rFonts w:ascii="Times New Roman" w:hAnsi="Times New Roman" w:cs="Times New Roman"/>
          <w:i/>
        </w:rPr>
        <w:t>Puducherry</w:t>
      </w:r>
      <w:r w:rsidR="009946CF" w:rsidRPr="00E339E1">
        <w:rPr>
          <w:rFonts w:ascii="Times New Roman" w:hAnsi="Times New Roman" w:cs="Times New Roman"/>
          <w:i/>
        </w:rPr>
        <w:t>,</w:t>
      </w:r>
      <w:r w:rsidRPr="00E339E1">
        <w:rPr>
          <w:rFonts w:ascii="Times New Roman" w:hAnsi="Times New Roman" w:cs="Times New Roman"/>
          <w:i/>
        </w:rPr>
        <w:t xml:space="preserve"> </w:t>
      </w:r>
      <w:r w:rsidR="009946CF" w:rsidRPr="00E339E1">
        <w:rPr>
          <w:rFonts w:ascii="Times New Roman" w:hAnsi="Times New Roman" w:cs="Times New Roman"/>
          <w:i/>
        </w:rPr>
        <w:t>India</w:t>
      </w:r>
    </w:p>
    <w:p w14:paraId="10E84A68" w14:textId="77777777" w:rsidR="003B0CC3" w:rsidRPr="00E339E1" w:rsidRDefault="003B0CC3" w:rsidP="003B0CC3">
      <w:pPr>
        <w:spacing w:after="0" w:line="240" w:lineRule="auto"/>
        <w:jc w:val="both"/>
        <w:rPr>
          <w:rFonts w:ascii="Times New Roman" w:hAnsi="Times New Roman" w:cs="Times New Roman"/>
          <w:i/>
        </w:rPr>
      </w:pPr>
      <w:r w:rsidRPr="00E339E1">
        <w:rPr>
          <w:rFonts w:ascii="Times New Roman" w:hAnsi="Times New Roman" w:cs="Times New Roman"/>
          <w:i/>
        </w:rPr>
        <w:t>ujjwal.dakshini@gmail.com</w:t>
      </w:r>
    </w:p>
    <w:p w14:paraId="3A7B2BDB" w14:textId="77777777" w:rsidR="009946CF" w:rsidRPr="00E339E1" w:rsidRDefault="009946CF" w:rsidP="009946CF">
      <w:pPr>
        <w:spacing w:after="0" w:line="240" w:lineRule="auto"/>
        <w:ind w:left="720" w:hanging="720"/>
        <w:jc w:val="both"/>
        <w:rPr>
          <w:rFonts w:ascii="Times New Roman" w:hAnsi="Times New Roman" w:cs="Times New Roman"/>
          <w:i/>
        </w:rPr>
      </w:pPr>
    </w:p>
    <w:p w14:paraId="31EA8CD2" w14:textId="43BD1F9C" w:rsidR="009946CF" w:rsidRPr="00E339E1" w:rsidRDefault="009946CF" w:rsidP="009946CF">
      <w:pPr>
        <w:spacing w:after="0" w:line="240" w:lineRule="auto"/>
        <w:ind w:left="720" w:hanging="720"/>
        <w:jc w:val="both"/>
        <w:rPr>
          <w:rFonts w:ascii="Times New Roman" w:hAnsi="Times New Roman" w:cs="Times New Roman"/>
          <w:i/>
        </w:rPr>
      </w:pPr>
      <w:proofErr w:type="spellStart"/>
      <w:r w:rsidRPr="00E339E1">
        <w:rPr>
          <w:rFonts w:ascii="Times New Roman" w:hAnsi="Times New Roman" w:cs="Times New Roman"/>
          <w:i/>
        </w:rPr>
        <w:t>Tanushree</w:t>
      </w:r>
      <w:proofErr w:type="spellEnd"/>
      <w:r w:rsidRPr="00E339E1">
        <w:rPr>
          <w:rFonts w:ascii="Times New Roman" w:hAnsi="Times New Roman" w:cs="Times New Roman"/>
          <w:i/>
        </w:rPr>
        <w:t xml:space="preserve"> Dutta</w:t>
      </w:r>
    </w:p>
    <w:p w14:paraId="0E292584" w14:textId="77777777" w:rsidR="009946CF" w:rsidRPr="00E339E1" w:rsidRDefault="009946CF" w:rsidP="009946CF">
      <w:pPr>
        <w:spacing w:after="0" w:line="240" w:lineRule="auto"/>
        <w:ind w:left="720" w:hanging="720"/>
        <w:jc w:val="both"/>
        <w:rPr>
          <w:rFonts w:ascii="Times New Roman" w:hAnsi="Times New Roman" w:cs="Times New Roman"/>
          <w:i/>
        </w:rPr>
      </w:pPr>
      <w:r w:rsidRPr="00E339E1">
        <w:rPr>
          <w:rFonts w:ascii="Times New Roman" w:hAnsi="Times New Roman" w:cs="Times New Roman"/>
          <w:i/>
        </w:rPr>
        <w:t>Former PG Student,</w:t>
      </w:r>
    </w:p>
    <w:p w14:paraId="5B90E888" w14:textId="77777777" w:rsidR="003B0CC3" w:rsidRPr="00E339E1" w:rsidRDefault="009946CF" w:rsidP="003B0CC3">
      <w:pPr>
        <w:spacing w:after="0" w:line="240" w:lineRule="auto"/>
        <w:ind w:left="720" w:hanging="720"/>
        <w:jc w:val="both"/>
        <w:rPr>
          <w:rFonts w:ascii="Times New Roman" w:hAnsi="Times New Roman" w:cs="Times New Roman"/>
          <w:i/>
        </w:rPr>
      </w:pPr>
      <w:r w:rsidRPr="00E339E1">
        <w:rPr>
          <w:rFonts w:ascii="Times New Roman" w:hAnsi="Times New Roman" w:cs="Times New Roman"/>
          <w:i/>
        </w:rPr>
        <w:t>Department of English</w:t>
      </w:r>
      <w:r w:rsidR="003B0CC3" w:rsidRPr="00E339E1">
        <w:rPr>
          <w:rFonts w:ascii="Times New Roman" w:hAnsi="Times New Roman" w:cs="Times New Roman"/>
          <w:i/>
        </w:rPr>
        <w:t>, Pondicherry University</w:t>
      </w:r>
    </w:p>
    <w:p w14:paraId="6135905B" w14:textId="77777777" w:rsidR="009946CF" w:rsidRPr="00E339E1" w:rsidRDefault="003B0CC3" w:rsidP="003B0CC3">
      <w:pPr>
        <w:spacing w:after="0" w:line="240" w:lineRule="auto"/>
        <w:ind w:left="720" w:hanging="720"/>
        <w:jc w:val="both"/>
        <w:rPr>
          <w:rFonts w:ascii="Times New Roman" w:hAnsi="Times New Roman" w:cs="Times New Roman"/>
          <w:i/>
        </w:rPr>
      </w:pPr>
      <w:r w:rsidRPr="00E339E1">
        <w:rPr>
          <w:rFonts w:ascii="Times New Roman" w:hAnsi="Times New Roman" w:cs="Times New Roman"/>
          <w:i/>
        </w:rPr>
        <w:t>Puducherry</w:t>
      </w:r>
      <w:r w:rsidR="009946CF" w:rsidRPr="00E339E1">
        <w:rPr>
          <w:rFonts w:ascii="Times New Roman" w:hAnsi="Times New Roman" w:cs="Times New Roman"/>
          <w:i/>
        </w:rPr>
        <w:t>,</w:t>
      </w:r>
      <w:r w:rsidRPr="00E339E1">
        <w:rPr>
          <w:rFonts w:ascii="Times New Roman" w:hAnsi="Times New Roman" w:cs="Times New Roman"/>
          <w:i/>
        </w:rPr>
        <w:t xml:space="preserve"> </w:t>
      </w:r>
      <w:r w:rsidR="009946CF" w:rsidRPr="00E339E1">
        <w:rPr>
          <w:rFonts w:ascii="Times New Roman" w:hAnsi="Times New Roman" w:cs="Times New Roman"/>
          <w:i/>
        </w:rPr>
        <w:t>India</w:t>
      </w:r>
    </w:p>
    <w:p w14:paraId="5EEFE2ED" w14:textId="080FF110" w:rsidR="00135701" w:rsidRDefault="00135701">
      <w:pPr>
        <w:rPr>
          <w:i/>
        </w:rPr>
      </w:pPr>
    </w:p>
    <w:p w14:paraId="669F9B92" w14:textId="1420290D" w:rsidR="00F14C02" w:rsidRDefault="00F14C02">
      <w:pPr>
        <w:rPr>
          <w:i/>
        </w:rPr>
      </w:pPr>
    </w:p>
    <w:p w14:paraId="30D3989D" w14:textId="7F305B30" w:rsidR="00F14C02" w:rsidRPr="00F14C02" w:rsidRDefault="00F14C02" w:rsidP="00F14C02">
      <w:pPr>
        <w:rPr>
          <w:rFonts w:ascii="Times New Roman" w:hAnsi="Times New Roman" w:cs="Times New Roman"/>
          <w:i/>
          <w:sz w:val="24"/>
          <w:szCs w:val="24"/>
        </w:rPr>
      </w:pPr>
      <w:r w:rsidRPr="00F14C02">
        <w:rPr>
          <w:rFonts w:ascii="Times New Roman" w:hAnsi="Times New Roman" w:cs="Times New Roman"/>
          <w:i/>
          <w:sz w:val="24"/>
          <w:szCs w:val="24"/>
        </w:rPr>
        <w:t xml:space="preserve">In SKASE Journal of Literary and Cultural Studies [online]. 2022, vol. 4, no. </w:t>
      </w:r>
      <w:r w:rsidRPr="00F14C02">
        <w:rPr>
          <w:rFonts w:ascii="Times New Roman" w:hAnsi="Times New Roman" w:cs="Times New Roman"/>
          <w:i/>
          <w:sz w:val="24"/>
          <w:szCs w:val="24"/>
        </w:rPr>
        <w:t>3</w:t>
      </w:r>
      <w:r w:rsidRPr="00F14C02">
        <w:rPr>
          <w:rFonts w:ascii="Times New Roman" w:hAnsi="Times New Roman" w:cs="Times New Roman"/>
          <w:i/>
          <w:sz w:val="24"/>
          <w:szCs w:val="24"/>
        </w:rPr>
        <w:t xml:space="preserve"> [cit.</w:t>
      </w:r>
      <w:r w:rsidRPr="00F14C02">
        <w:rPr>
          <w:rFonts w:ascii="Times New Roman" w:hAnsi="Times New Roman" w:cs="Times New Roman"/>
          <w:i/>
          <w:sz w:val="24"/>
          <w:szCs w:val="24"/>
        </w:rPr>
        <w:t xml:space="preserve"> </w:t>
      </w:r>
      <w:r w:rsidRPr="00F14C02">
        <w:rPr>
          <w:rFonts w:ascii="Times New Roman" w:hAnsi="Times New Roman" w:cs="Times New Roman"/>
          <w:i/>
          <w:sz w:val="24"/>
          <w:szCs w:val="24"/>
        </w:rPr>
        <w:t>2022-12-30]. Available on web page http://www.skase.sk/Volumes/SJLCS0</w:t>
      </w:r>
      <w:r w:rsidRPr="00F14C02">
        <w:rPr>
          <w:rFonts w:ascii="Times New Roman" w:hAnsi="Times New Roman" w:cs="Times New Roman"/>
          <w:i/>
          <w:sz w:val="24"/>
          <w:szCs w:val="24"/>
        </w:rPr>
        <w:t>9</w:t>
      </w:r>
      <w:r w:rsidRPr="00F14C02">
        <w:rPr>
          <w:rFonts w:ascii="Times New Roman" w:hAnsi="Times New Roman" w:cs="Times New Roman"/>
          <w:i/>
          <w:sz w:val="24"/>
          <w:szCs w:val="24"/>
        </w:rPr>
        <w:t>/0</w:t>
      </w:r>
      <w:r w:rsidRPr="00F14C02">
        <w:rPr>
          <w:rFonts w:ascii="Times New Roman" w:hAnsi="Times New Roman" w:cs="Times New Roman"/>
          <w:i/>
          <w:sz w:val="24"/>
          <w:szCs w:val="24"/>
        </w:rPr>
        <w:t>5</w:t>
      </w:r>
      <w:r w:rsidRPr="00F14C02">
        <w:rPr>
          <w:rFonts w:ascii="Times New Roman" w:hAnsi="Times New Roman" w:cs="Times New Roman"/>
          <w:i/>
          <w:sz w:val="24"/>
          <w:szCs w:val="24"/>
        </w:rPr>
        <w:t>.pdf. ISSN 2644-5506</w:t>
      </w:r>
    </w:p>
    <w:sectPr w:rsidR="00F14C02" w:rsidRPr="00F14C02" w:rsidSect="00F14C02">
      <w:footerReference w:type="default" r:id="rId8"/>
      <w:pgSz w:w="12240" w:h="15840" w:code="1"/>
      <w:pgMar w:top="1440" w:right="1440" w:bottom="2268" w:left="1440" w:header="1134" w:footer="1134"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D82C" w14:textId="77777777" w:rsidR="00694781" w:rsidRDefault="00694781" w:rsidP="00F14C02">
      <w:pPr>
        <w:spacing w:after="0" w:line="240" w:lineRule="auto"/>
      </w:pPr>
      <w:r>
        <w:separator/>
      </w:r>
    </w:p>
  </w:endnote>
  <w:endnote w:type="continuationSeparator" w:id="0">
    <w:p w14:paraId="52E51164" w14:textId="77777777" w:rsidR="00694781" w:rsidRDefault="00694781" w:rsidP="00F1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210483"/>
      <w:docPartObj>
        <w:docPartGallery w:val="Page Numbers (Bottom of Page)"/>
        <w:docPartUnique/>
      </w:docPartObj>
    </w:sdtPr>
    <w:sdtEndPr>
      <w:rPr>
        <w:rFonts w:ascii="Times New Roman" w:hAnsi="Times New Roman" w:cs="Times New Roman"/>
      </w:rPr>
    </w:sdtEndPr>
    <w:sdtContent>
      <w:p w14:paraId="59B5C947" w14:textId="18860534" w:rsidR="00F14C02" w:rsidRDefault="00F14C02">
        <w:pPr>
          <w:pStyle w:val="Pta"/>
          <w:jc w:val="right"/>
        </w:pPr>
        <w:r>
          <w:fldChar w:fldCharType="begin"/>
        </w:r>
        <w:r>
          <w:instrText>PAGE   \* MERGEFORMAT</w:instrText>
        </w:r>
        <w:r>
          <w:fldChar w:fldCharType="separate"/>
        </w:r>
        <w:r>
          <w:rPr>
            <w:lang w:val="sk-SK"/>
          </w:rPr>
          <w:t>2</w:t>
        </w:r>
        <w:r>
          <w:fldChar w:fldCharType="end"/>
        </w:r>
      </w:p>
    </w:sdtContent>
  </w:sdt>
  <w:p w14:paraId="52829368" w14:textId="77777777" w:rsidR="00F14C02" w:rsidRDefault="00F14C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9ABD" w14:textId="77777777" w:rsidR="00694781" w:rsidRDefault="00694781" w:rsidP="00F14C02">
      <w:pPr>
        <w:spacing w:after="0" w:line="240" w:lineRule="auto"/>
      </w:pPr>
      <w:r>
        <w:separator/>
      </w:r>
    </w:p>
  </w:footnote>
  <w:footnote w:type="continuationSeparator" w:id="0">
    <w:p w14:paraId="0746795F" w14:textId="77777777" w:rsidR="00694781" w:rsidRDefault="00694781" w:rsidP="00F1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47F90"/>
    <w:multiLevelType w:val="hybridMultilevel"/>
    <w:tmpl w:val="023635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5B426AF"/>
    <w:multiLevelType w:val="hybridMultilevel"/>
    <w:tmpl w:val="A72CB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733647"/>
    <w:multiLevelType w:val="hybridMultilevel"/>
    <w:tmpl w:val="E8D8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941616">
    <w:abstractNumId w:val="2"/>
  </w:num>
  <w:num w:numId="2" w16cid:durableId="1601992210">
    <w:abstractNumId w:val="1"/>
  </w:num>
  <w:num w:numId="3" w16cid:durableId="1514760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NDMxNjE3BEITAyUdpeDU4uLM/DyQAsNaAJlNScssAAAA"/>
  </w:docVars>
  <w:rsids>
    <w:rsidRoot w:val="009946CF"/>
    <w:rsid w:val="00015C98"/>
    <w:rsid w:val="000C119A"/>
    <w:rsid w:val="00135701"/>
    <w:rsid w:val="00150DF5"/>
    <w:rsid w:val="00232EB5"/>
    <w:rsid w:val="002352E0"/>
    <w:rsid w:val="003B0CC3"/>
    <w:rsid w:val="003F0C2F"/>
    <w:rsid w:val="003F44A3"/>
    <w:rsid w:val="005306A7"/>
    <w:rsid w:val="00694781"/>
    <w:rsid w:val="007F5C30"/>
    <w:rsid w:val="008C0BB1"/>
    <w:rsid w:val="009946CF"/>
    <w:rsid w:val="00A4136B"/>
    <w:rsid w:val="00A77371"/>
    <w:rsid w:val="00AC11BD"/>
    <w:rsid w:val="00E339E1"/>
    <w:rsid w:val="00E87C37"/>
    <w:rsid w:val="00EF280C"/>
    <w:rsid w:val="00F14C02"/>
    <w:rsid w:val="00F8200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D750"/>
  <w15:chartTrackingRefBased/>
  <w15:docId w15:val="{C69FCB32-6394-413E-93FF-88D35DE7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46CF"/>
    <w:pPr>
      <w:spacing w:after="200" w:line="276" w:lineRule="auto"/>
    </w:pPr>
    <w:rPr>
      <w:lang w:val="en-US"/>
    </w:rPr>
  </w:style>
  <w:style w:type="paragraph" w:styleId="Nadpis3">
    <w:name w:val="heading 3"/>
    <w:basedOn w:val="Normlny"/>
    <w:link w:val="Nadpis3Char"/>
    <w:uiPriority w:val="9"/>
    <w:qFormat/>
    <w:rsid w:val="009946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946CF"/>
    <w:rPr>
      <w:rFonts w:ascii="Times New Roman" w:eastAsia="Times New Roman" w:hAnsi="Times New Roman" w:cs="Times New Roman"/>
      <w:b/>
      <w:bCs/>
      <w:sz w:val="27"/>
      <w:szCs w:val="27"/>
      <w:lang w:val="en-US"/>
    </w:rPr>
  </w:style>
  <w:style w:type="character" w:styleId="Hypertextovprepojenie">
    <w:name w:val="Hyperlink"/>
    <w:basedOn w:val="Predvolenpsmoodseku"/>
    <w:uiPriority w:val="99"/>
    <w:unhideWhenUsed/>
    <w:rsid w:val="009946CF"/>
    <w:rPr>
      <w:color w:val="0563C1" w:themeColor="hyperlink"/>
      <w:u w:val="single"/>
    </w:rPr>
  </w:style>
  <w:style w:type="paragraph" w:styleId="Hlavika">
    <w:name w:val="header"/>
    <w:basedOn w:val="Normlny"/>
    <w:link w:val="HlavikaChar"/>
    <w:uiPriority w:val="99"/>
    <w:unhideWhenUsed/>
    <w:rsid w:val="009946C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946CF"/>
    <w:rPr>
      <w:lang w:val="en-US"/>
    </w:rPr>
  </w:style>
  <w:style w:type="paragraph" w:styleId="Pta">
    <w:name w:val="footer"/>
    <w:basedOn w:val="Normlny"/>
    <w:link w:val="PtaChar"/>
    <w:uiPriority w:val="99"/>
    <w:unhideWhenUsed/>
    <w:rsid w:val="009946CF"/>
    <w:pPr>
      <w:tabs>
        <w:tab w:val="center" w:pos="4680"/>
        <w:tab w:val="right" w:pos="9360"/>
      </w:tabs>
      <w:spacing w:after="0" w:line="240" w:lineRule="auto"/>
    </w:pPr>
  </w:style>
  <w:style w:type="character" w:customStyle="1" w:styleId="PtaChar">
    <w:name w:val="Päta Char"/>
    <w:basedOn w:val="Predvolenpsmoodseku"/>
    <w:link w:val="Pta"/>
    <w:uiPriority w:val="99"/>
    <w:rsid w:val="009946CF"/>
    <w:rPr>
      <w:lang w:val="en-US"/>
    </w:rPr>
  </w:style>
  <w:style w:type="character" w:styleId="Zvraznenie">
    <w:name w:val="Emphasis"/>
    <w:basedOn w:val="Predvolenpsmoodseku"/>
    <w:qFormat/>
    <w:rsid w:val="009946CF"/>
    <w:rPr>
      <w:i/>
      <w:iCs/>
    </w:rPr>
  </w:style>
  <w:style w:type="paragraph" w:styleId="Zkladntext">
    <w:name w:val="Body Text"/>
    <w:basedOn w:val="Normlny"/>
    <w:link w:val="ZkladntextChar"/>
    <w:rsid w:val="009946CF"/>
    <w:pPr>
      <w:suppressAutoHyphens/>
      <w:spacing w:after="140"/>
    </w:pPr>
    <w:rPr>
      <w:rFonts w:ascii="Calibri" w:eastAsia="Calibri" w:hAnsi="Calibri" w:cs="Times New Roman"/>
      <w:lang w:val="en-IN"/>
    </w:rPr>
  </w:style>
  <w:style w:type="character" w:customStyle="1" w:styleId="ZkladntextChar">
    <w:name w:val="Základný text Char"/>
    <w:basedOn w:val="Predvolenpsmoodseku"/>
    <w:link w:val="Zkladntext"/>
    <w:rsid w:val="009946CF"/>
    <w:rPr>
      <w:rFonts w:ascii="Calibri" w:eastAsia="Calibri" w:hAnsi="Calibri" w:cs="Times New Roman"/>
      <w:lang w:val="en-IN"/>
    </w:rPr>
  </w:style>
  <w:style w:type="paragraph" w:styleId="Odsekzoznamu">
    <w:name w:val="List Paragraph"/>
    <w:basedOn w:val="Normlny"/>
    <w:uiPriority w:val="34"/>
    <w:qFormat/>
    <w:rsid w:val="009946CF"/>
    <w:pPr>
      <w:ind w:left="720"/>
      <w:contextualSpacing/>
    </w:pPr>
  </w:style>
  <w:style w:type="character" w:styleId="Odkaznakomentr">
    <w:name w:val="annotation reference"/>
    <w:basedOn w:val="Predvolenpsmoodseku"/>
    <w:uiPriority w:val="99"/>
    <w:semiHidden/>
    <w:unhideWhenUsed/>
    <w:rsid w:val="009946CF"/>
    <w:rPr>
      <w:sz w:val="16"/>
      <w:szCs w:val="16"/>
    </w:rPr>
  </w:style>
  <w:style w:type="paragraph" w:styleId="Textkomentra">
    <w:name w:val="annotation text"/>
    <w:basedOn w:val="Normlny"/>
    <w:link w:val="TextkomentraChar"/>
    <w:uiPriority w:val="99"/>
    <w:unhideWhenUsed/>
    <w:rsid w:val="009946CF"/>
    <w:pPr>
      <w:spacing w:line="240" w:lineRule="auto"/>
    </w:pPr>
    <w:rPr>
      <w:sz w:val="20"/>
      <w:szCs w:val="20"/>
    </w:rPr>
  </w:style>
  <w:style w:type="character" w:customStyle="1" w:styleId="TextkomentraChar">
    <w:name w:val="Text komentára Char"/>
    <w:basedOn w:val="Predvolenpsmoodseku"/>
    <w:link w:val="Textkomentra"/>
    <w:uiPriority w:val="99"/>
    <w:rsid w:val="009946CF"/>
    <w:rPr>
      <w:sz w:val="20"/>
      <w:szCs w:val="20"/>
      <w:lang w:val="en-US"/>
    </w:rPr>
  </w:style>
  <w:style w:type="paragraph" w:styleId="Predmetkomentra">
    <w:name w:val="annotation subject"/>
    <w:basedOn w:val="Textkomentra"/>
    <w:next w:val="Textkomentra"/>
    <w:link w:val="PredmetkomentraChar"/>
    <w:uiPriority w:val="99"/>
    <w:semiHidden/>
    <w:unhideWhenUsed/>
    <w:rsid w:val="009946CF"/>
    <w:rPr>
      <w:b/>
      <w:bCs/>
    </w:rPr>
  </w:style>
  <w:style w:type="character" w:customStyle="1" w:styleId="PredmetkomentraChar">
    <w:name w:val="Predmet komentára Char"/>
    <w:basedOn w:val="TextkomentraChar"/>
    <w:link w:val="Predmetkomentra"/>
    <w:uiPriority w:val="99"/>
    <w:semiHidden/>
    <w:rsid w:val="009946CF"/>
    <w:rPr>
      <w:b/>
      <w:bCs/>
      <w:sz w:val="20"/>
      <w:szCs w:val="20"/>
      <w:lang w:val="en-US"/>
    </w:rPr>
  </w:style>
  <w:style w:type="paragraph" w:styleId="Textbubliny">
    <w:name w:val="Balloon Text"/>
    <w:basedOn w:val="Normlny"/>
    <w:link w:val="TextbublinyChar"/>
    <w:uiPriority w:val="99"/>
    <w:semiHidden/>
    <w:unhideWhenUsed/>
    <w:rsid w:val="009946C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46CF"/>
    <w:rPr>
      <w:rFonts w:ascii="Segoe UI" w:hAnsi="Segoe UI" w:cs="Segoe UI"/>
      <w:sz w:val="18"/>
      <w:szCs w:val="18"/>
      <w:lang w:val="en-US"/>
    </w:rPr>
  </w:style>
  <w:style w:type="paragraph" w:styleId="Revzia">
    <w:name w:val="Revision"/>
    <w:hidden/>
    <w:uiPriority w:val="99"/>
    <w:semiHidden/>
    <w:rsid w:val="009946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hin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4510</Words>
  <Characters>25707</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Petra Filipova</cp:lastModifiedBy>
  <cp:revision>2</cp:revision>
  <dcterms:created xsi:type="dcterms:W3CDTF">2022-12-27T12:10:00Z</dcterms:created>
  <dcterms:modified xsi:type="dcterms:W3CDTF">2022-12-27T12:10:00Z</dcterms:modified>
</cp:coreProperties>
</file>