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F9635" w14:textId="6D618E43" w:rsidR="00EA0779" w:rsidRPr="00296D9B" w:rsidRDefault="00AA48AE" w:rsidP="00B74885">
      <w:pPr>
        <w:spacing w:after="0" w:line="240" w:lineRule="auto"/>
        <w:jc w:val="center"/>
        <w:rPr>
          <w:b/>
          <w:bCs/>
          <w:color w:val="auto"/>
          <w:sz w:val="28"/>
          <w:szCs w:val="24"/>
          <w:lang w:val="en-MY"/>
        </w:rPr>
      </w:pPr>
      <w:bookmarkStart w:id="0" w:name="_Hlk202427280"/>
      <w:r w:rsidRPr="00296D9B">
        <w:rPr>
          <w:b/>
          <w:bCs/>
          <w:color w:val="auto"/>
          <w:sz w:val="28"/>
          <w:szCs w:val="24"/>
          <w:lang w:val="en-MY"/>
        </w:rPr>
        <w:t xml:space="preserve">Coda Condition in </w:t>
      </w:r>
      <w:r w:rsidR="00B74885">
        <w:rPr>
          <w:b/>
          <w:bCs/>
          <w:color w:val="auto"/>
          <w:sz w:val="28"/>
          <w:szCs w:val="24"/>
          <w:lang w:val="en-MY"/>
        </w:rPr>
        <w:t>t</w:t>
      </w:r>
      <w:r w:rsidR="00066EB5" w:rsidRPr="00296D9B">
        <w:rPr>
          <w:b/>
          <w:bCs/>
          <w:color w:val="auto"/>
          <w:sz w:val="28"/>
          <w:szCs w:val="24"/>
          <w:lang w:val="en-MY"/>
        </w:rPr>
        <w:t xml:space="preserve">he </w:t>
      </w:r>
      <w:r w:rsidRPr="00296D9B">
        <w:rPr>
          <w:b/>
          <w:bCs/>
          <w:color w:val="auto"/>
          <w:sz w:val="28"/>
          <w:szCs w:val="24"/>
          <w:lang w:val="en-MY"/>
        </w:rPr>
        <w:t>Buginese Language Based on Loanword Adaptation</w:t>
      </w:r>
      <w:bookmarkStart w:id="1" w:name="_Hlk176381951"/>
    </w:p>
    <w:p w14:paraId="580E43C2" w14:textId="77777777" w:rsidR="008522B9" w:rsidRPr="00296D9B" w:rsidRDefault="007C7D64" w:rsidP="00B74885">
      <w:pPr>
        <w:spacing w:after="0" w:line="240" w:lineRule="auto"/>
        <w:jc w:val="center"/>
        <w:rPr>
          <w:rFonts w:cs="Times New Roman"/>
          <w:kern w:val="0"/>
          <w:szCs w:val="24"/>
          <w:lang w:val="en-MY"/>
          <w14:ligatures w14:val="none"/>
        </w:rPr>
      </w:pPr>
      <w:bookmarkStart w:id="2" w:name="_Hlk202427223"/>
      <w:bookmarkEnd w:id="0"/>
      <w:r w:rsidRPr="00296D9B">
        <w:rPr>
          <w:rFonts w:cs="Times New Roman"/>
          <w:kern w:val="0"/>
          <w:szCs w:val="24"/>
          <w:lang w:val="en-MY"/>
          <w14:ligatures w14:val="none"/>
        </w:rPr>
        <w:t>Muhammad Firdaus Mohd Sah</w:t>
      </w:r>
      <w:r w:rsidR="008522B9">
        <w:rPr>
          <w:rFonts w:cs="Times New Roman"/>
          <w:kern w:val="0"/>
          <w:szCs w:val="24"/>
          <w:lang w:val="en-MY"/>
          <w14:ligatures w14:val="none"/>
        </w:rPr>
        <w:t xml:space="preserve">, </w:t>
      </w:r>
      <w:r w:rsidR="008522B9" w:rsidRPr="00296D9B">
        <w:rPr>
          <w:rFonts w:cs="Times New Roman"/>
          <w:kern w:val="0"/>
          <w:szCs w:val="24"/>
          <w:lang w:val="en-MY"/>
          <w14:ligatures w14:val="none"/>
        </w:rPr>
        <w:t>National University of Malaysia</w:t>
      </w:r>
    </w:p>
    <w:p w14:paraId="12B155F5" w14:textId="77777777" w:rsidR="008522B9" w:rsidRPr="00296D9B" w:rsidRDefault="00EA0779" w:rsidP="00B74885">
      <w:pPr>
        <w:spacing w:after="0" w:line="240" w:lineRule="auto"/>
        <w:jc w:val="center"/>
        <w:rPr>
          <w:rFonts w:cs="Times New Roman"/>
          <w:kern w:val="0"/>
          <w:szCs w:val="24"/>
          <w:lang w:val="en-MY"/>
          <w14:ligatures w14:val="none"/>
        </w:rPr>
      </w:pPr>
      <w:r w:rsidRPr="00296D9B">
        <w:rPr>
          <w:rFonts w:cs="Times New Roman"/>
          <w:kern w:val="0"/>
          <w:szCs w:val="24"/>
          <w:lang w:val="en-MY"/>
          <w14:ligatures w14:val="none"/>
        </w:rPr>
        <w:t>Sharifah Raihan Syed Jaafar</w:t>
      </w:r>
      <w:bookmarkEnd w:id="2"/>
      <w:r w:rsidR="008522B9">
        <w:rPr>
          <w:rFonts w:cs="Times New Roman"/>
          <w:kern w:val="0"/>
          <w:szCs w:val="24"/>
          <w:lang w:val="en-MY"/>
          <w14:ligatures w14:val="none"/>
        </w:rPr>
        <w:t xml:space="preserve">, </w:t>
      </w:r>
      <w:r w:rsidR="008522B9" w:rsidRPr="00296D9B">
        <w:rPr>
          <w:rFonts w:cs="Times New Roman"/>
          <w:kern w:val="0"/>
          <w:szCs w:val="24"/>
          <w:lang w:val="en-MY"/>
          <w14:ligatures w14:val="none"/>
        </w:rPr>
        <w:t>National University of Malaysia</w:t>
      </w:r>
    </w:p>
    <w:p w14:paraId="1E271F7D" w14:textId="383B4DCE" w:rsidR="00EA0779" w:rsidRPr="00296D9B" w:rsidRDefault="00EA0779" w:rsidP="00B74885">
      <w:pPr>
        <w:spacing w:after="0" w:line="240" w:lineRule="auto"/>
        <w:jc w:val="center"/>
        <w:rPr>
          <w:rFonts w:cs="Times New Roman"/>
          <w:kern w:val="0"/>
          <w:szCs w:val="24"/>
          <w:lang w:val="en-MY"/>
          <w14:ligatures w14:val="none"/>
        </w:rPr>
      </w:pPr>
    </w:p>
    <w:bookmarkEnd w:id="1"/>
    <w:p w14:paraId="0EC62A1A" w14:textId="77777777" w:rsidR="007C7D64" w:rsidRPr="00296D9B" w:rsidRDefault="007C7D64" w:rsidP="00B74885">
      <w:pPr>
        <w:spacing w:after="0" w:line="240" w:lineRule="auto"/>
        <w:jc w:val="center"/>
        <w:rPr>
          <w:rFonts w:cs="Times New Roman"/>
          <w:i/>
          <w:iCs/>
          <w:lang w:val="en-MY"/>
        </w:rPr>
      </w:pPr>
    </w:p>
    <w:p w14:paraId="481F100D" w14:textId="17D6152A" w:rsidR="00591999" w:rsidRPr="001560AB" w:rsidRDefault="00591999" w:rsidP="00B74885">
      <w:pPr>
        <w:spacing w:after="0" w:line="240" w:lineRule="auto"/>
        <w:ind w:left="709" w:right="709"/>
        <w:rPr>
          <w:i/>
          <w:iCs/>
          <w:noProof/>
          <w:sz w:val="22"/>
          <w:lang w:val="en-MY"/>
        </w:rPr>
      </w:pPr>
      <w:r w:rsidRPr="001560AB">
        <w:rPr>
          <w:i/>
          <w:iCs/>
          <w:sz w:val="22"/>
          <w:lang w:val="en-MY"/>
        </w:rPr>
        <w:t xml:space="preserve">The study of loanwords is an important aspect in the field of linguistics for understanding the interaction processes between different languages. Therefore, based on Optimality Theory (OT), there is a set of constraint hierarchies that must be adhered to ensure that loanwords can be assimilated. However, this raises a problem because the collision of these two languages in the analysis of OT would violate one of its fundamental principles, namely Parallelism. Hence, this study aims to identify the causes of the adaptation process in Buginese loanwords and </w:t>
      </w:r>
      <w:proofErr w:type="spellStart"/>
      <w:r w:rsidRPr="001560AB">
        <w:rPr>
          <w:i/>
          <w:iCs/>
          <w:sz w:val="22"/>
          <w:lang w:val="en-MY"/>
        </w:rPr>
        <w:t>analyze</w:t>
      </w:r>
      <w:proofErr w:type="spellEnd"/>
      <w:r w:rsidRPr="001560AB">
        <w:rPr>
          <w:i/>
          <w:iCs/>
          <w:sz w:val="22"/>
          <w:lang w:val="en-MY"/>
        </w:rPr>
        <w:t xml:space="preserve"> the loanword adaptation process in the language using OT without violating any fundamental principles of OT. </w:t>
      </w:r>
      <w:r w:rsidR="00755411" w:rsidRPr="001560AB">
        <w:rPr>
          <w:i/>
          <w:iCs/>
          <w:sz w:val="22"/>
          <w:lang w:val="en-MY"/>
        </w:rPr>
        <w:t xml:space="preserve">Fieldwork was conducted in several Bugis settlements in Johor, such as Kampung Batu </w:t>
      </w:r>
      <w:proofErr w:type="spellStart"/>
      <w:r w:rsidR="00755411" w:rsidRPr="001560AB">
        <w:rPr>
          <w:i/>
          <w:iCs/>
          <w:sz w:val="22"/>
          <w:lang w:val="en-MY"/>
        </w:rPr>
        <w:t>Hampar</w:t>
      </w:r>
      <w:proofErr w:type="spellEnd"/>
      <w:r w:rsidR="00755411" w:rsidRPr="001560AB">
        <w:rPr>
          <w:i/>
          <w:iCs/>
          <w:sz w:val="22"/>
          <w:lang w:val="en-MY"/>
        </w:rPr>
        <w:t xml:space="preserve">, Kampung </w:t>
      </w:r>
      <w:proofErr w:type="spellStart"/>
      <w:r w:rsidR="00755411" w:rsidRPr="001560AB">
        <w:rPr>
          <w:i/>
          <w:iCs/>
          <w:sz w:val="22"/>
          <w:lang w:val="en-MY"/>
        </w:rPr>
        <w:t>Belokok</w:t>
      </w:r>
      <w:proofErr w:type="spellEnd"/>
      <w:r w:rsidR="00755411" w:rsidRPr="001560AB">
        <w:rPr>
          <w:i/>
          <w:iCs/>
          <w:sz w:val="22"/>
          <w:lang w:val="en-MY"/>
        </w:rPr>
        <w:t xml:space="preserve">, Kampung Sungai Kuali, Jelutong Laut, </w:t>
      </w:r>
      <w:proofErr w:type="spellStart"/>
      <w:r w:rsidR="00755411" w:rsidRPr="001560AB">
        <w:rPr>
          <w:i/>
          <w:iCs/>
          <w:sz w:val="22"/>
          <w:lang w:val="en-MY"/>
        </w:rPr>
        <w:t>Parit</w:t>
      </w:r>
      <w:proofErr w:type="spellEnd"/>
      <w:r w:rsidR="00755411" w:rsidRPr="001560AB">
        <w:rPr>
          <w:i/>
          <w:iCs/>
          <w:sz w:val="22"/>
          <w:lang w:val="en-MY"/>
        </w:rPr>
        <w:t xml:space="preserve"> </w:t>
      </w:r>
      <w:proofErr w:type="spellStart"/>
      <w:r w:rsidR="00755411" w:rsidRPr="001560AB">
        <w:rPr>
          <w:i/>
          <w:iCs/>
          <w:sz w:val="22"/>
          <w:lang w:val="en-MY"/>
        </w:rPr>
        <w:t>Archong</w:t>
      </w:r>
      <w:proofErr w:type="spellEnd"/>
      <w:r w:rsidR="00755411" w:rsidRPr="001560AB">
        <w:rPr>
          <w:i/>
          <w:iCs/>
          <w:sz w:val="22"/>
          <w:lang w:val="en-MY"/>
        </w:rPr>
        <w:t xml:space="preserve">, Pekan </w:t>
      </w:r>
      <w:proofErr w:type="spellStart"/>
      <w:r w:rsidR="00755411" w:rsidRPr="001560AB">
        <w:rPr>
          <w:i/>
          <w:iCs/>
          <w:sz w:val="22"/>
          <w:lang w:val="en-MY"/>
        </w:rPr>
        <w:t>Nenas</w:t>
      </w:r>
      <w:proofErr w:type="spellEnd"/>
      <w:r w:rsidR="00755411" w:rsidRPr="001560AB">
        <w:rPr>
          <w:i/>
          <w:iCs/>
          <w:sz w:val="22"/>
          <w:lang w:val="en-MY"/>
        </w:rPr>
        <w:t xml:space="preserve">, and Kampung </w:t>
      </w:r>
      <w:proofErr w:type="spellStart"/>
      <w:r w:rsidR="00755411" w:rsidRPr="001560AB">
        <w:rPr>
          <w:i/>
          <w:iCs/>
          <w:sz w:val="22"/>
          <w:lang w:val="en-MY"/>
        </w:rPr>
        <w:t>Pasir</w:t>
      </w:r>
      <w:proofErr w:type="spellEnd"/>
      <w:r w:rsidR="00755411" w:rsidRPr="001560AB">
        <w:rPr>
          <w:i/>
          <w:iCs/>
          <w:sz w:val="22"/>
          <w:lang w:val="en-MY"/>
        </w:rPr>
        <w:t xml:space="preserve"> Putih. Questionnaires and interviews were used to gather data on the desired loanwords. </w:t>
      </w:r>
      <w:r w:rsidRPr="001560AB">
        <w:rPr>
          <w:i/>
          <w:iCs/>
          <w:sz w:val="22"/>
          <w:lang w:val="en-MY"/>
        </w:rPr>
        <w:t xml:space="preserve">The study's analysis uses </w:t>
      </w:r>
      <w:r w:rsidR="00755411" w:rsidRPr="001560AB">
        <w:rPr>
          <w:i/>
          <w:iCs/>
          <w:sz w:val="22"/>
          <w:lang w:val="en-MY"/>
        </w:rPr>
        <w:t xml:space="preserve">Correspondence-OO </w:t>
      </w:r>
      <w:r w:rsidRPr="001560AB">
        <w:rPr>
          <w:i/>
          <w:iCs/>
          <w:sz w:val="22"/>
          <w:lang w:val="en-MY"/>
        </w:rPr>
        <w:t xml:space="preserve">(Cor-OO) approach, and it finds that the process of syllable addition in Buginese loanwords, which occurs due to the adherence to syllable coda conditions that only allow the velar nasal consonant /ŋ/, glottal stop, and initial geminate consonants to be positioned at the coda. Based on the Cor-OO analysis, the set of constraints that must be adhered to in the assimilation of loanwords in Buginese </w:t>
      </w:r>
      <w:r w:rsidR="00310B6B" w:rsidRPr="001560AB">
        <w:rPr>
          <w:i/>
          <w:iCs/>
          <w:sz w:val="22"/>
          <w:lang w:val="en-MY"/>
        </w:rPr>
        <w:t>is</w:t>
      </w:r>
      <w:r w:rsidRPr="001560AB">
        <w:rPr>
          <w:i/>
          <w:iCs/>
          <w:sz w:val="22"/>
          <w:lang w:val="en-MY"/>
        </w:rPr>
        <w:t xml:space="preserve"> *</w:t>
      </w:r>
      <w:r w:rsidR="000F3CEF" w:rsidRPr="001560AB">
        <w:rPr>
          <w:i/>
          <w:iCs/>
          <w:sz w:val="22"/>
          <w:lang w:val="en-MY"/>
        </w:rPr>
        <w:t>IDENTICAL LEXICAL</w:t>
      </w:r>
      <w:r w:rsidRPr="001560AB">
        <w:rPr>
          <w:i/>
          <w:iCs/>
          <w:sz w:val="22"/>
          <w:lang w:val="en-MY"/>
        </w:rPr>
        <w:t xml:space="preserve"> &gt;&gt; *SCHWA &gt;&gt; NO CODA &gt;&gt; *</w:t>
      </w:r>
      <w:r w:rsidR="000F3CEF" w:rsidRPr="001560AB">
        <w:rPr>
          <w:i/>
          <w:iCs/>
          <w:sz w:val="22"/>
          <w:lang w:val="en-MY"/>
        </w:rPr>
        <w:t>LONG VOWEL</w:t>
      </w:r>
      <w:r w:rsidRPr="001560AB">
        <w:rPr>
          <w:i/>
          <w:iCs/>
          <w:sz w:val="22"/>
          <w:lang w:val="en-MY"/>
        </w:rPr>
        <w:t xml:space="preserve"> &gt;&gt; IDENT[F]-OO &gt;&gt; DEP-OO &gt;&gt; *GEM &gt;&gt; MAX-OO &gt;&gt; PARSE (mora). The study's results indicate the factors of syllable addition in the adaptation of Buginese loanwords, and at the same time, the OT analysis conducted does not violate the fundamental principles of OT. Thus, this study provides a deeper understanding of the loanword adaptation process in the context of the Buginese language and underscores the importance of considering</w:t>
      </w:r>
      <w:r w:rsidR="00755411" w:rsidRPr="001560AB">
        <w:rPr>
          <w:i/>
          <w:iCs/>
          <w:sz w:val="22"/>
          <w:lang w:val="en-MY"/>
        </w:rPr>
        <w:t xml:space="preserve"> phonology</w:t>
      </w:r>
      <w:r w:rsidRPr="001560AB">
        <w:rPr>
          <w:i/>
          <w:iCs/>
          <w:sz w:val="22"/>
          <w:lang w:val="en-MY"/>
        </w:rPr>
        <w:t xml:space="preserve"> in linguistic analysis.</w:t>
      </w:r>
    </w:p>
    <w:p w14:paraId="63A9CF16" w14:textId="77777777" w:rsidR="00B74885" w:rsidRDefault="00B74885" w:rsidP="00B74885">
      <w:pPr>
        <w:spacing w:after="0" w:line="240" w:lineRule="auto"/>
        <w:ind w:left="709" w:right="709"/>
        <w:rPr>
          <w:b/>
          <w:bCs/>
          <w:noProof/>
          <w:sz w:val="22"/>
          <w:lang w:val="en-MY"/>
        </w:rPr>
      </w:pPr>
    </w:p>
    <w:p w14:paraId="374FF5CE" w14:textId="2C8ACB66" w:rsidR="00F75A61" w:rsidRDefault="00591999" w:rsidP="00B74885">
      <w:pPr>
        <w:spacing w:after="0" w:line="240" w:lineRule="auto"/>
        <w:ind w:left="709" w:right="709"/>
        <w:rPr>
          <w:noProof/>
          <w:sz w:val="22"/>
          <w:lang w:val="en-MY"/>
        </w:rPr>
      </w:pPr>
      <w:r w:rsidRPr="001560AB">
        <w:rPr>
          <w:b/>
          <w:bCs/>
          <w:noProof/>
          <w:sz w:val="22"/>
          <w:lang w:val="en-MY"/>
        </w:rPr>
        <w:t>Keywords</w:t>
      </w:r>
      <w:r w:rsidR="00894C71" w:rsidRPr="001560AB">
        <w:rPr>
          <w:b/>
          <w:bCs/>
          <w:noProof/>
          <w:sz w:val="22"/>
          <w:lang w:val="en-MY"/>
        </w:rPr>
        <w:t xml:space="preserve">: </w:t>
      </w:r>
      <w:r w:rsidRPr="001560AB">
        <w:rPr>
          <w:i/>
          <w:iCs/>
          <w:noProof/>
          <w:sz w:val="22"/>
          <w:lang w:val="en-MY"/>
        </w:rPr>
        <w:t xml:space="preserve">Bugis, </w:t>
      </w:r>
      <w:r w:rsidR="00B35B86" w:rsidRPr="001560AB">
        <w:rPr>
          <w:i/>
          <w:iCs/>
          <w:noProof/>
          <w:sz w:val="22"/>
          <w:lang w:val="en-MY"/>
        </w:rPr>
        <w:t>coda condition</w:t>
      </w:r>
      <w:r w:rsidRPr="001560AB">
        <w:rPr>
          <w:i/>
          <w:iCs/>
          <w:noProof/>
          <w:sz w:val="22"/>
          <w:lang w:val="en-MY"/>
        </w:rPr>
        <w:t>, minority, phonology, language</w:t>
      </w:r>
      <w:r w:rsidRPr="001560AB">
        <w:rPr>
          <w:noProof/>
          <w:sz w:val="22"/>
          <w:lang w:val="en-MY"/>
        </w:rPr>
        <w:t xml:space="preserve"> </w:t>
      </w:r>
    </w:p>
    <w:p w14:paraId="6EE83538" w14:textId="77777777" w:rsidR="001560AB" w:rsidRDefault="001560AB" w:rsidP="00B74885">
      <w:pPr>
        <w:spacing w:after="0" w:line="240" w:lineRule="auto"/>
        <w:ind w:left="709" w:right="709"/>
        <w:rPr>
          <w:noProof/>
          <w:sz w:val="22"/>
          <w:lang w:val="en-MY"/>
        </w:rPr>
      </w:pPr>
    </w:p>
    <w:p w14:paraId="217BFC4D" w14:textId="77777777" w:rsidR="00B74885" w:rsidRPr="001560AB" w:rsidRDefault="00B74885" w:rsidP="00B74885">
      <w:pPr>
        <w:spacing w:after="0" w:line="240" w:lineRule="auto"/>
        <w:ind w:left="709" w:right="709"/>
        <w:rPr>
          <w:noProof/>
          <w:sz w:val="22"/>
          <w:lang w:val="en-MY"/>
        </w:rPr>
      </w:pPr>
    </w:p>
    <w:p w14:paraId="3B0B86CA" w14:textId="3754A27A" w:rsidR="005E7969" w:rsidRDefault="00555C0D" w:rsidP="00B74885">
      <w:pPr>
        <w:pStyle w:val="Nadpis1"/>
        <w:spacing w:before="0" w:after="0"/>
        <w:rPr>
          <w:caps w:val="0"/>
          <w:szCs w:val="24"/>
          <w:lang w:val="en-MY"/>
        </w:rPr>
      </w:pPr>
      <w:r w:rsidRPr="00B74885">
        <w:rPr>
          <w:szCs w:val="24"/>
          <w:lang w:val="en-MY"/>
        </w:rPr>
        <w:t xml:space="preserve"> </w:t>
      </w:r>
      <w:r w:rsidR="0043226D" w:rsidRPr="00B74885">
        <w:rPr>
          <w:caps w:val="0"/>
          <w:szCs w:val="24"/>
          <w:lang w:val="en-MY"/>
        </w:rPr>
        <w:t>Introduction</w:t>
      </w:r>
    </w:p>
    <w:p w14:paraId="46BFBCBD" w14:textId="77777777" w:rsidR="00B74885" w:rsidRPr="00B74885" w:rsidRDefault="00B74885" w:rsidP="00B74885">
      <w:pPr>
        <w:spacing w:after="0"/>
        <w:rPr>
          <w:lang w:val="en-MY"/>
        </w:rPr>
      </w:pPr>
    </w:p>
    <w:p w14:paraId="7C956B55" w14:textId="77777777" w:rsidR="00111B2F" w:rsidRPr="00296D9B" w:rsidRDefault="00591999" w:rsidP="00B74885">
      <w:pPr>
        <w:spacing w:after="0" w:line="240" w:lineRule="auto"/>
        <w:contextualSpacing/>
        <w:rPr>
          <w:lang w:val="en-MY" w:eastAsia="ko-KR"/>
        </w:rPr>
      </w:pPr>
      <w:r w:rsidRPr="00296D9B">
        <w:rPr>
          <w:lang w:val="en-MY" w:eastAsia="ko-KR"/>
        </w:rPr>
        <w:t xml:space="preserve">Based on previous studies such as Haugen (1953), Payne (2006), and Fromkin et al. (2007), word borrowing has been defined as a situation where the borrowing language has absorbed language items from another language into its own language items. Although there are variations in the categories of word borrowing, this study focuses on loanwords that involve phonological changes. In the phenomenon of language borrowing, linguistic changes, especially phonological changes, commonly occur. Fromkin et al. (2007) state that the pronunciation of </w:t>
      </w:r>
      <w:r w:rsidR="00066EB5" w:rsidRPr="00296D9B">
        <w:rPr>
          <w:lang w:val="en-MY" w:eastAsia="ko-KR"/>
        </w:rPr>
        <w:t xml:space="preserve">words </w:t>
      </w:r>
      <w:r w:rsidRPr="00296D9B">
        <w:rPr>
          <w:lang w:val="en-MY" w:eastAsia="ko-KR"/>
        </w:rPr>
        <w:t>borrowed is typically modified to conform to the phonological rules of the borrowing language.</w:t>
      </w:r>
    </w:p>
    <w:p w14:paraId="4FD9A124" w14:textId="123C796B" w:rsidR="00111B2F" w:rsidRPr="00296D9B" w:rsidRDefault="00591999" w:rsidP="00B74885">
      <w:pPr>
        <w:spacing w:after="0" w:line="240" w:lineRule="auto"/>
        <w:ind w:firstLine="709"/>
        <w:contextualSpacing/>
        <w:rPr>
          <w:lang w:val="en-MY" w:eastAsia="ko-KR"/>
        </w:rPr>
      </w:pPr>
      <w:r w:rsidRPr="00296D9B">
        <w:rPr>
          <w:lang w:val="en-MY" w:eastAsia="ko-KR"/>
        </w:rPr>
        <w:t xml:space="preserve">Furthermore, </w:t>
      </w:r>
      <w:proofErr w:type="spellStart"/>
      <w:r w:rsidR="006D4898" w:rsidRPr="00296D9B">
        <w:rPr>
          <w:lang w:val="en-MY" w:eastAsia="ko-KR"/>
        </w:rPr>
        <w:t>Uffmann</w:t>
      </w:r>
      <w:proofErr w:type="spellEnd"/>
      <w:r w:rsidRPr="00296D9B">
        <w:rPr>
          <w:lang w:val="en-MY" w:eastAsia="ko-KR"/>
        </w:rPr>
        <w:t xml:space="preserve"> (2013) states that when words are borrowed, they are often adjusted to fit the phonological system of the borrowing language, either segmentally by identifying the original phonemic categories to express the sound of the original form, and suprasegmentally, to ensure compatibility with the original phonotactics and syllable structure constraints. According to Optimality Theory, this adherence results in an output that satisfies all the phonological rules and can be used in the borrowing language. </w:t>
      </w:r>
      <w:r w:rsidR="00310B6B" w:rsidRPr="00296D9B">
        <w:rPr>
          <w:lang w:val="en-MY" w:eastAsia="ko-KR"/>
        </w:rPr>
        <w:t xml:space="preserve">This implies that certain </w:t>
      </w:r>
      <w:r w:rsidR="00310B6B" w:rsidRPr="00296D9B">
        <w:rPr>
          <w:lang w:val="en-MY" w:eastAsia="ko-KR"/>
        </w:rPr>
        <w:lastRenderedPageBreak/>
        <w:t>constraints must be adhered to ensure that the loanwords can be assimilated into the borrowing language.</w:t>
      </w:r>
    </w:p>
    <w:p w14:paraId="26A0B59C" w14:textId="77777777" w:rsidR="00111B2F" w:rsidRPr="00296D9B" w:rsidRDefault="00591999" w:rsidP="00B74885">
      <w:pPr>
        <w:spacing w:after="0" w:line="240" w:lineRule="auto"/>
        <w:ind w:firstLine="709"/>
        <w:contextualSpacing/>
        <w:rPr>
          <w:lang w:val="en-MY" w:eastAsia="ko-KR"/>
        </w:rPr>
      </w:pPr>
      <w:r w:rsidRPr="00296D9B">
        <w:rPr>
          <w:lang w:val="en-MY" w:eastAsia="ko-KR"/>
        </w:rPr>
        <w:t xml:space="preserve">Referring to all explanations regarding loanwords, this study needs to face another problem in Optimality Theory (OT) which is the violation of a basic principle in OT. The principle in question is the principle of parallelism. This violation occurs because the OT analysis involving the collision of two languages can produce a </w:t>
      </w:r>
      <w:r w:rsidR="001D6AFC" w:rsidRPr="00296D9B">
        <w:rPr>
          <w:lang w:val="en-MY" w:eastAsia="ko-KR"/>
        </w:rPr>
        <w:t>set of hierarchical</w:t>
      </w:r>
      <w:r w:rsidRPr="00296D9B">
        <w:rPr>
          <w:lang w:val="en-MY" w:eastAsia="ko-KR"/>
        </w:rPr>
        <w:t xml:space="preserve"> OT </w:t>
      </w:r>
      <w:r w:rsidR="001D6AFC" w:rsidRPr="00296D9B">
        <w:rPr>
          <w:lang w:val="en-MY" w:eastAsia="ko-KR"/>
        </w:rPr>
        <w:t>constraint</w:t>
      </w:r>
      <w:r w:rsidR="00310B6B" w:rsidRPr="00296D9B">
        <w:rPr>
          <w:lang w:val="en-MY" w:eastAsia="ko-KR"/>
        </w:rPr>
        <w:t>s</w:t>
      </w:r>
      <w:r w:rsidRPr="00296D9B">
        <w:rPr>
          <w:lang w:val="en-MY" w:eastAsia="ko-KR"/>
        </w:rPr>
        <w:t xml:space="preserve">. The fifth principle in OT, </w:t>
      </w:r>
      <w:r w:rsidR="001D6AFC" w:rsidRPr="00296D9B">
        <w:rPr>
          <w:lang w:val="en-MY" w:eastAsia="ko-KR"/>
        </w:rPr>
        <w:t xml:space="preserve">namely </w:t>
      </w:r>
      <w:r w:rsidRPr="00296D9B">
        <w:rPr>
          <w:lang w:val="en-MY" w:eastAsia="ko-KR"/>
        </w:rPr>
        <w:t xml:space="preserve">parallelism, does not allow this situation to occur. Therefore, this study will </w:t>
      </w:r>
      <w:proofErr w:type="spellStart"/>
      <w:r w:rsidRPr="00296D9B">
        <w:rPr>
          <w:lang w:val="en-MY" w:eastAsia="ko-KR"/>
        </w:rPr>
        <w:t>analyze</w:t>
      </w:r>
      <w:proofErr w:type="spellEnd"/>
      <w:r w:rsidRPr="00296D9B">
        <w:rPr>
          <w:lang w:val="en-MY" w:eastAsia="ko-KR"/>
        </w:rPr>
        <w:t xml:space="preserve"> the adaptation process of loanwords in the Bugis language without denying the principles in OT.</w:t>
      </w:r>
    </w:p>
    <w:p w14:paraId="28946FDA" w14:textId="473480F2" w:rsidR="00111B2F" w:rsidRPr="00296D9B" w:rsidRDefault="00915B47" w:rsidP="00B74885">
      <w:pPr>
        <w:spacing w:after="0" w:line="240" w:lineRule="auto"/>
        <w:ind w:firstLine="709"/>
        <w:contextualSpacing/>
        <w:rPr>
          <w:lang w:val="en-MY" w:eastAsia="ko-KR"/>
        </w:rPr>
      </w:pPr>
      <w:r w:rsidRPr="00296D9B">
        <w:rPr>
          <w:lang w:val="en-MY" w:eastAsia="ko-KR"/>
        </w:rPr>
        <w:t xml:space="preserve">Since the Bugis community is a minority group in Malaysia, previous studies, such as those by Gérin (2005), Nguyen &amp; Hamid (2017), </w:t>
      </w:r>
      <w:proofErr w:type="spellStart"/>
      <w:r w:rsidRPr="00296D9B">
        <w:rPr>
          <w:lang w:val="en-MY" w:eastAsia="ko-KR"/>
        </w:rPr>
        <w:t>Siebenhütter</w:t>
      </w:r>
      <w:proofErr w:type="spellEnd"/>
      <w:r w:rsidRPr="00296D9B">
        <w:rPr>
          <w:lang w:val="en-MY" w:eastAsia="ko-KR"/>
        </w:rPr>
        <w:t xml:space="preserve"> (2020), </w:t>
      </w:r>
      <w:proofErr w:type="spellStart"/>
      <w:r w:rsidR="002C309E" w:rsidRPr="00296D9B">
        <w:rPr>
          <w:lang w:eastAsia="ko-KR"/>
        </w:rPr>
        <w:t>Sa</w:t>
      </w:r>
      <w:r w:rsidR="00E30035" w:rsidRPr="00296D9B">
        <w:rPr>
          <w:lang w:eastAsia="ko-KR"/>
        </w:rPr>
        <w:t>rifin</w:t>
      </w:r>
      <w:proofErr w:type="spellEnd"/>
      <w:r w:rsidR="00E30035" w:rsidRPr="00296D9B">
        <w:rPr>
          <w:lang w:eastAsia="ko-KR"/>
        </w:rPr>
        <w:t xml:space="preserve"> &amp; </w:t>
      </w:r>
      <w:proofErr w:type="spellStart"/>
      <w:r w:rsidR="00E30035" w:rsidRPr="00296D9B">
        <w:rPr>
          <w:lang w:eastAsia="ko-KR"/>
        </w:rPr>
        <w:t>Sukimi</w:t>
      </w:r>
      <w:proofErr w:type="spellEnd"/>
      <w:r w:rsidR="00E30035" w:rsidRPr="00296D9B">
        <w:rPr>
          <w:lang w:eastAsia="ko-KR"/>
        </w:rPr>
        <w:t xml:space="preserve"> </w:t>
      </w:r>
      <w:r w:rsidRPr="00296D9B">
        <w:rPr>
          <w:lang w:val="en-MY" w:eastAsia="ko-KR"/>
        </w:rPr>
        <w:t xml:space="preserve"> (2019), </w:t>
      </w:r>
      <w:r w:rsidR="00E30035" w:rsidRPr="00296D9B">
        <w:rPr>
          <w:lang w:val="en-MY" w:eastAsia="ko-KR"/>
        </w:rPr>
        <w:t>Ismail</w:t>
      </w:r>
      <w:r w:rsidRPr="00296D9B">
        <w:rPr>
          <w:lang w:val="en-MY" w:eastAsia="ko-KR"/>
        </w:rPr>
        <w:t xml:space="preserve"> (2011), and Mohamed &amp; Yusoff (2010), suggest that minority communities tend to develop a new language identity to assimilate with the local population. This phenomenon is also evident in the Bugis community in Malaysia. The process of loanword absorption occurs in the Bugis language to ensure that the local community can understand their needs and preferences. </w:t>
      </w:r>
    </w:p>
    <w:p w14:paraId="0F2EA5F3" w14:textId="2A0CE1D2" w:rsidR="00111B2F" w:rsidRPr="00296D9B" w:rsidRDefault="00591999" w:rsidP="00B74885">
      <w:pPr>
        <w:spacing w:after="0" w:line="240" w:lineRule="auto"/>
        <w:ind w:firstLine="709"/>
        <w:contextualSpacing/>
        <w:rPr>
          <w:lang w:val="en-MY" w:eastAsia="ko-KR"/>
        </w:rPr>
      </w:pPr>
      <w:r w:rsidRPr="00296D9B">
        <w:rPr>
          <w:lang w:val="en-MY" w:eastAsia="ko-KR"/>
        </w:rPr>
        <w:t>However, data obtained</w:t>
      </w:r>
      <w:r w:rsidR="005C5C58" w:rsidRPr="00296D9B">
        <w:rPr>
          <w:lang w:val="en-MY" w:eastAsia="ko-KR"/>
        </w:rPr>
        <w:t xml:space="preserve"> in this study </w:t>
      </w:r>
      <w:r w:rsidRPr="00296D9B">
        <w:rPr>
          <w:lang w:val="en-MY" w:eastAsia="ko-KR"/>
        </w:rPr>
        <w:t xml:space="preserve">shows that there is an adaptation process in the absorption of Bugis language loanwords. </w:t>
      </w:r>
      <w:r w:rsidR="00915B47" w:rsidRPr="00296D9B">
        <w:rPr>
          <w:lang w:val="en-MY" w:eastAsia="ko-KR"/>
        </w:rPr>
        <w:t xml:space="preserve">According to </w:t>
      </w:r>
      <w:proofErr w:type="spellStart"/>
      <w:r w:rsidR="006D4898" w:rsidRPr="00296D9B">
        <w:rPr>
          <w:lang w:val="en-MY" w:eastAsia="ko-KR"/>
        </w:rPr>
        <w:t>Uffmann</w:t>
      </w:r>
      <w:proofErr w:type="spellEnd"/>
      <w:r w:rsidR="00915B47" w:rsidRPr="00296D9B">
        <w:rPr>
          <w:lang w:val="en-MY" w:eastAsia="ko-KR"/>
        </w:rPr>
        <w:t xml:space="preserve"> (2013), when loanwords are incorporated into the borrowing language, they are typically adapted to fit the phonological system of that language. This adaptation occurs both segmentally, by matching the original phonemic categories to convey the sounds of the source language, and suprasegmentally, by aligning the loanwords with the phonotactic rules of the borrowing language.</w:t>
      </w:r>
    </w:p>
    <w:p w14:paraId="5F5A2E1E" w14:textId="2A24025F" w:rsidR="00887177" w:rsidRPr="00296D9B" w:rsidRDefault="00910E0F" w:rsidP="00B74885">
      <w:pPr>
        <w:spacing w:after="0" w:line="240" w:lineRule="auto"/>
        <w:ind w:firstLine="709"/>
        <w:contextualSpacing/>
        <w:rPr>
          <w:lang w:val="en-MY" w:eastAsia="ko-KR"/>
        </w:rPr>
      </w:pPr>
      <w:r w:rsidRPr="00296D9B">
        <w:rPr>
          <w:lang w:val="en-MY" w:eastAsia="ko-KR"/>
        </w:rPr>
        <w:t xml:space="preserve">For instance, in Malay, the lexical item </w:t>
      </w:r>
      <w:proofErr w:type="spellStart"/>
      <w:r w:rsidRPr="001560AB">
        <w:rPr>
          <w:i/>
          <w:iCs/>
          <w:lang w:val="en-MY" w:eastAsia="ko-KR"/>
        </w:rPr>
        <w:t>langit</w:t>
      </w:r>
      <w:proofErr w:type="spellEnd"/>
      <w:r w:rsidR="001560AB">
        <w:rPr>
          <w:lang w:val="en-MY" w:eastAsia="ko-KR"/>
        </w:rPr>
        <w:t xml:space="preserve"> ‘</w:t>
      </w:r>
      <w:r w:rsidRPr="00296D9B">
        <w:rPr>
          <w:lang w:val="en-MY" w:eastAsia="ko-KR"/>
        </w:rPr>
        <w:t>sky</w:t>
      </w:r>
      <w:r w:rsidR="001560AB">
        <w:rPr>
          <w:lang w:val="en-MY" w:eastAsia="ko-KR"/>
        </w:rPr>
        <w:t>’</w:t>
      </w:r>
      <w:r w:rsidRPr="00296D9B">
        <w:rPr>
          <w:lang w:val="en-MY" w:eastAsia="ko-KR"/>
        </w:rPr>
        <w:t xml:space="preserve"> is pronounced as [</w:t>
      </w:r>
      <w:proofErr w:type="spellStart"/>
      <w:r w:rsidRPr="00296D9B">
        <w:rPr>
          <w:lang w:val="en-MY" w:eastAsia="ko-KR"/>
        </w:rPr>
        <w:t>laŋit</w:t>
      </w:r>
      <w:proofErr w:type="spellEnd"/>
      <w:r w:rsidRPr="00296D9B">
        <w:rPr>
          <w:lang w:val="en-MY" w:eastAsia="ko-KR"/>
        </w:rPr>
        <w:t>]. In contrast, this lexical item is pronounced as [</w:t>
      </w:r>
      <w:proofErr w:type="spellStart"/>
      <w:r w:rsidRPr="00296D9B">
        <w:rPr>
          <w:lang w:val="en-MY" w:eastAsia="ko-KR"/>
        </w:rPr>
        <w:t>laŋi</w:t>
      </w:r>
      <w:proofErr w:type="spellEnd"/>
      <w:r w:rsidRPr="00296D9B">
        <w:rPr>
          <w:lang w:val="en-MY" w:eastAsia="ko-KR"/>
        </w:rPr>
        <w:t>]</w:t>
      </w:r>
      <w:r w:rsidR="00ED489E" w:rsidRPr="00296D9B">
        <w:rPr>
          <w:lang w:val="en-MY" w:eastAsia="ko-KR"/>
        </w:rPr>
        <w:t xml:space="preserve"> </w:t>
      </w:r>
      <w:r w:rsidR="001560AB">
        <w:rPr>
          <w:lang w:val="en-MY" w:eastAsia="ko-KR"/>
        </w:rPr>
        <w:t>‘</w:t>
      </w:r>
      <w:r w:rsidR="00ED489E" w:rsidRPr="00296D9B">
        <w:rPr>
          <w:lang w:val="en-MY" w:eastAsia="ko-KR"/>
        </w:rPr>
        <w:t>sky</w:t>
      </w:r>
      <w:r w:rsidR="001560AB">
        <w:rPr>
          <w:lang w:val="en-MY" w:eastAsia="ko-KR"/>
        </w:rPr>
        <w:t>’</w:t>
      </w:r>
      <w:r w:rsidRPr="00296D9B">
        <w:rPr>
          <w:lang w:val="en-MY" w:eastAsia="ko-KR"/>
        </w:rPr>
        <w:t xml:space="preserve"> in the Bugis language. According to the data, the consonant /t/ is deleted compared to its Malay counterpart. However, in Malay, the vowel /</w:t>
      </w:r>
      <w:proofErr w:type="spellStart"/>
      <w:r w:rsidRPr="00296D9B">
        <w:rPr>
          <w:lang w:val="en-MY" w:eastAsia="ko-KR"/>
        </w:rPr>
        <w:t>i</w:t>
      </w:r>
      <w:proofErr w:type="spellEnd"/>
      <w:r w:rsidRPr="00296D9B">
        <w:rPr>
          <w:lang w:val="en-MY" w:eastAsia="ko-KR"/>
        </w:rPr>
        <w:t>/ in the final syllable becomes a low vowel. This base form remains unchanged even when the lexical item receives a prefix. For example, when the prefix /me-/ is added to the lexical item /</w:t>
      </w:r>
      <w:proofErr w:type="spellStart"/>
      <w:r w:rsidRPr="00296D9B">
        <w:rPr>
          <w:lang w:val="en-MY" w:eastAsia="ko-KR"/>
        </w:rPr>
        <w:t>laŋit</w:t>
      </w:r>
      <w:proofErr w:type="spellEnd"/>
      <w:r w:rsidRPr="00296D9B">
        <w:rPr>
          <w:lang w:val="en-MY" w:eastAsia="ko-KR"/>
        </w:rPr>
        <w:t>/</w:t>
      </w:r>
      <w:r w:rsidR="005C5C58" w:rsidRPr="00296D9B">
        <w:rPr>
          <w:lang w:val="en-MY" w:eastAsia="ko-KR"/>
        </w:rPr>
        <w:t xml:space="preserve"> </w:t>
      </w:r>
      <w:r w:rsidR="001560AB">
        <w:rPr>
          <w:lang w:val="en-MY" w:eastAsia="ko-KR"/>
        </w:rPr>
        <w:t>‘</w:t>
      </w:r>
      <w:r w:rsidR="005C5C58" w:rsidRPr="00296D9B">
        <w:rPr>
          <w:lang w:val="en-MY" w:eastAsia="ko-KR"/>
        </w:rPr>
        <w:t>sky</w:t>
      </w:r>
      <w:r w:rsidR="001560AB">
        <w:rPr>
          <w:lang w:val="en-MY" w:eastAsia="ko-KR"/>
        </w:rPr>
        <w:t>’</w:t>
      </w:r>
      <w:r w:rsidRPr="00296D9B">
        <w:rPr>
          <w:lang w:val="en-MY" w:eastAsia="ko-KR"/>
        </w:rPr>
        <w:t>, it becomes [</w:t>
      </w:r>
      <w:proofErr w:type="spellStart"/>
      <w:r w:rsidRPr="00296D9B">
        <w:rPr>
          <w:lang w:val="en-MY" w:eastAsia="ko-KR"/>
        </w:rPr>
        <w:t>məlaŋit</w:t>
      </w:r>
      <w:proofErr w:type="spellEnd"/>
      <w:r w:rsidRPr="00296D9B">
        <w:rPr>
          <w:lang w:val="en-MY" w:eastAsia="ko-KR"/>
        </w:rPr>
        <w:t>]</w:t>
      </w:r>
      <w:r w:rsidR="005C5C58" w:rsidRPr="00296D9B">
        <w:rPr>
          <w:lang w:val="en-MY" w:eastAsia="ko-KR"/>
        </w:rPr>
        <w:t xml:space="preserve"> </w:t>
      </w:r>
      <w:r w:rsidR="001560AB">
        <w:rPr>
          <w:lang w:val="en-MY" w:eastAsia="ko-KR"/>
        </w:rPr>
        <w:t>‘</w:t>
      </w:r>
      <w:r w:rsidR="005C5C58" w:rsidRPr="00296D9B">
        <w:rPr>
          <w:lang w:val="en-MY" w:eastAsia="ko-KR"/>
        </w:rPr>
        <w:t>sky high</w:t>
      </w:r>
      <w:r w:rsidR="001560AB">
        <w:rPr>
          <w:lang w:val="en-MY" w:eastAsia="ko-KR"/>
        </w:rPr>
        <w:t>’</w:t>
      </w:r>
      <w:r w:rsidRPr="00296D9B">
        <w:rPr>
          <w:lang w:val="en-MY" w:eastAsia="ko-KR"/>
        </w:rPr>
        <w:t>.</w:t>
      </w:r>
    </w:p>
    <w:p w14:paraId="5DEF3F7E" w14:textId="749C6883" w:rsidR="00887177" w:rsidRPr="00296D9B" w:rsidRDefault="00591999" w:rsidP="00B74885">
      <w:pPr>
        <w:spacing w:after="0" w:line="240" w:lineRule="auto"/>
        <w:ind w:firstLine="709"/>
        <w:contextualSpacing/>
        <w:rPr>
          <w:lang w:val="en-MY" w:eastAsia="ko-KR"/>
        </w:rPr>
      </w:pPr>
      <w:r w:rsidRPr="00296D9B">
        <w:rPr>
          <w:lang w:val="en-MY" w:eastAsia="ko-KR"/>
        </w:rPr>
        <w:t xml:space="preserve">At this stage, it is assumed that the Bugis language does not allow the consonant /t/ to be in the coda position of the syllable. However, more detailed discussions need to be conducted to ensure that this initial information can cover all aspects of the coda in the Bugis language. This is because, according to </w:t>
      </w:r>
      <w:proofErr w:type="spellStart"/>
      <w:r w:rsidR="006D4898" w:rsidRPr="00296D9B">
        <w:rPr>
          <w:lang w:val="en-MY" w:eastAsia="ko-KR"/>
        </w:rPr>
        <w:t>Uffmann</w:t>
      </w:r>
      <w:proofErr w:type="spellEnd"/>
      <w:r w:rsidRPr="00296D9B">
        <w:rPr>
          <w:lang w:val="en-MY" w:eastAsia="ko-KR"/>
        </w:rPr>
        <w:t xml:space="preserve"> (2007) in the discussion of phonological adaptation processes, each language has its own strategy in determining the output of loanwords. Therefore, are there other adaptation strategies besides deletion used to ensure that the </w:t>
      </w:r>
      <w:r w:rsidR="00915B47" w:rsidRPr="00296D9B">
        <w:rPr>
          <w:lang w:val="en-MY" w:eastAsia="ko-KR"/>
        </w:rPr>
        <w:t>loanwords can</w:t>
      </w:r>
      <w:r w:rsidRPr="00296D9B">
        <w:rPr>
          <w:lang w:val="en-MY" w:eastAsia="ko-KR"/>
        </w:rPr>
        <w:t xml:space="preserve"> meet the form of the Bugis language phonological system?</w:t>
      </w:r>
    </w:p>
    <w:p w14:paraId="1ACB656A" w14:textId="52B22FA9" w:rsidR="00DA2D15" w:rsidRPr="00296D9B" w:rsidRDefault="00591999" w:rsidP="00B74885">
      <w:pPr>
        <w:spacing w:after="0" w:line="240" w:lineRule="auto"/>
        <w:ind w:firstLine="709"/>
        <w:contextualSpacing/>
        <w:rPr>
          <w:rFonts w:cs="Times New Roman"/>
          <w:noProof/>
          <w:lang w:val="en-MY"/>
          <w14:ligatures w14:val="none"/>
        </w:rPr>
      </w:pPr>
      <w:r w:rsidRPr="00296D9B">
        <w:rPr>
          <w:lang w:val="en-MY" w:eastAsia="ko-KR"/>
        </w:rPr>
        <w:t xml:space="preserve">At the same time, this study uses OT to </w:t>
      </w:r>
      <w:proofErr w:type="spellStart"/>
      <w:r w:rsidRPr="00296D9B">
        <w:rPr>
          <w:lang w:val="en-MY" w:eastAsia="ko-KR"/>
        </w:rPr>
        <w:t>analyze</w:t>
      </w:r>
      <w:proofErr w:type="spellEnd"/>
      <w:r w:rsidRPr="00296D9B">
        <w:rPr>
          <w:lang w:val="en-MY" w:eastAsia="ko-KR"/>
        </w:rPr>
        <w:t xml:space="preserve"> the adaptation process of loanwords in the Bugis language. However, to study loanwords in the Bugis language, this study suggests the use of Output-Output Correspondence (Cor-OO) to show data from a language outside of Input-Output Correspondence (Cor-IO) mapping. The use of Cor-OO in this study is intended to overcome the problem of violating one of the basic principles of OT, which is parallelism, that occurs in Cor-IO mapping. </w:t>
      </w:r>
      <w:proofErr w:type="spellStart"/>
      <w:r w:rsidRPr="00296D9B">
        <w:rPr>
          <w:lang w:val="en-MY" w:eastAsia="ko-KR"/>
        </w:rPr>
        <w:t>Benua</w:t>
      </w:r>
      <w:proofErr w:type="spellEnd"/>
      <w:r w:rsidRPr="00296D9B">
        <w:rPr>
          <w:lang w:val="en-MY" w:eastAsia="ko-KR"/>
        </w:rPr>
        <w:t xml:space="preserve"> (1997) states that the use of Cor-OO is intended to observe the phenomenon of loanword adaptation outside of Cor-IO mapping without violating any basic principles in OT. Here is the schema for absorbing loanwords in the Bugis language without using Cor-OO:</w:t>
      </w:r>
      <w:r w:rsidR="00D7139C" w:rsidRPr="00296D9B">
        <w:rPr>
          <w:rFonts w:cs="Times New Roman"/>
          <w:noProof/>
          <w:lang w:val="en-MY"/>
          <w14:ligatures w14:val="none"/>
        </w:rPr>
        <w:t xml:space="preserve"> </w:t>
      </w:r>
      <w:bookmarkStart w:id="3" w:name="_Hlk164429510"/>
      <w:r w:rsidR="00DA2D15" w:rsidRPr="00296D9B">
        <w:rPr>
          <w:rFonts w:cs="Times New Roman"/>
          <w:noProof/>
          <w:lang w:val="en-MY"/>
          <w14:ligatures w14:val="none"/>
        </w:rPr>
        <w:br w:type="page"/>
      </w:r>
    </w:p>
    <w:p w14:paraId="18DB51C5" w14:textId="77777777" w:rsidR="007659CC" w:rsidRPr="00296D9B" w:rsidRDefault="007659CC" w:rsidP="00B74885">
      <w:pPr>
        <w:spacing w:after="0" w:line="240" w:lineRule="auto"/>
        <w:ind w:firstLine="709"/>
        <w:contextualSpacing/>
        <w:rPr>
          <w:rFonts w:cs="Times New Roman"/>
          <w:noProof/>
          <w:lang w:val="en-MY"/>
          <w14:ligatures w14:val="none"/>
        </w:rPr>
      </w:pPr>
    </w:p>
    <w:p w14:paraId="08252763" w14:textId="52A1217B" w:rsidR="0009508E" w:rsidRPr="00296D9B" w:rsidRDefault="002B48DD" w:rsidP="00B74885">
      <w:pPr>
        <w:pStyle w:val="11Normal02-PerengganKeduaonward"/>
        <w:spacing w:beforeLines="0" w:before="0" w:afterLines="0" w:after="0" w:line="240" w:lineRule="auto"/>
        <w:ind w:firstLine="0"/>
        <w:jc w:val="center"/>
        <w:rPr>
          <w:sz w:val="20"/>
          <w:szCs w:val="20"/>
          <w:lang w:val="en-MY"/>
        </w:rPr>
      </w:pPr>
      <w:r w:rsidRPr="00296D9B">
        <w:rPr>
          <w:rFonts w:cs="Times New Roman"/>
          <w:noProof/>
          <w:lang w:val="en-MY"/>
          <w14:ligatures w14:val="none"/>
        </w:rPr>
        <mc:AlternateContent>
          <mc:Choice Requires="wpc">
            <w:drawing>
              <wp:inline distT="0" distB="0" distL="0" distR="0" wp14:anchorId="17E3BA06" wp14:editId="2B0C4451">
                <wp:extent cx="4803140" cy="1912620"/>
                <wp:effectExtent l="0" t="0" r="16510" b="11430"/>
                <wp:docPr id="5" name="Canvas 3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chemeClr val="tx1"/>
                          </a:solidFill>
                          <a:prstDash val="solid"/>
                          <a:round/>
                          <a:headEnd type="none" w="med" len="med"/>
                          <a:tailEnd type="none" w="med" len="med"/>
                        </a:ln>
                      </wpc:whole>
                      <wps:wsp>
                        <wps:cNvPr id="1083070500" name="Text Box 449"/>
                        <wps:cNvSpPr txBox="1">
                          <a:spLocks noChangeArrowheads="1"/>
                        </wps:cNvSpPr>
                        <wps:spPr bwMode="auto">
                          <a:xfrm>
                            <a:off x="586705" y="126067"/>
                            <a:ext cx="1645914" cy="2668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9EDE6C" w14:textId="77777777" w:rsidR="002B48DD" w:rsidRDefault="002B48DD" w:rsidP="002B48DD">
                              <w:pPr>
                                <w:jc w:val="center"/>
                              </w:pPr>
                              <w:r>
                                <w:rPr>
                                  <w:lang w:val="ms-MY"/>
                                </w:rPr>
                                <w:t>English Language</w:t>
                              </w:r>
                            </w:p>
                          </w:txbxContent>
                        </wps:txbx>
                        <wps:bodyPr rot="0" vert="horz" wrap="square" lIns="91440" tIns="45720" rIns="91440" bIns="45720" anchor="t" anchorCtr="0" upright="1">
                          <a:noAutofit/>
                        </wps:bodyPr>
                      </wps:wsp>
                      <wps:wsp>
                        <wps:cNvPr id="1051451942" name="Text Box 449"/>
                        <wps:cNvSpPr txBox="1">
                          <a:spLocks noChangeArrowheads="1"/>
                        </wps:cNvSpPr>
                        <wps:spPr bwMode="auto">
                          <a:xfrm>
                            <a:off x="362803" y="443372"/>
                            <a:ext cx="1646014" cy="2668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C7AD5A" w14:textId="77777777" w:rsidR="002B48DD" w:rsidRDefault="002B48DD" w:rsidP="002B48DD">
                              <w:pPr>
                                <w:jc w:val="center"/>
                              </w:pPr>
                              <w:r>
                                <w:rPr>
                                  <w:lang w:val="ms-MY"/>
                                </w:rPr>
                                <w:t xml:space="preserve">/bas/ </w:t>
                              </w:r>
                            </w:p>
                          </w:txbxContent>
                        </wps:txbx>
                        <wps:bodyPr rot="0" vert="horz" wrap="square" lIns="91440" tIns="45720" rIns="91440" bIns="45720" anchor="t" anchorCtr="0" upright="1">
                          <a:noAutofit/>
                        </wps:bodyPr>
                      </wps:wsp>
                      <wps:wsp>
                        <wps:cNvPr id="1951772459" name="Straight Arrow Connector 451"/>
                        <wps:cNvCnPr>
                          <a:cxnSpLocks noChangeShapeType="1"/>
                        </wps:cNvCnPr>
                        <wps:spPr bwMode="auto">
                          <a:xfrm>
                            <a:off x="1188710" y="710176"/>
                            <a:ext cx="0" cy="689011"/>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313530556" name="Text Box 449"/>
                        <wps:cNvSpPr txBox="1">
                          <a:spLocks noChangeArrowheads="1"/>
                        </wps:cNvSpPr>
                        <wps:spPr bwMode="auto">
                          <a:xfrm>
                            <a:off x="362803" y="1408687"/>
                            <a:ext cx="1646014" cy="2668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52208C" w14:textId="77777777" w:rsidR="002B48DD" w:rsidRDefault="002B48DD" w:rsidP="002B48DD">
                              <w:pPr>
                                <w:jc w:val="center"/>
                              </w:pPr>
                              <w:r>
                                <w:rPr>
                                  <w:lang w:val="ms-MY"/>
                                </w:rPr>
                                <w:t>[bas]</w:t>
                              </w:r>
                            </w:p>
                          </w:txbxContent>
                        </wps:txbx>
                        <wps:bodyPr rot="0" vert="horz" wrap="square" lIns="91440" tIns="45720" rIns="91440" bIns="45720" anchor="t" anchorCtr="0" upright="1">
                          <a:noAutofit/>
                        </wps:bodyPr>
                      </wps:wsp>
                      <wps:wsp>
                        <wps:cNvPr id="1391099782" name="Text Box 449"/>
                        <wps:cNvSpPr txBox="1">
                          <a:spLocks noChangeArrowheads="1"/>
                        </wps:cNvSpPr>
                        <wps:spPr bwMode="auto">
                          <a:xfrm>
                            <a:off x="2504121" y="126067"/>
                            <a:ext cx="1645914" cy="2668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B7864F" w14:textId="77777777" w:rsidR="002B48DD" w:rsidRDefault="002B48DD" w:rsidP="002B48DD">
                              <w:pPr>
                                <w:jc w:val="center"/>
                              </w:pPr>
                              <w:r>
                                <w:rPr>
                                  <w:lang w:val="ms-MY"/>
                                </w:rPr>
                                <w:t>Buginese Language</w:t>
                              </w:r>
                            </w:p>
                          </w:txbxContent>
                        </wps:txbx>
                        <wps:bodyPr rot="0" vert="horz" wrap="square" lIns="91440" tIns="45720" rIns="91440" bIns="45720" anchor="t" anchorCtr="0" upright="1">
                          <a:noAutofit/>
                        </wps:bodyPr>
                      </wps:wsp>
                      <wps:wsp>
                        <wps:cNvPr id="803711305" name="Text Box 449"/>
                        <wps:cNvSpPr txBox="1">
                          <a:spLocks noChangeArrowheads="1"/>
                        </wps:cNvSpPr>
                        <wps:spPr bwMode="auto">
                          <a:xfrm>
                            <a:off x="2504121" y="443372"/>
                            <a:ext cx="1645914" cy="2668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A84A4F" w14:textId="77777777" w:rsidR="002B48DD" w:rsidRDefault="002B48DD" w:rsidP="002B48DD">
                              <w:pPr>
                                <w:jc w:val="center"/>
                              </w:pPr>
                              <w:r>
                                <w:rPr>
                                  <w:lang w:val="ms-MY"/>
                                </w:rPr>
                                <w:t xml:space="preserve">/bas/ </w:t>
                              </w:r>
                            </w:p>
                          </w:txbxContent>
                        </wps:txbx>
                        <wps:bodyPr rot="0" vert="horz" wrap="square" lIns="91440" tIns="45720" rIns="91440" bIns="45720" anchor="t" anchorCtr="0" upright="1">
                          <a:noAutofit/>
                        </wps:bodyPr>
                      </wps:wsp>
                      <wps:wsp>
                        <wps:cNvPr id="1867185919" name="Straight Arrow Connector 452"/>
                        <wps:cNvCnPr>
                          <a:cxnSpLocks noChangeShapeType="1"/>
                        </wps:cNvCnPr>
                        <wps:spPr bwMode="auto">
                          <a:xfrm>
                            <a:off x="3345128" y="710176"/>
                            <a:ext cx="0" cy="698511"/>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316257459" name="Text Box 449"/>
                        <wps:cNvSpPr txBox="1">
                          <a:spLocks noChangeArrowheads="1"/>
                        </wps:cNvSpPr>
                        <wps:spPr bwMode="auto">
                          <a:xfrm>
                            <a:off x="2504121" y="1428587"/>
                            <a:ext cx="1645914" cy="2668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3788BA" w14:textId="77777777" w:rsidR="002B48DD" w:rsidRDefault="002B48DD" w:rsidP="002B48DD">
                              <w:pPr>
                                <w:jc w:val="center"/>
                              </w:pPr>
                              <w:r>
                                <w:rPr>
                                  <w:lang w:val="ms-MY"/>
                                </w:rPr>
                                <w:t>[</w:t>
                              </w:r>
                              <w:r w:rsidRPr="00E1459E">
                                <w:rPr>
                                  <w:bCs/>
                                  <w:lang w:val="ms-MY"/>
                                </w:rPr>
                                <w:t>bas</w:t>
                              </w:r>
                              <w:r w:rsidRPr="00E1459E">
                                <w:rPr>
                                  <w:b/>
                                  <w:lang w:val="ms-MY"/>
                                </w:rPr>
                                <w:t>e</w:t>
                              </w:r>
                              <w:r w:rsidRPr="00E1459E">
                                <w:rPr>
                                  <w:bCs/>
                                  <w:lang w:val="ms-MY"/>
                                </w:rPr>
                                <w:t>ʔ</w:t>
                              </w:r>
                              <w:r>
                                <w:rPr>
                                  <w:lang w:val="ms-MY"/>
                                </w:rPr>
                                <w:t>]</w:t>
                              </w:r>
                            </w:p>
                          </w:txbxContent>
                        </wps:txbx>
                        <wps:bodyPr rot="0" vert="horz" wrap="square" lIns="91440" tIns="45720" rIns="91440" bIns="45720" anchor="t" anchorCtr="0" upright="1">
                          <a:noAutofit/>
                        </wps:bodyPr>
                      </wps:wsp>
                      <wps:wsp>
                        <wps:cNvPr id="1830119554" name="Straight Arrow Connector 453"/>
                        <wps:cNvCnPr>
                          <a:cxnSpLocks noChangeShapeType="1"/>
                        </wps:cNvCnPr>
                        <wps:spPr bwMode="auto">
                          <a:xfrm>
                            <a:off x="678106" y="576774"/>
                            <a:ext cx="0" cy="990016"/>
                          </a:xfrm>
                          <a:prstGeom prst="straightConnector1">
                            <a:avLst/>
                          </a:prstGeom>
                          <a:noFill/>
                          <a:ln w="6350">
                            <a:solidFill>
                              <a:schemeClr val="dk1">
                                <a:lumMod val="100000"/>
                                <a:lumOff val="0"/>
                              </a:schemeClr>
                            </a:solidFill>
                            <a:miter lim="800000"/>
                            <a:headEnd type="triangle" w="med" len="med"/>
                            <a:tailEnd type="triangle" w="med" len="med"/>
                          </a:ln>
                          <a:extLst>
                            <a:ext uri="{909E8E84-426E-40DD-AFC4-6F175D3DCCD1}">
                              <a14:hiddenFill xmlns:a14="http://schemas.microsoft.com/office/drawing/2010/main">
                                <a:noFill/>
                              </a14:hiddenFill>
                            </a:ext>
                          </a:extLst>
                        </wps:spPr>
                        <wps:bodyPr/>
                      </wps:wsp>
                      <wps:wsp>
                        <wps:cNvPr id="2133434379" name="Straight Arrow Connector 454"/>
                        <wps:cNvCnPr>
                          <a:cxnSpLocks noChangeShapeType="1"/>
                        </wps:cNvCnPr>
                        <wps:spPr bwMode="auto">
                          <a:xfrm>
                            <a:off x="3726131" y="526473"/>
                            <a:ext cx="100" cy="985516"/>
                          </a:xfrm>
                          <a:prstGeom prst="straightConnector1">
                            <a:avLst/>
                          </a:prstGeom>
                          <a:noFill/>
                          <a:ln w="6350">
                            <a:solidFill>
                              <a:schemeClr val="dk1">
                                <a:lumMod val="100000"/>
                                <a:lumOff val="0"/>
                              </a:schemeClr>
                            </a:solidFill>
                            <a:miter lim="800000"/>
                            <a:headEnd type="triangle" w="med" len="med"/>
                            <a:tailEnd type="triangle" w="med" len="med"/>
                          </a:ln>
                          <a:extLst>
                            <a:ext uri="{909E8E84-426E-40DD-AFC4-6F175D3DCCD1}">
                              <a14:hiddenFill xmlns:a14="http://schemas.microsoft.com/office/drawing/2010/main">
                                <a:noFill/>
                              </a14:hiddenFill>
                            </a:ext>
                          </a:extLst>
                        </wps:spPr>
                        <wps:bodyPr/>
                      </wps:wsp>
                      <wps:wsp>
                        <wps:cNvPr id="1293419697" name="Text Box 449"/>
                        <wps:cNvSpPr txBox="1">
                          <a:spLocks noChangeArrowheads="1"/>
                        </wps:cNvSpPr>
                        <wps:spPr bwMode="auto">
                          <a:xfrm>
                            <a:off x="0" y="984780"/>
                            <a:ext cx="678106" cy="2668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84FAC0" w14:textId="77777777" w:rsidR="002B48DD" w:rsidRDefault="002B48DD" w:rsidP="002B48DD">
                              <w:pPr>
                                <w:jc w:val="center"/>
                              </w:pPr>
                              <w:r>
                                <w:rPr>
                                  <w:lang w:val="ms-MY"/>
                                </w:rPr>
                                <w:t>Cor-IO</w:t>
                              </w:r>
                            </w:p>
                          </w:txbxContent>
                        </wps:txbx>
                        <wps:bodyPr rot="0" vert="horz" wrap="square" lIns="91440" tIns="45720" rIns="91440" bIns="45720" anchor="t" anchorCtr="0" upright="1">
                          <a:noAutofit/>
                        </wps:bodyPr>
                      </wps:wsp>
                      <wps:wsp>
                        <wps:cNvPr id="720517364" name="Text Box 449"/>
                        <wps:cNvSpPr txBox="1">
                          <a:spLocks noChangeArrowheads="1"/>
                        </wps:cNvSpPr>
                        <wps:spPr bwMode="auto">
                          <a:xfrm>
                            <a:off x="4089034" y="984580"/>
                            <a:ext cx="678206" cy="2668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944D8C" w14:textId="77777777" w:rsidR="002B48DD" w:rsidRDefault="002B48DD" w:rsidP="002B48DD">
                              <w:pPr>
                                <w:jc w:val="center"/>
                              </w:pPr>
                              <w:r>
                                <w:rPr>
                                  <w:lang w:val="ms-MY"/>
                                </w:rPr>
                                <w:t>Cor-IO</w:t>
                              </w:r>
                            </w:p>
                          </w:txbxContent>
                        </wps:txbx>
                        <wps:bodyPr rot="0" vert="horz" wrap="square" lIns="91440" tIns="45720" rIns="91440" bIns="45720" anchor="t" anchorCtr="0" upright="1">
                          <a:noAutofit/>
                        </wps:bodyPr>
                      </wps:wsp>
                      <wps:wsp>
                        <wps:cNvPr id="561222149" name="Straight Arrow Connector 712"/>
                        <wps:cNvCnPr>
                          <a:cxnSpLocks noChangeShapeType="1"/>
                        </wps:cNvCnPr>
                        <wps:spPr bwMode="auto">
                          <a:xfrm>
                            <a:off x="1539213" y="576774"/>
                            <a:ext cx="0" cy="990016"/>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1384801832" name="Straight Arrow Connector 716"/>
                        <wps:cNvCnPr>
                          <a:cxnSpLocks noChangeShapeType="1"/>
                        </wps:cNvCnPr>
                        <wps:spPr bwMode="auto">
                          <a:xfrm flipV="1">
                            <a:off x="1539213" y="638775"/>
                            <a:ext cx="1493512" cy="928015"/>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753878166" name="Straight Arrow Connector 717"/>
                        <wps:cNvCnPr>
                          <a:cxnSpLocks noChangeShapeType="1"/>
                        </wps:cNvCnPr>
                        <wps:spPr bwMode="auto">
                          <a:xfrm>
                            <a:off x="3032725" y="638775"/>
                            <a:ext cx="0" cy="923215"/>
                          </a:xfrm>
                          <a:prstGeom prst="straightConnector1">
                            <a:avLst/>
                          </a:prstGeom>
                          <a:noFill/>
                          <a:ln w="9525">
                            <a:noFill/>
                            <a:prstDash val="dash"/>
                            <a:round/>
                            <a:headEnd/>
                            <a:tailEnd/>
                          </a:ln>
                          <a:extLst>
                            <a:ext uri="{909E8E84-426E-40DD-AFC4-6F175D3DCCD1}">
                              <a14:hiddenFill xmlns:a14="http://schemas.microsoft.com/office/drawing/2010/main">
                                <a:noFill/>
                              </a14:hiddenFill>
                            </a:ext>
                          </a:extLst>
                        </wps:spPr>
                        <wps:bodyPr/>
                      </wps:wsp>
                      <wps:wsp>
                        <wps:cNvPr id="524205645" name="Text Box 449"/>
                        <wps:cNvSpPr txBox="1">
                          <a:spLocks noChangeArrowheads="1"/>
                        </wps:cNvSpPr>
                        <wps:spPr bwMode="auto">
                          <a:xfrm>
                            <a:off x="1410312" y="526373"/>
                            <a:ext cx="1645314" cy="2667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FDDBB" w14:textId="77777777" w:rsidR="002B48DD" w:rsidRPr="00DA6F24" w:rsidRDefault="002B48DD" w:rsidP="002B48DD">
                              <w:pPr>
                                <w:jc w:val="center"/>
                                <w:rPr>
                                  <w:color w:val="FF0000"/>
                                  <w:sz w:val="22"/>
                                  <w:lang w:val="ms-MY"/>
                                </w:rPr>
                              </w:pPr>
                              <w:r w:rsidRPr="00DA6F24">
                                <w:rPr>
                                  <w:color w:val="FF0000"/>
                                  <w:sz w:val="22"/>
                                  <w:lang w:val="ms-MY"/>
                                </w:rPr>
                                <w:t>(</w:t>
                              </w:r>
                              <w:r>
                                <w:rPr>
                                  <w:color w:val="FF0000"/>
                                  <w:sz w:val="22"/>
                                  <w:lang w:val="ms-MY"/>
                                </w:rPr>
                                <w:t xml:space="preserve"> derivation</w:t>
                              </w:r>
                              <w:r w:rsidRPr="00DA6F24">
                                <w:rPr>
                                  <w:color w:val="FF0000"/>
                                  <w:sz w:val="22"/>
                                  <w:lang w:val="ms-MY"/>
                                </w:rPr>
                                <w:t>)</w:t>
                              </w:r>
                            </w:p>
                          </w:txbxContent>
                        </wps:txbx>
                        <wps:bodyPr rot="0" vert="horz" wrap="square" lIns="91440" tIns="45720" rIns="91440" bIns="45720" anchor="t" anchorCtr="0" upright="1">
                          <a:noAutofit/>
                        </wps:bodyPr>
                      </wps:wsp>
                    </wpc:wpc>
                  </a:graphicData>
                </a:graphic>
              </wp:inline>
            </w:drawing>
          </mc:Choice>
          <mc:Fallback>
            <w:pict>
              <v:group w14:anchorId="17E3BA06" id="Canvas 31" o:spid="_x0000_s1026" editas="canvas" style="width:378.2pt;height:150.6pt;mso-position-horizontal-relative:char;mso-position-vertical-relative:line" coordsize="48031,19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8031;height:19126;visibility:visible;mso-wrap-style:square" stroked="t" strokecolor="black [3213]">
                  <v:fill o:detectmouseclick="t"/>
                  <v:stroke joinstyle="round"/>
                  <v:path o:connecttype="none"/>
                </v:shape>
                <v:shapetype id="_x0000_t202" coordsize="21600,21600" o:spt="202" path="m,l,21600r21600,l21600,xe">
                  <v:stroke joinstyle="miter"/>
                  <v:path gradientshapeok="t" o:connecttype="rect"/>
                </v:shapetype>
                <v:shape id="Text Box 449" o:spid="_x0000_s1028" type="#_x0000_t202" style="position:absolute;left:5867;top:1260;width:16459;height:2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" filled="f" stroked="f">
                  <v:textbox>
                    <w:txbxContent>
                      <w:p w14:paraId="559EDE6C" w14:textId="77777777" w:rsidR="002B48DD" w:rsidRDefault="002B48DD" w:rsidP="002B48DD">
                        <w:pPr>
                          <w:jc w:val="center"/>
                        </w:pPr>
                        <w:r>
                          <w:rPr>
                            <w:lang w:val="ms-MY"/>
                          </w:rPr>
                          <w:t>English Language</w:t>
                        </w:r>
                      </w:p>
                    </w:txbxContent>
                  </v:textbox>
                </v:shape>
                <v:shape id="Text Box 449" o:spid="_x0000_s1029" type="#_x0000_t202" style="position:absolute;left:3628;top:4433;width:16460;height:2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" filled="f" stroked="f">
                  <v:textbox>
                    <w:txbxContent>
                      <w:p w14:paraId="4AC7AD5A" w14:textId="77777777" w:rsidR="002B48DD" w:rsidRDefault="002B48DD" w:rsidP="002B48DD">
                        <w:pPr>
                          <w:jc w:val="center"/>
                        </w:pPr>
                        <w:r>
                          <w:rPr>
                            <w:lang w:val="ms-MY"/>
                          </w:rPr>
                          <w:t xml:space="preserve">/bas/ </w:t>
                        </w:r>
                      </w:p>
                    </w:txbxContent>
                  </v:textbox>
                </v:shape>
                <v:shapetype id="_x0000_t32" coordsize="21600,21600" o:spt="32" o:oned="t" path="m,l21600,21600e" filled="f">
                  <v:path arrowok="t" fillok="f" o:connecttype="none"/>
                  <o:lock v:ext="edit" shapetype="t"/>
                </v:shapetype>
                <v:shape id="Straight Arrow Connector 451" o:spid="_x0000_s1030" type="#_x0000_t32" style="position:absolute;left:11887;top:7101;width:0;height:68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" strokecolor="black [3200]" strokeweight=".5pt">
                  <v:stroke endarrow="block" joinstyle="miter"/>
                </v:shape>
                <v:shape id="Text Box 449" o:spid="_x0000_s1031" type="#_x0000_t202" style="position:absolute;left:3628;top:14086;width:16460;height:2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" filled="f" stroked="f">
                  <v:textbox>
                    <w:txbxContent>
                      <w:p w14:paraId="6952208C" w14:textId="77777777" w:rsidR="002B48DD" w:rsidRDefault="002B48DD" w:rsidP="002B48DD">
                        <w:pPr>
                          <w:jc w:val="center"/>
                        </w:pPr>
                        <w:r>
                          <w:rPr>
                            <w:lang w:val="ms-MY"/>
                          </w:rPr>
                          <w:t>[bas]</w:t>
                        </w:r>
                      </w:p>
                    </w:txbxContent>
                  </v:textbox>
                </v:shape>
                <v:shape id="Text Box 449" o:spid="_x0000_s1032" type="#_x0000_t202" style="position:absolute;left:25041;top:1260;width:16459;height:2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" filled="f" stroked="f">
                  <v:textbox>
                    <w:txbxContent>
                      <w:p w14:paraId="0EB7864F" w14:textId="77777777" w:rsidR="002B48DD" w:rsidRDefault="002B48DD" w:rsidP="002B48DD">
                        <w:pPr>
                          <w:jc w:val="center"/>
                        </w:pPr>
                        <w:r>
                          <w:rPr>
                            <w:lang w:val="ms-MY"/>
                          </w:rPr>
                          <w:t>Buginese Language</w:t>
                        </w:r>
                      </w:p>
                    </w:txbxContent>
                  </v:textbox>
                </v:shape>
                <v:shape id="Text Box 449" o:spid="_x0000_s1033" type="#_x0000_t202" style="position:absolute;left:25041;top:4433;width:16459;height:2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" filled="f" stroked="f">
                  <v:textbox>
                    <w:txbxContent>
                      <w:p w14:paraId="31A84A4F" w14:textId="77777777" w:rsidR="002B48DD" w:rsidRDefault="002B48DD" w:rsidP="002B48DD">
                        <w:pPr>
                          <w:jc w:val="center"/>
                        </w:pPr>
                        <w:r>
                          <w:rPr>
                            <w:lang w:val="ms-MY"/>
                          </w:rPr>
                          <w:t xml:space="preserve">/bas/ </w:t>
                        </w:r>
                      </w:p>
                    </w:txbxContent>
                  </v:textbox>
                </v:shape>
                <v:shape id="Straight Arrow Connector 452" o:spid="_x0000_s1034" type="#_x0000_t32" style="position:absolute;left:33451;top:7101;width:0;height:69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" strokecolor="black [3200]" strokeweight=".5pt">
                  <v:stroke endarrow="block" joinstyle="miter"/>
                </v:shape>
                <v:shape id="Text Box 449" o:spid="_x0000_s1035" type="#_x0000_t202" style="position:absolute;left:25041;top:14285;width:16459;height:2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" filled="f" stroked="f">
                  <v:textbox>
                    <w:txbxContent>
                      <w:p w14:paraId="203788BA" w14:textId="77777777" w:rsidR="002B48DD" w:rsidRDefault="002B48DD" w:rsidP="002B48DD">
                        <w:pPr>
                          <w:jc w:val="center"/>
                        </w:pPr>
                        <w:r>
                          <w:rPr>
                            <w:lang w:val="ms-MY"/>
                          </w:rPr>
                          <w:t>[</w:t>
                        </w:r>
                        <w:r w:rsidRPr="00E1459E">
                          <w:rPr>
                            <w:bCs/>
                            <w:lang w:val="ms-MY"/>
                          </w:rPr>
                          <w:t>bas</w:t>
                        </w:r>
                        <w:r w:rsidRPr="00E1459E">
                          <w:rPr>
                            <w:b/>
                            <w:lang w:val="ms-MY"/>
                          </w:rPr>
                          <w:t>e</w:t>
                        </w:r>
                        <w:r w:rsidRPr="00E1459E">
                          <w:rPr>
                            <w:bCs/>
                            <w:lang w:val="ms-MY"/>
                          </w:rPr>
                          <w:t>ʔ</w:t>
                        </w:r>
                        <w:r>
                          <w:rPr>
                            <w:lang w:val="ms-MY"/>
                          </w:rPr>
                          <w:t>]</w:t>
                        </w:r>
                      </w:p>
                    </w:txbxContent>
                  </v:textbox>
                </v:shape>
                <v:shape id="Straight Arrow Connector 453" o:spid="_x0000_s1036" type="#_x0000_t32" style="position:absolute;left:6781;top:5767;width:0;height:99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" strokecolor="black [3200]" strokeweight=".5pt">
                  <v:stroke startarrow="block" endarrow="block" joinstyle="miter"/>
                </v:shape>
                <v:shape id="Straight Arrow Connector 454" o:spid="_x0000_s1037" type="#_x0000_t32" style="position:absolute;left:37261;top:5264;width:1;height:98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" strokecolor="black [3200]" strokeweight=".5pt">
                  <v:stroke startarrow="block" endarrow="block" joinstyle="miter"/>
                </v:shape>
                <v:shape id="Text Box 449" o:spid="_x0000_s1038" type="#_x0000_t202" style="position:absolute;top:9847;width:6781;height:2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" filled="f" stroked="f">
                  <v:textbox>
                    <w:txbxContent>
                      <w:p w14:paraId="0D84FAC0" w14:textId="77777777" w:rsidR="002B48DD" w:rsidRDefault="002B48DD" w:rsidP="002B48DD">
                        <w:pPr>
                          <w:jc w:val="center"/>
                        </w:pPr>
                        <w:r>
                          <w:rPr>
                            <w:lang w:val="ms-MY"/>
                          </w:rPr>
                          <w:t>Cor-IO</w:t>
                        </w:r>
                      </w:p>
                    </w:txbxContent>
                  </v:textbox>
                </v:shape>
                <v:shape id="Text Box 449" o:spid="_x0000_s1039" type="#_x0000_t202" style="position:absolute;left:40890;top:9845;width:6782;height:2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" filled="f" stroked="f">
                  <v:textbox>
                    <w:txbxContent>
                      <w:p w14:paraId="41944D8C" w14:textId="77777777" w:rsidR="002B48DD" w:rsidRDefault="002B48DD" w:rsidP="002B48DD">
                        <w:pPr>
                          <w:jc w:val="center"/>
                        </w:pPr>
                        <w:r>
                          <w:rPr>
                            <w:lang w:val="ms-MY"/>
                          </w:rPr>
                          <w:t>Cor-IO</w:t>
                        </w:r>
                      </w:p>
                    </w:txbxContent>
                  </v:textbox>
                </v:shape>
                <v:shape id="Straight Arrow Connector 712" o:spid="_x0000_s1040" type="#_x0000_t32" style="position:absolute;left:15392;top:5767;width:0;height:99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" strokecolor="red">
                  <v:stroke dashstyle="dash"/>
                </v:shape>
                <v:shape id="Straight Arrow Connector 716" o:spid="_x0000_s1041" type="#_x0000_t32" style="position:absolute;left:15392;top:6387;width:14935;height:92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" strokecolor="red">
                  <v:stroke dashstyle="dash"/>
                </v:shape>
                <v:shape id="Straight Arrow Connector 717" o:spid="_x0000_s1042" type="#_x0000_t32" style="position:absolute;left:30327;top:6387;width:0;height:92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" stroked="f">
                  <v:stroke dashstyle="dash"/>
                </v:shape>
                <v:shape id="Text Box 449" o:spid="_x0000_s1043" type="#_x0000_t202" style="position:absolute;left:14103;top:5263;width:16453;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" filled="f" stroked="f">
                  <v:textbox>
                    <w:txbxContent>
                      <w:p w14:paraId="716FDDBB" w14:textId="77777777" w:rsidR="002B48DD" w:rsidRPr="00DA6F24" w:rsidRDefault="002B48DD" w:rsidP="002B48DD">
                        <w:pPr>
                          <w:jc w:val="center"/>
                          <w:rPr>
                            <w:color w:val="FF0000"/>
                            <w:sz w:val="22"/>
                            <w:lang w:val="ms-MY"/>
                          </w:rPr>
                        </w:pPr>
                        <w:r w:rsidRPr="00DA6F24">
                          <w:rPr>
                            <w:color w:val="FF0000"/>
                            <w:sz w:val="22"/>
                            <w:lang w:val="ms-MY"/>
                          </w:rPr>
                          <w:t>(</w:t>
                        </w:r>
                        <w:r>
                          <w:rPr>
                            <w:color w:val="FF0000"/>
                            <w:sz w:val="22"/>
                            <w:lang w:val="ms-MY"/>
                          </w:rPr>
                          <w:t xml:space="preserve"> derivation</w:t>
                        </w:r>
                        <w:r w:rsidRPr="00DA6F24">
                          <w:rPr>
                            <w:color w:val="FF0000"/>
                            <w:sz w:val="22"/>
                            <w:lang w:val="ms-MY"/>
                          </w:rPr>
                          <w:t>)</w:t>
                        </w:r>
                      </w:p>
                    </w:txbxContent>
                  </v:textbox>
                </v:shape>
                <w10:anchorlock/>
              </v:group>
            </w:pict>
          </mc:Fallback>
        </mc:AlternateContent>
      </w:r>
      <w:r w:rsidR="007659CC" w:rsidRPr="00296D9B">
        <w:rPr>
          <w:i/>
          <w:iCs/>
          <w:sz w:val="20"/>
          <w:szCs w:val="20"/>
          <w:lang w:val="en-MY"/>
        </w:rPr>
        <w:br/>
      </w:r>
      <w:r w:rsidR="004F5CB9" w:rsidRPr="00296D9B">
        <w:rPr>
          <w:sz w:val="20"/>
          <w:szCs w:val="20"/>
          <w:lang w:val="en-MY"/>
        </w:rPr>
        <w:t xml:space="preserve">Figure </w:t>
      </w:r>
      <w:r w:rsidR="004F5CB9" w:rsidRPr="00296D9B">
        <w:rPr>
          <w:sz w:val="20"/>
          <w:szCs w:val="20"/>
          <w:lang w:val="en-MY"/>
        </w:rPr>
        <w:fldChar w:fldCharType="begin"/>
      </w:r>
      <w:r w:rsidR="004F5CB9" w:rsidRPr="00296D9B">
        <w:rPr>
          <w:sz w:val="20"/>
          <w:szCs w:val="20"/>
          <w:lang w:val="en-MY"/>
        </w:rPr>
        <w:instrText xml:space="preserve"> SEQ Figure \* ARABIC </w:instrText>
      </w:r>
      <w:r w:rsidR="004F5CB9" w:rsidRPr="00296D9B">
        <w:rPr>
          <w:sz w:val="20"/>
          <w:szCs w:val="20"/>
          <w:lang w:val="en-MY"/>
        </w:rPr>
        <w:fldChar w:fldCharType="separate"/>
      </w:r>
      <w:r w:rsidR="000153AB">
        <w:rPr>
          <w:noProof/>
          <w:sz w:val="20"/>
          <w:szCs w:val="20"/>
          <w:lang w:val="en-MY"/>
        </w:rPr>
        <w:t>1</w:t>
      </w:r>
      <w:r w:rsidR="004F5CB9" w:rsidRPr="00296D9B">
        <w:rPr>
          <w:sz w:val="20"/>
          <w:szCs w:val="20"/>
          <w:lang w:val="en-MY"/>
        </w:rPr>
        <w:fldChar w:fldCharType="end"/>
      </w:r>
      <w:r w:rsidR="004F5CB9" w:rsidRPr="00296D9B">
        <w:rPr>
          <w:sz w:val="20"/>
          <w:szCs w:val="20"/>
          <w:lang w:val="en-MY"/>
        </w:rPr>
        <w:t>: Schema of Loanword Absorption in the Bugis Language without Cor-OO</w:t>
      </w:r>
    </w:p>
    <w:p w14:paraId="76B0C006" w14:textId="77777777" w:rsidR="00DA2D15" w:rsidRPr="00296D9B" w:rsidRDefault="00DA2D15" w:rsidP="00B74885">
      <w:pPr>
        <w:pStyle w:val="11Normal02-PerengganKeduaonward"/>
        <w:spacing w:beforeLines="0" w:before="0" w:afterLines="0" w:after="0" w:line="240" w:lineRule="auto"/>
        <w:ind w:firstLine="0"/>
        <w:jc w:val="center"/>
        <w:rPr>
          <w:sz w:val="20"/>
          <w:szCs w:val="20"/>
          <w:lang w:val="en-MY"/>
        </w:rPr>
      </w:pPr>
    </w:p>
    <w:bookmarkEnd w:id="3"/>
    <w:p w14:paraId="3590D915" w14:textId="57B27D4E" w:rsidR="00591999" w:rsidRDefault="00A21F0F" w:rsidP="00B74885">
      <w:pPr>
        <w:pStyle w:val="11Normal02-PerengganKeduaonward"/>
        <w:spacing w:beforeLines="0" w:before="0" w:afterLines="0" w:after="0" w:line="240" w:lineRule="auto"/>
        <w:ind w:firstLine="709"/>
        <w:rPr>
          <w:lang w:val="en-MY"/>
        </w:rPr>
      </w:pPr>
      <w:r w:rsidRPr="00296D9B">
        <w:rPr>
          <w:lang w:val="en-MY"/>
        </w:rPr>
        <w:t xml:space="preserve">Figure 1 above shows the schema for absorbing the loanword /bas/ into the Bugis language without using the Cor-OO assessment. For example, the lexical item </w:t>
      </w:r>
      <w:proofErr w:type="spellStart"/>
      <w:r w:rsidRPr="001560AB">
        <w:rPr>
          <w:i/>
          <w:iCs/>
          <w:lang w:val="en-MY"/>
        </w:rPr>
        <w:t>basek</w:t>
      </w:r>
      <w:proofErr w:type="spellEnd"/>
      <w:r w:rsidRPr="001560AB">
        <w:rPr>
          <w:i/>
          <w:iCs/>
          <w:lang w:val="en-MY"/>
        </w:rPr>
        <w:t xml:space="preserve"> </w:t>
      </w:r>
      <w:r w:rsidRPr="00296D9B">
        <w:rPr>
          <w:lang w:val="en-MY"/>
        </w:rPr>
        <w:t>[</w:t>
      </w:r>
      <w:proofErr w:type="spellStart"/>
      <w:r w:rsidRPr="00296D9B">
        <w:rPr>
          <w:lang w:val="en-MY"/>
        </w:rPr>
        <w:t>basəʔ</w:t>
      </w:r>
      <w:proofErr w:type="spellEnd"/>
      <w:r w:rsidRPr="00296D9B">
        <w:rPr>
          <w:lang w:val="en-MY"/>
        </w:rPr>
        <w:t xml:space="preserve">] </w:t>
      </w:r>
      <w:r w:rsidR="001560AB">
        <w:rPr>
          <w:lang w:val="en-MY"/>
        </w:rPr>
        <w:t xml:space="preserve">‘bus’ </w:t>
      </w:r>
      <w:r w:rsidRPr="00296D9B">
        <w:rPr>
          <w:lang w:val="en-MY"/>
        </w:rPr>
        <w:t xml:space="preserve">is absorbed from the English word "bus" [bas]. This phenomenon can also be observed in the data presented in Table 5, which is included in this study. If this output is shown, it differs from the source language output. If this phenomenon is shown using Cor-IO, the correlation between the two languages is inaccurate because it would involve tiered derivations and violate the concept of parallelism, among the five basic principles in OT. Therefore, this paper will discuss the factors that cause the adaptation process of loanwords in the Bugis language and </w:t>
      </w:r>
      <w:proofErr w:type="spellStart"/>
      <w:r w:rsidRPr="00296D9B">
        <w:rPr>
          <w:lang w:val="en-MY"/>
        </w:rPr>
        <w:t>analyze</w:t>
      </w:r>
      <w:proofErr w:type="spellEnd"/>
      <w:r w:rsidRPr="00296D9B">
        <w:rPr>
          <w:lang w:val="en-MY"/>
        </w:rPr>
        <w:t xml:space="preserve"> the constraint strategies used to ensure that the candidate output produced conforms to the phonological system of the Bugis language using OT (Prince</w:t>
      </w:r>
      <w:r w:rsidR="008522B9">
        <w:rPr>
          <w:lang w:val="en-MY"/>
        </w:rPr>
        <w:t xml:space="preserve"> </w:t>
      </w:r>
      <w:r w:rsidR="005C5C58" w:rsidRPr="00296D9B">
        <w:rPr>
          <w:lang w:val="en-MY"/>
        </w:rPr>
        <w:t>&amp;</w:t>
      </w:r>
      <w:r w:rsidRPr="00296D9B">
        <w:rPr>
          <w:lang w:val="en-MY"/>
        </w:rPr>
        <w:t xml:space="preserve"> Smolensky 1993) with the Cor-OO approach (</w:t>
      </w:r>
      <w:proofErr w:type="spellStart"/>
      <w:r w:rsidRPr="00296D9B">
        <w:rPr>
          <w:lang w:val="en-MY"/>
        </w:rPr>
        <w:t>Benua</w:t>
      </w:r>
      <w:proofErr w:type="spellEnd"/>
      <w:r w:rsidRPr="00296D9B">
        <w:rPr>
          <w:lang w:val="en-MY"/>
        </w:rPr>
        <w:t xml:space="preserve"> 1997). At the same time, this paper will highlight the most suitable method to ensure that the issue of violating one of the principles of OT, namely parallelism, can be addressed without affecting the OT evaluation process.</w:t>
      </w:r>
    </w:p>
    <w:p w14:paraId="45E11647" w14:textId="77777777" w:rsidR="00B74885" w:rsidRDefault="00B74885" w:rsidP="00B74885">
      <w:pPr>
        <w:pStyle w:val="11Normal02-PerengganKeduaonward"/>
        <w:spacing w:beforeLines="0" w:before="0" w:afterLines="0" w:after="0" w:line="240" w:lineRule="auto"/>
        <w:ind w:firstLine="709"/>
        <w:rPr>
          <w:lang w:val="en-MY"/>
        </w:rPr>
      </w:pPr>
    </w:p>
    <w:p w14:paraId="05D7B01D" w14:textId="77777777" w:rsidR="00B74885" w:rsidRPr="00296D9B" w:rsidRDefault="00B74885" w:rsidP="00B74885">
      <w:pPr>
        <w:pStyle w:val="11Normal02-PerengganKeduaonward"/>
        <w:spacing w:beforeLines="0" w:before="0" w:afterLines="0" w:after="0" w:line="240" w:lineRule="auto"/>
        <w:ind w:firstLine="709"/>
        <w:rPr>
          <w:lang w:val="en-MY"/>
        </w:rPr>
      </w:pPr>
    </w:p>
    <w:p w14:paraId="2AE49AD4" w14:textId="0104F780" w:rsidR="00773D08" w:rsidRDefault="00555C0D" w:rsidP="00B74885">
      <w:pPr>
        <w:pStyle w:val="Nadpis1"/>
        <w:spacing w:before="0" w:after="0"/>
        <w:rPr>
          <w:caps w:val="0"/>
          <w:lang w:val="en-MY"/>
        </w:rPr>
      </w:pPr>
      <w:bookmarkStart w:id="4" w:name="_Hlk164427651"/>
      <w:r w:rsidRPr="00296D9B">
        <w:rPr>
          <w:lang w:val="en-MY"/>
        </w:rPr>
        <w:t xml:space="preserve"> </w:t>
      </w:r>
      <w:r w:rsidR="00591999" w:rsidRPr="00296D9B">
        <w:rPr>
          <w:lang w:val="en-MY"/>
        </w:rPr>
        <w:t>T</w:t>
      </w:r>
      <w:r w:rsidR="00B57857" w:rsidRPr="00296D9B">
        <w:rPr>
          <w:caps w:val="0"/>
          <w:lang w:val="en-MY"/>
        </w:rPr>
        <w:t>he</w:t>
      </w:r>
      <w:r w:rsidR="00591999" w:rsidRPr="00296D9B">
        <w:rPr>
          <w:lang w:val="en-MY"/>
        </w:rPr>
        <w:t xml:space="preserve"> B</w:t>
      </w:r>
      <w:r w:rsidR="00B57857" w:rsidRPr="00296D9B">
        <w:rPr>
          <w:caps w:val="0"/>
          <w:lang w:val="en-MY"/>
        </w:rPr>
        <w:t>ugis</w:t>
      </w:r>
      <w:r w:rsidR="00591999" w:rsidRPr="00296D9B">
        <w:rPr>
          <w:lang w:val="en-MY"/>
        </w:rPr>
        <w:t xml:space="preserve"> </w:t>
      </w:r>
      <w:r w:rsidR="00B57857" w:rsidRPr="00296D9B">
        <w:rPr>
          <w:caps w:val="0"/>
          <w:lang w:val="en-MY"/>
        </w:rPr>
        <w:t>community and the phonemic inventory of the Bugis language</w:t>
      </w:r>
    </w:p>
    <w:p w14:paraId="66E2B46E" w14:textId="77777777" w:rsidR="00B74885" w:rsidRPr="00B74885" w:rsidRDefault="00B74885" w:rsidP="00B74885">
      <w:pPr>
        <w:spacing w:after="0"/>
        <w:rPr>
          <w:lang w:val="en-MY"/>
        </w:rPr>
      </w:pPr>
    </w:p>
    <w:p w14:paraId="3257E164" w14:textId="2B342AB1" w:rsidR="00591999" w:rsidRPr="00296D9B" w:rsidRDefault="00902ED9" w:rsidP="00B74885">
      <w:pPr>
        <w:spacing w:after="0" w:line="240" w:lineRule="auto"/>
        <w:contextualSpacing/>
        <w:rPr>
          <w:color w:val="auto"/>
          <w:lang w:val="en-MY"/>
        </w:rPr>
      </w:pPr>
      <w:r w:rsidRPr="00296D9B">
        <w:rPr>
          <w:color w:val="auto"/>
          <w:lang w:val="en-MY"/>
        </w:rPr>
        <w:t>Makmur</w:t>
      </w:r>
      <w:r w:rsidR="000F40ED" w:rsidRPr="00296D9B">
        <w:rPr>
          <w:color w:val="auto"/>
          <w:lang w:val="en-MY"/>
        </w:rPr>
        <w:t xml:space="preserve"> et. al.</w:t>
      </w:r>
      <w:r w:rsidR="00591999" w:rsidRPr="00296D9B">
        <w:rPr>
          <w:color w:val="auto"/>
          <w:lang w:val="en-MY"/>
        </w:rPr>
        <w:t xml:space="preserve"> (2013) state that the Bugis community originates from South Sulawesi, Indonesia, and is one of the largest population groups in that region. According to Yusuf (</w:t>
      </w:r>
      <w:r w:rsidR="004256D4" w:rsidRPr="00296D9B">
        <w:rPr>
          <w:color w:val="auto"/>
          <w:lang w:val="en-MY"/>
        </w:rPr>
        <w:t>2012</w:t>
      </w:r>
      <w:r w:rsidR="00591999" w:rsidRPr="00296D9B">
        <w:rPr>
          <w:color w:val="auto"/>
          <w:lang w:val="en-MY"/>
        </w:rPr>
        <w:t xml:space="preserve">), not many tribes or regions have a tradition of writing using their script. The Bugis people in South Sulawesi have used a script called Lontara. Using the Lontara script demonstrates that the Bugis community has its own distinct linguistic identity. </w:t>
      </w:r>
      <w:r w:rsidR="000909EF" w:rsidRPr="00296D9B">
        <w:rPr>
          <w:color w:val="auto"/>
          <w:lang w:val="en-MY"/>
        </w:rPr>
        <w:t>Furthermore, Reid</w:t>
      </w:r>
      <w:r w:rsidR="00591999" w:rsidRPr="00296D9B">
        <w:rPr>
          <w:color w:val="auto"/>
          <w:lang w:val="en-MY"/>
        </w:rPr>
        <w:t xml:space="preserve"> (19</w:t>
      </w:r>
      <w:r w:rsidR="00DD1AA4" w:rsidRPr="00296D9B">
        <w:rPr>
          <w:color w:val="auto"/>
          <w:lang w:val="en-MY"/>
        </w:rPr>
        <w:t>9</w:t>
      </w:r>
      <w:r w:rsidR="00591999" w:rsidRPr="00296D9B">
        <w:rPr>
          <w:color w:val="auto"/>
          <w:lang w:val="en-MY"/>
        </w:rPr>
        <w:t>8) and Yus</w:t>
      </w:r>
      <w:r w:rsidR="002C309E" w:rsidRPr="00296D9B">
        <w:rPr>
          <w:color w:val="auto"/>
          <w:lang w:val="en-MY"/>
        </w:rPr>
        <w:t>u</w:t>
      </w:r>
      <w:r w:rsidR="00591999" w:rsidRPr="00296D9B">
        <w:rPr>
          <w:color w:val="auto"/>
          <w:lang w:val="en-MY"/>
        </w:rPr>
        <w:t>f (2012) explain that although the Malay community had begun to adopt the Arabic-Malay script due to the influence of Islam, the Bugis community still maintains the use of their Lontara script.</w:t>
      </w:r>
    </w:p>
    <w:p w14:paraId="706E80CF" w14:textId="0ECABE34" w:rsidR="00507A52" w:rsidRPr="00296D9B" w:rsidRDefault="00591999" w:rsidP="00B74885">
      <w:pPr>
        <w:spacing w:after="0" w:line="240" w:lineRule="auto"/>
        <w:ind w:firstLine="709"/>
        <w:contextualSpacing/>
        <w:rPr>
          <w:rFonts w:cs="Times New Roman"/>
          <w:color w:val="auto"/>
          <w:lang w:val="en-MY"/>
        </w:rPr>
      </w:pPr>
      <w:r w:rsidRPr="00296D9B">
        <w:rPr>
          <w:rFonts w:cs="Times New Roman"/>
          <w:color w:val="auto"/>
          <w:lang w:val="en-MY"/>
        </w:rPr>
        <w:t>There are two pieces of information obtained regarding the consonants in the Bugis language. However, both sources do not show any significant differences. Below is the list of consonants provided by Macknight (2012):</w:t>
      </w:r>
    </w:p>
    <w:p w14:paraId="5C67E600" w14:textId="35DC58D8" w:rsidR="0043226D" w:rsidRPr="00296D9B" w:rsidRDefault="0043226D" w:rsidP="00B74885">
      <w:pPr>
        <w:spacing w:after="0" w:line="240" w:lineRule="auto"/>
        <w:ind w:firstLine="720"/>
        <w:contextualSpacing/>
        <w:rPr>
          <w:rFonts w:cs="Times New Roman"/>
          <w:color w:val="auto"/>
          <w:lang w:val="en-MY"/>
        </w:rPr>
      </w:pPr>
      <w:r w:rsidRPr="00296D9B">
        <w:rPr>
          <w:rFonts w:cs="Times New Roman"/>
          <w:color w:val="auto"/>
          <w:lang w:val="en-MY"/>
        </w:rPr>
        <w:br w:type="page"/>
      </w:r>
    </w:p>
    <w:p w14:paraId="67726412" w14:textId="52A10184" w:rsidR="00501845" w:rsidRPr="00296D9B" w:rsidRDefault="00501845" w:rsidP="00B74885">
      <w:pPr>
        <w:spacing w:after="0" w:line="240" w:lineRule="auto"/>
        <w:ind w:firstLine="720"/>
        <w:jc w:val="center"/>
        <w:rPr>
          <w:rFonts w:cs="Times New Roman"/>
          <w:color w:val="auto"/>
          <w:lang w:val="en-MY"/>
        </w:rPr>
      </w:pPr>
      <w:r w:rsidRPr="00296D9B">
        <w:rPr>
          <w:sz w:val="20"/>
          <w:szCs w:val="18"/>
          <w:lang w:val="en-MY"/>
        </w:rPr>
        <w:lastRenderedPageBreak/>
        <w:t xml:space="preserve">Table </w:t>
      </w:r>
      <w:r w:rsidRPr="00296D9B">
        <w:rPr>
          <w:sz w:val="20"/>
          <w:szCs w:val="18"/>
          <w:lang w:val="en-MY"/>
        </w:rPr>
        <w:fldChar w:fldCharType="begin"/>
      </w:r>
      <w:r w:rsidRPr="00296D9B">
        <w:rPr>
          <w:sz w:val="20"/>
          <w:szCs w:val="18"/>
          <w:lang w:val="en-MY"/>
        </w:rPr>
        <w:instrText xml:space="preserve"> SEQ Table \* ARABIC </w:instrText>
      </w:r>
      <w:r w:rsidRPr="00296D9B">
        <w:rPr>
          <w:sz w:val="20"/>
          <w:szCs w:val="18"/>
          <w:lang w:val="en-MY"/>
        </w:rPr>
        <w:fldChar w:fldCharType="separate"/>
      </w:r>
      <w:r w:rsidR="000153AB">
        <w:rPr>
          <w:noProof/>
          <w:sz w:val="20"/>
          <w:szCs w:val="18"/>
          <w:lang w:val="en-MY"/>
        </w:rPr>
        <w:t>1</w:t>
      </w:r>
      <w:r w:rsidRPr="00296D9B">
        <w:rPr>
          <w:sz w:val="20"/>
          <w:szCs w:val="18"/>
          <w:lang w:val="en-MY"/>
        </w:rPr>
        <w:fldChar w:fldCharType="end"/>
      </w:r>
      <w:r w:rsidR="00981583" w:rsidRPr="00296D9B">
        <w:rPr>
          <w:sz w:val="20"/>
          <w:szCs w:val="18"/>
          <w:lang w:val="en-MY"/>
        </w:rPr>
        <w:t>:</w:t>
      </w:r>
      <w:r w:rsidRPr="00296D9B">
        <w:rPr>
          <w:sz w:val="20"/>
          <w:szCs w:val="18"/>
          <w:lang w:val="en-MY"/>
        </w:rPr>
        <w:t xml:space="preserve"> </w:t>
      </w:r>
      <w:r w:rsidR="005C5C58" w:rsidRPr="00296D9B">
        <w:rPr>
          <w:sz w:val="20"/>
          <w:szCs w:val="18"/>
          <w:lang w:val="en-MY"/>
        </w:rPr>
        <w:t>T</w:t>
      </w:r>
      <w:r w:rsidRPr="00296D9B">
        <w:rPr>
          <w:sz w:val="20"/>
          <w:szCs w:val="18"/>
          <w:lang w:val="en-MY"/>
        </w:rPr>
        <w:t>he list of consonants provided by Macknight (2012)</w:t>
      </w:r>
    </w:p>
    <w:tbl>
      <w:tblPr>
        <w:tblStyle w:val="Tabukasozoznamom6farebn"/>
        <w:tblW w:w="0" w:type="auto"/>
        <w:tblLayout w:type="fixed"/>
        <w:tblLook w:val="04A0" w:firstRow="1" w:lastRow="0" w:firstColumn="1" w:lastColumn="0" w:noHBand="0" w:noVBand="1"/>
      </w:tblPr>
      <w:tblGrid>
        <w:gridCol w:w="1315"/>
        <w:gridCol w:w="1449"/>
        <w:gridCol w:w="1326"/>
        <w:gridCol w:w="1315"/>
        <w:gridCol w:w="1315"/>
        <w:gridCol w:w="1315"/>
        <w:gridCol w:w="1315"/>
      </w:tblGrid>
      <w:tr w:rsidR="00773D08" w:rsidRPr="00296D9B" w14:paraId="4DC469F5" w14:textId="77777777" w:rsidTr="00F564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5" w:type="dxa"/>
          </w:tcPr>
          <w:p w14:paraId="5236C4A2" w14:textId="77777777" w:rsidR="00773D08" w:rsidRPr="00296D9B" w:rsidRDefault="00773D08" w:rsidP="00B74885">
            <w:pPr>
              <w:spacing w:line="240" w:lineRule="auto"/>
              <w:jc w:val="center"/>
              <w:rPr>
                <w:b w:val="0"/>
                <w:color w:val="auto"/>
                <w:sz w:val="20"/>
                <w:szCs w:val="24"/>
                <w:lang w:val="en-MY" w:eastAsia="ko-KR"/>
              </w:rPr>
            </w:pPr>
            <w:bookmarkStart w:id="5" w:name="_Hlk164429247"/>
          </w:p>
        </w:tc>
        <w:tc>
          <w:tcPr>
            <w:tcW w:w="2775" w:type="dxa"/>
            <w:gridSpan w:val="2"/>
          </w:tcPr>
          <w:p w14:paraId="1A225F09" w14:textId="33D3FCD1" w:rsidR="00773D08" w:rsidRPr="00296D9B" w:rsidRDefault="00770AEB" w:rsidP="00B74885">
            <w:pPr>
              <w:spacing w:line="240" w:lineRule="auto"/>
              <w:jc w:val="center"/>
              <w:cnfStyle w:val="100000000000" w:firstRow="1" w:lastRow="0" w:firstColumn="0" w:lastColumn="0" w:oddVBand="0" w:evenVBand="0" w:oddHBand="0" w:evenHBand="0" w:firstRowFirstColumn="0" w:firstRowLastColumn="0" w:lastRowFirstColumn="0" w:lastRowLastColumn="0"/>
              <w:rPr>
                <w:b w:val="0"/>
                <w:color w:val="auto"/>
                <w:sz w:val="20"/>
                <w:szCs w:val="24"/>
                <w:lang w:val="en-MY" w:eastAsia="ko-KR"/>
              </w:rPr>
            </w:pPr>
            <w:r w:rsidRPr="00296D9B">
              <w:rPr>
                <w:color w:val="auto"/>
                <w:sz w:val="20"/>
                <w:szCs w:val="24"/>
                <w:lang w:val="en-MY" w:eastAsia="ko-KR"/>
              </w:rPr>
              <w:t>Occlusive</w:t>
            </w:r>
          </w:p>
        </w:tc>
        <w:tc>
          <w:tcPr>
            <w:tcW w:w="1315" w:type="dxa"/>
          </w:tcPr>
          <w:p w14:paraId="33A48A20" w14:textId="77777777" w:rsidR="00773D08" w:rsidRPr="00296D9B" w:rsidRDefault="00773D08" w:rsidP="00B74885">
            <w:pPr>
              <w:spacing w:line="240" w:lineRule="auto"/>
              <w:jc w:val="center"/>
              <w:cnfStyle w:val="100000000000" w:firstRow="1" w:lastRow="0" w:firstColumn="0" w:lastColumn="0" w:oddVBand="0" w:evenVBand="0" w:oddHBand="0" w:evenHBand="0" w:firstRowFirstColumn="0" w:firstRowLastColumn="0" w:lastRowFirstColumn="0" w:lastRowLastColumn="0"/>
              <w:rPr>
                <w:b w:val="0"/>
                <w:color w:val="auto"/>
                <w:sz w:val="20"/>
                <w:szCs w:val="24"/>
                <w:lang w:val="en-MY" w:eastAsia="ko-KR"/>
              </w:rPr>
            </w:pPr>
            <w:r w:rsidRPr="00296D9B">
              <w:rPr>
                <w:color w:val="auto"/>
                <w:sz w:val="20"/>
                <w:szCs w:val="24"/>
                <w:lang w:val="en-MY" w:eastAsia="ko-KR"/>
              </w:rPr>
              <w:t>Nasal</w:t>
            </w:r>
          </w:p>
        </w:tc>
        <w:tc>
          <w:tcPr>
            <w:tcW w:w="1315" w:type="dxa"/>
          </w:tcPr>
          <w:p w14:paraId="4A53CDC2" w14:textId="5C871EF8" w:rsidR="00773D08" w:rsidRPr="00296D9B" w:rsidRDefault="00770AEB" w:rsidP="00B74885">
            <w:pPr>
              <w:spacing w:line="240" w:lineRule="auto"/>
              <w:jc w:val="center"/>
              <w:cnfStyle w:val="100000000000" w:firstRow="1" w:lastRow="0" w:firstColumn="0" w:lastColumn="0" w:oddVBand="0" w:evenVBand="0" w:oddHBand="0" w:evenHBand="0" w:firstRowFirstColumn="0" w:firstRowLastColumn="0" w:lastRowFirstColumn="0" w:lastRowLastColumn="0"/>
              <w:rPr>
                <w:b w:val="0"/>
                <w:color w:val="auto"/>
                <w:sz w:val="20"/>
                <w:szCs w:val="24"/>
                <w:lang w:val="en-MY" w:eastAsia="ko-KR"/>
              </w:rPr>
            </w:pPr>
            <w:r w:rsidRPr="00296D9B">
              <w:rPr>
                <w:color w:val="auto"/>
                <w:sz w:val="20"/>
                <w:szCs w:val="24"/>
                <w:lang w:val="en-MY" w:eastAsia="ko-KR"/>
              </w:rPr>
              <w:t>fricative</w:t>
            </w:r>
          </w:p>
        </w:tc>
        <w:tc>
          <w:tcPr>
            <w:tcW w:w="1315" w:type="dxa"/>
          </w:tcPr>
          <w:p w14:paraId="0C09670B" w14:textId="0269B472" w:rsidR="00773D08" w:rsidRPr="00296D9B" w:rsidRDefault="00770AEB" w:rsidP="00B74885">
            <w:pPr>
              <w:spacing w:line="240" w:lineRule="auto"/>
              <w:jc w:val="center"/>
              <w:cnfStyle w:val="100000000000" w:firstRow="1" w:lastRow="0" w:firstColumn="0" w:lastColumn="0" w:oddVBand="0" w:evenVBand="0" w:oddHBand="0" w:evenHBand="0" w:firstRowFirstColumn="0" w:firstRowLastColumn="0" w:lastRowFirstColumn="0" w:lastRowLastColumn="0"/>
              <w:rPr>
                <w:b w:val="0"/>
                <w:color w:val="auto"/>
                <w:sz w:val="20"/>
                <w:szCs w:val="24"/>
                <w:lang w:val="en-MY" w:eastAsia="ko-KR"/>
              </w:rPr>
            </w:pPr>
            <w:r w:rsidRPr="00296D9B">
              <w:rPr>
                <w:color w:val="auto"/>
                <w:sz w:val="20"/>
                <w:szCs w:val="24"/>
                <w:lang w:val="en-MY" w:eastAsia="ko-KR"/>
              </w:rPr>
              <w:t>lateral</w:t>
            </w:r>
          </w:p>
        </w:tc>
        <w:tc>
          <w:tcPr>
            <w:tcW w:w="1315" w:type="dxa"/>
          </w:tcPr>
          <w:p w14:paraId="5FC2C31F" w14:textId="21ED37AB" w:rsidR="00773D08" w:rsidRPr="00296D9B" w:rsidRDefault="00770AEB" w:rsidP="00B74885">
            <w:pPr>
              <w:spacing w:line="240" w:lineRule="auto"/>
              <w:jc w:val="center"/>
              <w:cnfStyle w:val="100000000000" w:firstRow="1" w:lastRow="0" w:firstColumn="0" w:lastColumn="0" w:oddVBand="0" w:evenVBand="0" w:oddHBand="0" w:evenHBand="0" w:firstRowFirstColumn="0" w:firstRowLastColumn="0" w:lastRowFirstColumn="0" w:lastRowLastColumn="0"/>
              <w:rPr>
                <w:b w:val="0"/>
                <w:color w:val="auto"/>
                <w:sz w:val="20"/>
                <w:szCs w:val="24"/>
                <w:lang w:val="en-MY" w:eastAsia="ko-KR"/>
              </w:rPr>
            </w:pPr>
            <w:r w:rsidRPr="00296D9B">
              <w:rPr>
                <w:color w:val="auto"/>
                <w:sz w:val="20"/>
                <w:szCs w:val="24"/>
                <w:lang w:val="en-MY" w:eastAsia="ko-KR"/>
              </w:rPr>
              <w:t>trill</w:t>
            </w:r>
          </w:p>
        </w:tc>
      </w:tr>
      <w:tr w:rsidR="00770AEB" w:rsidRPr="00296D9B" w14:paraId="3F41017C" w14:textId="77777777" w:rsidTr="00F564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5" w:type="dxa"/>
            <w:shd w:val="clear" w:color="auto" w:fill="auto"/>
          </w:tcPr>
          <w:p w14:paraId="0321B2DA" w14:textId="77777777" w:rsidR="00770AEB" w:rsidRPr="00296D9B" w:rsidRDefault="00770AEB" w:rsidP="00B74885">
            <w:pPr>
              <w:spacing w:line="240" w:lineRule="auto"/>
              <w:jc w:val="center"/>
              <w:rPr>
                <w:b w:val="0"/>
                <w:color w:val="auto"/>
                <w:sz w:val="20"/>
                <w:szCs w:val="24"/>
                <w:lang w:val="en-MY" w:eastAsia="ko-KR"/>
              </w:rPr>
            </w:pPr>
          </w:p>
        </w:tc>
        <w:tc>
          <w:tcPr>
            <w:tcW w:w="1449" w:type="dxa"/>
            <w:shd w:val="clear" w:color="auto" w:fill="auto"/>
          </w:tcPr>
          <w:p w14:paraId="3ED6F650" w14:textId="5AE9026C" w:rsidR="00770AEB" w:rsidRPr="00296D9B" w:rsidRDefault="00770AEB" w:rsidP="00B74885">
            <w:pPr>
              <w:spacing w:line="240" w:lineRule="auto"/>
              <w:jc w:val="center"/>
              <w:cnfStyle w:val="000000100000" w:firstRow="0" w:lastRow="0" w:firstColumn="0" w:lastColumn="0" w:oddVBand="0" w:evenVBand="0" w:oddHBand="1" w:evenHBand="0" w:firstRowFirstColumn="0" w:firstRowLastColumn="0" w:lastRowFirstColumn="0" w:lastRowLastColumn="0"/>
              <w:rPr>
                <w:b/>
                <w:bCs/>
                <w:color w:val="auto"/>
                <w:sz w:val="20"/>
                <w:szCs w:val="24"/>
                <w:lang w:val="en-MY" w:eastAsia="ko-KR"/>
              </w:rPr>
            </w:pPr>
            <w:r w:rsidRPr="00296D9B">
              <w:rPr>
                <w:b/>
                <w:bCs/>
                <w:lang w:val="en-MY"/>
              </w:rPr>
              <w:t xml:space="preserve">voiceless </w:t>
            </w:r>
          </w:p>
        </w:tc>
        <w:tc>
          <w:tcPr>
            <w:tcW w:w="1326" w:type="dxa"/>
            <w:shd w:val="clear" w:color="auto" w:fill="auto"/>
          </w:tcPr>
          <w:p w14:paraId="57B43FD8" w14:textId="380ED56E" w:rsidR="00770AEB" w:rsidRPr="00296D9B" w:rsidRDefault="00770AEB" w:rsidP="00B74885">
            <w:pPr>
              <w:spacing w:line="240" w:lineRule="auto"/>
              <w:jc w:val="center"/>
              <w:cnfStyle w:val="000000100000" w:firstRow="0" w:lastRow="0" w:firstColumn="0" w:lastColumn="0" w:oddVBand="0" w:evenVBand="0" w:oddHBand="1" w:evenHBand="0" w:firstRowFirstColumn="0" w:firstRowLastColumn="0" w:lastRowFirstColumn="0" w:lastRowLastColumn="0"/>
              <w:rPr>
                <w:b/>
                <w:bCs/>
                <w:color w:val="auto"/>
                <w:sz w:val="20"/>
                <w:szCs w:val="24"/>
                <w:lang w:val="en-MY" w:eastAsia="ko-KR"/>
              </w:rPr>
            </w:pPr>
            <w:r w:rsidRPr="00296D9B">
              <w:rPr>
                <w:b/>
                <w:bCs/>
                <w:lang w:val="en-MY"/>
              </w:rPr>
              <w:t>voiced</w:t>
            </w:r>
          </w:p>
        </w:tc>
        <w:tc>
          <w:tcPr>
            <w:tcW w:w="1315" w:type="dxa"/>
            <w:shd w:val="clear" w:color="auto" w:fill="auto"/>
          </w:tcPr>
          <w:p w14:paraId="390217B6" w14:textId="77777777" w:rsidR="00770AEB" w:rsidRPr="00296D9B" w:rsidRDefault="00770AEB" w:rsidP="00B74885">
            <w:pPr>
              <w:spacing w:line="240" w:lineRule="auto"/>
              <w:jc w:val="center"/>
              <w:cnfStyle w:val="000000100000" w:firstRow="0" w:lastRow="0" w:firstColumn="0" w:lastColumn="0" w:oddVBand="0" w:evenVBand="0" w:oddHBand="1" w:evenHBand="0" w:firstRowFirstColumn="0" w:firstRowLastColumn="0" w:lastRowFirstColumn="0" w:lastRowLastColumn="0"/>
              <w:rPr>
                <w:b/>
                <w:color w:val="auto"/>
                <w:sz w:val="20"/>
                <w:szCs w:val="24"/>
                <w:lang w:val="en-MY" w:eastAsia="ko-KR"/>
              </w:rPr>
            </w:pPr>
          </w:p>
        </w:tc>
        <w:tc>
          <w:tcPr>
            <w:tcW w:w="1315" w:type="dxa"/>
            <w:shd w:val="clear" w:color="auto" w:fill="auto"/>
          </w:tcPr>
          <w:p w14:paraId="20547D95" w14:textId="77777777" w:rsidR="00770AEB" w:rsidRPr="00296D9B" w:rsidRDefault="00770AEB" w:rsidP="00B74885">
            <w:pPr>
              <w:spacing w:line="240" w:lineRule="auto"/>
              <w:jc w:val="center"/>
              <w:cnfStyle w:val="000000100000" w:firstRow="0" w:lastRow="0" w:firstColumn="0" w:lastColumn="0" w:oddVBand="0" w:evenVBand="0" w:oddHBand="1" w:evenHBand="0" w:firstRowFirstColumn="0" w:firstRowLastColumn="0" w:lastRowFirstColumn="0" w:lastRowLastColumn="0"/>
              <w:rPr>
                <w:b/>
                <w:color w:val="auto"/>
                <w:sz w:val="20"/>
                <w:szCs w:val="24"/>
                <w:lang w:val="en-MY" w:eastAsia="ko-KR"/>
              </w:rPr>
            </w:pPr>
          </w:p>
        </w:tc>
        <w:tc>
          <w:tcPr>
            <w:tcW w:w="1315" w:type="dxa"/>
            <w:shd w:val="clear" w:color="auto" w:fill="auto"/>
          </w:tcPr>
          <w:p w14:paraId="64627626" w14:textId="77777777" w:rsidR="00770AEB" w:rsidRPr="00296D9B" w:rsidRDefault="00770AEB" w:rsidP="00B74885">
            <w:pPr>
              <w:spacing w:line="240" w:lineRule="auto"/>
              <w:jc w:val="center"/>
              <w:cnfStyle w:val="000000100000" w:firstRow="0" w:lastRow="0" w:firstColumn="0" w:lastColumn="0" w:oddVBand="0" w:evenVBand="0" w:oddHBand="1" w:evenHBand="0" w:firstRowFirstColumn="0" w:firstRowLastColumn="0" w:lastRowFirstColumn="0" w:lastRowLastColumn="0"/>
              <w:rPr>
                <w:b/>
                <w:color w:val="auto"/>
                <w:sz w:val="20"/>
                <w:szCs w:val="24"/>
                <w:lang w:val="en-MY" w:eastAsia="ko-KR"/>
              </w:rPr>
            </w:pPr>
          </w:p>
        </w:tc>
        <w:tc>
          <w:tcPr>
            <w:tcW w:w="1315" w:type="dxa"/>
            <w:shd w:val="clear" w:color="auto" w:fill="auto"/>
          </w:tcPr>
          <w:p w14:paraId="305B7269" w14:textId="77777777" w:rsidR="00770AEB" w:rsidRPr="00296D9B" w:rsidRDefault="00770AEB" w:rsidP="00B74885">
            <w:pPr>
              <w:spacing w:line="240" w:lineRule="auto"/>
              <w:jc w:val="center"/>
              <w:cnfStyle w:val="000000100000" w:firstRow="0" w:lastRow="0" w:firstColumn="0" w:lastColumn="0" w:oddVBand="0" w:evenVBand="0" w:oddHBand="1" w:evenHBand="0" w:firstRowFirstColumn="0" w:firstRowLastColumn="0" w:lastRowFirstColumn="0" w:lastRowLastColumn="0"/>
              <w:rPr>
                <w:b/>
                <w:color w:val="auto"/>
                <w:sz w:val="20"/>
                <w:szCs w:val="24"/>
                <w:lang w:val="en-MY" w:eastAsia="ko-KR"/>
              </w:rPr>
            </w:pPr>
          </w:p>
        </w:tc>
      </w:tr>
      <w:tr w:rsidR="00773D08" w:rsidRPr="00296D9B" w14:paraId="77C655DD" w14:textId="77777777" w:rsidTr="00F5645B">
        <w:tc>
          <w:tcPr>
            <w:cnfStyle w:val="001000000000" w:firstRow="0" w:lastRow="0" w:firstColumn="1" w:lastColumn="0" w:oddVBand="0" w:evenVBand="0" w:oddHBand="0" w:evenHBand="0" w:firstRowFirstColumn="0" w:firstRowLastColumn="0" w:lastRowFirstColumn="0" w:lastRowLastColumn="0"/>
            <w:tcW w:w="1315" w:type="dxa"/>
            <w:shd w:val="clear" w:color="auto" w:fill="auto"/>
          </w:tcPr>
          <w:p w14:paraId="3BE2B5A2" w14:textId="77777777" w:rsidR="00773D08" w:rsidRPr="00296D9B" w:rsidRDefault="00773D08" w:rsidP="00B74885">
            <w:pPr>
              <w:spacing w:line="240" w:lineRule="auto"/>
              <w:jc w:val="center"/>
              <w:rPr>
                <w:b w:val="0"/>
                <w:color w:val="auto"/>
                <w:sz w:val="20"/>
                <w:szCs w:val="24"/>
                <w:lang w:val="en-MY" w:eastAsia="ko-KR"/>
              </w:rPr>
            </w:pPr>
            <w:r w:rsidRPr="00296D9B">
              <w:rPr>
                <w:color w:val="auto"/>
                <w:sz w:val="20"/>
                <w:szCs w:val="24"/>
                <w:lang w:val="en-MY" w:eastAsia="ko-KR"/>
              </w:rPr>
              <w:t>Labial</w:t>
            </w:r>
          </w:p>
        </w:tc>
        <w:tc>
          <w:tcPr>
            <w:tcW w:w="1449" w:type="dxa"/>
            <w:shd w:val="clear" w:color="auto" w:fill="auto"/>
          </w:tcPr>
          <w:p w14:paraId="035EDB8D" w14:textId="77777777" w:rsidR="00773D08" w:rsidRPr="00296D9B" w:rsidRDefault="00773D08" w:rsidP="00B74885">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sz w:val="20"/>
                <w:szCs w:val="24"/>
                <w:lang w:val="en-MY"/>
              </w:rPr>
            </w:pPr>
            <w:r w:rsidRPr="00296D9B">
              <w:rPr>
                <w:rFonts w:cs="Times New Roman"/>
                <w:color w:val="auto"/>
                <w:sz w:val="20"/>
                <w:szCs w:val="24"/>
                <w:lang w:val="en-MY"/>
              </w:rPr>
              <w:t>p</w:t>
            </w:r>
          </w:p>
        </w:tc>
        <w:tc>
          <w:tcPr>
            <w:tcW w:w="1326" w:type="dxa"/>
            <w:shd w:val="clear" w:color="auto" w:fill="auto"/>
          </w:tcPr>
          <w:p w14:paraId="69195F93" w14:textId="77777777" w:rsidR="00773D08" w:rsidRPr="00296D9B" w:rsidRDefault="00773D08" w:rsidP="00B74885">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sz w:val="20"/>
                <w:szCs w:val="24"/>
                <w:lang w:val="en-MY"/>
              </w:rPr>
            </w:pPr>
            <w:r w:rsidRPr="00296D9B">
              <w:rPr>
                <w:rFonts w:cs="Times New Roman"/>
                <w:color w:val="auto"/>
                <w:sz w:val="20"/>
                <w:szCs w:val="24"/>
                <w:lang w:val="en-MY"/>
              </w:rPr>
              <w:t>b</w:t>
            </w:r>
          </w:p>
        </w:tc>
        <w:tc>
          <w:tcPr>
            <w:tcW w:w="1315" w:type="dxa"/>
            <w:shd w:val="clear" w:color="auto" w:fill="auto"/>
          </w:tcPr>
          <w:p w14:paraId="0D7482D1" w14:textId="77777777" w:rsidR="00773D08" w:rsidRPr="00296D9B" w:rsidRDefault="00773D08" w:rsidP="00B74885">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sz w:val="20"/>
                <w:szCs w:val="24"/>
                <w:lang w:val="en-MY"/>
              </w:rPr>
            </w:pPr>
            <w:r w:rsidRPr="00296D9B">
              <w:rPr>
                <w:rFonts w:cs="Times New Roman"/>
                <w:color w:val="auto"/>
                <w:sz w:val="20"/>
                <w:szCs w:val="24"/>
                <w:lang w:val="en-MY"/>
              </w:rPr>
              <w:t>m</w:t>
            </w:r>
          </w:p>
        </w:tc>
        <w:tc>
          <w:tcPr>
            <w:tcW w:w="1315" w:type="dxa"/>
            <w:shd w:val="clear" w:color="auto" w:fill="auto"/>
          </w:tcPr>
          <w:p w14:paraId="49CB3B6E" w14:textId="77777777" w:rsidR="00773D08" w:rsidRPr="00296D9B" w:rsidRDefault="00773D08" w:rsidP="00B74885">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sz w:val="20"/>
                <w:szCs w:val="24"/>
                <w:lang w:val="en-MY"/>
              </w:rPr>
            </w:pPr>
            <w:r w:rsidRPr="00296D9B">
              <w:rPr>
                <w:rFonts w:cs="Times New Roman"/>
                <w:color w:val="auto"/>
                <w:sz w:val="20"/>
                <w:szCs w:val="24"/>
                <w:lang w:val="en-MY"/>
              </w:rPr>
              <w:t>w</w:t>
            </w:r>
          </w:p>
        </w:tc>
        <w:tc>
          <w:tcPr>
            <w:tcW w:w="1315" w:type="dxa"/>
            <w:shd w:val="clear" w:color="auto" w:fill="auto"/>
          </w:tcPr>
          <w:p w14:paraId="14B3CAF2" w14:textId="77777777" w:rsidR="00773D08" w:rsidRPr="00296D9B" w:rsidRDefault="00773D08" w:rsidP="00B74885">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sz w:val="20"/>
                <w:szCs w:val="24"/>
                <w:lang w:val="en-MY"/>
              </w:rPr>
            </w:pPr>
          </w:p>
        </w:tc>
        <w:tc>
          <w:tcPr>
            <w:tcW w:w="1315" w:type="dxa"/>
            <w:shd w:val="clear" w:color="auto" w:fill="auto"/>
          </w:tcPr>
          <w:p w14:paraId="507D738A" w14:textId="77777777" w:rsidR="00773D08" w:rsidRPr="00296D9B" w:rsidRDefault="00773D08" w:rsidP="00B74885">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sz w:val="20"/>
                <w:szCs w:val="24"/>
                <w:lang w:val="en-MY"/>
              </w:rPr>
            </w:pPr>
          </w:p>
        </w:tc>
      </w:tr>
      <w:tr w:rsidR="00773D08" w:rsidRPr="00296D9B" w14:paraId="67819CBB" w14:textId="77777777" w:rsidTr="00F564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5" w:type="dxa"/>
            <w:shd w:val="clear" w:color="auto" w:fill="auto"/>
          </w:tcPr>
          <w:p w14:paraId="0ED8EC3C" w14:textId="77777777" w:rsidR="00773D08" w:rsidRPr="00296D9B" w:rsidRDefault="00773D08" w:rsidP="00B74885">
            <w:pPr>
              <w:spacing w:line="240" w:lineRule="auto"/>
              <w:jc w:val="center"/>
              <w:rPr>
                <w:b w:val="0"/>
                <w:color w:val="auto"/>
                <w:sz w:val="20"/>
                <w:szCs w:val="24"/>
                <w:lang w:val="en-MY" w:eastAsia="ko-KR"/>
              </w:rPr>
            </w:pPr>
            <w:r w:rsidRPr="00296D9B">
              <w:rPr>
                <w:color w:val="auto"/>
                <w:sz w:val="20"/>
                <w:szCs w:val="24"/>
                <w:lang w:val="en-MY" w:eastAsia="ko-KR"/>
              </w:rPr>
              <w:t>Dental</w:t>
            </w:r>
          </w:p>
        </w:tc>
        <w:tc>
          <w:tcPr>
            <w:tcW w:w="1449" w:type="dxa"/>
            <w:shd w:val="clear" w:color="auto" w:fill="auto"/>
          </w:tcPr>
          <w:p w14:paraId="32EB7178" w14:textId="77777777" w:rsidR="00773D08" w:rsidRPr="00296D9B" w:rsidRDefault="00773D08" w:rsidP="00B74885">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sz w:val="20"/>
                <w:szCs w:val="24"/>
                <w:lang w:val="en-MY"/>
              </w:rPr>
            </w:pPr>
            <w:r w:rsidRPr="00296D9B">
              <w:rPr>
                <w:rFonts w:cs="Times New Roman"/>
                <w:color w:val="auto"/>
                <w:sz w:val="20"/>
                <w:szCs w:val="24"/>
                <w:lang w:val="en-MY"/>
              </w:rPr>
              <w:t>t</w:t>
            </w:r>
          </w:p>
        </w:tc>
        <w:tc>
          <w:tcPr>
            <w:tcW w:w="1326" w:type="dxa"/>
            <w:shd w:val="clear" w:color="auto" w:fill="auto"/>
          </w:tcPr>
          <w:p w14:paraId="0D6CE0DD" w14:textId="77777777" w:rsidR="00773D08" w:rsidRPr="00296D9B" w:rsidRDefault="00773D08" w:rsidP="00B74885">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sz w:val="20"/>
                <w:szCs w:val="24"/>
                <w:lang w:val="en-MY"/>
              </w:rPr>
            </w:pPr>
            <w:r w:rsidRPr="00296D9B">
              <w:rPr>
                <w:rFonts w:cs="Times New Roman"/>
                <w:color w:val="auto"/>
                <w:sz w:val="20"/>
                <w:szCs w:val="24"/>
                <w:lang w:val="en-MY"/>
              </w:rPr>
              <w:t>d</w:t>
            </w:r>
          </w:p>
        </w:tc>
        <w:tc>
          <w:tcPr>
            <w:tcW w:w="1315" w:type="dxa"/>
            <w:shd w:val="clear" w:color="auto" w:fill="auto"/>
          </w:tcPr>
          <w:p w14:paraId="24FB30B7" w14:textId="77777777" w:rsidR="00773D08" w:rsidRPr="00296D9B" w:rsidRDefault="00773D08" w:rsidP="00B74885">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sz w:val="20"/>
                <w:szCs w:val="24"/>
                <w:lang w:val="en-MY"/>
              </w:rPr>
            </w:pPr>
            <w:r w:rsidRPr="00296D9B">
              <w:rPr>
                <w:rFonts w:cs="Times New Roman"/>
                <w:color w:val="auto"/>
                <w:sz w:val="20"/>
                <w:szCs w:val="24"/>
                <w:lang w:val="en-MY"/>
              </w:rPr>
              <w:t>n</w:t>
            </w:r>
          </w:p>
        </w:tc>
        <w:tc>
          <w:tcPr>
            <w:tcW w:w="1315" w:type="dxa"/>
            <w:shd w:val="clear" w:color="auto" w:fill="auto"/>
          </w:tcPr>
          <w:p w14:paraId="53889952" w14:textId="77777777" w:rsidR="00773D08" w:rsidRPr="00296D9B" w:rsidRDefault="00773D08" w:rsidP="00B74885">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sz w:val="20"/>
                <w:szCs w:val="24"/>
                <w:lang w:val="en-MY"/>
              </w:rPr>
            </w:pPr>
            <w:r w:rsidRPr="00296D9B">
              <w:rPr>
                <w:rFonts w:cs="Times New Roman"/>
                <w:color w:val="auto"/>
                <w:sz w:val="20"/>
                <w:szCs w:val="24"/>
                <w:lang w:val="en-MY"/>
              </w:rPr>
              <w:t>s</w:t>
            </w:r>
          </w:p>
        </w:tc>
        <w:tc>
          <w:tcPr>
            <w:tcW w:w="1315" w:type="dxa"/>
            <w:shd w:val="clear" w:color="auto" w:fill="auto"/>
          </w:tcPr>
          <w:p w14:paraId="3A6ECB83" w14:textId="77777777" w:rsidR="00773D08" w:rsidRPr="00296D9B" w:rsidRDefault="00773D08" w:rsidP="00B74885">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sz w:val="20"/>
                <w:szCs w:val="24"/>
                <w:lang w:val="en-MY"/>
              </w:rPr>
            </w:pPr>
            <w:r w:rsidRPr="00296D9B">
              <w:rPr>
                <w:rFonts w:cs="Times New Roman"/>
                <w:color w:val="auto"/>
                <w:sz w:val="20"/>
                <w:szCs w:val="24"/>
                <w:lang w:val="en-MY"/>
              </w:rPr>
              <w:t>l</w:t>
            </w:r>
          </w:p>
        </w:tc>
        <w:tc>
          <w:tcPr>
            <w:tcW w:w="1315" w:type="dxa"/>
            <w:shd w:val="clear" w:color="auto" w:fill="auto"/>
          </w:tcPr>
          <w:p w14:paraId="47822992" w14:textId="77777777" w:rsidR="00773D08" w:rsidRPr="00296D9B" w:rsidRDefault="00773D08" w:rsidP="00B74885">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sz w:val="20"/>
                <w:szCs w:val="24"/>
                <w:lang w:val="en-MY"/>
              </w:rPr>
            </w:pPr>
            <w:r w:rsidRPr="00296D9B">
              <w:rPr>
                <w:rFonts w:cs="Times New Roman"/>
                <w:color w:val="auto"/>
                <w:sz w:val="20"/>
                <w:szCs w:val="24"/>
                <w:lang w:val="en-MY"/>
              </w:rPr>
              <w:t>r</w:t>
            </w:r>
          </w:p>
        </w:tc>
      </w:tr>
      <w:tr w:rsidR="00773D08" w:rsidRPr="00296D9B" w14:paraId="02D7B854" w14:textId="77777777" w:rsidTr="00F5645B">
        <w:tc>
          <w:tcPr>
            <w:cnfStyle w:val="001000000000" w:firstRow="0" w:lastRow="0" w:firstColumn="1" w:lastColumn="0" w:oddVBand="0" w:evenVBand="0" w:oddHBand="0" w:evenHBand="0" w:firstRowFirstColumn="0" w:firstRowLastColumn="0" w:lastRowFirstColumn="0" w:lastRowLastColumn="0"/>
            <w:tcW w:w="1315" w:type="dxa"/>
            <w:shd w:val="clear" w:color="auto" w:fill="auto"/>
          </w:tcPr>
          <w:p w14:paraId="726691D7" w14:textId="77777777" w:rsidR="00773D08" w:rsidRPr="00296D9B" w:rsidRDefault="00773D08" w:rsidP="00B74885">
            <w:pPr>
              <w:spacing w:line="240" w:lineRule="auto"/>
              <w:jc w:val="center"/>
              <w:rPr>
                <w:b w:val="0"/>
                <w:color w:val="auto"/>
                <w:sz w:val="20"/>
                <w:szCs w:val="24"/>
                <w:lang w:val="en-MY" w:eastAsia="ko-KR"/>
              </w:rPr>
            </w:pPr>
            <w:r w:rsidRPr="00296D9B">
              <w:rPr>
                <w:color w:val="auto"/>
                <w:sz w:val="20"/>
                <w:szCs w:val="24"/>
                <w:lang w:val="en-MY" w:eastAsia="ko-KR"/>
              </w:rPr>
              <w:t>Palatal</w:t>
            </w:r>
          </w:p>
        </w:tc>
        <w:tc>
          <w:tcPr>
            <w:tcW w:w="1449" w:type="dxa"/>
            <w:shd w:val="clear" w:color="auto" w:fill="auto"/>
          </w:tcPr>
          <w:p w14:paraId="63F5D220" w14:textId="77777777" w:rsidR="00773D08" w:rsidRPr="00296D9B" w:rsidRDefault="00773D08" w:rsidP="00B74885">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sz w:val="20"/>
                <w:szCs w:val="24"/>
                <w:lang w:val="en-MY"/>
              </w:rPr>
            </w:pPr>
            <w:r w:rsidRPr="00296D9B">
              <w:rPr>
                <w:rFonts w:cs="Times New Roman"/>
                <w:color w:val="auto"/>
                <w:sz w:val="20"/>
                <w:szCs w:val="24"/>
                <w:lang w:val="en-MY"/>
              </w:rPr>
              <w:t>c</w:t>
            </w:r>
          </w:p>
        </w:tc>
        <w:tc>
          <w:tcPr>
            <w:tcW w:w="1326" w:type="dxa"/>
            <w:shd w:val="clear" w:color="auto" w:fill="auto"/>
          </w:tcPr>
          <w:p w14:paraId="688AFA8D" w14:textId="77777777" w:rsidR="00773D08" w:rsidRPr="00296D9B" w:rsidRDefault="00773D08" w:rsidP="00B74885">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sz w:val="20"/>
                <w:szCs w:val="24"/>
                <w:lang w:val="en-MY"/>
              </w:rPr>
            </w:pPr>
            <w:r w:rsidRPr="00296D9B">
              <w:rPr>
                <w:rFonts w:cs="Times New Roman"/>
                <w:color w:val="auto"/>
                <w:sz w:val="20"/>
                <w:szCs w:val="24"/>
                <w:lang w:val="en-MY"/>
              </w:rPr>
              <w:t>j</w:t>
            </w:r>
          </w:p>
        </w:tc>
        <w:tc>
          <w:tcPr>
            <w:tcW w:w="1315" w:type="dxa"/>
            <w:shd w:val="clear" w:color="auto" w:fill="auto"/>
          </w:tcPr>
          <w:p w14:paraId="36BAE6C3" w14:textId="77777777" w:rsidR="00773D08" w:rsidRPr="00296D9B" w:rsidRDefault="00773D08" w:rsidP="00B74885">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sz w:val="20"/>
                <w:szCs w:val="24"/>
                <w:lang w:val="en-MY"/>
              </w:rPr>
            </w:pPr>
            <w:proofErr w:type="spellStart"/>
            <w:r w:rsidRPr="00296D9B">
              <w:rPr>
                <w:rFonts w:cs="Times New Roman"/>
                <w:color w:val="auto"/>
                <w:sz w:val="20"/>
                <w:szCs w:val="24"/>
                <w:lang w:val="en-MY"/>
              </w:rPr>
              <w:t>ny</w:t>
            </w:r>
            <w:proofErr w:type="spellEnd"/>
          </w:p>
        </w:tc>
        <w:tc>
          <w:tcPr>
            <w:tcW w:w="1315" w:type="dxa"/>
            <w:shd w:val="clear" w:color="auto" w:fill="auto"/>
          </w:tcPr>
          <w:p w14:paraId="3B33A420" w14:textId="77777777" w:rsidR="00773D08" w:rsidRPr="00296D9B" w:rsidRDefault="00773D08" w:rsidP="00B74885">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sz w:val="20"/>
                <w:szCs w:val="24"/>
                <w:lang w:val="en-MY"/>
              </w:rPr>
            </w:pPr>
            <w:r w:rsidRPr="00296D9B">
              <w:rPr>
                <w:rFonts w:cs="Times New Roman"/>
                <w:color w:val="auto"/>
                <w:sz w:val="20"/>
                <w:szCs w:val="24"/>
                <w:lang w:val="en-MY"/>
              </w:rPr>
              <w:t>y</w:t>
            </w:r>
          </w:p>
        </w:tc>
        <w:tc>
          <w:tcPr>
            <w:tcW w:w="1315" w:type="dxa"/>
            <w:shd w:val="clear" w:color="auto" w:fill="auto"/>
          </w:tcPr>
          <w:p w14:paraId="472C3EEF" w14:textId="77777777" w:rsidR="00773D08" w:rsidRPr="00296D9B" w:rsidRDefault="00773D08" w:rsidP="00B74885">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sz w:val="20"/>
                <w:szCs w:val="24"/>
                <w:lang w:val="en-MY"/>
              </w:rPr>
            </w:pPr>
          </w:p>
        </w:tc>
        <w:tc>
          <w:tcPr>
            <w:tcW w:w="1315" w:type="dxa"/>
            <w:shd w:val="clear" w:color="auto" w:fill="auto"/>
          </w:tcPr>
          <w:p w14:paraId="07773277" w14:textId="77777777" w:rsidR="00773D08" w:rsidRPr="00296D9B" w:rsidRDefault="00773D08" w:rsidP="00B74885">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sz w:val="20"/>
                <w:szCs w:val="24"/>
                <w:lang w:val="en-MY"/>
              </w:rPr>
            </w:pPr>
          </w:p>
        </w:tc>
      </w:tr>
      <w:tr w:rsidR="00773D08" w:rsidRPr="00296D9B" w14:paraId="45831E1C" w14:textId="77777777" w:rsidTr="00F564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5" w:type="dxa"/>
            <w:shd w:val="clear" w:color="auto" w:fill="auto"/>
          </w:tcPr>
          <w:p w14:paraId="28C731BA" w14:textId="77777777" w:rsidR="00773D08" w:rsidRPr="00296D9B" w:rsidRDefault="00773D08" w:rsidP="00B74885">
            <w:pPr>
              <w:spacing w:line="240" w:lineRule="auto"/>
              <w:jc w:val="center"/>
              <w:rPr>
                <w:b w:val="0"/>
                <w:color w:val="auto"/>
                <w:sz w:val="20"/>
                <w:szCs w:val="24"/>
                <w:lang w:val="en-MY" w:eastAsia="ko-KR"/>
              </w:rPr>
            </w:pPr>
            <w:r w:rsidRPr="00296D9B">
              <w:rPr>
                <w:color w:val="auto"/>
                <w:sz w:val="20"/>
                <w:szCs w:val="24"/>
                <w:lang w:val="en-MY" w:eastAsia="ko-KR"/>
              </w:rPr>
              <w:t>Velar</w:t>
            </w:r>
          </w:p>
        </w:tc>
        <w:tc>
          <w:tcPr>
            <w:tcW w:w="1449" w:type="dxa"/>
            <w:shd w:val="clear" w:color="auto" w:fill="auto"/>
          </w:tcPr>
          <w:p w14:paraId="7CCB83C9" w14:textId="77777777" w:rsidR="00773D08" w:rsidRPr="00296D9B" w:rsidRDefault="00773D08" w:rsidP="00B74885">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sz w:val="20"/>
                <w:szCs w:val="24"/>
                <w:lang w:val="en-MY"/>
              </w:rPr>
            </w:pPr>
            <w:r w:rsidRPr="00296D9B">
              <w:rPr>
                <w:rFonts w:cs="Times New Roman"/>
                <w:color w:val="auto"/>
                <w:sz w:val="20"/>
                <w:szCs w:val="24"/>
                <w:lang w:val="en-MY"/>
              </w:rPr>
              <w:t>k</w:t>
            </w:r>
          </w:p>
        </w:tc>
        <w:tc>
          <w:tcPr>
            <w:tcW w:w="1326" w:type="dxa"/>
            <w:shd w:val="clear" w:color="auto" w:fill="auto"/>
          </w:tcPr>
          <w:p w14:paraId="268BB759" w14:textId="77777777" w:rsidR="00773D08" w:rsidRPr="00296D9B" w:rsidRDefault="00773D08" w:rsidP="00B74885">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sz w:val="20"/>
                <w:szCs w:val="24"/>
                <w:lang w:val="en-MY"/>
              </w:rPr>
            </w:pPr>
            <w:r w:rsidRPr="00296D9B">
              <w:rPr>
                <w:rFonts w:cs="Times New Roman"/>
                <w:color w:val="auto"/>
                <w:sz w:val="20"/>
                <w:szCs w:val="24"/>
                <w:lang w:val="en-MY"/>
              </w:rPr>
              <w:t>g</w:t>
            </w:r>
          </w:p>
        </w:tc>
        <w:tc>
          <w:tcPr>
            <w:tcW w:w="1315" w:type="dxa"/>
            <w:shd w:val="clear" w:color="auto" w:fill="auto"/>
          </w:tcPr>
          <w:p w14:paraId="59059896" w14:textId="77777777" w:rsidR="00773D08" w:rsidRPr="00296D9B" w:rsidRDefault="00773D08" w:rsidP="00B74885">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sz w:val="20"/>
                <w:szCs w:val="24"/>
                <w:lang w:val="en-MY"/>
              </w:rPr>
            </w:pPr>
            <w:r w:rsidRPr="00296D9B">
              <w:rPr>
                <w:rFonts w:cs="Times New Roman"/>
                <w:color w:val="auto"/>
                <w:sz w:val="20"/>
                <w:szCs w:val="24"/>
                <w:lang w:val="en-MY"/>
              </w:rPr>
              <w:t>ng</w:t>
            </w:r>
          </w:p>
        </w:tc>
        <w:tc>
          <w:tcPr>
            <w:tcW w:w="1315" w:type="dxa"/>
            <w:shd w:val="clear" w:color="auto" w:fill="auto"/>
          </w:tcPr>
          <w:p w14:paraId="46BBA8BB" w14:textId="77777777" w:rsidR="00773D08" w:rsidRPr="00296D9B" w:rsidRDefault="00773D08" w:rsidP="00B74885">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sz w:val="20"/>
                <w:szCs w:val="24"/>
                <w:lang w:val="en-MY"/>
              </w:rPr>
            </w:pPr>
          </w:p>
        </w:tc>
        <w:tc>
          <w:tcPr>
            <w:tcW w:w="1315" w:type="dxa"/>
            <w:shd w:val="clear" w:color="auto" w:fill="auto"/>
          </w:tcPr>
          <w:p w14:paraId="2844D98A" w14:textId="77777777" w:rsidR="00773D08" w:rsidRPr="00296D9B" w:rsidRDefault="00773D08" w:rsidP="00B74885">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sz w:val="20"/>
                <w:szCs w:val="24"/>
                <w:lang w:val="en-MY"/>
              </w:rPr>
            </w:pPr>
          </w:p>
        </w:tc>
        <w:tc>
          <w:tcPr>
            <w:tcW w:w="1315" w:type="dxa"/>
            <w:shd w:val="clear" w:color="auto" w:fill="auto"/>
          </w:tcPr>
          <w:p w14:paraId="745A412C" w14:textId="77777777" w:rsidR="00773D08" w:rsidRPr="00296D9B" w:rsidRDefault="00773D08" w:rsidP="00B74885">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sz w:val="20"/>
                <w:szCs w:val="24"/>
                <w:lang w:val="en-MY"/>
              </w:rPr>
            </w:pPr>
          </w:p>
        </w:tc>
      </w:tr>
      <w:tr w:rsidR="00773D08" w:rsidRPr="00296D9B" w14:paraId="11B154B3" w14:textId="77777777" w:rsidTr="00F5645B">
        <w:tc>
          <w:tcPr>
            <w:cnfStyle w:val="001000000000" w:firstRow="0" w:lastRow="0" w:firstColumn="1" w:lastColumn="0" w:oddVBand="0" w:evenVBand="0" w:oddHBand="0" w:evenHBand="0" w:firstRowFirstColumn="0" w:firstRowLastColumn="0" w:lastRowFirstColumn="0" w:lastRowLastColumn="0"/>
            <w:tcW w:w="1315" w:type="dxa"/>
            <w:shd w:val="clear" w:color="auto" w:fill="auto"/>
          </w:tcPr>
          <w:p w14:paraId="5226EC04" w14:textId="77777777" w:rsidR="00773D08" w:rsidRPr="00296D9B" w:rsidRDefault="00773D08" w:rsidP="00B74885">
            <w:pPr>
              <w:spacing w:line="240" w:lineRule="auto"/>
              <w:jc w:val="center"/>
              <w:rPr>
                <w:b w:val="0"/>
                <w:color w:val="auto"/>
                <w:sz w:val="20"/>
                <w:szCs w:val="24"/>
                <w:lang w:val="en-MY" w:eastAsia="ko-KR"/>
              </w:rPr>
            </w:pPr>
            <w:r w:rsidRPr="00296D9B">
              <w:rPr>
                <w:color w:val="auto"/>
                <w:sz w:val="20"/>
                <w:szCs w:val="24"/>
                <w:lang w:val="en-MY" w:eastAsia="ko-KR"/>
              </w:rPr>
              <w:t>glottal</w:t>
            </w:r>
          </w:p>
        </w:tc>
        <w:tc>
          <w:tcPr>
            <w:tcW w:w="1449" w:type="dxa"/>
            <w:shd w:val="clear" w:color="auto" w:fill="auto"/>
          </w:tcPr>
          <w:p w14:paraId="3A39391C" w14:textId="77777777" w:rsidR="00773D08" w:rsidRPr="00296D9B" w:rsidRDefault="00773D08" w:rsidP="00B74885">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sz w:val="20"/>
                <w:szCs w:val="24"/>
                <w:lang w:val="en-MY"/>
              </w:rPr>
            </w:pPr>
          </w:p>
        </w:tc>
        <w:tc>
          <w:tcPr>
            <w:tcW w:w="1326" w:type="dxa"/>
            <w:shd w:val="clear" w:color="auto" w:fill="auto"/>
          </w:tcPr>
          <w:p w14:paraId="4050B0FA" w14:textId="77777777" w:rsidR="00773D08" w:rsidRPr="00296D9B" w:rsidRDefault="00773D08" w:rsidP="00B74885">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sz w:val="20"/>
                <w:szCs w:val="24"/>
                <w:lang w:val="en-MY"/>
              </w:rPr>
            </w:pPr>
            <w:r w:rsidRPr="00296D9B">
              <w:rPr>
                <w:rFonts w:cs="Times New Roman"/>
                <w:color w:val="auto"/>
                <w:sz w:val="20"/>
                <w:szCs w:val="24"/>
                <w:lang w:val="en-MY"/>
              </w:rPr>
              <w:t>,</w:t>
            </w:r>
          </w:p>
        </w:tc>
        <w:tc>
          <w:tcPr>
            <w:tcW w:w="1315" w:type="dxa"/>
            <w:shd w:val="clear" w:color="auto" w:fill="auto"/>
          </w:tcPr>
          <w:p w14:paraId="72A23D6F" w14:textId="77777777" w:rsidR="00773D08" w:rsidRPr="00296D9B" w:rsidRDefault="00773D08" w:rsidP="00B74885">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sz w:val="20"/>
                <w:szCs w:val="24"/>
                <w:lang w:val="en-MY"/>
              </w:rPr>
            </w:pPr>
          </w:p>
        </w:tc>
        <w:tc>
          <w:tcPr>
            <w:tcW w:w="1315" w:type="dxa"/>
            <w:shd w:val="clear" w:color="auto" w:fill="auto"/>
          </w:tcPr>
          <w:p w14:paraId="551BCAA0" w14:textId="77777777" w:rsidR="00773D08" w:rsidRPr="00296D9B" w:rsidRDefault="00773D08" w:rsidP="00B74885">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sz w:val="20"/>
                <w:szCs w:val="24"/>
                <w:lang w:val="en-MY"/>
              </w:rPr>
            </w:pPr>
            <w:r w:rsidRPr="00296D9B">
              <w:rPr>
                <w:rFonts w:cs="Times New Roman"/>
                <w:color w:val="auto"/>
                <w:sz w:val="20"/>
                <w:szCs w:val="24"/>
                <w:lang w:val="en-MY"/>
              </w:rPr>
              <w:t>h</w:t>
            </w:r>
          </w:p>
        </w:tc>
        <w:tc>
          <w:tcPr>
            <w:tcW w:w="1315" w:type="dxa"/>
            <w:shd w:val="clear" w:color="auto" w:fill="auto"/>
          </w:tcPr>
          <w:p w14:paraId="26394D58" w14:textId="77777777" w:rsidR="00773D08" w:rsidRPr="00296D9B" w:rsidRDefault="00773D08" w:rsidP="00B74885">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sz w:val="20"/>
                <w:szCs w:val="24"/>
                <w:lang w:val="en-MY"/>
              </w:rPr>
            </w:pPr>
          </w:p>
        </w:tc>
        <w:tc>
          <w:tcPr>
            <w:tcW w:w="1315" w:type="dxa"/>
            <w:shd w:val="clear" w:color="auto" w:fill="auto"/>
          </w:tcPr>
          <w:p w14:paraId="7F58EE0D" w14:textId="77777777" w:rsidR="00773D08" w:rsidRPr="00296D9B" w:rsidRDefault="00773D08" w:rsidP="00B74885">
            <w:pPr>
              <w:keepNext/>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sz w:val="20"/>
                <w:szCs w:val="24"/>
                <w:lang w:val="en-MY"/>
              </w:rPr>
            </w:pPr>
          </w:p>
        </w:tc>
      </w:tr>
      <w:bookmarkEnd w:id="5"/>
    </w:tbl>
    <w:p w14:paraId="00121847" w14:textId="77777777" w:rsidR="00111B2F" w:rsidRPr="00296D9B" w:rsidRDefault="00111B2F" w:rsidP="00B74885">
      <w:pPr>
        <w:spacing w:beforeLines="150" w:before="360" w:afterLines="150" w:after="360" w:line="240" w:lineRule="auto"/>
        <w:ind w:firstLine="720"/>
        <w:contextualSpacing/>
        <w:rPr>
          <w:rFonts w:eastAsia="MS Mincho" w:cs="Arial"/>
          <w:color w:val="auto"/>
          <w:kern w:val="0"/>
          <w:szCs w:val="24"/>
          <w:lang w:val="en-MY"/>
          <w14:ligatures w14:val="none"/>
        </w:rPr>
      </w:pPr>
    </w:p>
    <w:p w14:paraId="55BD9056" w14:textId="4D5D36E8" w:rsidR="00111B2F" w:rsidRPr="00296D9B" w:rsidRDefault="00773D08" w:rsidP="00B74885">
      <w:pPr>
        <w:spacing w:beforeLines="150" w:before="360" w:afterLines="150" w:after="360" w:line="240" w:lineRule="auto"/>
        <w:ind w:firstLine="709"/>
        <w:contextualSpacing/>
        <w:rPr>
          <w:rFonts w:eastAsia="MS Mincho" w:cs="Arial"/>
          <w:color w:val="auto"/>
          <w:kern w:val="0"/>
          <w:szCs w:val="24"/>
          <w:lang w:val="en-MY"/>
          <w14:ligatures w14:val="none"/>
        </w:rPr>
      </w:pPr>
      <w:r w:rsidRPr="00296D9B">
        <w:rPr>
          <w:rFonts w:eastAsia="MS Mincho" w:cs="Arial"/>
          <w:color w:val="auto"/>
          <w:kern w:val="0"/>
          <w:szCs w:val="24"/>
          <w:lang w:val="en-MY"/>
          <w14:ligatures w14:val="none"/>
        </w:rPr>
        <w:fldChar w:fldCharType="begin"/>
      </w:r>
      <w:r w:rsidRPr="00296D9B">
        <w:rPr>
          <w:rFonts w:eastAsia="MS Mincho" w:cs="Arial"/>
          <w:color w:val="auto"/>
          <w:kern w:val="0"/>
          <w:szCs w:val="24"/>
          <w:lang w:val="en-MY"/>
          <w14:ligatures w14:val="none"/>
        </w:rPr>
        <w:instrText xml:space="preserve"> REF _Ref141707233 \h </w:instrText>
      </w:r>
      <w:r w:rsidR="007F38B4" w:rsidRPr="00296D9B">
        <w:rPr>
          <w:rFonts w:eastAsia="MS Mincho" w:cs="Arial"/>
          <w:color w:val="auto"/>
          <w:kern w:val="0"/>
          <w:szCs w:val="24"/>
          <w:lang w:val="en-MY"/>
          <w14:ligatures w14:val="none"/>
        </w:rPr>
        <w:instrText xml:space="preserve"> \* MERGEFORMAT </w:instrText>
      </w:r>
      <w:r w:rsidRPr="00296D9B">
        <w:rPr>
          <w:rFonts w:eastAsia="MS Mincho" w:cs="Arial"/>
          <w:color w:val="auto"/>
          <w:kern w:val="0"/>
          <w:szCs w:val="24"/>
          <w:lang w:val="en-MY"/>
          <w14:ligatures w14:val="none"/>
        </w:rPr>
        <w:fldChar w:fldCharType="separate"/>
      </w:r>
      <w:r w:rsidR="000153AB">
        <w:rPr>
          <w:rFonts w:eastAsia="MS Mincho" w:cs="Arial"/>
          <w:b/>
          <w:bCs/>
          <w:color w:val="auto"/>
          <w:kern w:val="0"/>
          <w:szCs w:val="24"/>
          <w:lang w:val="sk-SK"/>
          <w14:ligatures w14:val="none"/>
        </w:rPr>
        <w:t>Chyba! Nenašiel sa žiaden zdroj odkazov.</w:t>
      </w:r>
      <w:r w:rsidRPr="00296D9B">
        <w:rPr>
          <w:rFonts w:eastAsia="MS Mincho" w:cs="Arial"/>
          <w:color w:val="auto"/>
          <w:kern w:val="0"/>
          <w:szCs w:val="24"/>
          <w:lang w:val="en-MY"/>
          <w14:ligatures w14:val="none"/>
        </w:rPr>
        <w:fldChar w:fldCharType="end"/>
      </w:r>
      <w:r w:rsidR="00591999" w:rsidRPr="00296D9B">
        <w:rPr>
          <w:rFonts w:eastAsia="MS Mincho" w:cs="Arial"/>
          <w:color w:val="auto"/>
          <w:kern w:val="0"/>
          <w:szCs w:val="24"/>
          <w:lang w:val="en-MY"/>
          <w14:ligatures w14:val="none"/>
        </w:rPr>
        <w:t>Table 1 shows that there are 1</w:t>
      </w:r>
      <w:r w:rsidR="0000309D" w:rsidRPr="00296D9B">
        <w:rPr>
          <w:rFonts w:eastAsia="MS Mincho" w:cs="Arial"/>
          <w:color w:val="auto"/>
          <w:kern w:val="0"/>
          <w:szCs w:val="24"/>
          <w:lang w:val="en-MY"/>
          <w14:ligatures w14:val="none"/>
        </w:rPr>
        <w:t>8</w:t>
      </w:r>
      <w:r w:rsidR="00591999" w:rsidRPr="00296D9B">
        <w:rPr>
          <w:rFonts w:eastAsia="MS Mincho" w:cs="Arial"/>
          <w:color w:val="auto"/>
          <w:kern w:val="0"/>
          <w:szCs w:val="24"/>
          <w:lang w:val="en-MY"/>
          <w14:ligatures w14:val="none"/>
        </w:rPr>
        <w:t xml:space="preserve"> consonants in the Bugis language. Meanwhile, the second source of information regarding Bugis consonants, based on Macknight (2012), indicates this number. However, according to </w:t>
      </w:r>
      <w:proofErr w:type="spellStart"/>
      <w:r w:rsidR="00591999" w:rsidRPr="00296D9B">
        <w:rPr>
          <w:rFonts w:eastAsia="MS Mincho" w:cs="Arial"/>
          <w:color w:val="auto"/>
          <w:kern w:val="0"/>
          <w:szCs w:val="24"/>
          <w:lang w:val="en-MY"/>
          <w14:ligatures w14:val="none"/>
        </w:rPr>
        <w:t>Nurpahmi</w:t>
      </w:r>
      <w:proofErr w:type="spellEnd"/>
      <w:r w:rsidR="00591999" w:rsidRPr="00296D9B">
        <w:rPr>
          <w:rFonts w:eastAsia="MS Mincho" w:cs="Arial"/>
          <w:color w:val="auto"/>
          <w:kern w:val="0"/>
          <w:szCs w:val="24"/>
          <w:lang w:val="en-MY"/>
          <w14:ligatures w14:val="none"/>
        </w:rPr>
        <w:t xml:space="preserve"> (2013), the Bugis language contains 21 consonants, as shown in Tabl</w:t>
      </w:r>
      <w:r w:rsidR="004256D4" w:rsidRPr="00296D9B">
        <w:rPr>
          <w:rFonts w:eastAsia="MS Mincho" w:cs="Arial"/>
          <w:color w:val="auto"/>
          <w:kern w:val="0"/>
          <w:szCs w:val="24"/>
          <w:lang w:val="en-MY"/>
          <w14:ligatures w14:val="none"/>
        </w:rPr>
        <w:t>e 2</w:t>
      </w:r>
      <w:r w:rsidR="00591999" w:rsidRPr="00296D9B">
        <w:rPr>
          <w:rFonts w:eastAsia="MS Mincho" w:cs="Arial"/>
          <w:color w:val="auto"/>
          <w:kern w:val="0"/>
          <w:szCs w:val="24"/>
          <w:lang w:val="en-MY"/>
          <w14:ligatures w14:val="none"/>
        </w:rPr>
        <w:t xml:space="preserve"> below</w:t>
      </w:r>
      <w:r w:rsidR="00501845" w:rsidRPr="00296D9B">
        <w:rPr>
          <w:rFonts w:eastAsia="MS Mincho" w:cs="Arial"/>
          <w:color w:val="auto"/>
          <w:kern w:val="0"/>
          <w:szCs w:val="24"/>
          <w:lang w:val="en-MY"/>
          <w14:ligatures w14:val="none"/>
        </w:rPr>
        <w:t>:</w:t>
      </w:r>
    </w:p>
    <w:p w14:paraId="00F51446" w14:textId="77777777" w:rsidR="00111B2F" w:rsidRPr="00296D9B" w:rsidRDefault="00111B2F" w:rsidP="00B74885">
      <w:pPr>
        <w:spacing w:beforeLines="150" w:before="360" w:afterLines="150" w:after="360" w:line="240" w:lineRule="auto"/>
        <w:ind w:firstLine="720"/>
        <w:contextualSpacing/>
        <w:rPr>
          <w:rFonts w:eastAsia="MS Mincho" w:cs="Arial"/>
          <w:color w:val="auto"/>
          <w:kern w:val="0"/>
          <w:szCs w:val="24"/>
          <w:lang w:val="en-MY"/>
          <w14:ligatures w14:val="none"/>
        </w:rPr>
      </w:pPr>
    </w:p>
    <w:p w14:paraId="47CB4688" w14:textId="729BAB85" w:rsidR="00773D08" w:rsidRPr="00296D9B" w:rsidRDefault="00501845" w:rsidP="00B74885">
      <w:pPr>
        <w:spacing w:after="0" w:line="240" w:lineRule="auto"/>
        <w:ind w:firstLine="720"/>
        <w:jc w:val="center"/>
        <w:rPr>
          <w:rFonts w:eastAsia="MS Mincho" w:cs="Arial"/>
          <w:noProof/>
          <w:color w:val="auto"/>
          <w:kern w:val="0"/>
          <w:szCs w:val="24"/>
          <w:lang w:val="en-MY"/>
        </w:rPr>
      </w:pPr>
      <w:r w:rsidRPr="00296D9B">
        <w:rPr>
          <w:sz w:val="20"/>
          <w:szCs w:val="18"/>
          <w:lang w:val="en-MY"/>
        </w:rPr>
        <w:t xml:space="preserve">Table </w:t>
      </w:r>
      <w:r w:rsidRPr="00296D9B">
        <w:rPr>
          <w:sz w:val="20"/>
          <w:szCs w:val="18"/>
          <w:lang w:val="en-MY"/>
        </w:rPr>
        <w:fldChar w:fldCharType="begin"/>
      </w:r>
      <w:r w:rsidRPr="00296D9B">
        <w:rPr>
          <w:sz w:val="20"/>
          <w:szCs w:val="18"/>
          <w:lang w:val="en-MY"/>
        </w:rPr>
        <w:instrText xml:space="preserve"> SEQ Table \* ARABIC </w:instrText>
      </w:r>
      <w:r w:rsidRPr="00296D9B">
        <w:rPr>
          <w:sz w:val="20"/>
          <w:szCs w:val="18"/>
          <w:lang w:val="en-MY"/>
        </w:rPr>
        <w:fldChar w:fldCharType="separate"/>
      </w:r>
      <w:r w:rsidR="000153AB">
        <w:rPr>
          <w:noProof/>
          <w:sz w:val="20"/>
          <w:szCs w:val="18"/>
          <w:lang w:val="en-MY"/>
        </w:rPr>
        <w:t>2</w:t>
      </w:r>
      <w:r w:rsidRPr="00296D9B">
        <w:rPr>
          <w:sz w:val="20"/>
          <w:szCs w:val="18"/>
          <w:lang w:val="en-MY"/>
        </w:rPr>
        <w:fldChar w:fldCharType="end"/>
      </w:r>
      <w:r w:rsidR="00981583" w:rsidRPr="00296D9B">
        <w:rPr>
          <w:sz w:val="20"/>
          <w:szCs w:val="18"/>
          <w:lang w:val="en-MY"/>
        </w:rPr>
        <w:t>:</w:t>
      </w:r>
      <w:r w:rsidRPr="00296D9B">
        <w:rPr>
          <w:sz w:val="20"/>
          <w:szCs w:val="18"/>
          <w:lang w:val="en-MY"/>
        </w:rPr>
        <w:t xml:space="preserve"> The list of consonants in the Bugis language according to </w:t>
      </w:r>
      <w:proofErr w:type="spellStart"/>
      <w:r w:rsidRPr="00296D9B">
        <w:rPr>
          <w:sz w:val="20"/>
          <w:szCs w:val="18"/>
          <w:lang w:val="en-MY"/>
        </w:rPr>
        <w:t>Nurpahmi</w:t>
      </w:r>
      <w:proofErr w:type="spellEnd"/>
      <w:r w:rsidRPr="00296D9B">
        <w:rPr>
          <w:sz w:val="20"/>
          <w:szCs w:val="18"/>
          <w:lang w:val="en-MY"/>
        </w:rPr>
        <w:t xml:space="preserve"> (2013)</w:t>
      </w:r>
      <w:bookmarkStart w:id="6" w:name="_Hlk164429270"/>
    </w:p>
    <w:tbl>
      <w:tblPr>
        <w:tblStyle w:val="GayaUKM-Mazleha"/>
        <w:tblW w:w="0" w:type="auto"/>
        <w:tblLook w:val="04A0" w:firstRow="1" w:lastRow="0" w:firstColumn="1" w:lastColumn="0" w:noHBand="0" w:noVBand="1"/>
      </w:tblPr>
      <w:tblGrid>
        <w:gridCol w:w="2216"/>
        <w:gridCol w:w="406"/>
        <w:gridCol w:w="477"/>
        <w:gridCol w:w="591"/>
        <w:gridCol w:w="659"/>
        <w:gridCol w:w="588"/>
        <w:gridCol w:w="595"/>
        <w:gridCol w:w="458"/>
        <w:gridCol w:w="492"/>
        <w:gridCol w:w="401"/>
        <w:gridCol w:w="415"/>
        <w:gridCol w:w="347"/>
        <w:gridCol w:w="347"/>
        <w:gridCol w:w="479"/>
        <w:gridCol w:w="337"/>
      </w:tblGrid>
      <w:tr w:rsidR="00111B2F" w:rsidRPr="00296D9B" w14:paraId="5DD28925" w14:textId="77777777" w:rsidTr="00D86033">
        <w:trPr>
          <w:cnfStyle w:val="100000000000" w:firstRow="1" w:lastRow="0" w:firstColumn="0" w:lastColumn="0" w:oddVBand="0" w:evenVBand="0" w:oddHBand="0" w:evenHBand="0" w:firstRowFirstColumn="0" w:firstRowLastColumn="0" w:lastRowFirstColumn="0" w:lastRowLastColumn="0"/>
        </w:trPr>
        <w:tc>
          <w:tcPr>
            <w:tcW w:w="0" w:type="auto"/>
          </w:tcPr>
          <w:p w14:paraId="53D32AC5" w14:textId="77777777" w:rsidR="00111B2F" w:rsidRPr="00296D9B" w:rsidRDefault="00111B2F" w:rsidP="00B74885">
            <w:pPr>
              <w:spacing w:before="0" w:after="0" w:line="240" w:lineRule="auto"/>
              <w:jc w:val="center"/>
              <w:rPr>
                <w:b/>
                <w:color w:val="auto"/>
                <w:sz w:val="20"/>
                <w:lang w:val="en-MY"/>
              </w:rPr>
            </w:pPr>
            <w:bookmarkStart w:id="7" w:name="_Hlk178109238"/>
            <w:r w:rsidRPr="00296D9B">
              <w:rPr>
                <w:b/>
                <w:color w:val="auto"/>
                <w:sz w:val="20"/>
                <w:lang w:val="en-MY"/>
              </w:rPr>
              <w:t>Place of Articulation</w:t>
            </w:r>
          </w:p>
        </w:tc>
        <w:tc>
          <w:tcPr>
            <w:tcW w:w="0" w:type="auto"/>
            <w:gridSpan w:val="2"/>
          </w:tcPr>
          <w:p w14:paraId="671CBA6E" w14:textId="77777777" w:rsidR="00111B2F" w:rsidRPr="00296D9B" w:rsidRDefault="00111B2F" w:rsidP="00B74885">
            <w:pPr>
              <w:spacing w:before="0" w:after="0" w:line="240" w:lineRule="auto"/>
              <w:jc w:val="center"/>
              <w:rPr>
                <w:b/>
                <w:color w:val="auto"/>
                <w:sz w:val="20"/>
                <w:lang w:val="en-MY"/>
              </w:rPr>
            </w:pPr>
            <w:r w:rsidRPr="00296D9B">
              <w:rPr>
                <w:b/>
                <w:color w:val="auto"/>
                <w:sz w:val="20"/>
                <w:lang w:val="en-MY"/>
              </w:rPr>
              <w:t>Bilabial</w:t>
            </w:r>
          </w:p>
        </w:tc>
        <w:tc>
          <w:tcPr>
            <w:tcW w:w="0" w:type="auto"/>
            <w:gridSpan w:val="2"/>
          </w:tcPr>
          <w:p w14:paraId="5428F942" w14:textId="77777777" w:rsidR="00111B2F" w:rsidRPr="00296D9B" w:rsidRDefault="00111B2F" w:rsidP="00B74885">
            <w:pPr>
              <w:spacing w:before="0" w:after="0" w:line="240" w:lineRule="auto"/>
              <w:jc w:val="center"/>
              <w:rPr>
                <w:b/>
                <w:color w:val="auto"/>
                <w:sz w:val="20"/>
                <w:lang w:val="en-MY"/>
              </w:rPr>
            </w:pPr>
            <w:r w:rsidRPr="00296D9B">
              <w:rPr>
                <w:b/>
                <w:color w:val="auto"/>
                <w:sz w:val="20"/>
                <w:lang w:val="en-MY"/>
              </w:rPr>
              <w:t>Labiodental</w:t>
            </w:r>
          </w:p>
        </w:tc>
        <w:tc>
          <w:tcPr>
            <w:tcW w:w="0" w:type="auto"/>
            <w:gridSpan w:val="2"/>
          </w:tcPr>
          <w:p w14:paraId="42EF3703" w14:textId="77777777" w:rsidR="00111B2F" w:rsidRPr="00296D9B" w:rsidRDefault="00111B2F" w:rsidP="00B74885">
            <w:pPr>
              <w:spacing w:before="0" w:after="0" w:line="240" w:lineRule="auto"/>
              <w:jc w:val="center"/>
              <w:rPr>
                <w:b/>
                <w:color w:val="auto"/>
                <w:sz w:val="20"/>
                <w:lang w:val="en-MY"/>
              </w:rPr>
            </w:pPr>
            <w:r w:rsidRPr="00296D9B">
              <w:rPr>
                <w:b/>
                <w:color w:val="auto"/>
                <w:sz w:val="20"/>
                <w:lang w:val="en-MY"/>
              </w:rPr>
              <w:t>Interdental</w:t>
            </w:r>
          </w:p>
        </w:tc>
        <w:tc>
          <w:tcPr>
            <w:tcW w:w="0" w:type="auto"/>
            <w:gridSpan w:val="2"/>
          </w:tcPr>
          <w:p w14:paraId="6E1E465A" w14:textId="77777777" w:rsidR="00111B2F" w:rsidRPr="00296D9B" w:rsidRDefault="00111B2F" w:rsidP="00B74885">
            <w:pPr>
              <w:spacing w:before="0" w:after="0" w:line="240" w:lineRule="auto"/>
              <w:jc w:val="center"/>
              <w:rPr>
                <w:b/>
                <w:color w:val="auto"/>
                <w:sz w:val="20"/>
                <w:lang w:val="en-MY"/>
              </w:rPr>
            </w:pPr>
            <w:r w:rsidRPr="00296D9B">
              <w:rPr>
                <w:b/>
                <w:color w:val="auto"/>
                <w:sz w:val="20"/>
                <w:lang w:val="en-MY"/>
              </w:rPr>
              <w:t>Alveolar</w:t>
            </w:r>
          </w:p>
        </w:tc>
        <w:tc>
          <w:tcPr>
            <w:tcW w:w="0" w:type="auto"/>
            <w:gridSpan w:val="2"/>
          </w:tcPr>
          <w:p w14:paraId="1A7DE9DA" w14:textId="77777777" w:rsidR="00111B2F" w:rsidRPr="00296D9B" w:rsidRDefault="00111B2F" w:rsidP="00B74885">
            <w:pPr>
              <w:spacing w:before="0" w:after="0" w:line="240" w:lineRule="auto"/>
              <w:jc w:val="center"/>
              <w:rPr>
                <w:b/>
                <w:color w:val="auto"/>
                <w:sz w:val="20"/>
                <w:lang w:val="en-MY"/>
              </w:rPr>
            </w:pPr>
            <w:r w:rsidRPr="00296D9B">
              <w:rPr>
                <w:b/>
                <w:color w:val="auto"/>
                <w:sz w:val="20"/>
                <w:lang w:val="en-MY"/>
              </w:rPr>
              <w:t>Palatal</w:t>
            </w:r>
          </w:p>
        </w:tc>
        <w:tc>
          <w:tcPr>
            <w:tcW w:w="0" w:type="auto"/>
            <w:gridSpan w:val="2"/>
          </w:tcPr>
          <w:p w14:paraId="6B810D1C" w14:textId="77777777" w:rsidR="00111B2F" w:rsidRPr="00296D9B" w:rsidRDefault="00111B2F" w:rsidP="00B74885">
            <w:pPr>
              <w:spacing w:before="0" w:after="0" w:line="240" w:lineRule="auto"/>
              <w:jc w:val="center"/>
              <w:rPr>
                <w:b/>
                <w:color w:val="auto"/>
                <w:sz w:val="20"/>
                <w:lang w:val="en-MY"/>
              </w:rPr>
            </w:pPr>
            <w:r w:rsidRPr="00296D9B">
              <w:rPr>
                <w:b/>
                <w:color w:val="auto"/>
                <w:sz w:val="20"/>
                <w:lang w:val="en-MY"/>
              </w:rPr>
              <w:t>Velar</w:t>
            </w:r>
          </w:p>
        </w:tc>
        <w:tc>
          <w:tcPr>
            <w:tcW w:w="0" w:type="auto"/>
            <w:gridSpan w:val="2"/>
          </w:tcPr>
          <w:p w14:paraId="50E0DEDC" w14:textId="77777777" w:rsidR="00111B2F" w:rsidRPr="00296D9B" w:rsidRDefault="00111B2F" w:rsidP="00B74885">
            <w:pPr>
              <w:spacing w:before="0" w:after="0" w:line="240" w:lineRule="auto"/>
              <w:jc w:val="center"/>
              <w:rPr>
                <w:b/>
                <w:color w:val="auto"/>
                <w:sz w:val="20"/>
                <w:lang w:val="en-MY"/>
              </w:rPr>
            </w:pPr>
            <w:r w:rsidRPr="00296D9B">
              <w:rPr>
                <w:b/>
                <w:color w:val="auto"/>
                <w:sz w:val="20"/>
                <w:lang w:val="en-MY"/>
              </w:rPr>
              <w:t>Glottal</w:t>
            </w:r>
          </w:p>
        </w:tc>
      </w:tr>
      <w:tr w:rsidR="00111B2F" w:rsidRPr="00296D9B" w14:paraId="5188011E" w14:textId="77777777" w:rsidTr="00D86033">
        <w:tc>
          <w:tcPr>
            <w:tcW w:w="0" w:type="auto"/>
          </w:tcPr>
          <w:p w14:paraId="70E42781" w14:textId="77777777" w:rsidR="00111B2F" w:rsidRPr="00296D9B" w:rsidRDefault="00111B2F" w:rsidP="00B74885">
            <w:pPr>
              <w:spacing w:before="0" w:after="0" w:line="240" w:lineRule="auto"/>
              <w:jc w:val="center"/>
              <w:rPr>
                <w:b/>
                <w:color w:val="auto"/>
                <w:sz w:val="20"/>
                <w:lang w:val="en-MY"/>
              </w:rPr>
            </w:pPr>
            <w:r w:rsidRPr="00296D9B">
              <w:rPr>
                <w:b/>
                <w:color w:val="auto"/>
                <w:sz w:val="20"/>
                <w:lang w:val="en-MY"/>
              </w:rPr>
              <w:t>Manner of Articulation</w:t>
            </w:r>
          </w:p>
        </w:tc>
        <w:tc>
          <w:tcPr>
            <w:tcW w:w="0" w:type="auto"/>
          </w:tcPr>
          <w:p w14:paraId="7BCC829C" w14:textId="24BCC8B9" w:rsidR="00111B2F" w:rsidRPr="00296D9B" w:rsidRDefault="00111B2F" w:rsidP="00B74885">
            <w:pPr>
              <w:spacing w:before="0" w:after="0" w:line="240" w:lineRule="auto"/>
              <w:jc w:val="center"/>
              <w:rPr>
                <w:color w:val="auto"/>
                <w:sz w:val="20"/>
                <w:lang w:val="en-MY"/>
              </w:rPr>
            </w:pPr>
          </w:p>
        </w:tc>
        <w:tc>
          <w:tcPr>
            <w:tcW w:w="0" w:type="auto"/>
          </w:tcPr>
          <w:p w14:paraId="6FBB9986" w14:textId="0CE41315" w:rsidR="00111B2F" w:rsidRPr="00296D9B" w:rsidRDefault="00111B2F" w:rsidP="00B74885">
            <w:pPr>
              <w:spacing w:before="0" w:after="0" w:line="240" w:lineRule="auto"/>
              <w:jc w:val="center"/>
              <w:rPr>
                <w:color w:val="auto"/>
                <w:sz w:val="20"/>
                <w:lang w:val="en-MY"/>
              </w:rPr>
            </w:pPr>
          </w:p>
        </w:tc>
        <w:tc>
          <w:tcPr>
            <w:tcW w:w="0" w:type="auto"/>
          </w:tcPr>
          <w:p w14:paraId="0AFD9774" w14:textId="19B3417D" w:rsidR="00111B2F" w:rsidRPr="00296D9B" w:rsidRDefault="00111B2F" w:rsidP="00B74885">
            <w:pPr>
              <w:spacing w:before="0" w:after="0" w:line="240" w:lineRule="auto"/>
              <w:jc w:val="center"/>
              <w:rPr>
                <w:color w:val="auto"/>
                <w:sz w:val="20"/>
                <w:lang w:val="en-MY"/>
              </w:rPr>
            </w:pPr>
          </w:p>
        </w:tc>
        <w:tc>
          <w:tcPr>
            <w:tcW w:w="0" w:type="auto"/>
          </w:tcPr>
          <w:p w14:paraId="3DA7F4AA" w14:textId="1C559148" w:rsidR="00111B2F" w:rsidRPr="00296D9B" w:rsidRDefault="00111B2F" w:rsidP="00B74885">
            <w:pPr>
              <w:spacing w:before="0" w:after="0" w:line="240" w:lineRule="auto"/>
              <w:jc w:val="center"/>
              <w:rPr>
                <w:color w:val="auto"/>
                <w:sz w:val="20"/>
                <w:lang w:val="en-MY"/>
              </w:rPr>
            </w:pPr>
          </w:p>
        </w:tc>
        <w:tc>
          <w:tcPr>
            <w:tcW w:w="0" w:type="auto"/>
          </w:tcPr>
          <w:p w14:paraId="6F61E816" w14:textId="6836E0A9" w:rsidR="00111B2F" w:rsidRPr="00296D9B" w:rsidRDefault="00111B2F" w:rsidP="00B74885">
            <w:pPr>
              <w:spacing w:before="0" w:after="0" w:line="240" w:lineRule="auto"/>
              <w:jc w:val="center"/>
              <w:rPr>
                <w:color w:val="auto"/>
                <w:sz w:val="20"/>
                <w:lang w:val="en-MY"/>
              </w:rPr>
            </w:pPr>
          </w:p>
        </w:tc>
        <w:tc>
          <w:tcPr>
            <w:tcW w:w="0" w:type="auto"/>
          </w:tcPr>
          <w:p w14:paraId="1A117507" w14:textId="76384834" w:rsidR="00111B2F" w:rsidRPr="00296D9B" w:rsidRDefault="00111B2F" w:rsidP="00B74885">
            <w:pPr>
              <w:spacing w:before="0" w:after="0" w:line="240" w:lineRule="auto"/>
              <w:jc w:val="center"/>
              <w:rPr>
                <w:color w:val="auto"/>
                <w:sz w:val="20"/>
                <w:lang w:val="en-MY"/>
              </w:rPr>
            </w:pPr>
          </w:p>
        </w:tc>
        <w:tc>
          <w:tcPr>
            <w:tcW w:w="0" w:type="auto"/>
          </w:tcPr>
          <w:p w14:paraId="2AC349B6" w14:textId="6803D611" w:rsidR="00111B2F" w:rsidRPr="00296D9B" w:rsidRDefault="00111B2F" w:rsidP="00B74885">
            <w:pPr>
              <w:spacing w:before="0" w:after="0" w:line="240" w:lineRule="auto"/>
              <w:jc w:val="center"/>
              <w:rPr>
                <w:color w:val="auto"/>
                <w:sz w:val="20"/>
                <w:lang w:val="en-MY"/>
              </w:rPr>
            </w:pPr>
          </w:p>
        </w:tc>
        <w:tc>
          <w:tcPr>
            <w:tcW w:w="0" w:type="auto"/>
          </w:tcPr>
          <w:p w14:paraId="20EF9F7D" w14:textId="2E149E26" w:rsidR="00111B2F" w:rsidRPr="00296D9B" w:rsidRDefault="00111B2F" w:rsidP="00B74885">
            <w:pPr>
              <w:spacing w:before="0" w:after="0" w:line="240" w:lineRule="auto"/>
              <w:jc w:val="center"/>
              <w:rPr>
                <w:color w:val="auto"/>
                <w:sz w:val="20"/>
                <w:lang w:val="en-MY"/>
              </w:rPr>
            </w:pPr>
          </w:p>
        </w:tc>
        <w:tc>
          <w:tcPr>
            <w:tcW w:w="0" w:type="auto"/>
          </w:tcPr>
          <w:p w14:paraId="23C6461E" w14:textId="7DE750D3" w:rsidR="00111B2F" w:rsidRPr="00296D9B" w:rsidRDefault="00111B2F" w:rsidP="00B74885">
            <w:pPr>
              <w:spacing w:before="0" w:after="0" w:line="240" w:lineRule="auto"/>
              <w:jc w:val="center"/>
              <w:rPr>
                <w:color w:val="auto"/>
                <w:sz w:val="20"/>
                <w:lang w:val="en-MY"/>
              </w:rPr>
            </w:pPr>
          </w:p>
        </w:tc>
        <w:tc>
          <w:tcPr>
            <w:tcW w:w="0" w:type="auto"/>
          </w:tcPr>
          <w:p w14:paraId="087CC039" w14:textId="267BFEB6" w:rsidR="00111B2F" w:rsidRPr="00296D9B" w:rsidRDefault="00111B2F" w:rsidP="00B74885">
            <w:pPr>
              <w:spacing w:before="0" w:after="0" w:line="240" w:lineRule="auto"/>
              <w:jc w:val="center"/>
              <w:rPr>
                <w:color w:val="auto"/>
                <w:sz w:val="20"/>
                <w:lang w:val="en-MY"/>
              </w:rPr>
            </w:pPr>
          </w:p>
        </w:tc>
        <w:tc>
          <w:tcPr>
            <w:tcW w:w="0" w:type="auto"/>
          </w:tcPr>
          <w:p w14:paraId="34E6FD96" w14:textId="55D9FAEB" w:rsidR="00111B2F" w:rsidRPr="00296D9B" w:rsidRDefault="00111B2F" w:rsidP="00B74885">
            <w:pPr>
              <w:spacing w:before="0" w:after="0" w:line="240" w:lineRule="auto"/>
              <w:jc w:val="center"/>
              <w:rPr>
                <w:color w:val="auto"/>
                <w:sz w:val="20"/>
                <w:lang w:val="en-MY"/>
              </w:rPr>
            </w:pPr>
          </w:p>
        </w:tc>
        <w:tc>
          <w:tcPr>
            <w:tcW w:w="0" w:type="auto"/>
          </w:tcPr>
          <w:p w14:paraId="1C9B23C8" w14:textId="4C6EE87E" w:rsidR="00111B2F" w:rsidRPr="00296D9B" w:rsidRDefault="00111B2F" w:rsidP="00B74885">
            <w:pPr>
              <w:spacing w:before="0" w:after="0" w:line="240" w:lineRule="auto"/>
              <w:jc w:val="center"/>
              <w:rPr>
                <w:color w:val="auto"/>
                <w:sz w:val="20"/>
                <w:lang w:val="en-MY"/>
              </w:rPr>
            </w:pPr>
          </w:p>
        </w:tc>
        <w:tc>
          <w:tcPr>
            <w:tcW w:w="0" w:type="auto"/>
          </w:tcPr>
          <w:p w14:paraId="06B883A8" w14:textId="791F9A49" w:rsidR="00111B2F" w:rsidRPr="00296D9B" w:rsidRDefault="00111B2F" w:rsidP="00B74885">
            <w:pPr>
              <w:spacing w:before="0" w:after="0" w:line="240" w:lineRule="auto"/>
              <w:jc w:val="center"/>
              <w:rPr>
                <w:color w:val="auto"/>
                <w:sz w:val="20"/>
                <w:lang w:val="en-MY"/>
              </w:rPr>
            </w:pPr>
          </w:p>
        </w:tc>
        <w:tc>
          <w:tcPr>
            <w:tcW w:w="0" w:type="auto"/>
          </w:tcPr>
          <w:p w14:paraId="6F9F68E5" w14:textId="32A182B1" w:rsidR="00111B2F" w:rsidRPr="00296D9B" w:rsidRDefault="00111B2F" w:rsidP="00B74885">
            <w:pPr>
              <w:spacing w:before="0" w:after="0" w:line="240" w:lineRule="auto"/>
              <w:jc w:val="center"/>
              <w:rPr>
                <w:color w:val="auto"/>
                <w:sz w:val="20"/>
                <w:lang w:val="en-MY"/>
              </w:rPr>
            </w:pPr>
          </w:p>
        </w:tc>
      </w:tr>
      <w:tr w:rsidR="00111B2F" w:rsidRPr="00296D9B" w14:paraId="47BC028E" w14:textId="77777777" w:rsidTr="00D86033">
        <w:tc>
          <w:tcPr>
            <w:tcW w:w="0" w:type="auto"/>
          </w:tcPr>
          <w:p w14:paraId="699FB356" w14:textId="77777777" w:rsidR="00111B2F" w:rsidRPr="00296D9B" w:rsidRDefault="00111B2F" w:rsidP="00B74885">
            <w:pPr>
              <w:spacing w:before="0" w:after="0" w:line="240" w:lineRule="auto"/>
              <w:jc w:val="center"/>
              <w:rPr>
                <w:b/>
                <w:color w:val="auto"/>
                <w:sz w:val="20"/>
                <w:lang w:val="en-MY"/>
              </w:rPr>
            </w:pPr>
            <w:r w:rsidRPr="00296D9B">
              <w:rPr>
                <w:b/>
                <w:color w:val="auto"/>
                <w:sz w:val="20"/>
                <w:lang w:val="en-MY"/>
              </w:rPr>
              <w:t>Stop</w:t>
            </w:r>
          </w:p>
        </w:tc>
        <w:tc>
          <w:tcPr>
            <w:tcW w:w="0" w:type="auto"/>
          </w:tcPr>
          <w:p w14:paraId="2EAFE979" w14:textId="77777777" w:rsidR="00111B2F" w:rsidRPr="00296D9B" w:rsidRDefault="00111B2F" w:rsidP="00B74885">
            <w:pPr>
              <w:spacing w:before="0" w:after="0" w:line="240" w:lineRule="auto"/>
              <w:jc w:val="center"/>
              <w:rPr>
                <w:color w:val="auto"/>
                <w:sz w:val="20"/>
                <w:lang w:val="en-MY"/>
              </w:rPr>
            </w:pPr>
            <w:r w:rsidRPr="00296D9B">
              <w:rPr>
                <w:color w:val="auto"/>
                <w:sz w:val="20"/>
                <w:lang w:val="en-MY"/>
              </w:rPr>
              <w:t>b</w:t>
            </w:r>
          </w:p>
        </w:tc>
        <w:tc>
          <w:tcPr>
            <w:tcW w:w="0" w:type="auto"/>
          </w:tcPr>
          <w:p w14:paraId="2D9C8AC5" w14:textId="77777777" w:rsidR="00111B2F" w:rsidRPr="00296D9B" w:rsidRDefault="00111B2F" w:rsidP="00B74885">
            <w:pPr>
              <w:spacing w:before="0" w:after="0" w:line="240" w:lineRule="auto"/>
              <w:jc w:val="center"/>
              <w:rPr>
                <w:color w:val="auto"/>
                <w:sz w:val="20"/>
                <w:lang w:val="en-MY"/>
              </w:rPr>
            </w:pPr>
            <w:r w:rsidRPr="00296D9B">
              <w:rPr>
                <w:color w:val="auto"/>
                <w:sz w:val="20"/>
                <w:lang w:val="en-MY"/>
              </w:rPr>
              <w:t>p</w:t>
            </w:r>
          </w:p>
        </w:tc>
        <w:tc>
          <w:tcPr>
            <w:tcW w:w="0" w:type="auto"/>
          </w:tcPr>
          <w:p w14:paraId="698469CD" w14:textId="77777777" w:rsidR="00111B2F" w:rsidRPr="00296D9B" w:rsidRDefault="00111B2F" w:rsidP="00B74885">
            <w:pPr>
              <w:spacing w:before="0" w:after="0" w:line="240" w:lineRule="auto"/>
              <w:jc w:val="center"/>
              <w:rPr>
                <w:color w:val="auto"/>
                <w:sz w:val="20"/>
                <w:lang w:val="en-MY"/>
              </w:rPr>
            </w:pPr>
          </w:p>
        </w:tc>
        <w:tc>
          <w:tcPr>
            <w:tcW w:w="0" w:type="auto"/>
          </w:tcPr>
          <w:p w14:paraId="17DBCD32" w14:textId="77777777" w:rsidR="00111B2F" w:rsidRPr="00296D9B" w:rsidRDefault="00111B2F" w:rsidP="00B74885">
            <w:pPr>
              <w:spacing w:before="0" w:after="0" w:line="240" w:lineRule="auto"/>
              <w:jc w:val="center"/>
              <w:rPr>
                <w:color w:val="auto"/>
                <w:sz w:val="20"/>
                <w:lang w:val="en-MY"/>
              </w:rPr>
            </w:pPr>
          </w:p>
        </w:tc>
        <w:tc>
          <w:tcPr>
            <w:tcW w:w="0" w:type="auto"/>
          </w:tcPr>
          <w:p w14:paraId="665BA3F8" w14:textId="77777777" w:rsidR="00111B2F" w:rsidRPr="00296D9B" w:rsidRDefault="00111B2F" w:rsidP="00B74885">
            <w:pPr>
              <w:spacing w:before="0" w:after="0" w:line="240" w:lineRule="auto"/>
              <w:jc w:val="center"/>
              <w:rPr>
                <w:color w:val="auto"/>
                <w:sz w:val="20"/>
                <w:lang w:val="en-MY"/>
              </w:rPr>
            </w:pPr>
          </w:p>
        </w:tc>
        <w:tc>
          <w:tcPr>
            <w:tcW w:w="0" w:type="auto"/>
          </w:tcPr>
          <w:p w14:paraId="64AE52C2" w14:textId="77777777" w:rsidR="00111B2F" w:rsidRPr="00296D9B" w:rsidRDefault="00111B2F" w:rsidP="00B74885">
            <w:pPr>
              <w:spacing w:before="0" w:after="0" w:line="240" w:lineRule="auto"/>
              <w:jc w:val="center"/>
              <w:rPr>
                <w:color w:val="auto"/>
                <w:sz w:val="20"/>
                <w:lang w:val="en-MY"/>
              </w:rPr>
            </w:pPr>
          </w:p>
        </w:tc>
        <w:tc>
          <w:tcPr>
            <w:tcW w:w="0" w:type="auto"/>
          </w:tcPr>
          <w:p w14:paraId="0EA9CB60" w14:textId="77777777" w:rsidR="00111B2F" w:rsidRPr="00296D9B" w:rsidRDefault="00111B2F" w:rsidP="00B74885">
            <w:pPr>
              <w:spacing w:before="0" w:after="0" w:line="240" w:lineRule="auto"/>
              <w:jc w:val="center"/>
              <w:rPr>
                <w:color w:val="auto"/>
                <w:sz w:val="20"/>
                <w:lang w:val="en-MY"/>
              </w:rPr>
            </w:pPr>
            <w:r w:rsidRPr="00296D9B">
              <w:rPr>
                <w:color w:val="auto"/>
                <w:sz w:val="20"/>
                <w:lang w:val="en-MY"/>
              </w:rPr>
              <w:t>t</w:t>
            </w:r>
          </w:p>
        </w:tc>
        <w:tc>
          <w:tcPr>
            <w:tcW w:w="0" w:type="auto"/>
          </w:tcPr>
          <w:p w14:paraId="22EBCEC2" w14:textId="77777777" w:rsidR="00111B2F" w:rsidRPr="00296D9B" w:rsidRDefault="00111B2F" w:rsidP="00B74885">
            <w:pPr>
              <w:spacing w:before="0" w:after="0" w:line="240" w:lineRule="auto"/>
              <w:jc w:val="center"/>
              <w:rPr>
                <w:color w:val="auto"/>
                <w:sz w:val="20"/>
                <w:lang w:val="en-MY"/>
              </w:rPr>
            </w:pPr>
            <w:r w:rsidRPr="00296D9B">
              <w:rPr>
                <w:color w:val="auto"/>
                <w:sz w:val="20"/>
                <w:lang w:val="en-MY"/>
              </w:rPr>
              <w:t>d</w:t>
            </w:r>
          </w:p>
        </w:tc>
        <w:tc>
          <w:tcPr>
            <w:tcW w:w="0" w:type="auto"/>
          </w:tcPr>
          <w:p w14:paraId="4B67BABF" w14:textId="77777777" w:rsidR="00111B2F" w:rsidRPr="00296D9B" w:rsidRDefault="00111B2F" w:rsidP="00B74885">
            <w:pPr>
              <w:spacing w:before="0" w:after="0" w:line="240" w:lineRule="auto"/>
              <w:jc w:val="center"/>
              <w:rPr>
                <w:color w:val="auto"/>
                <w:sz w:val="20"/>
                <w:lang w:val="en-MY"/>
              </w:rPr>
            </w:pPr>
          </w:p>
        </w:tc>
        <w:tc>
          <w:tcPr>
            <w:tcW w:w="0" w:type="auto"/>
          </w:tcPr>
          <w:p w14:paraId="65741C28" w14:textId="77777777" w:rsidR="00111B2F" w:rsidRPr="00296D9B" w:rsidRDefault="00111B2F" w:rsidP="00B74885">
            <w:pPr>
              <w:spacing w:before="0" w:after="0" w:line="240" w:lineRule="auto"/>
              <w:jc w:val="center"/>
              <w:rPr>
                <w:color w:val="auto"/>
                <w:sz w:val="20"/>
                <w:lang w:val="en-MY"/>
              </w:rPr>
            </w:pPr>
          </w:p>
        </w:tc>
        <w:tc>
          <w:tcPr>
            <w:tcW w:w="0" w:type="auto"/>
          </w:tcPr>
          <w:p w14:paraId="32692484" w14:textId="77777777" w:rsidR="00111B2F" w:rsidRPr="00296D9B" w:rsidRDefault="00111B2F" w:rsidP="00B74885">
            <w:pPr>
              <w:spacing w:before="0" w:after="0" w:line="240" w:lineRule="auto"/>
              <w:jc w:val="center"/>
              <w:rPr>
                <w:color w:val="auto"/>
                <w:sz w:val="20"/>
                <w:lang w:val="en-MY"/>
              </w:rPr>
            </w:pPr>
            <w:r w:rsidRPr="00296D9B">
              <w:rPr>
                <w:color w:val="auto"/>
                <w:sz w:val="20"/>
                <w:lang w:val="en-MY"/>
              </w:rPr>
              <w:t>k</w:t>
            </w:r>
          </w:p>
        </w:tc>
        <w:tc>
          <w:tcPr>
            <w:tcW w:w="0" w:type="auto"/>
          </w:tcPr>
          <w:p w14:paraId="06AAAAB5" w14:textId="77777777" w:rsidR="00111B2F" w:rsidRPr="00296D9B" w:rsidRDefault="00111B2F" w:rsidP="00B74885">
            <w:pPr>
              <w:spacing w:before="0" w:after="0" w:line="240" w:lineRule="auto"/>
              <w:jc w:val="center"/>
              <w:rPr>
                <w:color w:val="auto"/>
                <w:sz w:val="20"/>
                <w:lang w:val="en-MY"/>
              </w:rPr>
            </w:pPr>
            <w:r w:rsidRPr="00296D9B">
              <w:rPr>
                <w:color w:val="auto"/>
                <w:sz w:val="20"/>
                <w:lang w:val="en-MY"/>
              </w:rPr>
              <w:t>g</w:t>
            </w:r>
          </w:p>
        </w:tc>
        <w:tc>
          <w:tcPr>
            <w:tcW w:w="0" w:type="auto"/>
          </w:tcPr>
          <w:p w14:paraId="5C63918F" w14:textId="77777777" w:rsidR="00111B2F" w:rsidRPr="00296D9B" w:rsidRDefault="00111B2F" w:rsidP="00B74885">
            <w:pPr>
              <w:spacing w:before="0" w:after="0" w:line="240" w:lineRule="auto"/>
              <w:jc w:val="center"/>
              <w:rPr>
                <w:color w:val="auto"/>
                <w:sz w:val="20"/>
                <w:lang w:val="en-MY"/>
              </w:rPr>
            </w:pPr>
          </w:p>
        </w:tc>
        <w:tc>
          <w:tcPr>
            <w:tcW w:w="0" w:type="auto"/>
          </w:tcPr>
          <w:p w14:paraId="72D3F071" w14:textId="77777777" w:rsidR="00111B2F" w:rsidRPr="00296D9B" w:rsidRDefault="00111B2F" w:rsidP="00B74885">
            <w:pPr>
              <w:spacing w:before="0" w:after="0" w:line="240" w:lineRule="auto"/>
              <w:jc w:val="center"/>
              <w:rPr>
                <w:color w:val="auto"/>
                <w:sz w:val="20"/>
                <w:lang w:val="en-MY"/>
              </w:rPr>
            </w:pPr>
          </w:p>
        </w:tc>
      </w:tr>
      <w:tr w:rsidR="00111B2F" w:rsidRPr="00296D9B" w14:paraId="5928520D" w14:textId="77777777" w:rsidTr="00D86033">
        <w:tc>
          <w:tcPr>
            <w:tcW w:w="0" w:type="auto"/>
          </w:tcPr>
          <w:p w14:paraId="12BAE3D2" w14:textId="77777777" w:rsidR="00111B2F" w:rsidRPr="00296D9B" w:rsidRDefault="00111B2F" w:rsidP="00B74885">
            <w:pPr>
              <w:spacing w:before="0" w:after="0" w:line="240" w:lineRule="auto"/>
              <w:jc w:val="center"/>
              <w:rPr>
                <w:b/>
                <w:color w:val="auto"/>
                <w:sz w:val="20"/>
                <w:lang w:val="en-MY"/>
              </w:rPr>
            </w:pPr>
            <w:r w:rsidRPr="00296D9B">
              <w:rPr>
                <w:b/>
                <w:color w:val="auto"/>
                <w:sz w:val="20"/>
                <w:lang w:val="en-MY"/>
              </w:rPr>
              <w:t>Fricatives</w:t>
            </w:r>
          </w:p>
        </w:tc>
        <w:tc>
          <w:tcPr>
            <w:tcW w:w="0" w:type="auto"/>
          </w:tcPr>
          <w:p w14:paraId="26C2A7C9" w14:textId="77777777" w:rsidR="00111B2F" w:rsidRPr="00296D9B" w:rsidRDefault="00111B2F" w:rsidP="00B74885">
            <w:pPr>
              <w:spacing w:before="0" w:after="0" w:line="240" w:lineRule="auto"/>
              <w:jc w:val="center"/>
              <w:rPr>
                <w:color w:val="auto"/>
                <w:sz w:val="20"/>
                <w:lang w:val="en-MY"/>
              </w:rPr>
            </w:pPr>
          </w:p>
        </w:tc>
        <w:tc>
          <w:tcPr>
            <w:tcW w:w="0" w:type="auto"/>
          </w:tcPr>
          <w:p w14:paraId="14ABA237" w14:textId="77777777" w:rsidR="00111B2F" w:rsidRPr="00296D9B" w:rsidRDefault="00111B2F" w:rsidP="00B74885">
            <w:pPr>
              <w:spacing w:before="0" w:after="0" w:line="240" w:lineRule="auto"/>
              <w:jc w:val="center"/>
              <w:rPr>
                <w:color w:val="auto"/>
                <w:sz w:val="20"/>
                <w:lang w:val="en-MY"/>
              </w:rPr>
            </w:pPr>
          </w:p>
        </w:tc>
        <w:tc>
          <w:tcPr>
            <w:tcW w:w="0" w:type="auto"/>
          </w:tcPr>
          <w:p w14:paraId="177AC371" w14:textId="77777777" w:rsidR="00111B2F" w:rsidRPr="00296D9B" w:rsidRDefault="00111B2F" w:rsidP="00B74885">
            <w:pPr>
              <w:spacing w:before="0" w:after="0" w:line="240" w:lineRule="auto"/>
              <w:jc w:val="center"/>
              <w:rPr>
                <w:color w:val="auto"/>
                <w:sz w:val="20"/>
                <w:lang w:val="en-MY"/>
              </w:rPr>
            </w:pPr>
            <w:r w:rsidRPr="00296D9B">
              <w:rPr>
                <w:color w:val="auto"/>
                <w:sz w:val="20"/>
                <w:lang w:val="en-MY"/>
              </w:rPr>
              <w:t>f</w:t>
            </w:r>
          </w:p>
        </w:tc>
        <w:tc>
          <w:tcPr>
            <w:tcW w:w="0" w:type="auto"/>
          </w:tcPr>
          <w:p w14:paraId="5BA88703" w14:textId="77777777" w:rsidR="00111B2F" w:rsidRPr="00296D9B" w:rsidRDefault="00111B2F" w:rsidP="00B74885">
            <w:pPr>
              <w:spacing w:before="0" w:after="0" w:line="240" w:lineRule="auto"/>
              <w:jc w:val="center"/>
              <w:rPr>
                <w:color w:val="auto"/>
                <w:sz w:val="20"/>
                <w:lang w:val="en-MY"/>
              </w:rPr>
            </w:pPr>
            <w:r w:rsidRPr="00296D9B">
              <w:rPr>
                <w:color w:val="auto"/>
                <w:sz w:val="20"/>
                <w:lang w:val="en-MY"/>
              </w:rPr>
              <w:t>v</w:t>
            </w:r>
          </w:p>
        </w:tc>
        <w:tc>
          <w:tcPr>
            <w:tcW w:w="0" w:type="auto"/>
          </w:tcPr>
          <w:p w14:paraId="6B506A6F" w14:textId="77777777" w:rsidR="00111B2F" w:rsidRPr="00296D9B" w:rsidRDefault="00111B2F" w:rsidP="00B74885">
            <w:pPr>
              <w:spacing w:before="0" w:after="0" w:line="240" w:lineRule="auto"/>
              <w:jc w:val="center"/>
              <w:rPr>
                <w:color w:val="auto"/>
                <w:sz w:val="20"/>
                <w:lang w:val="en-MY"/>
              </w:rPr>
            </w:pPr>
            <w:r w:rsidRPr="00296D9B">
              <w:rPr>
                <w:color w:val="auto"/>
                <w:sz w:val="20"/>
                <w:lang w:val="en-MY"/>
              </w:rPr>
              <w:t>θ</w:t>
            </w:r>
          </w:p>
        </w:tc>
        <w:tc>
          <w:tcPr>
            <w:tcW w:w="0" w:type="auto"/>
          </w:tcPr>
          <w:p w14:paraId="07101731" w14:textId="77777777" w:rsidR="00111B2F" w:rsidRPr="00296D9B" w:rsidRDefault="00111B2F" w:rsidP="00B74885">
            <w:pPr>
              <w:spacing w:before="0" w:after="0" w:line="240" w:lineRule="auto"/>
              <w:jc w:val="center"/>
              <w:rPr>
                <w:color w:val="auto"/>
                <w:sz w:val="20"/>
                <w:lang w:val="en-MY"/>
              </w:rPr>
            </w:pPr>
            <w:r w:rsidRPr="00296D9B">
              <w:rPr>
                <w:color w:val="auto"/>
                <w:sz w:val="20"/>
                <w:lang w:val="en-MY"/>
              </w:rPr>
              <w:t>õ</w:t>
            </w:r>
          </w:p>
        </w:tc>
        <w:tc>
          <w:tcPr>
            <w:tcW w:w="0" w:type="auto"/>
          </w:tcPr>
          <w:p w14:paraId="0F5677D0" w14:textId="77777777" w:rsidR="00111B2F" w:rsidRPr="00296D9B" w:rsidRDefault="00111B2F" w:rsidP="00B74885">
            <w:pPr>
              <w:spacing w:before="0" w:after="0" w:line="240" w:lineRule="auto"/>
              <w:jc w:val="center"/>
              <w:rPr>
                <w:color w:val="auto"/>
                <w:sz w:val="20"/>
                <w:lang w:val="en-MY"/>
              </w:rPr>
            </w:pPr>
            <w:r w:rsidRPr="00296D9B">
              <w:rPr>
                <w:color w:val="auto"/>
                <w:sz w:val="20"/>
                <w:lang w:val="en-MY"/>
              </w:rPr>
              <w:t>s</w:t>
            </w:r>
          </w:p>
        </w:tc>
        <w:tc>
          <w:tcPr>
            <w:tcW w:w="0" w:type="auto"/>
          </w:tcPr>
          <w:p w14:paraId="033F2535" w14:textId="77777777" w:rsidR="00111B2F" w:rsidRPr="00296D9B" w:rsidRDefault="00111B2F" w:rsidP="00B74885">
            <w:pPr>
              <w:spacing w:before="0" w:after="0" w:line="240" w:lineRule="auto"/>
              <w:jc w:val="center"/>
              <w:rPr>
                <w:color w:val="auto"/>
                <w:sz w:val="20"/>
                <w:lang w:val="en-MY"/>
              </w:rPr>
            </w:pPr>
            <w:r w:rsidRPr="00296D9B">
              <w:rPr>
                <w:color w:val="auto"/>
                <w:sz w:val="20"/>
                <w:lang w:val="en-MY"/>
              </w:rPr>
              <w:t>z</w:t>
            </w:r>
          </w:p>
        </w:tc>
        <w:tc>
          <w:tcPr>
            <w:tcW w:w="0" w:type="auto"/>
          </w:tcPr>
          <w:p w14:paraId="28831009" w14:textId="77777777" w:rsidR="00111B2F" w:rsidRPr="00296D9B" w:rsidRDefault="00111B2F" w:rsidP="00B74885">
            <w:pPr>
              <w:spacing w:before="0" w:after="0" w:line="240" w:lineRule="auto"/>
              <w:jc w:val="center"/>
              <w:rPr>
                <w:color w:val="auto"/>
                <w:sz w:val="20"/>
                <w:lang w:val="en-MY"/>
              </w:rPr>
            </w:pPr>
            <w:r w:rsidRPr="00296D9B">
              <w:rPr>
                <w:color w:val="auto"/>
                <w:sz w:val="20"/>
                <w:lang w:val="en-MY"/>
              </w:rPr>
              <w:t>ŝ</w:t>
            </w:r>
          </w:p>
        </w:tc>
        <w:tc>
          <w:tcPr>
            <w:tcW w:w="0" w:type="auto"/>
          </w:tcPr>
          <w:p w14:paraId="470B0270" w14:textId="77777777" w:rsidR="00111B2F" w:rsidRPr="00296D9B" w:rsidRDefault="00111B2F" w:rsidP="00B74885">
            <w:pPr>
              <w:spacing w:before="0" w:after="0" w:line="240" w:lineRule="auto"/>
              <w:jc w:val="center"/>
              <w:rPr>
                <w:color w:val="auto"/>
                <w:sz w:val="20"/>
                <w:lang w:val="en-MY"/>
              </w:rPr>
            </w:pPr>
            <w:r w:rsidRPr="00296D9B">
              <w:rPr>
                <w:color w:val="auto"/>
                <w:sz w:val="20"/>
                <w:lang w:val="en-MY"/>
              </w:rPr>
              <w:t>ž</w:t>
            </w:r>
          </w:p>
        </w:tc>
        <w:tc>
          <w:tcPr>
            <w:tcW w:w="0" w:type="auto"/>
          </w:tcPr>
          <w:p w14:paraId="0C695304" w14:textId="77777777" w:rsidR="00111B2F" w:rsidRPr="00296D9B" w:rsidRDefault="00111B2F" w:rsidP="00B74885">
            <w:pPr>
              <w:spacing w:before="0" w:after="0" w:line="240" w:lineRule="auto"/>
              <w:jc w:val="center"/>
              <w:rPr>
                <w:color w:val="auto"/>
                <w:sz w:val="20"/>
                <w:lang w:val="en-MY"/>
              </w:rPr>
            </w:pPr>
          </w:p>
        </w:tc>
        <w:tc>
          <w:tcPr>
            <w:tcW w:w="0" w:type="auto"/>
          </w:tcPr>
          <w:p w14:paraId="3FA26924" w14:textId="77777777" w:rsidR="00111B2F" w:rsidRPr="00296D9B" w:rsidRDefault="00111B2F" w:rsidP="00B74885">
            <w:pPr>
              <w:spacing w:before="0" w:after="0" w:line="240" w:lineRule="auto"/>
              <w:jc w:val="center"/>
              <w:rPr>
                <w:color w:val="auto"/>
                <w:sz w:val="20"/>
                <w:lang w:val="en-MY"/>
              </w:rPr>
            </w:pPr>
          </w:p>
        </w:tc>
        <w:tc>
          <w:tcPr>
            <w:tcW w:w="0" w:type="auto"/>
          </w:tcPr>
          <w:p w14:paraId="54A855C1" w14:textId="77777777" w:rsidR="00111B2F" w:rsidRPr="00296D9B" w:rsidRDefault="00111B2F" w:rsidP="00B74885">
            <w:pPr>
              <w:spacing w:before="0" w:after="0" w:line="240" w:lineRule="auto"/>
              <w:jc w:val="center"/>
              <w:rPr>
                <w:color w:val="auto"/>
                <w:sz w:val="20"/>
                <w:lang w:val="en-MY"/>
              </w:rPr>
            </w:pPr>
            <w:r w:rsidRPr="00296D9B">
              <w:rPr>
                <w:color w:val="auto"/>
                <w:sz w:val="20"/>
                <w:lang w:val="en-MY"/>
              </w:rPr>
              <w:t>h</w:t>
            </w:r>
          </w:p>
        </w:tc>
        <w:tc>
          <w:tcPr>
            <w:tcW w:w="0" w:type="auto"/>
          </w:tcPr>
          <w:p w14:paraId="58EEB87C" w14:textId="77777777" w:rsidR="00111B2F" w:rsidRPr="00296D9B" w:rsidRDefault="00111B2F" w:rsidP="00B74885">
            <w:pPr>
              <w:spacing w:before="0" w:after="0" w:line="240" w:lineRule="auto"/>
              <w:jc w:val="center"/>
              <w:rPr>
                <w:color w:val="auto"/>
                <w:sz w:val="20"/>
                <w:lang w:val="en-MY"/>
              </w:rPr>
            </w:pPr>
          </w:p>
        </w:tc>
      </w:tr>
      <w:tr w:rsidR="00111B2F" w:rsidRPr="00296D9B" w14:paraId="75A2D02D" w14:textId="77777777" w:rsidTr="00D86033">
        <w:tc>
          <w:tcPr>
            <w:tcW w:w="0" w:type="auto"/>
          </w:tcPr>
          <w:p w14:paraId="7AE090DD" w14:textId="77777777" w:rsidR="00111B2F" w:rsidRPr="00296D9B" w:rsidRDefault="00111B2F" w:rsidP="00B74885">
            <w:pPr>
              <w:spacing w:before="0" w:after="0" w:line="240" w:lineRule="auto"/>
              <w:jc w:val="center"/>
              <w:rPr>
                <w:b/>
                <w:color w:val="auto"/>
                <w:sz w:val="20"/>
                <w:lang w:val="en-MY"/>
              </w:rPr>
            </w:pPr>
            <w:r w:rsidRPr="00296D9B">
              <w:rPr>
                <w:b/>
                <w:color w:val="auto"/>
                <w:sz w:val="20"/>
                <w:lang w:val="en-MY"/>
              </w:rPr>
              <w:t>Affricate</w:t>
            </w:r>
          </w:p>
        </w:tc>
        <w:tc>
          <w:tcPr>
            <w:tcW w:w="0" w:type="auto"/>
          </w:tcPr>
          <w:p w14:paraId="14226DD1" w14:textId="77777777" w:rsidR="00111B2F" w:rsidRPr="00296D9B" w:rsidRDefault="00111B2F" w:rsidP="00B74885">
            <w:pPr>
              <w:spacing w:before="0" w:after="0" w:line="240" w:lineRule="auto"/>
              <w:jc w:val="center"/>
              <w:rPr>
                <w:color w:val="auto"/>
                <w:sz w:val="20"/>
                <w:lang w:val="en-MY"/>
              </w:rPr>
            </w:pPr>
          </w:p>
        </w:tc>
        <w:tc>
          <w:tcPr>
            <w:tcW w:w="0" w:type="auto"/>
          </w:tcPr>
          <w:p w14:paraId="07DBA466" w14:textId="77777777" w:rsidR="00111B2F" w:rsidRPr="00296D9B" w:rsidRDefault="00111B2F" w:rsidP="00B74885">
            <w:pPr>
              <w:spacing w:before="0" w:after="0" w:line="240" w:lineRule="auto"/>
              <w:jc w:val="center"/>
              <w:rPr>
                <w:color w:val="auto"/>
                <w:sz w:val="20"/>
                <w:lang w:val="en-MY"/>
              </w:rPr>
            </w:pPr>
          </w:p>
        </w:tc>
        <w:tc>
          <w:tcPr>
            <w:tcW w:w="0" w:type="auto"/>
          </w:tcPr>
          <w:p w14:paraId="103E9CBF" w14:textId="77777777" w:rsidR="00111B2F" w:rsidRPr="00296D9B" w:rsidRDefault="00111B2F" w:rsidP="00B74885">
            <w:pPr>
              <w:spacing w:before="0" w:after="0" w:line="240" w:lineRule="auto"/>
              <w:jc w:val="center"/>
              <w:rPr>
                <w:color w:val="auto"/>
                <w:sz w:val="20"/>
                <w:lang w:val="en-MY"/>
              </w:rPr>
            </w:pPr>
          </w:p>
        </w:tc>
        <w:tc>
          <w:tcPr>
            <w:tcW w:w="0" w:type="auto"/>
          </w:tcPr>
          <w:p w14:paraId="4D100DFF" w14:textId="77777777" w:rsidR="00111B2F" w:rsidRPr="00296D9B" w:rsidRDefault="00111B2F" w:rsidP="00B74885">
            <w:pPr>
              <w:spacing w:before="0" w:after="0" w:line="240" w:lineRule="auto"/>
              <w:jc w:val="center"/>
              <w:rPr>
                <w:color w:val="auto"/>
                <w:sz w:val="20"/>
                <w:lang w:val="en-MY"/>
              </w:rPr>
            </w:pPr>
          </w:p>
        </w:tc>
        <w:tc>
          <w:tcPr>
            <w:tcW w:w="0" w:type="auto"/>
          </w:tcPr>
          <w:p w14:paraId="7BF5DBD4" w14:textId="77777777" w:rsidR="00111B2F" w:rsidRPr="00296D9B" w:rsidRDefault="00111B2F" w:rsidP="00B74885">
            <w:pPr>
              <w:spacing w:before="0" w:after="0" w:line="240" w:lineRule="auto"/>
              <w:jc w:val="center"/>
              <w:rPr>
                <w:color w:val="auto"/>
                <w:sz w:val="20"/>
                <w:lang w:val="en-MY"/>
              </w:rPr>
            </w:pPr>
          </w:p>
        </w:tc>
        <w:tc>
          <w:tcPr>
            <w:tcW w:w="0" w:type="auto"/>
          </w:tcPr>
          <w:p w14:paraId="21FF5F4F" w14:textId="77777777" w:rsidR="00111B2F" w:rsidRPr="00296D9B" w:rsidRDefault="00111B2F" w:rsidP="00B74885">
            <w:pPr>
              <w:spacing w:before="0" w:after="0" w:line="240" w:lineRule="auto"/>
              <w:jc w:val="center"/>
              <w:rPr>
                <w:color w:val="auto"/>
                <w:sz w:val="20"/>
                <w:lang w:val="en-MY"/>
              </w:rPr>
            </w:pPr>
          </w:p>
        </w:tc>
        <w:tc>
          <w:tcPr>
            <w:tcW w:w="0" w:type="auto"/>
          </w:tcPr>
          <w:p w14:paraId="5CF826F3" w14:textId="77777777" w:rsidR="00111B2F" w:rsidRPr="00296D9B" w:rsidRDefault="00111B2F" w:rsidP="00B74885">
            <w:pPr>
              <w:spacing w:before="0" w:after="0" w:line="240" w:lineRule="auto"/>
              <w:jc w:val="center"/>
              <w:rPr>
                <w:color w:val="auto"/>
                <w:sz w:val="20"/>
                <w:lang w:val="en-MY"/>
              </w:rPr>
            </w:pPr>
          </w:p>
        </w:tc>
        <w:tc>
          <w:tcPr>
            <w:tcW w:w="0" w:type="auto"/>
          </w:tcPr>
          <w:p w14:paraId="36FB1C88" w14:textId="77777777" w:rsidR="00111B2F" w:rsidRPr="00296D9B" w:rsidRDefault="00111B2F" w:rsidP="00B74885">
            <w:pPr>
              <w:spacing w:before="0" w:after="0" w:line="240" w:lineRule="auto"/>
              <w:jc w:val="center"/>
              <w:rPr>
                <w:color w:val="auto"/>
                <w:sz w:val="20"/>
                <w:lang w:val="en-MY"/>
              </w:rPr>
            </w:pPr>
          </w:p>
        </w:tc>
        <w:tc>
          <w:tcPr>
            <w:tcW w:w="0" w:type="auto"/>
          </w:tcPr>
          <w:p w14:paraId="5A826898" w14:textId="77777777" w:rsidR="00111B2F" w:rsidRPr="00296D9B" w:rsidRDefault="00111B2F" w:rsidP="00B74885">
            <w:pPr>
              <w:spacing w:before="0" w:after="0" w:line="240" w:lineRule="auto"/>
              <w:jc w:val="center"/>
              <w:rPr>
                <w:color w:val="auto"/>
                <w:sz w:val="20"/>
                <w:lang w:val="en-MY"/>
              </w:rPr>
            </w:pPr>
            <w:r w:rsidRPr="00296D9B">
              <w:rPr>
                <w:color w:val="auto"/>
                <w:sz w:val="20"/>
                <w:lang w:val="en-MY"/>
              </w:rPr>
              <w:t>ĉ</w:t>
            </w:r>
          </w:p>
        </w:tc>
        <w:tc>
          <w:tcPr>
            <w:tcW w:w="0" w:type="auto"/>
          </w:tcPr>
          <w:p w14:paraId="57F36B3B" w14:textId="77777777" w:rsidR="00111B2F" w:rsidRPr="00296D9B" w:rsidRDefault="00111B2F" w:rsidP="00B74885">
            <w:pPr>
              <w:spacing w:before="0" w:after="0" w:line="240" w:lineRule="auto"/>
              <w:jc w:val="center"/>
              <w:rPr>
                <w:color w:val="auto"/>
                <w:sz w:val="20"/>
                <w:lang w:val="en-MY"/>
              </w:rPr>
            </w:pPr>
            <w:r w:rsidRPr="00296D9B">
              <w:rPr>
                <w:color w:val="auto"/>
                <w:sz w:val="20"/>
                <w:lang w:val="en-MY"/>
              </w:rPr>
              <w:t>j</w:t>
            </w:r>
          </w:p>
        </w:tc>
        <w:tc>
          <w:tcPr>
            <w:tcW w:w="0" w:type="auto"/>
          </w:tcPr>
          <w:p w14:paraId="3065925F" w14:textId="77777777" w:rsidR="00111B2F" w:rsidRPr="00296D9B" w:rsidRDefault="00111B2F" w:rsidP="00B74885">
            <w:pPr>
              <w:spacing w:before="0" w:after="0" w:line="240" w:lineRule="auto"/>
              <w:jc w:val="center"/>
              <w:rPr>
                <w:color w:val="auto"/>
                <w:sz w:val="20"/>
                <w:lang w:val="en-MY"/>
              </w:rPr>
            </w:pPr>
          </w:p>
        </w:tc>
        <w:tc>
          <w:tcPr>
            <w:tcW w:w="0" w:type="auto"/>
          </w:tcPr>
          <w:p w14:paraId="43AD1B7B" w14:textId="77777777" w:rsidR="00111B2F" w:rsidRPr="00296D9B" w:rsidRDefault="00111B2F" w:rsidP="00B74885">
            <w:pPr>
              <w:spacing w:before="0" w:after="0" w:line="240" w:lineRule="auto"/>
              <w:jc w:val="center"/>
              <w:rPr>
                <w:color w:val="auto"/>
                <w:sz w:val="20"/>
                <w:lang w:val="en-MY"/>
              </w:rPr>
            </w:pPr>
          </w:p>
        </w:tc>
        <w:tc>
          <w:tcPr>
            <w:tcW w:w="0" w:type="auto"/>
          </w:tcPr>
          <w:p w14:paraId="630416C6" w14:textId="77777777" w:rsidR="00111B2F" w:rsidRPr="00296D9B" w:rsidRDefault="00111B2F" w:rsidP="00B74885">
            <w:pPr>
              <w:spacing w:before="0" w:after="0" w:line="240" w:lineRule="auto"/>
              <w:jc w:val="center"/>
              <w:rPr>
                <w:color w:val="auto"/>
                <w:sz w:val="20"/>
                <w:lang w:val="en-MY"/>
              </w:rPr>
            </w:pPr>
          </w:p>
        </w:tc>
        <w:tc>
          <w:tcPr>
            <w:tcW w:w="0" w:type="auto"/>
          </w:tcPr>
          <w:p w14:paraId="2EEA82A5" w14:textId="77777777" w:rsidR="00111B2F" w:rsidRPr="00296D9B" w:rsidRDefault="00111B2F" w:rsidP="00B74885">
            <w:pPr>
              <w:spacing w:before="0" w:after="0" w:line="240" w:lineRule="auto"/>
              <w:jc w:val="center"/>
              <w:rPr>
                <w:color w:val="auto"/>
                <w:sz w:val="20"/>
                <w:lang w:val="en-MY"/>
              </w:rPr>
            </w:pPr>
          </w:p>
        </w:tc>
      </w:tr>
      <w:tr w:rsidR="00111B2F" w:rsidRPr="00296D9B" w14:paraId="1CA2269E" w14:textId="77777777" w:rsidTr="00D86033">
        <w:tc>
          <w:tcPr>
            <w:tcW w:w="0" w:type="auto"/>
          </w:tcPr>
          <w:p w14:paraId="02193F32" w14:textId="77777777" w:rsidR="00111B2F" w:rsidRPr="00296D9B" w:rsidRDefault="00111B2F" w:rsidP="00B74885">
            <w:pPr>
              <w:spacing w:before="0" w:after="0" w:line="240" w:lineRule="auto"/>
              <w:jc w:val="center"/>
              <w:rPr>
                <w:b/>
                <w:color w:val="auto"/>
                <w:sz w:val="20"/>
                <w:lang w:val="en-MY"/>
              </w:rPr>
            </w:pPr>
            <w:r w:rsidRPr="00296D9B">
              <w:rPr>
                <w:b/>
                <w:color w:val="auto"/>
                <w:sz w:val="20"/>
                <w:lang w:val="en-MY"/>
              </w:rPr>
              <w:t>Nasal</w:t>
            </w:r>
          </w:p>
        </w:tc>
        <w:tc>
          <w:tcPr>
            <w:tcW w:w="0" w:type="auto"/>
          </w:tcPr>
          <w:p w14:paraId="1D9A038F" w14:textId="77777777" w:rsidR="00111B2F" w:rsidRPr="00296D9B" w:rsidRDefault="00111B2F" w:rsidP="00B74885">
            <w:pPr>
              <w:spacing w:before="0" w:after="0" w:line="240" w:lineRule="auto"/>
              <w:jc w:val="center"/>
              <w:rPr>
                <w:color w:val="auto"/>
                <w:sz w:val="20"/>
                <w:lang w:val="en-MY"/>
              </w:rPr>
            </w:pPr>
          </w:p>
        </w:tc>
        <w:tc>
          <w:tcPr>
            <w:tcW w:w="0" w:type="auto"/>
          </w:tcPr>
          <w:p w14:paraId="388746BD" w14:textId="77777777" w:rsidR="00111B2F" w:rsidRPr="00296D9B" w:rsidRDefault="00111B2F" w:rsidP="00B74885">
            <w:pPr>
              <w:spacing w:before="0" w:after="0" w:line="240" w:lineRule="auto"/>
              <w:jc w:val="center"/>
              <w:rPr>
                <w:color w:val="auto"/>
                <w:sz w:val="20"/>
                <w:lang w:val="en-MY"/>
              </w:rPr>
            </w:pPr>
            <w:r w:rsidRPr="00296D9B">
              <w:rPr>
                <w:color w:val="auto"/>
                <w:sz w:val="20"/>
                <w:lang w:val="en-MY"/>
              </w:rPr>
              <w:t>m</w:t>
            </w:r>
          </w:p>
        </w:tc>
        <w:tc>
          <w:tcPr>
            <w:tcW w:w="0" w:type="auto"/>
          </w:tcPr>
          <w:p w14:paraId="38B19D92" w14:textId="77777777" w:rsidR="00111B2F" w:rsidRPr="00296D9B" w:rsidRDefault="00111B2F" w:rsidP="00B74885">
            <w:pPr>
              <w:spacing w:before="0" w:after="0" w:line="240" w:lineRule="auto"/>
              <w:jc w:val="center"/>
              <w:rPr>
                <w:color w:val="auto"/>
                <w:sz w:val="20"/>
                <w:lang w:val="en-MY"/>
              </w:rPr>
            </w:pPr>
          </w:p>
        </w:tc>
        <w:tc>
          <w:tcPr>
            <w:tcW w:w="0" w:type="auto"/>
          </w:tcPr>
          <w:p w14:paraId="10F6CCDF" w14:textId="77777777" w:rsidR="00111B2F" w:rsidRPr="00296D9B" w:rsidRDefault="00111B2F" w:rsidP="00B74885">
            <w:pPr>
              <w:spacing w:before="0" w:after="0" w:line="240" w:lineRule="auto"/>
              <w:jc w:val="center"/>
              <w:rPr>
                <w:color w:val="auto"/>
                <w:sz w:val="20"/>
                <w:lang w:val="en-MY"/>
              </w:rPr>
            </w:pPr>
          </w:p>
        </w:tc>
        <w:tc>
          <w:tcPr>
            <w:tcW w:w="0" w:type="auto"/>
          </w:tcPr>
          <w:p w14:paraId="671E50E4" w14:textId="77777777" w:rsidR="00111B2F" w:rsidRPr="00296D9B" w:rsidRDefault="00111B2F" w:rsidP="00B74885">
            <w:pPr>
              <w:spacing w:before="0" w:after="0" w:line="240" w:lineRule="auto"/>
              <w:jc w:val="center"/>
              <w:rPr>
                <w:color w:val="auto"/>
                <w:sz w:val="20"/>
                <w:lang w:val="en-MY"/>
              </w:rPr>
            </w:pPr>
          </w:p>
        </w:tc>
        <w:tc>
          <w:tcPr>
            <w:tcW w:w="0" w:type="auto"/>
          </w:tcPr>
          <w:p w14:paraId="1112186B" w14:textId="77777777" w:rsidR="00111B2F" w:rsidRPr="00296D9B" w:rsidRDefault="00111B2F" w:rsidP="00B74885">
            <w:pPr>
              <w:spacing w:before="0" w:after="0" w:line="240" w:lineRule="auto"/>
              <w:jc w:val="center"/>
              <w:rPr>
                <w:color w:val="auto"/>
                <w:sz w:val="20"/>
                <w:lang w:val="en-MY"/>
              </w:rPr>
            </w:pPr>
          </w:p>
        </w:tc>
        <w:tc>
          <w:tcPr>
            <w:tcW w:w="0" w:type="auto"/>
          </w:tcPr>
          <w:p w14:paraId="7E3F6F53" w14:textId="77777777" w:rsidR="00111B2F" w:rsidRPr="00296D9B" w:rsidRDefault="00111B2F" w:rsidP="00B74885">
            <w:pPr>
              <w:spacing w:before="0" w:after="0" w:line="240" w:lineRule="auto"/>
              <w:jc w:val="center"/>
              <w:rPr>
                <w:color w:val="auto"/>
                <w:sz w:val="20"/>
                <w:lang w:val="en-MY"/>
              </w:rPr>
            </w:pPr>
          </w:p>
        </w:tc>
        <w:tc>
          <w:tcPr>
            <w:tcW w:w="0" w:type="auto"/>
          </w:tcPr>
          <w:p w14:paraId="629EB4AB" w14:textId="77777777" w:rsidR="00111B2F" w:rsidRPr="00296D9B" w:rsidRDefault="00111B2F" w:rsidP="00B74885">
            <w:pPr>
              <w:spacing w:before="0" w:after="0" w:line="240" w:lineRule="auto"/>
              <w:jc w:val="center"/>
              <w:rPr>
                <w:color w:val="auto"/>
                <w:sz w:val="20"/>
                <w:lang w:val="en-MY"/>
              </w:rPr>
            </w:pPr>
            <w:r w:rsidRPr="00296D9B">
              <w:rPr>
                <w:color w:val="auto"/>
                <w:sz w:val="20"/>
                <w:lang w:val="en-MY"/>
              </w:rPr>
              <w:t>n</w:t>
            </w:r>
          </w:p>
        </w:tc>
        <w:tc>
          <w:tcPr>
            <w:tcW w:w="0" w:type="auto"/>
          </w:tcPr>
          <w:p w14:paraId="7D85E526" w14:textId="77777777" w:rsidR="00111B2F" w:rsidRPr="00296D9B" w:rsidRDefault="00111B2F" w:rsidP="00B74885">
            <w:pPr>
              <w:spacing w:before="0" w:after="0" w:line="240" w:lineRule="auto"/>
              <w:jc w:val="center"/>
              <w:rPr>
                <w:color w:val="auto"/>
                <w:sz w:val="20"/>
                <w:lang w:val="en-MY"/>
              </w:rPr>
            </w:pPr>
          </w:p>
        </w:tc>
        <w:tc>
          <w:tcPr>
            <w:tcW w:w="0" w:type="auto"/>
          </w:tcPr>
          <w:p w14:paraId="14B4EBA0" w14:textId="77777777" w:rsidR="00111B2F" w:rsidRPr="00296D9B" w:rsidRDefault="00111B2F" w:rsidP="00B74885">
            <w:pPr>
              <w:spacing w:before="0" w:after="0" w:line="240" w:lineRule="auto"/>
              <w:jc w:val="center"/>
              <w:rPr>
                <w:color w:val="auto"/>
                <w:sz w:val="20"/>
                <w:lang w:val="en-MY"/>
              </w:rPr>
            </w:pPr>
          </w:p>
        </w:tc>
        <w:tc>
          <w:tcPr>
            <w:tcW w:w="0" w:type="auto"/>
          </w:tcPr>
          <w:p w14:paraId="7BC026AC" w14:textId="77777777" w:rsidR="00111B2F" w:rsidRPr="00296D9B" w:rsidRDefault="00111B2F" w:rsidP="00B74885">
            <w:pPr>
              <w:spacing w:before="0" w:after="0" w:line="240" w:lineRule="auto"/>
              <w:jc w:val="center"/>
              <w:rPr>
                <w:color w:val="auto"/>
                <w:sz w:val="20"/>
                <w:lang w:val="en-MY"/>
              </w:rPr>
            </w:pPr>
          </w:p>
        </w:tc>
        <w:tc>
          <w:tcPr>
            <w:tcW w:w="0" w:type="auto"/>
          </w:tcPr>
          <w:p w14:paraId="1598949D" w14:textId="77777777" w:rsidR="00111B2F" w:rsidRPr="00296D9B" w:rsidRDefault="00111B2F" w:rsidP="00B74885">
            <w:pPr>
              <w:spacing w:before="0" w:after="0" w:line="240" w:lineRule="auto"/>
              <w:jc w:val="center"/>
              <w:rPr>
                <w:color w:val="auto"/>
                <w:sz w:val="20"/>
                <w:lang w:val="en-MY"/>
              </w:rPr>
            </w:pPr>
            <w:r w:rsidRPr="00296D9B">
              <w:rPr>
                <w:color w:val="auto"/>
                <w:sz w:val="20"/>
                <w:lang w:val="en-MY"/>
              </w:rPr>
              <w:t>ŋ</w:t>
            </w:r>
          </w:p>
        </w:tc>
        <w:tc>
          <w:tcPr>
            <w:tcW w:w="0" w:type="auto"/>
          </w:tcPr>
          <w:p w14:paraId="198A15E4" w14:textId="77777777" w:rsidR="00111B2F" w:rsidRPr="00296D9B" w:rsidRDefault="00111B2F" w:rsidP="00B74885">
            <w:pPr>
              <w:spacing w:before="0" w:after="0" w:line="240" w:lineRule="auto"/>
              <w:jc w:val="center"/>
              <w:rPr>
                <w:color w:val="auto"/>
                <w:sz w:val="20"/>
                <w:lang w:val="en-MY"/>
              </w:rPr>
            </w:pPr>
          </w:p>
        </w:tc>
        <w:tc>
          <w:tcPr>
            <w:tcW w:w="0" w:type="auto"/>
          </w:tcPr>
          <w:p w14:paraId="617690E9" w14:textId="77777777" w:rsidR="00111B2F" w:rsidRPr="00296D9B" w:rsidRDefault="00111B2F" w:rsidP="00B74885">
            <w:pPr>
              <w:spacing w:before="0" w:after="0" w:line="240" w:lineRule="auto"/>
              <w:jc w:val="center"/>
              <w:rPr>
                <w:color w:val="auto"/>
                <w:sz w:val="20"/>
                <w:lang w:val="en-MY"/>
              </w:rPr>
            </w:pPr>
          </w:p>
        </w:tc>
      </w:tr>
      <w:tr w:rsidR="00111B2F" w:rsidRPr="00296D9B" w14:paraId="489672BB" w14:textId="77777777" w:rsidTr="00D86033">
        <w:tc>
          <w:tcPr>
            <w:tcW w:w="0" w:type="auto"/>
          </w:tcPr>
          <w:p w14:paraId="13B04B6D" w14:textId="77777777" w:rsidR="00111B2F" w:rsidRPr="00296D9B" w:rsidRDefault="00111B2F" w:rsidP="00B74885">
            <w:pPr>
              <w:spacing w:before="0" w:after="0" w:line="240" w:lineRule="auto"/>
              <w:jc w:val="center"/>
              <w:rPr>
                <w:b/>
                <w:color w:val="auto"/>
                <w:sz w:val="20"/>
                <w:lang w:val="en-MY"/>
              </w:rPr>
            </w:pPr>
            <w:r w:rsidRPr="00296D9B">
              <w:rPr>
                <w:b/>
                <w:color w:val="auto"/>
                <w:sz w:val="20"/>
                <w:lang w:val="en-MY"/>
              </w:rPr>
              <w:t>Lateral</w:t>
            </w:r>
          </w:p>
        </w:tc>
        <w:tc>
          <w:tcPr>
            <w:tcW w:w="0" w:type="auto"/>
          </w:tcPr>
          <w:p w14:paraId="6D4A47C5" w14:textId="77777777" w:rsidR="00111B2F" w:rsidRPr="00296D9B" w:rsidRDefault="00111B2F" w:rsidP="00B74885">
            <w:pPr>
              <w:spacing w:before="0" w:after="0" w:line="240" w:lineRule="auto"/>
              <w:jc w:val="center"/>
              <w:rPr>
                <w:color w:val="auto"/>
                <w:sz w:val="20"/>
                <w:lang w:val="en-MY"/>
              </w:rPr>
            </w:pPr>
          </w:p>
        </w:tc>
        <w:tc>
          <w:tcPr>
            <w:tcW w:w="0" w:type="auto"/>
          </w:tcPr>
          <w:p w14:paraId="55B05317" w14:textId="77777777" w:rsidR="00111B2F" w:rsidRPr="00296D9B" w:rsidRDefault="00111B2F" w:rsidP="00B74885">
            <w:pPr>
              <w:spacing w:before="0" w:after="0" w:line="240" w:lineRule="auto"/>
              <w:jc w:val="center"/>
              <w:rPr>
                <w:color w:val="auto"/>
                <w:sz w:val="20"/>
                <w:lang w:val="en-MY"/>
              </w:rPr>
            </w:pPr>
          </w:p>
        </w:tc>
        <w:tc>
          <w:tcPr>
            <w:tcW w:w="0" w:type="auto"/>
          </w:tcPr>
          <w:p w14:paraId="68708360" w14:textId="77777777" w:rsidR="00111B2F" w:rsidRPr="00296D9B" w:rsidRDefault="00111B2F" w:rsidP="00B74885">
            <w:pPr>
              <w:spacing w:before="0" w:after="0" w:line="240" w:lineRule="auto"/>
              <w:jc w:val="center"/>
              <w:rPr>
                <w:color w:val="auto"/>
                <w:sz w:val="20"/>
                <w:lang w:val="en-MY"/>
              </w:rPr>
            </w:pPr>
          </w:p>
        </w:tc>
        <w:tc>
          <w:tcPr>
            <w:tcW w:w="0" w:type="auto"/>
          </w:tcPr>
          <w:p w14:paraId="3F6CFAE7" w14:textId="77777777" w:rsidR="00111B2F" w:rsidRPr="00296D9B" w:rsidRDefault="00111B2F" w:rsidP="00B74885">
            <w:pPr>
              <w:spacing w:before="0" w:after="0" w:line="240" w:lineRule="auto"/>
              <w:jc w:val="center"/>
              <w:rPr>
                <w:color w:val="auto"/>
                <w:sz w:val="20"/>
                <w:lang w:val="en-MY"/>
              </w:rPr>
            </w:pPr>
          </w:p>
        </w:tc>
        <w:tc>
          <w:tcPr>
            <w:tcW w:w="0" w:type="auto"/>
          </w:tcPr>
          <w:p w14:paraId="52E24184" w14:textId="77777777" w:rsidR="00111B2F" w:rsidRPr="00296D9B" w:rsidRDefault="00111B2F" w:rsidP="00B74885">
            <w:pPr>
              <w:spacing w:before="0" w:after="0" w:line="240" w:lineRule="auto"/>
              <w:jc w:val="center"/>
              <w:rPr>
                <w:color w:val="auto"/>
                <w:sz w:val="20"/>
                <w:lang w:val="en-MY"/>
              </w:rPr>
            </w:pPr>
          </w:p>
        </w:tc>
        <w:tc>
          <w:tcPr>
            <w:tcW w:w="0" w:type="auto"/>
          </w:tcPr>
          <w:p w14:paraId="4CF83760" w14:textId="77777777" w:rsidR="00111B2F" w:rsidRPr="00296D9B" w:rsidRDefault="00111B2F" w:rsidP="00B74885">
            <w:pPr>
              <w:spacing w:before="0" w:after="0" w:line="240" w:lineRule="auto"/>
              <w:jc w:val="center"/>
              <w:rPr>
                <w:color w:val="auto"/>
                <w:sz w:val="20"/>
                <w:lang w:val="en-MY"/>
              </w:rPr>
            </w:pPr>
          </w:p>
        </w:tc>
        <w:tc>
          <w:tcPr>
            <w:tcW w:w="0" w:type="auto"/>
          </w:tcPr>
          <w:p w14:paraId="69713038" w14:textId="77777777" w:rsidR="00111B2F" w:rsidRPr="00296D9B" w:rsidRDefault="00111B2F" w:rsidP="00B74885">
            <w:pPr>
              <w:spacing w:before="0" w:after="0" w:line="240" w:lineRule="auto"/>
              <w:jc w:val="center"/>
              <w:rPr>
                <w:color w:val="auto"/>
                <w:sz w:val="20"/>
                <w:lang w:val="en-MY"/>
              </w:rPr>
            </w:pPr>
          </w:p>
        </w:tc>
        <w:tc>
          <w:tcPr>
            <w:tcW w:w="0" w:type="auto"/>
          </w:tcPr>
          <w:p w14:paraId="3653C616" w14:textId="77777777" w:rsidR="00111B2F" w:rsidRPr="00296D9B" w:rsidRDefault="00111B2F" w:rsidP="00B74885">
            <w:pPr>
              <w:spacing w:before="0" w:after="0" w:line="240" w:lineRule="auto"/>
              <w:jc w:val="center"/>
              <w:rPr>
                <w:color w:val="auto"/>
                <w:sz w:val="20"/>
                <w:lang w:val="en-MY"/>
              </w:rPr>
            </w:pPr>
            <w:r w:rsidRPr="00296D9B">
              <w:rPr>
                <w:color w:val="auto"/>
                <w:sz w:val="20"/>
                <w:lang w:val="en-MY"/>
              </w:rPr>
              <w:t>l</w:t>
            </w:r>
          </w:p>
        </w:tc>
        <w:tc>
          <w:tcPr>
            <w:tcW w:w="0" w:type="auto"/>
          </w:tcPr>
          <w:p w14:paraId="46E3097E" w14:textId="77777777" w:rsidR="00111B2F" w:rsidRPr="00296D9B" w:rsidRDefault="00111B2F" w:rsidP="00B74885">
            <w:pPr>
              <w:spacing w:before="0" w:after="0" w:line="240" w:lineRule="auto"/>
              <w:jc w:val="center"/>
              <w:rPr>
                <w:color w:val="auto"/>
                <w:sz w:val="20"/>
                <w:lang w:val="en-MY"/>
              </w:rPr>
            </w:pPr>
          </w:p>
        </w:tc>
        <w:tc>
          <w:tcPr>
            <w:tcW w:w="0" w:type="auto"/>
          </w:tcPr>
          <w:p w14:paraId="0EEFF5E7" w14:textId="77777777" w:rsidR="00111B2F" w:rsidRPr="00296D9B" w:rsidRDefault="00111B2F" w:rsidP="00B74885">
            <w:pPr>
              <w:spacing w:before="0" w:after="0" w:line="240" w:lineRule="auto"/>
              <w:jc w:val="center"/>
              <w:rPr>
                <w:color w:val="auto"/>
                <w:sz w:val="20"/>
                <w:lang w:val="en-MY"/>
              </w:rPr>
            </w:pPr>
          </w:p>
        </w:tc>
        <w:tc>
          <w:tcPr>
            <w:tcW w:w="0" w:type="auto"/>
          </w:tcPr>
          <w:p w14:paraId="26B94B34" w14:textId="77777777" w:rsidR="00111B2F" w:rsidRPr="00296D9B" w:rsidRDefault="00111B2F" w:rsidP="00B74885">
            <w:pPr>
              <w:spacing w:before="0" w:after="0" w:line="240" w:lineRule="auto"/>
              <w:jc w:val="center"/>
              <w:rPr>
                <w:color w:val="auto"/>
                <w:sz w:val="20"/>
                <w:lang w:val="en-MY"/>
              </w:rPr>
            </w:pPr>
          </w:p>
        </w:tc>
        <w:tc>
          <w:tcPr>
            <w:tcW w:w="0" w:type="auto"/>
          </w:tcPr>
          <w:p w14:paraId="2D86CAC8" w14:textId="77777777" w:rsidR="00111B2F" w:rsidRPr="00296D9B" w:rsidRDefault="00111B2F" w:rsidP="00B74885">
            <w:pPr>
              <w:spacing w:before="0" w:after="0" w:line="240" w:lineRule="auto"/>
              <w:jc w:val="center"/>
              <w:rPr>
                <w:color w:val="auto"/>
                <w:sz w:val="20"/>
                <w:lang w:val="en-MY"/>
              </w:rPr>
            </w:pPr>
          </w:p>
        </w:tc>
        <w:tc>
          <w:tcPr>
            <w:tcW w:w="0" w:type="auto"/>
          </w:tcPr>
          <w:p w14:paraId="271E19AC" w14:textId="77777777" w:rsidR="00111B2F" w:rsidRPr="00296D9B" w:rsidRDefault="00111B2F" w:rsidP="00B74885">
            <w:pPr>
              <w:spacing w:before="0" w:after="0" w:line="240" w:lineRule="auto"/>
              <w:jc w:val="center"/>
              <w:rPr>
                <w:color w:val="auto"/>
                <w:sz w:val="20"/>
                <w:lang w:val="en-MY"/>
              </w:rPr>
            </w:pPr>
          </w:p>
        </w:tc>
        <w:tc>
          <w:tcPr>
            <w:tcW w:w="0" w:type="auto"/>
          </w:tcPr>
          <w:p w14:paraId="48CBAC1B" w14:textId="77777777" w:rsidR="00111B2F" w:rsidRPr="00296D9B" w:rsidRDefault="00111B2F" w:rsidP="00B74885">
            <w:pPr>
              <w:spacing w:before="0" w:after="0" w:line="240" w:lineRule="auto"/>
              <w:jc w:val="center"/>
              <w:rPr>
                <w:color w:val="auto"/>
                <w:sz w:val="20"/>
                <w:lang w:val="en-MY"/>
              </w:rPr>
            </w:pPr>
          </w:p>
        </w:tc>
      </w:tr>
      <w:tr w:rsidR="00111B2F" w:rsidRPr="00296D9B" w14:paraId="1CB09583" w14:textId="77777777" w:rsidTr="00D86033">
        <w:tc>
          <w:tcPr>
            <w:tcW w:w="0" w:type="auto"/>
          </w:tcPr>
          <w:p w14:paraId="4EBC517D" w14:textId="77777777" w:rsidR="00111B2F" w:rsidRPr="00296D9B" w:rsidRDefault="00111B2F" w:rsidP="00B74885">
            <w:pPr>
              <w:spacing w:before="0" w:after="0" w:line="240" w:lineRule="auto"/>
              <w:jc w:val="center"/>
              <w:rPr>
                <w:b/>
                <w:color w:val="auto"/>
                <w:sz w:val="20"/>
                <w:lang w:val="en-MY"/>
              </w:rPr>
            </w:pPr>
            <w:r w:rsidRPr="00296D9B">
              <w:rPr>
                <w:b/>
                <w:color w:val="auto"/>
                <w:sz w:val="20"/>
                <w:lang w:val="en-MY"/>
              </w:rPr>
              <w:t>Semivowel</w:t>
            </w:r>
          </w:p>
        </w:tc>
        <w:tc>
          <w:tcPr>
            <w:tcW w:w="0" w:type="auto"/>
          </w:tcPr>
          <w:p w14:paraId="298F1548" w14:textId="77777777" w:rsidR="00111B2F" w:rsidRPr="00296D9B" w:rsidRDefault="00111B2F" w:rsidP="00B74885">
            <w:pPr>
              <w:spacing w:before="0" w:after="0" w:line="240" w:lineRule="auto"/>
              <w:jc w:val="center"/>
              <w:rPr>
                <w:color w:val="auto"/>
                <w:sz w:val="20"/>
                <w:lang w:val="en-MY"/>
              </w:rPr>
            </w:pPr>
          </w:p>
        </w:tc>
        <w:tc>
          <w:tcPr>
            <w:tcW w:w="0" w:type="auto"/>
          </w:tcPr>
          <w:p w14:paraId="71304212" w14:textId="77777777" w:rsidR="00111B2F" w:rsidRPr="00296D9B" w:rsidRDefault="00111B2F" w:rsidP="00B74885">
            <w:pPr>
              <w:spacing w:before="0" w:after="0" w:line="240" w:lineRule="auto"/>
              <w:jc w:val="center"/>
              <w:rPr>
                <w:color w:val="auto"/>
                <w:sz w:val="20"/>
                <w:lang w:val="en-MY"/>
              </w:rPr>
            </w:pPr>
            <w:r w:rsidRPr="00296D9B">
              <w:rPr>
                <w:color w:val="auto"/>
                <w:sz w:val="20"/>
                <w:lang w:val="en-MY"/>
              </w:rPr>
              <w:t>w</w:t>
            </w:r>
          </w:p>
        </w:tc>
        <w:tc>
          <w:tcPr>
            <w:tcW w:w="0" w:type="auto"/>
          </w:tcPr>
          <w:p w14:paraId="6363A15A" w14:textId="77777777" w:rsidR="00111B2F" w:rsidRPr="00296D9B" w:rsidRDefault="00111B2F" w:rsidP="00B74885">
            <w:pPr>
              <w:spacing w:before="0" w:after="0" w:line="240" w:lineRule="auto"/>
              <w:jc w:val="center"/>
              <w:rPr>
                <w:color w:val="auto"/>
                <w:sz w:val="20"/>
                <w:lang w:val="en-MY"/>
              </w:rPr>
            </w:pPr>
          </w:p>
        </w:tc>
        <w:tc>
          <w:tcPr>
            <w:tcW w:w="0" w:type="auto"/>
          </w:tcPr>
          <w:p w14:paraId="0031DA6F" w14:textId="77777777" w:rsidR="00111B2F" w:rsidRPr="00296D9B" w:rsidRDefault="00111B2F" w:rsidP="00B74885">
            <w:pPr>
              <w:spacing w:before="0" w:after="0" w:line="240" w:lineRule="auto"/>
              <w:jc w:val="center"/>
              <w:rPr>
                <w:color w:val="auto"/>
                <w:sz w:val="20"/>
                <w:lang w:val="en-MY"/>
              </w:rPr>
            </w:pPr>
          </w:p>
        </w:tc>
        <w:tc>
          <w:tcPr>
            <w:tcW w:w="0" w:type="auto"/>
          </w:tcPr>
          <w:p w14:paraId="1395748C" w14:textId="77777777" w:rsidR="00111B2F" w:rsidRPr="00296D9B" w:rsidRDefault="00111B2F" w:rsidP="00B74885">
            <w:pPr>
              <w:spacing w:before="0" w:after="0" w:line="240" w:lineRule="auto"/>
              <w:jc w:val="center"/>
              <w:rPr>
                <w:color w:val="auto"/>
                <w:sz w:val="20"/>
                <w:lang w:val="en-MY"/>
              </w:rPr>
            </w:pPr>
          </w:p>
        </w:tc>
        <w:tc>
          <w:tcPr>
            <w:tcW w:w="0" w:type="auto"/>
          </w:tcPr>
          <w:p w14:paraId="67A4D661" w14:textId="77777777" w:rsidR="00111B2F" w:rsidRPr="00296D9B" w:rsidRDefault="00111B2F" w:rsidP="00B74885">
            <w:pPr>
              <w:spacing w:before="0" w:after="0" w:line="240" w:lineRule="auto"/>
              <w:jc w:val="center"/>
              <w:rPr>
                <w:color w:val="auto"/>
                <w:sz w:val="20"/>
                <w:lang w:val="en-MY"/>
              </w:rPr>
            </w:pPr>
          </w:p>
        </w:tc>
        <w:tc>
          <w:tcPr>
            <w:tcW w:w="0" w:type="auto"/>
          </w:tcPr>
          <w:p w14:paraId="39C1464C" w14:textId="77777777" w:rsidR="00111B2F" w:rsidRPr="00296D9B" w:rsidRDefault="00111B2F" w:rsidP="00B74885">
            <w:pPr>
              <w:spacing w:before="0" w:after="0" w:line="240" w:lineRule="auto"/>
              <w:jc w:val="center"/>
              <w:rPr>
                <w:color w:val="auto"/>
                <w:sz w:val="20"/>
                <w:lang w:val="en-MY"/>
              </w:rPr>
            </w:pPr>
          </w:p>
        </w:tc>
        <w:tc>
          <w:tcPr>
            <w:tcW w:w="0" w:type="auto"/>
          </w:tcPr>
          <w:p w14:paraId="46B2B5B7" w14:textId="77777777" w:rsidR="00111B2F" w:rsidRPr="00296D9B" w:rsidRDefault="00111B2F" w:rsidP="00B74885">
            <w:pPr>
              <w:spacing w:before="0" w:after="0" w:line="240" w:lineRule="auto"/>
              <w:jc w:val="center"/>
              <w:rPr>
                <w:color w:val="auto"/>
                <w:sz w:val="20"/>
                <w:lang w:val="en-MY"/>
              </w:rPr>
            </w:pPr>
            <w:r w:rsidRPr="00296D9B">
              <w:rPr>
                <w:color w:val="auto"/>
                <w:sz w:val="20"/>
                <w:lang w:val="en-MY"/>
              </w:rPr>
              <w:t>r</w:t>
            </w:r>
          </w:p>
        </w:tc>
        <w:tc>
          <w:tcPr>
            <w:tcW w:w="0" w:type="auto"/>
          </w:tcPr>
          <w:p w14:paraId="50F1FABB" w14:textId="77777777" w:rsidR="00111B2F" w:rsidRPr="00296D9B" w:rsidRDefault="00111B2F" w:rsidP="00B74885">
            <w:pPr>
              <w:spacing w:before="0" w:after="0" w:line="240" w:lineRule="auto"/>
              <w:jc w:val="center"/>
              <w:rPr>
                <w:color w:val="auto"/>
                <w:sz w:val="20"/>
                <w:lang w:val="en-MY"/>
              </w:rPr>
            </w:pPr>
          </w:p>
        </w:tc>
        <w:tc>
          <w:tcPr>
            <w:tcW w:w="0" w:type="auto"/>
          </w:tcPr>
          <w:p w14:paraId="6E2CBC2F" w14:textId="220CFB15" w:rsidR="00111B2F" w:rsidRPr="00296D9B" w:rsidRDefault="00111B2F" w:rsidP="00B74885">
            <w:pPr>
              <w:spacing w:before="0" w:after="0" w:line="240" w:lineRule="auto"/>
              <w:jc w:val="center"/>
              <w:rPr>
                <w:color w:val="auto"/>
                <w:sz w:val="20"/>
                <w:lang w:val="en-MY"/>
              </w:rPr>
            </w:pPr>
            <w:r w:rsidRPr="00296D9B">
              <w:rPr>
                <w:color w:val="auto"/>
                <w:sz w:val="20"/>
                <w:lang w:val="en-MY"/>
              </w:rPr>
              <w:t>y</w:t>
            </w:r>
          </w:p>
        </w:tc>
        <w:tc>
          <w:tcPr>
            <w:tcW w:w="0" w:type="auto"/>
          </w:tcPr>
          <w:p w14:paraId="453C58A0" w14:textId="77777777" w:rsidR="00111B2F" w:rsidRPr="00296D9B" w:rsidRDefault="00111B2F" w:rsidP="00B74885">
            <w:pPr>
              <w:spacing w:before="0" w:after="0" w:line="240" w:lineRule="auto"/>
              <w:jc w:val="center"/>
              <w:rPr>
                <w:color w:val="auto"/>
                <w:sz w:val="20"/>
                <w:lang w:val="en-MY"/>
              </w:rPr>
            </w:pPr>
          </w:p>
        </w:tc>
        <w:tc>
          <w:tcPr>
            <w:tcW w:w="0" w:type="auto"/>
          </w:tcPr>
          <w:p w14:paraId="3720CE36" w14:textId="77777777" w:rsidR="00111B2F" w:rsidRPr="00296D9B" w:rsidRDefault="00111B2F" w:rsidP="00B74885">
            <w:pPr>
              <w:spacing w:before="0" w:after="0" w:line="240" w:lineRule="auto"/>
              <w:jc w:val="center"/>
              <w:rPr>
                <w:color w:val="auto"/>
                <w:sz w:val="20"/>
                <w:lang w:val="en-MY"/>
              </w:rPr>
            </w:pPr>
          </w:p>
        </w:tc>
        <w:tc>
          <w:tcPr>
            <w:tcW w:w="0" w:type="auto"/>
          </w:tcPr>
          <w:p w14:paraId="0093D087" w14:textId="77777777" w:rsidR="00111B2F" w:rsidRPr="00296D9B" w:rsidRDefault="00111B2F" w:rsidP="00B74885">
            <w:pPr>
              <w:spacing w:before="0" w:after="0" w:line="240" w:lineRule="auto"/>
              <w:jc w:val="center"/>
              <w:rPr>
                <w:color w:val="auto"/>
                <w:sz w:val="20"/>
                <w:lang w:val="en-MY"/>
              </w:rPr>
            </w:pPr>
          </w:p>
        </w:tc>
        <w:tc>
          <w:tcPr>
            <w:tcW w:w="0" w:type="auto"/>
          </w:tcPr>
          <w:p w14:paraId="41B37587" w14:textId="77777777" w:rsidR="00111B2F" w:rsidRPr="00296D9B" w:rsidRDefault="00111B2F" w:rsidP="00B74885">
            <w:pPr>
              <w:spacing w:before="0" w:after="0" w:line="240" w:lineRule="auto"/>
              <w:jc w:val="center"/>
              <w:rPr>
                <w:color w:val="auto"/>
                <w:sz w:val="20"/>
                <w:lang w:val="en-MY"/>
              </w:rPr>
            </w:pPr>
          </w:p>
        </w:tc>
      </w:tr>
    </w:tbl>
    <w:bookmarkEnd w:id="6"/>
    <w:bookmarkEnd w:id="7"/>
    <w:p w14:paraId="5C5DA306" w14:textId="04E9F21F" w:rsidR="00773D08" w:rsidRPr="00296D9B" w:rsidRDefault="00591999" w:rsidP="00B74885">
      <w:pPr>
        <w:spacing w:beforeLines="150" w:before="360" w:afterLines="150" w:after="360" w:line="240" w:lineRule="auto"/>
        <w:ind w:firstLine="709"/>
        <w:rPr>
          <w:rFonts w:eastAsia="MS Mincho" w:cs="Arial"/>
          <w:color w:val="auto"/>
          <w:kern w:val="0"/>
          <w:szCs w:val="24"/>
          <w:lang w:val="en-MY"/>
          <w14:ligatures w14:val="none"/>
        </w:rPr>
      </w:pPr>
      <w:r w:rsidRPr="00296D9B">
        <w:rPr>
          <w:rFonts w:eastAsia="MS Mincho" w:cs="Arial"/>
          <w:color w:val="auto"/>
          <w:kern w:val="0"/>
          <w:szCs w:val="24"/>
          <w:lang w:val="en-MY"/>
          <w14:ligatures w14:val="none"/>
        </w:rPr>
        <w:t xml:space="preserve">Table 2 shows the list of consonants in the Bugis language according to </w:t>
      </w:r>
      <w:proofErr w:type="spellStart"/>
      <w:r w:rsidRPr="00296D9B">
        <w:rPr>
          <w:rFonts w:eastAsia="MS Mincho" w:cs="Arial"/>
          <w:color w:val="auto"/>
          <w:kern w:val="0"/>
          <w:szCs w:val="24"/>
          <w:lang w:val="en-MY"/>
          <w14:ligatures w14:val="none"/>
        </w:rPr>
        <w:t>Nurpahmi</w:t>
      </w:r>
      <w:proofErr w:type="spellEnd"/>
      <w:r w:rsidRPr="00296D9B">
        <w:rPr>
          <w:rFonts w:eastAsia="MS Mincho" w:cs="Arial"/>
          <w:color w:val="auto"/>
          <w:kern w:val="0"/>
          <w:szCs w:val="24"/>
          <w:lang w:val="en-MY"/>
          <w14:ligatures w14:val="none"/>
        </w:rPr>
        <w:t xml:space="preserve"> (2013). </w:t>
      </w:r>
      <w:proofErr w:type="spellStart"/>
      <w:r w:rsidRPr="00296D9B">
        <w:rPr>
          <w:rFonts w:eastAsia="MS Mincho" w:cs="Arial"/>
          <w:color w:val="auto"/>
          <w:kern w:val="0"/>
          <w:szCs w:val="24"/>
          <w:lang w:val="en-MY"/>
          <w14:ligatures w14:val="none"/>
        </w:rPr>
        <w:t>Nurpahmi</w:t>
      </w:r>
      <w:proofErr w:type="spellEnd"/>
      <w:r w:rsidRPr="00296D9B">
        <w:rPr>
          <w:rFonts w:eastAsia="MS Mincho" w:cs="Arial"/>
          <w:color w:val="auto"/>
          <w:kern w:val="0"/>
          <w:szCs w:val="24"/>
          <w:lang w:val="en-MY"/>
          <w14:ligatures w14:val="none"/>
        </w:rPr>
        <w:t xml:space="preserve"> (2013) notes that the Bugis language does not have clusters of more than two consonants, whether in close transition or with intervention, but it does feature geminate (doubled) consonants, such as: bb, cc, dd, gg, and </w:t>
      </w:r>
      <w:proofErr w:type="spellStart"/>
      <w:r w:rsidRPr="00296D9B">
        <w:rPr>
          <w:rFonts w:eastAsia="MS Mincho" w:cs="Arial"/>
          <w:color w:val="auto"/>
          <w:kern w:val="0"/>
          <w:szCs w:val="24"/>
          <w:lang w:val="en-MY"/>
          <w14:ligatures w14:val="none"/>
        </w:rPr>
        <w:t>hh</w:t>
      </w:r>
      <w:proofErr w:type="spellEnd"/>
      <w:r w:rsidRPr="00296D9B">
        <w:rPr>
          <w:rFonts w:eastAsia="MS Mincho" w:cs="Arial"/>
          <w:color w:val="auto"/>
          <w:kern w:val="0"/>
          <w:szCs w:val="24"/>
          <w:lang w:val="en-MY"/>
          <w14:ligatures w14:val="none"/>
        </w:rPr>
        <w:t xml:space="preserve">. Furthermore, in the discussions conducted by </w:t>
      </w:r>
      <w:proofErr w:type="spellStart"/>
      <w:r w:rsidRPr="00296D9B">
        <w:rPr>
          <w:rFonts w:eastAsia="MS Mincho" w:cs="Arial"/>
          <w:color w:val="auto"/>
          <w:kern w:val="0"/>
          <w:szCs w:val="24"/>
          <w:lang w:val="en-MY"/>
          <w14:ligatures w14:val="none"/>
        </w:rPr>
        <w:t>Nurpahmi</w:t>
      </w:r>
      <w:proofErr w:type="spellEnd"/>
      <w:r w:rsidRPr="00296D9B">
        <w:rPr>
          <w:rFonts w:eastAsia="MS Mincho" w:cs="Arial"/>
          <w:color w:val="auto"/>
          <w:kern w:val="0"/>
          <w:szCs w:val="24"/>
          <w:lang w:val="en-MY"/>
          <w14:ligatures w14:val="none"/>
        </w:rPr>
        <w:t xml:space="preserve"> (2013), he has listed 13 vowels found in the Bugis language, as shown in Table </w:t>
      </w:r>
      <w:r w:rsidR="005C5C58" w:rsidRPr="00296D9B">
        <w:rPr>
          <w:rFonts w:eastAsia="MS Mincho" w:cs="Arial"/>
          <w:color w:val="auto"/>
          <w:kern w:val="0"/>
          <w:szCs w:val="24"/>
          <w:lang w:val="en-MY"/>
          <w14:ligatures w14:val="none"/>
        </w:rPr>
        <w:t>3</w:t>
      </w:r>
      <w:r w:rsidRPr="00296D9B">
        <w:rPr>
          <w:rFonts w:eastAsia="MS Mincho" w:cs="Arial"/>
          <w:color w:val="auto"/>
          <w:kern w:val="0"/>
          <w:szCs w:val="24"/>
          <w:lang w:val="en-MY"/>
          <w14:ligatures w14:val="none"/>
        </w:rPr>
        <w:t>:</w:t>
      </w:r>
    </w:p>
    <w:p w14:paraId="1C6BA8AC" w14:textId="665A30AE" w:rsidR="00501845" w:rsidRPr="00296D9B" w:rsidRDefault="00501845" w:rsidP="00B74885">
      <w:pPr>
        <w:spacing w:after="0" w:line="240" w:lineRule="auto"/>
        <w:ind w:firstLine="720"/>
        <w:jc w:val="center"/>
        <w:rPr>
          <w:rFonts w:eastAsia="MS Mincho" w:cs="Arial"/>
          <w:color w:val="auto"/>
          <w:kern w:val="0"/>
          <w:szCs w:val="24"/>
          <w:lang w:val="en-MY"/>
          <w14:ligatures w14:val="none"/>
        </w:rPr>
      </w:pPr>
      <w:r w:rsidRPr="00296D9B">
        <w:rPr>
          <w:sz w:val="20"/>
          <w:szCs w:val="18"/>
          <w:lang w:val="en-MY"/>
        </w:rPr>
        <w:t xml:space="preserve">Table </w:t>
      </w:r>
      <w:r w:rsidRPr="00296D9B">
        <w:rPr>
          <w:sz w:val="20"/>
          <w:szCs w:val="18"/>
          <w:lang w:val="en-MY"/>
        </w:rPr>
        <w:fldChar w:fldCharType="begin"/>
      </w:r>
      <w:r w:rsidRPr="00296D9B">
        <w:rPr>
          <w:sz w:val="20"/>
          <w:szCs w:val="18"/>
          <w:lang w:val="en-MY"/>
        </w:rPr>
        <w:instrText xml:space="preserve"> SEQ Table \* ARABIC </w:instrText>
      </w:r>
      <w:r w:rsidRPr="00296D9B">
        <w:rPr>
          <w:sz w:val="20"/>
          <w:szCs w:val="18"/>
          <w:lang w:val="en-MY"/>
        </w:rPr>
        <w:fldChar w:fldCharType="separate"/>
      </w:r>
      <w:r w:rsidR="000153AB">
        <w:rPr>
          <w:noProof/>
          <w:sz w:val="20"/>
          <w:szCs w:val="18"/>
          <w:lang w:val="en-MY"/>
        </w:rPr>
        <w:t>3</w:t>
      </w:r>
      <w:r w:rsidRPr="00296D9B">
        <w:rPr>
          <w:sz w:val="20"/>
          <w:szCs w:val="18"/>
          <w:lang w:val="en-MY"/>
        </w:rPr>
        <w:fldChar w:fldCharType="end"/>
      </w:r>
      <w:r w:rsidR="00981583" w:rsidRPr="00296D9B">
        <w:rPr>
          <w:sz w:val="20"/>
          <w:szCs w:val="18"/>
          <w:lang w:val="en-MY"/>
        </w:rPr>
        <w:t>:</w:t>
      </w:r>
      <w:r w:rsidRPr="00296D9B">
        <w:rPr>
          <w:sz w:val="20"/>
          <w:szCs w:val="18"/>
          <w:lang w:val="en-MY"/>
        </w:rPr>
        <w:t xml:space="preserve"> Buginese language vowels (</w:t>
      </w:r>
      <w:proofErr w:type="spellStart"/>
      <w:r w:rsidRPr="00296D9B">
        <w:rPr>
          <w:sz w:val="20"/>
          <w:szCs w:val="18"/>
          <w:lang w:val="en-MY"/>
        </w:rPr>
        <w:t>Nurphami</w:t>
      </w:r>
      <w:proofErr w:type="spellEnd"/>
      <w:r w:rsidRPr="00296D9B">
        <w:rPr>
          <w:sz w:val="20"/>
          <w:szCs w:val="18"/>
          <w:lang w:val="en-MY"/>
        </w:rPr>
        <w:t xml:space="preserve"> 2013)</w:t>
      </w:r>
    </w:p>
    <w:tbl>
      <w:tblPr>
        <w:tblStyle w:val="GayaUKM-Mazleha"/>
        <w:tblW w:w="0" w:type="auto"/>
        <w:tblLook w:val="04A0" w:firstRow="1" w:lastRow="0" w:firstColumn="1" w:lastColumn="0" w:noHBand="0" w:noVBand="1"/>
      </w:tblPr>
      <w:tblGrid>
        <w:gridCol w:w="2257"/>
        <w:gridCol w:w="2254"/>
        <w:gridCol w:w="2260"/>
        <w:gridCol w:w="2255"/>
      </w:tblGrid>
      <w:tr w:rsidR="00773D08" w:rsidRPr="00296D9B" w14:paraId="3169C101" w14:textId="77777777" w:rsidTr="00111B2F">
        <w:trPr>
          <w:cnfStyle w:val="100000000000" w:firstRow="1" w:lastRow="0" w:firstColumn="0" w:lastColumn="0" w:oddVBand="0" w:evenVBand="0" w:oddHBand="0" w:evenHBand="0" w:firstRowFirstColumn="0" w:firstRowLastColumn="0" w:lastRowFirstColumn="0" w:lastRowLastColumn="0"/>
        </w:trPr>
        <w:tc>
          <w:tcPr>
            <w:tcW w:w="2337" w:type="dxa"/>
            <w:vMerge w:val="restart"/>
          </w:tcPr>
          <w:p w14:paraId="0F44124C" w14:textId="76A5382D" w:rsidR="00773D08" w:rsidRPr="00296D9B" w:rsidRDefault="00515D30" w:rsidP="00B74885">
            <w:pPr>
              <w:spacing w:before="0" w:after="0" w:line="240" w:lineRule="auto"/>
              <w:jc w:val="center"/>
              <w:rPr>
                <w:b/>
                <w:color w:val="auto"/>
                <w:sz w:val="20"/>
                <w:szCs w:val="24"/>
                <w:lang w:val="en-MY"/>
              </w:rPr>
            </w:pPr>
            <w:bookmarkStart w:id="8" w:name="_Hlk164429317"/>
            <w:r w:rsidRPr="00296D9B">
              <w:rPr>
                <w:b/>
                <w:color w:val="auto"/>
                <w:sz w:val="20"/>
                <w:szCs w:val="24"/>
                <w:lang w:val="en-MY"/>
              </w:rPr>
              <w:t>Height of Tongue</w:t>
            </w:r>
          </w:p>
        </w:tc>
        <w:tc>
          <w:tcPr>
            <w:tcW w:w="7013" w:type="dxa"/>
            <w:gridSpan w:val="3"/>
          </w:tcPr>
          <w:p w14:paraId="417E9D6A" w14:textId="134AA32D" w:rsidR="00773D08" w:rsidRPr="00296D9B" w:rsidRDefault="00515D30" w:rsidP="00B74885">
            <w:pPr>
              <w:spacing w:before="0" w:after="0" w:line="240" w:lineRule="auto"/>
              <w:jc w:val="center"/>
              <w:rPr>
                <w:b/>
                <w:color w:val="auto"/>
                <w:sz w:val="20"/>
                <w:szCs w:val="24"/>
                <w:lang w:val="en-MY"/>
              </w:rPr>
            </w:pPr>
            <w:r w:rsidRPr="00296D9B">
              <w:rPr>
                <w:b/>
                <w:color w:val="auto"/>
                <w:sz w:val="20"/>
                <w:szCs w:val="24"/>
                <w:lang w:val="en-MY"/>
              </w:rPr>
              <w:t>Part of Tongue Involved</w:t>
            </w:r>
          </w:p>
        </w:tc>
      </w:tr>
      <w:tr w:rsidR="00773D08" w:rsidRPr="00296D9B" w14:paraId="1D87DBD4" w14:textId="77777777" w:rsidTr="00111B2F">
        <w:tc>
          <w:tcPr>
            <w:tcW w:w="2337" w:type="dxa"/>
            <w:vMerge/>
          </w:tcPr>
          <w:p w14:paraId="411E0081" w14:textId="77777777" w:rsidR="00773D08" w:rsidRPr="00296D9B" w:rsidRDefault="00773D08" w:rsidP="00B74885">
            <w:pPr>
              <w:spacing w:before="0" w:after="0" w:line="240" w:lineRule="auto"/>
              <w:jc w:val="center"/>
              <w:rPr>
                <w:b/>
                <w:color w:val="auto"/>
                <w:sz w:val="20"/>
                <w:szCs w:val="24"/>
                <w:lang w:val="en-MY"/>
              </w:rPr>
            </w:pPr>
          </w:p>
        </w:tc>
        <w:tc>
          <w:tcPr>
            <w:tcW w:w="2337" w:type="dxa"/>
          </w:tcPr>
          <w:p w14:paraId="37063718" w14:textId="20CF35A6" w:rsidR="00773D08" w:rsidRPr="00296D9B" w:rsidRDefault="00515D30" w:rsidP="00B74885">
            <w:pPr>
              <w:spacing w:before="0" w:after="0" w:line="240" w:lineRule="auto"/>
              <w:jc w:val="center"/>
              <w:rPr>
                <w:b/>
                <w:color w:val="auto"/>
                <w:sz w:val="20"/>
                <w:szCs w:val="24"/>
                <w:lang w:val="en-MY"/>
              </w:rPr>
            </w:pPr>
            <w:r w:rsidRPr="00296D9B">
              <w:rPr>
                <w:b/>
                <w:color w:val="auto"/>
                <w:sz w:val="20"/>
                <w:szCs w:val="24"/>
                <w:lang w:val="en-MY"/>
              </w:rPr>
              <w:t>Front</w:t>
            </w:r>
          </w:p>
        </w:tc>
        <w:tc>
          <w:tcPr>
            <w:tcW w:w="2338" w:type="dxa"/>
          </w:tcPr>
          <w:p w14:paraId="047C7295" w14:textId="1600F078" w:rsidR="00773D08" w:rsidRPr="00296D9B" w:rsidRDefault="00515D30" w:rsidP="00B74885">
            <w:pPr>
              <w:spacing w:before="0" w:after="0" w:line="240" w:lineRule="auto"/>
              <w:jc w:val="center"/>
              <w:rPr>
                <w:b/>
                <w:color w:val="auto"/>
                <w:sz w:val="20"/>
                <w:szCs w:val="24"/>
                <w:lang w:val="en-MY"/>
              </w:rPr>
            </w:pPr>
            <w:r w:rsidRPr="00296D9B">
              <w:rPr>
                <w:b/>
                <w:color w:val="auto"/>
                <w:sz w:val="20"/>
                <w:szCs w:val="24"/>
                <w:lang w:val="en-MY"/>
              </w:rPr>
              <w:t>Central</w:t>
            </w:r>
          </w:p>
        </w:tc>
        <w:tc>
          <w:tcPr>
            <w:tcW w:w="2338" w:type="dxa"/>
          </w:tcPr>
          <w:p w14:paraId="35446FF5" w14:textId="18CCB59C" w:rsidR="00773D08" w:rsidRPr="00296D9B" w:rsidRDefault="00773D08" w:rsidP="00B74885">
            <w:pPr>
              <w:spacing w:before="0" w:after="0" w:line="240" w:lineRule="auto"/>
              <w:jc w:val="center"/>
              <w:rPr>
                <w:b/>
                <w:color w:val="auto"/>
                <w:sz w:val="20"/>
                <w:szCs w:val="24"/>
                <w:lang w:val="en-MY"/>
              </w:rPr>
            </w:pPr>
            <w:r w:rsidRPr="00296D9B">
              <w:rPr>
                <w:b/>
                <w:color w:val="auto"/>
                <w:sz w:val="20"/>
                <w:szCs w:val="24"/>
                <w:lang w:val="en-MY"/>
              </w:rPr>
              <w:t>B</w:t>
            </w:r>
            <w:r w:rsidR="00515D30" w:rsidRPr="00296D9B">
              <w:rPr>
                <w:b/>
                <w:color w:val="auto"/>
                <w:sz w:val="20"/>
                <w:szCs w:val="24"/>
                <w:lang w:val="en-MY"/>
              </w:rPr>
              <w:t>ack</w:t>
            </w:r>
          </w:p>
        </w:tc>
      </w:tr>
      <w:tr w:rsidR="00773D08" w:rsidRPr="00296D9B" w14:paraId="739C9551" w14:textId="77777777" w:rsidTr="00111B2F">
        <w:tc>
          <w:tcPr>
            <w:tcW w:w="2337" w:type="dxa"/>
            <w:vMerge w:val="restart"/>
          </w:tcPr>
          <w:p w14:paraId="000914FC" w14:textId="4086D1F7" w:rsidR="00773D08" w:rsidRPr="00296D9B" w:rsidRDefault="00515D30" w:rsidP="00B74885">
            <w:pPr>
              <w:spacing w:before="0" w:after="0" w:line="240" w:lineRule="auto"/>
              <w:jc w:val="center"/>
              <w:rPr>
                <w:b/>
                <w:color w:val="auto"/>
                <w:sz w:val="20"/>
                <w:szCs w:val="24"/>
                <w:lang w:val="en-MY"/>
              </w:rPr>
            </w:pPr>
            <w:r w:rsidRPr="00296D9B">
              <w:rPr>
                <w:b/>
                <w:color w:val="auto"/>
                <w:sz w:val="20"/>
                <w:szCs w:val="24"/>
                <w:lang w:val="en-MY"/>
              </w:rPr>
              <w:t>High</w:t>
            </w:r>
            <w:r w:rsidR="00773D08" w:rsidRPr="00296D9B">
              <w:rPr>
                <w:b/>
                <w:color w:val="auto"/>
                <w:sz w:val="20"/>
                <w:szCs w:val="24"/>
                <w:lang w:val="en-MY"/>
              </w:rPr>
              <w:t xml:space="preserve"> </w:t>
            </w:r>
          </w:p>
        </w:tc>
        <w:tc>
          <w:tcPr>
            <w:tcW w:w="2337" w:type="dxa"/>
          </w:tcPr>
          <w:p w14:paraId="7776A72A" w14:textId="77777777" w:rsidR="00773D08" w:rsidRPr="00296D9B" w:rsidRDefault="00773D08" w:rsidP="00B74885">
            <w:pPr>
              <w:spacing w:before="0" w:after="0" w:line="240" w:lineRule="auto"/>
              <w:jc w:val="center"/>
              <w:rPr>
                <w:color w:val="auto"/>
                <w:sz w:val="20"/>
                <w:szCs w:val="24"/>
                <w:lang w:val="en-MY"/>
              </w:rPr>
            </w:pPr>
            <w:r w:rsidRPr="00296D9B">
              <w:rPr>
                <w:color w:val="auto"/>
                <w:sz w:val="20"/>
                <w:szCs w:val="24"/>
                <w:lang w:val="en-MY"/>
              </w:rPr>
              <w:t>i: /</w:t>
            </w:r>
            <w:proofErr w:type="spellStart"/>
            <w:r w:rsidRPr="00296D9B">
              <w:rPr>
                <w:color w:val="auto"/>
                <w:sz w:val="20"/>
                <w:szCs w:val="24"/>
                <w:lang w:val="en-MY"/>
              </w:rPr>
              <w:t>peddi</w:t>
            </w:r>
            <w:proofErr w:type="spellEnd"/>
            <w:r w:rsidRPr="00296D9B">
              <w:rPr>
                <w:color w:val="auto"/>
                <w:sz w:val="20"/>
                <w:szCs w:val="24"/>
                <w:lang w:val="en-MY"/>
              </w:rPr>
              <w:t>:/</w:t>
            </w:r>
          </w:p>
        </w:tc>
        <w:tc>
          <w:tcPr>
            <w:tcW w:w="2338" w:type="dxa"/>
          </w:tcPr>
          <w:p w14:paraId="1DF7E920" w14:textId="77777777" w:rsidR="00773D08" w:rsidRPr="00296D9B" w:rsidRDefault="00773D08" w:rsidP="00B74885">
            <w:pPr>
              <w:spacing w:before="0" w:after="0" w:line="240" w:lineRule="auto"/>
              <w:jc w:val="center"/>
              <w:rPr>
                <w:color w:val="auto"/>
                <w:sz w:val="20"/>
                <w:szCs w:val="24"/>
                <w:lang w:val="en-MY"/>
              </w:rPr>
            </w:pPr>
          </w:p>
        </w:tc>
        <w:tc>
          <w:tcPr>
            <w:tcW w:w="2338" w:type="dxa"/>
          </w:tcPr>
          <w:p w14:paraId="4AB74345" w14:textId="77777777" w:rsidR="00773D08" w:rsidRPr="00296D9B" w:rsidRDefault="00773D08" w:rsidP="00B74885">
            <w:pPr>
              <w:spacing w:before="0" w:after="0" w:line="240" w:lineRule="auto"/>
              <w:jc w:val="center"/>
              <w:rPr>
                <w:color w:val="auto"/>
                <w:sz w:val="20"/>
                <w:szCs w:val="24"/>
                <w:lang w:val="en-MY"/>
              </w:rPr>
            </w:pPr>
            <w:r w:rsidRPr="00296D9B">
              <w:rPr>
                <w:color w:val="auto"/>
                <w:sz w:val="20"/>
                <w:szCs w:val="24"/>
                <w:lang w:val="en-MY"/>
              </w:rPr>
              <w:t>u: /</w:t>
            </w:r>
            <w:proofErr w:type="spellStart"/>
            <w:r w:rsidRPr="00296D9B">
              <w:rPr>
                <w:color w:val="auto"/>
                <w:sz w:val="20"/>
                <w:szCs w:val="24"/>
                <w:lang w:val="en-MY"/>
              </w:rPr>
              <w:t>Bu:lu</w:t>
            </w:r>
            <w:proofErr w:type="spellEnd"/>
            <w:r w:rsidRPr="00296D9B">
              <w:rPr>
                <w:color w:val="auto"/>
                <w:sz w:val="20"/>
                <w:szCs w:val="24"/>
                <w:lang w:val="en-MY"/>
              </w:rPr>
              <w:t>:/</w:t>
            </w:r>
          </w:p>
        </w:tc>
      </w:tr>
      <w:tr w:rsidR="00773D08" w:rsidRPr="00296D9B" w14:paraId="43913F3E" w14:textId="77777777" w:rsidTr="00111B2F">
        <w:tc>
          <w:tcPr>
            <w:tcW w:w="2337" w:type="dxa"/>
            <w:vMerge/>
          </w:tcPr>
          <w:p w14:paraId="591929CD" w14:textId="77777777" w:rsidR="00773D08" w:rsidRPr="00296D9B" w:rsidRDefault="00773D08" w:rsidP="00B74885">
            <w:pPr>
              <w:spacing w:before="0" w:after="0" w:line="240" w:lineRule="auto"/>
              <w:jc w:val="center"/>
              <w:rPr>
                <w:b/>
                <w:color w:val="auto"/>
                <w:sz w:val="20"/>
                <w:szCs w:val="24"/>
                <w:lang w:val="en-MY"/>
              </w:rPr>
            </w:pPr>
          </w:p>
        </w:tc>
        <w:tc>
          <w:tcPr>
            <w:tcW w:w="2337" w:type="dxa"/>
          </w:tcPr>
          <w:p w14:paraId="35659489" w14:textId="77777777" w:rsidR="00773D08" w:rsidRPr="00296D9B" w:rsidRDefault="00773D08" w:rsidP="00B74885">
            <w:pPr>
              <w:spacing w:before="0" w:after="0" w:line="240" w:lineRule="auto"/>
              <w:jc w:val="center"/>
              <w:rPr>
                <w:color w:val="auto"/>
                <w:sz w:val="20"/>
                <w:szCs w:val="24"/>
                <w:lang w:val="en-MY"/>
              </w:rPr>
            </w:pPr>
            <w:r w:rsidRPr="001560AB">
              <w:rPr>
                <w:color w:val="auto"/>
                <w:sz w:val="16"/>
                <w:szCs w:val="16"/>
                <w:lang w:val="en-MY"/>
              </w:rPr>
              <w:t>I</w:t>
            </w:r>
            <w:r w:rsidRPr="00296D9B">
              <w:rPr>
                <w:color w:val="auto"/>
                <w:sz w:val="20"/>
                <w:szCs w:val="24"/>
                <w:lang w:val="en-MY"/>
              </w:rPr>
              <w:t xml:space="preserve"> /Idi/</w:t>
            </w:r>
          </w:p>
        </w:tc>
        <w:tc>
          <w:tcPr>
            <w:tcW w:w="2338" w:type="dxa"/>
          </w:tcPr>
          <w:p w14:paraId="1500174D" w14:textId="77777777" w:rsidR="00773D08" w:rsidRPr="00296D9B" w:rsidRDefault="00773D08" w:rsidP="00B74885">
            <w:pPr>
              <w:spacing w:before="0" w:after="0" w:line="240" w:lineRule="auto"/>
              <w:jc w:val="center"/>
              <w:rPr>
                <w:color w:val="auto"/>
                <w:sz w:val="20"/>
                <w:szCs w:val="24"/>
                <w:lang w:val="en-MY"/>
              </w:rPr>
            </w:pPr>
            <w:proofErr w:type="spellStart"/>
            <w:r w:rsidRPr="00296D9B">
              <w:rPr>
                <w:color w:val="auto"/>
                <w:sz w:val="20"/>
                <w:szCs w:val="24"/>
                <w:lang w:val="en-MY"/>
              </w:rPr>
              <w:t>i</w:t>
            </w:r>
            <w:proofErr w:type="spellEnd"/>
            <w:r w:rsidRPr="00296D9B">
              <w:rPr>
                <w:color w:val="auto"/>
                <w:sz w:val="20"/>
                <w:szCs w:val="24"/>
                <w:lang w:val="en-MY"/>
              </w:rPr>
              <w:t xml:space="preserve"> /</w:t>
            </w:r>
            <w:proofErr w:type="spellStart"/>
            <w:r w:rsidRPr="00296D9B">
              <w:rPr>
                <w:color w:val="auto"/>
                <w:sz w:val="20"/>
                <w:szCs w:val="24"/>
                <w:lang w:val="en-MY"/>
              </w:rPr>
              <w:t>tega:ki</w:t>
            </w:r>
            <w:proofErr w:type="spellEnd"/>
            <w:r w:rsidRPr="00296D9B">
              <w:rPr>
                <w:color w:val="auto"/>
                <w:sz w:val="20"/>
                <w:szCs w:val="24"/>
                <w:lang w:val="en-MY"/>
              </w:rPr>
              <w:t>/</w:t>
            </w:r>
          </w:p>
        </w:tc>
        <w:tc>
          <w:tcPr>
            <w:tcW w:w="2338" w:type="dxa"/>
          </w:tcPr>
          <w:p w14:paraId="3F8A9C0C" w14:textId="77777777" w:rsidR="00773D08" w:rsidRPr="00296D9B" w:rsidRDefault="00773D08" w:rsidP="00B74885">
            <w:pPr>
              <w:spacing w:before="0" w:after="0" w:line="240" w:lineRule="auto"/>
              <w:jc w:val="center"/>
              <w:rPr>
                <w:color w:val="auto"/>
                <w:sz w:val="20"/>
                <w:szCs w:val="24"/>
                <w:lang w:val="en-MY"/>
              </w:rPr>
            </w:pPr>
            <w:r w:rsidRPr="00296D9B">
              <w:rPr>
                <w:color w:val="auto"/>
                <w:sz w:val="20"/>
                <w:szCs w:val="24"/>
                <w:lang w:val="en-MY"/>
              </w:rPr>
              <w:t>u /</w:t>
            </w:r>
            <w:proofErr w:type="spellStart"/>
            <w:r w:rsidRPr="00296D9B">
              <w:rPr>
                <w:color w:val="auto"/>
                <w:sz w:val="20"/>
                <w:szCs w:val="24"/>
                <w:lang w:val="en-MY"/>
              </w:rPr>
              <w:t>a:lu</w:t>
            </w:r>
            <w:proofErr w:type="spellEnd"/>
            <w:r w:rsidRPr="00296D9B">
              <w:rPr>
                <w:color w:val="auto"/>
                <w:sz w:val="20"/>
                <w:szCs w:val="24"/>
                <w:lang w:val="en-MY"/>
              </w:rPr>
              <w:t>/</w:t>
            </w:r>
          </w:p>
        </w:tc>
      </w:tr>
      <w:tr w:rsidR="00773D08" w:rsidRPr="00296D9B" w14:paraId="67DC62E3" w14:textId="77777777" w:rsidTr="00111B2F">
        <w:tc>
          <w:tcPr>
            <w:tcW w:w="2337" w:type="dxa"/>
            <w:vMerge w:val="restart"/>
          </w:tcPr>
          <w:p w14:paraId="363400EB" w14:textId="06B7CCA2" w:rsidR="00773D08" w:rsidRPr="00296D9B" w:rsidRDefault="00515D30" w:rsidP="00B74885">
            <w:pPr>
              <w:spacing w:before="0" w:after="0" w:line="240" w:lineRule="auto"/>
              <w:jc w:val="center"/>
              <w:rPr>
                <w:b/>
                <w:color w:val="auto"/>
                <w:sz w:val="20"/>
                <w:szCs w:val="24"/>
                <w:lang w:val="en-MY"/>
              </w:rPr>
            </w:pPr>
            <w:r w:rsidRPr="00296D9B">
              <w:rPr>
                <w:b/>
                <w:color w:val="auto"/>
                <w:sz w:val="20"/>
                <w:szCs w:val="24"/>
                <w:lang w:val="en-MY"/>
              </w:rPr>
              <w:t>Mid</w:t>
            </w:r>
          </w:p>
        </w:tc>
        <w:tc>
          <w:tcPr>
            <w:tcW w:w="2337" w:type="dxa"/>
          </w:tcPr>
          <w:p w14:paraId="04141795" w14:textId="77777777" w:rsidR="00773D08" w:rsidRPr="00296D9B" w:rsidRDefault="00773D08" w:rsidP="00B74885">
            <w:pPr>
              <w:spacing w:before="0" w:after="0" w:line="240" w:lineRule="auto"/>
              <w:jc w:val="center"/>
              <w:rPr>
                <w:color w:val="auto"/>
                <w:sz w:val="20"/>
                <w:szCs w:val="24"/>
                <w:lang w:val="en-MY"/>
              </w:rPr>
            </w:pPr>
            <w:r w:rsidRPr="00296D9B">
              <w:rPr>
                <w:color w:val="auto"/>
                <w:sz w:val="20"/>
                <w:szCs w:val="24"/>
                <w:lang w:val="en-MY"/>
              </w:rPr>
              <w:t>e /</w:t>
            </w:r>
            <w:proofErr w:type="spellStart"/>
            <w:r w:rsidRPr="00296D9B">
              <w:rPr>
                <w:color w:val="auto"/>
                <w:sz w:val="20"/>
                <w:szCs w:val="24"/>
                <w:lang w:val="en-MY"/>
              </w:rPr>
              <w:t>ɛle</w:t>
            </w:r>
            <w:proofErr w:type="spellEnd"/>
            <w:r w:rsidRPr="00296D9B">
              <w:rPr>
                <w:color w:val="auto"/>
                <w:sz w:val="20"/>
                <w:szCs w:val="24"/>
                <w:lang w:val="en-MY"/>
              </w:rPr>
              <w:t>/</w:t>
            </w:r>
          </w:p>
        </w:tc>
        <w:tc>
          <w:tcPr>
            <w:tcW w:w="2338" w:type="dxa"/>
          </w:tcPr>
          <w:p w14:paraId="11D96B4D" w14:textId="77777777" w:rsidR="00773D08" w:rsidRPr="00296D9B" w:rsidRDefault="00773D08" w:rsidP="00B74885">
            <w:pPr>
              <w:spacing w:before="0" w:after="0" w:line="240" w:lineRule="auto"/>
              <w:jc w:val="center"/>
              <w:rPr>
                <w:color w:val="auto"/>
                <w:sz w:val="20"/>
                <w:szCs w:val="24"/>
                <w:lang w:val="en-MY"/>
              </w:rPr>
            </w:pPr>
          </w:p>
        </w:tc>
        <w:tc>
          <w:tcPr>
            <w:tcW w:w="2338" w:type="dxa"/>
          </w:tcPr>
          <w:p w14:paraId="5CF616FA" w14:textId="77777777" w:rsidR="00773D08" w:rsidRPr="00296D9B" w:rsidRDefault="00773D08" w:rsidP="00B74885">
            <w:pPr>
              <w:spacing w:before="0" w:after="0" w:line="240" w:lineRule="auto"/>
              <w:jc w:val="center"/>
              <w:rPr>
                <w:color w:val="auto"/>
                <w:sz w:val="20"/>
                <w:szCs w:val="24"/>
                <w:lang w:val="en-MY"/>
              </w:rPr>
            </w:pPr>
            <w:r w:rsidRPr="00296D9B">
              <w:rPr>
                <w:color w:val="auto"/>
                <w:sz w:val="20"/>
                <w:szCs w:val="24"/>
                <w:lang w:val="en-MY"/>
              </w:rPr>
              <w:t>o/</w:t>
            </w:r>
            <w:proofErr w:type="spellStart"/>
            <w:r w:rsidRPr="00296D9B">
              <w:rPr>
                <w:color w:val="auto"/>
                <w:sz w:val="20"/>
                <w:szCs w:val="24"/>
                <w:lang w:val="en-MY"/>
              </w:rPr>
              <w:t>olo</w:t>
            </w:r>
            <w:proofErr w:type="spellEnd"/>
            <w:r w:rsidRPr="00296D9B">
              <w:rPr>
                <w:color w:val="auto"/>
                <w:sz w:val="20"/>
                <w:szCs w:val="24"/>
                <w:lang w:val="en-MY"/>
              </w:rPr>
              <w:t xml:space="preserve">/ </w:t>
            </w:r>
          </w:p>
        </w:tc>
      </w:tr>
      <w:tr w:rsidR="00773D08" w:rsidRPr="00296D9B" w14:paraId="09CD7434" w14:textId="77777777" w:rsidTr="00111B2F">
        <w:tc>
          <w:tcPr>
            <w:tcW w:w="2337" w:type="dxa"/>
            <w:vMerge/>
          </w:tcPr>
          <w:p w14:paraId="0CCA9827" w14:textId="77777777" w:rsidR="00773D08" w:rsidRPr="00296D9B" w:rsidRDefault="00773D08" w:rsidP="00B74885">
            <w:pPr>
              <w:spacing w:before="0" w:after="0" w:line="240" w:lineRule="auto"/>
              <w:jc w:val="center"/>
              <w:rPr>
                <w:b/>
                <w:color w:val="auto"/>
                <w:sz w:val="20"/>
                <w:szCs w:val="24"/>
                <w:lang w:val="en-MY"/>
              </w:rPr>
            </w:pPr>
          </w:p>
        </w:tc>
        <w:tc>
          <w:tcPr>
            <w:tcW w:w="2337" w:type="dxa"/>
          </w:tcPr>
          <w:p w14:paraId="533BC30B" w14:textId="77777777" w:rsidR="00773D08" w:rsidRPr="00296D9B" w:rsidRDefault="00773D08" w:rsidP="00B74885">
            <w:pPr>
              <w:spacing w:before="0" w:after="0" w:line="240" w:lineRule="auto"/>
              <w:jc w:val="center"/>
              <w:rPr>
                <w:color w:val="auto"/>
                <w:sz w:val="20"/>
                <w:szCs w:val="24"/>
                <w:lang w:val="en-MY"/>
              </w:rPr>
            </w:pPr>
          </w:p>
        </w:tc>
        <w:tc>
          <w:tcPr>
            <w:tcW w:w="2338" w:type="dxa"/>
          </w:tcPr>
          <w:p w14:paraId="36B663A6" w14:textId="77777777" w:rsidR="00773D08" w:rsidRPr="00296D9B" w:rsidRDefault="00773D08" w:rsidP="00B74885">
            <w:pPr>
              <w:spacing w:before="0" w:after="0" w:line="240" w:lineRule="auto"/>
              <w:jc w:val="center"/>
              <w:rPr>
                <w:color w:val="auto"/>
                <w:sz w:val="20"/>
                <w:szCs w:val="24"/>
                <w:lang w:val="en-MY"/>
              </w:rPr>
            </w:pPr>
            <w:r w:rsidRPr="00296D9B">
              <w:rPr>
                <w:rFonts w:ascii="Calibri" w:hAnsi="Calibri" w:cs="Calibri"/>
                <w:color w:val="auto"/>
                <w:sz w:val="20"/>
                <w:szCs w:val="24"/>
                <w:lang w:val="en-MY"/>
              </w:rPr>
              <w:t>ə</w:t>
            </w:r>
            <w:r w:rsidRPr="00296D9B">
              <w:rPr>
                <w:color w:val="auto"/>
                <w:sz w:val="20"/>
                <w:szCs w:val="24"/>
                <w:lang w:val="en-MY"/>
              </w:rPr>
              <w:t xml:space="preserve"> /</w:t>
            </w:r>
            <w:proofErr w:type="spellStart"/>
            <w:r w:rsidRPr="00296D9B">
              <w:rPr>
                <w:color w:val="auto"/>
                <w:sz w:val="20"/>
                <w:szCs w:val="24"/>
                <w:lang w:val="en-MY"/>
              </w:rPr>
              <w:t>makat</w:t>
            </w:r>
            <w:r w:rsidRPr="00296D9B">
              <w:rPr>
                <w:rFonts w:ascii="Calibri" w:hAnsi="Calibri" w:cs="Calibri"/>
                <w:color w:val="auto"/>
                <w:sz w:val="20"/>
                <w:szCs w:val="24"/>
                <w:lang w:val="en-MY"/>
              </w:rPr>
              <w:t>ə</w:t>
            </w:r>
            <w:proofErr w:type="spellEnd"/>
            <w:r w:rsidRPr="00296D9B">
              <w:rPr>
                <w:color w:val="auto"/>
                <w:sz w:val="20"/>
                <w:szCs w:val="24"/>
                <w:lang w:val="en-MY"/>
              </w:rPr>
              <w:t>/</w:t>
            </w:r>
          </w:p>
        </w:tc>
        <w:tc>
          <w:tcPr>
            <w:tcW w:w="2338" w:type="dxa"/>
          </w:tcPr>
          <w:p w14:paraId="0E19AB4D" w14:textId="77777777" w:rsidR="00773D08" w:rsidRPr="00296D9B" w:rsidRDefault="00773D08" w:rsidP="00B74885">
            <w:pPr>
              <w:spacing w:before="0" w:after="0" w:line="240" w:lineRule="auto"/>
              <w:jc w:val="center"/>
              <w:rPr>
                <w:color w:val="auto"/>
                <w:sz w:val="20"/>
                <w:szCs w:val="24"/>
                <w:lang w:val="en-MY"/>
              </w:rPr>
            </w:pPr>
          </w:p>
        </w:tc>
      </w:tr>
      <w:tr w:rsidR="00773D08" w:rsidRPr="00296D9B" w14:paraId="702CB8AE" w14:textId="77777777" w:rsidTr="00111B2F">
        <w:tc>
          <w:tcPr>
            <w:tcW w:w="2337" w:type="dxa"/>
            <w:vMerge/>
          </w:tcPr>
          <w:p w14:paraId="29EFB074" w14:textId="77777777" w:rsidR="00773D08" w:rsidRPr="00296D9B" w:rsidRDefault="00773D08" w:rsidP="00B74885">
            <w:pPr>
              <w:spacing w:before="0" w:after="0" w:line="240" w:lineRule="auto"/>
              <w:jc w:val="center"/>
              <w:rPr>
                <w:b/>
                <w:color w:val="auto"/>
                <w:sz w:val="20"/>
                <w:szCs w:val="24"/>
                <w:lang w:val="en-MY"/>
              </w:rPr>
            </w:pPr>
          </w:p>
        </w:tc>
        <w:tc>
          <w:tcPr>
            <w:tcW w:w="2337" w:type="dxa"/>
          </w:tcPr>
          <w:p w14:paraId="6B512981" w14:textId="77777777" w:rsidR="00773D08" w:rsidRPr="00296D9B" w:rsidRDefault="00773D08" w:rsidP="00B74885">
            <w:pPr>
              <w:spacing w:before="0" w:after="0" w:line="240" w:lineRule="auto"/>
              <w:jc w:val="center"/>
              <w:rPr>
                <w:color w:val="auto"/>
                <w:sz w:val="20"/>
                <w:szCs w:val="24"/>
                <w:lang w:val="en-MY"/>
              </w:rPr>
            </w:pPr>
            <w:r w:rsidRPr="00296D9B">
              <w:rPr>
                <w:color w:val="auto"/>
                <w:sz w:val="20"/>
                <w:szCs w:val="24"/>
                <w:lang w:val="en-MY"/>
              </w:rPr>
              <w:t>ɛ /</w:t>
            </w:r>
            <w:proofErr w:type="spellStart"/>
            <w:r w:rsidRPr="00296D9B">
              <w:rPr>
                <w:color w:val="auto"/>
                <w:sz w:val="20"/>
                <w:szCs w:val="24"/>
                <w:lang w:val="en-MY"/>
              </w:rPr>
              <w:t>ɛle</w:t>
            </w:r>
            <w:proofErr w:type="spellEnd"/>
            <w:r w:rsidRPr="00296D9B">
              <w:rPr>
                <w:color w:val="auto"/>
                <w:sz w:val="20"/>
                <w:szCs w:val="24"/>
                <w:lang w:val="en-MY"/>
              </w:rPr>
              <w:t>/</w:t>
            </w:r>
          </w:p>
        </w:tc>
        <w:tc>
          <w:tcPr>
            <w:tcW w:w="2338" w:type="dxa"/>
          </w:tcPr>
          <w:p w14:paraId="23B23220" w14:textId="77777777" w:rsidR="00773D08" w:rsidRPr="00296D9B" w:rsidRDefault="00773D08" w:rsidP="00B74885">
            <w:pPr>
              <w:spacing w:before="0" w:after="0" w:line="240" w:lineRule="auto"/>
              <w:jc w:val="center"/>
              <w:rPr>
                <w:color w:val="auto"/>
                <w:sz w:val="20"/>
                <w:szCs w:val="24"/>
                <w:lang w:val="en-MY"/>
              </w:rPr>
            </w:pPr>
          </w:p>
        </w:tc>
        <w:tc>
          <w:tcPr>
            <w:tcW w:w="2338" w:type="dxa"/>
          </w:tcPr>
          <w:p w14:paraId="0639BDA3" w14:textId="77777777" w:rsidR="00773D08" w:rsidRPr="00296D9B" w:rsidRDefault="00773D08" w:rsidP="00B74885">
            <w:pPr>
              <w:spacing w:before="0" w:after="0" w:line="240" w:lineRule="auto"/>
              <w:jc w:val="center"/>
              <w:rPr>
                <w:color w:val="auto"/>
                <w:sz w:val="20"/>
                <w:szCs w:val="24"/>
                <w:lang w:val="en-MY"/>
              </w:rPr>
            </w:pPr>
          </w:p>
        </w:tc>
      </w:tr>
      <w:tr w:rsidR="00773D08" w:rsidRPr="00296D9B" w14:paraId="61241033" w14:textId="77777777" w:rsidTr="00111B2F">
        <w:tc>
          <w:tcPr>
            <w:tcW w:w="2337" w:type="dxa"/>
          </w:tcPr>
          <w:p w14:paraId="7EB5DA53" w14:textId="38519B13" w:rsidR="00773D08" w:rsidRPr="00296D9B" w:rsidRDefault="00515D30" w:rsidP="00B74885">
            <w:pPr>
              <w:spacing w:before="0" w:after="0" w:line="240" w:lineRule="auto"/>
              <w:jc w:val="center"/>
              <w:rPr>
                <w:b/>
                <w:color w:val="auto"/>
                <w:sz w:val="20"/>
                <w:szCs w:val="24"/>
                <w:lang w:val="en-MY"/>
              </w:rPr>
            </w:pPr>
            <w:r w:rsidRPr="00296D9B">
              <w:rPr>
                <w:b/>
                <w:color w:val="auto"/>
                <w:sz w:val="20"/>
                <w:szCs w:val="24"/>
                <w:lang w:val="en-MY"/>
              </w:rPr>
              <w:t>Low</w:t>
            </w:r>
          </w:p>
        </w:tc>
        <w:tc>
          <w:tcPr>
            <w:tcW w:w="2337" w:type="dxa"/>
          </w:tcPr>
          <w:p w14:paraId="2185B0BE" w14:textId="77777777" w:rsidR="00773D08" w:rsidRPr="00296D9B" w:rsidRDefault="00773D08" w:rsidP="00B74885">
            <w:pPr>
              <w:spacing w:before="0" w:after="0" w:line="240" w:lineRule="auto"/>
              <w:jc w:val="center"/>
              <w:rPr>
                <w:color w:val="auto"/>
                <w:sz w:val="20"/>
                <w:szCs w:val="24"/>
                <w:lang w:val="en-MY"/>
              </w:rPr>
            </w:pPr>
            <w:r w:rsidRPr="00296D9B">
              <w:rPr>
                <w:color w:val="auto"/>
                <w:sz w:val="20"/>
                <w:szCs w:val="24"/>
                <w:lang w:val="en-MY"/>
              </w:rPr>
              <w:t>a: /</w:t>
            </w:r>
            <w:proofErr w:type="spellStart"/>
            <w:r w:rsidRPr="00296D9B">
              <w:rPr>
                <w:color w:val="auto"/>
                <w:sz w:val="20"/>
                <w:szCs w:val="24"/>
                <w:lang w:val="en-MY"/>
              </w:rPr>
              <w:t>ma:nu</w:t>
            </w:r>
            <w:proofErr w:type="spellEnd"/>
            <w:r w:rsidRPr="00296D9B">
              <w:rPr>
                <w:color w:val="auto"/>
                <w:sz w:val="20"/>
                <w:szCs w:val="24"/>
                <w:lang w:val="en-MY"/>
              </w:rPr>
              <w:t>/</w:t>
            </w:r>
          </w:p>
        </w:tc>
        <w:tc>
          <w:tcPr>
            <w:tcW w:w="2338" w:type="dxa"/>
          </w:tcPr>
          <w:p w14:paraId="20DA35FA" w14:textId="77777777" w:rsidR="00773D08" w:rsidRPr="00296D9B" w:rsidRDefault="00773D08" w:rsidP="00B74885">
            <w:pPr>
              <w:spacing w:before="0" w:after="0" w:line="240" w:lineRule="auto"/>
              <w:jc w:val="center"/>
              <w:rPr>
                <w:color w:val="auto"/>
                <w:sz w:val="20"/>
                <w:szCs w:val="24"/>
                <w:lang w:val="en-MY"/>
              </w:rPr>
            </w:pPr>
            <w:r w:rsidRPr="00296D9B">
              <w:rPr>
                <w:color w:val="auto"/>
                <w:sz w:val="20"/>
                <w:szCs w:val="24"/>
                <w:lang w:val="en-MY"/>
              </w:rPr>
              <w:t>ʌ /</w:t>
            </w:r>
            <w:proofErr w:type="spellStart"/>
            <w:r w:rsidRPr="00296D9B">
              <w:rPr>
                <w:color w:val="auto"/>
                <w:sz w:val="20"/>
                <w:szCs w:val="24"/>
                <w:lang w:val="en-MY"/>
              </w:rPr>
              <w:t>maegʌ</w:t>
            </w:r>
            <w:proofErr w:type="spellEnd"/>
            <w:r w:rsidRPr="00296D9B">
              <w:rPr>
                <w:color w:val="auto"/>
                <w:sz w:val="20"/>
                <w:szCs w:val="24"/>
                <w:lang w:val="en-MY"/>
              </w:rPr>
              <w:t>/</w:t>
            </w:r>
          </w:p>
        </w:tc>
        <w:tc>
          <w:tcPr>
            <w:tcW w:w="2338" w:type="dxa"/>
          </w:tcPr>
          <w:p w14:paraId="6E558033" w14:textId="77777777" w:rsidR="00773D08" w:rsidRPr="00296D9B" w:rsidRDefault="00773D08" w:rsidP="00B74885">
            <w:pPr>
              <w:spacing w:before="0" w:after="0" w:line="240" w:lineRule="auto"/>
              <w:jc w:val="center"/>
              <w:rPr>
                <w:color w:val="auto"/>
                <w:sz w:val="20"/>
                <w:szCs w:val="24"/>
                <w:lang w:val="en-MY"/>
              </w:rPr>
            </w:pPr>
            <w:r w:rsidRPr="001560AB">
              <w:rPr>
                <w:color w:val="auto"/>
                <w:sz w:val="16"/>
                <w:szCs w:val="16"/>
                <w:lang w:val="en-MY"/>
              </w:rPr>
              <w:t>A</w:t>
            </w:r>
            <w:r w:rsidRPr="00296D9B">
              <w:rPr>
                <w:color w:val="auto"/>
                <w:sz w:val="20"/>
                <w:szCs w:val="24"/>
                <w:lang w:val="en-MY"/>
              </w:rPr>
              <w:t xml:space="preserve"> / </w:t>
            </w:r>
            <w:proofErr w:type="spellStart"/>
            <w:r w:rsidRPr="00296D9B">
              <w:rPr>
                <w:color w:val="auto"/>
                <w:sz w:val="20"/>
                <w:szCs w:val="24"/>
                <w:lang w:val="en-MY"/>
              </w:rPr>
              <w:t>bo:la</w:t>
            </w:r>
            <w:proofErr w:type="spellEnd"/>
            <w:r w:rsidRPr="00296D9B">
              <w:rPr>
                <w:color w:val="auto"/>
                <w:sz w:val="20"/>
                <w:szCs w:val="24"/>
                <w:lang w:val="en-MY"/>
              </w:rPr>
              <w:t>/</w:t>
            </w:r>
          </w:p>
        </w:tc>
      </w:tr>
    </w:tbl>
    <w:p w14:paraId="3F8E4F1E" w14:textId="3EF4AB6E" w:rsidR="00773D08" w:rsidRPr="00296D9B" w:rsidRDefault="00773D08" w:rsidP="00B74885">
      <w:pPr>
        <w:tabs>
          <w:tab w:val="left" w:pos="1701"/>
        </w:tabs>
        <w:spacing w:after="0" w:line="240" w:lineRule="auto"/>
        <w:ind w:left="567" w:right="567"/>
        <w:jc w:val="center"/>
        <w:rPr>
          <w:rFonts w:eastAsia="MS Mincho" w:cs="Arial"/>
          <w:bCs/>
          <w:noProof/>
          <w:color w:val="auto"/>
          <w:kern w:val="0"/>
          <w:sz w:val="16"/>
          <w:szCs w:val="14"/>
          <w:lang w:val="en-MY"/>
          <w14:ligatures w14:val="none"/>
        </w:rPr>
      </w:pPr>
    </w:p>
    <w:p w14:paraId="50FB3F07" w14:textId="77777777" w:rsidR="00B35B86" w:rsidRPr="00296D9B" w:rsidRDefault="00B35B86" w:rsidP="00B74885">
      <w:pPr>
        <w:tabs>
          <w:tab w:val="left" w:pos="1701"/>
        </w:tabs>
        <w:spacing w:after="0" w:line="240" w:lineRule="auto"/>
        <w:ind w:left="567" w:right="567"/>
        <w:jc w:val="center"/>
        <w:rPr>
          <w:rFonts w:eastAsia="MS Mincho" w:cs="Arial"/>
          <w:bCs/>
          <w:noProof/>
          <w:color w:val="auto"/>
          <w:kern w:val="0"/>
          <w:sz w:val="16"/>
          <w:szCs w:val="14"/>
          <w:lang w:val="en-MY"/>
          <w14:ligatures w14:val="none"/>
        </w:rPr>
      </w:pPr>
    </w:p>
    <w:bookmarkEnd w:id="8"/>
    <w:p w14:paraId="2AFB2B2B" w14:textId="2BFC96B9" w:rsidR="00591999" w:rsidRPr="00296D9B" w:rsidRDefault="00773D08" w:rsidP="00B74885">
      <w:pPr>
        <w:spacing w:beforeLines="150" w:before="360" w:afterLines="150" w:after="360" w:line="240" w:lineRule="auto"/>
        <w:ind w:firstLine="709"/>
        <w:contextualSpacing/>
        <w:rPr>
          <w:rFonts w:eastAsia="MS Mincho" w:cs="Arial"/>
          <w:color w:val="auto"/>
          <w:kern w:val="0"/>
          <w:lang w:val="en-MY"/>
          <w14:ligatures w14:val="none"/>
        </w:rPr>
      </w:pPr>
      <w:r w:rsidRPr="00296D9B">
        <w:rPr>
          <w:rFonts w:eastAsia="MS Mincho" w:cs="Arial"/>
          <w:color w:val="auto"/>
          <w:kern w:val="0"/>
          <w:szCs w:val="24"/>
          <w:lang w:val="en-MY"/>
          <w14:ligatures w14:val="none"/>
        </w:rPr>
        <w:fldChar w:fldCharType="begin"/>
      </w:r>
      <w:r w:rsidRPr="00296D9B">
        <w:rPr>
          <w:rFonts w:eastAsia="MS Mincho" w:cs="Arial"/>
          <w:color w:val="auto"/>
          <w:kern w:val="0"/>
          <w:szCs w:val="24"/>
          <w:lang w:val="en-MY"/>
          <w14:ligatures w14:val="none"/>
        </w:rPr>
        <w:instrText xml:space="preserve"> REF _Ref134789269 \h </w:instrText>
      </w:r>
      <w:r w:rsidR="009D59EB" w:rsidRPr="00296D9B">
        <w:rPr>
          <w:rFonts w:eastAsia="MS Mincho" w:cs="Arial"/>
          <w:color w:val="auto"/>
          <w:kern w:val="0"/>
          <w:szCs w:val="24"/>
          <w:lang w:val="en-MY"/>
          <w14:ligatures w14:val="none"/>
        </w:rPr>
        <w:instrText xml:space="preserve"> \* MERGEFORMAT </w:instrText>
      </w:r>
      <w:r w:rsidRPr="00296D9B">
        <w:rPr>
          <w:rFonts w:eastAsia="MS Mincho" w:cs="Arial"/>
          <w:color w:val="auto"/>
          <w:kern w:val="0"/>
          <w:szCs w:val="24"/>
          <w:lang w:val="en-MY"/>
          <w14:ligatures w14:val="none"/>
        </w:rPr>
        <w:fldChar w:fldCharType="separate"/>
      </w:r>
      <w:r w:rsidR="000153AB">
        <w:rPr>
          <w:rFonts w:eastAsia="MS Mincho" w:cs="Arial"/>
          <w:b/>
          <w:bCs/>
          <w:color w:val="auto"/>
          <w:kern w:val="0"/>
          <w:szCs w:val="24"/>
          <w:lang w:val="sk-SK"/>
          <w14:ligatures w14:val="none"/>
        </w:rPr>
        <w:t>Chyba! Nenašiel sa žiaden zdroj odkazov.</w:t>
      </w:r>
      <w:r w:rsidRPr="00296D9B">
        <w:rPr>
          <w:rFonts w:eastAsia="MS Mincho" w:cs="Arial"/>
          <w:color w:val="auto"/>
          <w:kern w:val="0"/>
          <w:szCs w:val="24"/>
          <w:lang w:val="en-MY"/>
          <w14:ligatures w14:val="none"/>
        </w:rPr>
        <w:fldChar w:fldCharType="end"/>
      </w:r>
      <w:r w:rsidR="00591999" w:rsidRPr="00296D9B">
        <w:rPr>
          <w:rFonts w:eastAsia="MS Mincho" w:cs="Arial"/>
          <w:color w:val="auto"/>
          <w:kern w:val="0"/>
          <w:lang w:val="en-MY"/>
          <w14:ligatures w14:val="none"/>
        </w:rPr>
        <w:t xml:space="preserve">Table 3 above displays the 13 vowels found in the Bugis language. According to </w:t>
      </w:r>
      <w:proofErr w:type="spellStart"/>
      <w:r w:rsidR="00591999" w:rsidRPr="00296D9B">
        <w:rPr>
          <w:rFonts w:eastAsia="MS Mincho" w:cs="Arial"/>
          <w:color w:val="auto"/>
          <w:kern w:val="0"/>
          <w:lang w:val="en-MY"/>
          <w14:ligatures w14:val="none"/>
        </w:rPr>
        <w:t>Nurphami</w:t>
      </w:r>
      <w:proofErr w:type="spellEnd"/>
      <w:r w:rsidR="00591999" w:rsidRPr="00296D9B">
        <w:rPr>
          <w:rFonts w:eastAsia="MS Mincho" w:cs="Arial"/>
          <w:color w:val="auto"/>
          <w:kern w:val="0"/>
          <w:lang w:val="en-MY"/>
          <w14:ligatures w14:val="none"/>
        </w:rPr>
        <w:t xml:space="preserve"> (2013), the Bugis language does not possess the vowel /æ/, and thus this vowel is replaced with the vowel [e]. For example, /</w:t>
      </w:r>
      <w:proofErr w:type="spellStart"/>
      <w:r w:rsidR="00591999" w:rsidRPr="00296D9B">
        <w:rPr>
          <w:rFonts w:eastAsia="MS Mincho" w:cs="Arial"/>
          <w:color w:val="auto"/>
          <w:kern w:val="0"/>
          <w:lang w:val="en-MY"/>
          <w14:ligatures w14:val="none"/>
        </w:rPr>
        <w:t>fæn</w:t>
      </w:r>
      <w:proofErr w:type="spellEnd"/>
      <w:r w:rsidR="00591999" w:rsidRPr="00296D9B">
        <w:rPr>
          <w:rFonts w:eastAsia="MS Mincho" w:cs="Arial"/>
          <w:color w:val="auto"/>
          <w:kern w:val="0"/>
          <w:lang w:val="en-MY"/>
          <w14:ligatures w14:val="none"/>
        </w:rPr>
        <w:t>/ and /</w:t>
      </w:r>
      <w:proofErr w:type="spellStart"/>
      <w:r w:rsidR="00591999" w:rsidRPr="00296D9B">
        <w:rPr>
          <w:rFonts w:eastAsia="MS Mincho" w:cs="Arial"/>
          <w:color w:val="auto"/>
          <w:kern w:val="0"/>
          <w:lang w:val="en-MY"/>
          <w14:ligatures w14:val="none"/>
        </w:rPr>
        <w:t>væn</w:t>
      </w:r>
      <w:proofErr w:type="spellEnd"/>
      <w:r w:rsidR="00591999" w:rsidRPr="00296D9B">
        <w:rPr>
          <w:rFonts w:eastAsia="MS Mincho" w:cs="Arial"/>
          <w:color w:val="auto"/>
          <w:kern w:val="0"/>
          <w:lang w:val="en-MY"/>
          <w14:ligatures w14:val="none"/>
        </w:rPr>
        <w:t>/ are replaced by [pen] or [fen] and [</w:t>
      </w:r>
      <w:proofErr w:type="spellStart"/>
      <w:r w:rsidR="00591999" w:rsidRPr="00296D9B">
        <w:rPr>
          <w:rFonts w:eastAsia="MS Mincho" w:cs="Arial"/>
          <w:color w:val="auto"/>
          <w:kern w:val="0"/>
          <w:lang w:val="en-MY"/>
          <w14:ligatures w14:val="none"/>
        </w:rPr>
        <w:t>ven</w:t>
      </w:r>
      <w:proofErr w:type="spellEnd"/>
      <w:r w:rsidR="00591999" w:rsidRPr="00296D9B">
        <w:rPr>
          <w:rFonts w:eastAsia="MS Mincho" w:cs="Arial"/>
          <w:color w:val="auto"/>
          <w:kern w:val="0"/>
          <w:lang w:val="en-MY"/>
          <w14:ligatures w14:val="none"/>
        </w:rPr>
        <w:t xml:space="preserve">], respectively. Additionally, </w:t>
      </w:r>
      <w:proofErr w:type="spellStart"/>
      <w:r w:rsidR="00591999" w:rsidRPr="00296D9B">
        <w:rPr>
          <w:rFonts w:eastAsia="MS Mincho" w:cs="Arial"/>
          <w:color w:val="auto"/>
          <w:kern w:val="0"/>
          <w:lang w:val="en-MY"/>
          <w14:ligatures w14:val="none"/>
        </w:rPr>
        <w:t>Nurphami</w:t>
      </w:r>
      <w:proofErr w:type="spellEnd"/>
      <w:r w:rsidR="00591999" w:rsidRPr="00296D9B">
        <w:rPr>
          <w:rFonts w:eastAsia="MS Mincho" w:cs="Arial"/>
          <w:color w:val="auto"/>
          <w:kern w:val="0"/>
          <w:lang w:val="en-MY"/>
          <w14:ligatures w14:val="none"/>
        </w:rPr>
        <w:t xml:space="preserve"> (2013) states that the Bugis language does not have short vowels; therefore, short vowels in this language are replaced with long vowels.</w:t>
      </w:r>
    </w:p>
    <w:p w14:paraId="00B3C7B3" w14:textId="06E9B596" w:rsidR="00591999" w:rsidRPr="00296D9B" w:rsidRDefault="00591999" w:rsidP="00B74885">
      <w:pPr>
        <w:spacing w:beforeLines="150" w:before="360" w:afterLines="150" w:after="360" w:line="240" w:lineRule="auto"/>
        <w:ind w:firstLine="709"/>
        <w:contextualSpacing/>
        <w:rPr>
          <w:rFonts w:eastAsia="MS Mincho" w:cs="Arial"/>
          <w:color w:val="auto"/>
          <w:kern w:val="0"/>
          <w:szCs w:val="24"/>
          <w:lang w:val="en-MY"/>
          <w14:ligatures w14:val="none"/>
        </w:rPr>
      </w:pPr>
      <w:r w:rsidRPr="00296D9B">
        <w:rPr>
          <w:rFonts w:eastAsia="MS Mincho" w:cs="Arial"/>
          <w:color w:val="auto"/>
          <w:kern w:val="0"/>
          <w:szCs w:val="24"/>
          <w:lang w:val="en-MY"/>
          <w14:ligatures w14:val="none"/>
        </w:rPr>
        <w:t xml:space="preserve">Apart from the information provided by </w:t>
      </w:r>
      <w:proofErr w:type="spellStart"/>
      <w:r w:rsidRPr="00296D9B">
        <w:rPr>
          <w:rFonts w:eastAsia="MS Mincho" w:cs="Arial"/>
          <w:color w:val="auto"/>
          <w:kern w:val="0"/>
          <w:szCs w:val="24"/>
          <w:lang w:val="en-MY"/>
          <w14:ligatures w14:val="none"/>
        </w:rPr>
        <w:t>Nurphami</w:t>
      </w:r>
      <w:proofErr w:type="spellEnd"/>
      <w:r w:rsidRPr="00296D9B">
        <w:rPr>
          <w:rFonts w:eastAsia="MS Mincho" w:cs="Arial"/>
          <w:color w:val="auto"/>
          <w:kern w:val="0"/>
          <w:szCs w:val="24"/>
          <w:lang w:val="en-MY"/>
          <w14:ligatures w14:val="none"/>
        </w:rPr>
        <w:t xml:space="preserve"> (2013) and Macknight (2012), Valls (2014) has also listed the consonant inventory found in the Bugis language. Based on the list provided, there are several consonants not listed by </w:t>
      </w:r>
      <w:proofErr w:type="spellStart"/>
      <w:r w:rsidRPr="00296D9B">
        <w:rPr>
          <w:rFonts w:eastAsia="MS Mincho" w:cs="Arial"/>
          <w:color w:val="auto"/>
          <w:kern w:val="0"/>
          <w:szCs w:val="24"/>
          <w:lang w:val="en-MY"/>
          <w14:ligatures w14:val="none"/>
        </w:rPr>
        <w:t>Nurphami</w:t>
      </w:r>
      <w:proofErr w:type="spellEnd"/>
      <w:r w:rsidRPr="00296D9B">
        <w:rPr>
          <w:rFonts w:eastAsia="MS Mincho" w:cs="Arial"/>
          <w:color w:val="auto"/>
          <w:kern w:val="0"/>
          <w:szCs w:val="24"/>
          <w:lang w:val="en-MY"/>
          <w14:ligatures w14:val="none"/>
        </w:rPr>
        <w:t xml:space="preserve"> (2013) and Macknight (2012) </w:t>
      </w:r>
      <w:r w:rsidRPr="00296D9B">
        <w:rPr>
          <w:rFonts w:eastAsia="MS Mincho" w:cs="Arial"/>
          <w:color w:val="auto"/>
          <w:kern w:val="0"/>
          <w:szCs w:val="24"/>
          <w:lang w:val="en-MY"/>
          <w14:ligatures w14:val="none"/>
        </w:rPr>
        <w:lastRenderedPageBreak/>
        <w:t xml:space="preserve">that are included in the inventory and phonological information given by Valls (2014). Below is the list of consonant </w:t>
      </w:r>
      <w:r w:rsidR="00BA60BE" w:rsidRPr="00296D9B">
        <w:rPr>
          <w:rFonts w:eastAsia="MS Mincho" w:cs="Arial"/>
          <w:color w:val="auto"/>
          <w:kern w:val="0"/>
          <w:szCs w:val="24"/>
          <w:lang w:val="en-MY"/>
          <w14:ligatures w14:val="none"/>
        </w:rPr>
        <w:t>inventories</w:t>
      </w:r>
      <w:r w:rsidRPr="00296D9B">
        <w:rPr>
          <w:rFonts w:eastAsia="MS Mincho" w:cs="Arial"/>
          <w:color w:val="auto"/>
          <w:kern w:val="0"/>
          <w:szCs w:val="24"/>
          <w:lang w:val="en-MY"/>
          <w14:ligatures w14:val="none"/>
        </w:rPr>
        <w:t xml:space="preserve"> according to Valls (2014):</w:t>
      </w:r>
    </w:p>
    <w:p w14:paraId="3F89E9F2" w14:textId="77777777" w:rsidR="00B35B86" w:rsidRPr="00296D9B" w:rsidRDefault="00B35B86" w:rsidP="00B74885">
      <w:pPr>
        <w:spacing w:beforeLines="150" w:before="360" w:afterLines="150" w:after="360" w:line="240" w:lineRule="auto"/>
        <w:ind w:firstLine="720"/>
        <w:contextualSpacing/>
        <w:rPr>
          <w:rFonts w:eastAsia="MS Mincho" w:cs="Arial"/>
          <w:color w:val="auto"/>
          <w:kern w:val="0"/>
          <w:szCs w:val="24"/>
          <w:lang w:val="en-MY"/>
          <w14:ligatures w14:val="none"/>
        </w:rPr>
      </w:pPr>
    </w:p>
    <w:p w14:paraId="6A0C3A1C" w14:textId="0B8FF029" w:rsidR="00501845" w:rsidRPr="00296D9B" w:rsidRDefault="00501845" w:rsidP="00B74885">
      <w:pPr>
        <w:tabs>
          <w:tab w:val="left" w:pos="1701"/>
        </w:tabs>
        <w:spacing w:after="0" w:line="240" w:lineRule="auto"/>
        <w:ind w:left="567" w:right="567"/>
        <w:jc w:val="center"/>
        <w:rPr>
          <w:rFonts w:eastAsia="MS Mincho" w:cs="Arial"/>
          <w:bCs/>
          <w:noProof/>
          <w:color w:val="auto"/>
          <w:kern w:val="0"/>
          <w:sz w:val="16"/>
          <w:szCs w:val="14"/>
          <w:lang w:val="en-MY"/>
          <w14:ligatures w14:val="none"/>
        </w:rPr>
      </w:pPr>
      <w:r w:rsidRPr="00296D9B">
        <w:rPr>
          <w:sz w:val="20"/>
          <w:szCs w:val="18"/>
          <w:lang w:val="en-MY"/>
        </w:rPr>
        <w:t xml:space="preserve">Table </w:t>
      </w:r>
      <w:r w:rsidRPr="00296D9B">
        <w:rPr>
          <w:sz w:val="20"/>
          <w:szCs w:val="18"/>
          <w:lang w:val="en-MY"/>
        </w:rPr>
        <w:fldChar w:fldCharType="begin"/>
      </w:r>
      <w:r w:rsidRPr="00296D9B">
        <w:rPr>
          <w:sz w:val="20"/>
          <w:szCs w:val="18"/>
          <w:lang w:val="en-MY"/>
        </w:rPr>
        <w:instrText xml:space="preserve"> SEQ Table \* ARABIC </w:instrText>
      </w:r>
      <w:r w:rsidRPr="00296D9B">
        <w:rPr>
          <w:sz w:val="20"/>
          <w:szCs w:val="18"/>
          <w:lang w:val="en-MY"/>
        </w:rPr>
        <w:fldChar w:fldCharType="separate"/>
      </w:r>
      <w:r w:rsidR="000153AB">
        <w:rPr>
          <w:noProof/>
          <w:sz w:val="20"/>
          <w:szCs w:val="18"/>
          <w:lang w:val="en-MY"/>
        </w:rPr>
        <w:t>4</w:t>
      </w:r>
      <w:r w:rsidRPr="00296D9B">
        <w:rPr>
          <w:sz w:val="20"/>
          <w:szCs w:val="18"/>
          <w:lang w:val="en-MY"/>
        </w:rPr>
        <w:fldChar w:fldCharType="end"/>
      </w:r>
      <w:r w:rsidR="00981583" w:rsidRPr="00296D9B">
        <w:rPr>
          <w:sz w:val="20"/>
          <w:szCs w:val="18"/>
          <w:lang w:val="en-MY"/>
        </w:rPr>
        <w:t>:</w:t>
      </w:r>
      <w:r w:rsidRPr="00296D9B">
        <w:rPr>
          <w:sz w:val="20"/>
          <w:szCs w:val="18"/>
          <w:lang w:val="en-MY"/>
        </w:rPr>
        <w:t xml:space="preserve"> Buginese language consonant</w:t>
      </w:r>
      <w:r w:rsidR="00310B6B" w:rsidRPr="00296D9B">
        <w:rPr>
          <w:sz w:val="20"/>
          <w:szCs w:val="18"/>
          <w:lang w:val="en-MY"/>
        </w:rPr>
        <w:t>s</w:t>
      </w:r>
      <w:r w:rsidRPr="00296D9B">
        <w:rPr>
          <w:sz w:val="20"/>
          <w:szCs w:val="18"/>
          <w:lang w:val="en-MY"/>
        </w:rPr>
        <w:t xml:space="preserve"> according to Valls (2014)</w:t>
      </w:r>
    </w:p>
    <w:tbl>
      <w:tblPr>
        <w:tblStyle w:val="GayaUKM-Mazleha"/>
        <w:tblW w:w="0" w:type="auto"/>
        <w:tblLook w:val="04A0" w:firstRow="1" w:lastRow="0" w:firstColumn="1" w:lastColumn="0" w:noHBand="0" w:noVBand="1"/>
      </w:tblPr>
      <w:tblGrid>
        <w:gridCol w:w="1372"/>
        <w:gridCol w:w="1105"/>
        <w:gridCol w:w="1077"/>
        <w:gridCol w:w="1125"/>
        <w:gridCol w:w="1112"/>
        <w:gridCol w:w="1086"/>
        <w:gridCol w:w="1052"/>
        <w:gridCol w:w="1087"/>
      </w:tblGrid>
      <w:tr w:rsidR="00773D08" w:rsidRPr="00296D9B" w14:paraId="72938E83" w14:textId="77777777" w:rsidTr="00111B2F">
        <w:trPr>
          <w:cnfStyle w:val="100000000000" w:firstRow="1" w:lastRow="0" w:firstColumn="0" w:lastColumn="0" w:oddVBand="0" w:evenVBand="0" w:oddHBand="0" w:evenHBand="0" w:firstRowFirstColumn="0" w:firstRowLastColumn="0" w:lastRowFirstColumn="0" w:lastRowLastColumn="0"/>
        </w:trPr>
        <w:tc>
          <w:tcPr>
            <w:tcW w:w="1372" w:type="dxa"/>
          </w:tcPr>
          <w:p w14:paraId="61A35576" w14:textId="77777777" w:rsidR="00773D08" w:rsidRPr="00296D9B" w:rsidRDefault="00773D08" w:rsidP="00B74885">
            <w:pPr>
              <w:spacing w:before="0" w:after="0" w:line="240" w:lineRule="auto"/>
              <w:jc w:val="center"/>
              <w:rPr>
                <w:color w:val="auto"/>
                <w:sz w:val="20"/>
                <w:szCs w:val="24"/>
                <w:lang w:val="en-MY"/>
              </w:rPr>
            </w:pPr>
            <w:bookmarkStart w:id="9" w:name="_Hlk164429331"/>
          </w:p>
        </w:tc>
        <w:tc>
          <w:tcPr>
            <w:tcW w:w="1105" w:type="dxa"/>
          </w:tcPr>
          <w:p w14:paraId="52128521" w14:textId="77777777" w:rsidR="00773D08" w:rsidRPr="00296D9B" w:rsidRDefault="00773D08" w:rsidP="00B74885">
            <w:pPr>
              <w:spacing w:before="0" w:after="0" w:line="240" w:lineRule="auto"/>
              <w:jc w:val="center"/>
              <w:rPr>
                <w:b/>
                <w:bCs/>
                <w:color w:val="auto"/>
                <w:sz w:val="20"/>
                <w:szCs w:val="24"/>
                <w:lang w:val="en-MY"/>
              </w:rPr>
            </w:pPr>
            <w:r w:rsidRPr="00296D9B">
              <w:rPr>
                <w:b/>
                <w:bCs/>
                <w:color w:val="auto"/>
                <w:sz w:val="20"/>
                <w:szCs w:val="24"/>
                <w:lang w:val="en-MY"/>
              </w:rPr>
              <w:t>Bilabial</w:t>
            </w:r>
          </w:p>
        </w:tc>
        <w:tc>
          <w:tcPr>
            <w:tcW w:w="1077" w:type="dxa"/>
          </w:tcPr>
          <w:p w14:paraId="2B8A2718" w14:textId="77777777" w:rsidR="00773D08" w:rsidRPr="00296D9B" w:rsidRDefault="00773D08" w:rsidP="00B74885">
            <w:pPr>
              <w:spacing w:before="0" w:after="0" w:line="240" w:lineRule="auto"/>
              <w:jc w:val="center"/>
              <w:rPr>
                <w:b/>
                <w:bCs/>
                <w:color w:val="auto"/>
                <w:sz w:val="20"/>
                <w:szCs w:val="24"/>
                <w:lang w:val="en-MY"/>
              </w:rPr>
            </w:pPr>
            <w:r w:rsidRPr="00296D9B">
              <w:rPr>
                <w:b/>
                <w:bCs/>
                <w:color w:val="auto"/>
                <w:sz w:val="20"/>
                <w:szCs w:val="24"/>
                <w:lang w:val="en-MY"/>
              </w:rPr>
              <w:t>Dental</w:t>
            </w:r>
          </w:p>
        </w:tc>
        <w:tc>
          <w:tcPr>
            <w:tcW w:w="1125" w:type="dxa"/>
          </w:tcPr>
          <w:p w14:paraId="6E0A90F8" w14:textId="77777777" w:rsidR="00773D08" w:rsidRPr="00296D9B" w:rsidRDefault="00773D08" w:rsidP="00B74885">
            <w:pPr>
              <w:spacing w:before="0" w:after="0" w:line="240" w:lineRule="auto"/>
              <w:jc w:val="center"/>
              <w:rPr>
                <w:b/>
                <w:bCs/>
                <w:color w:val="auto"/>
                <w:sz w:val="20"/>
                <w:szCs w:val="24"/>
                <w:lang w:val="en-MY"/>
              </w:rPr>
            </w:pPr>
            <w:r w:rsidRPr="00296D9B">
              <w:rPr>
                <w:b/>
                <w:bCs/>
                <w:color w:val="auto"/>
                <w:sz w:val="20"/>
                <w:szCs w:val="24"/>
                <w:lang w:val="en-MY"/>
              </w:rPr>
              <w:t>Alveolar</w:t>
            </w:r>
          </w:p>
        </w:tc>
        <w:tc>
          <w:tcPr>
            <w:tcW w:w="1112" w:type="dxa"/>
          </w:tcPr>
          <w:p w14:paraId="26685E5A" w14:textId="77777777" w:rsidR="00773D08" w:rsidRPr="00296D9B" w:rsidRDefault="00773D08" w:rsidP="00B74885">
            <w:pPr>
              <w:spacing w:before="0" w:after="0" w:line="240" w:lineRule="auto"/>
              <w:jc w:val="center"/>
              <w:rPr>
                <w:b/>
                <w:bCs/>
                <w:color w:val="auto"/>
                <w:sz w:val="20"/>
                <w:szCs w:val="24"/>
                <w:lang w:val="en-MY"/>
              </w:rPr>
            </w:pPr>
            <w:r w:rsidRPr="00296D9B">
              <w:rPr>
                <w:b/>
                <w:bCs/>
                <w:color w:val="auto"/>
                <w:sz w:val="20"/>
                <w:szCs w:val="24"/>
                <w:lang w:val="en-MY"/>
              </w:rPr>
              <w:t>Post alveolar</w:t>
            </w:r>
          </w:p>
        </w:tc>
        <w:tc>
          <w:tcPr>
            <w:tcW w:w="1086" w:type="dxa"/>
          </w:tcPr>
          <w:p w14:paraId="0CF857AC" w14:textId="77777777" w:rsidR="00773D08" w:rsidRPr="00296D9B" w:rsidRDefault="00773D08" w:rsidP="00B74885">
            <w:pPr>
              <w:spacing w:before="0" w:after="0" w:line="240" w:lineRule="auto"/>
              <w:jc w:val="center"/>
              <w:rPr>
                <w:b/>
                <w:bCs/>
                <w:color w:val="auto"/>
                <w:sz w:val="20"/>
                <w:szCs w:val="24"/>
                <w:lang w:val="en-MY"/>
              </w:rPr>
            </w:pPr>
            <w:r w:rsidRPr="00296D9B">
              <w:rPr>
                <w:b/>
                <w:bCs/>
                <w:color w:val="auto"/>
                <w:sz w:val="20"/>
                <w:szCs w:val="24"/>
                <w:lang w:val="en-MY"/>
              </w:rPr>
              <w:t>Palatal</w:t>
            </w:r>
          </w:p>
        </w:tc>
        <w:tc>
          <w:tcPr>
            <w:tcW w:w="1052" w:type="dxa"/>
          </w:tcPr>
          <w:p w14:paraId="2E482512" w14:textId="77777777" w:rsidR="00773D08" w:rsidRPr="00296D9B" w:rsidRDefault="00773D08" w:rsidP="00B74885">
            <w:pPr>
              <w:spacing w:before="0" w:after="0" w:line="240" w:lineRule="auto"/>
              <w:jc w:val="center"/>
              <w:rPr>
                <w:b/>
                <w:bCs/>
                <w:color w:val="auto"/>
                <w:sz w:val="20"/>
                <w:szCs w:val="24"/>
                <w:lang w:val="en-MY"/>
              </w:rPr>
            </w:pPr>
            <w:r w:rsidRPr="00296D9B">
              <w:rPr>
                <w:b/>
                <w:bCs/>
                <w:color w:val="auto"/>
                <w:sz w:val="20"/>
                <w:szCs w:val="24"/>
                <w:lang w:val="en-MY"/>
              </w:rPr>
              <w:t>Velar</w:t>
            </w:r>
          </w:p>
        </w:tc>
        <w:tc>
          <w:tcPr>
            <w:tcW w:w="1087" w:type="dxa"/>
          </w:tcPr>
          <w:p w14:paraId="20C2F73C" w14:textId="5C98878D" w:rsidR="00773D08" w:rsidRPr="00296D9B" w:rsidRDefault="00773D08" w:rsidP="00B74885">
            <w:pPr>
              <w:spacing w:before="0" w:after="0" w:line="240" w:lineRule="auto"/>
              <w:jc w:val="center"/>
              <w:rPr>
                <w:b/>
                <w:bCs/>
                <w:color w:val="auto"/>
                <w:sz w:val="20"/>
                <w:szCs w:val="24"/>
                <w:lang w:val="en-MY"/>
              </w:rPr>
            </w:pPr>
            <w:r w:rsidRPr="00296D9B">
              <w:rPr>
                <w:b/>
                <w:bCs/>
                <w:color w:val="auto"/>
                <w:sz w:val="20"/>
                <w:szCs w:val="24"/>
                <w:lang w:val="en-MY"/>
              </w:rPr>
              <w:t>Glotta</w:t>
            </w:r>
            <w:r w:rsidR="004A4036" w:rsidRPr="00296D9B">
              <w:rPr>
                <w:b/>
                <w:bCs/>
                <w:color w:val="auto"/>
                <w:sz w:val="20"/>
                <w:szCs w:val="24"/>
                <w:lang w:val="en-MY"/>
              </w:rPr>
              <w:t>l</w:t>
            </w:r>
          </w:p>
        </w:tc>
      </w:tr>
      <w:tr w:rsidR="00773D08" w:rsidRPr="00296D9B" w14:paraId="685B34C8" w14:textId="77777777" w:rsidTr="00111B2F">
        <w:tc>
          <w:tcPr>
            <w:tcW w:w="1372" w:type="dxa"/>
          </w:tcPr>
          <w:p w14:paraId="21CF3000" w14:textId="1530B75E" w:rsidR="00773D08" w:rsidRPr="00296D9B" w:rsidRDefault="004A4036" w:rsidP="00B74885">
            <w:pPr>
              <w:spacing w:before="0" w:after="0" w:line="240" w:lineRule="auto"/>
              <w:jc w:val="center"/>
              <w:rPr>
                <w:b/>
                <w:bCs/>
                <w:color w:val="auto"/>
                <w:sz w:val="20"/>
                <w:szCs w:val="24"/>
                <w:lang w:val="en-MY"/>
              </w:rPr>
            </w:pPr>
            <w:r w:rsidRPr="00296D9B">
              <w:rPr>
                <w:b/>
                <w:bCs/>
                <w:color w:val="auto"/>
                <w:sz w:val="20"/>
                <w:szCs w:val="24"/>
                <w:lang w:val="en-MY"/>
              </w:rPr>
              <w:t>Plosive</w:t>
            </w:r>
          </w:p>
        </w:tc>
        <w:tc>
          <w:tcPr>
            <w:tcW w:w="1105" w:type="dxa"/>
          </w:tcPr>
          <w:p w14:paraId="247145F2" w14:textId="77777777" w:rsidR="00773D08" w:rsidRPr="00296D9B" w:rsidRDefault="00773D08" w:rsidP="00B74885">
            <w:pPr>
              <w:spacing w:before="0" w:after="0" w:line="240" w:lineRule="auto"/>
              <w:jc w:val="center"/>
              <w:rPr>
                <w:color w:val="auto"/>
                <w:sz w:val="20"/>
                <w:szCs w:val="24"/>
                <w:lang w:val="en-MY"/>
              </w:rPr>
            </w:pPr>
            <w:r w:rsidRPr="00296D9B">
              <w:rPr>
                <w:color w:val="auto"/>
                <w:sz w:val="20"/>
                <w:szCs w:val="24"/>
                <w:lang w:val="en-MY"/>
              </w:rPr>
              <w:t>p   b</w:t>
            </w:r>
          </w:p>
        </w:tc>
        <w:tc>
          <w:tcPr>
            <w:tcW w:w="1077" w:type="dxa"/>
          </w:tcPr>
          <w:p w14:paraId="28951581" w14:textId="77777777" w:rsidR="00773D08" w:rsidRPr="00296D9B" w:rsidRDefault="00773D08" w:rsidP="00B74885">
            <w:pPr>
              <w:spacing w:before="0" w:after="0" w:line="240" w:lineRule="auto"/>
              <w:jc w:val="center"/>
              <w:rPr>
                <w:color w:val="auto"/>
                <w:sz w:val="20"/>
                <w:szCs w:val="24"/>
                <w:lang w:val="en-MY"/>
              </w:rPr>
            </w:pPr>
            <w:r w:rsidRPr="00296D9B">
              <w:rPr>
                <w:color w:val="auto"/>
                <w:sz w:val="20"/>
                <w:szCs w:val="24"/>
                <w:lang w:val="en-MY"/>
              </w:rPr>
              <w:t xml:space="preserve">     d</w:t>
            </w:r>
          </w:p>
        </w:tc>
        <w:tc>
          <w:tcPr>
            <w:tcW w:w="1125" w:type="dxa"/>
          </w:tcPr>
          <w:p w14:paraId="7A66BF5D" w14:textId="77777777" w:rsidR="00773D08" w:rsidRPr="00296D9B" w:rsidRDefault="00773D08" w:rsidP="00B74885">
            <w:pPr>
              <w:spacing w:before="0" w:after="0" w:line="240" w:lineRule="auto"/>
              <w:jc w:val="left"/>
              <w:rPr>
                <w:color w:val="auto"/>
                <w:sz w:val="20"/>
                <w:szCs w:val="24"/>
                <w:lang w:val="en-MY"/>
              </w:rPr>
            </w:pPr>
            <w:r w:rsidRPr="00296D9B">
              <w:rPr>
                <w:color w:val="auto"/>
                <w:sz w:val="20"/>
                <w:szCs w:val="24"/>
                <w:lang w:val="en-MY"/>
              </w:rPr>
              <w:t>t</w:t>
            </w:r>
          </w:p>
        </w:tc>
        <w:tc>
          <w:tcPr>
            <w:tcW w:w="1112" w:type="dxa"/>
          </w:tcPr>
          <w:p w14:paraId="52C85A41" w14:textId="77777777" w:rsidR="00773D08" w:rsidRPr="00296D9B" w:rsidRDefault="00773D08" w:rsidP="00B74885">
            <w:pPr>
              <w:spacing w:before="0" w:after="0" w:line="240" w:lineRule="auto"/>
              <w:jc w:val="center"/>
              <w:rPr>
                <w:color w:val="auto"/>
                <w:sz w:val="20"/>
                <w:szCs w:val="24"/>
                <w:lang w:val="en-MY"/>
              </w:rPr>
            </w:pPr>
          </w:p>
        </w:tc>
        <w:tc>
          <w:tcPr>
            <w:tcW w:w="1086" w:type="dxa"/>
          </w:tcPr>
          <w:p w14:paraId="6B3B5909" w14:textId="77777777" w:rsidR="00773D08" w:rsidRPr="00296D9B" w:rsidRDefault="00773D08" w:rsidP="00B74885">
            <w:pPr>
              <w:spacing w:before="0" w:after="0" w:line="240" w:lineRule="auto"/>
              <w:jc w:val="center"/>
              <w:rPr>
                <w:color w:val="auto"/>
                <w:sz w:val="20"/>
                <w:szCs w:val="24"/>
                <w:lang w:val="en-MY"/>
              </w:rPr>
            </w:pPr>
            <w:r w:rsidRPr="00296D9B">
              <w:rPr>
                <w:color w:val="auto"/>
                <w:sz w:val="20"/>
                <w:szCs w:val="24"/>
                <w:lang w:val="en-MY"/>
              </w:rPr>
              <w:t>c    ɟ</w:t>
            </w:r>
          </w:p>
        </w:tc>
        <w:tc>
          <w:tcPr>
            <w:tcW w:w="1052" w:type="dxa"/>
          </w:tcPr>
          <w:p w14:paraId="5ED39DE9" w14:textId="77777777" w:rsidR="00773D08" w:rsidRPr="00296D9B" w:rsidRDefault="00773D08" w:rsidP="00B74885">
            <w:pPr>
              <w:spacing w:before="0" w:after="0" w:line="240" w:lineRule="auto"/>
              <w:jc w:val="center"/>
              <w:rPr>
                <w:color w:val="auto"/>
                <w:sz w:val="20"/>
                <w:szCs w:val="24"/>
                <w:lang w:val="en-MY"/>
              </w:rPr>
            </w:pPr>
            <w:r w:rsidRPr="00296D9B">
              <w:rPr>
                <w:color w:val="auto"/>
                <w:sz w:val="20"/>
                <w:szCs w:val="24"/>
                <w:lang w:val="en-MY"/>
              </w:rPr>
              <w:t>k      g</w:t>
            </w:r>
          </w:p>
        </w:tc>
        <w:tc>
          <w:tcPr>
            <w:tcW w:w="1087" w:type="dxa"/>
          </w:tcPr>
          <w:p w14:paraId="775DE65B" w14:textId="77777777" w:rsidR="00773D08" w:rsidRPr="00296D9B" w:rsidRDefault="00773D08" w:rsidP="00B74885">
            <w:pPr>
              <w:spacing w:before="0" w:after="0" w:line="240" w:lineRule="auto"/>
              <w:jc w:val="left"/>
              <w:rPr>
                <w:color w:val="auto"/>
                <w:sz w:val="20"/>
                <w:szCs w:val="24"/>
                <w:lang w:val="en-MY"/>
              </w:rPr>
            </w:pPr>
            <w:r w:rsidRPr="00296D9B">
              <w:rPr>
                <w:color w:val="auto"/>
                <w:sz w:val="20"/>
                <w:szCs w:val="24"/>
                <w:lang w:val="en-MY"/>
              </w:rPr>
              <w:t>ʔ</w:t>
            </w:r>
          </w:p>
        </w:tc>
      </w:tr>
      <w:tr w:rsidR="00773D08" w:rsidRPr="00296D9B" w14:paraId="091A8056" w14:textId="77777777" w:rsidTr="00111B2F">
        <w:tc>
          <w:tcPr>
            <w:tcW w:w="1372" w:type="dxa"/>
          </w:tcPr>
          <w:p w14:paraId="0E04C316" w14:textId="77777777" w:rsidR="00773D08" w:rsidRPr="00296D9B" w:rsidRDefault="00773D08" w:rsidP="00B74885">
            <w:pPr>
              <w:spacing w:before="0" w:after="0" w:line="240" w:lineRule="auto"/>
              <w:jc w:val="center"/>
              <w:rPr>
                <w:b/>
                <w:bCs/>
                <w:color w:val="auto"/>
                <w:sz w:val="20"/>
                <w:szCs w:val="24"/>
                <w:lang w:val="en-MY"/>
              </w:rPr>
            </w:pPr>
            <w:r w:rsidRPr="00296D9B">
              <w:rPr>
                <w:b/>
                <w:bCs/>
                <w:color w:val="auto"/>
                <w:sz w:val="20"/>
                <w:szCs w:val="24"/>
                <w:lang w:val="en-MY"/>
              </w:rPr>
              <w:t>Nasal</w:t>
            </w:r>
          </w:p>
        </w:tc>
        <w:tc>
          <w:tcPr>
            <w:tcW w:w="1105" w:type="dxa"/>
          </w:tcPr>
          <w:p w14:paraId="67BCE214" w14:textId="77777777" w:rsidR="00773D08" w:rsidRPr="00296D9B" w:rsidRDefault="00773D08" w:rsidP="00B74885">
            <w:pPr>
              <w:spacing w:before="0" w:after="0" w:line="240" w:lineRule="auto"/>
              <w:jc w:val="center"/>
              <w:rPr>
                <w:color w:val="auto"/>
                <w:sz w:val="20"/>
                <w:szCs w:val="24"/>
                <w:lang w:val="en-MY"/>
              </w:rPr>
            </w:pPr>
            <w:r w:rsidRPr="00296D9B">
              <w:rPr>
                <w:color w:val="auto"/>
                <w:sz w:val="20"/>
                <w:szCs w:val="24"/>
                <w:lang w:val="en-MY"/>
              </w:rPr>
              <w:t xml:space="preserve">      m</w:t>
            </w:r>
          </w:p>
        </w:tc>
        <w:tc>
          <w:tcPr>
            <w:tcW w:w="1077" w:type="dxa"/>
          </w:tcPr>
          <w:p w14:paraId="543A1738" w14:textId="77777777" w:rsidR="00773D08" w:rsidRPr="00296D9B" w:rsidRDefault="00773D08" w:rsidP="00B74885">
            <w:pPr>
              <w:spacing w:before="0" w:after="0" w:line="240" w:lineRule="auto"/>
              <w:jc w:val="center"/>
              <w:rPr>
                <w:color w:val="auto"/>
                <w:sz w:val="20"/>
                <w:szCs w:val="24"/>
                <w:lang w:val="en-MY"/>
              </w:rPr>
            </w:pPr>
          </w:p>
        </w:tc>
        <w:tc>
          <w:tcPr>
            <w:tcW w:w="1125" w:type="dxa"/>
          </w:tcPr>
          <w:p w14:paraId="5399A625" w14:textId="77777777" w:rsidR="00773D08" w:rsidRPr="00296D9B" w:rsidRDefault="00773D08" w:rsidP="00B74885">
            <w:pPr>
              <w:spacing w:before="0" w:after="0" w:line="240" w:lineRule="auto"/>
              <w:jc w:val="right"/>
              <w:rPr>
                <w:color w:val="auto"/>
                <w:sz w:val="20"/>
                <w:szCs w:val="24"/>
                <w:lang w:val="en-MY"/>
              </w:rPr>
            </w:pPr>
            <w:r w:rsidRPr="00296D9B">
              <w:rPr>
                <w:color w:val="auto"/>
                <w:sz w:val="20"/>
                <w:szCs w:val="24"/>
                <w:lang w:val="en-MY"/>
              </w:rPr>
              <w:t>n</w:t>
            </w:r>
          </w:p>
        </w:tc>
        <w:tc>
          <w:tcPr>
            <w:tcW w:w="1112" w:type="dxa"/>
          </w:tcPr>
          <w:p w14:paraId="4887BB5F" w14:textId="77777777" w:rsidR="00773D08" w:rsidRPr="00296D9B" w:rsidRDefault="00773D08" w:rsidP="00B74885">
            <w:pPr>
              <w:spacing w:before="0" w:after="0" w:line="240" w:lineRule="auto"/>
              <w:jc w:val="center"/>
              <w:rPr>
                <w:color w:val="auto"/>
                <w:sz w:val="20"/>
                <w:szCs w:val="24"/>
                <w:lang w:val="en-MY"/>
              </w:rPr>
            </w:pPr>
          </w:p>
        </w:tc>
        <w:tc>
          <w:tcPr>
            <w:tcW w:w="1086" w:type="dxa"/>
          </w:tcPr>
          <w:p w14:paraId="1A2C14DD" w14:textId="77777777" w:rsidR="00773D08" w:rsidRPr="00296D9B" w:rsidRDefault="00773D08" w:rsidP="00B74885">
            <w:pPr>
              <w:spacing w:before="0" w:after="0" w:line="240" w:lineRule="auto"/>
              <w:jc w:val="right"/>
              <w:rPr>
                <w:color w:val="auto"/>
                <w:sz w:val="20"/>
                <w:szCs w:val="24"/>
                <w:lang w:val="en-MY"/>
              </w:rPr>
            </w:pPr>
            <w:r w:rsidRPr="00296D9B">
              <w:rPr>
                <w:color w:val="auto"/>
                <w:sz w:val="20"/>
                <w:szCs w:val="24"/>
                <w:lang w:val="en-MY"/>
              </w:rPr>
              <w:t>ɲ</w:t>
            </w:r>
          </w:p>
        </w:tc>
        <w:tc>
          <w:tcPr>
            <w:tcW w:w="1052" w:type="dxa"/>
          </w:tcPr>
          <w:p w14:paraId="28292499" w14:textId="77777777" w:rsidR="00773D08" w:rsidRPr="00296D9B" w:rsidRDefault="00773D08" w:rsidP="00B74885">
            <w:pPr>
              <w:spacing w:before="0" w:after="0" w:line="240" w:lineRule="auto"/>
              <w:jc w:val="right"/>
              <w:rPr>
                <w:color w:val="auto"/>
                <w:sz w:val="20"/>
                <w:szCs w:val="24"/>
                <w:lang w:val="en-MY"/>
              </w:rPr>
            </w:pPr>
            <w:r w:rsidRPr="00296D9B">
              <w:rPr>
                <w:color w:val="auto"/>
                <w:sz w:val="20"/>
                <w:szCs w:val="24"/>
                <w:lang w:val="en-MY"/>
              </w:rPr>
              <w:t>ŋ</w:t>
            </w:r>
          </w:p>
        </w:tc>
        <w:tc>
          <w:tcPr>
            <w:tcW w:w="1087" w:type="dxa"/>
          </w:tcPr>
          <w:p w14:paraId="4D6DD1E8" w14:textId="77777777" w:rsidR="00773D08" w:rsidRPr="00296D9B" w:rsidRDefault="00773D08" w:rsidP="00B74885">
            <w:pPr>
              <w:spacing w:before="0" w:after="0" w:line="240" w:lineRule="auto"/>
              <w:jc w:val="center"/>
              <w:rPr>
                <w:color w:val="auto"/>
                <w:sz w:val="20"/>
                <w:szCs w:val="24"/>
                <w:lang w:val="en-MY"/>
              </w:rPr>
            </w:pPr>
          </w:p>
        </w:tc>
      </w:tr>
      <w:tr w:rsidR="00773D08" w:rsidRPr="00296D9B" w14:paraId="5DE7103E" w14:textId="77777777" w:rsidTr="00111B2F">
        <w:tc>
          <w:tcPr>
            <w:tcW w:w="1372" w:type="dxa"/>
          </w:tcPr>
          <w:p w14:paraId="58BA088E" w14:textId="0D784A75" w:rsidR="00773D08" w:rsidRPr="00296D9B" w:rsidRDefault="004A4036" w:rsidP="00B74885">
            <w:pPr>
              <w:spacing w:before="0" w:after="0" w:line="240" w:lineRule="auto"/>
              <w:jc w:val="center"/>
              <w:rPr>
                <w:b/>
                <w:bCs/>
                <w:color w:val="auto"/>
                <w:sz w:val="20"/>
                <w:szCs w:val="24"/>
                <w:lang w:val="en-MY"/>
              </w:rPr>
            </w:pPr>
            <w:r w:rsidRPr="00296D9B">
              <w:rPr>
                <w:b/>
                <w:bCs/>
                <w:color w:val="auto"/>
                <w:sz w:val="20"/>
                <w:szCs w:val="24"/>
                <w:lang w:val="en-MY"/>
              </w:rPr>
              <w:t>Trill</w:t>
            </w:r>
          </w:p>
        </w:tc>
        <w:tc>
          <w:tcPr>
            <w:tcW w:w="1105" w:type="dxa"/>
          </w:tcPr>
          <w:p w14:paraId="73E71AF5" w14:textId="77777777" w:rsidR="00773D08" w:rsidRPr="00296D9B" w:rsidRDefault="00773D08" w:rsidP="00B74885">
            <w:pPr>
              <w:spacing w:before="0" w:after="0" w:line="240" w:lineRule="auto"/>
              <w:jc w:val="center"/>
              <w:rPr>
                <w:color w:val="auto"/>
                <w:sz w:val="20"/>
                <w:szCs w:val="24"/>
                <w:lang w:val="en-MY"/>
              </w:rPr>
            </w:pPr>
          </w:p>
        </w:tc>
        <w:tc>
          <w:tcPr>
            <w:tcW w:w="1077" w:type="dxa"/>
          </w:tcPr>
          <w:p w14:paraId="04020E03" w14:textId="77777777" w:rsidR="00773D08" w:rsidRPr="00296D9B" w:rsidRDefault="00773D08" w:rsidP="00B74885">
            <w:pPr>
              <w:spacing w:before="0" w:after="0" w:line="240" w:lineRule="auto"/>
              <w:jc w:val="center"/>
              <w:rPr>
                <w:color w:val="auto"/>
                <w:sz w:val="20"/>
                <w:szCs w:val="24"/>
                <w:lang w:val="en-MY"/>
              </w:rPr>
            </w:pPr>
          </w:p>
        </w:tc>
        <w:tc>
          <w:tcPr>
            <w:tcW w:w="1125" w:type="dxa"/>
          </w:tcPr>
          <w:p w14:paraId="5DE036DF" w14:textId="77777777" w:rsidR="00773D08" w:rsidRPr="00296D9B" w:rsidRDefault="00773D08" w:rsidP="00B74885">
            <w:pPr>
              <w:spacing w:before="0" w:after="0" w:line="240" w:lineRule="auto"/>
              <w:jc w:val="right"/>
              <w:rPr>
                <w:color w:val="auto"/>
                <w:sz w:val="20"/>
                <w:szCs w:val="24"/>
                <w:lang w:val="en-MY"/>
              </w:rPr>
            </w:pPr>
            <w:r w:rsidRPr="00296D9B">
              <w:rPr>
                <w:color w:val="auto"/>
                <w:sz w:val="20"/>
                <w:szCs w:val="24"/>
                <w:lang w:val="en-MY"/>
              </w:rPr>
              <w:t>r</w:t>
            </w:r>
          </w:p>
        </w:tc>
        <w:tc>
          <w:tcPr>
            <w:tcW w:w="1112" w:type="dxa"/>
          </w:tcPr>
          <w:p w14:paraId="7DA5E22C" w14:textId="77777777" w:rsidR="00773D08" w:rsidRPr="00296D9B" w:rsidRDefault="00773D08" w:rsidP="00B74885">
            <w:pPr>
              <w:spacing w:before="0" w:after="0" w:line="240" w:lineRule="auto"/>
              <w:jc w:val="center"/>
              <w:rPr>
                <w:color w:val="auto"/>
                <w:sz w:val="20"/>
                <w:szCs w:val="24"/>
                <w:lang w:val="en-MY"/>
              </w:rPr>
            </w:pPr>
          </w:p>
        </w:tc>
        <w:tc>
          <w:tcPr>
            <w:tcW w:w="1086" w:type="dxa"/>
          </w:tcPr>
          <w:p w14:paraId="5FE2B808" w14:textId="77777777" w:rsidR="00773D08" w:rsidRPr="00296D9B" w:rsidRDefault="00773D08" w:rsidP="00B74885">
            <w:pPr>
              <w:spacing w:before="0" w:after="0" w:line="240" w:lineRule="auto"/>
              <w:jc w:val="center"/>
              <w:rPr>
                <w:color w:val="auto"/>
                <w:sz w:val="20"/>
                <w:szCs w:val="24"/>
                <w:lang w:val="en-MY"/>
              </w:rPr>
            </w:pPr>
          </w:p>
        </w:tc>
        <w:tc>
          <w:tcPr>
            <w:tcW w:w="1052" w:type="dxa"/>
          </w:tcPr>
          <w:p w14:paraId="17BAE31A" w14:textId="77777777" w:rsidR="00773D08" w:rsidRPr="00296D9B" w:rsidRDefault="00773D08" w:rsidP="00B74885">
            <w:pPr>
              <w:spacing w:before="0" w:after="0" w:line="240" w:lineRule="auto"/>
              <w:jc w:val="center"/>
              <w:rPr>
                <w:color w:val="auto"/>
                <w:sz w:val="20"/>
                <w:szCs w:val="24"/>
                <w:lang w:val="en-MY"/>
              </w:rPr>
            </w:pPr>
          </w:p>
        </w:tc>
        <w:tc>
          <w:tcPr>
            <w:tcW w:w="1087" w:type="dxa"/>
          </w:tcPr>
          <w:p w14:paraId="77A707E7" w14:textId="77777777" w:rsidR="00773D08" w:rsidRPr="00296D9B" w:rsidRDefault="00773D08" w:rsidP="00B74885">
            <w:pPr>
              <w:spacing w:before="0" w:after="0" w:line="240" w:lineRule="auto"/>
              <w:jc w:val="center"/>
              <w:rPr>
                <w:color w:val="auto"/>
                <w:sz w:val="20"/>
                <w:szCs w:val="24"/>
                <w:lang w:val="en-MY"/>
              </w:rPr>
            </w:pPr>
          </w:p>
        </w:tc>
      </w:tr>
      <w:tr w:rsidR="00773D08" w:rsidRPr="00296D9B" w14:paraId="2E2543FB" w14:textId="77777777" w:rsidTr="00111B2F">
        <w:tc>
          <w:tcPr>
            <w:tcW w:w="1372" w:type="dxa"/>
          </w:tcPr>
          <w:p w14:paraId="046706F3" w14:textId="40348D3C" w:rsidR="00773D08" w:rsidRPr="00296D9B" w:rsidRDefault="00773D08" w:rsidP="00B74885">
            <w:pPr>
              <w:spacing w:before="0" w:after="0" w:line="240" w:lineRule="auto"/>
              <w:jc w:val="center"/>
              <w:rPr>
                <w:b/>
                <w:bCs/>
                <w:color w:val="auto"/>
                <w:sz w:val="20"/>
                <w:szCs w:val="24"/>
                <w:lang w:val="en-MY"/>
              </w:rPr>
            </w:pPr>
            <w:r w:rsidRPr="00296D9B">
              <w:rPr>
                <w:b/>
                <w:bCs/>
                <w:color w:val="auto"/>
                <w:sz w:val="20"/>
                <w:szCs w:val="24"/>
                <w:lang w:val="en-MY"/>
              </w:rPr>
              <w:t>Fri</w:t>
            </w:r>
            <w:r w:rsidR="004A4036" w:rsidRPr="00296D9B">
              <w:rPr>
                <w:b/>
                <w:bCs/>
                <w:color w:val="auto"/>
                <w:sz w:val="20"/>
                <w:szCs w:val="24"/>
                <w:lang w:val="en-MY"/>
              </w:rPr>
              <w:t>cative</w:t>
            </w:r>
          </w:p>
        </w:tc>
        <w:tc>
          <w:tcPr>
            <w:tcW w:w="1105" w:type="dxa"/>
          </w:tcPr>
          <w:p w14:paraId="7F824561" w14:textId="77777777" w:rsidR="00773D08" w:rsidRPr="00296D9B" w:rsidRDefault="00773D08" w:rsidP="00B74885">
            <w:pPr>
              <w:spacing w:before="0" w:after="0" w:line="240" w:lineRule="auto"/>
              <w:jc w:val="center"/>
              <w:rPr>
                <w:color w:val="auto"/>
                <w:sz w:val="20"/>
                <w:szCs w:val="24"/>
                <w:lang w:val="en-MY"/>
              </w:rPr>
            </w:pPr>
          </w:p>
        </w:tc>
        <w:tc>
          <w:tcPr>
            <w:tcW w:w="1077" w:type="dxa"/>
          </w:tcPr>
          <w:p w14:paraId="43ACA7C7" w14:textId="77777777" w:rsidR="00773D08" w:rsidRPr="00296D9B" w:rsidRDefault="00773D08" w:rsidP="00B74885">
            <w:pPr>
              <w:spacing w:before="0" w:after="0" w:line="240" w:lineRule="auto"/>
              <w:jc w:val="left"/>
              <w:rPr>
                <w:color w:val="auto"/>
                <w:sz w:val="20"/>
                <w:szCs w:val="24"/>
                <w:lang w:val="en-MY"/>
              </w:rPr>
            </w:pPr>
            <w:r w:rsidRPr="00296D9B">
              <w:rPr>
                <w:color w:val="auto"/>
                <w:sz w:val="20"/>
                <w:szCs w:val="24"/>
                <w:lang w:val="en-MY"/>
              </w:rPr>
              <w:t>s</w:t>
            </w:r>
          </w:p>
        </w:tc>
        <w:tc>
          <w:tcPr>
            <w:tcW w:w="1125" w:type="dxa"/>
          </w:tcPr>
          <w:p w14:paraId="51AD5BC7" w14:textId="77777777" w:rsidR="00773D08" w:rsidRPr="00296D9B" w:rsidRDefault="00773D08" w:rsidP="00B74885">
            <w:pPr>
              <w:spacing w:before="0" w:after="0" w:line="240" w:lineRule="auto"/>
              <w:jc w:val="center"/>
              <w:rPr>
                <w:color w:val="auto"/>
                <w:sz w:val="20"/>
                <w:szCs w:val="24"/>
                <w:lang w:val="en-MY"/>
              </w:rPr>
            </w:pPr>
          </w:p>
        </w:tc>
        <w:tc>
          <w:tcPr>
            <w:tcW w:w="1112" w:type="dxa"/>
          </w:tcPr>
          <w:p w14:paraId="02A6BD02" w14:textId="77777777" w:rsidR="00773D08" w:rsidRPr="00296D9B" w:rsidRDefault="00773D08" w:rsidP="00B74885">
            <w:pPr>
              <w:spacing w:before="0" w:after="0" w:line="240" w:lineRule="auto"/>
              <w:jc w:val="center"/>
              <w:rPr>
                <w:color w:val="auto"/>
                <w:sz w:val="20"/>
                <w:szCs w:val="24"/>
                <w:lang w:val="en-MY"/>
              </w:rPr>
            </w:pPr>
            <w:r w:rsidRPr="00296D9B">
              <w:rPr>
                <w:color w:val="auto"/>
                <w:sz w:val="20"/>
                <w:szCs w:val="24"/>
                <w:lang w:val="en-MY"/>
              </w:rPr>
              <w:t>ʃ    ʒ</w:t>
            </w:r>
          </w:p>
        </w:tc>
        <w:tc>
          <w:tcPr>
            <w:tcW w:w="1086" w:type="dxa"/>
          </w:tcPr>
          <w:p w14:paraId="51ADB5CA" w14:textId="77777777" w:rsidR="00773D08" w:rsidRPr="00296D9B" w:rsidRDefault="00773D08" w:rsidP="00B74885">
            <w:pPr>
              <w:spacing w:before="0" w:after="0" w:line="240" w:lineRule="auto"/>
              <w:jc w:val="center"/>
              <w:rPr>
                <w:color w:val="auto"/>
                <w:sz w:val="20"/>
                <w:szCs w:val="24"/>
                <w:lang w:val="en-MY"/>
              </w:rPr>
            </w:pPr>
          </w:p>
        </w:tc>
        <w:tc>
          <w:tcPr>
            <w:tcW w:w="1052" w:type="dxa"/>
          </w:tcPr>
          <w:p w14:paraId="1023EBD7" w14:textId="77777777" w:rsidR="00773D08" w:rsidRPr="00296D9B" w:rsidRDefault="00773D08" w:rsidP="00B74885">
            <w:pPr>
              <w:spacing w:before="0" w:after="0" w:line="240" w:lineRule="auto"/>
              <w:jc w:val="center"/>
              <w:rPr>
                <w:color w:val="auto"/>
                <w:sz w:val="20"/>
                <w:szCs w:val="24"/>
                <w:lang w:val="en-MY"/>
              </w:rPr>
            </w:pPr>
          </w:p>
        </w:tc>
        <w:tc>
          <w:tcPr>
            <w:tcW w:w="1087" w:type="dxa"/>
          </w:tcPr>
          <w:p w14:paraId="4D1B5F56" w14:textId="77777777" w:rsidR="00773D08" w:rsidRPr="00296D9B" w:rsidRDefault="00773D08" w:rsidP="00B74885">
            <w:pPr>
              <w:spacing w:before="0" w:after="0" w:line="240" w:lineRule="auto"/>
              <w:jc w:val="left"/>
              <w:rPr>
                <w:color w:val="auto"/>
                <w:sz w:val="20"/>
                <w:szCs w:val="24"/>
                <w:lang w:val="en-MY"/>
              </w:rPr>
            </w:pPr>
            <w:r w:rsidRPr="00296D9B">
              <w:rPr>
                <w:color w:val="auto"/>
                <w:sz w:val="20"/>
                <w:szCs w:val="24"/>
                <w:lang w:val="en-MY"/>
              </w:rPr>
              <w:t>h</w:t>
            </w:r>
          </w:p>
        </w:tc>
      </w:tr>
      <w:tr w:rsidR="00773D08" w:rsidRPr="00296D9B" w14:paraId="1AA79FA7" w14:textId="77777777" w:rsidTr="00111B2F">
        <w:tc>
          <w:tcPr>
            <w:tcW w:w="1372" w:type="dxa"/>
          </w:tcPr>
          <w:p w14:paraId="66ADB093" w14:textId="3990B5B0" w:rsidR="00773D08" w:rsidRPr="00296D9B" w:rsidRDefault="00773D08" w:rsidP="00B74885">
            <w:pPr>
              <w:spacing w:before="0" w:after="0" w:line="240" w:lineRule="auto"/>
              <w:jc w:val="center"/>
              <w:rPr>
                <w:b/>
                <w:bCs/>
                <w:color w:val="auto"/>
                <w:sz w:val="20"/>
                <w:szCs w:val="24"/>
                <w:lang w:val="en-MY"/>
              </w:rPr>
            </w:pPr>
            <w:r w:rsidRPr="00296D9B">
              <w:rPr>
                <w:b/>
                <w:bCs/>
                <w:color w:val="auto"/>
                <w:sz w:val="20"/>
                <w:szCs w:val="24"/>
                <w:lang w:val="en-MY"/>
              </w:rPr>
              <w:t>Af</w:t>
            </w:r>
            <w:r w:rsidR="004A4036" w:rsidRPr="00296D9B">
              <w:rPr>
                <w:b/>
                <w:bCs/>
                <w:color w:val="auto"/>
                <w:sz w:val="20"/>
                <w:szCs w:val="24"/>
                <w:lang w:val="en-MY"/>
              </w:rPr>
              <w:t>fricate</w:t>
            </w:r>
          </w:p>
        </w:tc>
        <w:tc>
          <w:tcPr>
            <w:tcW w:w="1105" w:type="dxa"/>
          </w:tcPr>
          <w:p w14:paraId="305BE0AE" w14:textId="77777777" w:rsidR="00773D08" w:rsidRPr="00296D9B" w:rsidRDefault="00773D08" w:rsidP="00B74885">
            <w:pPr>
              <w:spacing w:before="0" w:after="0" w:line="240" w:lineRule="auto"/>
              <w:jc w:val="center"/>
              <w:rPr>
                <w:color w:val="auto"/>
                <w:sz w:val="20"/>
                <w:szCs w:val="24"/>
                <w:lang w:val="en-MY"/>
              </w:rPr>
            </w:pPr>
          </w:p>
        </w:tc>
        <w:tc>
          <w:tcPr>
            <w:tcW w:w="1077" w:type="dxa"/>
          </w:tcPr>
          <w:p w14:paraId="4FC72E8E" w14:textId="77777777" w:rsidR="00773D08" w:rsidRPr="00296D9B" w:rsidRDefault="00773D08" w:rsidP="00B74885">
            <w:pPr>
              <w:spacing w:before="0" w:after="0" w:line="240" w:lineRule="auto"/>
              <w:jc w:val="center"/>
              <w:rPr>
                <w:color w:val="auto"/>
                <w:sz w:val="20"/>
                <w:szCs w:val="24"/>
                <w:lang w:val="en-MY"/>
              </w:rPr>
            </w:pPr>
          </w:p>
        </w:tc>
        <w:tc>
          <w:tcPr>
            <w:tcW w:w="1125" w:type="dxa"/>
          </w:tcPr>
          <w:p w14:paraId="2751D208" w14:textId="77777777" w:rsidR="00773D08" w:rsidRPr="00296D9B" w:rsidRDefault="00773D08" w:rsidP="00B74885">
            <w:pPr>
              <w:spacing w:before="0" w:after="0" w:line="240" w:lineRule="auto"/>
              <w:jc w:val="center"/>
              <w:rPr>
                <w:color w:val="auto"/>
                <w:sz w:val="20"/>
                <w:szCs w:val="24"/>
                <w:lang w:val="en-MY"/>
              </w:rPr>
            </w:pPr>
          </w:p>
        </w:tc>
        <w:tc>
          <w:tcPr>
            <w:tcW w:w="1112" w:type="dxa"/>
          </w:tcPr>
          <w:p w14:paraId="08F34B96" w14:textId="77777777" w:rsidR="00773D08" w:rsidRPr="00296D9B" w:rsidRDefault="00773D08" w:rsidP="00B74885">
            <w:pPr>
              <w:spacing w:before="0" w:after="0" w:line="240" w:lineRule="auto"/>
              <w:jc w:val="center"/>
              <w:rPr>
                <w:color w:val="auto"/>
                <w:sz w:val="20"/>
                <w:szCs w:val="24"/>
                <w:lang w:val="en-MY"/>
              </w:rPr>
            </w:pPr>
          </w:p>
        </w:tc>
        <w:tc>
          <w:tcPr>
            <w:tcW w:w="1086" w:type="dxa"/>
          </w:tcPr>
          <w:p w14:paraId="78A76253" w14:textId="77777777" w:rsidR="00773D08" w:rsidRPr="00296D9B" w:rsidRDefault="00773D08" w:rsidP="00B74885">
            <w:pPr>
              <w:spacing w:before="0" w:after="0" w:line="240" w:lineRule="auto"/>
              <w:jc w:val="center"/>
              <w:rPr>
                <w:color w:val="auto"/>
                <w:sz w:val="20"/>
                <w:szCs w:val="24"/>
                <w:lang w:val="en-MY"/>
              </w:rPr>
            </w:pPr>
          </w:p>
        </w:tc>
        <w:tc>
          <w:tcPr>
            <w:tcW w:w="1052" w:type="dxa"/>
          </w:tcPr>
          <w:p w14:paraId="48740A21" w14:textId="77777777" w:rsidR="00773D08" w:rsidRPr="00296D9B" w:rsidRDefault="00773D08" w:rsidP="00B74885">
            <w:pPr>
              <w:spacing w:before="0" w:after="0" w:line="240" w:lineRule="auto"/>
              <w:jc w:val="center"/>
              <w:rPr>
                <w:color w:val="auto"/>
                <w:sz w:val="20"/>
                <w:szCs w:val="24"/>
                <w:lang w:val="en-MY"/>
              </w:rPr>
            </w:pPr>
          </w:p>
        </w:tc>
        <w:tc>
          <w:tcPr>
            <w:tcW w:w="1087" w:type="dxa"/>
          </w:tcPr>
          <w:p w14:paraId="26B5771F" w14:textId="77777777" w:rsidR="00773D08" w:rsidRPr="00296D9B" w:rsidRDefault="00773D08" w:rsidP="00B74885">
            <w:pPr>
              <w:spacing w:before="0" w:after="0" w:line="240" w:lineRule="auto"/>
              <w:jc w:val="center"/>
              <w:rPr>
                <w:color w:val="auto"/>
                <w:sz w:val="20"/>
                <w:szCs w:val="24"/>
                <w:lang w:val="en-MY"/>
              </w:rPr>
            </w:pPr>
          </w:p>
        </w:tc>
      </w:tr>
      <w:tr w:rsidR="00773D08" w:rsidRPr="00296D9B" w14:paraId="31E11862" w14:textId="77777777" w:rsidTr="00111B2F">
        <w:tc>
          <w:tcPr>
            <w:tcW w:w="1372" w:type="dxa"/>
          </w:tcPr>
          <w:p w14:paraId="2BA496C5" w14:textId="77777777" w:rsidR="00773D08" w:rsidRPr="00296D9B" w:rsidRDefault="00773D08" w:rsidP="00B74885">
            <w:pPr>
              <w:spacing w:before="0" w:after="0" w:line="240" w:lineRule="auto"/>
              <w:jc w:val="center"/>
              <w:rPr>
                <w:b/>
                <w:bCs/>
                <w:color w:val="auto"/>
                <w:sz w:val="20"/>
                <w:szCs w:val="24"/>
                <w:lang w:val="en-MY"/>
              </w:rPr>
            </w:pPr>
            <w:r w:rsidRPr="00296D9B">
              <w:rPr>
                <w:b/>
                <w:bCs/>
                <w:color w:val="auto"/>
                <w:sz w:val="20"/>
                <w:szCs w:val="24"/>
                <w:lang w:val="en-MY"/>
              </w:rPr>
              <w:t>Approximant</w:t>
            </w:r>
          </w:p>
        </w:tc>
        <w:tc>
          <w:tcPr>
            <w:tcW w:w="1105" w:type="dxa"/>
          </w:tcPr>
          <w:p w14:paraId="6438D9E2" w14:textId="77777777" w:rsidR="00773D08" w:rsidRPr="00296D9B" w:rsidRDefault="00773D08" w:rsidP="00B74885">
            <w:pPr>
              <w:spacing w:before="0" w:after="0" w:line="240" w:lineRule="auto"/>
              <w:jc w:val="center"/>
              <w:rPr>
                <w:color w:val="auto"/>
                <w:sz w:val="20"/>
                <w:szCs w:val="24"/>
                <w:lang w:val="en-MY"/>
              </w:rPr>
            </w:pPr>
          </w:p>
        </w:tc>
        <w:tc>
          <w:tcPr>
            <w:tcW w:w="1077" w:type="dxa"/>
          </w:tcPr>
          <w:p w14:paraId="740B9687" w14:textId="77777777" w:rsidR="00773D08" w:rsidRPr="00296D9B" w:rsidRDefault="00773D08" w:rsidP="00B74885">
            <w:pPr>
              <w:spacing w:before="0" w:after="0" w:line="240" w:lineRule="auto"/>
              <w:jc w:val="center"/>
              <w:rPr>
                <w:color w:val="auto"/>
                <w:sz w:val="20"/>
                <w:szCs w:val="24"/>
                <w:lang w:val="en-MY"/>
              </w:rPr>
            </w:pPr>
          </w:p>
        </w:tc>
        <w:tc>
          <w:tcPr>
            <w:tcW w:w="1125" w:type="dxa"/>
          </w:tcPr>
          <w:p w14:paraId="7B9ABAAA" w14:textId="77777777" w:rsidR="00773D08" w:rsidRPr="00296D9B" w:rsidRDefault="00773D08" w:rsidP="00B74885">
            <w:pPr>
              <w:spacing w:before="0" w:after="0" w:line="240" w:lineRule="auto"/>
              <w:jc w:val="center"/>
              <w:rPr>
                <w:color w:val="auto"/>
                <w:sz w:val="20"/>
                <w:szCs w:val="24"/>
                <w:lang w:val="en-MY"/>
              </w:rPr>
            </w:pPr>
          </w:p>
        </w:tc>
        <w:tc>
          <w:tcPr>
            <w:tcW w:w="1112" w:type="dxa"/>
          </w:tcPr>
          <w:p w14:paraId="79F8153F" w14:textId="77777777" w:rsidR="00773D08" w:rsidRPr="00296D9B" w:rsidRDefault="00773D08" w:rsidP="00B74885">
            <w:pPr>
              <w:spacing w:before="0" w:after="0" w:line="240" w:lineRule="auto"/>
              <w:jc w:val="center"/>
              <w:rPr>
                <w:color w:val="auto"/>
                <w:sz w:val="20"/>
                <w:szCs w:val="24"/>
                <w:lang w:val="en-MY"/>
              </w:rPr>
            </w:pPr>
          </w:p>
        </w:tc>
        <w:tc>
          <w:tcPr>
            <w:tcW w:w="1086" w:type="dxa"/>
          </w:tcPr>
          <w:p w14:paraId="3D541E14" w14:textId="77777777" w:rsidR="00773D08" w:rsidRPr="00296D9B" w:rsidRDefault="00773D08" w:rsidP="00B74885">
            <w:pPr>
              <w:spacing w:before="0" w:after="0" w:line="240" w:lineRule="auto"/>
              <w:jc w:val="right"/>
              <w:rPr>
                <w:color w:val="auto"/>
                <w:sz w:val="20"/>
                <w:szCs w:val="24"/>
                <w:lang w:val="en-MY"/>
              </w:rPr>
            </w:pPr>
            <w:r w:rsidRPr="00296D9B">
              <w:rPr>
                <w:color w:val="auto"/>
                <w:sz w:val="20"/>
                <w:szCs w:val="24"/>
                <w:lang w:val="en-MY"/>
              </w:rPr>
              <w:t>j</w:t>
            </w:r>
          </w:p>
        </w:tc>
        <w:tc>
          <w:tcPr>
            <w:tcW w:w="1052" w:type="dxa"/>
          </w:tcPr>
          <w:p w14:paraId="5F12B969" w14:textId="77777777" w:rsidR="00773D08" w:rsidRPr="00296D9B" w:rsidRDefault="00773D08" w:rsidP="00B74885">
            <w:pPr>
              <w:spacing w:before="0" w:after="0" w:line="240" w:lineRule="auto"/>
              <w:jc w:val="right"/>
              <w:rPr>
                <w:color w:val="auto"/>
                <w:sz w:val="20"/>
                <w:szCs w:val="24"/>
                <w:lang w:val="en-MY"/>
              </w:rPr>
            </w:pPr>
            <w:r w:rsidRPr="00296D9B">
              <w:rPr>
                <w:color w:val="auto"/>
                <w:sz w:val="20"/>
                <w:szCs w:val="24"/>
                <w:lang w:val="en-MY"/>
              </w:rPr>
              <w:t>w</w:t>
            </w:r>
          </w:p>
        </w:tc>
        <w:tc>
          <w:tcPr>
            <w:tcW w:w="1087" w:type="dxa"/>
          </w:tcPr>
          <w:p w14:paraId="6C5FCA4F" w14:textId="77777777" w:rsidR="00773D08" w:rsidRPr="00296D9B" w:rsidRDefault="00773D08" w:rsidP="00B74885">
            <w:pPr>
              <w:spacing w:before="0" w:after="0" w:line="240" w:lineRule="auto"/>
              <w:jc w:val="center"/>
              <w:rPr>
                <w:color w:val="auto"/>
                <w:sz w:val="20"/>
                <w:szCs w:val="24"/>
                <w:lang w:val="en-MY"/>
              </w:rPr>
            </w:pPr>
          </w:p>
        </w:tc>
      </w:tr>
      <w:tr w:rsidR="00773D08" w:rsidRPr="00296D9B" w14:paraId="2215D525" w14:textId="77777777" w:rsidTr="00111B2F">
        <w:tc>
          <w:tcPr>
            <w:tcW w:w="1372" w:type="dxa"/>
          </w:tcPr>
          <w:p w14:paraId="23713FCB" w14:textId="77777777" w:rsidR="00773D08" w:rsidRPr="00296D9B" w:rsidRDefault="00773D08" w:rsidP="00B74885">
            <w:pPr>
              <w:spacing w:before="0" w:after="0" w:line="240" w:lineRule="auto"/>
              <w:jc w:val="center"/>
              <w:rPr>
                <w:b/>
                <w:bCs/>
                <w:color w:val="auto"/>
                <w:sz w:val="20"/>
                <w:szCs w:val="24"/>
                <w:lang w:val="en-MY"/>
              </w:rPr>
            </w:pPr>
            <w:r w:rsidRPr="00296D9B">
              <w:rPr>
                <w:b/>
                <w:bCs/>
                <w:color w:val="auto"/>
                <w:sz w:val="20"/>
                <w:szCs w:val="24"/>
                <w:lang w:val="en-MY"/>
              </w:rPr>
              <w:t>Lateral approximant</w:t>
            </w:r>
          </w:p>
        </w:tc>
        <w:tc>
          <w:tcPr>
            <w:tcW w:w="1105" w:type="dxa"/>
          </w:tcPr>
          <w:p w14:paraId="4AA92091" w14:textId="77777777" w:rsidR="00773D08" w:rsidRPr="00296D9B" w:rsidRDefault="00773D08" w:rsidP="00B74885">
            <w:pPr>
              <w:spacing w:before="0" w:after="0" w:line="240" w:lineRule="auto"/>
              <w:jc w:val="center"/>
              <w:rPr>
                <w:color w:val="auto"/>
                <w:sz w:val="20"/>
                <w:szCs w:val="24"/>
                <w:lang w:val="en-MY"/>
              </w:rPr>
            </w:pPr>
          </w:p>
        </w:tc>
        <w:tc>
          <w:tcPr>
            <w:tcW w:w="1077" w:type="dxa"/>
          </w:tcPr>
          <w:p w14:paraId="55534200" w14:textId="77777777" w:rsidR="00773D08" w:rsidRPr="00296D9B" w:rsidRDefault="00773D08" w:rsidP="00B74885">
            <w:pPr>
              <w:spacing w:before="0" w:after="0" w:line="240" w:lineRule="auto"/>
              <w:jc w:val="center"/>
              <w:rPr>
                <w:color w:val="auto"/>
                <w:sz w:val="20"/>
                <w:szCs w:val="24"/>
                <w:lang w:val="en-MY"/>
              </w:rPr>
            </w:pPr>
          </w:p>
        </w:tc>
        <w:tc>
          <w:tcPr>
            <w:tcW w:w="1125" w:type="dxa"/>
          </w:tcPr>
          <w:p w14:paraId="7617E658" w14:textId="77777777" w:rsidR="00773D08" w:rsidRPr="00296D9B" w:rsidRDefault="00773D08" w:rsidP="00B74885">
            <w:pPr>
              <w:spacing w:before="0" w:after="0" w:line="240" w:lineRule="auto"/>
              <w:jc w:val="right"/>
              <w:rPr>
                <w:color w:val="auto"/>
                <w:sz w:val="20"/>
                <w:szCs w:val="24"/>
                <w:lang w:val="en-MY"/>
              </w:rPr>
            </w:pPr>
            <w:r w:rsidRPr="00296D9B">
              <w:rPr>
                <w:color w:val="auto"/>
                <w:sz w:val="20"/>
                <w:szCs w:val="24"/>
                <w:lang w:val="en-MY"/>
              </w:rPr>
              <w:t>l</w:t>
            </w:r>
          </w:p>
        </w:tc>
        <w:tc>
          <w:tcPr>
            <w:tcW w:w="1112" w:type="dxa"/>
          </w:tcPr>
          <w:p w14:paraId="0DECB0D6" w14:textId="77777777" w:rsidR="00773D08" w:rsidRPr="00296D9B" w:rsidRDefault="00773D08" w:rsidP="00B74885">
            <w:pPr>
              <w:spacing w:before="0" w:after="0" w:line="240" w:lineRule="auto"/>
              <w:jc w:val="center"/>
              <w:rPr>
                <w:color w:val="auto"/>
                <w:sz w:val="20"/>
                <w:szCs w:val="24"/>
                <w:lang w:val="en-MY"/>
              </w:rPr>
            </w:pPr>
          </w:p>
        </w:tc>
        <w:tc>
          <w:tcPr>
            <w:tcW w:w="1086" w:type="dxa"/>
          </w:tcPr>
          <w:p w14:paraId="4C48C6C0" w14:textId="77777777" w:rsidR="00773D08" w:rsidRPr="00296D9B" w:rsidRDefault="00773D08" w:rsidP="00B74885">
            <w:pPr>
              <w:spacing w:before="0" w:after="0" w:line="240" w:lineRule="auto"/>
              <w:jc w:val="center"/>
              <w:rPr>
                <w:color w:val="auto"/>
                <w:sz w:val="20"/>
                <w:szCs w:val="24"/>
                <w:lang w:val="en-MY"/>
              </w:rPr>
            </w:pPr>
          </w:p>
        </w:tc>
        <w:tc>
          <w:tcPr>
            <w:tcW w:w="1052" w:type="dxa"/>
          </w:tcPr>
          <w:p w14:paraId="1EFD98C1" w14:textId="77777777" w:rsidR="00773D08" w:rsidRPr="00296D9B" w:rsidRDefault="00773D08" w:rsidP="00B74885">
            <w:pPr>
              <w:spacing w:before="0" w:after="0" w:line="240" w:lineRule="auto"/>
              <w:jc w:val="center"/>
              <w:rPr>
                <w:color w:val="auto"/>
                <w:sz w:val="20"/>
                <w:szCs w:val="24"/>
                <w:lang w:val="en-MY"/>
              </w:rPr>
            </w:pPr>
          </w:p>
        </w:tc>
        <w:tc>
          <w:tcPr>
            <w:tcW w:w="1087" w:type="dxa"/>
          </w:tcPr>
          <w:p w14:paraId="01D9F843" w14:textId="77777777" w:rsidR="00773D08" w:rsidRPr="00296D9B" w:rsidRDefault="00773D08" w:rsidP="00B74885">
            <w:pPr>
              <w:keepNext/>
              <w:spacing w:before="0" w:after="0" w:line="240" w:lineRule="auto"/>
              <w:jc w:val="center"/>
              <w:rPr>
                <w:color w:val="auto"/>
                <w:sz w:val="20"/>
                <w:szCs w:val="24"/>
                <w:lang w:val="en-MY"/>
              </w:rPr>
            </w:pPr>
          </w:p>
        </w:tc>
      </w:tr>
      <w:bookmarkEnd w:id="9"/>
    </w:tbl>
    <w:p w14:paraId="24F6B413" w14:textId="77777777" w:rsidR="00EA0779" w:rsidRPr="00296D9B" w:rsidRDefault="00EA0779" w:rsidP="00B74885">
      <w:pPr>
        <w:spacing w:after="0" w:line="240" w:lineRule="auto"/>
        <w:ind w:firstLine="720"/>
        <w:contextualSpacing/>
        <w:rPr>
          <w:rFonts w:eastAsia="MS Mincho" w:cs="Arial"/>
          <w:color w:val="auto"/>
          <w:kern w:val="0"/>
          <w:szCs w:val="24"/>
          <w:lang w:val="en-MY"/>
          <w14:ligatures w14:val="none"/>
        </w:rPr>
      </w:pPr>
    </w:p>
    <w:p w14:paraId="734A18F5" w14:textId="361768C5" w:rsidR="00773D08" w:rsidRPr="00296D9B" w:rsidRDefault="00591999" w:rsidP="00B74885">
      <w:pPr>
        <w:spacing w:after="0" w:line="240" w:lineRule="auto"/>
        <w:ind w:firstLine="709"/>
        <w:contextualSpacing/>
        <w:rPr>
          <w:rFonts w:eastAsia="MS Mincho" w:cs="Arial"/>
          <w:color w:val="auto"/>
          <w:kern w:val="0"/>
          <w:szCs w:val="24"/>
          <w:lang w:val="en-MY"/>
          <w14:ligatures w14:val="none"/>
        </w:rPr>
      </w:pPr>
      <w:r w:rsidRPr="00296D9B">
        <w:rPr>
          <w:rFonts w:eastAsia="MS Mincho" w:cs="Arial"/>
          <w:color w:val="auto"/>
          <w:kern w:val="0"/>
          <w:szCs w:val="24"/>
          <w:lang w:val="en-MY"/>
          <w14:ligatures w14:val="none"/>
        </w:rPr>
        <w:t xml:space="preserve">Table 4 above displays the list of consonants found in the Bugis language according to Valls (2014). </w:t>
      </w:r>
      <w:r w:rsidR="00363D99" w:rsidRPr="00296D9B">
        <w:rPr>
          <w:rFonts w:eastAsia="MS Mincho" w:cs="Arial"/>
          <w:color w:val="auto"/>
          <w:kern w:val="0"/>
          <w:szCs w:val="24"/>
          <w:lang w:val="en-MY"/>
          <w14:ligatures w14:val="none"/>
        </w:rPr>
        <w:t>In this study, th</w:t>
      </w:r>
      <w:r w:rsidR="000909EF" w:rsidRPr="00296D9B">
        <w:rPr>
          <w:rFonts w:eastAsia="MS Mincho" w:cs="Arial"/>
          <w:color w:val="auto"/>
          <w:kern w:val="0"/>
          <w:szCs w:val="24"/>
          <w:lang w:val="en-MY"/>
          <w14:ligatures w14:val="none"/>
        </w:rPr>
        <w:t>e</w:t>
      </w:r>
      <w:r w:rsidR="00363D99" w:rsidRPr="00296D9B">
        <w:rPr>
          <w:rFonts w:eastAsia="MS Mincho" w:cs="Arial"/>
          <w:color w:val="auto"/>
          <w:kern w:val="0"/>
          <w:szCs w:val="24"/>
          <w:lang w:val="en-MY"/>
          <w14:ligatures w14:val="none"/>
        </w:rPr>
        <w:t xml:space="preserve"> discussion refers to Vall</w:t>
      </w:r>
      <w:r w:rsidR="000909EF" w:rsidRPr="00296D9B">
        <w:rPr>
          <w:rFonts w:eastAsia="MS Mincho" w:cs="Arial"/>
          <w:color w:val="auto"/>
          <w:kern w:val="0"/>
          <w:szCs w:val="24"/>
          <w:lang w:val="en-MY"/>
          <w14:ligatures w14:val="none"/>
        </w:rPr>
        <w:t>s</w:t>
      </w:r>
      <w:r w:rsidR="00363D99" w:rsidRPr="00296D9B">
        <w:rPr>
          <w:rFonts w:eastAsia="MS Mincho" w:cs="Arial"/>
          <w:color w:val="auto"/>
          <w:kern w:val="0"/>
          <w:szCs w:val="24"/>
          <w:lang w:val="en-MY"/>
          <w14:ligatures w14:val="none"/>
        </w:rPr>
        <w:t xml:space="preserve"> (2014) findings, which represent the most recent research on the Bugis language. Vall</w:t>
      </w:r>
      <w:r w:rsidR="000909EF" w:rsidRPr="00296D9B">
        <w:rPr>
          <w:rFonts w:eastAsia="MS Mincho" w:cs="Arial"/>
          <w:color w:val="auto"/>
          <w:kern w:val="0"/>
          <w:szCs w:val="24"/>
          <w:lang w:val="en-MY"/>
          <w14:ligatures w14:val="none"/>
        </w:rPr>
        <w:t>s</w:t>
      </w:r>
      <w:r w:rsidR="00363D99" w:rsidRPr="00296D9B">
        <w:rPr>
          <w:rFonts w:eastAsia="MS Mincho" w:cs="Arial"/>
          <w:color w:val="auto"/>
          <w:kern w:val="0"/>
          <w:szCs w:val="24"/>
          <w:lang w:val="en-MY"/>
          <w14:ligatures w14:val="none"/>
        </w:rPr>
        <w:t xml:space="preserve"> (2014) study not only provides valuable insights into the linguistic characteristics of the Bugis language but also offers a more comprehensive and detailed inventory of consonants and vowels compared to previous works. This makes it a critical reference point for understanding the phonological aspects of the Bugis language in the current study. </w:t>
      </w:r>
      <w:r w:rsidRPr="00296D9B">
        <w:rPr>
          <w:rFonts w:eastAsia="MS Mincho" w:cs="Arial"/>
          <w:color w:val="auto"/>
          <w:kern w:val="0"/>
          <w:szCs w:val="24"/>
          <w:lang w:val="en-MY"/>
          <w14:ligatures w14:val="none"/>
        </w:rPr>
        <w:t xml:space="preserve">Overall, the list of consonants presented by Valls (2014) is not significantly different from those provided by </w:t>
      </w:r>
      <w:proofErr w:type="spellStart"/>
      <w:r w:rsidRPr="00296D9B">
        <w:rPr>
          <w:rFonts w:eastAsia="MS Mincho" w:cs="Arial"/>
          <w:color w:val="auto"/>
          <w:kern w:val="0"/>
          <w:szCs w:val="24"/>
          <w:lang w:val="en-MY"/>
          <w14:ligatures w14:val="none"/>
        </w:rPr>
        <w:t>Nurphami</w:t>
      </w:r>
      <w:proofErr w:type="spellEnd"/>
      <w:r w:rsidRPr="00296D9B">
        <w:rPr>
          <w:rFonts w:eastAsia="MS Mincho" w:cs="Arial"/>
          <w:color w:val="auto"/>
          <w:kern w:val="0"/>
          <w:szCs w:val="24"/>
          <w:lang w:val="en-MY"/>
          <w14:ligatures w14:val="none"/>
        </w:rPr>
        <w:t xml:space="preserve"> (2013) and Macknight (2012). However, there are a few consonants listed by Valls (2014) that are not present in the lists from </w:t>
      </w:r>
      <w:proofErr w:type="spellStart"/>
      <w:r w:rsidRPr="00296D9B">
        <w:rPr>
          <w:rFonts w:eastAsia="MS Mincho" w:cs="Arial"/>
          <w:color w:val="auto"/>
          <w:kern w:val="0"/>
          <w:szCs w:val="24"/>
          <w:lang w:val="en-MY"/>
          <w14:ligatures w14:val="none"/>
        </w:rPr>
        <w:t>Nurphami</w:t>
      </w:r>
      <w:proofErr w:type="spellEnd"/>
      <w:r w:rsidRPr="00296D9B">
        <w:rPr>
          <w:rFonts w:eastAsia="MS Mincho" w:cs="Arial"/>
          <w:color w:val="auto"/>
          <w:kern w:val="0"/>
          <w:szCs w:val="24"/>
          <w:lang w:val="en-MY"/>
          <w14:ligatures w14:val="none"/>
        </w:rPr>
        <w:t xml:space="preserve"> (2013) and Macknight (2012). These include /ʃ/, /ɟ/, and /ʒ/. Furthermore, Valls (2014) adds that there are 19 consonant sounds, two semi-consonants, and six vowels in the Bugis language. The consonant /h/ appears only in loanwords from Indonesian. Valls (2014) also states that the vowel system of Austronesian languages tends to be simple, and the Bugis language has only six vowels: /</w:t>
      </w:r>
      <w:proofErr w:type="spellStart"/>
      <w:r w:rsidRPr="00296D9B">
        <w:rPr>
          <w:rFonts w:eastAsia="MS Mincho" w:cs="Arial"/>
          <w:color w:val="auto"/>
          <w:kern w:val="0"/>
          <w:szCs w:val="24"/>
          <w:lang w:val="en-MY"/>
          <w14:ligatures w14:val="none"/>
        </w:rPr>
        <w:t>i</w:t>
      </w:r>
      <w:proofErr w:type="spellEnd"/>
      <w:r w:rsidRPr="00296D9B">
        <w:rPr>
          <w:rFonts w:eastAsia="MS Mincho" w:cs="Arial"/>
          <w:color w:val="auto"/>
          <w:kern w:val="0"/>
          <w:szCs w:val="24"/>
          <w:lang w:val="en-MY"/>
          <w14:ligatures w14:val="none"/>
        </w:rPr>
        <w:t>/, /e/, /ә/, /u/, /o/, and /a/. All these vowels can undergo lengthening except for /ә/. In closed syllables, vowels are pronounced shorter, although the syllable remains heavy due to the presence of a coda.</w:t>
      </w:r>
    </w:p>
    <w:p w14:paraId="24F047B5" w14:textId="0A46441E" w:rsidR="0004733A" w:rsidRPr="00296D9B" w:rsidRDefault="0004733A" w:rsidP="00B74885">
      <w:pPr>
        <w:spacing w:after="0" w:line="240" w:lineRule="auto"/>
        <w:ind w:firstLine="709"/>
        <w:contextualSpacing/>
        <w:rPr>
          <w:rFonts w:eastAsia="MS Mincho" w:cs="Arial"/>
          <w:color w:val="auto"/>
          <w:kern w:val="0"/>
          <w:szCs w:val="24"/>
          <w:lang w:val="en-MY"/>
          <w14:ligatures w14:val="none"/>
        </w:rPr>
      </w:pPr>
      <w:r w:rsidRPr="00296D9B">
        <w:rPr>
          <w:rFonts w:eastAsia="MS Mincho" w:cs="Arial"/>
          <w:color w:val="auto"/>
          <w:kern w:val="0"/>
          <w:szCs w:val="24"/>
          <w:lang w:val="en-MY"/>
          <w14:ligatures w14:val="none"/>
        </w:rPr>
        <w:t xml:space="preserve">According to </w:t>
      </w:r>
      <w:r w:rsidR="00902ED9" w:rsidRPr="00296D9B">
        <w:rPr>
          <w:rFonts w:eastAsia="MS Mincho" w:cs="Arial"/>
          <w:color w:val="auto"/>
          <w:kern w:val="0"/>
          <w:szCs w:val="24"/>
          <w:lang w:val="en-MY"/>
          <w14:ligatures w14:val="none"/>
        </w:rPr>
        <w:t>Mohd Noor &amp; Syed Jaafar</w:t>
      </w:r>
      <w:r w:rsidRPr="00296D9B">
        <w:rPr>
          <w:rFonts w:eastAsia="MS Mincho" w:cs="Arial"/>
          <w:color w:val="auto"/>
          <w:kern w:val="0"/>
          <w:szCs w:val="24"/>
          <w:lang w:val="en-MY"/>
          <w14:ligatures w14:val="none"/>
        </w:rPr>
        <w:t xml:space="preserve"> (2022), the Bugis language shares similar syllable structures with the Malay language, specifically in terms of syllable patterns such as CV (Consonant</w:t>
      </w:r>
      <w:r w:rsidR="008522B9">
        <w:rPr>
          <w:rFonts w:eastAsia="MS Mincho" w:cs="Arial"/>
          <w:color w:val="auto"/>
          <w:kern w:val="0"/>
          <w:szCs w:val="24"/>
          <w:lang w:val="en-MY"/>
          <w14:ligatures w14:val="none"/>
        </w:rPr>
        <w:t xml:space="preserve"> –  </w:t>
      </w:r>
      <w:r w:rsidRPr="00296D9B">
        <w:rPr>
          <w:rFonts w:eastAsia="MS Mincho" w:cs="Arial"/>
          <w:color w:val="auto"/>
          <w:kern w:val="0"/>
          <w:szCs w:val="24"/>
          <w:lang w:val="en-MY"/>
          <w14:ligatures w14:val="none"/>
        </w:rPr>
        <w:t>Vowel) and CVC (Consonant</w:t>
      </w:r>
      <w:r w:rsidR="008522B9">
        <w:rPr>
          <w:rFonts w:eastAsia="MS Mincho" w:cs="Arial"/>
          <w:color w:val="auto"/>
          <w:kern w:val="0"/>
          <w:szCs w:val="24"/>
          <w:lang w:val="en-MY"/>
          <w14:ligatures w14:val="none"/>
        </w:rPr>
        <w:t xml:space="preserve"> – </w:t>
      </w:r>
      <w:r w:rsidRPr="00296D9B">
        <w:rPr>
          <w:rFonts w:eastAsia="MS Mincho" w:cs="Arial"/>
          <w:color w:val="auto"/>
          <w:kern w:val="0"/>
          <w:szCs w:val="24"/>
          <w:lang w:val="en-MY"/>
          <w14:ligatures w14:val="none"/>
        </w:rPr>
        <w:t>Vowel</w:t>
      </w:r>
      <w:r w:rsidR="008522B9">
        <w:rPr>
          <w:rFonts w:eastAsia="MS Mincho" w:cs="Arial"/>
          <w:color w:val="auto"/>
          <w:kern w:val="0"/>
          <w:szCs w:val="24"/>
          <w:lang w:val="en-MY"/>
          <w14:ligatures w14:val="none"/>
        </w:rPr>
        <w:t xml:space="preserve">  –  </w:t>
      </w:r>
      <w:r w:rsidRPr="00296D9B">
        <w:rPr>
          <w:rFonts w:eastAsia="MS Mincho" w:cs="Arial"/>
          <w:color w:val="auto"/>
          <w:kern w:val="0"/>
          <w:szCs w:val="24"/>
          <w:lang w:val="en-MY"/>
          <w14:ligatures w14:val="none"/>
        </w:rPr>
        <w:t xml:space="preserve">Consonant). This is supported by Valls (2014), who states that Bugis appears to share this syllable structure of CV as a main feature. Its roots are mainly </w:t>
      </w:r>
      <w:proofErr w:type="spellStart"/>
      <w:r w:rsidRPr="00296D9B">
        <w:rPr>
          <w:rFonts w:eastAsia="MS Mincho" w:cs="Arial"/>
          <w:color w:val="auto"/>
          <w:kern w:val="0"/>
          <w:szCs w:val="24"/>
          <w:lang w:val="en-MY"/>
          <w14:ligatures w14:val="none"/>
        </w:rPr>
        <w:t>bisyllabic</w:t>
      </w:r>
      <w:proofErr w:type="spellEnd"/>
      <w:r w:rsidRPr="00296D9B">
        <w:rPr>
          <w:rFonts w:eastAsia="MS Mincho" w:cs="Arial"/>
          <w:color w:val="auto"/>
          <w:kern w:val="0"/>
          <w:szCs w:val="24"/>
          <w:lang w:val="en-MY"/>
          <w14:ligatures w14:val="none"/>
        </w:rPr>
        <w:t>. This similarity in syllable structure suggests a potential phonological alignment between the two languages. However, when delving deeper into the phonotactic rules of the Bugis language, Kawasaki (1998) points out that the Bugis language imposes specific constraints on which segments are permitted to occupy the coda position in a syllable. The segments that are allowed include the first segment resulting from the process of gemination, homorganic nasals, and the glottal stop /ʔ/. These constraints reflect the language's unique phonological rules governing syllable construction.</w:t>
      </w:r>
    </w:p>
    <w:p w14:paraId="0F9C4C6E" w14:textId="269BC62E" w:rsidR="000F40ED" w:rsidRDefault="0004733A" w:rsidP="00B74885">
      <w:pPr>
        <w:spacing w:after="0" w:line="240" w:lineRule="auto"/>
        <w:ind w:firstLine="709"/>
        <w:contextualSpacing/>
        <w:rPr>
          <w:rFonts w:eastAsia="MS Mincho" w:cs="Arial"/>
          <w:color w:val="auto"/>
          <w:kern w:val="0"/>
          <w:szCs w:val="24"/>
          <w:lang w:val="en-MY"/>
          <w14:ligatures w14:val="none"/>
        </w:rPr>
      </w:pPr>
      <w:r w:rsidRPr="00296D9B">
        <w:rPr>
          <w:rFonts w:eastAsia="MS Mincho" w:cs="Arial"/>
          <w:color w:val="auto"/>
          <w:kern w:val="0"/>
          <w:szCs w:val="24"/>
          <w:lang w:val="en-MY"/>
          <w14:ligatures w14:val="none"/>
        </w:rPr>
        <w:t xml:space="preserve">Further supporting this observation, Jaya (2019) and MacKnight (2012) highlight that the coda position in Bugis syllables is indeed restricted to a limited set of segments. According to their grammars, only specific segments such as vocalic elements, the glottal stop /ʔ/, and the velar nasal /ŋ/ are permitted in the end of syllable (for vowels) and coda position (for consonants). These restrictions underscore the phonological distinctiveness of the Bugis language and its adherence to a more constrained set of phonotactic rules compared to other languages. The alignment between these findings across multiple studies provides a strong </w:t>
      </w:r>
      <w:r w:rsidRPr="00296D9B">
        <w:rPr>
          <w:rFonts w:eastAsia="MS Mincho" w:cs="Arial"/>
          <w:color w:val="auto"/>
          <w:kern w:val="0"/>
          <w:szCs w:val="24"/>
          <w:lang w:val="en-MY"/>
          <w14:ligatures w14:val="none"/>
        </w:rPr>
        <w:lastRenderedPageBreak/>
        <w:t xml:space="preserve">foundation for understanding the phonological </w:t>
      </w:r>
      <w:r w:rsidR="00BC66CB" w:rsidRPr="00296D9B">
        <w:rPr>
          <w:rFonts w:eastAsia="MS Mincho" w:cs="Arial"/>
          <w:color w:val="auto"/>
          <w:kern w:val="0"/>
          <w:szCs w:val="24"/>
          <w:lang w:val="en-MY"/>
          <w14:ligatures w14:val="none"/>
        </w:rPr>
        <w:t>behaviour</w:t>
      </w:r>
      <w:r w:rsidRPr="00296D9B">
        <w:rPr>
          <w:rFonts w:eastAsia="MS Mincho" w:cs="Arial"/>
          <w:color w:val="auto"/>
          <w:kern w:val="0"/>
          <w:szCs w:val="24"/>
          <w:lang w:val="en-MY"/>
          <w14:ligatures w14:val="none"/>
        </w:rPr>
        <w:t xml:space="preserve"> of the Bugis language, particularly in the context of syllable structure and coda constraints.</w:t>
      </w:r>
    </w:p>
    <w:p w14:paraId="10A3F7AB" w14:textId="77777777" w:rsidR="00B74885" w:rsidRDefault="00B74885" w:rsidP="00B74885">
      <w:pPr>
        <w:spacing w:after="0" w:line="240" w:lineRule="auto"/>
        <w:ind w:firstLine="709"/>
        <w:contextualSpacing/>
        <w:rPr>
          <w:rFonts w:eastAsia="MS Mincho" w:cs="Arial"/>
          <w:color w:val="auto"/>
          <w:kern w:val="0"/>
          <w:szCs w:val="24"/>
          <w:lang w:val="en-MY"/>
          <w14:ligatures w14:val="none"/>
        </w:rPr>
      </w:pPr>
    </w:p>
    <w:p w14:paraId="273A68F7" w14:textId="77777777" w:rsidR="00B74885" w:rsidRPr="00296D9B" w:rsidRDefault="00B74885" w:rsidP="00B74885">
      <w:pPr>
        <w:spacing w:after="0" w:line="240" w:lineRule="auto"/>
        <w:ind w:firstLine="709"/>
        <w:contextualSpacing/>
        <w:rPr>
          <w:rFonts w:eastAsia="MS Mincho" w:cs="Arial"/>
          <w:color w:val="auto"/>
          <w:kern w:val="0"/>
          <w:szCs w:val="24"/>
          <w:lang w:val="en-MY"/>
          <w14:ligatures w14:val="none"/>
        </w:rPr>
      </w:pPr>
    </w:p>
    <w:bookmarkEnd w:id="4"/>
    <w:p w14:paraId="7CAC5727" w14:textId="3697A212" w:rsidR="00773D08" w:rsidRDefault="00555C0D" w:rsidP="00B74885">
      <w:pPr>
        <w:pStyle w:val="Nadpis1"/>
        <w:spacing w:before="0" w:after="0"/>
        <w:rPr>
          <w:caps w:val="0"/>
          <w:lang w:val="en-MY"/>
        </w:rPr>
      </w:pPr>
      <w:r w:rsidRPr="00296D9B">
        <w:rPr>
          <w:caps w:val="0"/>
          <w:lang w:val="en-MY"/>
        </w:rPr>
        <w:t xml:space="preserve"> </w:t>
      </w:r>
      <w:r w:rsidR="00B57857" w:rsidRPr="00296D9B">
        <w:rPr>
          <w:caps w:val="0"/>
          <w:lang w:val="en-MY"/>
        </w:rPr>
        <w:t>Methodology</w:t>
      </w:r>
    </w:p>
    <w:p w14:paraId="0AA4F5FD" w14:textId="77777777" w:rsidR="00B74885" w:rsidRPr="00B74885" w:rsidRDefault="00B74885" w:rsidP="00B74885">
      <w:pPr>
        <w:spacing w:after="0"/>
        <w:rPr>
          <w:lang w:val="en-MY"/>
        </w:rPr>
      </w:pPr>
    </w:p>
    <w:p w14:paraId="525809E3" w14:textId="690C7D7A" w:rsidR="00591999" w:rsidRPr="00296D9B" w:rsidRDefault="00591999" w:rsidP="00B74885">
      <w:pPr>
        <w:spacing w:after="0" w:line="240" w:lineRule="auto"/>
        <w:contextualSpacing/>
        <w:rPr>
          <w:lang w:val="en-MY"/>
        </w:rPr>
      </w:pPr>
      <w:r w:rsidRPr="00296D9B">
        <w:rPr>
          <w:lang w:val="en-MY"/>
        </w:rPr>
        <w:t xml:space="preserve">This study is qualitative, a term that refers to a complex and evolving research methodology. Data for this study were collected through various methods, including fieldwork and interviews using questionnaire instruments, word lists, and recording devices. The questionnaires and word lists were designed to gather information about the respondents' backgrounds and data on loanwords in the Bugis language. To ensure that both background information and study data were obtained, the prepared questionnaire was divided into two parts: Part A and Part B. </w:t>
      </w:r>
      <w:r w:rsidR="00CD0E4E" w:rsidRPr="00296D9B">
        <w:rPr>
          <w:lang w:val="en-MY"/>
        </w:rPr>
        <w:t>Section A focuses on gathering information about the respondents' background, such as their name, age, origin, parental lineage, home language, and other relevant details. All of this information is necessary to ensure that the interviewed respondents meet the eligibility criteria.</w:t>
      </w:r>
    </w:p>
    <w:p w14:paraId="16801CF0" w14:textId="10593ED1" w:rsidR="00591999" w:rsidRPr="00296D9B" w:rsidRDefault="00CD0E4E" w:rsidP="00B74885">
      <w:pPr>
        <w:spacing w:after="0" w:line="240" w:lineRule="auto"/>
        <w:ind w:firstLine="709"/>
        <w:contextualSpacing/>
        <w:rPr>
          <w:rFonts w:cs="Times New Roman"/>
          <w:color w:val="auto"/>
          <w:lang w:val="en-MY"/>
        </w:rPr>
      </w:pPr>
      <w:r w:rsidRPr="00296D9B">
        <w:rPr>
          <w:rFonts w:cs="Times New Roman"/>
          <w:color w:val="auto"/>
          <w:lang w:val="en-MY"/>
        </w:rPr>
        <w:t xml:space="preserve">Section B contains a word list used to collect data on loanwords in the Bugis language. The word list was selected based on the 100-word Swadesh list (1952) and translated into Malay. Although this study employs the Swadesh list (1952), it remains open to incorporating additional data beyond what is listed in the questionnaire. </w:t>
      </w:r>
      <w:r w:rsidR="00591999" w:rsidRPr="00296D9B">
        <w:rPr>
          <w:rFonts w:cs="Times New Roman"/>
          <w:color w:val="auto"/>
          <w:lang w:val="en-MY"/>
        </w:rPr>
        <w:t>The word list method was conducted by interviewing respondents through the pronunciation of each word list given, which was transcribed into phonetic symbols.</w:t>
      </w:r>
    </w:p>
    <w:p w14:paraId="4BE2E400" w14:textId="7B050B5D" w:rsidR="00591999" w:rsidRPr="00296D9B" w:rsidRDefault="00591999" w:rsidP="00B74885">
      <w:pPr>
        <w:spacing w:after="0" w:line="240" w:lineRule="auto"/>
        <w:ind w:firstLine="709"/>
        <w:contextualSpacing/>
        <w:rPr>
          <w:rFonts w:cs="Times New Roman"/>
          <w:color w:val="auto"/>
          <w:lang w:val="en-MY"/>
        </w:rPr>
      </w:pPr>
      <w:r w:rsidRPr="00296D9B">
        <w:rPr>
          <w:rFonts w:cs="Times New Roman"/>
          <w:color w:val="auto"/>
          <w:lang w:val="en-MY"/>
        </w:rPr>
        <w:t xml:space="preserve">The existence of the Bugis community can be traced to several settlements that still exist today. They are spread across several villages in the sub-districts in Johor such as Benut, Sungai Karang, </w:t>
      </w:r>
      <w:proofErr w:type="spellStart"/>
      <w:r w:rsidRPr="00296D9B">
        <w:rPr>
          <w:rFonts w:cs="Times New Roman"/>
          <w:color w:val="auto"/>
          <w:lang w:val="en-MY"/>
        </w:rPr>
        <w:t>Serkat</w:t>
      </w:r>
      <w:proofErr w:type="spellEnd"/>
      <w:r w:rsidRPr="00296D9B">
        <w:rPr>
          <w:rFonts w:cs="Times New Roman"/>
          <w:color w:val="auto"/>
          <w:lang w:val="en-MY"/>
        </w:rPr>
        <w:t xml:space="preserve">, Ayer Masin, Ayer Baloi, Sungai </w:t>
      </w:r>
      <w:proofErr w:type="spellStart"/>
      <w:r w:rsidRPr="00296D9B">
        <w:rPr>
          <w:rFonts w:cs="Times New Roman"/>
          <w:color w:val="auto"/>
          <w:lang w:val="en-MY"/>
        </w:rPr>
        <w:t>Pinggan</w:t>
      </w:r>
      <w:proofErr w:type="spellEnd"/>
      <w:r w:rsidRPr="00296D9B">
        <w:rPr>
          <w:rFonts w:cs="Times New Roman"/>
          <w:color w:val="auto"/>
          <w:lang w:val="en-MY"/>
        </w:rPr>
        <w:t xml:space="preserve">, Jeram Batu, Sungai Kluang, </w:t>
      </w:r>
      <w:proofErr w:type="spellStart"/>
      <w:r w:rsidRPr="00296D9B">
        <w:rPr>
          <w:rFonts w:cs="Times New Roman"/>
          <w:color w:val="auto"/>
          <w:lang w:val="en-MY"/>
        </w:rPr>
        <w:t>Minyak</w:t>
      </w:r>
      <w:proofErr w:type="spellEnd"/>
      <w:r w:rsidRPr="00296D9B">
        <w:rPr>
          <w:rFonts w:cs="Times New Roman"/>
          <w:color w:val="auto"/>
          <w:lang w:val="en-MY"/>
        </w:rPr>
        <w:t xml:space="preserve"> </w:t>
      </w:r>
      <w:proofErr w:type="spellStart"/>
      <w:r w:rsidRPr="00296D9B">
        <w:rPr>
          <w:rFonts w:cs="Times New Roman"/>
          <w:color w:val="auto"/>
          <w:lang w:val="en-MY"/>
        </w:rPr>
        <w:t>Beku</w:t>
      </w:r>
      <w:proofErr w:type="spellEnd"/>
      <w:r w:rsidRPr="00296D9B">
        <w:rPr>
          <w:rFonts w:cs="Times New Roman"/>
          <w:color w:val="auto"/>
          <w:lang w:val="en-MY"/>
        </w:rPr>
        <w:t xml:space="preserve">, Sungai </w:t>
      </w:r>
      <w:proofErr w:type="spellStart"/>
      <w:r w:rsidRPr="00296D9B">
        <w:rPr>
          <w:rFonts w:cs="Times New Roman"/>
          <w:color w:val="auto"/>
          <w:lang w:val="en-MY"/>
        </w:rPr>
        <w:t>Punggur</w:t>
      </w:r>
      <w:proofErr w:type="spellEnd"/>
      <w:r w:rsidRPr="00296D9B">
        <w:rPr>
          <w:rFonts w:cs="Times New Roman"/>
          <w:color w:val="auto"/>
          <w:lang w:val="en-MY"/>
        </w:rPr>
        <w:t xml:space="preserve">, Pengerang, Muar, </w:t>
      </w:r>
      <w:proofErr w:type="spellStart"/>
      <w:r w:rsidRPr="00296D9B">
        <w:rPr>
          <w:rFonts w:cs="Times New Roman"/>
          <w:color w:val="auto"/>
          <w:lang w:val="en-MY"/>
        </w:rPr>
        <w:t>Gelang</w:t>
      </w:r>
      <w:proofErr w:type="spellEnd"/>
      <w:r w:rsidRPr="00296D9B">
        <w:rPr>
          <w:rFonts w:cs="Times New Roman"/>
          <w:color w:val="auto"/>
          <w:lang w:val="en-MY"/>
        </w:rPr>
        <w:t xml:space="preserve"> </w:t>
      </w:r>
      <w:proofErr w:type="spellStart"/>
      <w:r w:rsidRPr="00296D9B">
        <w:rPr>
          <w:rFonts w:cs="Times New Roman"/>
          <w:color w:val="auto"/>
          <w:lang w:val="en-MY"/>
        </w:rPr>
        <w:t>Patah</w:t>
      </w:r>
      <w:proofErr w:type="spellEnd"/>
      <w:r w:rsidRPr="00296D9B">
        <w:rPr>
          <w:rFonts w:cs="Times New Roman"/>
          <w:color w:val="auto"/>
          <w:lang w:val="en-MY"/>
        </w:rPr>
        <w:t xml:space="preserve">, and around Pekan </w:t>
      </w:r>
      <w:proofErr w:type="spellStart"/>
      <w:r w:rsidRPr="00296D9B">
        <w:rPr>
          <w:rFonts w:cs="Times New Roman"/>
          <w:color w:val="auto"/>
          <w:lang w:val="en-MY"/>
        </w:rPr>
        <w:t>Nenas</w:t>
      </w:r>
      <w:proofErr w:type="spellEnd"/>
      <w:r w:rsidRPr="00296D9B">
        <w:rPr>
          <w:rFonts w:cs="Times New Roman"/>
          <w:color w:val="auto"/>
          <w:lang w:val="en-MY"/>
        </w:rPr>
        <w:t xml:space="preserve">. </w:t>
      </w:r>
      <w:r w:rsidR="00940428" w:rsidRPr="00296D9B">
        <w:rPr>
          <w:rFonts w:cs="Times New Roman"/>
          <w:color w:val="auto"/>
          <w:lang w:val="en-MY"/>
        </w:rPr>
        <w:t xml:space="preserve">Several </w:t>
      </w:r>
      <w:r w:rsidRPr="00296D9B">
        <w:rPr>
          <w:rFonts w:cs="Times New Roman"/>
          <w:color w:val="auto"/>
          <w:lang w:val="en-MY"/>
        </w:rPr>
        <w:t xml:space="preserve">villages have a majority of Bugis residents. Thus, to collect primary data, several villages were visited during the field study, including Kampung Batu </w:t>
      </w:r>
      <w:proofErr w:type="spellStart"/>
      <w:r w:rsidRPr="00296D9B">
        <w:rPr>
          <w:rFonts w:cs="Times New Roman"/>
          <w:color w:val="auto"/>
          <w:lang w:val="en-MY"/>
        </w:rPr>
        <w:t>Hampar</w:t>
      </w:r>
      <w:proofErr w:type="spellEnd"/>
      <w:r w:rsidRPr="00296D9B">
        <w:rPr>
          <w:rFonts w:cs="Times New Roman"/>
          <w:color w:val="auto"/>
          <w:lang w:val="en-MY"/>
        </w:rPr>
        <w:t xml:space="preserve">, Kampung </w:t>
      </w:r>
      <w:proofErr w:type="spellStart"/>
      <w:r w:rsidRPr="00296D9B">
        <w:rPr>
          <w:rFonts w:cs="Times New Roman"/>
          <w:color w:val="auto"/>
          <w:lang w:val="en-MY"/>
        </w:rPr>
        <w:t>Belokok</w:t>
      </w:r>
      <w:proofErr w:type="spellEnd"/>
      <w:r w:rsidRPr="00296D9B">
        <w:rPr>
          <w:rFonts w:cs="Times New Roman"/>
          <w:color w:val="auto"/>
          <w:lang w:val="en-MY"/>
        </w:rPr>
        <w:t xml:space="preserve">, Kampung Sungai Kuali, Jelutong Laut, </w:t>
      </w:r>
      <w:proofErr w:type="spellStart"/>
      <w:r w:rsidRPr="00296D9B">
        <w:rPr>
          <w:rFonts w:cs="Times New Roman"/>
          <w:color w:val="auto"/>
          <w:lang w:val="en-MY"/>
        </w:rPr>
        <w:t>Parit</w:t>
      </w:r>
      <w:proofErr w:type="spellEnd"/>
      <w:r w:rsidRPr="00296D9B">
        <w:rPr>
          <w:rFonts w:cs="Times New Roman"/>
          <w:color w:val="auto"/>
          <w:lang w:val="en-MY"/>
        </w:rPr>
        <w:t xml:space="preserve"> </w:t>
      </w:r>
      <w:proofErr w:type="spellStart"/>
      <w:r w:rsidRPr="00296D9B">
        <w:rPr>
          <w:rFonts w:cs="Times New Roman"/>
          <w:color w:val="auto"/>
          <w:lang w:val="en-MY"/>
        </w:rPr>
        <w:t>Archong</w:t>
      </w:r>
      <w:proofErr w:type="spellEnd"/>
      <w:r w:rsidRPr="00296D9B">
        <w:rPr>
          <w:rFonts w:cs="Times New Roman"/>
          <w:color w:val="auto"/>
          <w:lang w:val="en-MY"/>
        </w:rPr>
        <w:t xml:space="preserve">, and Pekan </w:t>
      </w:r>
      <w:proofErr w:type="spellStart"/>
      <w:r w:rsidRPr="00296D9B">
        <w:rPr>
          <w:rFonts w:cs="Times New Roman"/>
          <w:color w:val="auto"/>
          <w:lang w:val="en-MY"/>
        </w:rPr>
        <w:t>Nenas</w:t>
      </w:r>
      <w:proofErr w:type="spellEnd"/>
      <w:r w:rsidRPr="00296D9B">
        <w:rPr>
          <w:rFonts w:cs="Times New Roman"/>
          <w:color w:val="auto"/>
          <w:lang w:val="en-MY"/>
        </w:rPr>
        <w:t xml:space="preserve"> in Pontian, as well as Kampung </w:t>
      </w:r>
      <w:proofErr w:type="spellStart"/>
      <w:r w:rsidRPr="00296D9B">
        <w:rPr>
          <w:rFonts w:cs="Times New Roman"/>
          <w:color w:val="auto"/>
          <w:lang w:val="en-MY"/>
        </w:rPr>
        <w:t>Pasir</w:t>
      </w:r>
      <w:proofErr w:type="spellEnd"/>
      <w:r w:rsidRPr="00296D9B">
        <w:rPr>
          <w:rFonts w:cs="Times New Roman"/>
          <w:color w:val="auto"/>
          <w:lang w:val="en-MY"/>
        </w:rPr>
        <w:t xml:space="preserve"> Putih in </w:t>
      </w:r>
      <w:proofErr w:type="spellStart"/>
      <w:r w:rsidRPr="00296D9B">
        <w:rPr>
          <w:rFonts w:cs="Times New Roman"/>
          <w:color w:val="auto"/>
          <w:lang w:val="en-MY"/>
        </w:rPr>
        <w:t>Pasir</w:t>
      </w:r>
      <w:proofErr w:type="spellEnd"/>
      <w:r w:rsidRPr="00296D9B">
        <w:rPr>
          <w:rFonts w:cs="Times New Roman"/>
          <w:color w:val="auto"/>
          <w:lang w:val="en-MY"/>
        </w:rPr>
        <w:t xml:space="preserve"> Gudang, Johor. </w:t>
      </w:r>
      <w:r w:rsidR="00CD0E4E" w:rsidRPr="00296D9B">
        <w:rPr>
          <w:rFonts w:cs="Times New Roman"/>
          <w:color w:val="auto"/>
          <w:lang w:val="en-MY"/>
        </w:rPr>
        <w:t xml:space="preserve"> </w:t>
      </w:r>
    </w:p>
    <w:p w14:paraId="5C0970CA" w14:textId="1D2C5BEE" w:rsidR="00CD0E4E" w:rsidRPr="00296D9B" w:rsidRDefault="00CD0E4E" w:rsidP="00B74885">
      <w:pPr>
        <w:spacing w:after="0" w:line="240" w:lineRule="auto"/>
        <w:ind w:firstLine="709"/>
        <w:contextualSpacing/>
        <w:rPr>
          <w:rFonts w:cs="Times New Roman"/>
          <w:color w:val="auto"/>
          <w:lang w:val="en-MY"/>
        </w:rPr>
      </w:pPr>
      <w:r w:rsidRPr="00296D9B">
        <w:rPr>
          <w:rFonts w:cs="Times New Roman"/>
          <w:color w:val="auto"/>
          <w:lang w:val="en-MY"/>
        </w:rPr>
        <w:t xml:space="preserve">This study focuses exclusively on the Bugis community that speaks the </w:t>
      </w:r>
      <w:proofErr w:type="spellStart"/>
      <w:r w:rsidRPr="00296D9B">
        <w:rPr>
          <w:rFonts w:cs="Times New Roman"/>
          <w:color w:val="auto"/>
          <w:lang w:val="en-MY"/>
        </w:rPr>
        <w:t>Wajo</w:t>
      </w:r>
      <w:proofErr w:type="spellEnd"/>
      <w:r w:rsidRPr="00296D9B">
        <w:rPr>
          <w:rFonts w:cs="Times New Roman"/>
          <w:color w:val="auto"/>
          <w:lang w:val="en-MY"/>
        </w:rPr>
        <w:t xml:space="preserve"> dialect. The </w:t>
      </w:r>
      <w:proofErr w:type="spellStart"/>
      <w:r w:rsidRPr="00296D9B">
        <w:rPr>
          <w:rFonts w:cs="Times New Roman"/>
          <w:color w:val="auto"/>
          <w:lang w:val="en-MY"/>
        </w:rPr>
        <w:t>Wajo</w:t>
      </w:r>
      <w:proofErr w:type="spellEnd"/>
      <w:r w:rsidRPr="00296D9B">
        <w:rPr>
          <w:rFonts w:cs="Times New Roman"/>
          <w:color w:val="auto"/>
          <w:lang w:val="en-MY"/>
        </w:rPr>
        <w:t xml:space="preserve"> dialect was chosen because, according to</w:t>
      </w:r>
      <w:r w:rsidR="00ED489E" w:rsidRPr="00296D9B">
        <w:rPr>
          <w:rFonts w:cs="Times New Roman"/>
          <w:color w:val="auto"/>
          <w:lang w:val="en-MY"/>
        </w:rPr>
        <w:t xml:space="preserve"> </w:t>
      </w:r>
      <w:r w:rsidRPr="00296D9B">
        <w:rPr>
          <w:rFonts w:cs="Times New Roman"/>
          <w:color w:val="auto"/>
          <w:lang w:val="en-MY"/>
        </w:rPr>
        <w:t xml:space="preserve">Ismail (2009), the majority of the Bugis community residing in the study area tends to use the </w:t>
      </w:r>
      <w:proofErr w:type="spellStart"/>
      <w:r w:rsidRPr="00296D9B">
        <w:rPr>
          <w:rFonts w:cs="Times New Roman"/>
          <w:color w:val="auto"/>
          <w:lang w:val="en-MY"/>
        </w:rPr>
        <w:t>Wajo</w:t>
      </w:r>
      <w:proofErr w:type="spellEnd"/>
      <w:r w:rsidRPr="00296D9B">
        <w:rPr>
          <w:rFonts w:cs="Times New Roman"/>
          <w:color w:val="auto"/>
          <w:lang w:val="en-MY"/>
        </w:rPr>
        <w:t xml:space="preserve"> dialect rather than the Bone dialect. Additionally, fieldwork results revealed that most of the primary data collected indicates that respondents speak the </w:t>
      </w:r>
      <w:proofErr w:type="spellStart"/>
      <w:r w:rsidRPr="00296D9B">
        <w:rPr>
          <w:rFonts w:cs="Times New Roman"/>
          <w:color w:val="auto"/>
          <w:lang w:val="en-MY"/>
        </w:rPr>
        <w:t>Wajo</w:t>
      </w:r>
      <w:proofErr w:type="spellEnd"/>
      <w:r w:rsidRPr="00296D9B">
        <w:rPr>
          <w:rFonts w:cs="Times New Roman"/>
          <w:color w:val="auto"/>
          <w:lang w:val="en-MY"/>
        </w:rPr>
        <w:t xml:space="preserve"> dialect. Based on the fieldwork findings, a total of 144 respondents from the Bugis community who speak the </w:t>
      </w:r>
      <w:proofErr w:type="spellStart"/>
      <w:r w:rsidRPr="00296D9B">
        <w:rPr>
          <w:rFonts w:cs="Times New Roman"/>
          <w:color w:val="auto"/>
          <w:lang w:val="en-MY"/>
        </w:rPr>
        <w:t>Wajo</w:t>
      </w:r>
      <w:proofErr w:type="spellEnd"/>
      <w:r w:rsidRPr="00296D9B">
        <w:rPr>
          <w:rFonts w:cs="Times New Roman"/>
          <w:color w:val="auto"/>
          <w:lang w:val="en-MY"/>
        </w:rPr>
        <w:t xml:space="preserve"> dialect were successfully selected. This selection ensures that the data collected is relevant and accurately reflects the use of the </w:t>
      </w:r>
      <w:proofErr w:type="spellStart"/>
      <w:r w:rsidRPr="00296D9B">
        <w:rPr>
          <w:rFonts w:cs="Times New Roman"/>
          <w:color w:val="auto"/>
          <w:lang w:val="en-MY"/>
        </w:rPr>
        <w:t>Wajo</w:t>
      </w:r>
      <w:proofErr w:type="spellEnd"/>
      <w:r w:rsidRPr="00296D9B">
        <w:rPr>
          <w:rFonts w:cs="Times New Roman"/>
          <w:color w:val="auto"/>
          <w:lang w:val="en-MY"/>
        </w:rPr>
        <w:t xml:space="preserve"> dialect within the Bugis community in the study area.</w:t>
      </w:r>
      <w:r w:rsidR="009F42AA" w:rsidRPr="00296D9B">
        <w:rPr>
          <w:rFonts w:cs="Times New Roman"/>
          <w:color w:val="auto"/>
          <w:lang w:val="en-MY"/>
        </w:rPr>
        <w:t xml:space="preserve"> </w:t>
      </w:r>
    </w:p>
    <w:p w14:paraId="39B5612A" w14:textId="72316BB2" w:rsidR="00862C9F" w:rsidRPr="00296D9B" w:rsidRDefault="00555C0D" w:rsidP="00B74885">
      <w:pPr>
        <w:pStyle w:val="Nadpis1"/>
        <w:spacing w:before="0" w:after="0"/>
        <w:rPr>
          <w:lang w:val="en-MY"/>
        </w:rPr>
      </w:pPr>
      <w:r w:rsidRPr="00296D9B">
        <w:rPr>
          <w:lang w:val="en-MY"/>
        </w:rPr>
        <w:t xml:space="preserve"> </w:t>
      </w:r>
      <w:r w:rsidR="00862C9F" w:rsidRPr="00296D9B">
        <w:rPr>
          <w:lang w:val="en-MY"/>
        </w:rPr>
        <w:t>A</w:t>
      </w:r>
      <w:r w:rsidR="00B57857" w:rsidRPr="00296D9B">
        <w:rPr>
          <w:caps w:val="0"/>
          <w:lang w:val="en-MY"/>
        </w:rPr>
        <w:t>nalysis study</w:t>
      </w:r>
    </w:p>
    <w:p w14:paraId="3A7172AA" w14:textId="0B8EADC0" w:rsidR="00AE5F7A" w:rsidRDefault="00591999" w:rsidP="00B74885">
      <w:pPr>
        <w:spacing w:after="0" w:line="240" w:lineRule="auto"/>
        <w:rPr>
          <w:lang w:val="en-MY"/>
        </w:rPr>
      </w:pPr>
      <w:r w:rsidRPr="00296D9B">
        <w:rPr>
          <w:lang w:val="en-MY"/>
        </w:rPr>
        <w:t xml:space="preserve">Based on the data obtained, the phonological process most evident in the absorption of loanwords in the Bugis language is the addition of syllables. However, before continuing the discussion, it is better to first present the </w:t>
      </w:r>
      <w:r w:rsidR="00066EB5" w:rsidRPr="00296D9B">
        <w:rPr>
          <w:lang w:val="en-MY"/>
        </w:rPr>
        <w:t>data referred to</w:t>
      </w:r>
      <w:r w:rsidRPr="00296D9B">
        <w:rPr>
          <w:lang w:val="en-MY"/>
        </w:rPr>
        <w:t>. Here is the data:</w:t>
      </w:r>
    </w:p>
    <w:p w14:paraId="7BAC55F8" w14:textId="77777777" w:rsidR="00F270DF" w:rsidRPr="00296D9B" w:rsidRDefault="00F270DF" w:rsidP="00B74885">
      <w:pPr>
        <w:spacing w:after="0" w:line="240" w:lineRule="auto"/>
        <w:rPr>
          <w:lang w:val="en-MY"/>
        </w:rPr>
      </w:pPr>
    </w:p>
    <w:p w14:paraId="5E0021B1" w14:textId="77777777" w:rsidR="00B74885" w:rsidRDefault="00B74885">
      <w:pPr>
        <w:spacing w:line="259" w:lineRule="auto"/>
        <w:jc w:val="left"/>
        <w:rPr>
          <w:sz w:val="20"/>
          <w:szCs w:val="18"/>
          <w:lang w:val="en-MY"/>
        </w:rPr>
      </w:pPr>
      <w:r>
        <w:rPr>
          <w:sz w:val="20"/>
          <w:szCs w:val="18"/>
          <w:lang w:val="en-MY"/>
        </w:rPr>
        <w:br w:type="page"/>
      </w:r>
    </w:p>
    <w:p w14:paraId="0E74110A" w14:textId="48683CD5" w:rsidR="00501845" w:rsidRPr="00296D9B" w:rsidRDefault="00501845" w:rsidP="00B74885">
      <w:pPr>
        <w:spacing w:after="0" w:line="240" w:lineRule="auto"/>
        <w:contextualSpacing/>
        <w:jc w:val="center"/>
        <w:rPr>
          <w:rFonts w:cs="Times New Roman"/>
          <w:color w:val="auto"/>
          <w:sz w:val="28"/>
          <w:szCs w:val="24"/>
          <w:lang w:val="en-MY"/>
        </w:rPr>
      </w:pPr>
      <w:r w:rsidRPr="00296D9B">
        <w:rPr>
          <w:sz w:val="20"/>
          <w:szCs w:val="18"/>
          <w:lang w:val="en-MY"/>
        </w:rPr>
        <w:lastRenderedPageBreak/>
        <w:t xml:space="preserve">Table </w:t>
      </w:r>
      <w:r w:rsidRPr="00296D9B">
        <w:rPr>
          <w:sz w:val="20"/>
          <w:szCs w:val="18"/>
          <w:lang w:val="en-MY"/>
        </w:rPr>
        <w:fldChar w:fldCharType="begin"/>
      </w:r>
      <w:r w:rsidRPr="00296D9B">
        <w:rPr>
          <w:sz w:val="20"/>
          <w:szCs w:val="18"/>
          <w:lang w:val="en-MY"/>
        </w:rPr>
        <w:instrText xml:space="preserve"> SEQ Table \* ARABIC </w:instrText>
      </w:r>
      <w:r w:rsidRPr="00296D9B">
        <w:rPr>
          <w:sz w:val="20"/>
          <w:szCs w:val="18"/>
          <w:lang w:val="en-MY"/>
        </w:rPr>
        <w:fldChar w:fldCharType="separate"/>
      </w:r>
      <w:r w:rsidR="000153AB">
        <w:rPr>
          <w:noProof/>
          <w:sz w:val="20"/>
          <w:szCs w:val="18"/>
          <w:lang w:val="en-MY"/>
        </w:rPr>
        <w:t>5</w:t>
      </w:r>
      <w:r w:rsidRPr="00296D9B">
        <w:rPr>
          <w:sz w:val="20"/>
          <w:szCs w:val="18"/>
          <w:lang w:val="en-MY"/>
        </w:rPr>
        <w:fldChar w:fldCharType="end"/>
      </w:r>
      <w:r w:rsidR="00981583" w:rsidRPr="00296D9B">
        <w:rPr>
          <w:sz w:val="20"/>
          <w:szCs w:val="18"/>
          <w:lang w:val="en-MY"/>
        </w:rPr>
        <w:t>:</w:t>
      </w:r>
      <w:r w:rsidRPr="00296D9B">
        <w:rPr>
          <w:sz w:val="20"/>
          <w:szCs w:val="18"/>
          <w:lang w:val="en-MY"/>
        </w:rPr>
        <w:t xml:space="preserve"> </w:t>
      </w:r>
      <w:r w:rsidR="008522B9">
        <w:rPr>
          <w:sz w:val="20"/>
          <w:szCs w:val="18"/>
          <w:lang w:val="en-MY"/>
        </w:rPr>
        <w:t>D</w:t>
      </w:r>
      <w:r w:rsidRPr="00296D9B">
        <w:rPr>
          <w:sz w:val="20"/>
          <w:szCs w:val="18"/>
          <w:lang w:val="en-MY"/>
        </w:rPr>
        <w:t>ata on loanwords in the Bugis language that have undergone a syllable addition process</w:t>
      </w:r>
      <w:r w:rsidR="004D5F81" w:rsidRPr="00296D9B">
        <w:rPr>
          <w:sz w:val="20"/>
          <w:szCs w:val="18"/>
          <w:lang w:val="en-MY"/>
        </w:rPr>
        <w:t xml:space="preserve"> </w:t>
      </w:r>
    </w:p>
    <w:tbl>
      <w:tblPr>
        <w:tblStyle w:val="GayaUKM-Mazleha"/>
        <w:tblpPr w:leftFromText="180" w:rightFromText="180" w:vertAnchor="text" w:horzAnchor="margin" w:tblpXSpec="center" w:tblpY="217"/>
        <w:tblW w:w="0" w:type="auto"/>
        <w:tblLook w:val="04A0" w:firstRow="1" w:lastRow="0" w:firstColumn="1" w:lastColumn="0" w:noHBand="0" w:noVBand="1"/>
      </w:tblPr>
      <w:tblGrid>
        <w:gridCol w:w="1305"/>
        <w:gridCol w:w="2311"/>
        <w:gridCol w:w="1305"/>
        <w:gridCol w:w="2311"/>
        <w:gridCol w:w="1139"/>
      </w:tblGrid>
      <w:tr w:rsidR="00510FFD" w:rsidRPr="00296D9B" w14:paraId="0C2B6849" w14:textId="77777777" w:rsidTr="00111B2F">
        <w:trPr>
          <w:cnfStyle w:val="100000000000" w:firstRow="1" w:lastRow="0" w:firstColumn="0" w:lastColumn="0" w:oddVBand="0" w:evenVBand="0" w:oddHBand="0" w:evenHBand="0" w:firstRowFirstColumn="0" w:firstRowLastColumn="0" w:lastRowFirstColumn="0" w:lastRowLastColumn="0"/>
          <w:trHeight w:val="416"/>
        </w:trPr>
        <w:tc>
          <w:tcPr>
            <w:tcW w:w="0" w:type="auto"/>
          </w:tcPr>
          <w:p w14:paraId="4BB5B48E" w14:textId="4DDFF144" w:rsidR="00510FFD" w:rsidRPr="00296D9B" w:rsidRDefault="00510FFD" w:rsidP="00B74885">
            <w:pPr>
              <w:spacing w:before="0" w:after="0" w:line="240" w:lineRule="auto"/>
              <w:jc w:val="center"/>
              <w:rPr>
                <w:b/>
                <w:noProof/>
                <w:color w:val="auto"/>
                <w:sz w:val="20"/>
                <w:szCs w:val="24"/>
                <w:lang w:val="en-MY"/>
              </w:rPr>
            </w:pPr>
            <w:bookmarkStart w:id="10" w:name="_Hlk164429346"/>
            <w:r w:rsidRPr="00296D9B">
              <w:rPr>
                <w:b/>
                <w:noProof/>
                <w:color w:val="auto"/>
                <w:sz w:val="20"/>
                <w:szCs w:val="24"/>
                <w:lang w:val="en-MY"/>
              </w:rPr>
              <w:t>Input</w:t>
            </w:r>
            <w:r w:rsidR="00AD402B" w:rsidRPr="00296D9B">
              <w:rPr>
                <w:b/>
                <w:noProof/>
                <w:color w:val="auto"/>
                <w:sz w:val="20"/>
                <w:szCs w:val="24"/>
                <w:lang w:val="en-MY"/>
              </w:rPr>
              <w:t xml:space="preserve"> (root)</w:t>
            </w:r>
          </w:p>
        </w:tc>
        <w:tc>
          <w:tcPr>
            <w:tcW w:w="0" w:type="auto"/>
          </w:tcPr>
          <w:p w14:paraId="14DC771E" w14:textId="427BD7AF" w:rsidR="00510FFD" w:rsidRPr="00296D9B" w:rsidRDefault="002B48DD" w:rsidP="00B74885">
            <w:pPr>
              <w:spacing w:before="0" w:after="0" w:line="240" w:lineRule="auto"/>
              <w:jc w:val="center"/>
              <w:rPr>
                <w:b/>
                <w:noProof/>
                <w:color w:val="auto"/>
                <w:sz w:val="20"/>
                <w:szCs w:val="24"/>
                <w:lang w:val="en-MY"/>
              </w:rPr>
            </w:pPr>
            <w:r w:rsidRPr="00296D9B">
              <w:rPr>
                <w:b/>
                <w:noProof/>
                <w:color w:val="auto"/>
                <w:sz w:val="20"/>
                <w:szCs w:val="24"/>
                <w:lang w:val="en-MY"/>
              </w:rPr>
              <w:t>Phonetic Representation</w:t>
            </w:r>
          </w:p>
        </w:tc>
        <w:tc>
          <w:tcPr>
            <w:tcW w:w="0" w:type="auto"/>
          </w:tcPr>
          <w:p w14:paraId="68D270F8" w14:textId="77777777" w:rsidR="00510FFD" w:rsidRPr="00296D9B" w:rsidRDefault="00510FFD" w:rsidP="00B74885">
            <w:pPr>
              <w:spacing w:before="0" w:after="0" w:line="240" w:lineRule="auto"/>
              <w:jc w:val="center"/>
              <w:rPr>
                <w:b/>
                <w:bCs/>
                <w:noProof/>
                <w:color w:val="auto"/>
                <w:sz w:val="20"/>
                <w:szCs w:val="24"/>
                <w:lang w:val="en-MY"/>
              </w:rPr>
            </w:pPr>
            <w:r w:rsidRPr="00296D9B">
              <w:rPr>
                <w:b/>
                <w:bCs/>
                <w:noProof/>
                <w:color w:val="auto"/>
                <w:sz w:val="20"/>
                <w:szCs w:val="24"/>
                <w:lang w:val="en-MY"/>
              </w:rPr>
              <w:t>Output</w:t>
            </w:r>
          </w:p>
        </w:tc>
        <w:tc>
          <w:tcPr>
            <w:tcW w:w="0" w:type="auto"/>
          </w:tcPr>
          <w:p w14:paraId="6C44C756" w14:textId="11259507" w:rsidR="00510FFD" w:rsidRPr="00296D9B" w:rsidRDefault="002B48DD" w:rsidP="00B74885">
            <w:pPr>
              <w:spacing w:before="0" w:after="0" w:line="240" w:lineRule="auto"/>
              <w:jc w:val="center"/>
              <w:rPr>
                <w:b/>
                <w:bCs/>
                <w:noProof/>
                <w:color w:val="auto"/>
                <w:sz w:val="20"/>
                <w:szCs w:val="24"/>
                <w:lang w:val="en-MY"/>
              </w:rPr>
            </w:pPr>
            <w:r w:rsidRPr="00296D9B">
              <w:rPr>
                <w:b/>
                <w:noProof/>
                <w:color w:val="auto"/>
                <w:sz w:val="20"/>
                <w:szCs w:val="24"/>
                <w:lang w:val="en-MY"/>
              </w:rPr>
              <w:t>Phonetic Representation</w:t>
            </w:r>
          </w:p>
        </w:tc>
        <w:tc>
          <w:tcPr>
            <w:tcW w:w="0" w:type="auto"/>
          </w:tcPr>
          <w:p w14:paraId="25A02801" w14:textId="781A169F" w:rsidR="00510FFD" w:rsidRPr="00296D9B" w:rsidRDefault="00510FFD" w:rsidP="00B74885">
            <w:pPr>
              <w:spacing w:before="0" w:after="0" w:line="240" w:lineRule="auto"/>
              <w:jc w:val="center"/>
              <w:rPr>
                <w:b/>
                <w:noProof/>
                <w:color w:val="auto"/>
                <w:sz w:val="20"/>
                <w:szCs w:val="24"/>
                <w:lang w:val="en-MY"/>
              </w:rPr>
            </w:pPr>
            <w:r w:rsidRPr="00296D9B">
              <w:rPr>
                <w:b/>
                <w:noProof/>
                <w:color w:val="auto"/>
                <w:sz w:val="20"/>
                <w:szCs w:val="24"/>
                <w:lang w:val="en-MY"/>
              </w:rPr>
              <w:t>Et</w:t>
            </w:r>
            <w:r w:rsidR="00940428" w:rsidRPr="00296D9B">
              <w:rPr>
                <w:b/>
                <w:noProof/>
                <w:color w:val="auto"/>
                <w:sz w:val="20"/>
                <w:szCs w:val="24"/>
                <w:lang w:val="en-MY"/>
              </w:rPr>
              <w:t>y</w:t>
            </w:r>
            <w:r w:rsidRPr="00296D9B">
              <w:rPr>
                <w:b/>
                <w:noProof/>
                <w:color w:val="auto"/>
                <w:sz w:val="20"/>
                <w:szCs w:val="24"/>
                <w:lang w:val="en-MY"/>
              </w:rPr>
              <w:t>molog</w:t>
            </w:r>
            <w:r w:rsidR="002B48DD" w:rsidRPr="00296D9B">
              <w:rPr>
                <w:b/>
                <w:noProof/>
                <w:color w:val="auto"/>
                <w:sz w:val="20"/>
                <w:szCs w:val="24"/>
                <w:lang w:val="en-MY"/>
              </w:rPr>
              <w:t>y</w:t>
            </w:r>
          </w:p>
        </w:tc>
      </w:tr>
      <w:tr w:rsidR="00510FFD" w:rsidRPr="00296D9B" w14:paraId="208623BB" w14:textId="77777777" w:rsidTr="00111B2F">
        <w:trPr>
          <w:trHeight w:val="58"/>
        </w:trPr>
        <w:tc>
          <w:tcPr>
            <w:tcW w:w="0" w:type="auto"/>
          </w:tcPr>
          <w:p w14:paraId="58F994B4" w14:textId="17EE54D4" w:rsidR="00983772" w:rsidRPr="00296D9B" w:rsidRDefault="007517AD" w:rsidP="00B74885">
            <w:pPr>
              <w:spacing w:before="0" w:after="0" w:line="240" w:lineRule="auto"/>
              <w:jc w:val="center"/>
              <w:rPr>
                <w:noProof/>
                <w:color w:val="auto"/>
                <w:sz w:val="20"/>
                <w:lang w:val="en-MY"/>
              </w:rPr>
            </w:pPr>
            <w:r w:rsidRPr="00296D9B">
              <w:rPr>
                <w:noProof/>
                <w:color w:val="auto"/>
                <w:sz w:val="20"/>
                <w:lang w:val="en-MY"/>
              </w:rPr>
              <w:t>senduk</w:t>
            </w:r>
          </w:p>
          <w:p w14:paraId="784C7BA7" w14:textId="5EC40419" w:rsidR="00510FFD" w:rsidRPr="00296D9B" w:rsidRDefault="001560AB" w:rsidP="00B74885">
            <w:pPr>
              <w:spacing w:before="0" w:after="0" w:line="240" w:lineRule="auto"/>
              <w:jc w:val="center"/>
              <w:rPr>
                <w:noProof/>
                <w:color w:val="auto"/>
                <w:sz w:val="20"/>
                <w:lang w:val="en-MY"/>
              </w:rPr>
            </w:pPr>
            <w:r>
              <w:rPr>
                <w:noProof/>
                <w:color w:val="auto"/>
                <w:sz w:val="20"/>
                <w:lang w:val="en-MY"/>
              </w:rPr>
              <w:t>‘</w:t>
            </w:r>
            <w:r w:rsidR="00AE5F7A">
              <w:rPr>
                <w:noProof/>
                <w:color w:val="auto"/>
                <w:sz w:val="20"/>
                <w:lang w:val="en-MY"/>
              </w:rPr>
              <w:t>s</w:t>
            </w:r>
            <w:r w:rsidR="007517AD" w:rsidRPr="00296D9B">
              <w:rPr>
                <w:noProof/>
                <w:color w:val="auto"/>
                <w:sz w:val="20"/>
                <w:lang w:val="en-MY"/>
              </w:rPr>
              <w:t>ladle</w:t>
            </w:r>
            <w:r>
              <w:rPr>
                <w:noProof/>
                <w:color w:val="auto"/>
                <w:sz w:val="20"/>
                <w:lang w:val="en-MY"/>
              </w:rPr>
              <w:t>’</w:t>
            </w:r>
          </w:p>
        </w:tc>
        <w:tc>
          <w:tcPr>
            <w:tcW w:w="0" w:type="auto"/>
          </w:tcPr>
          <w:p w14:paraId="2930AC48" w14:textId="2EA3AFF7" w:rsidR="00510FFD" w:rsidRPr="00296D9B" w:rsidRDefault="007517AD" w:rsidP="00B74885">
            <w:pPr>
              <w:spacing w:before="0" w:after="0" w:line="240" w:lineRule="auto"/>
              <w:jc w:val="center"/>
              <w:rPr>
                <w:noProof/>
                <w:color w:val="auto"/>
                <w:sz w:val="20"/>
                <w:szCs w:val="24"/>
                <w:lang w:val="en-MY"/>
              </w:rPr>
            </w:pPr>
            <w:r w:rsidRPr="00296D9B">
              <w:rPr>
                <w:noProof/>
                <w:color w:val="auto"/>
                <w:sz w:val="20"/>
                <w:szCs w:val="24"/>
                <w:lang w:val="en-MY"/>
              </w:rPr>
              <w:t>[sən.duʔ]</w:t>
            </w:r>
          </w:p>
        </w:tc>
        <w:tc>
          <w:tcPr>
            <w:tcW w:w="0" w:type="auto"/>
          </w:tcPr>
          <w:p w14:paraId="4630B61A" w14:textId="6B551C3E" w:rsidR="00510FFD" w:rsidRPr="00296D9B" w:rsidRDefault="007517AD" w:rsidP="00B74885">
            <w:pPr>
              <w:spacing w:before="0" w:after="0" w:line="240" w:lineRule="auto"/>
              <w:jc w:val="center"/>
              <w:rPr>
                <w:bCs/>
                <w:noProof/>
                <w:color w:val="auto"/>
                <w:sz w:val="20"/>
                <w:szCs w:val="24"/>
                <w:lang w:val="en-MY"/>
              </w:rPr>
            </w:pPr>
            <w:r w:rsidRPr="00296D9B">
              <w:rPr>
                <w:bCs/>
                <w:noProof/>
                <w:color w:val="auto"/>
                <w:sz w:val="20"/>
                <w:szCs w:val="24"/>
                <w:lang w:val="en-MY"/>
              </w:rPr>
              <w:t>sanderuk</w:t>
            </w:r>
          </w:p>
          <w:p w14:paraId="4B4E0E50" w14:textId="43DF3A60" w:rsidR="00610566" w:rsidRPr="00296D9B" w:rsidRDefault="001560AB" w:rsidP="00B74885">
            <w:pPr>
              <w:spacing w:before="0" w:after="0" w:line="240" w:lineRule="auto"/>
              <w:jc w:val="center"/>
              <w:rPr>
                <w:noProof/>
                <w:color w:val="auto"/>
                <w:sz w:val="20"/>
                <w:lang w:val="en-MY"/>
              </w:rPr>
            </w:pPr>
            <w:r>
              <w:rPr>
                <w:noProof/>
                <w:color w:val="auto"/>
                <w:sz w:val="20"/>
                <w:lang w:val="en-MY"/>
              </w:rPr>
              <w:t>‘s</w:t>
            </w:r>
            <w:r w:rsidR="007517AD" w:rsidRPr="00296D9B">
              <w:rPr>
                <w:noProof/>
                <w:color w:val="auto"/>
                <w:sz w:val="20"/>
                <w:lang w:val="en-MY"/>
              </w:rPr>
              <w:t>adle</w:t>
            </w:r>
            <w:r>
              <w:rPr>
                <w:noProof/>
                <w:color w:val="auto"/>
                <w:sz w:val="20"/>
                <w:lang w:val="en-MY"/>
              </w:rPr>
              <w:t>’</w:t>
            </w:r>
          </w:p>
        </w:tc>
        <w:tc>
          <w:tcPr>
            <w:tcW w:w="0" w:type="auto"/>
          </w:tcPr>
          <w:p w14:paraId="0C87E9D5" w14:textId="552AC75E" w:rsidR="00510FFD" w:rsidRPr="00296D9B" w:rsidRDefault="007517AD" w:rsidP="00B74885">
            <w:pPr>
              <w:spacing w:before="0" w:after="0" w:line="240" w:lineRule="auto"/>
              <w:jc w:val="center"/>
              <w:rPr>
                <w:bCs/>
                <w:noProof/>
                <w:color w:val="auto"/>
                <w:sz w:val="20"/>
                <w:szCs w:val="24"/>
                <w:lang w:val="en-MY"/>
              </w:rPr>
            </w:pPr>
            <w:r w:rsidRPr="00296D9B">
              <w:rPr>
                <w:bCs/>
                <w:noProof/>
                <w:color w:val="auto"/>
                <w:sz w:val="20"/>
                <w:szCs w:val="24"/>
                <w:lang w:val="en-MY"/>
              </w:rPr>
              <w:t>[san.də.ruʔ]</w:t>
            </w:r>
          </w:p>
        </w:tc>
        <w:tc>
          <w:tcPr>
            <w:tcW w:w="0" w:type="auto"/>
          </w:tcPr>
          <w:p w14:paraId="552250E4" w14:textId="6A86BC85" w:rsidR="00510FFD" w:rsidRPr="00296D9B" w:rsidRDefault="00510FFD" w:rsidP="00B74885">
            <w:pPr>
              <w:keepNext/>
              <w:spacing w:before="0" w:after="0" w:line="240" w:lineRule="auto"/>
              <w:jc w:val="center"/>
              <w:rPr>
                <w:noProof/>
                <w:color w:val="auto"/>
                <w:sz w:val="20"/>
                <w:szCs w:val="24"/>
                <w:lang w:val="en-MY"/>
              </w:rPr>
            </w:pPr>
            <w:r w:rsidRPr="00296D9B">
              <w:rPr>
                <w:noProof/>
                <w:color w:val="auto"/>
                <w:sz w:val="20"/>
                <w:szCs w:val="24"/>
                <w:lang w:val="en-MY"/>
              </w:rPr>
              <w:t>M</w:t>
            </w:r>
            <w:r w:rsidR="00540D79" w:rsidRPr="00296D9B">
              <w:rPr>
                <w:noProof/>
                <w:color w:val="auto"/>
                <w:sz w:val="20"/>
                <w:szCs w:val="24"/>
                <w:lang w:val="en-MY"/>
              </w:rPr>
              <w:t>alay</w:t>
            </w:r>
          </w:p>
        </w:tc>
      </w:tr>
      <w:tr w:rsidR="00281E25" w:rsidRPr="00296D9B" w14:paraId="35ACB38D" w14:textId="77777777" w:rsidTr="00111B2F">
        <w:trPr>
          <w:trHeight w:val="58"/>
        </w:trPr>
        <w:tc>
          <w:tcPr>
            <w:tcW w:w="0" w:type="auto"/>
          </w:tcPr>
          <w:p w14:paraId="54316281" w14:textId="77777777" w:rsidR="00281E25" w:rsidRPr="00296D9B" w:rsidRDefault="00281E25" w:rsidP="00B74885">
            <w:pPr>
              <w:spacing w:before="0" w:after="0" w:line="240" w:lineRule="auto"/>
              <w:jc w:val="center"/>
              <w:rPr>
                <w:noProof/>
                <w:color w:val="auto"/>
                <w:sz w:val="20"/>
                <w:lang w:val="en-MY"/>
              </w:rPr>
            </w:pPr>
          </w:p>
        </w:tc>
        <w:tc>
          <w:tcPr>
            <w:tcW w:w="0" w:type="auto"/>
          </w:tcPr>
          <w:p w14:paraId="059CE481" w14:textId="77777777" w:rsidR="00281E25" w:rsidRPr="00296D9B" w:rsidRDefault="00281E25" w:rsidP="00B74885">
            <w:pPr>
              <w:spacing w:before="0" w:after="0" w:line="240" w:lineRule="auto"/>
              <w:jc w:val="center"/>
              <w:rPr>
                <w:noProof/>
                <w:color w:val="auto"/>
                <w:sz w:val="20"/>
                <w:szCs w:val="24"/>
                <w:lang w:val="en-MY"/>
              </w:rPr>
            </w:pPr>
          </w:p>
        </w:tc>
        <w:tc>
          <w:tcPr>
            <w:tcW w:w="0" w:type="auto"/>
          </w:tcPr>
          <w:p w14:paraId="6EF6E314" w14:textId="77777777" w:rsidR="00281E25" w:rsidRPr="00296D9B" w:rsidRDefault="00281E25" w:rsidP="00B74885">
            <w:pPr>
              <w:spacing w:before="0" w:after="0" w:line="240" w:lineRule="auto"/>
              <w:jc w:val="center"/>
              <w:rPr>
                <w:bCs/>
                <w:noProof/>
                <w:color w:val="auto"/>
                <w:sz w:val="20"/>
                <w:szCs w:val="24"/>
                <w:lang w:val="en-MY"/>
              </w:rPr>
            </w:pPr>
          </w:p>
        </w:tc>
        <w:tc>
          <w:tcPr>
            <w:tcW w:w="0" w:type="auto"/>
          </w:tcPr>
          <w:p w14:paraId="10727BA4" w14:textId="77777777" w:rsidR="00281E25" w:rsidRPr="00296D9B" w:rsidRDefault="00281E25" w:rsidP="00B74885">
            <w:pPr>
              <w:spacing w:before="0" w:after="0" w:line="240" w:lineRule="auto"/>
              <w:jc w:val="center"/>
              <w:rPr>
                <w:bCs/>
                <w:noProof/>
                <w:color w:val="auto"/>
                <w:sz w:val="20"/>
                <w:szCs w:val="24"/>
                <w:lang w:val="en-MY"/>
              </w:rPr>
            </w:pPr>
          </w:p>
        </w:tc>
        <w:tc>
          <w:tcPr>
            <w:tcW w:w="0" w:type="auto"/>
          </w:tcPr>
          <w:p w14:paraId="12FE0258" w14:textId="77777777" w:rsidR="00281E25" w:rsidRPr="00296D9B" w:rsidRDefault="00281E25" w:rsidP="00B74885">
            <w:pPr>
              <w:keepNext/>
              <w:spacing w:before="0" w:after="0" w:line="240" w:lineRule="auto"/>
              <w:jc w:val="center"/>
              <w:rPr>
                <w:noProof/>
                <w:color w:val="auto"/>
                <w:sz w:val="20"/>
                <w:szCs w:val="24"/>
                <w:lang w:val="en-MY"/>
              </w:rPr>
            </w:pPr>
          </w:p>
        </w:tc>
      </w:tr>
      <w:tr w:rsidR="00510FFD" w:rsidRPr="00296D9B" w14:paraId="6DD7DBFD" w14:textId="77777777" w:rsidTr="00111B2F">
        <w:trPr>
          <w:trHeight w:val="109"/>
        </w:trPr>
        <w:tc>
          <w:tcPr>
            <w:tcW w:w="0" w:type="auto"/>
          </w:tcPr>
          <w:p w14:paraId="74396075" w14:textId="7B2596B9" w:rsidR="00983772" w:rsidRPr="00296D9B" w:rsidRDefault="007517AD" w:rsidP="00B74885">
            <w:pPr>
              <w:spacing w:before="0" w:after="0" w:line="240" w:lineRule="auto"/>
              <w:jc w:val="center"/>
              <w:rPr>
                <w:noProof/>
                <w:color w:val="auto"/>
                <w:sz w:val="20"/>
                <w:lang w:val="en-MY"/>
              </w:rPr>
            </w:pPr>
            <w:r w:rsidRPr="00296D9B">
              <w:rPr>
                <w:noProof/>
                <w:color w:val="auto"/>
                <w:sz w:val="20"/>
                <w:lang w:val="en-MY"/>
              </w:rPr>
              <w:t>masjid</w:t>
            </w:r>
          </w:p>
          <w:p w14:paraId="55157BCC" w14:textId="3B537908" w:rsidR="00510FFD" w:rsidRPr="00296D9B" w:rsidRDefault="001560AB" w:rsidP="00B74885">
            <w:pPr>
              <w:spacing w:before="0" w:after="0" w:line="240" w:lineRule="auto"/>
              <w:jc w:val="center"/>
              <w:rPr>
                <w:noProof/>
                <w:color w:val="auto"/>
                <w:sz w:val="20"/>
                <w:lang w:val="en-MY"/>
              </w:rPr>
            </w:pPr>
            <w:r>
              <w:rPr>
                <w:noProof/>
                <w:color w:val="auto"/>
                <w:sz w:val="20"/>
                <w:lang w:val="en-MY"/>
              </w:rPr>
              <w:t>‘</w:t>
            </w:r>
            <w:r w:rsidR="007517AD" w:rsidRPr="00296D9B">
              <w:rPr>
                <w:noProof/>
                <w:color w:val="auto"/>
                <w:sz w:val="20"/>
                <w:lang w:val="en-MY"/>
              </w:rPr>
              <w:t>mosque</w:t>
            </w:r>
            <w:r>
              <w:rPr>
                <w:noProof/>
                <w:color w:val="auto"/>
                <w:sz w:val="20"/>
                <w:lang w:val="en-MY"/>
              </w:rPr>
              <w:t>’</w:t>
            </w:r>
          </w:p>
        </w:tc>
        <w:tc>
          <w:tcPr>
            <w:tcW w:w="0" w:type="auto"/>
          </w:tcPr>
          <w:p w14:paraId="343B2A29" w14:textId="4A0DA380" w:rsidR="00510FFD" w:rsidRPr="00296D9B" w:rsidRDefault="007517AD" w:rsidP="00B74885">
            <w:pPr>
              <w:spacing w:before="0" w:after="0" w:line="240" w:lineRule="auto"/>
              <w:jc w:val="center"/>
              <w:rPr>
                <w:noProof/>
                <w:color w:val="auto"/>
                <w:sz w:val="20"/>
                <w:szCs w:val="24"/>
                <w:lang w:val="en-MY"/>
              </w:rPr>
            </w:pPr>
            <w:r w:rsidRPr="00296D9B">
              <w:rPr>
                <w:noProof/>
                <w:color w:val="auto"/>
                <w:sz w:val="20"/>
                <w:szCs w:val="24"/>
                <w:lang w:val="en-MY"/>
              </w:rPr>
              <w:t>[mas.d͡ʒid]</w:t>
            </w:r>
          </w:p>
        </w:tc>
        <w:tc>
          <w:tcPr>
            <w:tcW w:w="0" w:type="auto"/>
          </w:tcPr>
          <w:p w14:paraId="2476AA2B" w14:textId="4A185A6B" w:rsidR="00510FFD" w:rsidRPr="00296D9B" w:rsidRDefault="007517AD" w:rsidP="00B74885">
            <w:pPr>
              <w:spacing w:before="0" w:after="0" w:line="240" w:lineRule="auto"/>
              <w:jc w:val="center"/>
              <w:rPr>
                <w:noProof/>
                <w:color w:val="auto"/>
                <w:sz w:val="20"/>
                <w:szCs w:val="24"/>
                <w:lang w:val="en-MY"/>
              </w:rPr>
            </w:pPr>
            <w:r w:rsidRPr="00296D9B">
              <w:rPr>
                <w:noProof/>
                <w:color w:val="auto"/>
                <w:sz w:val="20"/>
                <w:szCs w:val="24"/>
                <w:lang w:val="en-MY"/>
              </w:rPr>
              <w:t>mɑsigi</w:t>
            </w:r>
          </w:p>
          <w:p w14:paraId="5CCD33B2" w14:textId="6AD9B177" w:rsidR="00610566" w:rsidRPr="00296D9B" w:rsidRDefault="001560AB" w:rsidP="00B74885">
            <w:pPr>
              <w:spacing w:before="0" w:after="0" w:line="240" w:lineRule="auto"/>
              <w:jc w:val="center"/>
              <w:rPr>
                <w:noProof/>
                <w:color w:val="auto"/>
                <w:sz w:val="20"/>
                <w:lang w:val="en-MY"/>
              </w:rPr>
            </w:pPr>
            <w:r>
              <w:rPr>
                <w:noProof/>
                <w:color w:val="auto"/>
                <w:sz w:val="20"/>
                <w:lang w:val="en-MY"/>
              </w:rPr>
              <w:t>‘</w:t>
            </w:r>
            <w:r w:rsidR="007517AD" w:rsidRPr="00296D9B">
              <w:rPr>
                <w:noProof/>
                <w:color w:val="auto"/>
                <w:sz w:val="20"/>
                <w:lang w:val="en-MY"/>
              </w:rPr>
              <w:t>mosque</w:t>
            </w:r>
            <w:r>
              <w:rPr>
                <w:noProof/>
                <w:color w:val="auto"/>
                <w:sz w:val="20"/>
                <w:lang w:val="en-MY"/>
              </w:rPr>
              <w:t>’</w:t>
            </w:r>
          </w:p>
        </w:tc>
        <w:tc>
          <w:tcPr>
            <w:tcW w:w="0" w:type="auto"/>
          </w:tcPr>
          <w:p w14:paraId="47451479" w14:textId="34B2518B" w:rsidR="00510FFD" w:rsidRPr="00296D9B" w:rsidRDefault="007517AD" w:rsidP="00B74885">
            <w:pPr>
              <w:spacing w:before="0" w:after="0" w:line="240" w:lineRule="auto"/>
              <w:jc w:val="center"/>
              <w:rPr>
                <w:noProof/>
                <w:color w:val="auto"/>
                <w:sz w:val="20"/>
                <w:szCs w:val="24"/>
                <w:lang w:val="en-MY"/>
              </w:rPr>
            </w:pPr>
            <w:r w:rsidRPr="00296D9B">
              <w:rPr>
                <w:noProof/>
                <w:color w:val="auto"/>
                <w:sz w:val="20"/>
                <w:szCs w:val="24"/>
                <w:lang w:val="en-MY"/>
              </w:rPr>
              <w:t>[mɑ.si.g</w:t>
            </w:r>
            <w:r w:rsidRPr="00296D9B">
              <w:rPr>
                <w:b/>
                <w:bCs/>
                <w:noProof/>
                <w:color w:val="auto"/>
                <w:sz w:val="20"/>
                <w:szCs w:val="24"/>
                <w:lang w:val="en-MY"/>
              </w:rPr>
              <w:t>i]</w:t>
            </w:r>
          </w:p>
        </w:tc>
        <w:tc>
          <w:tcPr>
            <w:tcW w:w="0" w:type="auto"/>
          </w:tcPr>
          <w:p w14:paraId="402F3382" w14:textId="77777777" w:rsidR="00510FFD" w:rsidRPr="00296D9B" w:rsidRDefault="00510FFD" w:rsidP="00B74885">
            <w:pPr>
              <w:spacing w:before="0" w:after="0" w:line="240" w:lineRule="auto"/>
              <w:jc w:val="center"/>
              <w:rPr>
                <w:noProof/>
                <w:color w:val="auto"/>
                <w:sz w:val="20"/>
                <w:szCs w:val="24"/>
                <w:lang w:val="en-MY"/>
              </w:rPr>
            </w:pPr>
            <w:r w:rsidRPr="00296D9B">
              <w:rPr>
                <w:noProof/>
                <w:color w:val="auto"/>
                <w:sz w:val="20"/>
                <w:szCs w:val="24"/>
                <w:lang w:val="en-MY"/>
              </w:rPr>
              <w:t>Arab</w:t>
            </w:r>
          </w:p>
        </w:tc>
      </w:tr>
      <w:tr w:rsidR="00281E25" w:rsidRPr="00296D9B" w14:paraId="0C6C1327" w14:textId="77777777" w:rsidTr="00111B2F">
        <w:trPr>
          <w:trHeight w:val="109"/>
        </w:trPr>
        <w:tc>
          <w:tcPr>
            <w:tcW w:w="0" w:type="auto"/>
          </w:tcPr>
          <w:p w14:paraId="22BE75F2" w14:textId="77777777" w:rsidR="00281E25" w:rsidRPr="00296D9B" w:rsidRDefault="00281E25" w:rsidP="00B74885">
            <w:pPr>
              <w:spacing w:before="0" w:after="0" w:line="240" w:lineRule="auto"/>
              <w:jc w:val="center"/>
              <w:rPr>
                <w:noProof/>
                <w:color w:val="auto"/>
                <w:sz w:val="20"/>
                <w:lang w:val="en-MY"/>
              </w:rPr>
            </w:pPr>
          </w:p>
        </w:tc>
        <w:tc>
          <w:tcPr>
            <w:tcW w:w="0" w:type="auto"/>
          </w:tcPr>
          <w:p w14:paraId="7FBF8A12" w14:textId="77777777" w:rsidR="00281E25" w:rsidRPr="00296D9B" w:rsidRDefault="00281E25" w:rsidP="00B74885">
            <w:pPr>
              <w:spacing w:before="0" w:after="0" w:line="240" w:lineRule="auto"/>
              <w:jc w:val="center"/>
              <w:rPr>
                <w:noProof/>
                <w:color w:val="auto"/>
                <w:sz w:val="20"/>
                <w:szCs w:val="24"/>
                <w:lang w:val="en-MY"/>
              </w:rPr>
            </w:pPr>
          </w:p>
        </w:tc>
        <w:tc>
          <w:tcPr>
            <w:tcW w:w="0" w:type="auto"/>
          </w:tcPr>
          <w:p w14:paraId="7220C77A" w14:textId="77777777" w:rsidR="00281E25" w:rsidRPr="00296D9B" w:rsidRDefault="00281E25" w:rsidP="00B74885">
            <w:pPr>
              <w:spacing w:before="0" w:after="0" w:line="240" w:lineRule="auto"/>
              <w:jc w:val="center"/>
              <w:rPr>
                <w:noProof/>
                <w:color w:val="auto"/>
                <w:sz w:val="20"/>
                <w:szCs w:val="24"/>
                <w:lang w:val="en-MY"/>
              </w:rPr>
            </w:pPr>
          </w:p>
        </w:tc>
        <w:tc>
          <w:tcPr>
            <w:tcW w:w="0" w:type="auto"/>
          </w:tcPr>
          <w:p w14:paraId="6E9185BC" w14:textId="77777777" w:rsidR="00281E25" w:rsidRPr="00296D9B" w:rsidRDefault="00281E25" w:rsidP="00B74885">
            <w:pPr>
              <w:spacing w:before="0" w:after="0" w:line="240" w:lineRule="auto"/>
              <w:jc w:val="center"/>
              <w:rPr>
                <w:noProof/>
                <w:color w:val="auto"/>
                <w:sz w:val="20"/>
                <w:szCs w:val="24"/>
                <w:lang w:val="en-MY"/>
              </w:rPr>
            </w:pPr>
          </w:p>
        </w:tc>
        <w:tc>
          <w:tcPr>
            <w:tcW w:w="0" w:type="auto"/>
          </w:tcPr>
          <w:p w14:paraId="5FC46539" w14:textId="77777777" w:rsidR="00281E25" w:rsidRPr="00296D9B" w:rsidRDefault="00281E25" w:rsidP="00B74885">
            <w:pPr>
              <w:spacing w:before="0" w:after="0" w:line="240" w:lineRule="auto"/>
              <w:jc w:val="center"/>
              <w:rPr>
                <w:noProof/>
                <w:color w:val="auto"/>
                <w:sz w:val="20"/>
                <w:szCs w:val="24"/>
                <w:lang w:val="en-MY"/>
              </w:rPr>
            </w:pPr>
          </w:p>
        </w:tc>
      </w:tr>
      <w:tr w:rsidR="00983772" w:rsidRPr="00296D9B" w14:paraId="35166D1F" w14:textId="77777777" w:rsidTr="00111B2F">
        <w:trPr>
          <w:trHeight w:val="109"/>
        </w:trPr>
        <w:tc>
          <w:tcPr>
            <w:tcW w:w="0" w:type="auto"/>
          </w:tcPr>
          <w:p w14:paraId="6A26359E" w14:textId="094AE8E4" w:rsidR="00281E25" w:rsidRPr="00296D9B" w:rsidRDefault="007517AD" w:rsidP="00B74885">
            <w:pPr>
              <w:spacing w:before="0" w:after="0" w:line="240" w:lineRule="auto"/>
              <w:jc w:val="center"/>
              <w:rPr>
                <w:sz w:val="20"/>
              </w:rPr>
            </w:pPr>
            <w:proofErr w:type="spellStart"/>
            <w:r w:rsidRPr="00296D9B">
              <w:rPr>
                <w:sz w:val="20"/>
              </w:rPr>
              <w:t>kappal</w:t>
            </w:r>
            <w:proofErr w:type="spellEnd"/>
          </w:p>
          <w:p w14:paraId="0D1F69FB" w14:textId="7B48E21E" w:rsidR="00983772" w:rsidRPr="00296D9B" w:rsidRDefault="001560AB" w:rsidP="00B74885">
            <w:pPr>
              <w:spacing w:before="0" w:after="0" w:line="240" w:lineRule="auto"/>
              <w:jc w:val="center"/>
              <w:rPr>
                <w:sz w:val="20"/>
              </w:rPr>
            </w:pPr>
            <w:r>
              <w:rPr>
                <w:sz w:val="20"/>
              </w:rPr>
              <w:t>‘</w:t>
            </w:r>
            <w:r w:rsidR="007517AD" w:rsidRPr="00296D9B">
              <w:rPr>
                <w:sz w:val="20"/>
              </w:rPr>
              <w:t>ship</w:t>
            </w:r>
            <w:r>
              <w:rPr>
                <w:sz w:val="20"/>
              </w:rPr>
              <w:t>’</w:t>
            </w:r>
          </w:p>
        </w:tc>
        <w:tc>
          <w:tcPr>
            <w:tcW w:w="0" w:type="auto"/>
          </w:tcPr>
          <w:p w14:paraId="09317969" w14:textId="02569BCB" w:rsidR="00983772" w:rsidRPr="00296D9B" w:rsidRDefault="007517AD" w:rsidP="00B74885">
            <w:pPr>
              <w:spacing w:before="0" w:after="0" w:line="240" w:lineRule="auto"/>
              <w:jc w:val="center"/>
              <w:rPr>
                <w:noProof/>
                <w:color w:val="auto"/>
                <w:sz w:val="20"/>
                <w:szCs w:val="24"/>
                <w:lang w:val="en-MY"/>
              </w:rPr>
            </w:pPr>
            <w:r w:rsidRPr="00296D9B">
              <w:rPr>
                <w:bCs/>
                <w:noProof/>
                <w:color w:val="auto"/>
                <w:sz w:val="20"/>
                <w:szCs w:val="24"/>
                <w:lang w:val="en-MY"/>
              </w:rPr>
              <w:t>[kap.pal]</w:t>
            </w:r>
          </w:p>
        </w:tc>
        <w:tc>
          <w:tcPr>
            <w:tcW w:w="0" w:type="auto"/>
          </w:tcPr>
          <w:p w14:paraId="3E4B97B8" w14:textId="4B80759D" w:rsidR="00983772" w:rsidRPr="00296D9B" w:rsidRDefault="007517AD" w:rsidP="00B74885">
            <w:pPr>
              <w:spacing w:before="0" w:after="0" w:line="240" w:lineRule="auto"/>
              <w:jc w:val="center"/>
              <w:rPr>
                <w:noProof/>
                <w:color w:val="auto"/>
                <w:sz w:val="20"/>
                <w:szCs w:val="24"/>
                <w:lang w:val="en-MY"/>
              </w:rPr>
            </w:pPr>
            <w:r w:rsidRPr="00296D9B">
              <w:rPr>
                <w:noProof/>
                <w:color w:val="auto"/>
                <w:sz w:val="20"/>
                <w:szCs w:val="24"/>
                <w:lang w:val="en-MY"/>
              </w:rPr>
              <w:t>kappala</w:t>
            </w:r>
          </w:p>
          <w:p w14:paraId="4A0B5F9A" w14:textId="3BDA2CFE" w:rsidR="00610566" w:rsidRPr="00296D9B" w:rsidRDefault="001560AB" w:rsidP="00B74885">
            <w:pPr>
              <w:spacing w:before="0" w:after="0" w:line="240" w:lineRule="auto"/>
              <w:jc w:val="center"/>
              <w:rPr>
                <w:noProof/>
                <w:color w:val="auto"/>
                <w:sz w:val="20"/>
                <w:lang w:val="en-MY"/>
              </w:rPr>
            </w:pPr>
            <w:r>
              <w:rPr>
                <w:noProof/>
                <w:color w:val="auto"/>
                <w:sz w:val="20"/>
                <w:lang w:val="en-MY"/>
              </w:rPr>
              <w:t>‘</w:t>
            </w:r>
            <w:r w:rsidR="008522B9">
              <w:rPr>
                <w:noProof/>
                <w:color w:val="auto"/>
                <w:sz w:val="20"/>
                <w:lang w:val="en-MY"/>
              </w:rPr>
              <w:t>ship</w:t>
            </w:r>
            <w:r>
              <w:rPr>
                <w:noProof/>
                <w:color w:val="auto"/>
                <w:sz w:val="20"/>
                <w:lang w:val="en-MY"/>
              </w:rPr>
              <w:t>’</w:t>
            </w:r>
          </w:p>
        </w:tc>
        <w:tc>
          <w:tcPr>
            <w:tcW w:w="0" w:type="auto"/>
          </w:tcPr>
          <w:p w14:paraId="315F621A" w14:textId="63C234F1" w:rsidR="00983772" w:rsidRPr="00296D9B" w:rsidRDefault="007517AD" w:rsidP="00B74885">
            <w:pPr>
              <w:spacing w:before="0" w:after="0" w:line="240" w:lineRule="auto"/>
              <w:jc w:val="center"/>
              <w:rPr>
                <w:noProof/>
                <w:color w:val="auto"/>
                <w:sz w:val="20"/>
                <w:szCs w:val="24"/>
                <w:lang w:val="en-MY"/>
              </w:rPr>
            </w:pPr>
            <w:r w:rsidRPr="00296D9B">
              <w:rPr>
                <w:noProof/>
                <w:color w:val="auto"/>
                <w:sz w:val="20"/>
                <w:szCs w:val="24"/>
                <w:lang w:val="en-MY"/>
              </w:rPr>
              <w:t>[kap.pa.l</w:t>
            </w:r>
            <w:r w:rsidRPr="00296D9B">
              <w:rPr>
                <w:b/>
                <w:bCs/>
                <w:noProof/>
                <w:color w:val="auto"/>
                <w:sz w:val="20"/>
                <w:szCs w:val="24"/>
                <w:lang w:val="en-MY"/>
              </w:rPr>
              <w:t>a]</w:t>
            </w:r>
          </w:p>
        </w:tc>
        <w:tc>
          <w:tcPr>
            <w:tcW w:w="0" w:type="auto"/>
          </w:tcPr>
          <w:p w14:paraId="33433A0A" w14:textId="77777777" w:rsidR="00983772" w:rsidRPr="00296D9B" w:rsidRDefault="00983772" w:rsidP="00B74885">
            <w:pPr>
              <w:spacing w:before="0" w:after="0" w:line="240" w:lineRule="auto"/>
              <w:jc w:val="center"/>
              <w:rPr>
                <w:noProof/>
                <w:color w:val="auto"/>
                <w:sz w:val="20"/>
                <w:szCs w:val="24"/>
                <w:lang w:val="en-MY"/>
              </w:rPr>
            </w:pPr>
            <w:r w:rsidRPr="00296D9B">
              <w:rPr>
                <w:noProof/>
                <w:color w:val="auto"/>
                <w:sz w:val="20"/>
                <w:szCs w:val="24"/>
                <w:lang w:val="en-MY"/>
              </w:rPr>
              <w:t>Tamil</w:t>
            </w:r>
          </w:p>
        </w:tc>
      </w:tr>
      <w:tr w:rsidR="00281E25" w:rsidRPr="00296D9B" w14:paraId="32152A97" w14:textId="77777777" w:rsidTr="00111B2F">
        <w:trPr>
          <w:trHeight w:val="109"/>
        </w:trPr>
        <w:tc>
          <w:tcPr>
            <w:tcW w:w="0" w:type="auto"/>
          </w:tcPr>
          <w:p w14:paraId="1309BDD9" w14:textId="77777777" w:rsidR="00281E25" w:rsidRPr="00296D9B" w:rsidRDefault="00281E25" w:rsidP="00B74885">
            <w:pPr>
              <w:spacing w:before="0" w:after="0" w:line="240" w:lineRule="auto"/>
              <w:jc w:val="center"/>
              <w:rPr>
                <w:sz w:val="20"/>
              </w:rPr>
            </w:pPr>
          </w:p>
        </w:tc>
        <w:tc>
          <w:tcPr>
            <w:tcW w:w="0" w:type="auto"/>
          </w:tcPr>
          <w:p w14:paraId="77C4F23D" w14:textId="77777777" w:rsidR="00281E25" w:rsidRPr="00296D9B" w:rsidRDefault="00281E25" w:rsidP="00B74885">
            <w:pPr>
              <w:spacing w:before="0" w:after="0" w:line="240" w:lineRule="auto"/>
              <w:jc w:val="center"/>
              <w:rPr>
                <w:bCs/>
                <w:noProof/>
                <w:color w:val="auto"/>
                <w:sz w:val="20"/>
                <w:szCs w:val="24"/>
                <w:lang w:val="en-MY"/>
              </w:rPr>
            </w:pPr>
          </w:p>
        </w:tc>
        <w:tc>
          <w:tcPr>
            <w:tcW w:w="0" w:type="auto"/>
          </w:tcPr>
          <w:p w14:paraId="598E0824" w14:textId="77777777" w:rsidR="00281E25" w:rsidRPr="00296D9B" w:rsidRDefault="00281E25" w:rsidP="00B74885">
            <w:pPr>
              <w:spacing w:before="0" w:after="0" w:line="240" w:lineRule="auto"/>
              <w:jc w:val="center"/>
              <w:rPr>
                <w:noProof/>
                <w:color w:val="auto"/>
                <w:sz w:val="20"/>
                <w:szCs w:val="24"/>
                <w:lang w:val="en-MY"/>
              </w:rPr>
            </w:pPr>
          </w:p>
        </w:tc>
        <w:tc>
          <w:tcPr>
            <w:tcW w:w="0" w:type="auto"/>
          </w:tcPr>
          <w:p w14:paraId="38DB4231" w14:textId="77777777" w:rsidR="00281E25" w:rsidRPr="00296D9B" w:rsidRDefault="00281E25" w:rsidP="00B74885">
            <w:pPr>
              <w:spacing w:before="0" w:after="0" w:line="240" w:lineRule="auto"/>
              <w:jc w:val="center"/>
              <w:rPr>
                <w:noProof/>
                <w:color w:val="auto"/>
                <w:sz w:val="20"/>
                <w:szCs w:val="24"/>
                <w:lang w:val="en-MY"/>
              </w:rPr>
            </w:pPr>
          </w:p>
        </w:tc>
        <w:tc>
          <w:tcPr>
            <w:tcW w:w="0" w:type="auto"/>
          </w:tcPr>
          <w:p w14:paraId="4E8727F8" w14:textId="77777777" w:rsidR="00281E25" w:rsidRPr="00296D9B" w:rsidRDefault="00281E25" w:rsidP="00B74885">
            <w:pPr>
              <w:spacing w:before="0" w:after="0" w:line="240" w:lineRule="auto"/>
              <w:jc w:val="center"/>
              <w:rPr>
                <w:noProof/>
                <w:color w:val="auto"/>
                <w:sz w:val="20"/>
                <w:szCs w:val="24"/>
                <w:lang w:val="en-MY"/>
              </w:rPr>
            </w:pPr>
          </w:p>
        </w:tc>
      </w:tr>
      <w:tr w:rsidR="00983772" w:rsidRPr="00296D9B" w14:paraId="67FE3A54" w14:textId="77777777" w:rsidTr="00111B2F">
        <w:trPr>
          <w:trHeight w:val="266"/>
        </w:trPr>
        <w:tc>
          <w:tcPr>
            <w:tcW w:w="0" w:type="auto"/>
          </w:tcPr>
          <w:p w14:paraId="460C19A8" w14:textId="27A56A3C" w:rsidR="00983772" w:rsidRPr="00296D9B" w:rsidRDefault="007517AD" w:rsidP="00B74885">
            <w:pPr>
              <w:spacing w:before="0" w:after="0" w:line="240" w:lineRule="auto"/>
              <w:jc w:val="center"/>
              <w:rPr>
                <w:bCs/>
                <w:noProof/>
                <w:sz w:val="20"/>
                <w:lang w:val="en-MY"/>
              </w:rPr>
            </w:pPr>
            <w:r w:rsidRPr="00296D9B">
              <w:rPr>
                <w:bCs/>
                <w:noProof/>
                <w:sz w:val="20"/>
                <w:lang w:val="en-MY"/>
              </w:rPr>
              <w:t>sandal</w:t>
            </w:r>
          </w:p>
          <w:p w14:paraId="38650FC9" w14:textId="32349C7E" w:rsidR="007517AD" w:rsidRPr="00296D9B" w:rsidRDefault="001560AB" w:rsidP="00B74885">
            <w:pPr>
              <w:spacing w:before="0" w:after="0" w:line="240" w:lineRule="auto"/>
              <w:jc w:val="center"/>
              <w:rPr>
                <w:sz w:val="20"/>
              </w:rPr>
            </w:pPr>
            <w:r>
              <w:rPr>
                <w:sz w:val="20"/>
              </w:rPr>
              <w:t>‘</w:t>
            </w:r>
            <w:r w:rsidR="007517AD" w:rsidRPr="00296D9B">
              <w:rPr>
                <w:sz w:val="20"/>
              </w:rPr>
              <w:t>sanda</w:t>
            </w:r>
            <w:r>
              <w:rPr>
                <w:sz w:val="20"/>
              </w:rPr>
              <w:t>l’</w:t>
            </w:r>
          </w:p>
        </w:tc>
        <w:tc>
          <w:tcPr>
            <w:tcW w:w="0" w:type="auto"/>
          </w:tcPr>
          <w:p w14:paraId="181B5D7A" w14:textId="0E2472A8" w:rsidR="00983772" w:rsidRPr="00296D9B" w:rsidRDefault="007517AD" w:rsidP="00B74885">
            <w:pPr>
              <w:spacing w:before="0" w:after="0" w:line="240" w:lineRule="auto"/>
              <w:jc w:val="center"/>
              <w:rPr>
                <w:noProof/>
                <w:color w:val="auto"/>
                <w:sz w:val="20"/>
                <w:szCs w:val="24"/>
                <w:lang w:val="en-MY"/>
              </w:rPr>
            </w:pPr>
            <w:r w:rsidRPr="00296D9B">
              <w:rPr>
                <w:noProof/>
                <w:color w:val="auto"/>
                <w:sz w:val="20"/>
                <w:szCs w:val="24"/>
                <w:lang w:val="en-MY"/>
              </w:rPr>
              <w:t>[sɑ̃.dal]</w:t>
            </w:r>
          </w:p>
        </w:tc>
        <w:tc>
          <w:tcPr>
            <w:tcW w:w="0" w:type="auto"/>
          </w:tcPr>
          <w:p w14:paraId="3EFE0F0A" w14:textId="4ECB1461" w:rsidR="00983772" w:rsidRPr="00296D9B" w:rsidRDefault="007517AD" w:rsidP="00B74885">
            <w:pPr>
              <w:spacing w:before="0" w:after="0" w:line="240" w:lineRule="auto"/>
              <w:jc w:val="center"/>
              <w:rPr>
                <w:bCs/>
                <w:noProof/>
                <w:color w:val="auto"/>
                <w:sz w:val="20"/>
                <w:szCs w:val="24"/>
                <w:lang w:val="en-MY"/>
              </w:rPr>
            </w:pPr>
            <w:r w:rsidRPr="00296D9B">
              <w:rPr>
                <w:bCs/>
                <w:noProof/>
                <w:color w:val="auto"/>
                <w:sz w:val="20"/>
                <w:szCs w:val="24"/>
                <w:lang w:val="en-MY"/>
              </w:rPr>
              <w:t>sandala</w:t>
            </w:r>
          </w:p>
          <w:p w14:paraId="6CDDC16C" w14:textId="193D93B1" w:rsidR="007517AD" w:rsidRPr="00296D9B" w:rsidRDefault="001560AB" w:rsidP="00B74885">
            <w:pPr>
              <w:spacing w:before="0" w:after="0" w:line="240" w:lineRule="auto"/>
              <w:jc w:val="center"/>
              <w:rPr>
                <w:sz w:val="20"/>
              </w:rPr>
            </w:pPr>
            <w:r>
              <w:rPr>
                <w:sz w:val="20"/>
              </w:rPr>
              <w:t>‘</w:t>
            </w:r>
            <w:r w:rsidR="007517AD" w:rsidRPr="00296D9B">
              <w:rPr>
                <w:sz w:val="20"/>
              </w:rPr>
              <w:t>sandal</w:t>
            </w:r>
            <w:r>
              <w:rPr>
                <w:sz w:val="20"/>
              </w:rPr>
              <w:t>’</w:t>
            </w:r>
          </w:p>
        </w:tc>
        <w:tc>
          <w:tcPr>
            <w:tcW w:w="0" w:type="auto"/>
          </w:tcPr>
          <w:p w14:paraId="12523D9B" w14:textId="745E707B" w:rsidR="00983772" w:rsidRPr="00296D9B" w:rsidRDefault="007517AD" w:rsidP="00B74885">
            <w:pPr>
              <w:spacing w:before="0" w:after="0" w:line="240" w:lineRule="auto"/>
              <w:jc w:val="center"/>
              <w:rPr>
                <w:bCs/>
                <w:noProof/>
                <w:color w:val="auto"/>
                <w:sz w:val="20"/>
                <w:szCs w:val="24"/>
                <w:lang w:val="en-MY"/>
              </w:rPr>
            </w:pPr>
            <w:r w:rsidRPr="00296D9B">
              <w:rPr>
                <w:bCs/>
                <w:noProof/>
                <w:color w:val="auto"/>
                <w:sz w:val="20"/>
                <w:szCs w:val="24"/>
                <w:lang w:val="en-MY"/>
              </w:rPr>
              <w:t>[san.da.l</w:t>
            </w:r>
            <w:r w:rsidRPr="00296D9B">
              <w:rPr>
                <w:b/>
                <w:noProof/>
                <w:color w:val="auto"/>
                <w:sz w:val="20"/>
                <w:szCs w:val="24"/>
                <w:lang w:val="en-MY"/>
              </w:rPr>
              <w:t>a]</w:t>
            </w:r>
          </w:p>
        </w:tc>
        <w:tc>
          <w:tcPr>
            <w:tcW w:w="0" w:type="auto"/>
          </w:tcPr>
          <w:p w14:paraId="7812100A" w14:textId="0E75D385" w:rsidR="00983772" w:rsidRPr="00296D9B" w:rsidRDefault="00983772" w:rsidP="00B74885">
            <w:pPr>
              <w:spacing w:before="0" w:after="0" w:line="240" w:lineRule="auto"/>
              <w:jc w:val="center"/>
              <w:rPr>
                <w:noProof/>
                <w:color w:val="auto"/>
                <w:sz w:val="20"/>
                <w:szCs w:val="24"/>
                <w:lang w:val="en-MY"/>
              </w:rPr>
            </w:pPr>
            <w:r w:rsidRPr="00296D9B">
              <w:rPr>
                <w:noProof/>
                <w:color w:val="auto"/>
                <w:sz w:val="20"/>
                <w:szCs w:val="24"/>
                <w:lang w:val="en-MY"/>
              </w:rPr>
              <w:t>Old French</w:t>
            </w:r>
          </w:p>
        </w:tc>
      </w:tr>
      <w:tr w:rsidR="00281E25" w:rsidRPr="00296D9B" w14:paraId="769D0BE5" w14:textId="77777777" w:rsidTr="00111B2F">
        <w:trPr>
          <w:trHeight w:val="266"/>
        </w:trPr>
        <w:tc>
          <w:tcPr>
            <w:tcW w:w="0" w:type="auto"/>
          </w:tcPr>
          <w:p w14:paraId="2B110A30" w14:textId="77777777" w:rsidR="00281E25" w:rsidRPr="00296D9B" w:rsidRDefault="00281E25" w:rsidP="00B74885">
            <w:pPr>
              <w:spacing w:before="0" w:after="0" w:line="240" w:lineRule="auto"/>
              <w:jc w:val="center"/>
              <w:rPr>
                <w:bCs/>
                <w:noProof/>
                <w:sz w:val="20"/>
                <w:lang w:val="en-MY"/>
              </w:rPr>
            </w:pPr>
          </w:p>
        </w:tc>
        <w:tc>
          <w:tcPr>
            <w:tcW w:w="0" w:type="auto"/>
          </w:tcPr>
          <w:p w14:paraId="47C08E42" w14:textId="77777777" w:rsidR="00281E25" w:rsidRPr="00296D9B" w:rsidRDefault="00281E25" w:rsidP="00B74885">
            <w:pPr>
              <w:spacing w:before="0" w:after="0" w:line="240" w:lineRule="auto"/>
              <w:jc w:val="center"/>
              <w:rPr>
                <w:noProof/>
                <w:color w:val="auto"/>
                <w:sz w:val="20"/>
                <w:szCs w:val="24"/>
                <w:lang w:val="en-MY"/>
              </w:rPr>
            </w:pPr>
          </w:p>
        </w:tc>
        <w:tc>
          <w:tcPr>
            <w:tcW w:w="0" w:type="auto"/>
          </w:tcPr>
          <w:p w14:paraId="411E4402" w14:textId="77777777" w:rsidR="00281E25" w:rsidRPr="00296D9B" w:rsidRDefault="00281E25" w:rsidP="00B74885">
            <w:pPr>
              <w:spacing w:before="0" w:after="0" w:line="240" w:lineRule="auto"/>
              <w:jc w:val="center"/>
              <w:rPr>
                <w:bCs/>
                <w:noProof/>
                <w:color w:val="auto"/>
                <w:sz w:val="20"/>
                <w:szCs w:val="24"/>
                <w:lang w:val="en-MY"/>
              </w:rPr>
            </w:pPr>
          </w:p>
        </w:tc>
        <w:tc>
          <w:tcPr>
            <w:tcW w:w="0" w:type="auto"/>
          </w:tcPr>
          <w:p w14:paraId="4123C5E3" w14:textId="77777777" w:rsidR="00281E25" w:rsidRPr="00296D9B" w:rsidRDefault="00281E25" w:rsidP="00B74885">
            <w:pPr>
              <w:spacing w:before="0" w:after="0" w:line="240" w:lineRule="auto"/>
              <w:jc w:val="center"/>
              <w:rPr>
                <w:bCs/>
                <w:noProof/>
                <w:color w:val="auto"/>
                <w:sz w:val="20"/>
                <w:szCs w:val="24"/>
                <w:lang w:val="en-MY"/>
              </w:rPr>
            </w:pPr>
          </w:p>
        </w:tc>
        <w:tc>
          <w:tcPr>
            <w:tcW w:w="0" w:type="auto"/>
          </w:tcPr>
          <w:p w14:paraId="146B620B" w14:textId="77777777" w:rsidR="00281E25" w:rsidRPr="00296D9B" w:rsidRDefault="00281E25" w:rsidP="00B74885">
            <w:pPr>
              <w:spacing w:before="0" w:after="0" w:line="240" w:lineRule="auto"/>
              <w:jc w:val="center"/>
              <w:rPr>
                <w:noProof/>
                <w:color w:val="auto"/>
                <w:sz w:val="20"/>
                <w:szCs w:val="24"/>
                <w:lang w:val="en-MY"/>
              </w:rPr>
            </w:pPr>
          </w:p>
        </w:tc>
      </w:tr>
      <w:tr w:rsidR="00510FFD" w:rsidRPr="00296D9B" w14:paraId="7A7147D0" w14:textId="77777777" w:rsidTr="00111B2F">
        <w:trPr>
          <w:trHeight w:val="271"/>
        </w:trPr>
        <w:tc>
          <w:tcPr>
            <w:tcW w:w="0" w:type="auto"/>
          </w:tcPr>
          <w:p w14:paraId="7A696398" w14:textId="45FD6536" w:rsidR="00281E25" w:rsidRPr="00296D9B" w:rsidRDefault="007517AD" w:rsidP="00B74885">
            <w:pPr>
              <w:spacing w:before="0" w:after="0" w:line="240" w:lineRule="auto"/>
              <w:jc w:val="center"/>
              <w:rPr>
                <w:bCs/>
                <w:noProof/>
                <w:color w:val="auto"/>
                <w:sz w:val="20"/>
                <w:lang w:val="en-MY"/>
              </w:rPr>
            </w:pPr>
            <w:r w:rsidRPr="00296D9B">
              <w:rPr>
                <w:bCs/>
                <w:noProof/>
                <w:color w:val="auto"/>
                <w:sz w:val="20"/>
                <w:lang w:val="en-MY"/>
              </w:rPr>
              <w:t>garfo</w:t>
            </w:r>
          </w:p>
          <w:p w14:paraId="1F109B88" w14:textId="006F1E78" w:rsidR="00510FFD" w:rsidRPr="00296D9B" w:rsidRDefault="001560AB" w:rsidP="00B74885">
            <w:pPr>
              <w:spacing w:before="0" w:after="0" w:line="240" w:lineRule="auto"/>
              <w:jc w:val="center"/>
              <w:rPr>
                <w:bCs/>
                <w:noProof/>
                <w:color w:val="auto"/>
                <w:sz w:val="20"/>
                <w:lang w:val="en-MY"/>
              </w:rPr>
            </w:pPr>
            <w:bookmarkStart w:id="11" w:name="_Hlk178451854"/>
            <w:r>
              <w:rPr>
                <w:bCs/>
                <w:noProof/>
                <w:color w:val="auto"/>
                <w:sz w:val="20"/>
                <w:lang w:val="en-MY"/>
              </w:rPr>
              <w:t>‘f</w:t>
            </w:r>
            <w:r w:rsidR="007517AD" w:rsidRPr="00296D9B">
              <w:rPr>
                <w:bCs/>
                <w:noProof/>
                <w:color w:val="auto"/>
                <w:sz w:val="20"/>
                <w:lang w:val="en-MY"/>
              </w:rPr>
              <w:t>ork</w:t>
            </w:r>
            <w:bookmarkEnd w:id="11"/>
            <w:r>
              <w:rPr>
                <w:bCs/>
                <w:noProof/>
                <w:color w:val="auto"/>
                <w:sz w:val="20"/>
                <w:lang w:val="en-MY"/>
              </w:rPr>
              <w:t>’</w:t>
            </w:r>
          </w:p>
        </w:tc>
        <w:tc>
          <w:tcPr>
            <w:tcW w:w="0" w:type="auto"/>
          </w:tcPr>
          <w:p w14:paraId="5B2B8347" w14:textId="6B655DAA" w:rsidR="00510FFD" w:rsidRPr="00296D9B" w:rsidRDefault="007517AD" w:rsidP="00B74885">
            <w:pPr>
              <w:spacing w:before="0" w:after="0" w:line="240" w:lineRule="auto"/>
              <w:jc w:val="center"/>
              <w:rPr>
                <w:noProof/>
                <w:color w:val="auto"/>
                <w:sz w:val="20"/>
                <w:szCs w:val="24"/>
                <w:lang w:val="en-MY"/>
              </w:rPr>
            </w:pPr>
            <w:r w:rsidRPr="00296D9B">
              <w:rPr>
                <w:noProof/>
                <w:color w:val="auto"/>
                <w:sz w:val="20"/>
                <w:szCs w:val="24"/>
                <w:lang w:val="en-MY"/>
              </w:rPr>
              <w:t>[gar.fo]</w:t>
            </w:r>
          </w:p>
        </w:tc>
        <w:tc>
          <w:tcPr>
            <w:tcW w:w="0" w:type="auto"/>
          </w:tcPr>
          <w:p w14:paraId="1AF46E1F" w14:textId="53E56F08" w:rsidR="00510FFD" w:rsidRPr="00296D9B" w:rsidRDefault="007517AD" w:rsidP="00B74885">
            <w:pPr>
              <w:spacing w:before="0" w:after="0" w:line="240" w:lineRule="auto"/>
              <w:jc w:val="center"/>
              <w:rPr>
                <w:bCs/>
                <w:noProof/>
                <w:color w:val="auto"/>
                <w:sz w:val="20"/>
                <w:szCs w:val="24"/>
                <w:lang w:val="en-MY"/>
              </w:rPr>
            </w:pPr>
            <w:r w:rsidRPr="00296D9B">
              <w:rPr>
                <w:bCs/>
                <w:noProof/>
                <w:color w:val="auto"/>
                <w:sz w:val="20"/>
                <w:szCs w:val="24"/>
                <w:lang w:val="en-MY"/>
              </w:rPr>
              <w:t>gadeppuh</w:t>
            </w:r>
          </w:p>
          <w:p w14:paraId="2F581096" w14:textId="70C0A956" w:rsidR="00610566" w:rsidRPr="00296D9B" w:rsidRDefault="001560AB" w:rsidP="00B74885">
            <w:pPr>
              <w:spacing w:before="0" w:after="0" w:line="240" w:lineRule="auto"/>
              <w:jc w:val="center"/>
              <w:rPr>
                <w:bCs/>
                <w:noProof/>
                <w:color w:val="auto"/>
                <w:sz w:val="20"/>
                <w:lang w:val="en-MY"/>
              </w:rPr>
            </w:pPr>
            <w:r>
              <w:rPr>
                <w:bCs/>
                <w:noProof/>
                <w:color w:val="auto"/>
                <w:sz w:val="20"/>
                <w:lang w:val="en-MY"/>
              </w:rPr>
              <w:t>‘</w:t>
            </w:r>
            <w:r w:rsidR="007517AD" w:rsidRPr="00296D9B">
              <w:rPr>
                <w:bCs/>
                <w:noProof/>
                <w:color w:val="auto"/>
                <w:sz w:val="20"/>
                <w:lang w:val="en-MY"/>
              </w:rPr>
              <w:t>fork</w:t>
            </w:r>
            <w:r>
              <w:rPr>
                <w:bCs/>
                <w:noProof/>
                <w:color w:val="auto"/>
                <w:sz w:val="20"/>
                <w:lang w:val="en-MY"/>
              </w:rPr>
              <w:t>’</w:t>
            </w:r>
          </w:p>
        </w:tc>
        <w:tc>
          <w:tcPr>
            <w:tcW w:w="0" w:type="auto"/>
          </w:tcPr>
          <w:p w14:paraId="60812381" w14:textId="0EAA01BD" w:rsidR="00510FFD" w:rsidRPr="00296D9B" w:rsidRDefault="007517AD" w:rsidP="00B74885">
            <w:pPr>
              <w:spacing w:before="0" w:after="0" w:line="240" w:lineRule="auto"/>
              <w:jc w:val="center"/>
              <w:rPr>
                <w:bCs/>
                <w:noProof/>
                <w:color w:val="auto"/>
                <w:sz w:val="20"/>
                <w:szCs w:val="24"/>
                <w:lang w:val="en-MY"/>
              </w:rPr>
            </w:pPr>
            <w:r w:rsidRPr="00296D9B">
              <w:rPr>
                <w:bCs/>
                <w:noProof/>
                <w:color w:val="auto"/>
                <w:sz w:val="20"/>
                <w:szCs w:val="24"/>
                <w:lang w:val="en-MY"/>
              </w:rPr>
              <w:t>[ga.</w:t>
            </w:r>
            <w:r w:rsidRPr="00296D9B">
              <w:rPr>
                <w:b/>
                <w:noProof/>
                <w:color w:val="auto"/>
                <w:sz w:val="20"/>
                <w:szCs w:val="24"/>
                <w:lang w:val="en-MY"/>
              </w:rPr>
              <w:t>də</w:t>
            </w:r>
            <w:r w:rsidRPr="00296D9B">
              <w:rPr>
                <w:bCs/>
                <w:noProof/>
                <w:color w:val="auto"/>
                <w:sz w:val="20"/>
                <w:szCs w:val="24"/>
                <w:lang w:val="en-MY"/>
              </w:rPr>
              <w:t>p.puh]</w:t>
            </w:r>
          </w:p>
        </w:tc>
        <w:tc>
          <w:tcPr>
            <w:tcW w:w="0" w:type="auto"/>
          </w:tcPr>
          <w:p w14:paraId="553C03F9" w14:textId="4F864DDC" w:rsidR="00510FFD" w:rsidRPr="00296D9B" w:rsidRDefault="00540D79" w:rsidP="00B74885">
            <w:pPr>
              <w:spacing w:before="0" w:after="0" w:line="240" w:lineRule="auto"/>
              <w:jc w:val="center"/>
              <w:rPr>
                <w:noProof/>
                <w:color w:val="auto"/>
                <w:sz w:val="20"/>
                <w:szCs w:val="24"/>
                <w:lang w:val="en-MY"/>
              </w:rPr>
            </w:pPr>
            <w:r w:rsidRPr="00296D9B">
              <w:rPr>
                <w:noProof/>
                <w:color w:val="auto"/>
                <w:sz w:val="20"/>
                <w:szCs w:val="24"/>
                <w:lang w:val="en-MY"/>
              </w:rPr>
              <w:t>Dutch</w:t>
            </w:r>
          </w:p>
        </w:tc>
      </w:tr>
      <w:tr w:rsidR="00281E25" w:rsidRPr="00296D9B" w14:paraId="4119DBA9" w14:textId="77777777" w:rsidTr="00111B2F">
        <w:trPr>
          <w:trHeight w:val="271"/>
        </w:trPr>
        <w:tc>
          <w:tcPr>
            <w:tcW w:w="0" w:type="auto"/>
          </w:tcPr>
          <w:p w14:paraId="2BB3CDDA" w14:textId="77777777" w:rsidR="00281E25" w:rsidRPr="00296D9B" w:rsidRDefault="00281E25" w:rsidP="00B74885">
            <w:pPr>
              <w:spacing w:before="0" w:after="0" w:line="240" w:lineRule="auto"/>
              <w:jc w:val="center"/>
              <w:rPr>
                <w:bCs/>
                <w:noProof/>
                <w:color w:val="auto"/>
                <w:sz w:val="20"/>
                <w:lang w:val="en-MY"/>
              </w:rPr>
            </w:pPr>
          </w:p>
        </w:tc>
        <w:tc>
          <w:tcPr>
            <w:tcW w:w="0" w:type="auto"/>
          </w:tcPr>
          <w:p w14:paraId="2BECE084" w14:textId="77777777" w:rsidR="00281E25" w:rsidRPr="00296D9B" w:rsidRDefault="00281E25" w:rsidP="00B74885">
            <w:pPr>
              <w:spacing w:before="0" w:after="0" w:line="240" w:lineRule="auto"/>
              <w:jc w:val="center"/>
              <w:rPr>
                <w:noProof/>
                <w:color w:val="auto"/>
                <w:sz w:val="20"/>
                <w:szCs w:val="24"/>
                <w:lang w:val="en-MY"/>
              </w:rPr>
            </w:pPr>
          </w:p>
        </w:tc>
        <w:tc>
          <w:tcPr>
            <w:tcW w:w="0" w:type="auto"/>
          </w:tcPr>
          <w:p w14:paraId="396DE3E6" w14:textId="77777777" w:rsidR="00281E25" w:rsidRPr="00296D9B" w:rsidRDefault="00281E25" w:rsidP="00B74885">
            <w:pPr>
              <w:spacing w:before="0" w:after="0" w:line="240" w:lineRule="auto"/>
              <w:jc w:val="center"/>
              <w:rPr>
                <w:bCs/>
                <w:noProof/>
                <w:color w:val="auto"/>
                <w:sz w:val="20"/>
                <w:szCs w:val="24"/>
                <w:lang w:val="en-MY"/>
              </w:rPr>
            </w:pPr>
          </w:p>
        </w:tc>
        <w:tc>
          <w:tcPr>
            <w:tcW w:w="0" w:type="auto"/>
          </w:tcPr>
          <w:p w14:paraId="47CCAE05" w14:textId="77777777" w:rsidR="00281E25" w:rsidRPr="00296D9B" w:rsidRDefault="00281E25" w:rsidP="00B74885">
            <w:pPr>
              <w:spacing w:before="0" w:after="0" w:line="240" w:lineRule="auto"/>
              <w:jc w:val="center"/>
              <w:rPr>
                <w:bCs/>
                <w:noProof/>
                <w:color w:val="auto"/>
                <w:sz w:val="20"/>
                <w:szCs w:val="24"/>
                <w:lang w:val="en-MY"/>
              </w:rPr>
            </w:pPr>
          </w:p>
        </w:tc>
        <w:tc>
          <w:tcPr>
            <w:tcW w:w="0" w:type="auto"/>
          </w:tcPr>
          <w:p w14:paraId="123CC9E4" w14:textId="77777777" w:rsidR="00281E25" w:rsidRPr="00296D9B" w:rsidRDefault="00281E25" w:rsidP="00B74885">
            <w:pPr>
              <w:spacing w:before="0" w:after="0" w:line="240" w:lineRule="auto"/>
              <w:jc w:val="center"/>
              <w:rPr>
                <w:noProof/>
                <w:color w:val="auto"/>
                <w:sz w:val="20"/>
                <w:szCs w:val="24"/>
                <w:lang w:val="en-MY"/>
              </w:rPr>
            </w:pPr>
          </w:p>
        </w:tc>
      </w:tr>
      <w:tr w:rsidR="00510FFD" w:rsidRPr="00296D9B" w14:paraId="7D1A4D79" w14:textId="77777777" w:rsidTr="00111B2F">
        <w:trPr>
          <w:trHeight w:val="260"/>
        </w:trPr>
        <w:tc>
          <w:tcPr>
            <w:tcW w:w="0" w:type="auto"/>
          </w:tcPr>
          <w:p w14:paraId="66DCE707" w14:textId="49CFDD89" w:rsidR="00510FFD" w:rsidRPr="00296D9B" w:rsidRDefault="007517AD" w:rsidP="00B74885">
            <w:pPr>
              <w:spacing w:before="0" w:after="0" w:line="240" w:lineRule="auto"/>
              <w:jc w:val="center"/>
              <w:rPr>
                <w:bCs/>
                <w:noProof/>
                <w:color w:val="auto"/>
                <w:sz w:val="20"/>
                <w:lang w:val="en-MY"/>
              </w:rPr>
            </w:pPr>
            <w:r w:rsidRPr="00296D9B">
              <w:rPr>
                <w:noProof/>
                <w:color w:val="auto"/>
                <w:sz w:val="20"/>
                <w:lang w:val="en-MY"/>
              </w:rPr>
              <w:t xml:space="preserve">bas </w:t>
            </w:r>
          </w:p>
        </w:tc>
        <w:tc>
          <w:tcPr>
            <w:tcW w:w="0" w:type="auto"/>
          </w:tcPr>
          <w:p w14:paraId="4397EA1C" w14:textId="63AEEA6F" w:rsidR="00510FFD" w:rsidRPr="00296D9B" w:rsidRDefault="007517AD" w:rsidP="00B74885">
            <w:pPr>
              <w:spacing w:before="0" w:after="0" w:line="240" w:lineRule="auto"/>
              <w:jc w:val="center"/>
              <w:rPr>
                <w:noProof/>
                <w:color w:val="auto"/>
                <w:sz w:val="20"/>
                <w:szCs w:val="24"/>
                <w:lang w:val="en-MY"/>
              </w:rPr>
            </w:pPr>
            <w:r w:rsidRPr="00296D9B">
              <w:rPr>
                <w:noProof/>
                <w:color w:val="auto"/>
                <w:sz w:val="20"/>
                <w:szCs w:val="24"/>
                <w:lang w:val="en-MY"/>
              </w:rPr>
              <w:t>[bas]</w:t>
            </w:r>
          </w:p>
        </w:tc>
        <w:tc>
          <w:tcPr>
            <w:tcW w:w="0" w:type="auto"/>
          </w:tcPr>
          <w:p w14:paraId="35FD0399" w14:textId="56552445" w:rsidR="00510FFD" w:rsidRPr="00296D9B" w:rsidRDefault="007517AD" w:rsidP="00B74885">
            <w:pPr>
              <w:spacing w:before="0" w:after="0" w:line="240" w:lineRule="auto"/>
              <w:jc w:val="center"/>
              <w:rPr>
                <w:bCs/>
                <w:noProof/>
                <w:color w:val="auto"/>
                <w:sz w:val="20"/>
                <w:szCs w:val="24"/>
                <w:lang w:val="en-MY"/>
              </w:rPr>
            </w:pPr>
            <w:r w:rsidRPr="00296D9B">
              <w:rPr>
                <w:bCs/>
                <w:noProof/>
                <w:color w:val="auto"/>
                <w:sz w:val="20"/>
                <w:szCs w:val="24"/>
                <w:lang w:val="en-MY"/>
              </w:rPr>
              <w:t>basek</w:t>
            </w:r>
          </w:p>
        </w:tc>
        <w:tc>
          <w:tcPr>
            <w:tcW w:w="0" w:type="auto"/>
          </w:tcPr>
          <w:p w14:paraId="467FCCBD" w14:textId="513E74CD" w:rsidR="00510FFD" w:rsidRPr="00296D9B" w:rsidRDefault="007517AD" w:rsidP="00B74885">
            <w:pPr>
              <w:spacing w:before="0" w:after="0" w:line="240" w:lineRule="auto"/>
              <w:jc w:val="center"/>
              <w:rPr>
                <w:bCs/>
                <w:noProof/>
                <w:color w:val="auto"/>
                <w:sz w:val="20"/>
                <w:szCs w:val="24"/>
                <w:lang w:val="en-MY"/>
              </w:rPr>
            </w:pPr>
            <w:r w:rsidRPr="00296D9B">
              <w:rPr>
                <w:bCs/>
                <w:noProof/>
                <w:color w:val="auto"/>
                <w:sz w:val="20"/>
                <w:szCs w:val="24"/>
                <w:lang w:val="en-MY"/>
              </w:rPr>
              <w:t>[ba.s</w:t>
            </w:r>
            <w:r w:rsidRPr="00296D9B">
              <w:rPr>
                <w:b/>
                <w:noProof/>
                <w:color w:val="auto"/>
                <w:sz w:val="20"/>
                <w:szCs w:val="24"/>
                <w:lang w:val="en-MY"/>
              </w:rPr>
              <w:t>e</w:t>
            </w:r>
            <w:r w:rsidRPr="00296D9B">
              <w:rPr>
                <w:bCs/>
                <w:noProof/>
                <w:color w:val="auto"/>
                <w:sz w:val="20"/>
                <w:szCs w:val="24"/>
                <w:lang w:val="en-MY"/>
              </w:rPr>
              <w:t>ʔ]</w:t>
            </w:r>
          </w:p>
        </w:tc>
        <w:tc>
          <w:tcPr>
            <w:tcW w:w="0" w:type="auto"/>
          </w:tcPr>
          <w:p w14:paraId="2FDE456E" w14:textId="77777777" w:rsidR="00510FFD" w:rsidRPr="00296D9B" w:rsidRDefault="00510FFD" w:rsidP="00B74885">
            <w:pPr>
              <w:spacing w:before="0" w:after="0" w:line="240" w:lineRule="auto"/>
              <w:jc w:val="center"/>
              <w:rPr>
                <w:noProof/>
                <w:color w:val="auto"/>
                <w:sz w:val="20"/>
                <w:szCs w:val="24"/>
                <w:lang w:val="en-MY"/>
              </w:rPr>
            </w:pPr>
            <w:r w:rsidRPr="00296D9B">
              <w:rPr>
                <w:noProof/>
                <w:color w:val="auto"/>
                <w:sz w:val="20"/>
                <w:szCs w:val="24"/>
                <w:lang w:val="en-MY"/>
              </w:rPr>
              <w:t>English</w:t>
            </w:r>
          </w:p>
        </w:tc>
      </w:tr>
      <w:tr w:rsidR="00281E25" w:rsidRPr="00296D9B" w14:paraId="441FFB06" w14:textId="77777777" w:rsidTr="00111B2F">
        <w:trPr>
          <w:trHeight w:val="260"/>
        </w:trPr>
        <w:tc>
          <w:tcPr>
            <w:tcW w:w="0" w:type="auto"/>
          </w:tcPr>
          <w:p w14:paraId="0E0C0606" w14:textId="07D2F587" w:rsidR="00610566" w:rsidRDefault="001560AB" w:rsidP="00B74885">
            <w:pPr>
              <w:spacing w:before="0" w:after="0" w:line="240" w:lineRule="auto"/>
              <w:jc w:val="center"/>
              <w:rPr>
                <w:noProof/>
                <w:color w:val="auto"/>
                <w:sz w:val="20"/>
                <w:lang w:val="en-MY"/>
              </w:rPr>
            </w:pPr>
            <w:r>
              <w:rPr>
                <w:noProof/>
                <w:color w:val="auto"/>
                <w:sz w:val="20"/>
                <w:lang w:val="en-MY"/>
              </w:rPr>
              <w:t>‘</w:t>
            </w:r>
            <w:r w:rsidR="007517AD" w:rsidRPr="00296D9B">
              <w:rPr>
                <w:noProof/>
                <w:color w:val="auto"/>
                <w:sz w:val="20"/>
                <w:lang w:val="en-MY"/>
              </w:rPr>
              <w:t>bus</w:t>
            </w:r>
            <w:r>
              <w:rPr>
                <w:noProof/>
                <w:color w:val="auto"/>
                <w:sz w:val="20"/>
                <w:lang w:val="en-MY"/>
              </w:rPr>
              <w:t>’</w:t>
            </w:r>
          </w:p>
          <w:p w14:paraId="454B0B1C" w14:textId="17680EC9" w:rsidR="007237D6" w:rsidRPr="00296D9B" w:rsidRDefault="007237D6" w:rsidP="00B74885">
            <w:pPr>
              <w:spacing w:before="0" w:after="0" w:line="240" w:lineRule="auto"/>
              <w:jc w:val="center"/>
              <w:rPr>
                <w:noProof/>
                <w:color w:val="auto"/>
                <w:sz w:val="20"/>
                <w:lang w:val="en-MY"/>
              </w:rPr>
            </w:pPr>
          </w:p>
        </w:tc>
        <w:tc>
          <w:tcPr>
            <w:tcW w:w="0" w:type="auto"/>
          </w:tcPr>
          <w:p w14:paraId="6AF5FEA5" w14:textId="77777777" w:rsidR="00281E25" w:rsidRPr="00296D9B" w:rsidRDefault="00281E25" w:rsidP="00B74885">
            <w:pPr>
              <w:spacing w:before="0" w:after="0" w:line="240" w:lineRule="auto"/>
              <w:jc w:val="center"/>
              <w:rPr>
                <w:noProof/>
                <w:color w:val="auto"/>
                <w:sz w:val="20"/>
                <w:szCs w:val="24"/>
                <w:lang w:val="en-MY"/>
              </w:rPr>
            </w:pPr>
          </w:p>
        </w:tc>
        <w:tc>
          <w:tcPr>
            <w:tcW w:w="0" w:type="auto"/>
          </w:tcPr>
          <w:p w14:paraId="7A36F919" w14:textId="0867B6AF" w:rsidR="00281E25" w:rsidRPr="00296D9B" w:rsidRDefault="001560AB" w:rsidP="00B74885">
            <w:pPr>
              <w:spacing w:before="0" w:after="0" w:line="240" w:lineRule="auto"/>
              <w:jc w:val="center"/>
              <w:rPr>
                <w:noProof/>
                <w:color w:val="auto"/>
                <w:sz w:val="20"/>
                <w:lang w:val="en-MY"/>
              </w:rPr>
            </w:pPr>
            <w:r>
              <w:rPr>
                <w:noProof/>
                <w:color w:val="auto"/>
                <w:sz w:val="20"/>
                <w:lang w:val="en-MY"/>
              </w:rPr>
              <w:t>‘</w:t>
            </w:r>
            <w:r w:rsidR="007517AD" w:rsidRPr="00296D9B">
              <w:rPr>
                <w:noProof/>
                <w:color w:val="auto"/>
                <w:sz w:val="20"/>
                <w:lang w:val="en-MY"/>
              </w:rPr>
              <w:t>bus</w:t>
            </w:r>
            <w:r>
              <w:rPr>
                <w:noProof/>
                <w:color w:val="auto"/>
                <w:sz w:val="20"/>
                <w:lang w:val="en-MY"/>
              </w:rPr>
              <w:t>’</w:t>
            </w:r>
          </w:p>
        </w:tc>
        <w:tc>
          <w:tcPr>
            <w:tcW w:w="0" w:type="auto"/>
          </w:tcPr>
          <w:p w14:paraId="29FF2959" w14:textId="77777777" w:rsidR="00281E25" w:rsidRPr="00296D9B" w:rsidRDefault="00281E25" w:rsidP="00B74885">
            <w:pPr>
              <w:spacing w:before="0" w:after="0" w:line="240" w:lineRule="auto"/>
              <w:jc w:val="center"/>
              <w:rPr>
                <w:bCs/>
                <w:noProof/>
                <w:color w:val="auto"/>
                <w:sz w:val="20"/>
                <w:szCs w:val="24"/>
                <w:lang w:val="en-MY"/>
              </w:rPr>
            </w:pPr>
          </w:p>
        </w:tc>
        <w:tc>
          <w:tcPr>
            <w:tcW w:w="0" w:type="auto"/>
          </w:tcPr>
          <w:p w14:paraId="3CE1F926" w14:textId="77777777" w:rsidR="00281E25" w:rsidRPr="00296D9B" w:rsidRDefault="00281E25" w:rsidP="00B74885">
            <w:pPr>
              <w:spacing w:before="0" w:after="0" w:line="240" w:lineRule="auto"/>
              <w:jc w:val="center"/>
              <w:rPr>
                <w:noProof/>
                <w:color w:val="auto"/>
                <w:sz w:val="20"/>
                <w:szCs w:val="24"/>
                <w:lang w:val="en-MY"/>
              </w:rPr>
            </w:pPr>
          </w:p>
        </w:tc>
      </w:tr>
      <w:tr w:rsidR="00510FFD" w:rsidRPr="00296D9B" w14:paraId="1D553E44" w14:textId="77777777" w:rsidTr="00111B2F">
        <w:trPr>
          <w:trHeight w:val="279"/>
        </w:trPr>
        <w:tc>
          <w:tcPr>
            <w:tcW w:w="0" w:type="auto"/>
          </w:tcPr>
          <w:p w14:paraId="751B03DB" w14:textId="06776FE6" w:rsidR="00510FFD" w:rsidRPr="00296D9B" w:rsidRDefault="007517AD" w:rsidP="00B74885">
            <w:pPr>
              <w:spacing w:before="0" w:after="0" w:line="240" w:lineRule="auto"/>
              <w:jc w:val="center"/>
              <w:rPr>
                <w:bCs/>
                <w:noProof/>
                <w:color w:val="auto"/>
                <w:sz w:val="20"/>
                <w:lang w:val="en-MY"/>
              </w:rPr>
            </w:pPr>
            <w:r w:rsidRPr="00296D9B">
              <w:rPr>
                <w:bCs/>
                <w:noProof/>
                <w:color w:val="auto"/>
                <w:sz w:val="20"/>
                <w:lang w:val="en-MY"/>
              </w:rPr>
              <w:t>bicycle</w:t>
            </w:r>
          </w:p>
        </w:tc>
        <w:tc>
          <w:tcPr>
            <w:tcW w:w="0" w:type="auto"/>
          </w:tcPr>
          <w:p w14:paraId="286FCDCA" w14:textId="60C5DFA0" w:rsidR="00510FFD" w:rsidRPr="00296D9B" w:rsidRDefault="007517AD" w:rsidP="00B74885">
            <w:pPr>
              <w:spacing w:before="0" w:after="0" w:line="240" w:lineRule="auto"/>
              <w:jc w:val="center"/>
              <w:rPr>
                <w:noProof/>
                <w:color w:val="auto"/>
                <w:sz w:val="20"/>
                <w:szCs w:val="24"/>
                <w:lang w:val="en-MY"/>
              </w:rPr>
            </w:pPr>
            <w:r w:rsidRPr="00296D9B">
              <w:rPr>
                <w:noProof/>
                <w:color w:val="222222"/>
                <w:sz w:val="20"/>
                <w:szCs w:val="24"/>
                <w:shd w:val="clear" w:color="auto" w:fill="FFFFFF"/>
                <w:lang w:val="en-MY"/>
              </w:rPr>
              <w:t>[baɪ.sɪ.kl̩]</w:t>
            </w:r>
          </w:p>
        </w:tc>
        <w:tc>
          <w:tcPr>
            <w:tcW w:w="0" w:type="auto"/>
          </w:tcPr>
          <w:p w14:paraId="64368124" w14:textId="64EE64D8" w:rsidR="00510FFD" w:rsidRPr="00296D9B" w:rsidRDefault="007517AD" w:rsidP="00B74885">
            <w:pPr>
              <w:spacing w:before="0" w:after="0" w:line="240" w:lineRule="auto"/>
              <w:jc w:val="center"/>
              <w:rPr>
                <w:bCs/>
                <w:noProof/>
                <w:color w:val="auto"/>
                <w:sz w:val="20"/>
                <w:szCs w:val="24"/>
                <w:lang w:val="en-MY"/>
              </w:rPr>
            </w:pPr>
            <w:r w:rsidRPr="00296D9B">
              <w:rPr>
                <w:bCs/>
                <w:noProof/>
                <w:color w:val="auto"/>
                <w:sz w:val="20"/>
                <w:szCs w:val="24"/>
                <w:lang w:val="en-MY"/>
              </w:rPr>
              <w:t>basikarak</w:t>
            </w:r>
          </w:p>
        </w:tc>
        <w:tc>
          <w:tcPr>
            <w:tcW w:w="0" w:type="auto"/>
          </w:tcPr>
          <w:p w14:paraId="1A053C37" w14:textId="0F801FF2" w:rsidR="00510FFD" w:rsidRPr="00296D9B" w:rsidRDefault="007517AD" w:rsidP="00B74885">
            <w:pPr>
              <w:spacing w:before="0" w:after="0" w:line="240" w:lineRule="auto"/>
              <w:jc w:val="center"/>
              <w:rPr>
                <w:bCs/>
                <w:noProof/>
                <w:color w:val="auto"/>
                <w:sz w:val="20"/>
                <w:szCs w:val="24"/>
                <w:lang w:val="en-MY"/>
              </w:rPr>
            </w:pPr>
            <w:r w:rsidRPr="00296D9B">
              <w:rPr>
                <w:bCs/>
                <w:noProof/>
                <w:color w:val="auto"/>
                <w:sz w:val="20"/>
                <w:szCs w:val="24"/>
                <w:lang w:val="en-MY"/>
              </w:rPr>
              <w:t>[ba.si.ka.r</w:t>
            </w:r>
            <w:r w:rsidRPr="00296D9B">
              <w:rPr>
                <w:b/>
                <w:noProof/>
                <w:color w:val="auto"/>
                <w:sz w:val="20"/>
                <w:szCs w:val="24"/>
                <w:lang w:val="en-MY"/>
              </w:rPr>
              <w:t>a</w:t>
            </w:r>
            <w:r w:rsidRPr="00296D9B">
              <w:rPr>
                <w:bCs/>
                <w:noProof/>
                <w:color w:val="auto"/>
                <w:sz w:val="20"/>
                <w:szCs w:val="24"/>
                <w:lang w:val="en-MY"/>
              </w:rPr>
              <w:t>ʔ]</w:t>
            </w:r>
          </w:p>
        </w:tc>
        <w:tc>
          <w:tcPr>
            <w:tcW w:w="0" w:type="auto"/>
          </w:tcPr>
          <w:p w14:paraId="55E3C04D" w14:textId="2262B143" w:rsidR="00510FFD" w:rsidRPr="00296D9B" w:rsidRDefault="00540D79" w:rsidP="00B74885">
            <w:pPr>
              <w:spacing w:before="0" w:after="0" w:line="240" w:lineRule="auto"/>
              <w:jc w:val="center"/>
              <w:rPr>
                <w:noProof/>
                <w:color w:val="auto"/>
                <w:sz w:val="20"/>
                <w:szCs w:val="24"/>
                <w:lang w:val="en-MY"/>
              </w:rPr>
            </w:pPr>
            <w:r w:rsidRPr="00296D9B">
              <w:rPr>
                <w:noProof/>
                <w:color w:val="auto"/>
                <w:sz w:val="20"/>
                <w:szCs w:val="24"/>
                <w:lang w:val="en-MY"/>
              </w:rPr>
              <w:t>French</w:t>
            </w:r>
          </w:p>
        </w:tc>
      </w:tr>
      <w:tr w:rsidR="00281E25" w:rsidRPr="00296D9B" w14:paraId="33ED4767" w14:textId="77777777" w:rsidTr="00111B2F">
        <w:trPr>
          <w:trHeight w:val="279"/>
        </w:trPr>
        <w:tc>
          <w:tcPr>
            <w:tcW w:w="0" w:type="auto"/>
          </w:tcPr>
          <w:p w14:paraId="161DDCC7" w14:textId="77777777" w:rsidR="00281E25" w:rsidRPr="00296D9B" w:rsidRDefault="00281E25" w:rsidP="00B74885">
            <w:pPr>
              <w:spacing w:before="0" w:after="0" w:line="240" w:lineRule="auto"/>
              <w:jc w:val="center"/>
              <w:rPr>
                <w:bCs/>
                <w:noProof/>
                <w:color w:val="auto"/>
                <w:sz w:val="20"/>
                <w:lang w:val="en-MY"/>
              </w:rPr>
            </w:pPr>
          </w:p>
        </w:tc>
        <w:tc>
          <w:tcPr>
            <w:tcW w:w="0" w:type="auto"/>
          </w:tcPr>
          <w:p w14:paraId="12AB7CB6" w14:textId="77777777" w:rsidR="00281E25" w:rsidRPr="00296D9B" w:rsidRDefault="00281E25" w:rsidP="00B74885">
            <w:pPr>
              <w:spacing w:before="0" w:after="0" w:line="240" w:lineRule="auto"/>
              <w:jc w:val="center"/>
              <w:rPr>
                <w:noProof/>
                <w:color w:val="222222"/>
                <w:sz w:val="20"/>
                <w:szCs w:val="24"/>
                <w:shd w:val="clear" w:color="auto" w:fill="FFFFFF"/>
                <w:lang w:val="en-MY"/>
              </w:rPr>
            </w:pPr>
          </w:p>
        </w:tc>
        <w:tc>
          <w:tcPr>
            <w:tcW w:w="0" w:type="auto"/>
          </w:tcPr>
          <w:p w14:paraId="57D8178F" w14:textId="77777777" w:rsidR="00281E25" w:rsidRDefault="00AE5F7A" w:rsidP="00B74885">
            <w:pPr>
              <w:spacing w:before="0" w:after="0" w:line="240" w:lineRule="auto"/>
              <w:jc w:val="center"/>
              <w:rPr>
                <w:bCs/>
                <w:noProof/>
                <w:color w:val="auto"/>
                <w:sz w:val="20"/>
                <w:szCs w:val="24"/>
                <w:lang w:val="en-MY"/>
              </w:rPr>
            </w:pPr>
            <w:r>
              <w:rPr>
                <w:bCs/>
                <w:noProof/>
                <w:color w:val="auto"/>
                <w:sz w:val="20"/>
                <w:szCs w:val="24"/>
                <w:lang w:val="en-MY"/>
              </w:rPr>
              <w:t>‘bicycle’</w:t>
            </w:r>
          </w:p>
          <w:p w14:paraId="57DC115B" w14:textId="49DDAA39" w:rsidR="00AE5F7A" w:rsidRPr="00296D9B" w:rsidRDefault="00AE5F7A" w:rsidP="00B74885">
            <w:pPr>
              <w:spacing w:before="0" w:after="0" w:line="240" w:lineRule="auto"/>
              <w:jc w:val="center"/>
              <w:rPr>
                <w:bCs/>
                <w:noProof/>
                <w:color w:val="auto"/>
                <w:sz w:val="20"/>
                <w:szCs w:val="24"/>
                <w:lang w:val="en-MY"/>
              </w:rPr>
            </w:pPr>
          </w:p>
        </w:tc>
        <w:tc>
          <w:tcPr>
            <w:tcW w:w="0" w:type="auto"/>
          </w:tcPr>
          <w:p w14:paraId="3092B596" w14:textId="77777777" w:rsidR="00281E25" w:rsidRPr="00296D9B" w:rsidRDefault="00281E25" w:rsidP="00B74885">
            <w:pPr>
              <w:spacing w:before="0" w:after="0" w:line="240" w:lineRule="auto"/>
              <w:jc w:val="center"/>
              <w:rPr>
                <w:bCs/>
                <w:noProof/>
                <w:color w:val="auto"/>
                <w:sz w:val="20"/>
                <w:szCs w:val="24"/>
                <w:lang w:val="en-MY"/>
              </w:rPr>
            </w:pPr>
          </w:p>
        </w:tc>
        <w:tc>
          <w:tcPr>
            <w:tcW w:w="0" w:type="auto"/>
          </w:tcPr>
          <w:p w14:paraId="074D1A0E" w14:textId="77777777" w:rsidR="00281E25" w:rsidRPr="00296D9B" w:rsidRDefault="00281E25" w:rsidP="00B74885">
            <w:pPr>
              <w:spacing w:before="0" w:after="0" w:line="240" w:lineRule="auto"/>
              <w:jc w:val="center"/>
              <w:rPr>
                <w:noProof/>
                <w:color w:val="auto"/>
                <w:sz w:val="20"/>
                <w:szCs w:val="24"/>
                <w:lang w:val="en-MY"/>
              </w:rPr>
            </w:pPr>
          </w:p>
        </w:tc>
      </w:tr>
      <w:tr w:rsidR="00510FFD" w:rsidRPr="00296D9B" w14:paraId="48E97E15" w14:textId="77777777" w:rsidTr="00111B2F">
        <w:trPr>
          <w:trHeight w:val="282"/>
        </w:trPr>
        <w:tc>
          <w:tcPr>
            <w:tcW w:w="0" w:type="auto"/>
          </w:tcPr>
          <w:p w14:paraId="59F38BF8" w14:textId="2686236C" w:rsidR="00983772" w:rsidRPr="00296D9B" w:rsidRDefault="007517AD" w:rsidP="00B74885">
            <w:pPr>
              <w:spacing w:before="0" w:after="0" w:line="240" w:lineRule="auto"/>
              <w:jc w:val="center"/>
              <w:rPr>
                <w:bCs/>
                <w:noProof/>
                <w:color w:val="auto"/>
                <w:sz w:val="20"/>
                <w:lang w:val="en-MY"/>
              </w:rPr>
            </w:pPr>
            <w:r w:rsidRPr="00296D9B">
              <w:rPr>
                <w:bCs/>
                <w:noProof/>
                <w:color w:val="auto"/>
                <w:sz w:val="20"/>
                <w:lang w:val="en-MY"/>
              </w:rPr>
              <w:t>changkir</w:t>
            </w:r>
          </w:p>
          <w:p w14:paraId="6A426694" w14:textId="47CC36BF" w:rsidR="00510FFD" w:rsidRPr="00296D9B" w:rsidRDefault="00AE5F7A" w:rsidP="00B74885">
            <w:pPr>
              <w:spacing w:before="0" w:after="0" w:line="240" w:lineRule="auto"/>
              <w:jc w:val="center"/>
              <w:rPr>
                <w:bCs/>
                <w:noProof/>
                <w:color w:val="auto"/>
                <w:sz w:val="20"/>
                <w:lang w:val="en-MY"/>
              </w:rPr>
            </w:pPr>
            <w:r>
              <w:rPr>
                <w:bCs/>
                <w:noProof/>
                <w:color w:val="auto"/>
                <w:sz w:val="20"/>
                <w:lang w:val="en-MY"/>
              </w:rPr>
              <w:t>‘</w:t>
            </w:r>
            <w:r w:rsidR="007517AD" w:rsidRPr="00296D9B">
              <w:rPr>
                <w:bCs/>
                <w:noProof/>
                <w:color w:val="auto"/>
                <w:sz w:val="20"/>
                <w:lang w:val="en-MY"/>
              </w:rPr>
              <w:t>container</w:t>
            </w:r>
            <w:r>
              <w:rPr>
                <w:bCs/>
                <w:noProof/>
                <w:color w:val="auto"/>
                <w:sz w:val="20"/>
                <w:lang w:val="en-MY"/>
              </w:rPr>
              <w:t>’</w:t>
            </w:r>
          </w:p>
        </w:tc>
        <w:tc>
          <w:tcPr>
            <w:tcW w:w="0" w:type="auto"/>
          </w:tcPr>
          <w:p w14:paraId="10663E98" w14:textId="2A515257" w:rsidR="00510FFD" w:rsidRPr="00296D9B" w:rsidRDefault="007517AD" w:rsidP="00B74885">
            <w:pPr>
              <w:spacing w:before="0" w:after="0" w:line="240" w:lineRule="auto"/>
              <w:jc w:val="center"/>
              <w:rPr>
                <w:noProof/>
                <w:color w:val="auto"/>
                <w:sz w:val="20"/>
                <w:szCs w:val="24"/>
                <w:lang w:val="en-MY"/>
              </w:rPr>
            </w:pPr>
            <w:bookmarkStart w:id="12" w:name="_Hlk147874913"/>
            <w:r w:rsidRPr="00296D9B">
              <w:rPr>
                <w:bCs/>
                <w:noProof/>
                <w:color w:val="auto"/>
                <w:sz w:val="20"/>
                <w:szCs w:val="24"/>
                <w:lang w:val="en-MY"/>
              </w:rPr>
              <w:t>[chaŋ.kir]</w:t>
            </w:r>
            <w:bookmarkEnd w:id="12"/>
          </w:p>
        </w:tc>
        <w:tc>
          <w:tcPr>
            <w:tcW w:w="0" w:type="auto"/>
          </w:tcPr>
          <w:p w14:paraId="6FBC274A" w14:textId="76707BF5" w:rsidR="00510FFD" w:rsidRPr="00296D9B" w:rsidRDefault="007517AD" w:rsidP="00B74885">
            <w:pPr>
              <w:spacing w:before="0" w:after="0" w:line="240" w:lineRule="auto"/>
              <w:jc w:val="center"/>
              <w:rPr>
                <w:bCs/>
                <w:noProof/>
                <w:color w:val="auto"/>
                <w:sz w:val="20"/>
                <w:szCs w:val="24"/>
                <w:lang w:val="en-MY"/>
              </w:rPr>
            </w:pPr>
            <w:r w:rsidRPr="00296D9B">
              <w:rPr>
                <w:bCs/>
                <w:noProof/>
                <w:color w:val="auto"/>
                <w:sz w:val="20"/>
                <w:szCs w:val="24"/>
                <w:lang w:val="en-MY"/>
              </w:rPr>
              <w:t>changkiri</w:t>
            </w:r>
          </w:p>
          <w:p w14:paraId="3D7C063D" w14:textId="1C630F42" w:rsidR="00610566" w:rsidRPr="00296D9B" w:rsidRDefault="00AE5F7A" w:rsidP="00B74885">
            <w:pPr>
              <w:spacing w:before="0" w:after="0" w:line="240" w:lineRule="auto"/>
              <w:jc w:val="center"/>
              <w:rPr>
                <w:bCs/>
                <w:noProof/>
                <w:color w:val="auto"/>
                <w:sz w:val="20"/>
                <w:lang w:val="en-MY"/>
              </w:rPr>
            </w:pPr>
            <w:r>
              <w:rPr>
                <w:bCs/>
                <w:noProof/>
                <w:color w:val="auto"/>
                <w:sz w:val="20"/>
                <w:lang w:val="en-MY"/>
              </w:rPr>
              <w:t>‘</w:t>
            </w:r>
            <w:r w:rsidR="007517AD" w:rsidRPr="00296D9B">
              <w:rPr>
                <w:bCs/>
                <w:noProof/>
                <w:color w:val="auto"/>
                <w:sz w:val="20"/>
                <w:lang w:val="en-MY"/>
              </w:rPr>
              <w:t>container</w:t>
            </w:r>
            <w:r>
              <w:rPr>
                <w:bCs/>
                <w:noProof/>
                <w:color w:val="auto"/>
                <w:sz w:val="20"/>
                <w:lang w:val="en-MY"/>
              </w:rPr>
              <w:t>’</w:t>
            </w:r>
          </w:p>
        </w:tc>
        <w:tc>
          <w:tcPr>
            <w:tcW w:w="0" w:type="auto"/>
          </w:tcPr>
          <w:p w14:paraId="5A0834C4" w14:textId="4B74AEA6" w:rsidR="00510FFD" w:rsidRPr="00296D9B" w:rsidRDefault="007517AD" w:rsidP="00B74885">
            <w:pPr>
              <w:spacing w:before="0" w:after="0" w:line="240" w:lineRule="auto"/>
              <w:jc w:val="center"/>
              <w:rPr>
                <w:bCs/>
                <w:noProof/>
                <w:color w:val="auto"/>
                <w:sz w:val="20"/>
                <w:szCs w:val="24"/>
                <w:lang w:val="en-MY"/>
              </w:rPr>
            </w:pPr>
            <w:bookmarkStart w:id="13" w:name="_Hlk147874960"/>
            <w:r w:rsidRPr="00296D9B">
              <w:rPr>
                <w:bCs/>
                <w:noProof/>
                <w:color w:val="auto"/>
                <w:sz w:val="20"/>
                <w:szCs w:val="24"/>
                <w:lang w:val="en-MY"/>
              </w:rPr>
              <w:t>[chaŋ.ki.r</w:t>
            </w:r>
            <w:r w:rsidRPr="00296D9B">
              <w:rPr>
                <w:b/>
                <w:noProof/>
                <w:color w:val="auto"/>
                <w:sz w:val="20"/>
                <w:szCs w:val="24"/>
                <w:lang w:val="en-MY"/>
              </w:rPr>
              <w:t>i</w:t>
            </w:r>
            <w:r w:rsidRPr="00296D9B">
              <w:rPr>
                <w:bCs/>
                <w:noProof/>
                <w:color w:val="auto"/>
                <w:sz w:val="20"/>
                <w:szCs w:val="24"/>
                <w:lang w:val="en-MY"/>
              </w:rPr>
              <w:t>]</w:t>
            </w:r>
            <w:bookmarkEnd w:id="13"/>
          </w:p>
        </w:tc>
        <w:tc>
          <w:tcPr>
            <w:tcW w:w="0" w:type="auto"/>
          </w:tcPr>
          <w:p w14:paraId="07DD1E8B" w14:textId="15AD3848" w:rsidR="00510FFD" w:rsidRPr="00296D9B" w:rsidRDefault="00510FFD" w:rsidP="00B74885">
            <w:pPr>
              <w:spacing w:before="0" w:after="0" w:line="240" w:lineRule="auto"/>
              <w:jc w:val="center"/>
              <w:rPr>
                <w:noProof/>
                <w:color w:val="auto"/>
                <w:sz w:val="20"/>
                <w:szCs w:val="24"/>
                <w:lang w:val="en-MY"/>
              </w:rPr>
            </w:pPr>
            <w:r w:rsidRPr="00296D9B">
              <w:rPr>
                <w:noProof/>
                <w:color w:val="auto"/>
                <w:sz w:val="20"/>
                <w:szCs w:val="24"/>
                <w:lang w:val="en-MY"/>
              </w:rPr>
              <w:t>M</w:t>
            </w:r>
            <w:r w:rsidR="00540D79" w:rsidRPr="00296D9B">
              <w:rPr>
                <w:noProof/>
                <w:color w:val="auto"/>
                <w:sz w:val="20"/>
                <w:szCs w:val="24"/>
                <w:lang w:val="en-MY"/>
              </w:rPr>
              <w:t>alay</w:t>
            </w:r>
          </w:p>
        </w:tc>
      </w:tr>
      <w:tr w:rsidR="00281E25" w:rsidRPr="00296D9B" w14:paraId="7D5A2A01" w14:textId="77777777" w:rsidTr="00111B2F">
        <w:trPr>
          <w:trHeight w:val="282"/>
        </w:trPr>
        <w:tc>
          <w:tcPr>
            <w:tcW w:w="0" w:type="auto"/>
          </w:tcPr>
          <w:p w14:paraId="7D33B688" w14:textId="77777777" w:rsidR="00281E25" w:rsidRPr="00296D9B" w:rsidRDefault="00281E25" w:rsidP="00B74885">
            <w:pPr>
              <w:spacing w:before="0" w:after="0" w:line="240" w:lineRule="auto"/>
              <w:jc w:val="center"/>
              <w:rPr>
                <w:bCs/>
                <w:noProof/>
                <w:color w:val="auto"/>
                <w:sz w:val="20"/>
                <w:lang w:val="en-MY"/>
              </w:rPr>
            </w:pPr>
          </w:p>
        </w:tc>
        <w:tc>
          <w:tcPr>
            <w:tcW w:w="0" w:type="auto"/>
          </w:tcPr>
          <w:p w14:paraId="43EE7425" w14:textId="77777777" w:rsidR="00281E25" w:rsidRPr="00296D9B" w:rsidRDefault="00281E25" w:rsidP="00B74885">
            <w:pPr>
              <w:spacing w:before="0" w:after="0" w:line="240" w:lineRule="auto"/>
              <w:jc w:val="center"/>
              <w:rPr>
                <w:bCs/>
                <w:noProof/>
                <w:color w:val="auto"/>
                <w:sz w:val="20"/>
                <w:szCs w:val="24"/>
                <w:lang w:val="en-MY"/>
              </w:rPr>
            </w:pPr>
          </w:p>
        </w:tc>
        <w:tc>
          <w:tcPr>
            <w:tcW w:w="0" w:type="auto"/>
          </w:tcPr>
          <w:p w14:paraId="2DEA8948" w14:textId="77777777" w:rsidR="00281E25" w:rsidRPr="00296D9B" w:rsidRDefault="00281E25" w:rsidP="00B74885">
            <w:pPr>
              <w:spacing w:before="0" w:after="0" w:line="240" w:lineRule="auto"/>
              <w:jc w:val="center"/>
              <w:rPr>
                <w:bCs/>
                <w:noProof/>
                <w:color w:val="auto"/>
                <w:sz w:val="20"/>
                <w:szCs w:val="24"/>
                <w:lang w:val="en-MY"/>
              </w:rPr>
            </w:pPr>
          </w:p>
        </w:tc>
        <w:tc>
          <w:tcPr>
            <w:tcW w:w="0" w:type="auto"/>
          </w:tcPr>
          <w:p w14:paraId="19A160D5" w14:textId="77777777" w:rsidR="00281E25" w:rsidRPr="00296D9B" w:rsidRDefault="00281E25" w:rsidP="00B74885">
            <w:pPr>
              <w:spacing w:before="0" w:after="0" w:line="240" w:lineRule="auto"/>
              <w:jc w:val="center"/>
              <w:rPr>
                <w:bCs/>
                <w:noProof/>
                <w:color w:val="auto"/>
                <w:sz w:val="20"/>
                <w:szCs w:val="24"/>
                <w:lang w:val="en-MY"/>
              </w:rPr>
            </w:pPr>
          </w:p>
        </w:tc>
        <w:tc>
          <w:tcPr>
            <w:tcW w:w="0" w:type="auto"/>
          </w:tcPr>
          <w:p w14:paraId="5F0C7E67" w14:textId="77777777" w:rsidR="00281E25" w:rsidRPr="00296D9B" w:rsidRDefault="00281E25" w:rsidP="00B74885">
            <w:pPr>
              <w:spacing w:before="0" w:after="0" w:line="240" w:lineRule="auto"/>
              <w:jc w:val="center"/>
              <w:rPr>
                <w:noProof/>
                <w:color w:val="auto"/>
                <w:sz w:val="20"/>
                <w:szCs w:val="24"/>
                <w:lang w:val="en-MY"/>
              </w:rPr>
            </w:pPr>
          </w:p>
        </w:tc>
      </w:tr>
      <w:tr w:rsidR="00510FFD" w:rsidRPr="00296D9B" w14:paraId="4F09E0A9" w14:textId="77777777" w:rsidTr="00111B2F">
        <w:trPr>
          <w:trHeight w:val="259"/>
        </w:trPr>
        <w:tc>
          <w:tcPr>
            <w:tcW w:w="0" w:type="auto"/>
          </w:tcPr>
          <w:p w14:paraId="0AF5B2A2" w14:textId="00718137" w:rsidR="00983772" w:rsidRPr="00296D9B" w:rsidRDefault="007517AD" w:rsidP="00B74885">
            <w:pPr>
              <w:spacing w:before="0" w:after="0" w:line="240" w:lineRule="auto"/>
              <w:jc w:val="center"/>
              <w:rPr>
                <w:bCs/>
                <w:noProof/>
                <w:color w:val="auto"/>
                <w:sz w:val="20"/>
                <w:lang w:val="en-MY"/>
              </w:rPr>
            </w:pPr>
            <w:r w:rsidRPr="00296D9B">
              <w:rPr>
                <w:bCs/>
                <w:noProof/>
                <w:color w:val="auto"/>
                <w:sz w:val="20"/>
                <w:lang w:val="en-MY"/>
              </w:rPr>
              <w:t>baldi</w:t>
            </w:r>
          </w:p>
          <w:p w14:paraId="4096BF53" w14:textId="7F95AC4C" w:rsidR="00510FFD" w:rsidRPr="00296D9B" w:rsidRDefault="00AE5F7A" w:rsidP="00B74885">
            <w:pPr>
              <w:spacing w:before="0" w:after="0" w:line="240" w:lineRule="auto"/>
              <w:jc w:val="center"/>
              <w:rPr>
                <w:bCs/>
                <w:noProof/>
                <w:color w:val="auto"/>
                <w:sz w:val="20"/>
                <w:lang w:val="en-MY"/>
              </w:rPr>
            </w:pPr>
            <w:r>
              <w:rPr>
                <w:bCs/>
                <w:noProof/>
                <w:color w:val="auto"/>
                <w:sz w:val="20"/>
                <w:lang w:val="en-MY"/>
              </w:rPr>
              <w:t>‘</w:t>
            </w:r>
            <w:r w:rsidR="007517AD" w:rsidRPr="00296D9B">
              <w:rPr>
                <w:bCs/>
                <w:noProof/>
                <w:color w:val="auto"/>
                <w:sz w:val="20"/>
                <w:lang w:val="en-MY"/>
              </w:rPr>
              <w:t>bucket</w:t>
            </w:r>
            <w:r>
              <w:rPr>
                <w:bCs/>
                <w:noProof/>
                <w:color w:val="auto"/>
                <w:sz w:val="20"/>
                <w:lang w:val="en-MY"/>
              </w:rPr>
              <w:t>’</w:t>
            </w:r>
          </w:p>
        </w:tc>
        <w:tc>
          <w:tcPr>
            <w:tcW w:w="0" w:type="auto"/>
          </w:tcPr>
          <w:p w14:paraId="7236A8DE" w14:textId="2AB53D6F" w:rsidR="00510FFD" w:rsidRPr="00296D9B" w:rsidRDefault="007517AD" w:rsidP="00B74885">
            <w:pPr>
              <w:spacing w:before="0" w:after="0" w:line="240" w:lineRule="auto"/>
              <w:jc w:val="center"/>
              <w:rPr>
                <w:noProof/>
                <w:color w:val="auto"/>
                <w:sz w:val="20"/>
                <w:szCs w:val="24"/>
                <w:lang w:val="en-MY"/>
              </w:rPr>
            </w:pPr>
            <w:r w:rsidRPr="00296D9B">
              <w:rPr>
                <w:noProof/>
                <w:color w:val="auto"/>
                <w:sz w:val="20"/>
                <w:szCs w:val="24"/>
                <w:lang w:val="en-MY"/>
              </w:rPr>
              <w:t>[bal.di]</w:t>
            </w:r>
          </w:p>
        </w:tc>
        <w:tc>
          <w:tcPr>
            <w:tcW w:w="0" w:type="auto"/>
          </w:tcPr>
          <w:p w14:paraId="1973BA0D" w14:textId="437F28FA" w:rsidR="00510FFD" w:rsidRPr="00296D9B" w:rsidRDefault="007517AD" w:rsidP="00B74885">
            <w:pPr>
              <w:spacing w:before="0" w:after="0" w:line="240" w:lineRule="auto"/>
              <w:jc w:val="center"/>
              <w:rPr>
                <w:bCs/>
                <w:noProof/>
                <w:color w:val="auto"/>
                <w:sz w:val="20"/>
                <w:szCs w:val="24"/>
                <w:lang w:val="en-MY"/>
              </w:rPr>
            </w:pPr>
            <w:r w:rsidRPr="00296D9B">
              <w:rPr>
                <w:bCs/>
                <w:noProof/>
                <w:color w:val="auto"/>
                <w:sz w:val="20"/>
                <w:szCs w:val="24"/>
                <w:lang w:val="en-MY"/>
              </w:rPr>
              <w:t>beladi</w:t>
            </w:r>
          </w:p>
          <w:p w14:paraId="35F9450F" w14:textId="137F7436" w:rsidR="00610566" w:rsidRPr="00296D9B" w:rsidRDefault="00AE5F7A" w:rsidP="00B74885">
            <w:pPr>
              <w:spacing w:before="0" w:after="0" w:line="240" w:lineRule="auto"/>
              <w:jc w:val="center"/>
              <w:rPr>
                <w:bCs/>
                <w:noProof/>
                <w:color w:val="auto"/>
                <w:sz w:val="20"/>
                <w:lang w:val="en-MY"/>
              </w:rPr>
            </w:pPr>
            <w:r>
              <w:rPr>
                <w:bCs/>
                <w:noProof/>
                <w:color w:val="auto"/>
                <w:sz w:val="20"/>
                <w:lang w:val="en-MY"/>
              </w:rPr>
              <w:t>‘</w:t>
            </w:r>
            <w:r w:rsidR="007517AD" w:rsidRPr="00296D9B">
              <w:rPr>
                <w:bCs/>
                <w:noProof/>
                <w:color w:val="auto"/>
                <w:sz w:val="20"/>
                <w:lang w:val="en-MY"/>
              </w:rPr>
              <w:t>bucket</w:t>
            </w:r>
            <w:r>
              <w:rPr>
                <w:bCs/>
                <w:noProof/>
                <w:color w:val="auto"/>
                <w:sz w:val="20"/>
                <w:lang w:val="en-MY"/>
              </w:rPr>
              <w:t>’</w:t>
            </w:r>
          </w:p>
        </w:tc>
        <w:tc>
          <w:tcPr>
            <w:tcW w:w="0" w:type="auto"/>
          </w:tcPr>
          <w:p w14:paraId="36DB2665" w14:textId="1B41A002" w:rsidR="00510FFD" w:rsidRPr="00296D9B" w:rsidRDefault="007517AD" w:rsidP="00B74885">
            <w:pPr>
              <w:spacing w:before="0" w:after="0" w:line="240" w:lineRule="auto"/>
              <w:jc w:val="center"/>
              <w:rPr>
                <w:bCs/>
                <w:noProof/>
                <w:color w:val="auto"/>
                <w:sz w:val="20"/>
                <w:szCs w:val="24"/>
                <w:lang w:val="en-MY"/>
              </w:rPr>
            </w:pPr>
            <w:r w:rsidRPr="00296D9B">
              <w:rPr>
                <w:bCs/>
                <w:noProof/>
                <w:color w:val="auto"/>
                <w:sz w:val="20"/>
                <w:szCs w:val="24"/>
                <w:lang w:val="en-MY"/>
              </w:rPr>
              <w:t>[bə.l</w:t>
            </w:r>
            <w:r w:rsidRPr="00296D9B">
              <w:rPr>
                <w:b/>
                <w:noProof/>
                <w:color w:val="auto"/>
                <w:sz w:val="20"/>
                <w:szCs w:val="24"/>
                <w:lang w:val="en-MY"/>
              </w:rPr>
              <w:t>a.</w:t>
            </w:r>
            <w:r w:rsidRPr="00296D9B">
              <w:rPr>
                <w:bCs/>
                <w:noProof/>
                <w:color w:val="auto"/>
                <w:sz w:val="20"/>
                <w:szCs w:val="24"/>
                <w:lang w:val="en-MY"/>
              </w:rPr>
              <w:t>di]</w:t>
            </w:r>
          </w:p>
        </w:tc>
        <w:tc>
          <w:tcPr>
            <w:tcW w:w="0" w:type="auto"/>
          </w:tcPr>
          <w:p w14:paraId="105CB148" w14:textId="4D6B667F" w:rsidR="00510FFD" w:rsidRPr="00296D9B" w:rsidRDefault="00510FFD" w:rsidP="00B74885">
            <w:pPr>
              <w:spacing w:before="0" w:after="0" w:line="240" w:lineRule="auto"/>
              <w:jc w:val="center"/>
              <w:rPr>
                <w:noProof/>
                <w:color w:val="auto"/>
                <w:sz w:val="20"/>
                <w:szCs w:val="24"/>
                <w:lang w:val="en-MY"/>
              </w:rPr>
            </w:pPr>
            <w:r w:rsidRPr="00296D9B">
              <w:rPr>
                <w:noProof/>
                <w:color w:val="auto"/>
                <w:sz w:val="20"/>
                <w:szCs w:val="24"/>
                <w:lang w:val="en-MY"/>
              </w:rPr>
              <w:t>M</w:t>
            </w:r>
            <w:r w:rsidR="00540D79" w:rsidRPr="00296D9B">
              <w:rPr>
                <w:noProof/>
                <w:color w:val="auto"/>
                <w:sz w:val="20"/>
                <w:szCs w:val="24"/>
                <w:lang w:val="en-MY"/>
              </w:rPr>
              <w:t>alay</w:t>
            </w:r>
          </w:p>
        </w:tc>
      </w:tr>
      <w:tr w:rsidR="00281E25" w:rsidRPr="00296D9B" w14:paraId="38684C3F" w14:textId="77777777" w:rsidTr="00111B2F">
        <w:trPr>
          <w:trHeight w:val="259"/>
        </w:trPr>
        <w:tc>
          <w:tcPr>
            <w:tcW w:w="0" w:type="auto"/>
          </w:tcPr>
          <w:p w14:paraId="45DEF433" w14:textId="77777777" w:rsidR="00281E25" w:rsidRPr="00296D9B" w:rsidRDefault="00281E25" w:rsidP="00B74885">
            <w:pPr>
              <w:spacing w:before="0" w:after="0" w:line="240" w:lineRule="auto"/>
              <w:jc w:val="center"/>
              <w:rPr>
                <w:bCs/>
                <w:noProof/>
                <w:color w:val="auto"/>
                <w:sz w:val="20"/>
                <w:lang w:val="en-MY"/>
              </w:rPr>
            </w:pPr>
          </w:p>
        </w:tc>
        <w:tc>
          <w:tcPr>
            <w:tcW w:w="0" w:type="auto"/>
          </w:tcPr>
          <w:p w14:paraId="154B3447" w14:textId="77777777" w:rsidR="00281E25" w:rsidRPr="00296D9B" w:rsidRDefault="00281E25" w:rsidP="00B74885">
            <w:pPr>
              <w:spacing w:before="0" w:after="0" w:line="240" w:lineRule="auto"/>
              <w:jc w:val="center"/>
              <w:rPr>
                <w:noProof/>
                <w:color w:val="auto"/>
                <w:sz w:val="20"/>
                <w:szCs w:val="24"/>
                <w:lang w:val="en-MY"/>
              </w:rPr>
            </w:pPr>
          </w:p>
        </w:tc>
        <w:tc>
          <w:tcPr>
            <w:tcW w:w="0" w:type="auto"/>
          </w:tcPr>
          <w:p w14:paraId="012142EA" w14:textId="77777777" w:rsidR="00281E25" w:rsidRPr="00296D9B" w:rsidRDefault="00281E25" w:rsidP="00B74885">
            <w:pPr>
              <w:spacing w:before="0" w:after="0" w:line="240" w:lineRule="auto"/>
              <w:jc w:val="center"/>
              <w:rPr>
                <w:bCs/>
                <w:noProof/>
                <w:color w:val="auto"/>
                <w:sz w:val="20"/>
                <w:szCs w:val="24"/>
                <w:lang w:val="en-MY"/>
              </w:rPr>
            </w:pPr>
          </w:p>
        </w:tc>
        <w:tc>
          <w:tcPr>
            <w:tcW w:w="0" w:type="auto"/>
          </w:tcPr>
          <w:p w14:paraId="7410CA8B" w14:textId="77777777" w:rsidR="00281E25" w:rsidRPr="00296D9B" w:rsidRDefault="00281E25" w:rsidP="00B74885">
            <w:pPr>
              <w:spacing w:before="0" w:after="0" w:line="240" w:lineRule="auto"/>
              <w:jc w:val="center"/>
              <w:rPr>
                <w:bCs/>
                <w:noProof/>
                <w:color w:val="auto"/>
                <w:sz w:val="20"/>
                <w:szCs w:val="24"/>
                <w:lang w:val="en-MY"/>
              </w:rPr>
            </w:pPr>
          </w:p>
        </w:tc>
        <w:tc>
          <w:tcPr>
            <w:tcW w:w="0" w:type="auto"/>
          </w:tcPr>
          <w:p w14:paraId="433737E6" w14:textId="77777777" w:rsidR="00281E25" w:rsidRPr="00296D9B" w:rsidRDefault="00281E25" w:rsidP="00B74885">
            <w:pPr>
              <w:spacing w:before="0" w:after="0" w:line="240" w:lineRule="auto"/>
              <w:jc w:val="center"/>
              <w:rPr>
                <w:noProof/>
                <w:color w:val="auto"/>
                <w:sz w:val="20"/>
                <w:szCs w:val="24"/>
                <w:lang w:val="en-MY"/>
              </w:rPr>
            </w:pPr>
          </w:p>
        </w:tc>
      </w:tr>
      <w:tr w:rsidR="00510FFD" w:rsidRPr="00296D9B" w14:paraId="106CFF5A" w14:textId="77777777" w:rsidTr="00111B2F">
        <w:trPr>
          <w:trHeight w:val="290"/>
        </w:trPr>
        <w:tc>
          <w:tcPr>
            <w:tcW w:w="0" w:type="auto"/>
          </w:tcPr>
          <w:p w14:paraId="23AF94D4" w14:textId="180C6A33" w:rsidR="00983772" w:rsidRPr="00296D9B" w:rsidRDefault="007517AD" w:rsidP="00B74885">
            <w:pPr>
              <w:spacing w:before="0" w:after="0" w:line="240" w:lineRule="auto"/>
              <w:jc w:val="center"/>
              <w:rPr>
                <w:bCs/>
                <w:noProof/>
                <w:color w:val="auto"/>
                <w:sz w:val="20"/>
                <w:lang w:val="en-MY"/>
              </w:rPr>
            </w:pPr>
            <w:r w:rsidRPr="00296D9B">
              <w:rPr>
                <w:bCs/>
                <w:noProof/>
                <w:color w:val="auto"/>
                <w:sz w:val="20"/>
                <w:lang w:val="en-MY"/>
              </w:rPr>
              <w:t>arnab</w:t>
            </w:r>
          </w:p>
          <w:p w14:paraId="48FC9480" w14:textId="734CA192" w:rsidR="00510FFD" w:rsidRPr="00296D9B" w:rsidRDefault="00AE5F7A" w:rsidP="00B74885">
            <w:pPr>
              <w:spacing w:before="0" w:after="0" w:line="240" w:lineRule="auto"/>
              <w:jc w:val="center"/>
              <w:rPr>
                <w:bCs/>
                <w:noProof/>
                <w:color w:val="auto"/>
                <w:sz w:val="20"/>
                <w:lang w:val="en-MY"/>
              </w:rPr>
            </w:pPr>
            <w:r>
              <w:rPr>
                <w:bCs/>
                <w:noProof/>
                <w:color w:val="auto"/>
                <w:sz w:val="20"/>
                <w:lang w:val="en-MY"/>
              </w:rPr>
              <w:t>‘</w:t>
            </w:r>
            <w:r w:rsidR="007517AD" w:rsidRPr="00296D9B">
              <w:rPr>
                <w:bCs/>
                <w:noProof/>
                <w:color w:val="auto"/>
                <w:sz w:val="20"/>
                <w:lang w:val="en-MY"/>
              </w:rPr>
              <w:t>rabbit</w:t>
            </w:r>
            <w:r>
              <w:rPr>
                <w:bCs/>
                <w:noProof/>
                <w:color w:val="auto"/>
                <w:sz w:val="20"/>
                <w:lang w:val="en-MY"/>
              </w:rPr>
              <w:t>’</w:t>
            </w:r>
          </w:p>
        </w:tc>
        <w:tc>
          <w:tcPr>
            <w:tcW w:w="0" w:type="auto"/>
          </w:tcPr>
          <w:p w14:paraId="1CD9DBED" w14:textId="3DA2B1EB" w:rsidR="00510FFD" w:rsidRPr="00296D9B" w:rsidRDefault="007517AD" w:rsidP="00B74885">
            <w:pPr>
              <w:spacing w:before="0" w:after="0" w:line="240" w:lineRule="auto"/>
              <w:jc w:val="center"/>
              <w:rPr>
                <w:noProof/>
                <w:color w:val="auto"/>
                <w:sz w:val="20"/>
                <w:szCs w:val="24"/>
                <w:lang w:val="en-MY"/>
              </w:rPr>
            </w:pPr>
            <w:r w:rsidRPr="00296D9B">
              <w:rPr>
                <w:noProof/>
                <w:color w:val="auto"/>
                <w:sz w:val="20"/>
                <w:szCs w:val="24"/>
                <w:lang w:val="en-MY"/>
              </w:rPr>
              <w:t>[ar.nab]</w:t>
            </w:r>
          </w:p>
        </w:tc>
        <w:tc>
          <w:tcPr>
            <w:tcW w:w="0" w:type="auto"/>
          </w:tcPr>
          <w:p w14:paraId="159EE8EF" w14:textId="49656E6A" w:rsidR="00510FFD" w:rsidRPr="00296D9B" w:rsidRDefault="007517AD" w:rsidP="00B74885">
            <w:pPr>
              <w:spacing w:before="0" w:after="0" w:line="240" w:lineRule="auto"/>
              <w:jc w:val="center"/>
              <w:rPr>
                <w:bCs/>
                <w:noProof/>
                <w:color w:val="auto"/>
                <w:sz w:val="20"/>
                <w:szCs w:val="24"/>
                <w:lang w:val="en-MY"/>
              </w:rPr>
            </w:pPr>
            <w:r w:rsidRPr="00296D9B">
              <w:rPr>
                <w:bCs/>
                <w:noProof/>
                <w:color w:val="auto"/>
                <w:sz w:val="20"/>
                <w:szCs w:val="24"/>
                <w:lang w:val="en-MY"/>
              </w:rPr>
              <w:t>arnabek</w:t>
            </w:r>
          </w:p>
          <w:p w14:paraId="6CD6DC60" w14:textId="00670208" w:rsidR="00610566" w:rsidRPr="00296D9B" w:rsidRDefault="00AE5F7A" w:rsidP="00B74885">
            <w:pPr>
              <w:spacing w:before="0" w:after="0" w:line="240" w:lineRule="auto"/>
              <w:jc w:val="center"/>
              <w:rPr>
                <w:bCs/>
                <w:noProof/>
                <w:color w:val="auto"/>
                <w:sz w:val="20"/>
                <w:lang w:val="en-MY"/>
              </w:rPr>
            </w:pPr>
            <w:r>
              <w:rPr>
                <w:bCs/>
                <w:noProof/>
                <w:color w:val="auto"/>
                <w:sz w:val="20"/>
                <w:lang w:val="en-MY"/>
              </w:rPr>
              <w:t>‘</w:t>
            </w:r>
            <w:r w:rsidR="007517AD" w:rsidRPr="00296D9B">
              <w:rPr>
                <w:bCs/>
                <w:noProof/>
                <w:color w:val="auto"/>
                <w:sz w:val="20"/>
                <w:lang w:val="en-MY"/>
              </w:rPr>
              <w:t>rabbit</w:t>
            </w:r>
            <w:r>
              <w:rPr>
                <w:bCs/>
                <w:noProof/>
                <w:color w:val="auto"/>
                <w:sz w:val="20"/>
                <w:lang w:val="en-MY"/>
              </w:rPr>
              <w:t>’</w:t>
            </w:r>
          </w:p>
        </w:tc>
        <w:tc>
          <w:tcPr>
            <w:tcW w:w="0" w:type="auto"/>
          </w:tcPr>
          <w:p w14:paraId="09D14172" w14:textId="6E22F6D6" w:rsidR="00510FFD" w:rsidRPr="00296D9B" w:rsidRDefault="007517AD" w:rsidP="00B74885">
            <w:pPr>
              <w:spacing w:before="0" w:after="0" w:line="240" w:lineRule="auto"/>
              <w:jc w:val="center"/>
              <w:rPr>
                <w:bCs/>
                <w:noProof/>
                <w:color w:val="auto"/>
                <w:sz w:val="20"/>
                <w:szCs w:val="24"/>
                <w:lang w:val="en-MY"/>
              </w:rPr>
            </w:pPr>
            <w:r w:rsidRPr="00296D9B">
              <w:rPr>
                <w:bCs/>
                <w:noProof/>
                <w:color w:val="auto"/>
                <w:sz w:val="20"/>
                <w:szCs w:val="24"/>
                <w:lang w:val="en-MY"/>
              </w:rPr>
              <w:t>[ar.na.b</w:t>
            </w:r>
            <w:r w:rsidRPr="00296D9B">
              <w:rPr>
                <w:b/>
                <w:noProof/>
                <w:color w:val="auto"/>
                <w:sz w:val="20"/>
                <w:szCs w:val="24"/>
                <w:lang w:val="en-MY"/>
              </w:rPr>
              <w:t>e</w:t>
            </w:r>
            <w:r w:rsidRPr="00296D9B">
              <w:rPr>
                <w:bCs/>
                <w:noProof/>
                <w:color w:val="auto"/>
                <w:sz w:val="20"/>
                <w:szCs w:val="24"/>
                <w:lang w:val="en-MY"/>
              </w:rPr>
              <w:t>ʔ]</w:t>
            </w:r>
          </w:p>
        </w:tc>
        <w:tc>
          <w:tcPr>
            <w:tcW w:w="0" w:type="auto"/>
          </w:tcPr>
          <w:p w14:paraId="3BC85B8D" w14:textId="77777777" w:rsidR="00510FFD" w:rsidRPr="00296D9B" w:rsidRDefault="00510FFD" w:rsidP="00B74885">
            <w:pPr>
              <w:spacing w:before="0" w:after="0" w:line="240" w:lineRule="auto"/>
              <w:jc w:val="center"/>
              <w:rPr>
                <w:noProof/>
                <w:color w:val="auto"/>
                <w:sz w:val="20"/>
                <w:szCs w:val="24"/>
                <w:lang w:val="en-MY"/>
              </w:rPr>
            </w:pPr>
            <w:r w:rsidRPr="00296D9B">
              <w:rPr>
                <w:noProof/>
                <w:color w:val="auto"/>
                <w:sz w:val="20"/>
                <w:szCs w:val="24"/>
                <w:lang w:val="en-MY"/>
              </w:rPr>
              <w:t>Arab</w:t>
            </w:r>
          </w:p>
        </w:tc>
      </w:tr>
      <w:tr w:rsidR="00281E25" w:rsidRPr="00296D9B" w14:paraId="70385FBE" w14:textId="77777777" w:rsidTr="00111B2F">
        <w:trPr>
          <w:trHeight w:val="290"/>
        </w:trPr>
        <w:tc>
          <w:tcPr>
            <w:tcW w:w="0" w:type="auto"/>
          </w:tcPr>
          <w:p w14:paraId="22640DCD" w14:textId="77777777" w:rsidR="00281E25" w:rsidRPr="00296D9B" w:rsidRDefault="00281E25" w:rsidP="00B74885">
            <w:pPr>
              <w:spacing w:before="0" w:after="0" w:line="240" w:lineRule="auto"/>
              <w:jc w:val="center"/>
              <w:rPr>
                <w:bCs/>
                <w:noProof/>
                <w:color w:val="auto"/>
                <w:sz w:val="20"/>
                <w:lang w:val="en-MY"/>
              </w:rPr>
            </w:pPr>
          </w:p>
        </w:tc>
        <w:tc>
          <w:tcPr>
            <w:tcW w:w="0" w:type="auto"/>
          </w:tcPr>
          <w:p w14:paraId="737242D8" w14:textId="77777777" w:rsidR="00281E25" w:rsidRPr="00296D9B" w:rsidRDefault="00281E25" w:rsidP="00B74885">
            <w:pPr>
              <w:spacing w:before="0" w:after="0" w:line="240" w:lineRule="auto"/>
              <w:jc w:val="center"/>
              <w:rPr>
                <w:noProof/>
                <w:color w:val="auto"/>
                <w:sz w:val="20"/>
                <w:szCs w:val="24"/>
                <w:lang w:val="en-MY"/>
              </w:rPr>
            </w:pPr>
          </w:p>
        </w:tc>
        <w:tc>
          <w:tcPr>
            <w:tcW w:w="0" w:type="auto"/>
          </w:tcPr>
          <w:p w14:paraId="017B3C5A" w14:textId="77777777" w:rsidR="00281E25" w:rsidRPr="00296D9B" w:rsidRDefault="00281E25" w:rsidP="00B74885">
            <w:pPr>
              <w:spacing w:before="0" w:after="0" w:line="240" w:lineRule="auto"/>
              <w:jc w:val="center"/>
              <w:rPr>
                <w:bCs/>
                <w:noProof/>
                <w:color w:val="auto"/>
                <w:sz w:val="20"/>
                <w:szCs w:val="24"/>
                <w:lang w:val="en-MY"/>
              </w:rPr>
            </w:pPr>
          </w:p>
        </w:tc>
        <w:tc>
          <w:tcPr>
            <w:tcW w:w="0" w:type="auto"/>
          </w:tcPr>
          <w:p w14:paraId="6FC7011D" w14:textId="77777777" w:rsidR="00281E25" w:rsidRPr="00296D9B" w:rsidRDefault="00281E25" w:rsidP="00B74885">
            <w:pPr>
              <w:spacing w:before="0" w:after="0" w:line="240" w:lineRule="auto"/>
              <w:jc w:val="center"/>
              <w:rPr>
                <w:bCs/>
                <w:noProof/>
                <w:color w:val="auto"/>
                <w:sz w:val="20"/>
                <w:szCs w:val="24"/>
                <w:lang w:val="en-MY"/>
              </w:rPr>
            </w:pPr>
          </w:p>
        </w:tc>
        <w:tc>
          <w:tcPr>
            <w:tcW w:w="0" w:type="auto"/>
          </w:tcPr>
          <w:p w14:paraId="4082AD1F" w14:textId="77777777" w:rsidR="00281E25" w:rsidRPr="00296D9B" w:rsidRDefault="00281E25" w:rsidP="00B74885">
            <w:pPr>
              <w:spacing w:before="0" w:after="0" w:line="240" w:lineRule="auto"/>
              <w:jc w:val="center"/>
              <w:rPr>
                <w:noProof/>
                <w:color w:val="auto"/>
                <w:sz w:val="20"/>
                <w:szCs w:val="24"/>
                <w:lang w:val="en-MY"/>
              </w:rPr>
            </w:pPr>
          </w:p>
        </w:tc>
      </w:tr>
      <w:tr w:rsidR="00510FFD" w:rsidRPr="00296D9B" w14:paraId="06A5179D" w14:textId="77777777" w:rsidTr="00111B2F">
        <w:trPr>
          <w:trHeight w:val="274"/>
        </w:trPr>
        <w:tc>
          <w:tcPr>
            <w:tcW w:w="0" w:type="auto"/>
          </w:tcPr>
          <w:p w14:paraId="19F38F11" w14:textId="7AB2107D" w:rsidR="00983772" w:rsidRPr="00296D9B" w:rsidRDefault="007517AD" w:rsidP="00B74885">
            <w:pPr>
              <w:spacing w:before="0" w:after="0" w:line="240" w:lineRule="auto"/>
              <w:jc w:val="center"/>
              <w:rPr>
                <w:bCs/>
                <w:noProof/>
                <w:color w:val="auto"/>
                <w:sz w:val="20"/>
                <w:lang w:val="en-MY"/>
              </w:rPr>
            </w:pPr>
            <w:r w:rsidRPr="00296D9B">
              <w:rPr>
                <w:bCs/>
                <w:noProof/>
                <w:color w:val="auto"/>
                <w:sz w:val="20"/>
                <w:lang w:val="en-MY"/>
              </w:rPr>
              <w:t>manggis</w:t>
            </w:r>
          </w:p>
          <w:p w14:paraId="408CCBFA" w14:textId="154689FD" w:rsidR="00510FFD" w:rsidRPr="00296D9B" w:rsidRDefault="00AE5F7A" w:rsidP="00B74885">
            <w:pPr>
              <w:spacing w:before="0" w:after="0" w:line="240" w:lineRule="auto"/>
              <w:jc w:val="center"/>
              <w:rPr>
                <w:bCs/>
                <w:noProof/>
                <w:color w:val="auto"/>
                <w:sz w:val="20"/>
                <w:lang w:val="en-MY"/>
              </w:rPr>
            </w:pPr>
            <w:r>
              <w:rPr>
                <w:bCs/>
                <w:noProof/>
                <w:color w:val="auto"/>
                <w:sz w:val="20"/>
                <w:lang w:val="en-MY"/>
              </w:rPr>
              <w:t>‘</w:t>
            </w:r>
            <w:r w:rsidR="007517AD" w:rsidRPr="00296D9B">
              <w:rPr>
                <w:bCs/>
                <w:noProof/>
                <w:color w:val="auto"/>
                <w:sz w:val="20"/>
                <w:lang w:val="en-MY"/>
              </w:rPr>
              <w:t>mangost</w:t>
            </w:r>
            <w:r w:rsidR="007237D6">
              <w:rPr>
                <w:bCs/>
                <w:noProof/>
                <w:color w:val="auto"/>
                <w:sz w:val="20"/>
                <w:lang w:val="en-MY"/>
              </w:rPr>
              <w:t>een</w:t>
            </w:r>
            <w:r>
              <w:rPr>
                <w:bCs/>
                <w:noProof/>
                <w:color w:val="auto"/>
                <w:sz w:val="20"/>
                <w:lang w:val="en-MY"/>
              </w:rPr>
              <w:t>’</w:t>
            </w:r>
          </w:p>
        </w:tc>
        <w:tc>
          <w:tcPr>
            <w:tcW w:w="0" w:type="auto"/>
          </w:tcPr>
          <w:p w14:paraId="747A1D12" w14:textId="55715475" w:rsidR="00510FFD" w:rsidRPr="00296D9B" w:rsidRDefault="007517AD" w:rsidP="00B74885">
            <w:pPr>
              <w:spacing w:before="0" w:after="0" w:line="240" w:lineRule="auto"/>
              <w:jc w:val="center"/>
              <w:rPr>
                <w:noProof/>
                <w:color w:val="auto"/>
                <w:sz w:val="20"/>
                <w:szCs w:val="24"/>
                <w:lang w:val="en-MY"/>
              </w:rPr>
            </w:pPr>
            <w:r w:rsidRPr="00296D9B">
              <w:rPr>
                <w:bCs/>
                <w:noProof/>
                <w:color w:val="auto"/>
                <w:sz w:val="20"/>
                <w:szCs w:val="24"/>
                <w:lang w:val="en-MY"/>
              </w:rPr>
              <w:t>[maŋ.gis]</w:t>
            </w:r>
          </w:p>
        </w:tc>
        <w:tc>
          <w:tcPr>
            <w:tcW w:w="0" w:type="auto"/>
          </w:tcPr>
          <w:p w14:paraId="4E88A724" w14:textId="1897E17B" w:rsidR="00510FFD" w:rsidRPr="00296D9B" w:rsidRDefault="007517AD" w:rsidP="00B74885">
            <w:pPr>
              <w:spacing w:before="0" w:after="0" w:line="240" w:lineRule="auto"/>
              <w:jc w:val="center"/>
              <w:rPr>
                <w:bCs/>
                <w:noProof/>
                <w:color w:val="auto"/>
                <w:sz w:val="20"/>
                <w:szCs w:val="24"/>
                <w:lang w:val="en-MY"/>
              </w:rPr>
            </w:pPr>
            <w:r w:rsidRPr="00296D9B">
              <w:rPr>
                <w:bCs/>
                <w:noProof/>
                <w:color w:val="auto"/>
                <w:sz w:val="20"/>
                <w:szCs w:val="24"/>
                <w:lang w:val="en-MY"/>
              </w:rPr>
              <w:t>manggisik</w:t>
            </w:r>
          </w:p>
          <w:p w14:paraId="0BBA20EC" w14:textId="1D5034F0" w:rsidR="00610566" w:rsidRPr="00296D9B" w:rsidRDefault="00AE5F7A" w:rsidP="00B74885">
            <w:pPr>
              <w:spacing w:before="0" w:after="0" w:line="240" w:lineRule="auto"/>
              <w:jc w:val="center"/>
              <w:rPr>
                <w:bCs/>
                <w:noProof/>
                <w:color w:val="auto"/>
                <w:sz w:val="20"/>
                <w:lang w:val="en-MY"/>
              </w:rPr>
            </w:pPr>
            <w:r>
              <w:rPr>
                <w:bCs/>
                <w:noProof/>
                <w:color w:val="auto"/>
                <w:sz w:val="20"/>
                <w:lang w:val="en-MY"/>
              </w:rPr>
              <w:t>‘</w:t>
            </w:r>
            <w:r w:rsidR="007517AD" w:rsidRPr="00296D9B">
              <w:rPr>
                <w:bCs/>
                <w:noProof/>
                <w:color w:val="auto"/>
                <w:sz w:val="20"/>
                <w:lang w:val="en-MY"/>
              </w:rPr>
              <w:t>mangosteen</w:t>
            </w:r>
            <w:r>
              <w:rPr>
                <w:bCs/>
                <w:noProof/>
                <w:color w:val="auto"/>
                <w:sz w:val="20"/>
                <w:lang w:val="en-MY"/>
              </w:rPr>
              <w:t>’</w:t>
            </w:r>
          </w:p>
        </w:tc>
        <w:tc>
          <w:tcPr>
            <w:tcW w:w="0" w:type="auto"/>
          </w:tcPr>
          <w:p w14:paraId="7E8DA811" w14:textId="75CE8258" w:rsidR="00510FFD" w:rsidRPr="00296D9B" w:rsidRDefault="007517AD" w:rsidP="00B74885">
            <w:pPr>
              <w:spacing w:before="0" w:after="0" w:line="240" w:lineRule="auto"/>
              <w:jc w:val="center"/>
              <w:rPr>
                <w:bCs/>
                <w:noProof/>
                <w:color w:val="auto"/>
                <w:sz w:val="20"/>
                <w:szCs w:val="24"/>
                <w:lang w:val="en-MY"/>
              </w:rPr>
            </w:pPr>
            <w:r w:rsidRPr="00296D9B">
              <w:rPr>
                <w:bCs/>
                <w:noProof/>
                <w:color w:val="auto"/>
                <w:sz w:val="20"/>
                <w:szCs w:val="24"/>
                <w:lang w:val="en-MY"/>
              </w:rPr>
              <w:t>[maŋ.gi.s</w:t>
            </w:r>
            <w:r w:rsidRPr="00296D9B">
              <w:rPr>
                <w:b/>
                <w:noProof/>
                <w:color w:val="auto"/>
                <w:sz w:val="20"/>
                <w:szCs w:val="24"/>
                <w:lang w:val="en-MY"/>
              </w:rPr>
              <w:t>i</w:t>
            </w:r>
            <w:r w:rsidRPr="00296D9B">
              <w:rPr>
                <w:bCs/>
                <w:noProof/>
                <w:color w:val="auto"/>
                <w:sz w:val="20"/>
                <w:szCs w:val="24"/>
                <w:lang w:val="en-MY"/>
              </w:rPr>
              <w:t>ʔ]</w:t>
            </w:r>
          </w:p>
        </w:tc>
        <w:tc>
          <w:tcPr>
            <w:tcW w:w="0" w:type="auto"/>
          </w:tcPr>
          <w:p w14:paraId="1B758612" w14:textId="076DFCCA" w:rsidR="00510FFD" w:rsidRPr="00296D9B" w:rsidRDefault="00510FFD" w:rsidP="00B74885">
            <w:pPr>
              <w:spacing w:before="0" w:after="0" w:line="240" w:lineRule="auto"/>
              <w:jc w:val="center"/>
              <w:rPr>
                <w:noProof/>
                <w:color w:val="auto"/>
                <w:sz w:val="20"/>
                <w:szCs w:val="24"/>
                <w:lang w:val="en-MY"/>
              </w:rPr>
            </w:pPr>
            <w:r w:rsidRPr="00296D9B">
              <w:rPr>
                <w:noProof/>
                <w:color w:val="auto"/>
                <w:sz w:val="20"/>
                <w:szCs w:val="24"/>
                <w:lang w:val="en-MY"/>
              </w:rPr>
              <w:t>M</w:t>
            </w:r>
            <w:r w:rsidR="00540D79" w:rsidRPr="00296D9B">
              <w:rPr>
                <w:noProof/>
                <w:color w:val="auto"/>
                <w:sz w:val="20"/>
                <w:szCs w:val="24"/>
                <w:lang w:val="en-MY"/>
              </w:rPr>
              <w:t>alay</w:t>
            </w:r>
          </w:p>
        </w:tc>
      </w:tr>
      <w:tr w:rsidR="00281E25" w:rsidRPr="00296D9B" w14:paraId="08F0EB0C" w14:textId="77777777" w:rsidTr="00111B2F">
        <w:trPr>
          <w:trHeight w:val="274"/>
        </w:trPr>
        <w:tc>
          <w:tcPr>
            <w:tcW w:w="0" w:type="auto"/>
          </w:tcPr>
          <w:p w14:paraId="70AF5289" w14:textId="77777777" w:rsidR="00281E25" w:rsidRPr="00296D9B" w:rsidRDefault="00281E25" w:rsidP="00B74885">
            <w:pPr>
              <w:spacing w:before="0" w:after="0" w:line="240" w:lineRule="auto"/>
              <w:jc w:val="center"/>
              <w:rPr>
                <w:bCs/>
                <w:noProof/>
                <w:color w:val="auto"/>
                <w:sz w:val="20"/>
                <w:lang w:val="en-MY"/>
              </w:rPr>
            </w:pPr>
          </w:p>
        </w:tc>
        <w:tc>
          <w:tcPr>
            <w:tcW w:w="0" w:type="auto"/>
          </w:tcPr>
          <w:p w14:paraId="10FE53C6" w14:textId="77777777" w:rsidR="00281E25" w:rsidRPr="00296D9B" w:rsidRDefault="00281E25" w:rsidP="00B74885">
            <w:pPr>
              <w:spacing w:before="0" w:after="0" w:line="240" w:lineRule="auto"/>
              <w:jc w:val="center"/>
              <w:rPr>
                <w:bCs/>
                <w:noProof/>
                <w:color w:val="auto"/>
                <w:sz w:val="20"/>
                <w:szCs w:val="24"/>
                <w:lang w:val="en-MY"/>
              </w:rPr>
            </w:pPr>
          </w:p>
        </w:tc>
        <w:tc>
          <w:tcPr>
            <w:tcW w:w="0" w:type="auto"/>
          </w:tcPr>
          <w:p w14:paraId="07E08C1B" w14:textId="0E9E10D7" w:rsidR="00281E25" w:rsidRPr="00296D9B" w:rsidRDefault="00281E25" w:rsidP="00B74885">
            <w:pPr>
              <w:spacing w:before="0" w:after="0" w:line="240" w:lineRule="auto"/>
              <w:jc w:val="center"/>
              <w:rPr>
                <w:bCs/>
                <w:noProof/>
                <w:color w:val="auto"/>
                <w:sz w:val="20"/>
                <w:szCs w:val="24"/>
                <w:lang w:val="en-MY"/>
              </w:rPr>
            </w:pPr>
          </w:p>
        </w:tc>
        <w:tc>
          <w:tcPr>
            <w:tcW w:w="0" w:type="auto"/>
          </w:tcPr>
          <w:p w14:paraId="4C6B8BA0" w14:textId="77777777" w:rsidR="00281E25" w:rsidRPr="00296D9B" w:rsidRDefault="00281E25" w:rsidP="00B74885">
            <w:pPr>
              <w:spacing w:before="0" w:after="0" w:line="240" w:lineRule="auto"/>
              <w:jc w:val="center"/>
              <w:rPr>
                <w:bCs/>
                <w:noProof/>
                <w:color w:val="auto"/>
                <w:sz w:val="20"/>
                <w:szCs w:val="24"/>
                <w:lang w:val="en-MY"/>
              </w:rPr>
            </w:pPr>
          </w:p>
        </w:tc>
        <w:tc>
          <w:tcPr>
            <w:tcW w:w="0" w:type="auto"/>
          </w:tcPr>
          <w:p w14:paraId="54D84C38" w14:textId="77777777" w:rsidR="00281E25" w:rsidRPr="00296D9B" w:rsidRDefault="00281E25" w:rsidP="00B74885">
            <w:pPr>
              <w:spacing w:before="0" w:after="0" w:line="240" w:lineRule="auto"/>
              <w:jc w:val="center"/>
              <w:rPr>
                <w:noProof/>
                <w:color w:val="auto"/>
                <w:sz w:val="20"/>
                <w:szCs w:val="24"/>
                <w:lang w:val="en-MY"/>
              </w:rPr>
            </w:pPr>
          </w:p>
        </w:tc>
      </w:tr>
      <w:tr w:rsidR="00510FFD" w:rsidRPr="00296D9B" w14:paraId="1C2D440D" w14:textId="77777777" w:rsidTr="00111B2F">
        <w:trPr>
          <w:trHeight w:val="274"/>
        </w:trPr>
        <w:tc>
          <w:tcPr>
            <w:tcW w:w="0" w:type="auto"/>
          </w:tcPr>
          <w:p w14:paraId="169EFFEA" w14:textId="2405CECC" w:rsidR="00983772" w:rsidRPr="00296D9B" w:rsidRDefault="007517AD" w:rsidP="00B74885">
            <w:pPr>
              <w:spacing w:before="0" w:after="0" w:line="240" w:lineRule="auto"/>
              <w:jc w:val="center"/>
              <w:rPr>
                <w:bCs/>
                <w:noProof/>
                <w:color w:val="auto"/>
                <w:sz w:val="20"/>
                <w:lang w:val="en-MY"/>
              </w:rPr>
            </w:pPr>
            <w:r w:rsidRPr="00296D9B">
              <w:rPr>
                <w:bCs/>
                <w:noProof/>
                <w:color w:val="auto"/>
                <w:sz w:val="20"/>
                <w:lang w:val="en-MY"/>
              </w:rPr>
              <w:t>anggur</w:t>
            </w:r>
          </w:p>
          <w:p w14:paraId="0687A8EC" w14:textId="6ECF47F7" w:rsidR="00510FFD" w:rsidRPr="00296D9B" w:rsidRDefault="00AE5F7A" w:rsidP="00B74885">
            <w:pPr>
              <w:spacing w:before="0" w:after="0" w:line="240" w:lineRule="auto"/>
              <w:jc w:val="center"/>
              <w:rPr>
                <w:bCs/>
                <w:noProof/>
                <w:color w:val="auto"/>
                <w:sz w:val="20"/>
                <w:lang w:val="en-MY"/>
              </w:rPr>
            </w:pPr>
            <w:r>
              <w:rPr>
                <w:bCs/>
                <w:noProof/>
                <w:color w:val="auto"/>
                <w:sz w:val="20"/>
                <w:lang w:val="en-MY"/>
              </w:rPr>
              <w:t>‘</w:t>
            </w:r>
            <w:r w:rsidR="007517AD" w:rsidRPr="00296D9B">
              <w:rPr>
                <w:bCs/>
                <w:noProof/>
                <w:color w:val="auto"/>
                <w:sz w:val="20"/>
                <w:lang w:val="en-MY"/>
              </w:rPr>
              <w:t>grape</w:t>
            </w:r>
            <w:r>
              <w:rPr>
                <w:bCs/>
                <w:noProof/>
                <w:color w:val="auto"/>
                <w:sz w:val="20"/>
                <w:lang w:val="en-MY"/>
              </w:rPr>
              <w:t>’</w:t>
            </w:r>
          </w:p>
        </w:tc>
        <w:tc>
          <w:tcPr>
            <w:tcW w:w="0" w:type="auto"/>
          </w:tcPr>
          <w:p w14:paraId="1D6812C5" w14:textId="06858A7B" w:rsidR="00510FFD" w:rsidRPr="00296D9B" w:rsidRDefault="007517AD" w:rsidP="00B74885">
            <w:pPr>
              <w:spacing w:before="0" w:after="0" w:line="240" w:lineRule="auto"/>
              <w:jc w:val="center"/>
              <w:rPr>
                <w:noProof/>
                <w:color w:val="auto"/>
                <w:sz w:val="20"/>
                <w:szCs w:val="24"/>
                <w:lang w:val="en-MY"/>
              </w:rPr>
            </w:pPr>
            <w:r w:rsidRPr="00296D9B">
              <w:rPr>
                <w:bCs/>
                <w:noProof/>
                <w:color w:val="auto"/>
                <w:sz w:val="20"/>
                <w:szCs w:val="24"/>
                <w:lang w:val="en-MY"/>
              </w:rPr>
              <w:t>[aŋ.gur]</w:t>
            </w:r>
          </w:p>
        </w:tc>
        <w:tc>
          <w:tcPr>
            <w:tcW w:w="0" w:type="auto"/>
          </w:tcPr>
          <w:p w14:paraId="5E6A4BB4" w14:textId="47D50B76" w:rsidR="00510FFD" w:rsidRPr="00296D9B" w:rsidRDefault="007517AD" w:rsidP="00B74885">
            <w:pPr>
              <w:spacing w:before="0" w:after="0" w:line="240" w:lineRule="auto"/>
              <w:jc w:val="center"/>
              <w:rPr>
                <w:bCs/>
                <w:noProof/>
                <w:color w:val="auto"/>
                <w:sz w:val="20"/>
                <w:szCs w:val="24"/>
                <w:lang w:val="en-MY"/>
              </w:rPr>
            </w:pPr>
            <w:r w:rsidRPr="00296D9B">
              <w:rPr>
                <w:bCs/>
                <w:noProof/>
                <w:color w:val="auto"/>
                <w:sz w:val="20"/>
                <w:szCs w:val="24"/>
                <w:lang w:val="en-MY"/>
              </w:rPr>
              <w:t>anggorok</w:t>
            </w:r>
          </w:p>
          <w:p w14:paraId="3CA4C969" w14:textId="3DDA71B2" w:rsidR="00610566" w:rsidRPr="00296D9B" w:rsidRDefault="00AE5F7A" w:rsidP="00B74885">
            <w:pPr>
              <w:spacing w:before="0" w:after="0" w:line="240" w:lineRule="auto"/>
              <w:jc w:val="center"/>
              <w:rPr>
                <w:bCs/>
                <w:noProof/>
                <w:color w:val="auto"/>
                <w:sz w:val="20"/>
                <w:lang w:val="en-MY"/>
              </w:rPr>
            </w:pPr>
            <w:r>
              <w:rPr>
                <w:bCs/>
                <w:noProof/>
                <w:color w:val="auto"/>
                <w:sz w:val="20"/>
                <w:lang w:val="en-MY"/>
              </w:rPr>
              <w:t>‘</w:t>
            </w:r>
            <w:r w:rsidR="007517AD" w:rsidRPr="00296D9B">
              <w:rPr>
                <w:bCs/>
                <w:noProof/>
                <w:color w:val="auto"/>
                <w:sz w:val="20"/>
                <w:lang w:val="en-MY"/>
              </w:rPr>
              <w:t>grape</w:t>
            </w:r>
            <w:r>
              <w:rPr>
                <w:bCs/>
                <w:noProof/>
                <w:color w:val="auto"/>
                <w:sz w:val="20"/>
                <w:lang w:val="en-MY"/>
              </w:rPr>
              <w:t>’</w:t>
            </w:r>
          </w:p>
        </w:tc>
        <w:tc>
          <w:tcPr>
            <w:tcW w:w="0" w:type="auto"/>
          </w:tcPr>
          <w:p w14:paraId="18CFA3AE" w14:textId="0C3FA3E8" w:rsidR="00510FFD" w:rsidRPr="00296D9B" w:rsidRDefault="007517AD" w:rsidP="00B74885">
            <w:pPr>
              <w:spacing w:before="0" w:after="0" w:line="240" w:lineRule="auto"/>
              <w:jc w:val="center"/>
              <w:rPr>
                <w:bCs/>
                <w:noProof/>
                <w:color w:val="auto"/>
                <w:sz w:val="20"/>
                <w:szCs w:val="24"/>
                <w:lang w:val="en-MY"/>
              </w:rPr>
            </w:pPr>
            <w:r w:rsidRPr="00296D9B">
              <w:rPr>
                <w:bCs/>
                <w:noProof/>
                <w:color w:val="auto"/>
                <w:sz w:val="20"/>
                <w:szCs w:val="24"/>
                <w:lang w:val="en-MY"/>
              </w:rPr>
              <w:t>[aŋ.go.r</w:t>
            </w:r>
            <w:r w:rsidRPr="00296D9B">
              <w:rPr>
                <w:b/>
                <w:noProof/>
                <w:color w:val="auto"/>
                <w:sz w:val="20"/>
                <w:szCs w:val="24"/>
                <w:lang w:val="en-MY"/>
              </w:rPr>
              <w:t>o</w:t>
            </w:r>
            <w:r w:rsidRPr="00296D9B">
              <w:rPr>
                <w:bCs/>
                <w:noProof/>
                <w:color w:val="auto"/>
                <w:sz w:val="20"/>
                <w:szCs w:val="24"/>
                <w:lang w:val="en-MY"/>
              </w:rPr>
              <w:t>ʔ]</w:t>
            </w:r>
          </w:p>
        </w:tc>
        <w:tc>
          <w:tcPr>
            <w:tcW w:w="0" w:type="auto"/>
          </w:tcPr>
          <w:p w14:paraId="70C6F837" w14:textId="1C48BBE9" w:rsidR="00510FFD" w:rsidRPr="00296D9B" w:rsidRDefault="00510FFD" w:rsidP="00B74885">
            <w:pPr>
              <w:spacing w:before="0" w:after="0" w:line="240" w:lineRule="auto"/>
              <w:jc w:val="center"/>
              <w:rPr>
                <w:noProof/>
                <w:color w:val="auto"/>
                <w:sz w:val="20"/>
                <w:szCs w:val="24"/>
                <w:lang w:val="en-MY"/>
              </w:rPr>
            </w:pPr>
            <w:r w:rsidRPr="00296D9B">
              <w:rPr>
                <w:noProof/>
                <w:color w:val="auto"/>
                <w:sz w:val="20"/>
                <w:szCs w:val="24"/>
                <w:lang w:val="en-MY"/>
              </w:rPr>
              <w:t>P</w:t>
            </w:r>
            <w:r w:rsidR="001D6AFC" w:rsidRPr="00296D9B">
              <w:rPr>
                <w:noProof/>
                <w:color w:val="auto"/>
                <w:sz w:val="20"/>
                <w:szCs w:val="24"/>
                <w:lang w:val="en-MY"/>
              </w:rPr>
              <w:t>ersian</w:t>
            </w:r>
          </w:p>
        </w:tc>
      </w:tr>
      <w:tr w:rsidR="00610566" w:rsidRPr="00296D9B" w14:paraId="452FEFE8" w14:textId="77777777" w:rsidTr="00111B2F">
        <w:trPr>
          <w:trHeight w:val="274"/>
        </w:trPr>
        <w:tc>
          <w:tcPr>
            <w:tcW w:w="0" w:type="auto"/>
          </w:tcPr>
          <w:p w14:paraId="7B84EC73" w14:textId="77777777" w:rsidR="00610566" w:rsidRPr="00296D9B" w:rsidRDefault="00610566" w:rsidP="00B74885">
            <w:pPr>
              <w:spacing w:before="0" w:after="0" w:line="240" w:lineRule="auto"/>
              <w:jc w:val="center"/>
              <w:rPr>
                <w:bCs/>
                <w:noProof/>
                <w:color w:val="auto"/>
                <w:sz w:val="20"/>
                <w:lang w:val="en-MY"/>
              </w:rPr>
            </w:pPr>
          </w:p>
        </w:tc>
        <w:tc>
          <w:tcPr>
            <w:tcW w:w="0" w:type="auto"/>
          </w:tcPr>
          <w:p w14:paraId="3570035F" w14:textId="77777777" w:rsidR="00610566" w:rsidRPr="00296D9B" w:rsidRDefault="00610566" w:rsidP="00B74885">
            <w:pPr>
              <w:spacing w:before="0" w:after="0" w:line="240" w:lineRule="auto"/>
              <w:jc w:val="center"/>
              <w:rPr>
                <w:bCs/>
                <w:noProof/>
                <w:color w:val="auto"/>
                <w:sz w:val="20"/>
                <w:szCs w:val="24"/>
                <w:lang w:val="en-MY"/>
              </w:rPr>
            </w:pPr>
          </w:p>
        </w:tc>
        <w:tc>
          <w:tcPr>
            <w:tcW w:w="0" w:type="auto"/>
          </w:tcPr>
          <w:p w14:paraId="253E1646" w14:textId="77777777" w:rsidR="00610566" w:rsidRPr="00296D9B" w:rsidRDefault="00610566" w:rsidP="00B74885">
            <w:pPr>
              <w:spacing w:before="0" w:after="0" w:line="240" w:lineRule="auto"/>
              <w:jc w:val="center"/>
              <w:rPr>
                <w:bCs/>
                <w:noProof/>
                <w:color w:val="auto"/>
                <w:sz w:val="20"/>
                <w:szCs w:val="24"/>
                <w:lang w:val="en-MY"/>
              </w:rPr>
            </w:pPr>
          </w:p>
        </w:tc>
        <w:tc>
          <w:tcPr>
            <w:tcW w:w="0" w:type="auto"/>
          </w:tcPr>
          <w:p w14:paraId="59E94F33" w14:textId="77777777" w:rsidR="00610566" w:rsidRPr="00296D9B" w:rsidRDefault="00610566" w:rsidP="00B74885">
            <w:pPr>
              <w:spacing w:before="0" w:after="0" w:line="240" w:lineRule="auto"/>
              <w:jc w:val="center"/>
              <w:rPr>
                <w:bCs/>
                <w:noProof/>
                <w:color w:val="auto"/>
                <w:sz w:val="20"/>
                <w:szCs w:val="24"/>
                <w:lang w:val="en-MY"/>
              </w:rPr>
            </w:pPr>
          </w:p>
        </w:tc>
        <w:tc>
          <w:tcPr>
            <w:tcW w:w="0" w:type="auto"/>
          </w:tcPr>
          <w:p w14:paraId="66903436" w14:textId="77777777" w:rsidR="00610566" w:rsidRPr="00296D9B" w:rsidRDefault="00610566" w:rsidP="00B74885">
            <w:pPr>
              <w:spacing w:before="0" w:after="0" w:line="240" w:lineRule="auto"/>
              <w:jc w:val="center"/>
              <w:rPr>
                <w:noProof/>
                <w:color w:val="auto"/>
                <w:sz w:val="20"/>
                <w:szCs w:val="24"/>
                <w:lang w:val="en-MY"/>
              </w:rPr>
            </w:pPr>
          </w:p>
        </w:tc>
      </w:tr>
      <w:tr w:rsidR="00510FFD" w:rsidRPr="00296D9B" w14:paraId="6B7A405C" w14:textId="77777777" w:rsidTr="00111B2F">
        <w:trPr>
          <w:trHeight w:val="274"/>
        </w:trPr>
        <w:tc>
          <w:tcPr>
            <w:tcW w:w="0" w:type="auto"/>
          </w:tcPr>
          <w:p w14:paraId="581DDE50" w14:textId="4000BBE3" w:rsidR="00983772" w:rsidRPr="00296D9B" w:rsidRDefault="007517AD" w:rsidP="00B74885">
            <w:pPr>
              <w:spacing w:before="0" w:after="0" w:line="240" w:lineRule="auto"/>
              <w:jc w:val="center"/>
              <w:rPr>
                <w:bCs/>
                <w:noProof/>
                <w:color w:val="auto"/>
                <w:sz w:val="20"/>
                <w:lang w:val="en-MY"/>
              </w:rPr>
            </w:pPr>
            <w:r w:rsidRPr="00296D9B">
              <w:rPr>
                <w:bCs/>
                <w:noProof/>
                <w:color w:val="auto"/>
                <w:sz w:val="20"/>
                <w:lang w:val="en-MY"/>
              </w:rPr>
              <w:t>kipas</w:t>
            </w:r>
          </w:p>
          <w:p w14:paraId="0F987A1F" w14:textId="00F1BD67" w:rsidR="00510FFD" w:rsidRPr="00296D9B" w:rsidRDefault="00AE5F7A" w:rsidP="00B74885">
            <w:pPr>
              <w:spacing w:before="0" w:after="0" w:line="240" w:lineRule="auto"/>
              <w:jc w:val="center"/>
              <w:rPr>
                <w:bCs/>
                <w:noProof/>
                <w:color w:val="auto"/>
                <w:sz w:val="20"/>
                <w:lang w:val="en-MY"/>
              </w:rPr>
            </w:pPr>
            <w:r>
              <w:rPr>
                <w:bCs/>
                <w:noProof/>
                <w:color w:val="auto"/>
                <w:sz w:val="20"/>
                <w:lang w:val="en-MY"/>
              </w:rPr>
              <w:t>‘</w:t>
            </w:r>
            <w:r w:rsidR="007517AD" w:rsidRPr="00296D9B">
              <w:rPr>
                <w:bCs/>
                <w:noProof/>
                <w:color w:val="auto"/>
                <w:sz w:val="20"/>
                <w:lang w:val="en-MY"/>
              </w:rPr>
              <w:t>fan</w:t>
            </w:r>
            <w:r>
              <w:rPr>
                <w:bCs/>
                <w:noProof/>
                <w:color w:val="auto"/>
                <w:sz w:val="20"/>
                <w:lang w:val="en-MY"/>
              </w:rPr>
              <w:t>’</w:t>
            </w:r>
          </w:p>
        </w:tc>
        <w:tc>
          <w:tcPr>
            <w:tcW w:w="0" w:type="auto"/>
          </w:tcPr>
          <w:p w14:paraId="6791B11B" w14:textId="1CFB33A0" w:rsidR="00510FFD" w:rsidRPr="00296D9B" w:rsidRDefault="007517AD" w:rsidP="00B74885">
            <w:pPr>
              <w:spacing w:before="0" w:after="0" w:line="240" w:lineRule="auto"/>
              <w:jc w:val="center"/>
              <w:rPr>
                <w:noProof/>
                <w:color w:val="auto"/>
                <w:sz w:val="20"/>
                <w:szCs w:val="24"/>
                <w:lang w:val="en-MY"/>
              </w:rPr>
            </w:pPr>
            <w:r w:rsidRPr="00296D9B">
              <w:rPr>
                <w:noProof/>
                <w:color w:val="auto"/>
                <w:sz w:val="20"/>
                <w:szCs w:val="24"/>
                <w:lang w:val="en-MY"/>
              </w:rPr>
              <w:t>[ki.pas]</w:t>
            </w:r>
          </w:p>
        </w:tc>
        <w:tc>
          <w:tcPr>
            <w:tcW w:w="0" w:type="auto"/>
          </w:tcPr>
          <w:p w14:paraId="2AEEC04C" w14:textId="2C8543EE" w:rsidR="00510FFD" w:rsidRPr="00296D9B" w:rsidRDefault="007517AD" w:rsidP="00B74885">
            <w:pPr>
              <w:spacing w:before="0" w:after="0" w:line="240" w:lineRule="auto"/>
              <w:jc w:val="center"/>
              <w:rPr>
                <w:bCs/>
                <w:noProof/>
                <w:color w:val="auto"/>
                <w:sz w:val="20"/>
                <w:szCs w:val="24"/>
                <w:lang w:val="en-MY"/>
              </w:rPr>
            </w:pPr>
            <w:r w:rsidRPr="00296D9B">
              <w:rPr>
                <w:bCs/>
                <w:noProof/>
                <w:color w:val="auto"/>
                <w:sz w:val="20"/>
                <w:szCs w:val="24"/>
                <w:lang w:val="en-MY"/>
              </w:rPr>
              <w:t>kifasak</w:t>
            </w:r>
          </w:p>
          <w:p w14:paraId="5B443B57" w14:textId="274AE642" w:rsidR="00610566" w:rsidRPr="00296D9B" w:rsidRDefault="00AE5F7A" w:rsidP="00B74885">
            <w:pPr>
              <w:spacing w:before="0" w:after="0" w:line="240" w:lineRule="auto"/>
              <w:jc w:val="center"/>
              <w:rPr>
                <w:bCs/>
                <w:noProof/>
                <w:color w:val="auto"/>
                <w:sz w:val="20"/>
                <w:lang w:val="en-MY"/>
              </w:rPr>
            </w:pPr>
            <w:r>
              <w:rPr>
                <w:bCs/>
                <w:noProof/>
                <w:color w:val="auto"/>
                <w:sz w:val="20"/>
                <w:lang w:val="en-MY"/>
              </w:rPr>
              <w:t>‘</w:t>
            </w:r>
            <w:r w:rsidR="007517AD" w:rsidRPr="00296D9B">
              <w:rPr>
                <w:bCs/>
                <w:noProof/>
                <w:color w:val="auto"/>
                <w:sz w:val="20"/>
                <w:lang w:val="en-MY"/>
              </w:rPr>
              <w:t>fan</w:t>
            </w:r>
            <w:r>
              <w:rPr>
                <w:bCs/>
                <w:noProof/>
                <w:color w:val="auto"/>
                <w:sz w:val="20"/>
                <w:lang w:val="en-MY"/>
              </w:rPr>
              <w:t>’</w:t>
            </w:r>
          </w:p>
        </w:tc>
        <w:tc>
          <w:tcPr>
            <w:tcW w:w="0" w:type="auto"/>
          </w:tcPr>
          <w:p w14:paraId="63A54CF9" w14:textId="7BB81006" w:rsidR="00510FFD" w:rsidRPr="00296D9B" w:rsidRDefault="007517AD" w:rsidP="00B74885">
            <w:pPr>
              <w:spacing w:before="0" w:after="0" w:line="240" w:lineRule="auto"/>
              <w:jc w:val="center"/>
              <w:rPr>
                <w:bCs/>
                <w:noProof/>
                <w:color w:val="auto"/>
                <w:sz w:val="20"/>
                <w:szCs w:val="24"/>
                <w:lang w:val="en-MY"/>
              </w:rPr>
            </w:pPr>
            <w:r w:rsidRPr="00296D9B">
              <w:rPr>
                <w:bCs/>
                <w:noProof/>
                <w:color w:val="auto"/>
                <w:sz w:val="20"/>
                <w:szCs w:val="24"/>
                <w:lang w:val="en-MY"/>
              </w:rPr>
              <w:t>[ki.fa.s</w:t>
            </w:r>
            <w:r w:rsidRPr="00296D9B">
              <w:rPr>
                <w:b/>
                <w:noProof/>
                <w:color w:val="auto"/>
                <w:sz w:val="20"/>
                <w:szCs w:val="24"/>
                <w:lang w:val="en-MY"/>
              </w:rPr>
              <w:t>a</w:t>
            </w:r>
            <w:r w:rsidRPr="00296D9B">
              <w:rPr>
                <w:bCs/>
                <w:noProof/>
                <w:color w:val="auto"/>
                <w:sz w:val="20"/>
                <w:szCs w:val="24"/>
                <w:lang w:val="en-MY"/>
              </w:rPr>
              <w:t>ʔ]</w:t>
            </w:r>
          </w:p>
        </w:tc>
        <w:tc>
          <w:tcPr>
            <w:tcW w:w="0" w:type="auto"/>
          </w:tcPr>
          <w:p w14:paraId="5786DA87" w14:textId="60770B62" w:rsidR="00510FFD" w:rsidRPr="00296D9B" w:rsidRDefault="00510FFD" w:rsidP="00B74885">
            <w:pPr>
              <w:spacing w:before="0" w:after="0" w:line="240" w:lineRule="auto"/>
              <w:jc w:val="center"/>
              <w:rPr>
                <w:noProof/>
                <w:color w:val="auto"/>
                <w:sz w:val="20"/>
                <w:szCs w:val="24"/>
                <w:lang w:val="en-MY"/>
              </w:rPr>
            </w:pPr>
            <w:r w:rsidRPr="00296D9B">
              <w:rPr>
                <w:noProof/>
                <w:color w:val="auto"/>
                <w:sz w:val="20"/>
                <w:szCs w:val="24"/>
                <w:lang w:val="en-MY"/>
              </w:rPr>
              <w:t>M</w:t>
            </w:r>
            <w:r w:rsidR="00540D79" w:rsidRPr="00296D9B">
              <w:rPr>
                <w:noProof/>
                <w:color w:val="auto"/>
                <w:sz w:val="20"/>
                <w:szCs w:val="24"/>
                <w:lang w:val="en-MY"/>
              </w:rPr>
              <w:t>alay</w:t>
            </w:r>
          </w:p>
        </w:tc>
      </w:tr>
      <w:tr w:rsidR="00281E25" w:rsidRPr="00296D9B" w14:paraId="74D1CB9A" w14:textId="77777777" w:rsidTr="00111B2F">
        <w:trPr>
          <w:trHeight w:val="274"/>
        </w:trPr>
        <w:tc>
          <w:tcPr>
            <w:tcW w:w="0" w:type="auto"/>
          </w:tcPr>
          <w:p w14:paraId="384669AA" w14:textId="77777777" w:rsidR="00281E25" w:rsidRPr="00296D9B" w:rsidRDefault="00281E25" w:rsidP="00B74885">
            <w:pPr>
              <w:spacing w:before="0" w:after="0" w:line="240" w:lineRule="auto"/>
              <w:jc w:val="center"/>
              <w:rPr>
                <w:bCs/>
                <w:noProof/>
                <w:color w:val="auto"/>
                <w:sz w:val="20"/>
                <w:lang w:val="en-MY"/>
              </w:rPr>
            </w:pPr>
          </w:p>
        </w:tc>
        <w:tc>
          <w:tcPr>
            <w:tcW w:w="0" w:type="auto"/>
          </w:tcPr>
          <w:p w14:paraId="00506FD6" w14:textId="77777777" w:rsidR="00281E25" w:rsidRPr="00296D9B" w:rsidRDefault="00281E25" w:rsidP="00B74885">
            <w:pPr>
              <w:spacing w:before="0" w:after="0" w:line="240" w:lineRule="auto"/>
              <w:jc w:val="center"/>
              <w:rPr>
                <w:noProof/>
                <w:color w:val="auto"/>
                <w:sz w:val="20"/>
                <w:szCs w:val="24"/>
                <w:lang w:val="en-MY"/>
              </w:rPr>
            </w:pPr>
          </w:p>
        </w:tc>
        <w:tc>
          <w:tcPr>
            <w:tcW w:w="0" w:type="auto"/>
          </w:tcPr>
          <w:p w14:paraId="28DF0663" w14:textId="77777777" w:rsidR="00281E25" w:rsidRPr="00296D9B" w:rsidRDefault="00281E25" w:rsidP="00B74885">
            <w:pPr>
              <w:spacing w:before="0" w:after="0" w:line="240" w:lineRule="auto"/>
              <w:jc w:val="center"/>
              <w:rPr>
                <w:bCs/>
                <w:noProof/>
                <w:color w:val="auto"/>
                <w:sz w:val="20"/>
                <w:szCs w:val="24"/>
                <w:lang w:val="en-MY"/>
              </w:rPr>
            </w:pPr>
          </w:p>
        </w:tc>
        <w:tc>
          <w:tcPr>
            <w:tcW w:w="0" w:type="auto"/>
          </w:tcPr>
          <w:p w14:paraId="0F04CCCD" w14:textId="77777777" w:rsidR="00281E25" w:rsidRPr="00296D9B" w:rsidRDefault="00281E25" w:rsidP="00B74885">
            <w:pPr>
              <w:spacing w:before="0" w:after="0" w:line="240" w:lineRule="auto"/>
              <w:jc w:val="center"/>
              <w:rPr>
                <w:bCs/>
                <w:noProof/>
                <w:color w:val="auto"/>
                <w:sz w:val="20"/>
                <w:szCs w:val="24"/>
                <w:lang w:val="en-MY"/>
              </w:rPr>
            </w:pPr>
          </w:p>
        </w:tc>
        <w:tc>
          <w:tcPr>
            <w:tcW w:w="0" w:type="auto"/>
          </w:tcPr>
          <w:p w14:paraId="46318540" w14:textId="77777777" w:rsidR="00281E25" w:rsidRPr="00296D9B" w:rsidRDefault="00281E25" w:rsidP="00B74885">
            <w:pPr>
              <w:spacing w:before="0" w:after="0" w:line="240" w:lineRule="auto"/>
              <w:jc w:val="center"/>
              <w:rPr>
                <w:noProof/>
                <w:color w:val="auto"/>
                <w:sz w:val="20"/>
                <w:szCs w:val="24"/>
                <w:lang w:val="en-MY"/>
              </w:rPr>
            </w:pPr>
          </w:p>
        </w:tc>
      </w:tr>
      <w:tr w:rsidR="00510FFD" w:rsidRPr="00296D9B" w14:paraId="22591E40" w14:textId="77777777" w:rsidTr="00111B2F">
        <w:trPr>
          <w:trHeight w:val="274"/>
        </w:trPr>
        <w:tc>
          <w:tcPr>
            <w:tcW w:w="0" w:type="auto"/>
          </w:tcPr>
          <w:p w14:paraId="513B17D4" w14:textId="7686C096" w:rsidR="00983772" w:rsidRPr="00296D9B" w:rsidRDefault="007517AD" w:rsidP="00B74885">
            <w:pPr>
              <w:spacing w:before="0" w:after="0" w:line="240" w:lineRule="auto"/>
              <w:jc w:val="center"/>
              <w:rPr>
                <w:bCs/>
                <w:noProof/>
                <w:color w:val="auto"/>
                <w:sz w:val="20"/>
                <w:lang w:val="en-MY"/>
              </w:rPr>
            </w:pPr>
            <w:r w:rsidRPr="00296D9B">
              <w:rPr>
                <w:bCs/>
                <w:noProof/>
                <w:color w:val="auto"/>
                <w:sz w:val="20"/>
                <w:lang w:val="en-MY"/>
              </w:rPr>
              <w:t>sabar</w:t>
            </w:r>
          </w:p>
          <w:p w14:paraId="4C040906" w14:textId="46574E37" w:rsidR="00510FFD" w:rsidRPr="00296D9B" w:rsidRDefault="00AE5F7A" w:rsidP="00B74885">
            <w:pPr>
              <w:spacing w:before="0" w:after="0" w:line="240" w:lineRule="auto"/>
              <w:jc w:val="center"/>
              <w:rPr>
                <w:bCs/>
                <w:noProof/>
                <w:color w:val="auto"/>
                <w:sz w:val="20"/>
                <w:lang w:val="en-MY"/>
              </w:rPr>
            </w:pPr>
            <w:bookmarkStart w:id="14" w:name="_Hlk178451876"/>
            <w:r>
              <w:rPr>
                <w:bCs/>
                <w:noProof/>
                <w:color w:val="auto"/>
                <w:sz w:val="20"/>
                <w:lang w:val="en-MY"/>
              </w:rPr>
              <w:t>‘</w:t>
            </w:r>
            <w:r w:rsidR="007517AD" w:rsidRPr="00296D9B">
              <w:rPr>
                <w:bCs/>
                <w:noProof/>
                <w:color w:val="auto"/>
                <w:sz w:val="20"/>
                <w:lang w:val="en-MY"/>
              </w:rPr>
              <w:t>patient</w:t>
            </w:r>
            <w:bookmarkEnd w:id="14"/>
            <w:r>
              <w:rPr>
                <w:bCs/>
                <w:noProof/>
                <w:color w:val="auto"/>
                <w:sz w:val="20"/>
                <w:lang w:val="en-MY"/>
              </w:rPr>
              <w:t>’</w:t>
            </w:r>
          </w:p>
        </w:tc>
        <w:tc>
          <w:tcPr>
            <w:tcW w:w="0" w:type="auto"/>
          </w:tcPr>
          <w:p w14:paraId="51DB11E8" w14:textId="12ABF39F" w:rsidR="00510FFD" w:rsidRPr="00296D9B" w:rsidRDefault="007517AD" w:rsidP="00B74885">
            <w:pPr>
              <w:spacing w:before="0" w:after="0" w:line="240" w:lineRule="auto"/>
              <w:jc w:val="center"/>
              <w:rPr>
                <w:noProof/>
                <w:color w:val="auto"/>
                <w:sz w:val="20"/>
                <w:szCs w:val="24"/>
                <w:lang w:val="en-MY"/>
              </w:rPr>
            </w:pPr>
            <w:r w:rsidRPr="00296D9B">
              <w:rPr>
                <w:noProof/>
                <w:color w:val="auto"/>
                <w:sz w:val="20"/>
                <w:szCs w:val="24"/>
                <w:lang w:val="en-MY"/>
              </w:rPr>
              <w:t>[sa.bar]</w:t>
            </w:r>
          </w:p>
        </w:tc>
        <w:tc>
          <w:tcPr>
            <w:tcW w:w="0" w:type="auto"/>
          </w:tcPr>
          <w:p w14:paraId="6AEA97DE" w14:textId="4F34C4A5" w:rsidR="00510FFD" w:rsidRPr="00296D9B" w:rsidRDefault="007517AD" w:rsidP="00B74885">
            <w:pPr>
              <w:spacing w:before="0" w:after="0" w:line="240" w:lineRule="auto"/>
              <w:jc w:val="center"/>
              <w:rPr>
                <w:bCs/>
                <w:noProof/>
                <w:color w:val="auto"/>
                <w:sz w:val="20"/>
                <w:szCs w:val="24"/>
                <w:lang w:val="en-MY"/>
              </w:rPr>
            </w:pPr>
            <w:r w:rsidRPr="00296D9B">
              <w:rPr>
                <w:bCs/>
                <w:noProof/>
                <w:color w:val="auto"/>
                <w:sz w:val="20"/>
                <w:szCs w:val="24"/>
                <w:lang w:val="en-MY"/>
              </w:rPr>
              <w:t>sabbarak</w:t>
            </w:r>
          </w:p>
          <w:p w14:paraId="5C4ACC3E" w14:textId="03E40C99" w:rsidR="00610566" w:rsidRPr="00296D9B" w:rsidRDefault="00AE5F7A" w:rsidP="00B74885">
            <w:pPr>
              <w:spacing w:before="0" w:after="0" w:line="240" w:lineRule="auto"/>
              <w:jc w:val="center"/>
              <w:rPr>
                <w:bCs/>
                <w:noProof/>
                <w:color w:val="auto"/>
                <w:sz w:val="20"/>
                <w:lang w:val="en-MY"/>
              </w:rPr>
            </w:pPr>
            <w:r>
              <w:rPr>
                <w:bCs/>
                <w:noProof/>
                <w:color w:val="auto"/>
                <w:sz w:val="20"/>
                <w:lang w:val="en-MY"/>
              </w:rPr>
              <w:t>‘</w:t>
            </w:r>
            <w:r w:rsidR="007517AD" w:rsidRPr="00296D9B">
              <w:rPr>
                <w:bCs/>
                <w:noProof/>
                <w:color w:val="auto"/>
                <w:sz w:val="20"/>
                <w:lang w:val="en-MY"/>
              </w:rPr>
              <w:t>patient</w:t>
            </w:r>
            <w:r>
              <w:rPr>
                <w:bCs/>
                <w:noProof/>
                <w:color w:val="auto"/>
                <w:sz w:val="20"/>
                <w:lang w:val="en-MY"/>
              </w:rPr>
              <w:t>’</w:t>
            </w:r>
          </w:p>
        </w:tc>
        <w:tc>
          <w:tcPr>
            <w:tcW w:w="0" w:type="auto"/>
          </w:tcPr>
          <w:p w14:paraId="3C8A53FF" w14:textId="5BBC0E27" w:rsidR="00510FFD" w:rsidRPr="00296D9B" w:rsidRDefault="007517AD" w:rsidP="00B74885">
            <w:pPr>
              <w:spacing w:before="0" w:after="0" w:line="240" w:lineRule="auto"/>
              <w:jc w:val="center"/>
              <w:rPr>
                <w:bCs/>
                <w:noProof/>
                <w:color w:val="auto"/>
                <w:sz w:val="20"/>
                <w:szCs w:val="24"/>
                <w:lang w:val="en-MY"/>
              </w:rPr>
            </w:pPr>
            <w:r w:rsidRPr="00296D9B">
              <w:rPr>
                <w:bCs/>
                <w:noProof/>
                <w:color w:val="auto"/>
                <w:sz w:val="20"/>
                <w:szCs w:val="24"/>
                <w:lang w:val="en-MY"/>
              </w:rPr>
              <w:t>[sab.ba.r</w:t>
            </w:r>
            <w:r w:rsidRPr="00296D9B">
              <w:rPr>
                <w:b/>
                <w:noProof/>
                <w:color w:val="auto"/>
                <w:sz w:val="20"/>
                <w:szCs w:val="24"/>
                <w:lang w:val="en-MY"/>
              </w:rPr>
              <w:t>a</w:t>
            </w:r>
            <w:r w:rsidRPr="00296D9B">
              <w:rPr>
                <w:bCs/>
                <w:noProof/>
                <w:color w:val="auto"/>
                <w:sz w:val="20"/>
                <w:szCs w:val="24"/>
                <w:lang w:val="en-MY"/>
              </w:rPr>
              <w:t>ʔ]</w:t>
            </w:r>
          </w:p>
        </w:tc>
        <w:tc>
          <w:tcPr>
            <w:tcW w:w="0" w:type="auto"/>
          </w:tcPr>
          <w:p w14:paraId="21C51F93" w14:textId="77777777" w:rsidR="00510FFD" w:rsidRPr="00296D9B" w:rsidRDefault="00510FFD" w:rsidP="00B74885">
            <w:pPr>
              <w:keepNext/>
              <w:spacing w:before="0" w:after="0" w:line="240" w:lineRule="auto"/>
              <w:jc w:val="center"/>
              <w:rPr>
                <w:noProof/>
                <w:color w:val="auto"/>
                <w:sz w:val="20"/>
                <w:szCs w:val="24"/>
                <w:lang w:val="en-MY"/>
              </w:rPr>
            </w:pPr>
            <w:r w:rsidRPr="00296D9B">
              <w:rPr>
                <w:noProof/>
                <w:color w:val="auto"/>
                <w:sz w:val="20"/>
                <w:szCs w:val="24"/>
                <w:lang w:val="en-MY"/>
              </w:rPr>
              <w:t>Arab</w:t>
            </w:r>
          </w:p>
        </w:tc>
      </w:tr>
      <w:bookmarkEnd w:id="10"/>
    </w:tbl>
    <w:p w14:paraId="08F526D8" w14:textId="77777777" w:rsidR="00501845" w:rsidRPr="00296D9B" w:rsidRDefault="00501845" w:rsidP="00B74885">
      <w:pPr>
        <w:pStyle w:val="Bezriadkovania"/>
        <w:rPr>
          <w:lang w:val="en-MY"/>
        </w:rPr>
      </w:pPr>
    </w:p>
    <w:p w14:paraId="0C23A890" w14:textId="762873F3" w:rsidR="00591999" w:rsidRPr="00296D9B" w:rsidRDefault="00591999" w:rsidP="00B74885">
      <w:pPr>
        <w:pStyle w:val="Bezriadkovania"/>
        <w:spacing w:line="240" w:lineRule="auto"/>
        <w:ind w:firstLine="709"/>
        <w:contextualSpacing/>
        <w:rPr>
          <w:lang w:val="en-MY"/>
        </w:rPr>
      </w:pPr>
      <w:r w:rsidRPr="00296D9B">
        <w:rPr>
          <w:lang w:val="en-MY"/>
        </w:rPr>
        <w:t xml:space="preserve">Table 5 above displays data on loanwords in the Bugis language that have undergone a syllable addition process. According to Brasington (1997), there are various reasons why syllable addition or modification occurs during the absorption of loanwords. One of the reasons mentioned is the process of epenthesis or insertion in the adaptation of loanwords. This occurs due to the presence of consonant clusters that are not permissible within the phonological system of the borrowing language. As an alternative, vowel insertion occurs between these consonant clusters. Consequently, this adaptation process resolves issues with the structure of </w:t>
      </w:r>
      <w:r w:rsidRPr="00296D9B">
        <w:rPr>
          <w:lang w:val="en-MY"/>
        </w:rPr>
        <w:lastRenderedPageBreak/>
        <w:t>loanwords by creating additional or new syllables where one of the consonants in the cluster can be moved to serve as either the onset or coda in the borrowed lexical items.</w:t>
      </w:r>
    </w:p>
    <w:p w14:paraId="4F064E24" w14:textId="761042DC" w:rsidR="00591999" w:rsidRPr="00296D9B" w:rsidRDefault="00591999" w:rsidP="00B74885">
      <w:pPr>
        <w:pStyle w:val="Bezriadkovania"/>
        <w:spacing w:line="240" w:lineRule="auto"/>
        <w:ind w:firstLine="709"/>
        <w:contextualSpacing/>
        <w:rPr>
          <w:lang w:val="en-MY"/>
        </w:rPr>
      </w:pPr>
      <w:r w:rsidRPr="00296D9B">
        <w:rPr>
          <w:lang w:val="en-MY"/>
        </w:rPr>
        <w:t>However, according to explanations provided by Jaya (2019) and MacKnight (2012), the process of syllable addition in the absorption of Bugis language loanwords occurs because only certain segments are allowed at the end of a syllable in Bugis. According to both authors, only a few segments are allowed in the syllable coda: vowel segments, the glottal stop /ʔ/, and the velar nasal /ŋ/. So, how does this syllable addition process aid in the adaptation of loanwords? To explain this, the lexical item /</w:t>
      </w:r>
      <w:proofErr w:type="spellStart"/>
      <w:r w:rsidRPr="00296D9B">
        <w:rPr>
          <w:lang w:val="en-MY"/>
        </w:rPr>
        <w:t>chaŋkir</w:t>
      </w:r>
      <w:proofErr w:type="spellEnd"/>
      <w:r w:rsidRPr="00296D9B">
        <w:rPr>
          <w:lang w:val="en-MY"/>
        </w:rPr>
        <w:t>/</w:t>
      </w:r>
      <w:r w:rsidR="00902ED9" w:rsidRPr="00296D9B">
        <w:rPr>
          <w:lang w:val="en-MY"/>
        </w:rPr>
        <w:t xml:space="preserve"> </w:t>
      </w:r>
      <w:r w:rsidR="00AE5F7A">
        <w:rPr>
          <w:lang w:val="en-MY"/>
        </w:rPr>
        <w:t>‘</w:t>
      </w:r>
      <w:r w:rsidR="00902ED9" w:rsidRPr="00296D9B">
        <w:rPr>
          <w:lang w:val="en-MY"/>
        </w:rPr>
        <w:t>container</w:t>
      </w:r>
      <w:r w:rsidR="00AE5F7A">
        <w:rPr>
          <w:lang w:val="en-MY"/>
        </w:rPr>
        <w:t>’</w:t>
      </w:r>
      <w:r w:rsidRPr="00296D9B">
        <w:rPr>
          <w:lang w:val="en-MY"/>
        </w:rPr>
        <w:t xml:space="preserve"> is used as an example. The lexical /</w:t>
      </w:r>
      <w:proofErr w:type="spellStart"/>
      <w:r w:rsidRPr="00296D9B">
        <w:rPr>
          <w:lang w:val="en-MY"/>
        </w:rPr>
        <w:t>chaŋkir</w:t>
      </w:r>
      <w:proofErr w:type="spellEnd"/>
      <w:r w:rsidRPr="00296D9B">
        <w:rPr>
          <w:lang w:val="en-MY"/>
        </w:rPr>
        <w:t>/</w:t>
      </w:r>
      <w:r w:rsidR="00ED489E" w:rsidRPr="00296D9B">
        <w:rPr>
          <w:lang w:val="en-MY"/>
        </w:rPr>
        <w:t xml:space="preserve"> </w:t>
      </w:r>
      <w:r w:rsidR="00AE5F7A">
        <w:rPr>
          <w:lang w:val="en-MY"/>
        </w:rPr>
        <w:t>‘</w:t>
      </w:r>
      <w:r w:rsidR="00ED489E" w:rsidRPr="00296D9B">
        <w:rPr>
          <w:lang w:val="en-MY"/>
        </w:rPr>
        <w:t>container</w:t>
      </w:r>
      <w:r w:rsidR="00AE5F7A">
        <w:rPr>
          <w:lang w:val="en-MY"/>
        </w:rPr>
        <w:t>’</w:t>
      </w:r>
      <w:r w:rsidRPr="00296D9B">
        <w:rPr>
          <w:lang w:val="en-MY"/>
        </w:rPr>
        <w:t xml:space="preserve"> is articulated as [</w:t>
      </w:r>
      <w:proofErr w:type="spellStart"/>
      <w:r w:rsidRPr="00296D9B">
        <w:rPr>
          <w:lang w:val="en-MY"/>
        </w:rPr>
        <w:t>chaŋkiri</w:t>
      </w:r>
      <w:proofErr w:type="spellEnd"/>
      <w:r w:rsidRPr="00296D9B">
        <w:rPr>
          <w:lang w:val="en-MY"/>
        </w:rPr>
        <w:t>]</w:t>
      </w:r>
      <w:r w:rsidR="00ED489E" w:rsidRPr="00296D9B">
        <w:rPr>
          <w:lang w:val="en-MY"/>
        </w:rPr>
        <w:t xml:space="preserve"> </w:t>
      </w:r>
      <w:r w:rsidR="00AE5F7A">
        <w:rPr>
          <w:lang w:val="en-MY"/>
        </w:rPr>
        <w:t>‘</w:t>
      </w:r>
      <w:r w:rsidR="00ED489E" w:rsidRPr="00296D9B">
        <w:rPr>
          <w:lang w:val="en-MY"/>
        </w:rPr>
        <w:t>container</w:t>
      </w:r>
      <w:r w:rsidR="00AE5F7A">
        <w:rPr>
          <w:lang w:val="en-MY"/>
        </w:rPr>
        <w:t>’</w:t>
      </w:r>
      <w:r w:rsidRPr="00296D9B">
        <w:rPr>
          <w:lang w:val="en-MY"/>
        </w:rPr>
        <w:t>. From this example, the velar nasal consonant /ŋ/ and consonant /r/ occupy the coda positions of the first and second syllables, respectively.</w:t>
      </w:r>
    </w:p>
    <w:p w14:paraId="3FF08CE6" w14:textId="0B9ED795" w:rsidR="00591999" w:rsidRPr="00296D9B" w:rsidRDefault="00591999" w:rsidP="00B74885">
      <w:pPr>
        <w:pStyle w:val="Bezriadkovania"/>
        <w:spacing w:line="240" w:lineRule="auto"/>
        <w:ind w:firstLine="709"/>
        <w:contextualSpacing/>
        <w:rPr>
          <w:lang w:val="en-MY"/>
        </w:rPr>
      </w:pPr>
      <w:r w:rsidRPr="00296D9B">
        <w:rPr>
          <w:lang w:val="en-MY"/>
        </w:rPr>
        <w:t>The velar nasal consonant /ŋ/ does not pose a problem in the absorption of loanwords in Bugis. However, issues arise with the consonant /r/ at the coda position of the second syllable. As explained by Brasington (1997), a result of the epenthesis process is the addition of a syllable in the absorption of loanwords. This process also occurs in the Bugis language, but the epenthesis here is not caused by consonant clusters but rather by the insertion of a vowel to alter the position of the consonant /r/. Based on the data /</w:t>
      </w:r>
      <w:proofErr w:type="spellStart"/>
      <w:r w:rsidRPr="00296D9B">
        <w:rPr>
          <w:lang w:val="en-MY"/>
        </w:rPr>
        <w:t>chaŋkir</w:t>
      </w:r>
      <w:proofErr w:type="spellEnd"/>
      <w:r w:rsidRPr="00296D9B">
        <w:rPr>
          <w:lang w:val="en-MY"/>
        </w:rPr>
        <w:t>/</w:t>
      </w:r>
      <w:r w:rsidR="007517AD" w:rsidRPr="00296D9B">
        <w:rPr>
          <w:lang w:val="en-MY"/>
        </w:rPr>
        <w:t xml:space="preserve"> </w:t>
      </w:r>
      <w:r w:rsidR="00AE5F7A">
        <w:rPr>
          <w:lang w:val="en-MY"/>
        </w:rPr>
        <w:t>‘</w:t>
      </w:r>
      <w:r w:rsidR="007517AD" w:rsidRPr="00296D9B">
        <w:rPr>
          <w:lang w:val="en-MY"/>
        </w:rPr>
        <w:t>container</w:t>
      </w:r>
      <w:r w:rsidR="00AE5F7A">
        <w:rPr>
          <w:lang w:val="en-MY"/>
        </w:rPr>
        <w:t>’</w:t>
      </w:r>
      <w:r w:rsidRPr="00296D9B">
        <w:rPr>
          <w:lang w:val="en-MY"/>
        </w:rPr>
        <w:t>, the vowel /</w:t>
      </w:r>
      <w:proofErr w:type="spellStart"/>
      <w:r w:rsidRPr="00296D9B">
        <w:rPr>
          <w:lang w:val="en-MY"/>
        </w:rPr>
        <w:t>i</w:t>
      </w:r>
      <w:proofErr w:type="spellEnd"/>
      <w:r w:rsidRPr="00296D9B">
        <w:rPr>
          <w:lang w:val="en-MY"/>
        </w:rPr>
        <w:t>/ is inserted at the last syllable when absorbed into the Bugis language. As a result of this insertion, a new syllable is formed, causing the consonant /r/, which initially occupied the coda position of the second syllable, to become the onset consonant of the last syllable. Consequently, the output [</w:t>
      </w:r>
      <w:proofErr w:type="spellStart"/>
      <w:r w:rsidRPr="00296D9B">
        <w:rPr>
          <w:lang w:val="en-MY"/>
        </w:rPr>
        <w:t>chaŋkiri</w:t>
      </w:r>
      <w:proofErr w:type="spellEnd"/>
      <w:r w:rsidRPr="00296D9B">
        <w:rPr>
          <w:lang w:val="en-MY"/>
        </w:rPr>
        <w:t>]</w:t>
      </w:r>
      <w:r w:rsidR="007517AD" w:rsidRPr="00296D9B">
        <w:rPr>
          <w:lang w:val="en-MY"/>
        </w:rPr>
        <w:t xml:space="preserve"> </w:t>
      </w:r>
      <w:r w:rsidR="00AE5F7A">
        <w:rPr>
          <w:lang w:val="en-MY"/>
        </w:rPr>
        <w:t>‘</w:t>
      </w:r>
      <w:r w:rsidR="007517AD" w:rsidRPr="00296D9B">
        <w:rPr>
          <w:lang w:val="en-MY"/>
        </w:rPr>
        <w:t>container</w:t>
      </w:r>
      <w:r w:rsidR="00AE5F7A">
        <w:rPr>
          <w:lang w:val="en-MY"/>
        </w:rPr>
        <w:t>’</w:t>
      </w:r>
      <w:r w:rsidR="007517AD" w:rsidRPr="00296D9B">
        <w:rPr>
          <w:lang w:val="en-MY"/>
        </w:rPr>
        <w:t xml:space="preserve"> is</w:t>
      </w:r>
      <w:r w:rsidRPr="00296D9B">
        <w:rPr>
          <w:lang w:val="en-MY"/>
        </w:rPr>
        <w:t xml:space="preserve"> generated, which conforms to the Bugis phonological system as explained by Jaya (2019) and MacKnight (2012), where the velar nasal /ŋ/ occupies the coda of the first syllable, and the second and last syllables are occupied by the vowel segment /</w:t>
      </w:r>
      <w:proofErr w:type="spellStart"/>
      <w:r w:rsidRPr="00296D9B">
        <w:rPr>
          <w:lang w:val="en-MY"/>
        </w:rPr>
        <w:t>i</w:t>
      </w:r>
      <w:proofErr w:type="spellEnd"/>
      <w:r w:rsidRPr="00296D9B">
        <w:rPr>
          <w:lang w:val="en-MY"/>
        </w:rPr>
        <w:t>/.</w:t>
      </w:r>
    </w:p>
    <w:p w14:paraId="0A5A3AE2" w14:textId="4240942F" w:rsidR="00591999" w:rsidRPr="00296D9B" w:rsidRDefault="003F4349" w:rsidP="00B74885">
      <w:pPr>
        <w:pStyle w:val="Bezriadkovania"/>
        <w:spacing w:line="240" w:lineRule="auto"/>
        <w:ind w:firstLine="709"/>
        <w:contextualSpacing/>
        <w:rPr>
          <w:lang w:val="en-MY"/>
        </w:rPr>
      </w:pPr>
      <w:r w:rsidRPr="00296D9B">
        <w:rPr>
          <w:lang w:val="en-MY"/>
        </w:rPr>
        <w:t>This research identifies an issue with the data in Table 5, such as [kap.pa.la]</w:t>
      </w:r>
      <w:r w:rsidR="007517AD" w:rsidRPr="00296D9B">
        <w:rPr>
          <w:lang w:val="en-MY"/>
        </w:rPr>
        <w:t xml:space="preserve"> </w:t>
      </w:r>
      <w:r w:rsidR="00AE5F7A">
        <w:rPr>
          <w:szCs w:val="24"/>
          <w:lang w:val="en-MY"/>
        </w:rPr>
        <w:t>‘</w:t>
      </w:r>
      <w:r w:rsidR="007517AD" w:rsidRPr="00296D9B">
        <w:rPr>
          <w:szCs w:val="24"/>
        </w:rPr>
        <w:t>ship</w:t>
      </w:r>
      <w:r w:rsidR="00AE5F7A">
        <w:rPr>
          <w:szCs w:val="24"/>
        </w:rPr>
        <w:t>’</w:t>
      </w:r>
      <w:r w:rsidRPr="00296D9B">
        <w:rPr>
          <w:szCs w:val="24"/>
          <w:lang w:val="en-MY"/>
        </w:rPr>
        <w:t>,</w:t>
      </w:r>
      <w:r w:rsidRPr="00296D9B">
        <w:rPr>
          <w:sz w:val="28"/>
          <w:szCs w:val="24"/>
          <w:lang w:val="en-MY"/>
        </w:rPr>
        <w:t xml:space="preserve"> </w:t>
      </w:r>
      <w:r w:rsidRPr="00296D9B">
        <w:rPr>
          <w:lang w:val="en-MY"/>
        </w:rPr>
        <w:t>[</w:t>
      </w:r>
      <w:proofErr w:type="spellStart"/>
      <w:r w:rsidRPr="00296D9B">
        <w:rPr>
          <w:lang w:val="en-MY"/>
        </w:rPr>
        <w:t>ga.dəp.puh</w:t>
      </w:r>
      <w:proofErr w:type="spellEnd"/>
      <w:r w:rsidRPr="00296D9B">
        <w:rPr>
          <w:lang w:val="en-MY"/>
        </w:rPr>
        <w:t>]</w:t>
      </w:r>
      <w:r w:rsidR="00ED489E" w:rsidRPr="00296D9B">
        <w:rPr>
          <w:lang w:val="en-MY"/>
        </w:rPr>
        <w:t xml:space="preserve"> </w:t>
      </w:r>
      <w:r w:rsidR="00AE5F7A">
        <w:rPr>
          <w:lang w:val="en-MY"/>
        </w:rPr>
        <w:t>‘</w:t>
      </w:r>
      <w:r w:rsidR="00ED489E" w:rsidRPr="00296D9B">
        <w:rPr>
          <w:bCs/>
          <w:lang w:val="en-MY"/>
        </w:rPr>
        <w:t>fork</w:t>
      </w:r>
      <w:r w:rsidR="00AE5F7A">
        <w:rPr>
          <w:bCs/>
          <w:lang w:val="en-MY"/>
        </w:rPr>
        <w:t>’</w:t>
      </w:r>
      <w:r w:rsidRPr="00296D9B">
        <w:rPr>
          <w:lang w:val="en-MY"/>
        </w:rPr>
        <w:t>, and [</w:t>
      </w:r>
      <w:proofErr w:type="spellStart"/>
      <w:r w:rsidRPr="00296D9B">
        <w:rPr>
          <w:lang w:val="en-MY"/>
        </w:rPr>
        <w:t>sab.ba.raʔ</w:t>
      </w:r>
      <w:proofErr w:type="spellEnd"/>
      <w:r w:rsidRPr="00296D9B">
        <w:rPr>
          <w:lang w:val="en-MY"/>
        </w:rPr>
        <w:t>]</w:t>
      </w:r>
      <w:r w:rsidR="00ED489E" w:rsidRPr="00296D9B">
        <w:rPr>
          <w:lang w:val="en-MY"/>
        </w:rPr>
        <w:t xml:space="preserve"> </w:t>
      </w:r>
      <w:r w:rsidR="00AE5F7A">
        <w:rPr>
          <w:lang w:val="en-MY"/>
        </w:rPr>
        <w:t>‘</w:t>
      </w:r>
      <w:r w:rsidR="00ED489E" w:rsidRPr="00296D9B">
        <w:rPr>
          <w:bCs/>
          <w:lang w:val="en-MY"/>
        </w:rPr>
        <w:t>patient</w:t>
      </w:r>
      <w:r w:rsidR="00AE5F7A">
        <w:rPr>
          <w:bCs/>
          <w:lang w:val="en-MY"/>
        </w:rPr>
        <w:t>’</w:t>
      </w:r>
      <w:r w:rsidRPr="00296D9B">
        <w:rPr>
          <w:lang w:val="en-MY"/>
        </w:rPr>
        <w:t xml:space="preserve"> where the consonants /b/ and /p/ appear in coda positions during the absorption of Bugis loanwords. </w:t>
      </w:r>
      <w:r w:rsidR="00591999" w:rsidRPr="00296D9B">
        <w:rPr>
          <w:lang w:val="en-MY"/>
        </w:rPr>
        <w:t>Referring back to Jaya (2019) and MacKnight (2012), both consonants are not typically allowed at the coda position in the Bugis language. Based on the data, this occurs due to the process of gemination that ensures the loanwords can be absorbed. Therefore, there must be an explanation regarding the legitimacy of the presence of both consonants at the Bugis coda position, but explanations from Jaya (2019) and MacKnight (2012) do not provide any such information.</w:t>
      </w:r>
    </w:p>
    <w:p w14:paraId="4291B616" w14:textId="77777777" w:rsidR="00591999" w:rsidRDefault="00591999" w:rsidP="00B74885">
      <w:pPr>
        <w:pStyle w:val="Bezriadkovania"/>
        <w:spacing w:line="240" w:lineRule="auto"/>
        <w:ind w:firstLine="709"/>
        <w:contextualSpacing/>
        <w:rPr>
          <w:lang w:val="en-MY"/>
        </w:rPr>
      </w:pPr>
      <w:r w:rsidRPr="00296D9B">
        <w:rPr>
          <w:lang w:val="en-MY"/>
        </w:rPr>
        <w:t>However, an explanation for this phenomenon has been provided by Kawasaki (1998). According to him, the Bugis language stipulates that only a few segments are allowed to occupy the coda position in a syllable. These segments include the first part resulting from the process of gemination, the homorganic nasal, and the glottal stop /ʔ/. Thus, it answers the question of how the consonants /b/ and /p/ can occupy the coda position in a syllable resulting from the absorption of Bugis language loanwords. The explanation is that the consonants /b/ and /p/ are the first parts of the consonants resulting from the gemination process. Although these consonants are neither nasal nor glottal stop consonants, their presence is permitted due to the gemination process affecting both consonants.</w:t>
      </w:r>
    </w:p>
    <w:p w14:paraId="5678BB5A" w14:textId="684033A2" w:rsidR="00B74885" w:rsidRDefault="00B74885">
      <w:pPr>
        <w:spacing w:line="259" w:lineRule="auto"/>
        <w:jc w:val="left"/>
        <w:rPr>
          <w:lang w:val="en-MY"/>
        </w:rPr>
      </w:pPr>
      <w:r>
        <w:rPr>
          <w:lang w:val="en-MY"/>
        </w:rPr>
        <w:br w:type="page"/>
      </w:r>
    </w:p>
    <w:p w14:paraId="5C37ED5E" w14:textId="6CFD8B31" w:rsidR="00761FF9" w:rsidRDefault="00555C0D" w:rsidP="00B74885">
      <w:pPr>
        <w:pStyle w:val="Nadpis1"/>
        <w:spacing w:before="0" w:after="0"/>
        <w:rPr>
          <w:caps w:val="0"/>
          <w:lang w:val="en-MY"/>
        </w:rPr>
      </w:pPr>
      <w:r w:rsidRPr="00296D9B">
        <w:rPr>
          <w:lang w:val="en-MY"/>
        </w:rPr>
        <w:lastRenderedPageBreak/>
        <w:t xml:space="preserve"> </w:t>
      </w:r>
      <w:r w:rsidR="0009508E" w:rsidRPr="00296D9B">
        <w:rPr>
          <w:lang w:val="en-MY"/>
        </w:rPr>
        <w:t>C</w:t>
      </w:r>
      <w:r w:rsidR="00B57857" w:rsidRPr="00296D9B">
        <w:rPr>
          <w:caps w:val="0"/>
          <w:lang w:val="en-MY"/>
        </w:rPr>
        <w:t>or</w:t>
      </w:r>
      <w:r w:rsidR="00761FF9" w:rsidRPr="00296D9B">
        <w:rPr>
          <w:lang w:val="en-MY"/>
        </w:rPr>
        <w:t>-OO</w:t>
      </w:r>
      <w:r w:rsidR="00591999" w:rsidRPr="00296D9B">
        <w:rPr>
          <w:lang w:val="en-MY"/>
        </w:rPr>
        <w:t xml:space="preserve"> </w:t>
      </w:r>
      <w:r w:rsidR="00B57857" w:rsidRPr="00296D9B">
        <w:rPr>
          <w:caps w:val="0"/>
          <w:lang w:val="en-MY"/>
        </w:rPr>
        <w:t>analysis</w:t>
      </w:r>
    </w:p>
    <w:p w14:paraId="5DCF0CAA" w14:textId="77777777" w:rsidR="00B74885" w:rsidRPr="00B74885" w:rsidRDefault="00B74885" w:rsidP="00B74885">
      <w:pPr>
        <w:spacing w:after="0" w:line="240" w:lineRule="auto"/>
        <w:rPr>
          <w:lang w:val="en-MY"/>
        </w:rPr>
      </w:pPr>
    </w:p>
    <w:p w14:paraId="537C2A15" w14:textId="126BFD43" w:rsidR="00887177" w:rsidRPr="00296D9B" w:rsidRDefault="00591999" w:rsidP="00B74885">
      <w:pPr>
        <w:pStyle w:val="Bezriadkovania"/>
        <w:spacing w:line="240" w:lineRule="auto"/>
        <w:ind w:firstLine="0"/>
        <w:rPr>
          <w:lang w:val="en-MY"/>
        </w:rPr>
      </w:pPr>
      <w:r w:rsidRPr="00296D9B">
        <w:rPr>
          <w:lang w:val="en-MY"/>
        </w:rPr>
        <w:t>The discussion continues with an analysis of the absorption of loanwords in the Bugis language using</w:t>
      </w:r>
      <w:r w:rsidR="001D6AFC" w:rsidRPr="00296D9B">
        <w:rPr>
          <w:lang w:val="en-MY"/>
        </w:rPr>
        <w:t xml:space="preserve"> Cor</w:t>
      </w:r>
      <w:r w:rsidRPr="00296D9B">
        <w:rPr>
          <w:lang w:val="en-MY"/>
        </w:rPr>
        <w:t xml:space="preserve">-OO. Based on the discussion in the </w:t>
      </w:r>
      <w:r w:rsidR="001D6AFC" w:rsidRPr="00296D9B">
        <w:rPr>
          <w:lang w:val="en-MY"/>
        </w:rPr>
        <w:t>introduction</w:t>
      </w:r>
      <w:r w:rsidRPr="00296D9B">
        <w:rPr>
          <w:lang w:val="en-MY"/>
        </w:rPr>
        <w:t xml:space="preserve"> section, this study suggests using </w:t>
      </w:r>
      <w:r w:rsidR="00862C9F" w:rsidRPr="00296D9B">
        <w:rPr>
          <w:lang w:val="en-MY"/>
        </w:rPr>
        <w:t>C</w:t>
      </w:r>
      <w:r w:rsidRPr="00296D9B">
        <w:rPr>
          <w:lang w:val="en-MY"/>
        </w:rPr>
        <w:t>or-OO to address the issue of violating one of the five principles in OT, namely parallelism. To illustrate the issue of violating the parallelism principle, here is the schema for the absorption of loanwords in the Bugis language:</w:t>
      </w:r>
    </w:p>
    <w:p w14:paraId="5932D1CD" w14:textId="7619F228" w:rsidR="00F26D71" w:rsidRPr="00296D9B" w:rsidRDefault="00F26D71" w:rsidP="00B74885">
      <w:pPr>
        <w:spacing w:after="0"/>
        <w:rPr>
          <w:lang w:val="en-MY"/>
        </w:rPr>
      </w:pPr>
    </w:p>
    <w:p w14:paraId="74F4208A" w14:textId="4C3AD877" w:rsidR="00164874" w:rsidRPr="00296D9B" w:rsidRDefault="004F5CB9" w:rsidP="00B74885">
      <w:pPr>
        <w:keepNext/>
        <w:spacing w:after="0"/>
        <w:rPr>
          <w:lang w:val="en-MY"/>
        </w:rPr>
      </w:pPr>
      <w:r w:rsidRPr="00296D9B">
        <w:rPr>
          <w:noProof/>
          <w:lang w:val="en-MY"/>
        </w:rPr>
        <mc:AlternateContent>
          <mc:Choice Requires="wps">
            <w:drawing>
              <wp:inline distT="0" distB="0" distL="0" distR="0" wp14:anchorId="088F383B" wp14:editId="796CF198">
                <wp:extent cx="5034280" cy="635"/>
                <wp:effectExtent l="0" t="0" r="0" b="8255"/>
                <wp:docPr id="1059730451" name="Text Box 1"/>
                <wp:cNvGraphicFramePr/>
                <a:graphic xmlns:a="http://schemas.openxmlformats.org/drawingml/2006/main">
                  <a:graphicData uri="http://schemas.microsoft.com/office/word/2010/wordprocessingShape">
                    <wps:wsp>
                      <wps:cNvSpPr txBox="1"/>
                      <wps:spPr>
                        <a:xfrm>
                          <a:off x="0" y="0"/>
                          <a:ext cx="5034280" cy="635"/>
                        </a:xfrm>
                        <a:prstGeom prst="rect">
                          <a:avLst/>
                        </a:prstGeom>
                        <a:solidFill>
                          <a:prstClr val="white"/>
                        </a:solidFill>
                        <a:ln>
                          <a:noFill/>
                        </a:ln>
                      </wps:spPr>
                      <wps:txbx>
                        <w:txbxContent>
                          <w:p w14:paraId="5DD4EAA6" w14:textId="6C7F3818" w:rsidR="004F5CB9" w:rsidRPr="007659CC" w:rsidRDefault="004F5CB9" w:rsidP="004F5CB9">
                            <w:pPr>
                              <w:pStyle w:val="Popis"/>
                              <w:spacing w:before="100" w:beforeAutospacing="1" w:after="0"/>
                              <w:ind w:left="720"/>
                              <w:jc w:val="center"/>
                              <w:rPr>
                                <w:i w:val="0"/>
                                <w:iCs w:val="0"/>
                                <w:noProof/>
                                <w:color w:val="auto"/>
                                <w:sz w:val="28"/>
                                <w:szCs w:val="20"/>
                                <w:lang w:val="ms-MY"/>
                              </w:rPr>
                            </w:pPr>
                            <w:r w:rsidRPr="007659CC">
                              <w:rPr>
                                <w:i w:val="0"/>
                                <w:iCs w:val="0"/>
                                <w:color w:val="auto"/>
                                <w:sz w:val="20"/>
                                <w:szCs w:val="20"/>
                              </w:rPr>
                              <w:t xml:space="preserve">Figure </w:t>
                            </w:r>
                            <w:r w:rsidRPr="007659CC">
                              <w:rPr>
                                <w:i w:val="0"/>
                                <w:iCs w:val="0"/>
                                <w:color w:val="auto"/>
                                <w:sz w:val="20"/>
                                <w:szCs w:val="20"/>
                              </w:rPr>
                              <w:fldChar w:fldCharType="begin"/>
                            </w:r>
                            <w:r w:rsidRPr="007659CC">
                              <w:rPr>
                                <w:i w:val="0"/>
                                <w:iCs w:val="0"/>
                                <w:color w:val="auto"/>
                                <w:sz w:val="20"/>
                                <w:szCs w:val="20"/>
                              </w:rPr>
                              <w:instrText xml:space="preserve"> SEQ Figure \* ARABIC </w:instrText>
                            </w:r>
                            <w:r w:rsidRPr="007659CC">
                              <w:rPr>
                                <w:i w:val="0"/>
                                <w:iCs w:val="0"/>
                                <w:color w:val="auto"/>
                                <w:sz w:val="20"/>
                                <w:szCs w:val="20"/>
                              </w:rPr>
                              <w:fldChar w:fldCharType="separate"/>
                            </w:r>
                            <w:r w:rsidR="000153AB">
                              <w:rPr>
                                <w:i w:val="0"/>
                                <w:iCs w:val="0"/>
                                <w:noProof/>
                                <w:color w:val="auto"/>
                                <w:sz w:val="20"/>
                                <w:szCs w:val="20"/>
                              </w:rPr>
                              <w:t>2</w:t>
                            </w:r>
                            <w:r w:rsidRPr="007659CC">
                              <w:rPr>
                                <w:i w:val="0"/>
                                <w:iCs w:val="0"/>
                                <w:color w:val="auto"/>
                                <w:sz w:val="20"/>
                                <w:szCs w:val="20"/>
                              </w:rPr>
                              <w:fldChar w:fldCharType="end"/>
                            </w:r>
                            <w:r>
                              <w:rPr>
                                <w:i w:val="0"/>
                                <w:iCs w:val="0"/>
                                <w:color w:val="auto"/>
                                <w:sz w:val="20"/>
                                <w:szCs w:val="20"/>
                              </w:rPr>
                              <w:t>:</w:t>
                            </w:r>
                            <w:r w:rsidRPr="007659CC">
                              <w:rPr>
                                <w:i w:val="0"/>
                                <w:iCs w:val="0"/>
                                <w:color w:val="auto"/>
                                <w:sz w:val="20"/>
                                <w:szCs w:val="20"/>
                              </w:rPr>
                              <w:t xml:space="preserve"> </w:t>
                            </w:r>
                            <w:r>
                              <w:rPr>
                                <w:i w:val="0"/>
                                <w:iCs w:val="0"/>
                                <w:color w:val="auto"/>
                                <w:sz w:val="20"/>
                                <w:szCs w:val="20"/>
                              </w:rPr>
                              <w:t>T</w:t>
                            </w:r>
                            <w:r w:rsidRPr="007659CC">
                              <w:rPr>
                                <w:i w:val="0"/>
                                <w:iCs w:val="0"/>
                                <w:color w:val="auto"/>
                                <w:sz w:val="20"/>
                                <w:szCs w:val="20"/>
                              </w:rPr>
                              <w:t>he schema for the absorption of the lexical loanword /</w:t>
                            </w:r>
                            <w:proofErr w:type="spellStart"/>
                            <w:r w:rsidRPr="007659CC">
                              <w:rPr>
                                <w:i w:val="0"/>
                                <w:iCs w:val="0"/>
                                <w:color w:val="auto"/>
                                <w:sz w:val="20"/>
                                <w:szCs w:val="20"/>
                              </w:rPr>
                              <w:t>senduk</w:t>
                            </w:r>
                            <w:proofErr w:type="spellEnd"/>
                            <w:r w:rsidRPr="007659CC">
                              <w:rPr>
                                <w:i w:val="0"/>
                                <w:iCs w:val="0"/>
                                <w:color w:val="auto"/>
                                <w:sz w:val="20"/>
                                <w:szCs w:val="20"/>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088F383B" id="Text Box 1" o:spid="_x0000_s1044" type="#_x0000_t202" style="width:396.4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" stroked="f">
                <v:textbox style="mso-fit-shape-to-text:t" inset="0,0,0,0">
                  <w:txbxContent>
                    <w:p w14:paraId="5DD4EAA6" w14:textId="6C7F3818" w:rsidR="004F5CB9" w:rsidRPr="007659CC" w:rsidRDefault="004F5CB9" w:rsidP="004F5CB9">
                      <w:pPr>
                        <w:pStyle w:val="Popis"/>
                        <w:spacing w:before="100" w:beforeAutospacing="1" w:after="0"/>
                        <w:ind w:left="720"/>
                        <w:jc w:val="center"/>
                        <w:rPr>
                          <w:i w:val="0"/>
                          <w:iCs w:val="0"/>
                          <w:noProof/>
                          <w:color w:val="auto"/>
                          <w:sz w:val="28"/>
                          <w:szCs w:val="20"/>
                          <w:lang w:val="ms-MY"/>
                        </w:rPr>
                      </w:pPr>
                      <w:r w:rsidRPr="007659CC">
                        <w:rPr>
                          <w:i w:val="0"/>
                          <w:iCs w:val="0"/>
                          <w:color w:val="auto"/>
                          <w:sz w:val="20"/>
                          <w:szCs w:val="20"/>
                        </w:rPr>
                        <w:t xml:space="preserve">Figure </w:t>
                      </w:r>
                      <w:r w:rsidRPr="007659CC">
                        <w:rPr>
                          <w:i w:val="0"/>
                          <w:iCs w:val="0"/>
                          <w:color w:val="auto"/>
                          <w:sz w:val="20"/>
                          <w:szCs w:val="20"/>
                        </w:rPr>
                        <w:fldChar w:fldCharType="begin"/>
                      </w:r>
                      <w:r w:rsidRPr="007659CC">
                        <w:rPr>
                          <w:i w:val="0"/>
                          <w:iCs w:val="0"/>
                          <w:color w:val="auto"/>
                          <w:sz w:val="20"/>
                          <w:szCs w:val="20"/>
                        </w:rPr>
                        <w:instrText xml:space="preserve"> SEQ Figure \* ARABIC </w:instrText>
                      </w:r>
                      <w:r w:rsidRPr="007659CC">
                        <w:rPr>
                          <w:i w:val="0"/>
                          <w:iCs w:val="0"/>
                          <w:color w:val="auto"/>
                          <w:sz w:val="20"/>
                          <w:szCs w:val="20"/>
                        </w:rPr>
                        <w:fldChar w:fldCharType="separate"/>
                      </w:r>
                      <w:r w:rsidR="000153AB">
                        <w:rPr>
                          <w:i w:val="0"/>
                          <w:iCs w:val="0"/>
                          <w:noProof/>
                          <w:color w:val="auto"/>
                          <w:sz w:val="20"/>
                          <w:szCs w:val="20"/>
                        </w:rPr>
                        <w:t>2</w:t>
                      </w:r>
                      <w:r w:rsidRPr="007659CC">
                        <w:rPr>
                          <w:i w:val="0"/>
                          <w:iCs w:val="0"/>
                          <w:color w:val="auto"/>
                          <w:sz w:val="20"/>
                          <w:szCs w:val="20"/>
                        </w:rPr>
                        <w:fldChar w:fldCharType="end"/>
                      </w:r>
                      <w:r>
                        <w:rPr>
                          <w:i w:val="0"/>
                          <w:iCs w:val="0"/>
                          <w:color w:val="auto"/>
                          <w:sz w:val="20"/>
                          <w:szCs w:val="20"/>
                        </w:rPr>
                        <w:t>:</w:t>
                      </w:r>
                      <w:r w:rsidRPr="007659CC">
                        <w:rPr>
                          <w:i w:val="0"/>
                          <w:iCs w:val="0"/>
                          <w:color w:val="auto"/>
                          <w:sz w:val="20"/>
                          <w:szCs w:val="20"/>
                        </w:rPr>
                        <w:t xml:space="preserve"> </w:t>
                      </w:r>
                      <w:r>
                        <w:rPr>
                          <w:i w:val="0"/>
                          <w:iCs w:val="0"/>
                          <w:color w:val="auto"/>
                          <w:sz w:val="20"/>
                          <w:szCs w:val="20"/>
                        </w:rPr>
                        <w:t>T</w:t>
                      </w:r>
                      <w:r w:rsidRPr="007659CC">
                        <w:rPr>
                          <w:i w:val="0"/>
                          <w:iCs w:val="0"/>
                          <w:color w:val="auto"/>
                          <w:sz w:val="20"/>
                          <w:szCs w:val="20"/>
                        </w:rPr>
                        <w:t>he schema for the absorption of the lexical loanword /</w:t>
                      </w:r>
                      <w:proofErr w:type="spellStart"/>
                      <w:r w:rsidRPr="007659CC">
                        <w:rPr>
                          <w:i w:val="0"/>
                          <w:iCs w:val="0"/>
                          <w:color w:val="auto"/>
                          <w:sz w:val="20"/>
                          <w:szCs w:val="20"/>
                        </w:rPr>
                        <w:t>senduk</w:t>
                      </w:r>
                      <w:proofErr w:type="spellEnd"/>
                      <w:r w:rsidRPr="007659CC">
                        <w:rPr>
                          <w:i w:val="0"/>
                          <w:iCs w:val="0"/>
                          <w:color w:val="auto"/>
                          <w:sz w:val="20"/>
                          <w:szCs w:val="20"/>
                        </w:rPr>
                        <w:t>/</w:t>
                      </w:r>
                    </w:p>
                  </w:txbxContent>
                </v:textbox>
                <w10:anchorlock/>
              </v:shape>
            </w:pict>
          </mc:Fallback>
        </mc:AlternateContent>
      </w:r>
      <w:r w:rsidR="00634FD0" w:rsidRPr="00296D9B">
        <w:rPr>
          <w:noProof/>
          <w:lang w:val="en-MY"/>
        </w:rPr>
        <mc:AlternateContent>
          <mc:Choice Requires="wpc">
            <w:drawing>
              <wp:anchor distT="0" distB="0" distL="114300" distR="114300" simplePos="0" relativeHeight="251662336" behindDoc="0" locked="0" layoutInCell="1" allowOverlap="1" wp14:anchorId="5ED469AC" wp14:editId="60898440">
                <wp:simplePos x="0" y="0"/>
                <wp:positionH relativeFrom="column">
                  <wp:posOffset>259080</wp:posOffset>
                </wp:positionH>
                <wp:positionV relativeFrom="paragraph">
                  <wp:posOffset>0</wp:posOffset>
                </wp:positionV>
                <wp:extent cx="5379720" cy="2642235"/>
                <wp:effectExtent l="0" t="0" r="0" b="24765"/>
                <wp:wrapTopAndBottom/>
                <wp:docPr id="184213132" name="Canvas 3"/>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FFFFFF"/>
                        </a:solidFill>
                      </wpc:bg>
                      <wpc:whole/>
                      <wps:wsp>
                        <wps:cNvPr id="596893963" name="Text Box 1"/>
                        <wps:cNvSpPr txBox="1">
                          <a:spLocks noChangeArrowheads="1"/>
                        </wps:cNvSpPr>
                        <wps:spPr bwMode="auto">
                          <a:xfrm>
                            <a:off x="1812185" y="2322568"/>
                            <a:ext cx="1668728" cy="320164"/>
                          </a:xfrm>
                          <a:prstGeom prst="rect">
                            <a:avLst/>
                          </a:prstGeom>
                          <a:solidFill>
                            <a:srgbClr val="FFFFFF"/>
                          </a:solidFill>
                          <a:ln w="6350">
                            <a:solidFill>
                              <a:srgbClr val="FFFFFF"/>
                            </a:solidFill>
                            <a:miter lim="800000"/>
                            <a:headEnd/>
                            <a:tailEnd/>
                          </a:ln>
                        </wps:spPr>
                        <wps:txbx>
                          <w:txbxContent>
                            <w:p w14:paraId="20D8B714" w14:textId="0D0F4BF2" w:rsidR="0009508E" w:rsidRPr="00EC2D28" w:rsidRDefault="0009508E" w:rsidP="0009508E">
                              <w:pPr>
                                <w:pStyle w:val="20Kotak-Isi-Center"/>
                                <w:rPr>
                                  <w:lang w:val="en-MY"/>
                                </w:rPr>
                              </w:pPr>
                              <w:r>
                                <w:rPr>
                                  <w:lang w:val="en-MY"/>
                                </w:rPr>
                                <w:t xml:space="preserve">Correspondent-OO </w:t>
                              </w:r>
                            </w:p>
                          </w:txbxContent>
                        </wps:txbx>
                        <wps:bodyPr rot="0" vert="horz" wrap="square" lIns="91440" tIns="45720" rIns="91440" bIns="45720" anchor="t" anchorCtr="0" upright="1">
                          <a:noAutofit/>
                        </wps:bodyPr>
                      </wps:wsp>
                      <wps:wsp>
                        <wps:cNvPr id="749049554" name="Text Box 22"/>
                        <wps:cNvSpPr txBox="1">
                          <a:spLocks noChangeArrowheads="1"/>
                        </wps:cNvSpPr>
                        <wps:spPr bwMode="auto">
                          <a:xfrm>
                            <a:off x="963414" y="312421"/>
                            <a:ext cx="1062118" cy="520848"/>
                          </a:xfrm>
                          <a:prstGeom prst="rect">
                            <a:avLst/>
                          </a:prstGeom>
                          <a:solidFill>
                            <a:srgbClr val="FFFFFF"/>
                          </a:solidFill>
                          <a:ln w="6350">
                            <a:solidFill>
                              <a:srgbClr val="FFFFFF"/>
                            </a:solidFill>
                            <a:miter lim="800000"/>
                            <a:headEnd/>
                            <a:tailEnd/>
                          </a:ln>
                        </wps:spPr>
                        <wps:txbx>
                          <w:txbxContent>
                            <w:p w14:paraId="55A397DC" w14:textId="76FDCCCF" w:rsidR="00ED489E" w:rsidRDefault="0009508E" w:rsidP="0009508E">
                              <w:pPr>
                                <w:jc w:val="center"/>
                                <w:rPr>
                                  <w:sz w:val="20"/>
                                  <w:szCs w:val="20"/>
                                  <w:lang w:val="en-MY"/>
                                </w:rPr>
                              </w:pPr>
                              <w:r>
                                <w:rPr>
                                  <w:sz w:val="20"/>
                                  <w:szCs w:val="20"/>
                                  <w:lang w:val="en-MY"/>
                                </w:rPr>
                                <w:t>/</w:t>
                              </w:r>
                              <w:r w:rsidRPr="00BB0C5E">
                                <w:rPr>
                                  <w:lang w:val="ms-MY" w:eastAsia="ko-KR"/>
                                </w:rPr>
                                <w:t xml:space="preserve"> </w:t>
                              </w:r>
                              <w:r w:rsidRPr="00AA54CD">
                                <w:rPr>
                                  <w:lang w:val="ms-MY" w:eastAsia="ko-KR"/>
                                </w:rPr>
                                <w:t>senduk</w:t>
                              </w:r>
                              <w:r>
                                <w:rPr>
                                  <w:sz w:val="20"/>
                                  <w:szCs w:val="20"/>
                                  <w:lang w:val="en-MY"/>
                                </w:rPr>
                                <w:t xml:space="preserve"> /</w:t>
                              </w:r>
                              <w:r w:rsidR="00ED489E">
                                <w:rPr>
                                  <w:sz w:val="20"/>
                                  <w:szCs w:val="20"/>
                                  <w:lang w:val="en-MY"/>
                                </w:rPr>
                                <w:t xml:space="preserve"> </w:t>
                              </w:r>
                              <w:r w:rsidR="00ED489E">
                                <w:rPr>
                                  <w:sz w:val="20"/>
                                  <w:szCs w:val="20"/>
                                  <w:lang w:val="en-MY"/>
                                </w:rPr>
                                <w:br/>
                              </w:r>
                              <w:r w:rsidR="002B4FC0">
                                <w:rPr>
                                  <w:noProof/>
                                  <w:color w:val="auto"/>
                                  <w:sz w:val="20"/>
                                  <w:lang w:val="en-MY"/>
                                </w:rPr>
                                <w:t>(</w:t>
                              </w:r>
                              <w:r w:rsidR="00ED489E" w:rsidRPr="00281E25">
                                <w:rPr>
                                  <w:noProof/>
                                  <w:color w:val="auto"/>
                                  <w:sz w:val="20"/>
                                  <w:lang w:val="en-MY"/>
                                </w:rPr>
                                <w:t>ladle</w:t>
                              </w:r>
                              <w:r w:rsidR="002B4FC0">
                                <w:rPr>
                                  <w:noProof/>
                                  <w:color w:val="auto"/>
                                  <w:sz w:val="20"/>
                                  <w:lang w:val="en-MY"/>
                                </w:rPr>
                                <w:t>)</w:t>
                              </w:r>
                            </w:p>
                            <w:p w14:paraId="3EFB7BC8" w14:textId="0005C4F8" w:rsidR="0009508E" w:rsidRDefault="00ED489E" w:rsidP="0009508E">
                              <w:pPr>
                                <w:jc w:val="center"/>
                              </w:pPr>
                              <w:r>
                                <w:rPr>
                                  <w:sz w:val="20"/>
                                  <w:szCs w:val="20"/>
                                  <w:lang w:val="en-MY"/>
                                </w:rPr>
                                <w:t>s</w:t>
                              </w:r>
                              <w:r w:rsidR="0009508E">
                                <w:rPr>
                                  <w:sz w:val="20"/>
                                  <w:szCs w:val="20"/>
                                  <w:lang w:val="en-MY"/>
                                </w:rPr>
                                <w:t xml:space="preserve"> </w:t>
                              </w:r>
                            </w:p>
                          </w:txbxContent>
                        </wps:txbx>
                        <wps:bodyPr rot="0" vert="horz" wrap="square" lIns="91440" tIns="45720" rIns="91440" bIns="45720" anchor="t" anchorCtr="0" upright="1">
                          <a:noAutofit/>
                        </wps:bodyPr>
                      </wps:wsp>
                      <wps:wsp>
                        <wps:cNvPr id="846631033" name="Text Box 23"/>
                        <wps:cNvSpPr txBox="1">
                          <a:spLocks noChangeArrowheads="1"/>
                        </wps:cNvSpPr>
                        <wps:spPr bwMode="auto">
                          <a:xfrm>
                            <a:off x="3028449" y="326752"/>
                            <a:ext cx="1366923" cy="580028"/>
                          </a:xfrm>
                          <a:prstGeom prst="rect">
                            <a:avLst/>
                          </a:prstGeom>
                          <a:solidFill>
                            <a:srgbClr val="FFFFFF"/>
                          </a:solidFill>
                          <a:ln w="6350">
                            <a:solidFill>
                              <a:srgbClr val="FFFFFF"/>
                            </a:solidFill>
                            <a:miter lim="800000"/>
                            <a:headEnd/>
                            <a:tailEnd/>
                          </a:ln>
                        </wps:spPr>
                        <wps:txbx>
                          <w:txbxContent>
                            <w:p w14:paraId="50C86F83" w14:textId="36720A45" w:rsidR="0009508E" w:rsidRDefault="0009508E" w:rsidP="0009508E">
                              <w:pPr>
                                <w:jc w:val="center"/>
                              </w:pPr>
                              <w:r>
                                <w:rPr>
                                  <w:lang w:val="ms-MY"/>
                                </w:rPr>
                                <w:t>/</w:t>
                              </w:r>
                              <w:r w:rsidRPr="00592A73">
                                <w:rPr>
                                  <w:bCs/>
                                  <w:lang w:val="ms-MY"/>
                                </w:rPr>
                                <w:t xml:space="preserve"> </w:t>
                              </w:r>
                              <w:r w:rsidRPr="00AA54CD">
                                <w:rPr>
                                  <w:lang w:val="ms-MY" w:eastAsia="ko-KR"/>
                                </w:rPr>
                                <w:t>sənduʔ</w:t>
                              </w:r>
                              <w:r>
                                <w:rPr>
                                  <w:lang w:val="ms-MY"/>
                                </w:rPr>
                                <w:t xml:space="preserve">/ </w:t>
                              </w:r>
                              <w:r>
                                <w:rPr>
                                  <w:sz w:val="20"/>
                                  <w:szCs w:val="20"/>
                                  <w:lang w:val="en-MY"/>
                                </w:rPr>
                                <w:t xml:space="preserve"> </w:t>
                              </w:r>
                              <w:r w:rsidR="002B4FC0">
                                <w:rPr>
                                  <w:sz w:val="20"/>
                                  <w:szCs w:val="20"/>
                                  <w:lang w:val="en-MY"/>
                                </w:rPr>
                                <w:br/>
                              </w:r>
                              <w:r w:rsidR="002B4FC0">
                                <w:rPr>
                                  <w:noProof/>
                                  <w:color w:val="auto"/>
                                  <w:sz w:val="20"/>
                                  <w:lang w:val="en-MY"/>
                                </w:rPr>
                                <w:t>(</w:t>
                              </w:r>
                              <w:r w:rsidR="002B4FC0" w:rsidRPr="00281E25">
                                <w:rPr>
                                  <w:noProof/>
                                  <w:color w:val="auto"/>
                                  <w:sz w:val="20"/>
                                  <w:lang w:val="en-MY"/>
                                </w:rPr>
                                <w:t>ladle</w:t>
                              </w:r>
                              <w:r w:rsidR="002B4FC0">
                                <w:rPr>
                                  <w:noProof/>
                                  <w:color w:val="auto"/>
                                  <w:sz w:val="20"/>
                                  <w:lang w:val="en-MY"/>
                                </w:rPr>
                                <w:t>)</w:t>
                              </w:r>
                            </w:p>
                            <w:p w14:paraId="346AD5D9" w14:textId="77777777" w:rsidR="0009508E" w:rsidRDefault="0009508E" w:rsidP="0009508E">
                              <w:pPr>
                                <w:jc w:val="center"/>
                              </w:pPr>
                            </w:p>
                          </w:txbxContent>
                        </wps:txbx>
                        <wps:bodyPr rot="0" vert="horz" wrap="square" lIns="91440" tIns="45720" rIns="91440" bIns="45720" anchor="t" anchorCtr="0" upright="1">
                          <a:noAutofit/>
                        </wps:bodyPr>
                      </wps:wsp>
                      <wps:wsp>
                        <wps:cNvPr id="1898861931" name="Text Box 24"/>
                        <wps:cNvSpPr txBox="1">
                          <a:spLocks noChangeArrowheads="1"/>
                        </wps:cNvSpPr>
                        <wps:spPr bwMode="auto">
                          <a:xfrm>
                            <a:off x="36698" y="1245151"/>
                            <a:ext cx="1289182" cy="320064"/>
                          </a:xfrm>
                          <a:prstGeom prst="rect">
                            <a:avLst/>
                          </a:prstGeom>
                          <a:solidFill>
                            <a:srgbClr val="FFFFFF"/>
                          </a:solidFill>
                          <a:ln w="6350">
                            <a:solidFill>
                              <a:srgbClr val="FFFFFF"/>
                            </a:solidFill>
                            <a:miter lim="800000"/>
                            <a:headEnd/>
                            <a:tailEnd/>
                          </a:ln>
                        </wps:spPr>
                        <wps:txbx>
                          <w:txbxContent>
                            <w:p w14:paraId="019AB6D5" w14:textId="01268AC7" w:rsidR="0009508E" w:rsidRDefault="0009508E" w:rsidP="0009508E">
                              <w:pPr>
                                <w:jc w:val="center"/>
                              </w:pPr>
                              <w:r>
                                <w:rPr>
                                  <w:sz w:val="20"/>
                                  <w:szCs w:val="20"/>
                                  <w:lang w:val="en-MY"/>
                                </w:rPr>
                                <w:t xml:space="preserve">Correspondent-IO </w:t>
                              </w:r>
                            </w:p>
                          </w:txbxContent>
                        </wps:txbx>
                        <wps:bodyPr rot="0" vert="horz" wrap="square" lIns="91440" tIns="45720" rIns="91440" bIns="45720" anchor="t" anchorCtr="0" upright="1">
                          <a:noAutofit/>
                        </wps:bodyPr>
                      </wps:wsp>
                      <wps:wsp>
                        <wps:cNvPr id="235924998" name="Text Box 25"/>
                        <wps:cNvSpPr txBox="1">
                          <a:spLocks noChangeArrowheads="1"/>
                        </wps:cNvSpPr>
                        <wps:spPr bwMode="auto">
                          <a:xfrm>
                            <a:off x="3933664" y="1184139"/>
                            <a:ext cx="1194596" cy="320164"/>
                          </a:xfrm>
                          <a:prstGeom prst="rect">
                            <a:avLst/>
                          </a:prstGeom>
                          <a:solidFill>
                            <a:srgbClr val="FFFFFF"/>
                          </a:solidFill>
                          <a:ln w="6350">
                            <a:solidFill>
                              <a:srgbClr val="FFFFFF"/>
                            </a:solidFill>
                            <a:miter lim="800000"/>
                            <a:headEnd/>
                            <a:tailEnd/>
                          </a:ln>
                        </wps:spPr>
                        <wps:txbx>
                          <w:txbxContent>
                            <w:p w14:paraId="2764CA6B" w14:textId="29482CEE" w:rsidR="0009508E" w:rsidRDefault="0009508E" w:rsidP="0009508E">
                              <w:pPr>
                                <w:jc w:val="center"/>
                              </w:pPr>
                              <w:r>
                                <w:rPr>
                                  <w:sz w:val="20"/>
                                  <w:szCs w:val="20"/>
                                  <w:lang w:val="en-MY"/>
                                </w:rPr>
                                <w:t xml:space="preserve">Correspondent-IO </w:t>
                              </w:r>
                            </w:p>
                          </w:txbxContent>
                        </wps:txbx>
                        <wps:bodyPr rot="0" vert="horz" wrap="square" lIns="91440" tIns="45720" rIns="91440" bIns="45720" anchor="t" anchorCtr="0" upright="1">
                          <a:noAutofit/>
                        </wps:bodyPr>
                      </wps:wsp>
                      <wps:wsp>
                        <wps:cNvPr id="1245923671" name="Text Box 26"/>
                        <wps:cNvSpPr txBox="1">
                          <a:spLocks noChangeArrowheads="1"/>
                        </wps:cNvSpPr>
                        <wps:spPr bwMode="auto">
                          <a:xfrm>
                            <a:off x="963414" y="2030208"/>
                            <a:ext cx="1101719" cy="545352"/>
                          </a:xfrm>
                          <a:prstGeom prst="rect">
                            <a:avLst/>
                          </a:prstGeom>
                          <a:solidFill>
                            <a:srgbClr val="FFFFFF"/>
                          </a:solidFill>
                          <a:ln w="6350">
                            <a:solidFill>
                              <a:srgbClr val="FFFFFF"/>
                            </a:solidFill>
                            <a:miter lim="800000"/>
                            <a:headEnd/>
                            <a:tailEnd/>
                          </a:ln>
                        </wps:spPr>
                        <wps:txbx>
                          <w:txbxContent>
                            <w:p w14:paraId="60B637D2" w14:textId="7B13E985" w:rsidR="0009508E" w:rsidRDefault="0009508E" w:rsidP="0009508E">
                              <w:pPr>
                                <w:jc w:val="center"/>
                              </w:pPr>
                              <w:r>
                                <w:rPr>
                                  <w:lang w:val="ms-MY"/>
                                </w:rPr>
                                <w:t>[</w:t>
                              </w:r>
                              <w:r w:rsidRPr="00AA54CD">
                                <w:rPr>
                                  <w:lang w:val="ms-MY" w:eastAsia="ko-KR"/>
                                </w:rPr>
                                <w:t>sənduʔ</w:t>
                              </w:r>
                              <w:r>
                                <w:rPr>
                                  <w:lang w:val="ms-MY"/>
                                </w:rPr>
                                <w:t>]</w:t>
                              </w:r>
                              <w:r w:rsidR="002B4FC0">
                                <w:rPr>
                                  <w:lang w:val="ms-MY"/>
                                </w:rPr>
                                <w:br/>
                              </w:r>
                              <w:r>
                                <w:rPr>
                                  <w:lang w:val="ms-MY"/>
                                </w:rPr>
                                <w:t xml:space="preserve"> </w:t>
                              </w:r>
                              <w:r>
                                <w:rPr>
                                  <w:sz w:val="20"/>
                                  <w:szCs w:val="20"/>
                                  <w:lang w:val="en-MY"/>
                                </w:rPr>
                                <w:t xml:space="preserve"> </w:t>
                              </w:r>
                              <w:r w:rsidR="002B4FC0">
                                <w:rPr>
                                  <w:noProof/>
                                  <w:color w:val="auto"/>
                                  <w:sz w:val="20"/>
                                  <w:lang w:val="en-MY"/>
                                </w:rPr>
                                <w:t>(</w:t>
                              </w:r>
                              <w:r w:rsidR="002B4FC0" w:rsidRPr="00281E25">
                                <w:rPr>
                                  <w:noProof/>
                                  <w:color w:val="auto"/>
                                  <w:sz w:val="20"/>
                                  <w:lang w:val="en-MY"/>
                                </w:rPr>
                                <w:t>ladle</w:t>
                              </w:r>
                              <w:r w:rsidR="002B4FC0">
                                <w:rPr>
                                  <w:noProof/>
                                  <w:color w:val="auto"/>
                                  <w:sz w:val="20"/>
                                  <w:lang w:val="en-MY"/>
                                </w:rPr>
                                <w:t>)</w:t>
                              </w:r>
                            </w:p>
                          </w:txbxContent>
                        </wps:txbx>
                        <wps:bodyPr rot="0" vert="horz" wrap="square" lIns="91440" tIns="45720" rIns="91440" bIns="45720" anchor="t" anchorCtr="0" upright="1">
                          <a:noAutofit/>
                        </wps:bodyPr>
                      </wps:wsp>
                      <wps:wsp>
                        <wps:cNvPr id="720743831" name="Text Box 27"/>
                        <wps:cNvSpPr txBox="1">
                          <a:spLocks noChangeArrowheads="1"/>
                        </wps:cNvSpPr>
                        <wps:spPr bwMode="auto">
                          <a:xfrm>
                            <a:off x="3165651" y="1984400"/>
                            <a:ext cx="1229721" cy="522580"/>
                          </a:xfrm>
                          <a:prstGeom prst="rect">
                            <a:avLst/>
                          </a:prstGeom>
                          <a:solidFill>
                            <a:srgbClr val="FFFFFF"/>
                          </a:solidFill>
                          <a:ln w="6350">
                            <a:solidFill>
                              <a:srgbClr val="FFFFFF"/>
                            </a:solidFill>
                            <a:miter lim="800000"/>
                            <a:headEnd/>
                            <a:tailEnd/>
                          </a:ln>
                        </wps:spPr>
                        <wps:txbx>
                          <w:txbxContent>
                            <w:p w14:paraId="49886D89" w14:textId="171C0180" w:rsidR="0009508E" w:rsidRDefault="0009508E" w:rsidP="0009508E">
                              <w:pPr>
                                <w:jc w:val="center"/>
                              </w:pPr>
                              <w:r>
                                <w:rPr>
                                  <w:bCs/>
                                  <w:lang w:val="ms-MY"/>
                                </w:rPr>
                                <w:t>[</w:t>
                              </w:r>
                              <w:r w:rsidRPr="00AA54CD">
                                <w:rPr>
                                  <w:bCs/>
                                  <w:lang w:val="ms-MY"/>
                                </w:rPr>
                                <w:t>sandəruʔ</w:t>
                              </w:r>
                              <w:r>
                                <w:rPr>
                                  <w:bCs/>
                                  <w:lang w:val="ms-MY"/>
                                </w:rPr>
                                <w:t>]</w:t>
                              </w:r>
                              <w:r w:rsidR="002B4FC0">
                                <w:rPr>
                                  <w:bCs/>
                                  <w:lang w:val="ms-MY"/>
                                </w:rPr>
                                <w:br/>
                              </w:r>
                              <w:r w:rsidR="002B4FC0">
                                <w:rPr>
                                  <w:noProof/>
                                  <w:color w:val="auto"/>
                                  <w:sz w:val="20"/>
                                  <w:lang w:val="en-MY"/>
                                </w:rPr>
                                <w:t>(</w:t>
                              </w:r>
                              <w:r w:rsidR="002B4FC0" w:rsidRPr="00281E25">
                                <w:rPr>
                                  <w:noProof/>
                                  <w:color w:val="auto"/>
                                  <w:sz w:val="20"/>
                                  <w:lang w:val="en-MY"/>
                                </w:rPr>
                                <w:t>ladle</w:t>
                              </w:r>
                              <w:r w:rsidR="002B4FC0">
                                <w:rPr>
                                  <w:noProof/>
                                  <w:color w:val="auto"/>
                                  <w:sz w:val="20"/>
                                  <w:lang w:val="en-MY"/>
                                </w:rPr>
                                <w:t>)</w:t>
                              </w:r>
                            </w:p>
                          </w:txbxContent>
                        </wps:txbx>
                        <wps:bodyPr rot="0" vert="horz" wrap="square" lIns="91440" tIns="45720" rIns="91440" bIns="45720" anchor="t" anchorCtr="0" upright="1">
                          <a:noAutofit/>
                        </wps:bodyPr>
                      </wps:wsp>
                      <wps:wsp>
                        <wps:cNvPr id="2072577092" name="Straight Arrow Connector 431"/>
                        <wps:cNvCnPr>
                          <a:cxnSpLocks noChangeShapeType="1"/>
                        </wps:cNvCnPr>
                        <wps:spPr bwMode="auto">
                          <a:xfrm>
                            <a:off x="2235335" y="2170237"/>
                            <a:ext cx="854315" cy="0"/>
                          </a:xfrm>
                          <a:prstGeom prst="straightConnector1">
                            <a:avLst/>
                          </a:prstGeom>
                          <a:noFill/>
                          <a:ln w="6350">
                            <a:solidFill>
                              <a:srgbClr val="000000"/>
                            </a:solidFill>
                            <a:miter lim="800000"/>
                            <a:headEnd type="triangle" w="med" len="med"/>
                            <a:tailEnd type="triangle" w="med" len="med"/>
                          </a:ln>
                        </wps:spPr>
                        <wps:bodyPr/>
                      </wps:wsp>
                      <wps:wsp>
                        <wps:cNvPr id="1433178380" name="Straight Arrow Connector 450"/>
                        <wps:cNvCnPr>
                          <a:cxnSpLocks noChangeShapeType="1"/>
                        </wps:cNvCnPr>
                        <wps:spPr bwMode="auto">
                          <a:xfrm>
                            <a:off x="1514923" y="1074420"/>
                            <a:ext cx="0" cy="783355"/>
                          </a:xfrm>
                          <a:prstGeom prst="straightConnector1">
                            <a:avLst/>
                          </a:prstGeom>
                          <a:noFill/>
                          <a:ln w="6350">
                            <a:solidFill>
                              <a:srgbClr val="000000"/>
                            </a:solidFill>
                            <a:miter lim="800000"/>
                            <a:headEnd type="triangle" w="med" len="med"/>
                            <a:tailEnd type="triangle" w="med" len="med"/>
                          </a:ln>
                        </wps:spPr>
                        <wps:bodyPr/>
                      </wps:wsp>
                      <wps:wsp>
                        <wps:cNvPr id="1521675107" name="Straight Arrow Connector 455"/>
                        <wps:cNvCnPr>
                          <a:cxnSpLocks noChangeShapeType="1"/>
                        </wps:cNvCnPr>
                        <wps:spPr bwMode="auto">
                          <a:xfrm>
                            <a:off x="3714261" y="1074420"/>
                            <a:ext cx="0" cy="731844"/>
                          </a:xfrm>
                          <a:prstGeom prst="straightConnector1">
                            <a:avLst/>
                          </a:prstGeom>
                          <a:noFill/>
                          <a:ln w="6350">
                            <a:solidFill>
                              <a:srgbClr val="000000"/>
                            </a:solidFill>
                            <a:miter lim="800000"/>
                            <a:headEnd type="triangle" w="med" len="med"/>
                            <a:tailEnd type="triangle" w="med" len="med"/>
                          </a:ln>
                        </wps:spPr>
                        <wps:bodyPr/>
                      </wps:wsp>
                      <wps:wsp>
                        <wps:cNvPr id="1075053675" name="Text Box 31"/>
                        <wps:cNvSpPr txBox="1">
                          <a:spLocks noChangeArrowheads="1"/>
                        </wps:cNvSpPr>
                        <wps:spPr bwMode="auto">
                          <a:xfrm>
                            <a:off x="920913" y="79016"/>
                            <a:ext cx="1485625" cy="320164"/>
                          </a:xfrm>
                          <a:prstGeom prst="rect">
                            <a:avLst/>
                          </a:prstGeom>
                          <a:solidFill>
                            <a:srgbClr val="FFFFFF"/>
                          </a:solidFill>
                          <a:ln w="6350">
                            <a:solidFill>
                              <a:srgbClr val="FFFFFF"/>
                            </a:solidFill>
                            <a:miter lim="800000"/>
                            <a:headEnd/>
                            <a:tailEnd/>
                          </a:ln>
                        </wps:spPr>
                        <wps:txbx>
                          <w:txbxContent>
                            <w:p w14:paraId="11DEF4B1" w14:textId="13893C77" w:rsidR="0009508E" w:rsidRDefault="0009508E" w:rsidP="0009508E">
                              <w:pPr>
                                <w:jc w:val="center"/>
                              </w:pPr>
                              <w:r>
                                <w:rPr>
                                  <w:sz w:val="20"/>
                                  <w:szCs w:val="20"/>
                                  <w:lang w:val="en-MY"/>
                                </w:rPr>
                                <w:t>Malay Language</w:t>
                              </w:r>
                            </w:p>
                          </w:txbxContent>
                        </wps:txbx>
                        <wps:bodyPr rot="0" vert="horz" wrap="square" lIns="91440" tIns="45720" rIns="91440" bIns="45720" anchor="t" anchorCtr="0" upright="1">
                          <a:noAutofit/>
                        </wps:bodyPr>
                      </wps:wsp>
                      <wps:wsp>
                        <wps:cNvPr id="659279676" name="Text Box 32"/>
                        <wps:cNvSpPr txBox="1">
                          <a:spLocks noChangeArrowheads="1"/>
                        </wps:cNvSpPr>
                        <wps:spPr bwMode="auto">
                          <a:xfrm>
                            <a:off x="3162751" y="79016"/>
                            <a:ext cx="1371149" cy="327660"/>
                          </a:xfrm>
                          <a:prstGeom prst="rect">
                            <a:avLst/>
                          </a:prstGeom>
                          <a:solidFill>
                            <a:srgbClr val="FFFFFF"/>
                          </a:solidFill>
                          <a:ln w="6350">
                            <a:solidFill>
                              <a:srgbClr val="FFFFFF"/>
                            </a:solidFill>
                            <a:miter lim="800000"/>
                            <a:headEnd/>
                            <a:tailEnd/>
                          </a:ln>
                        </wps:spPr>
                        <wps:txbx>
                          <w:txbxContent>
                            <w:p w14:paraId="315DEE90" w14:textId="70B5F5F7" w:rsidR="0009508E" w:rsidRDefault="0009508E" w:rsidP="0009508E">
                              <w:pPr>
                                <w:jc w:val="center"/>
                              </w:pPr>
                              <w:r>
                                <w:rPr>
                                  <w:sz w:val="20"/>
                                  <w:szCs w:val="20"/>
                                  <w:lang w:val="en-MY"/>
                                </w:rPr>
                                <w:t>Buginese Language</w:t>
                              </w:r>
                            </w:p>
                          </w:txbxContent>
                        </wps:txbx>
                        <wps:bodyPr rot="0" vert="horz" wrap="square" lIns="91440" tIns="45720" rIns="91440" bIns="45720" anchor="t" anchorCtr="0" upright="1">
                          <a:noAutofit/>
                        </wps:bodyPr>
                      </wps:wsp>
                      <wps:wsp>
                        <wps:cNvPr id="260705831" name="Text Box 462"/>
                        <wps:cNvSpPr txBox="1">
                          <a:spLocks noChangeArrowheads="1"/>
                        </wps:cNvSpPr>
                        <wps:spPr bwMode="auto">
                          <a:xfrm>
                            <a:off x="1987431" y="1252752"/>
                            <a:ext cx="1676429" cy="312463"/>
                          </a:xfrm>
                          <a:prstGeom prst="rect">
                            <a:avLst/>
                          </a:prstGeom>
                          <a:noFill/>
                          <a:ln>
                            <a:noFill/>
                          </a:ln>
                        </wps:spPr>
                        <wps:txbx>
                          <w:txbxContent>
                            <w:p w14:paraId="7B95CFFE" w14:textId="51B77627" w:rsidR="0009508E" w:rsidRPr="002D0C6D" w:rsidRDefault="0009508E" w:rsidP="0009508E">
                              <w:pPr>
                                <w:jc w:val="center"/>
                                <w:rPr>
                                  <w:lang w:val="en-MY"/>
                                </w:rPr>
                              </w:pPr>
                              <w:r>
                                <w:rPr>
                                  <w:lang w:val="en-MY"/>
                                </w:rPr>
                                <w:t>Absorption Process</w:t>
                              </w:r>
                            </w:p>
                          </w:txbxContent>
                        </wps:txbx>
                        <wps:bodyPr rot="0" vert="horz" wrap="square" lIns="91440" tIns="45720" rIns="91440" bIns="45720" anchor="t" anchorCtr="0" upright="1">
                          <a:noAutofit/>
                        </wps:bodyPr>
                      </wps:wsp>
                      <wps:wsp>
                        <wps:cNvPr id="1809929813" name="Straight Connector 480"/>
                        <wps:cNvCnPr>
                          <a:cxnSpLocks noChangeShapeType="1"/>
                        </wps:cNvCnPr>
                        <wps:spPr bwMode="auto">
                          <a:xfrm flipV="1">
                            <a:off x="1514323" y="1565215"/>
                            <a:ext cx="937916" cy="464994"/>
                          </a:xfrm>
                          <a:prstGeom prst="line">
                            <a:avLst/>
                          </a:prstGeom>
                          <a:noFill/>
                          <a:ln w="12700">
                            <a:solidFill>
                              <a:srgbClr val="000000"/>
                            </a:solidFill>
                            <a:prstDash val="dash"/>
                            <a:miter lim="800000"/>
                            <a:headEnd/>
                            <a:tailEnd/>
                          </a:ln>
                        </wps:spPr>
                        <wps:bodyPr/>
                      </wps:wsp>
                      <wps:wsp>
                        <wps:cNvPr id="1140014070" name="Straight Connector 481"/>
                        <wps:cNvCnPr>
                          <a:cxnSpLocks noChangeShapeType="1"/>
                        </wps:cNvCnPr>
                        <wps:spPr bwMode="auto">
                          <a:xfrm flipV="1">
                            <a:off x="2825645" y="833269"/>
                            <a:ext cx="580495" cy="419483"/>
                          </a:xfrm>
                          <a:prstGeom prst="line">
                            <a:avLst/>
                          </a:prstGeom>
                          <a:noFill/>
                          <a:ln w="19050">
                            <a:solidFill>
                              <a:srgbClr val="000000"/>
                            </a:solidFill>
                            <a:prstDash val="dash"/>
                            <a:miter lim="800000"/>
                            <a:headEnd/>
                            <a:tailEnd/>
                          </a:ln>
                        </wps:spPr>
                        <wps:bodyPr/>
                      </wps:wsp>
                    </wpc:wpc>
                  </a:graphicData>
                </a:graphic>
                <wp14:sizeRelH relativeFrom="margin">
                  <wp14:pctWidth>0</wp14:pctWidth>
                </wp14:sizeRelH>
                <wp14:sizeRelV relativeFrom="margin">
                  <wp14:pctHeight>0</wp14:pctHeight>
                </wp14:sizeRelV>
              </wp:anchor>
            </w:drawing>
          </mc:Choice>
          <mc:Fallback>
            <w:pict>
              <v:group w14:anchorId="5ED469AC" id="Canvas 3" o:spid="_x0000_s1045" editas="canvas" style="position:absolute;left:0;text-align:left;margin-left:20.4pt;margin-top:0;width:423.6pt;height:208.05pt;z-index:251662336;mso-position-horizontal-relative:text;mso-position-vertical-relative:text;mso-width-relative:margin;mso-height-relative:margin" coordsize="53797,26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">
                <v:shape id="_x0000_s1046" type="#_x0000_t75" style="position:absolute;width:53797;height:26422;visibility:visible;mso-wrap-style:square" filled="t">
                  <v:fill o:detectmouseclick="t"/>
                  <v:path o:connecttype="none"/>
                </v:shape>
                <v:shape id="_x0000_s1047" type="#_x0000_t202" style="position:absolute;left:18121;top:23225;width:16688;height:3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" strokecolor="white" strokeweight=".5pt">
                  <v:textbox>
                    <w:txbxContent>
                      <w:p w14:paraId="20D8B714" w14:textId="0D0F4BF2" w:rsidR="0009508E" w:rsidRPr="00EC2D28" w:rsidRDefault="0009508E" w:rsidP="0009508E">
                        <w:pPr>
                          <w:pStyle w:val="20Kotak-Isi-Center"/>
                          <w:rPr>
                            <w:lang w:val="en-MY"/>
                          </w:rPr>
                        </w:pPr>
                        <w:r>
                          <w:rPr>
                            <w:lang w:val="en-MY"/>
                          </w:rPr>
                          <w:t xml:space="preserve">Correspondent-OO </w:t>
                        </w:r>
                      </w:p>
                    </w:txbxContent>
                  </v:textbox>
                </v:shape>
                <v:shape id="Text Box 22" o:spid="_x0000_s1048" type="#_x0000_t202" style="position:absolute;left:9634;top:3124;width:10621;height:5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" strokecolor="white" strokeweight=".5pt">
                  <v:textbox>
                    <w:txbxContent>
                      <w:p w14:paraId="55A397DC" w14:textId="76FDCCCF" w:rsidR="00ED489E" w:rsidRDefault="0009508E" w:rsidP="0009508E">
                        <w:pPr>
                          <w:jc w:val="center"/>
                          <w:rPr>
                            <w:sz w:val="20"/>
                            <w:szCs w:val="20"/>
                            <w:lang w:val="en-MY"/>
                          </w:rPr>
                        </w:pPr>
                        <w:r>
                          <w:rPr>
                            <w:sz w:val="20"/>
                            <w:szCs w:val="20"/>
                            <w:lang w:val="en-MY"/>
                          </w:rPr>
                          <w:t>/</w:t>
                        </w:r>
                        <w:r w:rsidRPr="00BB0C5E">
                          <w:rPr>
                            <w:lang w:val="ms-MY" w:eastAsia="ko-KR"/>
                          </w:rPr>
                          <w:t xml:space="preserve"> </w:t>
                        </w:r>
                        <w:r w:rsidRPr="00AA54CD">
                          <w:rPr>
                            <w:lang w:val="ms-MY" w:eastAsia="ko-KR"/>
                          </w:rPr>
                          <w:t>senduk</w:t>
                        </w:r>
                        <w:r>
                          <w:rPr>
                            <w:sz w:val="20"/>
                            <w:szCs w:val="20"/>
                            <w:lang w:val="en-MY"/>
                          </w:rPr>
                          <w:t xml:space="preserve"> /</w:t>
                        </w:r>
                        <w:r w:rsidR="00ED489E">
                          <w:rPr>
                            <w:sz w:val="20"/>
                            <w:szCs w:val="20"/>
                            <w:lang w:val="en-MY"/>
                          </w:rPr>
                          <w:t xml:space="preserve"> </w:t>
                        </w:r>
                        <w:r w:rsidR="00ED489E">
                          <w:rPr>
                            <w:sz w:val="20"/>
                            <w:szCs w:val="20"/>
                            <w:lang w:val="en-MY"/>
                          </w:rPr>
                          <w:br/>
                        </w:r>
                        <w:r w:rsidR="002B4FC0">
                          <w:rPr>
                            <w:noProof/>
                            <w:color w:val="auto"/>
                            <w:sz w:val="20"/>
                            <w:lang w:val="en-MY"/>
                          </w:rPr>
                          <w:t>(</w:t>
                        </w:r>
                        <w:r w:rsidR="00ED489E" w:rsidRPr="00281E25">
                          <w:rPr>
                            <w:noProof/>
                            <w:color w:val="auto"/>
                            <w:sz w:val="20"/>
                            <w:lang w:val="en-MY"/>
                          </w:rPr>
                          <w:t>ladle</w:t>
                        </w:r>
                        <w:r w:rsidR="002B4FC0">
                          <w:rPr>
                            <w:noProof/>
                            <w:color w:val="auto"/>
                            <w:sz w:val="20"/>
                            <w:lang w:val="en-MY"/>
                          </w:rPr>
                          <w:t>)</w:t>
                        </w:r>
                      </w:p>
                      <w:p w14:paraId="3EFB7BC8" w14:textId="0005C4F8" w:rsidR="0009508E" w:rsidRDefault="00ED489E" w:rsidP="0009508E">
                        <w:pPr>
                          <w:jc w:val="center"/>
                        </w:pPr>
                        <w:r>
                          <w:rPr>
                            <w:sz w:val="20"/>
                            <w:szCs w:val="20"/>
                            <w:lang w:val="en-MY"/>
                          </w:rPr>
                          <w:t>s</w:t>
                        </w:r>
                        <w:r w:rsidR="0009508E">
                          <w:rPr>
                            <w:sz w:val="20"/>
                            <w:szCs w:val="20"/>
                            <w:lang w:val="en-MY"/>
                          </w:rPr>
                          <w:t xml:space="preserve"> </w:t>
                        </w:r>
                      </w:p>
                    </w:txbxContent>
                  </v:textbox>
                </v:shape>
                <v:shape id="Text Box 23" o:spid="_x0000_s1049" type="#_x0000_t202" style="position:absolute;left:30284;top:3267;width:13669;height:5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" strokecolor="white" strokeweight=".5pt">
                  <v:textbox>
                    <w:txbxContent>
                      <w:p w14:paraId="50C86F83" w14:textId="36720A45" w:rsidR="0009508E" w:rsidRDefault="0009508E" w:rsidP="0009508E">
                        <w:pPr>
                          <w:jc w:val="center"/>
                        </w:pPr>
                        <w:r>
                          <w:rPr>
                            <w:lang w:val="ms-MY"/>
                          </w:rPr>
                          <w:t>/</w:t>
                        </w:r>
                        <w:r w:rsidRPr="00592A73">
                          <w:rPr>
                            <w:bCs/>
                            <w:lang w:val="ms-MY"/>
                          </w:rPr>
                          <w:t xml:space="preserve"> </w:t>
                        </w:r>
                        <w:r w:rsidRPr="00AA54CD">
                          <w:rPr>
                            <w:lang w:val="ms-MY" w:eastAsia="ko-KR"/>
                          </w:rPr>
                          <w:t>sənduʔ</w:t>
                        </w:r>
                        <w:r>
                          <w:rPr>
                            <w:lang w:val="ms-MY"/>
                          </w:rPr>
                          <w:t xml:space="preserve">/ </w:t>
                        </w:r>
                        <w:r>
                          <w:rPr>
                            <w:sz w:val="20"/>
                            <w:szCs w:val="20"/>
                            <w:lang w:val="en-MY"/>
                          </w:rPr>
                          <w:t xml:space="preserve"> </w:t>
                        </w:r>
                        <w:r w:rsidR="002B4FC0">
                          <w:rPr>
                            <w:sz w:val="20"/>
                            <w:szCs w:val="20"/>
                            <w:lang w:val="en-MY"/>
                          </w:rPr>
                          <w:br/>
                        </w:r>
                        <w:r w:rsidR="002B4FC0">
                          <w:rPr>
                            <w:noProof/>
                            <w:color w:val="auto"/>
                            <w:sz w:val="20"/>
                            <w:lang w:val="en-MY"/>
                          </w:rPr>
                          <w:t>(</w:t>
                        </w:r>
                        <w:r w:rsidR="002B4FC0" w:rsidRPr="00281E25">
                          <w:rPr>
                            <w:noProof/>
                            <w:color w:val="auto"/>
                            <w:sz w:val="20"/>
                            <w:lang w:val="en-MY"/>
                          </w:rPr>
                          <w:t>ladle</w:t>
                        </w:r>
                        <w:r w:rsidR="002B4FC0">
                          <w:rPr>
                            <w:noProof/>
                            <w:color w:val="auto"/>
                            <w:sz w:val="20"/>
                            <w:lang w:val="en-MY"/>
                          </w:rPr>
                          <w:t>)</w:t>
                        </w:r>
                      </w:p>
                      <w:p w14:paraId="346AD5D9" w14:textId="77777777" w:rsidR="0009508E" w:rsidRDefault="0009508E" w:rsidP="0009508E">
                        <w:pPr>
                          <w:jc w:val="center"/>
                        </w:pPr>
                      </w:p>
                    </w:txbxContent>
                  </v:textbox>
                </v:shape>
                <v:shape id="Text Box 24" o:spid="_x0000_s1050" type="#_x0000_t202" style="position:absolute;left:366;top:12451;width:12892;height:3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" strokecolor="white" strokeweight=".5pt">
                  <v:textbox>
                    <w:txbxContent>
                      <w:p w14:paraId="019AB6D5" w14:textId="01268AC7" w:rsidR="0009508E" w:rsidRDefault="0009508E" w:rsidP="0009508E">
                        <w:pPr>
                          <w:jc w:val="center"/>
                        </w:pPr>
                        <w:r>
                          <w:rPr>
                            <w:sz w:val="20"/>
                            <w:szCs w:val="20"/>
                            <w:lang w:val="en-MY"/>
                          </w:rPr>
                          <w:t xml:space="preserve">Correspondent-IO </w:t>
                        </w:r>
                      </w:p>
                    </w:txbxContent>
                  </v:textbox>
                </v:shape>
                <v:shape id="Text Box 25" o:spid="_x0000_s1051" type="#_x0000_t202" style="position:absolute;left:39336;top:11841;width:11946;height:3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" strokecolor="white" strokeweight=".5pt">
                  <v:textbox>
                    <w:txbxContent>
                      <w:p w14:paraId="2764CA6B" w14:textId="29482CEE" w:rsidR="0009508E" w:rsidRDefault="0009508E" w:rsidP="0009508E">
                        <w:pPr>
                          <w:jc w:val="center"/>
                        </w:pPr>
                        <w:r>
                          <w:rPr>
                            <w:sz w:val="20"/>
                            <w:szCs w:val="20"/>
                            <w:lang w:val="en-MY"/>
                          </w:rPr>
                          <w:t xml:space="preserve">Correspondent-IO </w:t>
                        </w:r>
                      </w:p>
                    </w:txbxContent>
                  </v:textbox>
                </v:shape>
                <v:shape id="Text Box 26" o:spid="_x0000_s1052" type="#_x0000_t202" style="position:absolute;left:9634;top:20302;width:11017;height:5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" strokecolor="white" strokeweight=".5pt">
                  <v:textbox>
                    <w:txbxContent>
                      <w:p w14:paraId="60B637D2" w14:textId="7B13E985" w:rsidR="0009508E" w:rsidRDefault="0009508E" w:rsidP="0009508E">
                        <w:pPr>
                          <w:jc w:val="center"/>
                        </w:pPr>
                        <w:r>
                          <w:rPr>
                            <w:lang w:val="ms-MY"/>
                          </w:rPr>
                          <w:t>[</w:t>
                        </w:r>
                        <w:r w:rsidRPr="00AA54CD">
                          <w:rPr>
                            <w:lang w:val="ms-MY" w:eastAsia="ko-KR"/>
                          </w:rPr>
                          <w:t>sənduʔ</w:t>
                        </w:r>
                        <w:r>
                          <w:rPr>
                            <w:lang w:val="ms-MY"/>
                          </w:rPr>
                          <w:t>]</w:t>
                        </w:r>
                        <w:r w:rsidR="002B4FC0">
                          <w:rPr>
                            <w:lang w:val="ms-MY"/>
                          </w:rPr>
                          <w:br/>
                        </w:r>
                        <w:r>
                          <w:rPr>
                            <w:lang w:val="ms-MY"/>
                          </w:rPr>
                          <w:t xml:space="preserve"> </w:t>
                        </w:r>
                        <w:r>
                          <w:rPr>
                            <w:sz w:val="20"/>
                            <w:szCs w:val="20"/>
                            <w:lang w:val="en-MY"/>
                          </w:rPr>
                          <w:t xml:space="preserve"> </w:t>
                        </w:r>
                        <w:r w:rsidR="002B4FC0">
                          <w:rPr>
                            <w:noProof/>
                            <w:color w:val="auto"/>
                            <w:sz w:val="20"/>
                            <w:lang w:val="en-MY"/>
                          </w:rPr>
                          <w:t>(</w:t>
                        </w:r>
                        <w:r w:rsidR="002B4FC0" w:rsidRPr="00281E25">
                          <w:rPr>
                            <w:noProof/>
                            <w:color w:val="auto"/>
                            <w:sz w:val="20"/>
                            <w:lang w:val="en-MY"/>
                          </w:rPr>
                          <w:t>ladle</w:t>
                        </w:r>
                        <w:r w:rsidR="002B4FC0">
                          <w:rPr>
                            <w:noProof/>
                            <w:color w:val="auto"/>
                            <w:sz w:val="20"/>
                            <w:lang w:val="en-MY"/>
                          </w:rPr>
                          <w:t>)</w:t>
                        </w:r>
                      </w:p>
                    </w:txbxContent>
                  </v:textbox>
                </v:shape>
                <v:shape id="Text Box 27" o:spid="_x0000_s1053" type="#_x0000_t202" style="position:absolute;left:31656;top:19844;width:12297;height:5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" strokecolor="white" strokeweight=".5pt">
                  <v:textbox>
                    <w:txbxContent>
                      <w:p w14:paraId="49886D89" w14:textId="171C0180" w:rsidR="0009508E" w:rsidRDefault="0009508E" w:rsidP="0009508E">
                        <w:pPr>
                          <w:jc w:val="center"/>
                        </w:pPr>
                        <w:r>
                          <w:rPr>
                            <w:bCs/>
                            <w:lang w:val="ms-MY"/>
                          </w:rPr>
                          <w:t>[</w:t>
                        </w:r>
                        <w:r w:rsidRPr="00AA54CD">
                          <w:rPr>
                            <w:bCs/>
                            <w:lang w:val="ms-MY"/>
                          </w:rPr>
                          <w:t>sandəruʔ</w:t>
                        </w:r>
                        <w:r>
                          <w:rPr>
                            <w:bCs/>
                            <w:lang w:val="ms-MY"/>
                          </w:rPr>
                          <w:t>]</w:t>
                        </w:r>
                        <w:r w:rsidR="002B4FC0">
                          <w:rPr>
                            <w:bCs/>
                            <w:lang w:val="ms-MY"/>
                          </w:rPr>
                          <w:br/>
                        </w:r>
                        <w:r w:rsidR="002B4FC0">
                          <w:rPr>
                            <w:noProof/>
                            <w:color w:val="auto"/>
                            <w:sz w:val="20"/>
                            <w:lang w:val="en-MY"/>
                          </w:rPr>
                          <w:t>(</w:t>
                        </w:r>
                        <w:r w:rsidR="002B4FC0" w:rsidRPr="00281E25">
                          <w:rPr>
                            <w:noProof/>
                            <w:color w:val="auto"/>
                            <w:sz w:val="20"/>
                            <w:lang w:val="en-MY"/>
                          </w:rPr>
                          <w:t>ladle</w:t>
                        </w:r>
                        <w:r w:rsidR="002B4FC0">
                          <w:rPr>
                            <w:noProof/>
                            <w:color w:val="auto"/>
                            <w:sz w:val="20"/>
                            <w:lang w:val="en-MY"/>
                          </w:rPr>
                          <w:t>)</w:t>
                        </w:r>
                      </w:p>
                    </w:txbxContent>
                  </v:textbox>
                </v:shape>
                <v:shape id="Straight Arrow Connector 431" o:spid="_x0000_s1054" type="#_x0000_t32" style="position:absolute;left:22353;top:21702;width:854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" strokeweight=".5pt">
                  <v:stroke startarrow="block" endarrow="block" joinstyle="miter"/>
                </v:shape>
                <v:shape id="Straight Arrow Connector 450" o:spid="_x0000_s1055" type="#_x0000_t32" style="position:absolute;left:15149;top:10744;width:0;height:78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" strokeweight=".5pt">
                  <v:stroke startarrow="block" endarrow="block" joinstyle="miter"/>
                </v:shape>
                <v:shape id="Straight Arrow Connector 455" o:spid="_x0000_s1056" type="#_x0000_t32" style="position:absolute;left:37142;top:10744;width:0;height:73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" strokeweight=".5pt">
                  <v:stroke startarrow="block" endarrow="block" joinstyle="miter"/>
                </v:shape>
                <v:shape id="Text Box 31" o:spid="_x0000_s1057" type="#_x0000_t202" style="position:absolute;left:9209;top:790;width:14856;height:3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" strokecolor="white" strokeweight=".5pt">
                  <v:textbox>
                    <w:txbxContent>
                      <w:p w14:paraId="11DEF4B1" w14:textId="13893C77" w:rsidR="0009508E" w:rsidRDefault="0009508E" w:rsidP="0009508E">
                        <w:pPr>
                          <w:jc w:val="center"/>
                        </w:pPr>
                        <w:r>
                          <w:rPr>
                            <w:sz w:val="20"/>
                            <w:szCs w:val="20"/>
                            <w:lang w:val="en-MY"/>
                          </w:rPr>
                          <w:t>Malay Language</w:t>
                        </w:r>
                      </w:p>
                    </w:txbxContent>
                  </v:textbox>
                </v:shape>
                <v:shape id="Text Box 32" o:spid="_x0000_s1058" type="#_x0000_t202" style="position:absolute;left:31627;top:790;width:13712;height:3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" strokecolor="white" strokeweight=".5pt">
                  <v:textbox>
                    <w:txbxContent>
                      <w:p w14:paraId="315DEE90" w14:textId="70B5F5F7" w:rsidR="0009508E" w:rsidRDefault="0009508E" w:rsidP="0009508E">
                        <w:pPr>
                          <w:jc w:val="center"/>
                        </w:pPr>
                        <w:r>
                          <w:rPr>
                            <w:sz w:val="20"/>
                            <w:szCs w:val="20"/>
                            <w:lang w:val="en-MY"/>
                          </w:rPr>
                          <w:t>Buginese Language</w:t>
                        </w:r>
                      </w:p>
                    </w:txbxContent>
                  </v:textbox>
                </v:shape>
                <v:shape id="Text Box 462" o:spid="_x0000_s1059" type="#_x0000_t202" style="position:absolute;left:19874;top:12527;width:16764;height:3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" filled="f" stroked="f">
                  <v:textbox>
                    <w:txbxContent>
                      <w:p w14:paraId="7B95CFFE" w14:textId="51B77627" w:rsidR="0009508E" w:rsidRPr="002D0C6D" w:rsidRDefault="0009508E" w:rsidP="0009508E">
                        <w:pPr>
                          <w:jc w:val="center"/>
                          <w:rPr>
                            <w:lang w:val="en-MY"/>
                          </w:rPr>
                        </w:pPr>
                        <w:r>
                          <w:rPr>
                            <w:lang w:val="en-MY"/>
                          </w:rPr>
                          <w:t>Absorption Process</w:t>
                        </w:r>
                      </w:p>
                    </w:txbxContent>
                  </v:textbox>
                </v:shape>
                <v:line id="Straight Connector 480" o:spid="_x0000_s1060" style="position:absolute;flip:y;visibility:visible;mso-wrap-style:square" from="15143,15652" to="24522,20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" strokeweight="1pt">
                  <v:stroke dashstyle="dash" joinstyle="miter"/>
                </v:line>
                <v:line id="Straight Connector 481" o:spid="_x0000_s1061" style="position:absolute;flip:y;visibility:visible;mso-wrap-style:square" from="28256,8332" to="34061,12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" strokeweight="1.5pt">
                  <v:stroke dashstyle="dash" joinstyle="miter"/>
                </v:line>
                <w10:wrap type="topAndBottom"/>
              </v:group>
            </w:pict>
          </mc:Fallback>
        </mc:AlternateContent>
      </w:r>
    </w:p>
    <w:p w14:paraId="5244A90D" w14:textId="5B5A5D93" w:rsidR="00591999" w:rsidRPr="00296D9B" w:rsidRDefault="00591999" w:rsidP="00B74885">
      <w:pPr>
        <w:pStyle w:val="Bezriadkovania"/>
        <w:spacing w:line="240" w:lineRule="auto"/>
        <w:ind w:firstLine="709"/>
        <w:contextualSpacing/>
        <w:rPr>
          <w:lang w:val="en-MY" w:eastAsia="ko-KR"/>
        </w:rPr>
      </w:pPr>
      <w:r w:rsidRPr="00296D9B">
        <w:rPr>
          <w:lang w:val="en-MY" w:eastAsia="ko-KR"/>
        </w:rPr>
        <w:t>Figure 2 above illustrates the schema for the absorption of the lexical loanword /</w:t>
      </w:r>
      <w:proofErr w:type="spellStart"/>
      <w:r w:rsidRPr="00296D9B">
        <w:rPr>
          <w:lang w:val="en-MY" w:eastAsia="ko-KR"/>
        </w:rPr>
        <w:t>senduk</w:t>
      </w:r>
      <w:proofErr w:type="spellEnd"/>
      <w:r w:rsidRPr="00296D9B">
        <w:rPr>
          <w:lang w:val="en-MY" w:eastAsia="ko-KR"/>
        </w:rPr>
        <w:t xml:space="preserve">/ </w:t>
      </w:r>
      <w:r w:rsidR="00AE5F7A">
        <w:rPr>
          <w:lang w:val="en-MY" w:eastAsia="ko-KR"/>
        </w:rPr>
        <w:t xml:space="preserve">‘ladle’ </w:t>
      </w:r>
      <w:r w:rsidRPr="00296D9B">
        <w:rPr>
          <w:lang w:val="en-MY" w:eastAsia="ko-KR"/>
        </w:rPr>
        <w:t>in the Bugis language. Based on the figure, this Optimality Theory (OT) analysis involves two languages: the source language and Bugis. If the assessment is done via input-output (</w:t>
      </w:r>
      <w:r w:rsidR="00862C9F" w:rsidRPr="00296D9B">
        <w:rPr>
          <w:lang w:val="en-MY" w:eastAsia="ko-KR"/>
        </w:rPr>
        <w:t>C</w:t>
      </w:r>
      <w:r w:rsidRPr="00296D9B">
        <w:rPr>
          <w:lang w:val="en-MY" w:eastAsia="ko-KR"/>
        </w:rPr>
        <w:t>or-IO), it results in a tiered evaluation: first evaluating the input-output of the source language, followed by the input-output of the Bugis language.</w:t>
      </w:r>
      <w:r w:rsidR="00796D41" w:rsidRPr="00296D9B">
        <w:rPr>
          <w:lang w:val="en-MY" w:eastAsia="ko-KR"/>
        </w:rPr>
        <w:t xml:space="preserve"> </w:t>
      </w:r>
      <w:r w:rsidRPr="00296D9B">
        <w:rPr>
          <w:lang w:val="en-MY" w:eastAsia="ko-KR"/>
        </w:rPr>
        <w:t xml:space="preserve"> Therefore, by </w:t>
      </w:r>
      <w:proofErr w:type="spellStart"/>
      <w:r w:rsidRPr="00296D9B">
        <w:rPr>
          <w:lang w:val="en-MY" w:eastAsia="ko-KR"/>
        </w:rPr>
        <w:t>analyzing</w:t>
      </w:r>
      <w:proofErr w:type="spellEnd"/>
      <w:r w:rsidRPr="00296D9B">
        <w:rPr>
          <w:lang w:val="en-MY" w:eastAsia="ko-KR"/>
        </w:rPr>
        <w:t xml:space="preserve"> loanword data using </w:t>
      </w:r>
      <w:r w:rsidR="00862C9F" w:rsidRPr="00296D9B">
        <w:rPr>
          <w:lang w:val="en-MY" w:eastAsia="ko-KR"/>
        </w:rPr>
        <w:t>C</w:t>
      </w:r>
      <w:r w:rsidRPr="00296D9B">
        <w:rPr>
          <w:lang w:val="en-MY" w:eastAsia="ko-KR"/>
        </w:rPr>
        <w:t xml:space="preserve">or-OO, the analysis can be conducted outside of </w:t>
      </w:r>
      <w:r w:rsidR="00862C9F" w:rsidRPr="00296D9B">
        <w:rPr>
          <w:lang w:val="en-MY" w:eastAsia="ko-KR"/>
        </w:rPr>
        <w:t>C</w:t>
      </w:r>
      <w:r w:rsidRPr="00296D9B">
        <w:rPr>
          <w:lang w:val="en-MY" w:eastAsia="ko-KR"/>
        </w:rPr>
        <w:t>or-IO mapping without violating any fundamental principles of OT.</w:t>
      </w:r>
    </w:p>
    <w:p w14:paraId="2F163755" w14:textId="3A29019C" w:rsidR="00591999" w:rsidRPr="00296D9B" w:rsidRDefault="00591999" w:rsidP="00B74885">
      <w:pPr>
        <w:pStyle w:val="Bezriadkovania"/>
        <w:spacing w:line="240" w:lineRule="auto"/>
        <w:ind w:firstLine="709"/>
        <w:contextualSpacing/>
        <w:rPr>
          <w:lang w:val="en-MY" w:eastAsia="ko-KR"/>
        </w:rPr>
      </w:pPr>
      <w:r w:rsidRPr="00296D9B">
        <w:rPr>
          <w:lang w:val="en-MY" w:eastAsia="ko-KR"/>
        </w:rPr>
        <w:t>According to the OT evaluation, the first candidate generated is the output from the source language, [</w:t>
      </w:r>
      <w:proofErr w:type="spellStart"/>
      <w:r w:rsidRPr="00296D9B">
        <w:rPr>
          <w:lang w:val="en-MY" w:eastAsia="ko-KR"/>
        </w:rPr>
        <w:t>sənduʔ</w:t>
      </w:r>
      <w:proofErr w:type="spellEnd"/>
      <w:r w:rsidRPr="00296D9B">
        <w:rPr>
          <w:lang w:val="en-MY" w:eastAsia="ko-KR"/>
        </w:rPr>
        <w:t>]</w:t>
      </w:r>
      <w:r w:rsidR="002B4FC0" w:rsidRPr="00296D9B">
        <w:rPr>
          <w:lang w:val="en-MY" w:eastAsia="ko-KR"/>
        </w:rPr>
        <w:t xml:space="preserve"> </w:t>
      </w:r>
      <w:r w:rsidR="00AE5F7A">
        <w:rPr>
          <w:lang w:val="en-MY" w:eastAsia="ko-KR"/>
        </w:rPr>
        <w:t>‘</w:t>
      </w:r>
      <w:r w:rsidR="002B4FC0" w:rsidRPr="00296D9B">
        <w:rPr>
          <w:lang w:val="en-MY" w:eastAsia="ko-KR"/>
        </w:rPr>
        <w:t>ladle</w:t>
      </w:r>
      <w:r w:rsidR="00AE5F7A">
        <w:rPr>
          <w:lang w:val="en-MY" w:eastAsia="ko-KR"/>
        </w:rPr>
        <w:t>’</w:t>
      </w:r>
      <w:r w:rsidRPr="00296D9B">
        <w:rPr>
          <w:lang w:val="en-MY" w:eastAsia="ko-KR"/>
        </w:rPr>
        <w:t>. This candidate violates the constraints *</w:t>
      </w:r>
      <w:r w:rsidR="00862C9F" w:rsidRPr="00296D9B">
        <w:rPr>
          <w:lang w:val="en-MY" w:eastAsia="ko-KR"/>
        </w:rPr>
        <w:t>IDENTICAL LEXICAL</w:t>
      </w:r>
      <w:r w:rsidRPr="00296D9B">
        <w:rPr>
          <w:lang w:val="en-MY" w:eastAsia="ko-KR"/>
        </w:rPr>
        <w:t xml:space="preserve">, *SCHWA, and NO CODA. Since </w:t>
      </w:r>
      <w:proofErr w:type="spellStart"/>
      <w:r w:rsidRPr="00AE5F7A">
        <w:rPr>
          <w:i/>
          <w:iCs/>
          <w:lang w:val="en-MY" w:eastAsia="ko-KR"/>
        </w:rPr>
        <w:t>senduk</w:t>
      </w:r>
      <w:proofErr w:type="spellEnd"/>
      <w:r w:rsidRPr="00296D9B">
        <w:rPr>
          <w:lang w:val="en-MY" w:eastAsia="ko-KR"/>
        </w:rPr>
        <w:t xml:space="preserve"> is lexically the same as the input, the candidate [</w:t>
      </w:r>
      <w:proofErr w:type="spellStart"/>
      <w:r w:rsidRPr="00296D9B">
        <w:rPr>
          <w:lang w:val="en-MY" w:eastAsia="ko-KR"/>
        </w:rPr>
        <w:t>sənduʔ</w:t>
      </w:r>
      <w:proofErr w:type="spellEnd"/>
      <w:r w:rsidRPr="00296D9B">
        <w:rPr>
          <w:lang w:val="en-MY" w:eastAsia="ko-KR"/>
        </w:rPr>
        <w:t>]</w:t>
      </w:r>
      <w:r w:rsidR="002B4FC0" w:rsidRPr="00296D9B">
        <w:rPr>
          <w:lang w:val="en-MY" w:eastAsia="ko-KR"/>
        </w:rPr>
        <w:t xml:space="preserve"> </w:t>
      </w:r>
      <w:r w:rsidR="00AE5F7A">
        <w:rPr>
          <w:lang w:val="en-MY" w:eastAsia="ko-KR"/>
        </w:rPr>
        <w:t>‘</w:t>
      </w:r>
      <w:r w:rsidR="002B4FC0" w:rsidRPr="00296D9B">
        <w:rPr>
          <w:lang w:val="en-MY" w:eastAsia="ko-KR"/>
        </w:rPr>
        <w:t>ladle</w:t>
      </w:r>
      <w:r w:rsidR="00AE5F7A">
        <w:rPr>
          <w:lang w:val="en-MY" w:eastAsia="ko-KR"/>
        </w:rPr>
        <w:t>’</w:t>
      </w:r>
      <w:r w:rsidRPr="00296D9B">
        <w:rPr>
          <w:lang w:val="en-MY" w:eastAsia="ko-KR"/>
        </w:rPr>
        <w:t xml:space="preserve"> violates the *</w:t>
      </w:r>
      <w:r w:rsidR="00862C9F" w:rsidRPr="00296D9B">
        <w:rPr>
          <w:lang w:val="en-MY" w:eastAsia="ko-KR"/>
        </w:rPr>
        <w:t>IDENTICAL LEXICAL</w:t>
      </w:r>
      <w:r w:rsidRPr="00296D9B">
        <w:rPr>
          <w:lang w:val="en-MY" w:eastAsia="ko-KR"/>
        </w:rPr>
        <w:t xml:space="preserve"> constraint. The reason why the candidate [</w:t>
      </w:r>
      <w:proofErr w:type="spellStart"/>
      <w:r w:rsidRPr="00296D9B">
        <w:rPr>
          <w:lang w:val="en-MY" w:eastAsia="ko-KR"/>
        </w:rPr>
        <w:t>sənduʔ</w:t>
      </w:r>
      <w:proofErr w:type="spellEnd"/>
      <w:r w:rsidRPr="00296D9B">
        <w:rPr>
          <w:lang w:val="en-MY" w:eastAsia="ko-KR"/>
        </w:rPr>
        <w:t>]</w:t>
      </w:r>
      <w:r w:rsidR="002B4FC0" w:rsidRPr="00296D9B">
        <w:rPr>
          <w:lang w:val="en-MY" w:eastAsia="ko-KR"/>
        </w:rPr>
        <w:t xml:space="preserve"> </w:t>
      </w:r>
      <w:r w:rsidR="00AE5F7A">
        <w:rPr>
          <w:lang w:val="en-MY" w:eastAsia="ko-KR"/>
        </w:rPr>
        <w:t>‘</w:t>
      </w:r>
      <w:r w:rsidR="002B4FC0" w:rsidRPr="00296D9B">
        <w:rPr>
          <w:lang w:val="en-MY" w:eastAsia="ko-KR"/>
        </w:rPr>
        <w:t>ladle</w:t>
      </w:r>
      <w:r w:rsidR="00AE5F7A">
        <w:rPr>
          <w:lang w:val="en-MY" w:eastAsia="ko-KR"/>
        </w:rPr>
        <w:t>’</w:t>
      </w:r>
      <w:r w:rsidRPr="00296D9B">
        <w:rPr>
          <w:lang w:val="en-MY" w:eastAsia="ko-KR"/>
        </w:rPr>
        <w:t xml:space="preserve"> violates the *SCHWA constraint is due to the presence of the schwa vowel /ə/ in the first syllable. The existence of two codas, one in the first syllable and one in the second, causes the candidate [</w:t>
      </w:r>
      <w:proofErr w:type="spellStart"/>
      <w:r w:rsidRPr="00296D9B">
        <w:rPr>
          <w:lang w:val="en-MY" w:eastAsia="ko-KR"/>
        </w:rPr>
        <w:t>sənduʔ</w:t>
      </w:r>
      <w:proofErr w:type="spellEnd"/>
      <w:r w:rsidRPr="00296D9B">
        <w:rPr>
          <w:lang w:val="en-MY" w:eastAsia="ko-KR"/>
        </w:rPr>
        <w:t>]</w:t>
      </w:r>
      <w:r w:rsidR="002B4FC0" w:rsidRPr="00296D9B">
        <w:rPr>
          <w:lang w:val="en-MY" w:eastAsia="ko-KR"/>
        </w:rPr>
        <w:t xml:space="preserve"> </w:t>
      </w:r>
      <w:r w:rsidR="00AE5F7A">
        <w:rPr>
          <w:lang w:val="en-MY" w:eastAsia="ko-KR"/>
        </w:rPr>
        <w:t>‘</w:t>
      </w:r>
      <w:r w:rsidR="002B4FC0" w:rsidRPr="00296D9B">
        <w:rPr>
          <w:lang w:val="en-MY" w:eastAsia="ko-KR"/>
        </w:rPr>
        <w:t>ladle</w:t>
      </w:r>
      <w:r w:rsidR="00AE5F7A">
        <w:rPr>
          <w:lang w:val="en-MY" w:eastAsia="ko-KR"/>
        </w:rPr>
        <w:t>’</w:t>
      </w:r>
      <w:r w:rsidRPr="00296D9B">
        <w:rPr>
          <w:lang w:val="en-MY" w:eastAsia="ko-KR"/>
        </w:rPr>
        <w:t xml:space="preserve"> to violate the NO CODA constraint twice.</w:t>
      </w:r>
    </w:p>
    <w:p w14:paraId="02558908" w14:textId="0E6D9903" w:rsidR="00591999" w:rsidRPr="00296D9B" w:rsidRDefault="00591999" w:rsidP="00B74885">
      <w:pPr>
        <w:pStyle w:val="Bezriadkovania"/>
        <w:spacing w:line="240" w:lineRule="auto"/>
        <w:ind w:firstLine="709"/>
        <w:contextualSpacing/>
        <w:rPr>
          <w:lang w:val="en-MY" w:eastAsia="ko-KR"/>
        </w:rPr>
      </w:pPr>
      <w:r w:rsidRPr="00296D9B">
        <w:rPr>
          <w:lang w:val="en-MY" w:eastAsia="ko-KR"/>
        </w:rPr>
        <w:t>The next candidate is [</w:t>
      </w:r>
      <w:proofErr w:type="spellStart"/>
      <w:r w:rsidRPr="00296D9B">
        <w:rPr>
          <w:lang w:val="en-MY" w:eastAsia="ko-KR"/>
        </w:rPr>
        <w:t>sə:ndoʔ</w:t>
      </w:r>
      <w:proofErr w:type="spellEnd"/>
      <w:r w:rsidRPr="00296D9B">
        <w:rPr>
          <w:lang w:val="en-MY" w:eastAsia="ko-KR"/>
        </w:rPr>
        <w:t>]</w:t>
      </w:r>
      <w:r w:rsidR="002B4FC0" w:rsidRPr="00296D9B">
        <w:rPr>
          <w:lang w:val="en-MY" w:eastAsia="ko-KR"/>
        </w:rPr>
        <w:t xml:space="preserve"> </w:t>
      </w:r>
      <w:r w:rsidR="00AE5F7A">
        <w:rPr>
          <w:lang w:val="en-MY" w:eastAsia="ko-KR"/>
        </w:rPr>
        <w:t>‘</w:t>
      </w:r>
      <w:r w:rsidR="002B4FC0" w:rsidRPr="00296D9B">
        <w:rPr>
          <w:lang w:val="en-MY" w:eastAsia="ko-KR"/>
        </w:rPr>
        <w:t>ladle</w:t>
      </w:r>
      <w:r w:rsidR="00AE5F7A">
        <w:rPr>
          <w:lang w:val="en-MY" w:eastAsia="ko-KR"/>
        </w:rPr>
        <w:t>’</w:t>
      </w:r>
      <w:r w:rsidRPr="00296D9B">
        <w:rPr>
          <w:lang w:val="en-MY" w:eastAsia="ko-KR"/>
        </w:rPr>
        <w:t>. According to the OT analysis, this candidate violates the constraints *SCHWA, NO CODA, *</w:t>
      </w:r>
      <w:r w:rsidR="00774E61" w:rsidRPr="00296D9B">
        <w:rPr>
          <w:lang w:val="en-MY" w:eastAsia="ko-KR"/>
        </w:rPr>
        <w:t>LONG VOWEL</w:t>
      </w:r>
      <w:r w:rsidRPr="00296D9B">
        <w:rPr>
          <w:lang w:val="en-MY" w:eastAsia="ko-KR"/>
        </w:rPr>
        <w:t>, and IDENT[F]-OO. The presence of the schwa vowel /ə/ twice following the vowel lengthening process means the candidate [</w:t>
      </w:r>
      <w:proofErr w:type="spellStart"/>
      <w:r w:rsidRPr="00296D9B">
        <w:rPr>
          <w:lang w:val="en-MY" w:eastAsia="ko-KR"/>
        </w:rPr>
        <w:t>sə:ndoʔ</w:t>
      </w:r>
      <w:proofErr w:type="spellEnd"/>
      <w:r w:rsidRPr="00296D9B">
        <w:rPr>
          <w:lang w:val="en-MY" w:eastAsia="ko-KR"/>
        </w:rPr>
        <w:t>]</w:t>
      </w:r>
      <w:r w:rsidR="002B4FC0" w:rsidRPr="00296D9B">
        <w:rPr>
          <w:lang w:val="en-MY" w:eastAsia="ko-KR"/>
        </w:rPr>
        <w:t xml:space="preserve"> </w:t>
      </w:r>
      <w:r w:rsidR="00AE5F7A">
        <w:rPr>
          <w:lang w:val="en-MY" w:eastAsia="ko-KR"/>
        </w:rPr>
        <w:t>‘</w:t>
      </w:r>
      <w:r w:rsidR="002B4FC0" w:rsidRPr="00296D9B">
        <w:rPr>
          <w:lang w:val="en-MY" w:eastAsia="ko-KR"/>
        </w:rPr>
        <w:t>ladle</w:t>
      </w:r>
      <w:r w:rsidR="00AE5F7A">
        <w:rPr>
          <w:lang w:val="en-MY" w:eastAsia="ko-KR"/>
        </w:rPr>
        <w:t>’</w:t>
      </w:r>
      <w:r w:rsidRPr="00296D9B">
        <w:rPr>
          <w:lang w:val="en-MY" w:eastAsia="ko-KR"/>
        </w:rPr>
        <w:t xml:space="preserve"> violates the *SCHWA constraint twice. Additionally, the candidate [</w:t>
      </w:r>
      <w:proofErr w:type="spellStart"/>
      <w:r w:rsidRPr="00296D9B">
        <w:rPr>
          <w:lang w:val="en-MY" w:eastAsia="ko-KR"/>
        </w:rPr>
        <w:t>sə:ndoʔ</w:t>
      </w:r>
      <w:proofErr w:type="spellEnd"/>
      <w:r w:rsidRPr="00296D9B">
        <w:rPr>
          <w:lang w:val="en-MY" w:eastAsia="ko-KR"/>
        </w:rPr>
        <w:t>]</w:t>
      </w:r>
      <w:r w:rsidR="002B4FC0" w:rsidRPr="00296D9B">
        <w:rPr>
          <w:lang w:val="en-MY" w:eastAsia="ko-KR"/>
        </w:rPr>
        <w:t xml:space="preserve"> </w:t>
      </w:r>
      <w:r w:rsidR="00AE5F7A">
        <w:rPr>
          <w:lang w:val="en-MY" w:eastAsia="ko-KR"/>
        </w:rPr>
        <w:t>‘</w:t>
      </w:r>
      <w:r w:rsidR="002B4FC0" w:rsidRPr="00296D9B">
        <w:rPr>
          <w:lang w:val="en-MY" w:eastAsia="ko-KR"/>
        </w:rPr>
        <w:t>ladle</w:t>
      </w:r>
      <w:r w:rsidR="00AE5F7A">
        <w:rPr>
          <w:lang w:val="en-MY" w:eastAsia="ko-KR"/>
        </w:rPr>
        <w:t>’</w:t>
      </w:r>
      <w:r w:rsidRPr="00296D9B">
        <w:rPr>
          <w:lang w:val="en-MY" w:eastAsia="ko-KR"/>
        </w:rPr>
        <w:t xml:space="preserve"> also breaches the NO CODA constraint because of the presence of the consonant /n/ at the coda of the first syllable and the consonant /ʔ/ at the coda of the second syllable, resulting in two violations of the NO CODA constraint. Furthermore, the candidate </w:t>
      </w:r>
      <w:r w:rsidRPr="00296D9B">
        <w:rPr>
          <w:lang w:val="en-MY" w:eastAsia="ko-KR"/>
        </w:rPr>
        <w:lastRenderedPageBreak/>
        <w:t>[</w:t>
      </w:r>
      <w:proofErr w:type="spellStart"/>
      <w:r w:rsidRPr="00296D9B">
        <w:rPr>
          <w:lang w:val="en-MY" w:eastAsia="ko-KR"/>
        </w:rPr>
        <w:t>sə:ndoʔ</w:t>
      </w:r>
      <w:proofErr w:type="spellEnd"/>
      <w:r w:rsidRPr="00296D9B">
        <w:rPr>
          <w:lang w:val="en-MY" w:eastAsia="ko-KR"/>
        </w:rPr>
        <w:t>]</w:t>
      </w:r>
      <w:r w:rsidR="002B4FC0" w:rsidRPr="00296D9B">
        <w:rPr>
          <w:lang w:val="en-MY" w:eastAsia="ko-KR"/>
        </w:rPr>
        <w:t xml:space="preserve"> </w:t>
      </w:r>
      <w:r w:rsidR="00AE5F7A">
        <w:rPr>
          <w:lang w:val="en-MY" w:eastAsia="ko-KR"/>
        </w:rPr>
        <w:t>‘</w:t>
      </w:r>
      <w:r w:rsidR="002B4FC0" w:rsidRPr="00296D9B">
        <w:rPr>
          <w:lang w:val="en-MY" w:eastAsia="ko-KR"/>
        </w:rPr>
        <w:t>ladle</w:t>
      </w:r>
      <w:r w:rsidR="00AE5F7A">
        <w:rPr>
          <w:lang w:val="en-MY" w:eastAsia="ko-KR"/>
        </w:rPr>
        <w:t>’</w:t>
      </w:r>
      <w:r w:rsidRPr="00296D9B">
        <w:rPr>
          <w:lang w:val="en-MY" w:eastAsia="ko-KR"/>
        </w:rPr>
        <w:t xml:space="preserve"> violates the *</w:t>
      </w:r>
      <w:r w:rsidR="00774E61" w:rsidRPr="00296D9B">
        <w:rPr>
          <w:lang w:val="en-MY" w:eastAsia="ko-KR"/>
        </w:rPr>
        <w:t>LONG VOWEL</w:t>
      </w:r>
      <w:r w:rsidRPr="00296D9B">
        <w:rPr>
          <w:lang w:val="en-MY" w:eastAsia="ko-KR"/>
        </w:rPr>
        <w:t xml:space="preserve"> constraint due to the lengthening of the vowel /ə/ in the first syllable. As a result of the vowel /ə/ lengthening, the candidate [</w:t>
      </w:r>
      <w:proofErr w:type="spellStart"/>
      <w:r w:rsidRPr="00296D9B">
        <w:rPr>
          <w:lang w:val="en-MY" w:eastAsia="ko-KR"/>
        </w:rPr>
        <w:t>sə:ndoʔ</w:t>
      </w:r>
      <w:proofErr w:type="spellEnd"/>
      <w:r w:rsidRPr="00296D9B">
        <w:rPr>
          <w:lang w:val="en-MY" w:eastAsia="ko-KR"/>
        </w:rPr>
        <w:t xml:space="preserve">] </w:t>
      </w:r>
      <w:r w:rsidR="00AE5F7A">
        <w:rPr>
          <w:lang w:val="en-MY" w:eastAsia="ko-KR"/>
        </w:rPr>
        <w:t>‘</w:t>
      </w:r>
      <w:r w:rsidR="002B4FC0" w:rsidRPr="00296D9B">
        <w:rPr>
          <w:lang w:val="en-MY" w:eastAsia="ko-KR"/>
        </w:rPr>
        <w:t>ladle</w:t>
      </w:r>
      <w:r w:rsidR="00AE5F7A">
        <w:rPr>
          <w:lang w:val="en-MY" w:eastAsia="ko-KR"/>
        </w:rPr>
        <w:t>’</w:t>
      </w:r>
      <w:r w:rsidR="002B4FC0" w:rsidRPr="00296D9B">
        <w:rPr>
          <w:lang w:val="en-MY" w:eastAsia="ko-KR"/>
        </w:rPr>
        <w:t xml:space="preserve"> </w:t>
      </w:r>
      <w:r w:rsidRPr="00296D9B">
        <w:rPr>
          <w:lang w:val="en-MY" w:eastAsia="ko-KR"/>
        </w:rPr>
        <w:t>violates the IDENT[F]-OO constraint because the vowel lengthening that occurs due to the insertion of the vowel /ə/ in the first syllable, and at the same time the replacement of the vowel /u/ with the vowel /o/ in the second syllable, causes both segments /e/ and /o/ not to correspond with the input of this evaluation.</w:t>
      </w:r>
    </w:p>
    <w:p w14:paraId="2676A085" w14:textId="1F45E338" w:rsidR="00591999" w:rsidRPr="00296D9B" w:rsidRDefault="00591999" w:rsidP="00B74885">
      <w:pPr>
        <w:pStyle w:val="Bezriadkovania"/>
        <w:spacing w:line="240" w:lineRule="auto"/>
        <w:ind w:firstLine="709"/>
        <w:contextualSpacing/>
        <w:rPr>
          <w:lang w:val="en-MY" w:eastAsia="ko-KR"/>
        </w:rPr>
      </w:pPr>
      <w:r w:rsidRPr="00296D9B">
        <w:rPr>
          <w:lang w:val="en-MY" w:eastAsia="ko-KR"/>
        </w:rPr>
        <w:t xml:space="preserve">Finally, the </w:t>
      </w:r>
      <w:r w:rsidR="00066EB5" w:rsidRPr="00296D9B">
        <w:rPr>
          <w:lang w:val="en-MY" w:eastAsia="ko-KR"/>
        </w:rPr>
        <w:t xml:space="preserve">candidate </w:t>
      </w:r>
      <w:r w:rsidRPr="00296D9B">
        <w:rPr>
          <w:lang w:val="en-MY" w:eastAsia="ko-KR"/>
        </w:rPr>
        <w:t>generated in this evaluation is [</w:t>
      </w:r>
      <w:proofErr w:type="spellStart"/>
      <w:r w:rsidRPr="00296D9B">
        <w:rPr>
          <w:lang w:val="en-MY" w:eastAsia="ko-KR"/>
        </w:rPr>
        <w:t>sandəruʔ</w:t>
      </w:r>
      <w:proofErr w:type="spellEnd"/>
      <w:r w:rsidRPr="00296D9B">
        <w:rPr>
          <w:lang w:val="en-MY" w:eastAsia="ko-KR"/>
        </w:rPr>
        <w:t>]</w:t>
      </w:r>
      <w:r w:rsidR="002B4FC0" w:rsidRPr="00296D9B">
        <w:rPr>
          <w:lang w:val="en-MY" w:eastAsia="ko-KR"/>
        </w:rPr>
        <w:t xml:space="preserve"> </w:t>
      </w:r>
      <w:r w:rsidR="00AE5F7A">
        <w:rPr>
          <w:lang w:val="en-MY" w:eastAsia="ko-KR"/>
        </w:rPr>
        <w:t>‘</w:t>
      </w:r>
      <w:r w:rsidR="002B4FC0" w:rsidRPr="00296D9B">
        <w:rPr>
          <w:lang w:val="en-MY" w:eastAsia="ko-KR"/>
        </w:rPr>
        <w:t>ladle</w:t>
      </w:r>
      <w:r w:rsidR="00AE5F7A">
        <w:rPr>
          <w:lang w:val="en-MY" w:eastAsia="ko-KR"/>
        </w:rPr>
        <w:t>’</w:t>
      </w:r>
      <w:r w:rsidRPr="00296D9B">
        <w:rPr>
          <w:lang w:val="en-MY" w:eastAsia="ko-KR"/>
        </w:rPr>
        <w:t>. This candidate violates the constraints *SCHWA, NO CODA, IDENT[F]-OO, and DEP-OO. The presence of the schwa vowel /ə/ in the second syllable causes the candidate [</w:t>
      </w:r>
      <w:proofErr w:type="spellStart"/>
      <w:r w:rsidRPr="00296D9B">
        <w:rPr>
          <w:lang w:val="en-MY" w:eastAsia="ko-KR"/>
        </w:rPr>
        <w:t>sandəruʔ</w:t>
      </w:r>
      <w:proofErr w:type="spellEnd"/>
      <w:r w:rsidRPr="00296D9B">
        <w:rPr>
          <w:lang w:val="en-MY" w:eastAsia="ko-KR"/>
        </w:rPr>
        <w:t>]</w:t>
      </w:r>
      <w:r w:rsidR="002B4FC0" w:rsidRPr="00296D9B">
        <w:rPr>
          <w:lang w:val="en-MY" w:eastAsia="ko-KR"/>
        </w:rPr>
        <w:t xml:space="preserve"> </w:t>
      </w:r>
      <w:r w:rsidR="00AE5F7A">
        <w:rPr>
          <w:lang w:val="en-MY" w:eastAsia="ko-KR"/>
        </w:rPr>
        <w:t>‘</w:t>
      </w:r>
      <w:r w:rsidR="002B4FC0" w:rsidRPr="00296D9B">
        <w:rPr>
          <w:lang w:val="en-MY" w:eastAsia="ko-KR"/>
        </w:rPr>
        <w:t>ladle</w:t>
      </w:r>
      <w:r w:rsidR="00AE5F7A">
        <w:rPr>
          <w:lang w:val="en-MY" w:eastAsia="ko-KR"/>
        </w:rPr>
        <w:t>’</w:t>
      </w:r>
      <w:r w:rsidRPr="00296D9B">
        <w:rPr>
          <w:lang w:val="en-MY" w:eastAsia="ko-KR"/>
        </w:rPr>
        <w:t xml:space="preserve"> to violate the *SCHWA constraint. Moreover, the candidate [</w:t>
      </w:r>
      <w:proofErr w:type="spellStart"/>
      <w:r w:rsidRPr="00296D9B">
        <w:rPr>
          <w:lang w:val="en-MY" w:eastAsia="ko-KR"/>
        </w:rPr>
        <w:t>sandəruʔ</w:t>
      </w:r>
      <w:proofErr w:type="spellEnd"/>
      <w:r w:rsidRPr="00296D9B">
        <w:rPr>
          <w:lang w:val="en-MY" w:eastAsia="ko-KR"/>
        </w:rPr>
        <w:t>]</w:t>
      </w:r>
      <w:r w:rsidR="002B4FC0" w:rsidRPr="00296D9B">
        <w:rPr>
          <w:lang w:val="en-MY" w:eastAsia="ko-KR"/>
        </w:rPr>
        <w:t xml:space="preserve"> </w:t>
      </w:r>
      <w:r w:rsidR="00AE5F7A">
        <w:rPr>
          <w:lang w:val="en-MY" w:eastAsia="ko-KR"/>
        </w:rPr>
        <w:t>‘</w:t>
      </w:r>
      <w:r w:rsidR="002B4FC0" w:rsidRPr="00296D9B">
        <w:rPr>
          <w:lang w:val="en-MY" w:eastAsia="ko-KR"/>
        </w:rPr>
        <w:t>ladle</w:t>
      </w:r>
      <w:r w:rsidR="00AE5F7A">
        <w:rPr>
          <w:lang w:val="en-MY" w:eastAsia="ko-KR"/>
        </w:rPr>
        <w:t>’</w:t>
      </w:r>
      <w:r w:rsidRPr="00296D9B">
        <w:rPr>
          <w:lang w:val="en-MY" w:eastAsia="ko-KR"/>
        </w:rPr>
        <w:t xml:space="preserve"> also violates the NO CODA constraint due to the presence of two codas: one in the first syllable and one in the third. This results in the candidate [</w:t>
      </w:r>
      <w:proofErr w:type="spellStart"/>
      <w:r w:rsidRPr="00296D9B">
        <w:rPr>
          <w:lang w:val="en-MY" w:eastAsia="ko-KR"/>
        </w:rPr>
        <w:t>sandəruʔ</w:t>
      </w:r>
      <w:proofErr w:type="spellEnd"/>
      <w:r w:rsidRPr="00296D9B">
        <w:rPr>
          <w:lang w:val="en-MY" w:eastAsia="ko-KR"/>
        </w:rPr>
        <w:t>]</w:t>
      </w:r>
      <w:r w:rsidR="002B4FC0" w:rsidRPr="00296D9B">
        <w:rPr>
          <w:lang w:val="en-MY" w:eastAsia="ko-KR"/>
        </w:rPr>
        <w:t xml:space="preserve"> </w:t>
      </w:r>
      <w:r w:rsidR="00AE5F7A">
        <w:rPr>
          <w:lang w:val="en-MY" w:eastAsia="ko-KR"/>
        </w:rPr>
        <w:t>‘</w:t>
      </w:r>
      <w:r w:rsidR="002B4FC0" w:rsidRPr="00296D9B">
        <w:rPr>
          <w:lang w:val="en-MY" w:eastAsia="ko-KR"/>
        </w:rPr>
        <w:t>ladle</w:t>
      </w:r>
      <w:r w:rsidR="00AE5F7A">
        <w:rPr>
          <w:lang w:val="en-MY" w:eastAsia="ko-KR"/>
        </w:rPr>
        <w:t>’</w:t>
      </w:r>
      <w:r w:rsidRPr="00296D9B">
        <w:rPr>
          <w:lang w:val="en-MY" w:eastAsia="ko-KR"/>
        </w:rPr>
        <w:t xml:space="preserve"> violating the NO CODA constraint twice. Regarding the IDENT[F]-OO constraint, the candidate [</w:t>
      </w:r>
      <w:proofErr w:type="spellStart"/>
      <w:r w:rsidRPr="00296D9B">
        <w:rPr>
          <w:lang w:val="en-MY" w:eastAsia="ko-KR"/>
        </w:rPr>
        <w:t>sandəruʔ</w:t>
      </w:r>
      <w:proofErr w:type="spellEnd"/>
      <w:r w:rsidRPr="00296D9B">
        <w:rPr>
          <w:lang w:val="en-MY" w:eastAsia="ko-KR"/>
        </w:rPr>
        <w:t>]</w:t>
      </w:r>
      <w:r w:rsidR="002B4FC0" w:rsidRPr="00296D9B">
        <w:rPr>
          <w:lang w:val="en-MY" w:eastAsia="ko-KR"/>
        </w:rPr>
        <w:t xml:space="preserve"> </w:t>
      </w:r>
      <w:r w:rsidR="00AE5F7A">
        <w:rPr>
          <w:lang w:val="en-MY" w:eastAsia="ko-KR"/>
        </w:rPr>
        <w:t>‘l</w:t>
      </w:r>
      <w:r w:rsidR="002B4FC0" w:rsidRPr="00296D9B">
        <w:rPr>
          <w:lang w:val="en-MY" w:eastAsia="ko-KR"/>
        </w:rPr>
        <w:t>adle</w:t>
      </w:r>
      <w:r w:rsidR="00AE5F7A">
        <w:rPr>
          <w:lang w:val="en-MY" w:eastAsia="ko-KR"/>
        </w:rPr>
        <w:t>’</w:t>
      </w:r>
      <w:r w:rsidRPr="00296D9B">
        <w:rPr>
          <w:lang w:val="en-MY" w:eastAsia="ko-KR"/>
        </w:rPr>
        <w:t xml:space="preserve"> violates this constraint because the vowel /</w:t>
      </w:r>
      <w:r w:rsidR="00774E61" w:rsidRPr="00296D9B">
        <w:rPr>
          <w:rFonts w:ascii="Calibri" w:hAnsi="Calibri" w:cs="Calibri"/>
          <w:lang w:val="en-MY" w:eastAsia="ko-KR"/>
        </w:rPr>
        <w:t>ə</w:t>
      </w:r>
      <w:r w:rsidRPr="00296D9B">
        <w:rPr>
          <w:lang w:val="en-MY" w:eastAsia="ko-KR"/>
        </w:rPr>
        <w:t>/ in the first syllable has been replaced with the vowel /a/ at the output stage. The violation of the DEP-OO constraint stems from the insertion of the vowel /ə/ in the second syllable and the trill consonant /r/ in the third syllable of the candidate, which do</w:t>
      </w:r>
      <w:r w:rsidR="00940428" w:rsidRPr="00296D9B">
        <w:rPr>
          <w:lang w:val="en-MY" w:eastAsia="ko-KR"/>
        </w:rPr>
        <w:t>es</w:t>
      </w:r>
      <w:r w:rsidRPr="00296D9B">
        <w:rPr>
          <w:lang w:val="en-MY" w:eastAsia="ko-KR"/>
        </w:rPr>
        <w:t xml:space="preserve"> not exist at the input stage for both candidates.</w:t>
      </w:r>
    </w:p>
    <w:p w14:paraId="2FF8D308" w14:textId="210086D6" w:rsidR="00F26D71" w:rsidRPr="00296D9B" w:rsidRDefault="00591999" w:rsidP="00B74885">
      <w:pPr>
        <w:pStyle w:val="Bezriadkovania"/>
        <w:spacing w:line="240" w:lineRule="auto"/>
        <w:ind w:firstLine="709"/>
        <w:contextualSpacing/>
        <w:rPr>
          <w:lang w:val="en-MY" w:eastAsia="ko-KR"/>
        </w:rPr>
      </w:pPr>
      <w:r w:rsidRPr="00296D9B">
        <w:rPr>
          <w:lang w:val="en-MY" w:eastAsia="ko-KR"/>
        </w:rPr>
        <w:t>At the same time, the candidate [</w:t>
      </w:r>
      <w:proofErr w:type="spellStart"/>
      <w:r w:rsidRPr="00296D9B">
        <w:rPr>
          <w:lang w:val="en-MY" w:eastAsia="ko-KR"/>
        </w:rPr>
        <w:t>sandəruʔ</w:t>
      </w:r>
      <w:proofErr w:type="spellEnd"/>
      <w:r w:rsidRPr="00296D9B">
        <w:rPr>
          <w:lang w:val="en-MY" w:eastAsia="ko-KR"/>
        </w:rPr>
        <w:t>]</w:t>
      </w:r>
      <w:r w:rsidR="002B4FC0" w:rsidRPr="00296D9B">
        <w:rPr>
          <w:lang w:val="en-MY" w:eastAsia="ko-KR"/>
        </w:rPr>
        <w:t xml:space="preserve"> </w:t>
      </w:r>
      <w:r w:rsidR="00AE5F7A">
        <w:rPr>
          <w:lang w:val="en-MY" w:eastAsia="ko-KR"/>
        </w:rPr>
        <w:t>‘</w:t>
      </w:r>
      <w:r w:rsidR="002B4FC0" w:rsidRPr="00296D9B">
        <w:rPr>
          <w:lang w:val="en-MY" w:eastAsia="ko-KR"/>
        </w:rPr>
        <w:t>ladle</w:t>
      </w:r>
      <w:r w:rsidR="00AE5F7A">
        <w:rPr>
          <w:lang w:val="en-MY" w:eastAsia="ko-KR"/>
        </w:rPr>
        <w:t>’</w:t>
      </w:r>
      <w:r w:rsidRPr="00296D9B">
        <w:rPr>
          <w:lang w:val="en-MY" w:eastAsia="ko-KR"/>
        </w:rPr>
        <w:t xml:space="preserve"> also violates another constraint, the PARSE (Mora) constraint. In Bugis language, the lexical /</w:t>
      </w:r>
      <w:proofErr w:type="spellStart"/>
      <w:r w:rsidRPr="00296D9B">
        <w:rPr>
          <w:lang w:val="en-MY" w:eastAsia="ko-KR"/>
        </w:rPr>
        <w:t>sənduʔ</w:t>
      </w:r>
      <w:proofErr w:type="spellEnd"/>
      <w:r w:rsidRPr="00296D9B">
        <w:rPr>
          <w:lang w:val="en-MY" w:eastAsia="ko-KR"/>
        </w:rPr>
        <w:t>/</w:t>
      </w:r>
      <w:r w:rsidR="002B4FC0" w:rsidRPr="00296D9B">
        <w:rPr>
          <w:lang w:val="en-MY" w:eastAsia="ko-KR"/>
        </w:rPr>
        <w:t xml:space="preserve"> </w:t>
      </w:r>
      <w:r w:rsidR="00AE5F7A">
        <w:rPr>
          <w:lang w:val="en-MY" w:eastAsia="ko-KR"/>
        </w:rPr>
        <w:t>‘</w:t>
      </w:r>
      <w:r w:rsidR="002B4FC0" w:rsidRPr="00296D9B">
        <w:rPr>
          <w:lang w:val="en-MY" w:eastAsia="ko-KR"/>
        </w:rPr>
        <w:t>ladle</w:t>
      </w:r>
      <w:r w:rsidR="00AE5F7A">
        <w:rPr>
          <w:lang w:val="en-MY" w:eastAsia="ko-KR"/>
        </w:rPr>
        <w:t>’</w:t>
      </w:r>
      <w:r w:rsidRPr="00296D9B">
        <w:rPr>
          <w:lang w:val="en-MY" w:eastAsia="ko-KR"/>
        </w:rPr>
        <w:t xml:space="preserve"> is spoken as [</w:t>
      </w:r>
      <w:proofErr w:type="spellStart"/>
      <w:r w:rsidRPr="00296D9B">
        <w:rPr>
          <w:lang w:val="en-MY" w:eastAsia="ko-KR"/>
        </w:rPr>
        <w:t>sandəruʔ</w:t>
      </w:r>
      <w:proofErr w:type="spellEnd"/>
      <w:r w:rsidRPr="00296D9B">
        <w:rPr>
          <w:lang w:val="en-MY" w:eastAsia="ko-KR"/>
        </w:rPr>
        <w:t>]</w:t>
      </w:r>
      <w:r w:rsidR="002B4FC0" w:rsidRPr="00296D9B">
        <w:rPr>
          <w:lang w:val="en-MY" w:eastAsia="ko-KR"/>
        </w:rPr>
        <w:t xml:space="preserve"> </w:t>
      </w:r>
      <w:r w:rsidR="00AE5F7A">
        <w:rPr>
          <w:lang w:val="en-MY" w:eastAsia="ko-KR"/>
        </w:rPr>
        <w:t>‘</w:t>
      </w:r>
      <w:r w:rsidR="002B4FC0" w:rsidRPr="00296D9B">
        <w:rPr>
          <w:lang w:val="en-MY" w:eastAsia="ko-KR"/>
        </w:rPr>
        <w:t>ladle</w:t>
      </w:r>
      <w:r w:rsidR="00AE5F7A">
        <w:rPr>
          <w:lang w:val="en-MY" w:eastAsia="ko-KR"/>
        </w:rPr>
        <w:t>’</w:t>
      </w:r>
      <w:r w:rsidRPr="00296D9B">
        <w:rPr>
          <w:lang w:val="en-MY" w:eastAsia="ko-KR"/>
        </w:rPr>
        <w:t>. Based on this candidate, the deletion at the coda of the second syllable, the stop consonant /ʔ/, causes a reduction in mora in the second syllable lexical when the syllable addition process occurs. The PARSE (Mora) constraint, highlighted by McCarthy</w:t>
      </w:r>
      <w:r w:rsidR="00902ED9" w:rsidRPr="00296D9B">
        <w:rPr>
          <w:lang w:val="en-MY" w:eastAsia="ko-KR"/>
        </w:rPr>
        <w:t xml:space="preserve"> &amp;</w:t>
      </w:r>
      <w:r w:rsidRPr="00296D9B">
        <w:rPr>
          <w:lang w:val="en-MY" w:eastAsia="ko-KR"/>
        </w:rPr>
        <w:t xml:space="preserve"> Prince (1995), mandates that each mora at the input stage must be parsed in the output prosodic structure. This means that no mora deletion is allowed at the prosodic output stage.</w:t>
      </w:r>
      <w:r w:rsidR="00B21599" w:rsidRPr="00296D9B">
        <w:rPr>
          <w:lang w:val="en-MY" w:eastAsia="ko-KR"/>
        </w:rPr>
        <w:t xml:space="preserve"> </w:t>
      </w:r>
      <w:r w:rsidR="00B21599" w:rsidRPr="00296D9B">
        <w:t>Before analyzing this process, consider the relevant OT constraints on the derivation in (1)</w:t>
      </w:r>
      <w:r w:rsidR="00261B72" w:rsidRPr="00296D9B">
        <w:t>.</w:t>
      </w:r>
    </w:p>
    <w:p w14:paraId="1DBE8631" w14:textId="77777777" w:rsidR="00B21599" w:rsidRPr="00296D9B" w:rsidRDefault="00B21599" w:rsidP="00B74885">
      <w:pPr>
        <w:spacing w:after="0"/>
        <w:rPr>
          <w:lang w:val="en-MY" w:eastAsia="ko-KR"/>
        </w:rPr>
      </w:pPr>
    </w:p>
    <w:p w14:paraId="6D6CA27A" w14:textId="11AAFEF2" w:rsidR="00B35B86" w:rsidRPr="00296D9B" w:rsidRDefault="00B21599" w:rsidP="00B74885">
      <w:pPr>
        <w:spacing w:after="0"/>
        <w:rPr>
          <w:lang w:val="en-MY" w:eastAsia="ko-KR"/>
        </w:rPr>
      </w:pPr>
      <w:r w:rsidRPr="00296D9B">
        <w:t>(1) Relevant constraints:</w:t>
      </w:r>
    </w:p>
    <w:p w14:paraId="51282433" w14:textId="16055017" w:rsidR="004A4036" w:rsidRPr="00296D9B" w:rsidRDefault="00B21599" w:rsidP="00B74885">
      <w:pPr>
        <w:pStyle w:val="Odsekzoznamu"/>
        <w:numPr>
          <w:ilvl w:val="1"/>
          <w:numId w:val="20"/>
        </w:numPr>
        <w:autoSpaceDE w:val="0"/>
        <w:autoSpaceDN w:val="0"/>
        <w:adjustRightInd w:val="0"/>
        <w:ind w:left="709"/>
        <w:rPr>
          <w:rFonts w:eastAsia="MS Mincho" w:cs="Times New Roman"/>
          <w:color w:val="auto"/>
          <w:kern w:val="0"/>
          <w:szCs w:val="24"/>
          <w:lang w:val="en-MY"/>
          <w14:ligatures w14:val="none"/>
        </w:rPr>
      </w:pPr>
      <w:r w:rsidRPr="00296D9B">
        <w:rPr>
          <w:rFonts w:eastAsia="MS Mincho" w:cs="Times New Roman"/>
          <w:b/>
          <w:bCs/>
          <w:color w:val="auto"/>
          <w:kern w:val="0"/>
          <w:szCs w:val="24"/>
          <w:lang w:val="en-MY"/>
          <w14:ligatures w14:val="none"/>
        </w:rPr>
        <w:t xml:space="preserve"> </w:t>
      </w:r>
      <w:r w:rsidR="00591999" w:rsidRPr="00296D9B">
        <w:rPr>
          <w:rFonts w:eastAsia="MS Mincho" w:cs="Times New Roman"/>
          <w:b/>
          <w:bCs/>
          <w:color w:val="auto"/>
          <w:kern w:val="0"/>
          <w:szCs w:val="24"/>
          <w:lang w:val="en-MY"/>
          <w14:ligatures w14:val="none"/>
        </w:rPr>
        <w:t xml:space="preserve">IDENT[F]-OO </w:t>
      </w:r>
      <w:r w:rsidR="00591999" w:rsidRPr="00296D9B">
        <w:rPr>
          <w:rFonts w:eastAsia="MS Mincho" w:cs="Times New Roman"/>
          <w:color w:val="auto"/>
          <w:kern w:val="0"/>
          <w:szCs w:val="24"/>
          <w:lang w:val="en-MY"/>
          <w14:ligatures w14:val="none"/>
        </w:rPr>
        <w:t>(McCarthy &amp; Prince, 1995)</w:t>
      </w:r>
    </w:p>
    <w:p w14:paraId="6BB6567D" w14:textId="170E40A7" w:rsidR="00591999" w:rsidRPr="00296D9B" w:rsidRDefault="00B21599" w:rsidP="00B74885">
      <w:pPr>
        <w:pStyle w:val="Odsekzoznamu"/>
        <w:autoSpaceDE w:val="0"/>
        <w:autoSpaceDN w:val="0"/>
        <w:adjustRightInd w:val="0"/>
        <w:ind w:left="567"/>
        <w:rPr>
          <w:rFonts w:eastAsia="MS Mincho" w:cs="Times New Roman"/>
          <w:color w:val="auto"/>
          <w:kern w:val="0"/>
          <w:szCs w:val="24"/>
          <w:lang w:val="en-MY"/>
          <w14:ligatures w14:val="none"/>
        </w:rPr>
      </w:pPr>
      <w:r w:rsidRPr="00296D9B">
        <w:rPr>
          <w:rFonts w:eastAsia="MS Mincho" w:cs="Times New Roman"/>
          <w:color w:val="auto"/>
          <w:kern w:val="0"/>
          <w:szCs w:val="24"/>
          <w:lang w:val="en-MY"/>
          <w14:ligatures w14:val="none"/>
        </w:rPr>
        <w:t>P</w:t>
      </w:r>
      <w:r w:rsidR="004A4036" w:rsidRPr="00296D9B">
        <w:rPr>
          <w:rFonts w:eastAsia="MS Mincho" w:cs="Times New Roman"/>
          <w:color w:val="auto"/>
          <w:kern w:val="0"/>
          <w:szCs w:val="24"/>
          <w:lang w:val="en-MY"/>
          <w14:ligatures w14:val="none"/>
        </w:rPr>
        <w:t>rohibits alteration to the value of feature F</w:t>
      </w:r>
      <w:r w:rsidR="00591999" w:rsidRPr="00296D9B">
        <w:rPr>
          <w:rFonts w:eastAsia="MS Mincho" w:cs="Times New Roman"/>
          <w:color w:val="auto"/>
          <w:kern w:val="0"/>
          <w:szCs w:val="24"/>
          <w:lang w:val="en-MY"/>
          <w14:ligatures w14:val="none"/>
        </w:rPr>
        <w:t xml:space="preserve">. </w:t>
      </w:r>
    </w:p>
    <w:p w14:paraId="33BBB537" w14:textId="77777777" w:rsidR="00B21599" w:rsidRPr="00296D9B" w:rsidRDefault="00B21599" w:rsidP="00B74885">
      <w:pPr>
        <w:autoSpaceDE w:val="0"/>
        <w:autoSpaceDN w:val="0"/>
        <w:adjustRightInd w:val="0"/>
        <w:spacing w:after="0" w:line="240" w:lineRule="auto"/>
        <w:ind w:left="709"/>
        <w:rPr>
          <w:rFonts w:eastAsia="MS Mincho" w:cs="Times New Roman"/>
          <w:color w:val="auto"/>
          <w:kern w:val="0"/>
          <w:szCs w:val="24"/>
          <w:lang w:val="en-MY"/>
          <w14:ligatures w14:val="none"/>
        </w:rPr>
      </w:pPr>
    </w:p>
    <w:p w14:paraId="6DCC6E43" w14:textId="64DE43EA" w:rsidR="004A4036" w:rsidRPr="00296D9B" w:rsidRDefault="00B21599" w:rsidP="00B74885">
      <w:pPr>
        <w:pStyle w:val="Odsekzoznamu"/>
        <w:numPr>
          <w:ilvl w:val="1"/>
          <w:numId w:val="20"/>
        </w:numPr>
        <w:autoSpaceDE w:val="0"/>
        <w:autoSpaceDN w:val="0"/>
        <w:adjustRightInd w:val="0"/>
        <w:ind w:left="709"/>
        <w:rPr>
          <w:rFonts w:eastAsia="MS Mincho" w:cs="Times New Roman"/>
          <w:color w:val="auto"/>
          <w:kern w:val="0"/>
          <w:szCs w:val="24"/>
          <w:lang w:val="en-MY"/>
          <w14:ligatures w14:val="none"/>
        </w:rPr>
      </w:pPr>
      <w:r w:rsidRPr="00296D9B">
        <w:rPr>
          <w:rFonts w:eastAsia="MS Mincho" w:cs="Times New Roman"/>
          <w:b/>
          <w:bCs/>
          <w:color w:val="auto"/>
          <w:kern w:val="0"/>
          <w:szCs w:val="24"/>
          <w:lang w:val="en-MY"/>
          <w14:ligatures w14:val="none"/>
        </w:rPr>
        <w:t xml:space="preserve"> </w:t>
      </w:r>
      <w:r w:rsidR="00591999" w:rsidRPr="00296D9B">
        <w:rPr>
          <w:rFonts w:eastAsia="MS Mincho" w:cs="Times New Roman"/>
          <w:b/>
          <w:bCs/>
          <w:color w:val="auto"/>
          <w:kern w:val="0"/>
          <w:szCs w:val="24"/>
          <w:lang w:val="en-MY"/>
          <w14:ligatures w14:val="none"/>
        </w:rPr>
        <w:t xml:space="preserve">NO CODA </w:t>
      </w:r>
      <w:r w:rsidR="00591999" w:rsidRPr="00296D9B">
        <w:rPr>
          <w:rFonts w:eastAsia="MS Mincho" w:cs="Times New Roman"/>
          <w:color w:val="auto"/>
          <w:kern w:val="0"/>
          <w:szCs w:val="24"/>
          <w:lang w:val="en-MY"/>
          <w14:ligatures w14:val="none"/>
        </w:rPr>
        <w:t>(Prince &amp; Smolensky, 1993)</w:t>
      </w:r>
    </w:p>
    <w:p w14:paraId="7F008FBE" w14:textId="77777777" w:rsidR="004A4036" w:rsidRPr="00296D9B" w:rsidRDefault="004A4036" w:rsidP="00B74885">
      <w:pPr>
        <w:pStyle w:val="Odsekzoznamu"/>
        <w:autoSpaceDE w:val="0"/>
        <w:autoSpaceDN w:val="0"/>
        <w:adjustRightInd w:val="0"/>
        <w:ind w:left="567"/>
        <w:rPr>
          <w:rFonts w:eastAsia="MS Mincho" w:cs="Times New Roman"/>
          <w:color w:val="auto"/>
          <w:kern w:val="0"/>
          <w:szCs w:val="24"/>
          <w:lang w:val="en-MY"/>
          <w14:ligatures w14:val="none"/>
        </w:rPr>
      </w:pPr>
      <w:r w:rsidRPr="00296D9B">
        <w:rPr>
          <w:rFonts w:eastAsia="MS Mincho" w:cs="Times New Roman"/>
          <w:color w:val="auto"/>
          <w:kern w:val="0"/>
          <w:szCs w:val="24"/>
          <w:lang w:val="en-MY"/>
          <w14:ligatures w14:val="none"/>
        </w:rPr>
        <w:t>Syllables must have no codas.</w:t>
      </w:r>
    </w:p>
    <w:p w14:paraId="724268D9" w14:textId="77777777" w:rsidR="004A4036" w:rsidRPr="00296D9B" w:rsidRDefault="004A4036" w:rsidP="00B74885">
      <w:pPr>
        <w:autoSpaceDE w:val="0"/>
        <w:autoSpaceDN w:val="0"/>
        <w:adjustRightInd w:val="0"/>
        <w:spacing w:after="0" w:line="240" w:lineRule="auto"/>
        <w:ind w:left="709"/>
        <w:rPr>
          <w:rFonts w:eastAsia="MS Mincho" w:cs="Times New Roman"/>
          <w:color w:val="auto"/>
          <w:kern w:val="0"/>
          <w:szCs w:val="24"/>
          <w:lang w:val="en-MY"/>
          <w14:ligatures w14:val="none"/>
        </w:rPr>
      </w:pPr>
    </w:p>
    <w:p w14:paraId="44EFFE88" w14:textId="77777777" w:rsidR="00BC66CB" w:rsidRPr="00296D9B" w:rsidRDefault="00BC66CB" w:rsidP="00B74885">
      <w:pPr>
        <w:autoSpaceDE w:val="0"/>
        <w:autoSpaceDN w:val="0"/>
        <w:adjustRightInd w:val="0"/>
        <w:spacing w:after="0" w:line="240" w:lineRule="auto"/>
        <w:ind w:left="709"/>
        <w:rPr>
          <w:rFonts w:eastAsia="MS Mincho" w:cs="Times New Roman"/>
          <w:color w:val="auto"/>
          <w:kern w:val="0"/>
          <w:szCs w:val="24"/>
          <w:lang w:val="en-MY"/>
          <w14:ligatures w14:val="none"/>
        </w:rPr>
      </w:pPr>
    </w:p>
    <w:p w14:paraId="4C260C4A" w14:textId="3DE065BD" w:rsidR="004A4036" w:rsidRPr="00296D9B" w:rsidRDefault="00B21599" w:rsidP="00B74885">
      <w:pPr>
        <w:pStyle w:val="Odsekzoznamu"/>
        <w:numPr>
          <w:ilvl w:val="1"/>
          <w:numId w:val="20"/>
        </w:numPr>
        <w:autoSpaceDE w:val="0"/>
        <w:autoSpaceDN w:val="0"/>
        <w:adjustRightInd w:val="0"/>
        <w:ind w:left="709"/>
        <w:rPr>
          <w:rFonts w:eastAsia="MS Mincho" w:cs="Times New Roman"/>
          <w:color w:val="auto"/>
          <w:kern w:val="0"/>
          <w:szCs w:val="24"/>
          <w:lang w:val="en-MY"/>
          <w14:ligatures w14:val="none"/>
        </w:rPr>
      </w:pPr>
      <w:r w:rsidRPr="00296D9B">
        <w:rPr>
          <w:rFonts w:eastAsia="MS Mincho" w:cs="Times New Roman"/>
          <w:b/>
          <w:bCs/>
          <w:color w:val="auto"/>
          <w:kern w:val="0"/>
          <w:szCs w:val="24"/>
          <w:lang w:val="en-MY"/>
          <w14:ligatures w14:val="none"/>
        </w:rPr>
        <w:t xml:space="preserve"> </w:t>
      </w:r>
      <w:r w:rsidR="00591999" w:rsidRPr="00296D9B">
        <w:rPr>
          <w:rFonts w:eastAsia="MS Mincho" w:cs="Times New Roman"/>
          <w:b/>
          <w:bCs/>
          <w:color w:val="auto"/>
          <w:kern w:val="0"/>
          <w:szCs w:val="24"/>
          <w:lang w:val="en-MY"/>
          <w14:ligatures w14:val="none"/>
        </w:rPr>
        <w:t>*</w:t>
      </w:r>
      <w:r w:rsidR="004A4036" w:rsidRPr="00296D9B">
        <w:rPr>
          <w:rFonts w:eastAsia="MS Mincho" w:cs="Times New Roman"/>
          <w:b/>
          <w:bCs/>
          <w:color w:val="auto"/>
          <w:kern w:val="0"/>
          <w:szCs w:val="24"/>
          <w:lang w:val="en-MY"/>
          <w14:ligatures w14:val="none"/>
        </w:rPr>
        <w:t>IDENTICAL LEXICAL</w:t>
      </w:r>
    </w:p>
    <w:p w14:paraId="0DDF1A4A" w14:textId="70176261" w:rsidR="00591999" w:rsidRPr="00296D9B" w:rsidRDefault="00591999" w:rsidP="00B74885">
      <w:pPr>
        <w:pStyle w:val="Odsekzoznamu"/>
        <w:autoSpaceDE w:val="0"/>
        <w:autoSpaceDN w:val="0"/>
        <w:adjustRightInd w:val="0"/>
        <w:ind w:left="709"/>
        <w:rPr>
          <w:rFonts w:eastAsia="MS Mincho" w:cs="Times New Roman"/>
          <w:color w:val="auto"/>
          <w:kern w:val="0"/>
          <w:szCs w:val="24"/>
          <w:lang w:val="en-MY"/>
          <w14:ligatures w14:val="none"/>
        </w:rPr>
      </w:pPr>
      <w:r w:rsidRPr="00296D9B">
        <w:rPr>
          <w:rFonts w:eastAsia="MS Mincho" w:cs="Times New Roman"/>
          <w:color w:val="auto"/>
          <w:kern w:val="0"/>
          <w:szCs w:val="24"/>
          <w:lang w:val="en-MY"/>
          <w14:ligatures w14:val="none"/>
        </w:rPr>
        <w:t xml:space="preserve">The existence of two identical lexical items within the lexicon is not allowed. </w:t>
      </w:r>
    </w:p>
    <w:p w14:paraId="22AD749D" w14:textId="77777777" w:rsidR="004A4036" w:rsidRPr="00296D9B" w:rsidRDefault="004A4036" w:rsidP="00B74885">
      <w:pPr>
        <w:autoSpaceDE w:val="0"/>
        <w:autoSpaceDN w:val="0"/>
        <w:adjustRightInd w:val="0"/>
        <w:spacing w:after="0" w:line="240" w:lineRule="auto"/>
        <w:ind w:left="709"/>
        <w:rPr>
          <w:rFonts w:eastAsia="MS Mincho" w:cs="Times New Roman"/>
          <w:color w:val="auto"/>
          <w:kern w:val="0"/>
          <w:szCs w:val="24"/>
          <w:lang w:val="en-MY"/>
          <w14:ligatures w14:val="none"/>
        </w:rPr>
      </w:pPr>
    </w:p>
    <w:p w14:paraId="43004473" w14:textId="64ABD58E" w:rsidR="00591999" w:rsidRPr="00296D9B" w:rsidRDefault="00B21599" w:rsidP="00B74885">
      <w:pPr>
        <w:pStyle w:val="Odsekzoznamu"/>
        <w:numPr>
          <w:ilvl w:val="1"/>
          <w:numId w:val="20"/>
        </w:numPr>
        <w:autoSpaceDE w:val="0"/>
        <w:autoSpaceDN w:val="0"/>
        <w:adjustRightInd w:val="0"/>
        <w:ind w:left="709"/>
        <w:rPr>
          <w:rFonts w:eastAsia="MS Mincho" w:cs="Times New Roman"/>
          <w:color w:val="auto"/>
          <w:kern w:val="0"/>
          <w:szCs w:val="24"/>
          <w:lang w:val="en-MY"/>
          <w14:ligatures w14:val="none"/>
        </w:rPr>
      </w:pPr>
      <w:r w:rsidRPr="00296D9B">
        <w:rPr>
          <w:rFonts w:eastAsia="MS Mincho" w:cs="Times New Roman"/>
          <w:b/>
          <w:bCs/>
          <w:color w:val="auto"/>
          <w:kern w:val="0"/>
          <w:szCs w:val="24"/>
          <w:lang w:val="en-MY"/>
          <w14:ligatures w14:val="none"/>
        </w:rPr>
        <w:t xml:space="preserve"> </w:t>
      </w:r>
      <w:r w:rsidR="00591999" w:rsidRPr="00296D9B">
        <w:rPr>
          <w:rFonts w:eastAsia="MS Mincho" w:cs="Times New Roman"/>
          <w:b/>
          <w:bCs/>
          <w:color w:val="auto"/>
          <w:kern w:val="0"/>
          <w:szCs w:val="24"/>
          <w:lang w:val="en-MY"/>
          <w14:ligatures w14:val="none"/>
        </w:rPr>
        <w:t>*SCHWA</w:t>
      </w:r>
    </w:p>
    <w:p w14:paraId="7C4ED920" w14:textId="5A4E7A72" w:rsidR="00591999" w:rsidRPr="00296D9B" w:rsidRDefault="00591999" w:rsidP="00B74885">
      <w:pPr>
        <w:pStyle w:val="Odsekzoznamu"/>
        <w:autoSpaceDE w:val="0"/>
        <w:autoSpaceDN w:val="0"/>
        <w:adjustRightInd w:val="0"/>
        <w:ind w:left="709"/>
        <w:rPr>
          <w:rFonts w:eastAsia="MS Mincho" w:cs="Times New Roman"/>
          <w:color w:val="auto"/>
          <w:kern w:val="0"/>
          <w:szCs w:val="24"/>
          <w:lang w:val="en-MY"/>
          <w14:ligatures w14:val="none"/>
        </w:rPr>
      </w:pPr>
      <w:r w:rsidRPr="00296D9B">
        <w:rPr>
          <w:rFonts w:eastAsia="MS Mincho" w:cs="Times New Roman"/>
          <w:color w:val="auto"/>
          <w:kern w:val="0"/>
          <w:szCs w:val="24"/>
          <w:lang w:val="en-MY"/>
          <w14:ligatures w14:val="none"/>
        </w:rPr>
        <w:t xml:space="preserve">Does not allow the presence of the schwa vowel /ə/. </w:t>
      </w:r>
    </w:p>
    <w:p w14:paraId="5D6095B3" w14:textId="77777777" w:rsidR="004A4036" w:rsidRPr="00296D9B" w:rsidRDefault="004A4036" w:rsidP="00B74885">
      <w:pPr>
        <w:autoSpaceDE w:val="0"/>
        <w:autoSpaceDN w:val="0"/>
        <w:adjustRightInd w:val="0"/>
        <w:spacing w:after="0" w:line="240" w:lineRule="auto"/>
        <w:ind w:left="709"/>
        <w:rPr>
          <w:rFonts w:eastAsia="MS Mincho" w:cs="Times New Roman"/>
          <w:color w:val="auto"/>
          <w:kern w:val="0"/>
          <w:szCs w:val="24"/>
          <w:lang w:val="en-MY"/>
          <w14:ligatures w14:val="none"/>
        </w:rPr>
      </w:pPr>
    </w:p>
    <w:p w14:paraId="77EC894C" w14:textId="2F2C96E2" w:rsidR="00591999" w:rsidRPr="00296D9B" w:rsidRDefault="00B21599" w:rsidP="00B74885">
      <w:pPr>
        <w:pStyle w:val="Odsekzoznamu"/>
        <w:numPr>
          <w:ilvl w:val="1"/>
          <w:numId w:val="20"/>
        </w:numPr>
        <w:autoSpaceDE w:val="0"/>
        <w:autoSpaceDN w:val="0"/>
        <w:adjustRightInd w:val="0"/>
        <w:ind w:left="709"/>
        <w:rPr>
          <w:rFonts w:eastAsia="MS Mincho" w:cs="Times New Roman"/>
          <w:color w:val="auto"/>
          <w:kern w:val="0"/>
          <w:szCs w:val="24"/>
          <w:lang w:val="en-MY"/>
          <w14:ligatures w14:val="none"/>
        </w:rPr>
      </w:pPr>
      <w:r w:rsidRPr="00296D9B">
        <w:rPr>
          <w:rFonts w:eastAsia="MS Mincho" w:cs="Times New Roman"/>
          <w:b/>
          <w:bCs/>
          <w:color w:val="auto"/>
          <w:kern w:val="0"/>
          <w:szCs w:val="24"/>
          <w:lang w:val="en-MY"/>
          <w14:ligatures w14:val="none"/>
        </w:rPr>
        <w:t xml:space="preserve"> </w:t>
      </w:r>
      <w:r w:rsidR="00591999" w:rsidRPr="00296D9B">
        <w:rPr>
          <w:rFonts w:eastAsia="MS Mincho" w:cs="Times New Roman"/>
          <w:b/>
          <w:bCs/>
          <w:color w:val="auto"/>
          <w:kern w:val="0"/>
          <w:szCs w:val="24"/>
          <w:lang w:val="en-MY"/>
          <w14:ligatures w14:val="none"/>
        </w:rPr>
        <w:t xml:space="preserve">DEP-OO </w:t>
      </w:r>
      <w:r w:rsidR="00591999" w:rsidRPr="00296D9B">
        <w:rPr>
          <w:rFonts w:eastAsia="MS Mincho" w:cs="Times New Roman"/>
          <w:color w:val="auto"/>
          <w:kern w:val="0"/>
          <w:szCs w:val="24"/>
          <w:lang w:val="en-MY"/>
          <w14:ligatures w14:val="none"/>
        </w:rPr>
        <w:t>(McCarthy &amp; Prince, 1995)</w:t>
      </w:r>
    </w:p>
    <w:p w14:paraId="485C1F5F" w14:textId="5D5BE684" w:rsidR="00591999" w:rsidRPr="00296D9B" w:rsidRDefault="00591999" w:rsidP="00B74885">
      <w:pPr>
        <w:pStyle w:val="Odsekzoznamu"/>
        <w:autoSpaceDE w:val="0"/>
        <w:autoSpaceDN w:val="0"/>
        <w:adjustRightInd w:val="0"/>
        <w:ind w:left="567"/>
        <w:rPr>
          <w:rFonts w:eastAsia="MS Mincho" w:cs="Times New Roman"/>
          <w:color w:val="auto"/>
          <w:kern w:val="0"/>
          <w:szCs w:val="24"/>
          <w:lang w:val="en-MY"/>
          <w14:ligatures w14:val="none"/>
        </w:rPr>
      </w:pPr>
      <w:r w:rsidRPr="00296D9B">
        <w:rPr>
          <w:rFonts w:eastAsia="MS Mincho" w:cs="Times New Roman"/>
          <w:color w:val="auto"/>
          <w:kern w:val="0"/>
          <w:szCs w:val="24"/>
          <w:lang w:val="en-MY"/>
          <w14:ligatures w14:val="none"/>
        </w:rPr>
        <w:t xml:space="preserve">Segments existing in the morphological form must correspond with those in the derived form. </w:t>
      </w:r>
    </w:p>
    <w:p w14:paraId="06533148" w14:textId="77777777" w:rsidR="004A4036" w:rsidRPr="00296D9B" w:rsidRDefault="004A4036" w:rsidP="00B74885">
      <w:pPr>
        <w:autoSpaceDE w:val="0"/>
        <w:autoSpaceDN w:val="0"/>
        <w:adjustRightInd w:val="0"/>
        <w:spacing w:after="0" w:line="240" w:lineRule="auto"/>
        <w:ind w:left="709"/>
        <w:rPr>
          <w:rFonts w:eastAsia="MS Mincho" w:cs="Times New Roman"/>
          <w:color w:val="auto"/>
          <w:kern w:val="0"/>
          <w:szCs w:val="24"/>
          <w:lang w:val="en-MY"/>
          <w14:ligatures w14:val="none"/>
        </w:rPr>
      </w:pPr>
    </w:p>
    <w:p w14:paraId="112C559C" w14:textId="5CA51DF6" w:rsidR="00591999" w:rsidRPr="00296D9B" w:rsidRDefault="00B21599" w:rsidP="00B74885">
      <w:pPr>
        <w:pStyle w:val="Odsekzoznamu"/>
        <w:numPr>
          <w:ilvl w:val="1"/>
          <w:numId w:val="20"/>
        </w:numPr>
        <w:autoSpaceDE w:val="0"/>
        <w:autoSpaceDN w:val="0"/>
        <w:adjustRightInd w:val="0"/>
        <w:ind w:left="709"/>
        <w:rPr>
          <w:rFonts w:eastAsia="MS Mincho" w:cs="Times New Roman"/>
          <w:color w:val="auto"/>
          <w:kern w:val="0"/>
          <w:szCs w:val="24"/>
          <w:lang w:val="en-MY"/>
          <w14:ligatures w14:val="none"/>
        </w:rPr>
      </w:pPr>
      <w:r w:rsidRPr="00296D9B">
        <w:rPr>
          <w:rFonts w:eastAsia="MS Mincho" w:cs="Times New Roman"/>
          <w:b/>
          <w:bCs/>
          <w:color w:val="auto"/>
          <w:kern w:val="0"/>
          <w:szCs w:val="24"/>
          <w:lang w:val="en-MY"/>
          <w14:ligatures w14:val="none"/>
        </w:rPr>
        <w:t xml:space="preserve"> </w:t>
      </w:r>
      <w:r w:rsidR="004A4036" w:rsidRPr="00296D9B">
        <w:rPr>
          <w:rFonts w:eastAsia="MS Mincho" w:cs="Times New Roman"/>
          <w:b/>
          <w:bCs/>
          <w:color w:val="auto"/>
          <w:kern w:val="0"/>
          <w:szCs w:val="24"/>
          <w:lang w:val="en-MY"/>
          <w14:ligatures w14:val="none"/>
        </w:rPr>
        <w:t>*LONG VOWEL</w:t>
      </w:r>
    </w:p>
    <w:p w14:paraId="6CDCE9D5" w14:textId="4EFF3605" w:rsidR="00591999" w:rsidRPr="00296D9B" w:rsidRDefault="00591999" w:rsidP="00B74885">
      <w:pPr>
        <w:pStyle w:val="Odsekzoznamu"/>
        <w:autoSpaceDE w:val="0"/>
        <w:autoSpaceDN w:val="0"/>
        <w:adjustRightInd w:val="0"/>
        <w:ind w:left="709"/>
        <w:rPr>
          <w:rFonts w:eastAsia="MS Mincho" w:cs="Times New Roman"/>
          <w:color w:val="auto"/>
          <w:kern w:val="0"/>
          <w:szCs w:val="24"/>
          <w:lang w:val="en-MY"/>
          <w14:ligatures w14:val="none"/>
        </w:rPr>
      </w:pPr>
      <w:r w:rsidRPr="00296D9B">
        <w:rPr>
          <w:rFonts w:eastAsia="MS Mincho" w:cs="Times New Roman"/>
          <w:color w:val="auto"/>
          <w:kern w:val="0"/>
          <w:szCs w:val="24"/>
          <w:lang w:val="en-MY"/>
          <w14:ligatures w14:val="none"/>
        </w:rPr>
        <w:t xml:space="preserve">No long vowels allowed. </w:t>
      </w:r>
    </w:p>
    <w:p w14:paraId="494DA283" w14:textId="77777777" w:rsidR="004A4036" w:rsidRPr="00296D9B" w:rsidRDefault="004A4036" w:rsidP="00B74885">
      <w:pPr>
        <w:autoSpaceDE w:val="0"/>
        <w:autoSpaceDN w:val="0"/>
        <w:adjustRightInd w:val="0"/>
        <w:spacing w:after="0" w:line="240" w:lineRule="auto"/>
        <w:ind w:left="709"/>
        <w:rPr>
          <w:rFonts w:eastAsia="MS Mincho" w:cs="Times New Roman"/>
          <w:color w:val="auto"/>
          <w:kern w:val="0"/>
          <w:szCs w:val="24"/>
          <w:lang w:val="en-MY"/>
          <w14:ligatures w14:val="none"/>
        </w:rPr>
      </w:pPr>
    </w:p>
    <w:p w14:paraId="72037801" w14:textId="1725AE91" w:rsidR="00591999" w:rsidRPr="00296D9B" w:rsidRDefault="00B21599" w:rsidP="00B74885">
      <w:pPr>
        <w:pStyle w:val="Odsekzoznamu"/>
        <w:numPr>
          <w:ilvl w:val="1"/>
          <w:numId w:val="20"/>
        </w:numPr>
        <w:autoSpaceDE w:val="0"/>
        <w:autoSpaceDN w:val="0"/>
        <w:adjustRightInd w:val="0"/>
        <w:ind w:left="426" w:hanging="77"/>
        <w:rPr>
          <w:rFonts w:eastAsia="MS Mincho" w:cs="Times New Roman"/>
          <w:color w:val="auto"/>
          <w:kern w:val="0"/>
          <w:szCs w:val="24"/>
          <w:lang w:val="en-MY"/>
          <w14:ligatures w14:val="none"/>
        </w:rPr>
      </w:pPr>
      <w:r w:rsidRPr="00296D9B">
        <w:rPr>
          <w:rFonts w:eastAsia="MS Mincho" w:cs="Times New Roman"/>
          <w:b/>
          <w:bCs/>
          <w:color w:val="auto"/>
          <w:kern w:val="0"/>
          <w:szCs w:val="24"/>
          <w:lang w:val="en-MY"/>
          <w14:ligatures w14:val="none"/>
        </w:rPr>
        <w:t xml:space="preserve"> </w:t>
      </w:r>
      <w:r w:rsidR="00591999" w:rsidRPr="00296D9B">
        <w:rPr>
          <w:rFonts w:eastAsia="MS Mincho" w:cs="Times New Roman"/>
          <w:b/>
          <w:bCs/>
          <w:color w:val="auto"/>
          <w:kern w:val="0"/>
          <w:szCs w:val="24"/>
          <w:lang w:val="en-MY"/>
          <w14:ligatures w14:val="none"/>
        </w:rPr>
        <w:t xml:space="preserve">PARSE (mora) </w:t>
      </w:r>
      <w:r w:rsidR="00591999" w:rsidRPr="00296D9B">
        <w:rPr>
          <w:rFonts w:eastAsia="MS Mincho" w:cs="Times New Roman"/>
          <w:color w:val="auto"/>
          <w:kern w:val="0"/>
          <w:szCs w:val="24"/>
          <w:lang w:val="en-MY"/>
          <w14:ligatures w14:val="none"/>
        </w:rPr>
        <w:t xml:space="preserve">(McCarthy </w:t>
      </w:r>
      <w:r w:rsidR="00902ED9" w:rsidRPr="00296D9B">
        <w:rPr>
          <w:rFonts w:eastAsia="MS Mincho" w:cs="Times New Roman"/>
          <w:color w:val="auto"/>
          <w:kern w:val="0"/>
          <w:szCs w:val="24"/>
          <w:lang w:val="en-MY"/>
          <w14:ligatures w14:val="none"/>
        </w:rPr>
        <w:t>&amp;</w:t>
      </w:r>
      <w:r w:rsidR="00591999" w:rsidRPr="00296D9B">
        <w:rPr>
          <w:rFonts w:eastAsia="MS Mincho" w:cs="Times New Roman"/>
          <w:color w:val="auto"/>
          <w:kern w:val="0"/>
          <w:szCs w:val="24"/>
          <w:lang w:val="en-MY"/>
          <w14:ligatures w14:val="none"/>
        </w:rPr>
        <w:t xml:space="preserve"> Prince, 1995)</w:t>
      </w:r>
    </w:p>
    <w:p w14:paraId="0A1FA04C" w14:textId="61C511A4" w:rsidR="00591999" w:rsidRPr="00296D9B" w:rsidRDefault="00591999" w:rsidP="00B74885">
      <w:pPr>
        <w:pStyle w:val="Odsekzoznamu"/>
        <w:autoSpaceDE w:val="0"/>
        <w:autoSpaceDN w:val="0"/>
        <w:adjustRightInd w:val="0"/>
        <w:ind w:left="567"/>
        <w:rPr>
          <w:rFonts w:eastAsia="MS Mincho" w:cs="Times New Roman"/>
          <w:color w:val="auto"/>
          <w:kern w:val="0"/>
          <w:szCs w:val="24"/>
          <w:lang w:val="en-MY"/>
          <w14:ligatures w14:val="none"/>
        </w:rPr>
      </w:pPr>
      <w:r w:rsidRPr="00296D9B">
        <w:rPr>
          <w:rFonts w:eastAsia="MS Mincho" w:cs="Times New Roman"/>
          <w:color w:val="auto"/>
          <w:kern w:val="0"/>
          <w:szCs w:val="24"/>
          <w:lang w:val="en-MY"/>
          <w14:ligatures w14:val="none"/>
        </w:rPr>
        <w:t xml:space="preserve">Every mora in the input stage must be parsed in the output prosodic structure. </w:t>
      </w:r>
    </w:p>
    <w:p w14:paraId="0FC49FEC" w14:textId="49C90A22" w:rsidR="00B21599" w:rsidRPr="00296D9B" w:rsidRDefault="00B21599" w:rsidP="00B74885">
      <w:pPr>
        <w:pStyle w:val="Odsekzoznamu"/>
        <w:autoSpaceDE w:val="0"/>
        <w:autoSpaceDN w:val="0"/>
        <w:adjustRightInd w:val="0"/>
        <w:ind w:left="567"/>
        <w:rPr>
          <w:rFonts w:eastAsia="MS Mincho" w:cs="Times New Roman"/>
          <w:color w:val="auto"/>
          <w:kern w:val="0"/>
          <w:szCs w:val="24"/>
          <w:lang w:val="en-MY"/>
          <w14:ligatures w14:val="none"/>
        </w:rPr>
      </w:pPr>
    </w:p>
    <w:tbl>
      <w:tblPr>
        <w:tblStyle w:val="GayaUKM-Mazleha"/>
        <w:tblpPr w:leftFromText="180" w:rightFromText="180" w:vertAnchor="text" w:horzAnchor="margin" w:tblpY="1346"/>
        <w:tblW w:w="4568" w:type="pct"/>
        <w:jc w:val="left"/>
        <w:tblLook w:val="04A0" w:firstRow="1" w:lastRow="0" w:firstColumn="1" w:lastColumn="0" w:noHBand="0" w:noVBand="1"/>
      </w:tblPr>
      <w:tblGrid>
        <w:gridCol w:w="3319"/>
        <w:gridCol w:w="914"/>
        <w:gridCol w:w="648"/>
        <w:gridCol w:w="646"/>
        <w:gridCol w:w="646"/>
        <w:gridCol w:w="646"/>
        <w:gridCol w:w="650"/>
        <w:gridCol w:w="777"/>
      </w:tblGrid>
      <w:tr w:rsidR="00B21599" w:rsidRPr="00296D9B" w14:paraId="0D664FF7" w14:textId="77777777" w:rsidTr="00B21599">
        <w:trPr>
          <w:cnfStyle w:val="100000000000" w:firstRow="1" w:lastRow="0" w:firstColumn="0" w:lastColumn="0" w:oddVBand="0" w:evenVBand="0" w:oddHBand="0" w:evenHBand="0" w:firstRowFirstColumn="0" w:firstRowLastColumn="0" w:lastRowFirstColumn="0" w:lastRowLastColumn="0"/>
          <w:trHeight w:val="1413"/>
          <w:jc w:val="left"/>
        </w:trPr>
        <w:tc>
          <w:tcPr>
            <w:tcW w:w="2012" w:type="pct"/>
          </w:tcPr>
          <w:p w14:paraId="14F1FB71" w14:textId="3569C0F8" w:rsidR="00B21599" w:rsidRPr="00296D9B" w:rsidRDefault="00B21599" w:rsidP="00B74885">
            <w:pPr>
              <w:spacing w:before="0" w:after="0" w:line="240" w:lineRule="auto"/>
              <w:jc w:val="center"/>
              <w:rPr>
                <w:b/>
                <w:bCs/>
                <w:color w:val="auto"/>
                <w:sz w:val="20"/>
                <w:szCs w:val="24"/>
                <w:lang w:val="en-MY"/>
              </w:rPr>
            </w:pPr>
            <w:bookmarkStart w:id="15" w:name="_Hlk177136223"/>
            <w:r w:rsidRPr="00296D9B">
              <w:rPr>
                <w:color w:val="auto"/>
                <w:sz w:val="20"/>
                <w:szCs w:val="24"/>
                <w:lang w:val="en-MY"/>
              </w:rPr>
              <w:t>/</w:t>
            </w:r>
            <w:proofErr w:type="spellStart"/>
            <w:r w:rsidRPr="00296D9B">
              <w:rPr>
                <w:color w:val="auto"/>
                <w:sz w:val="20"/>
                <w:szCs w:val="24"/>
                <w:lang w:val="en-MY"/>
              </w:rPr>
              <w:t>sən</w:t>
            </w:r>
            <w:proofErr w:type="spellEnd"/>
            <w:r w:rsidRPr="00296D9B">
              <w:rPr>
                <w:color w:val="auto"/>
                <w:sz w:val="20"/>
                <w:szCs w:val="24"/>
                <w:lang w:val="en-MY"/>
              </w:rPr>
              <w:t xml:space="preserve"> </w:t>
            </w:r>
            <w:proofErr w:type="spellStart"/>
            <w:r w:rsidRPr="00296D9B">
              <w:rPr>
                <w:color w:val="auto"/>
                <w:sz w:val="20"/>
                <w:szCs w:val="24"/>
                <w:lang w:val="en-MY"/>
              </w:rPr>
              <w:t>duʔ</w:t>
            </w:r>
            <w:proofErr w:type="spellEnd"/>
            <w:r w:rsidRPr="00296D9B">
              <w:rPr>
                <w:noProof/>
                <w:color w:val="auto"/>
                <w:szCs w:val="32"/>
                <w:lang w:val="en-MY"/>
              </w:rPr>
              <w:t>/</w:t>
            </w:r>
            <w:bookmarkEnd w:id="15"/>
          </w:p>
        </w:tc>
        <w:tc>
          <w:tcPr>
            <w:tcW w:w="554" w:type="pct"/>
            <w:textDirection w:val="btLr"/>
          </w:tcPr>
          <w:p w14:paraId="2247DECA" w14:textId="77777777" w:rsidR="00B21599" w:rsidRPr="00296D9B" w:rsidRDefault="00B21599" w:rsidP="00B74885">
            <w:pPr>
              <w:spacing w:before="0" w:after="0" w:line="240" w:lineRule="auto"/>
              <w:jc w:val="center"/>
              <w:rPr>
                <w:color w:val="auto"/>
                <w:sz w:val="20"/>
                <w:szCs w:val="24"/>
                <w:lang w:val="en-MY"/>
              </w:rPr>
            </w:pPr>
            <w:r w:rsidRPr="00296D9B">
              <w:rPr>
                <w:color w:val="auto"/>
                <w:sz w:val="20"/>
                <w:szCs w:val="24"/>
                <w:lang w:val="en-MY"/>
              </w:rPr>
              <w:t>*IDENTICAL LEXICAL</w:t>
            </w:r>
          </w:p>
        </w:tc>
        <w:tc>
          <w:tcPr>
            <w:tcW w:w="393" w:type="pct"/>
            <w:textDirection w:val="btLr"/>
          </w:tcPr>
          <w:p w14:paraId="3A3AC2D3" w14:textId="14F842B2" w:rsidR="00B21599" w:rsidRPr="00296D9B" w:rsidRDefault="00B21599" w:rsidP="00B74885">
            <w:pPr>
              <w:spacing w:before="0" w:after="0" w:line="240" w:lineRule="auto"/>
              <w:jc w:val="center"/>
              <w:rPr>
                <w:color w:val="auto"/>
                <w:sz w:val="20"/>
                <w:szCs w:val="24"/>
                <w:lang w:val="en-MY"/>
              </w:rPr>
            </w:pPr>
            <w:r w:rsidRPr="00296D9B">
              <w:rPr>
                <w:color w:val="auto"/>
                <w:sz w:val="20"/>
                <w:szCs w:val="24"/>
                <w:lang w:val="en-MY"/>
              </w:rPr>
              <w:t>*SCHWA</w:t>
            </w:r>
          </w:p>
        </w:tc>
        <w:tc>
          <w:tcPr>
            <w:tcW w:w="392" w:type="pct"/>
            <w:textDirection w:val="btLr"/>
          </w:tcPr>
          <w:p w14:paraId="7B50F184" w14:textId="77777777" w:rsidR="00B21599" w:rsidRPr="00296D9B" w:rsidRDefault="00B21599" w:rsidP="00B74885">
            <w:pPr>
              <w:spacing w:before="0" w:after="0" w:line="240" w:lineRule="auto"/>
              <w:jc w:val="center"/>
              <w:rPr>
                <w:color w:val="auto"/>
                <w:sz w:val="20"/>
                <w:szCs w:val="24"/>
                <w:lang w:val="en-MY"/>
              </w:rPr>
            </w:pPr>
            <w:r w:rsidRPr="00296D9B">
              <w:rPr>
                <w:color w:val="auto"/>
                <w:sz w:val="20"/>
                <w:szCs w:val="24"/>
                <w:lang w:val="en-MY"/>
              </w:rPr>
              <w:t>NOCODA</w:t>
            </w:r>
          </w:p>
        </w:tc>
        <w:tc>
          <w:tcPr>
            <w:tcW w:w="392" w:type="pct"/>
            <w:textDirection w:val="btLr"/>
          </w:tcPr>
          <w:p w14:paraId="6B4E3F20" w14:textId="77777777" w:rsidR="00B21599" w:rsidRPr="00296D9B" w:rsidRDefault="00B21599" w:rsidP="00B74885">
            <w:pPr>
              <w:spacing w:before="0" w:after="0" w:line="240" w:lineRule="auto"/>
              <w:jc w:val="center"/>
              <w:rPr>
                <w:color w:val="auto"/>
                <w:sz w:val="20"/>
                <w:szCs w:val="24"/>
                <w:lang w:val="en-MY"/>
              </w:rPr>
            </w:pPr>
            <w:r w:rsidRPr="00296D9B">
              <w:rPr>
                <w:color w:val="auto"/>
                <w:sz w:val="20"/>
                <w:szCs w:val="24"/>
                <w:lang w:val="en-MY"/>
              </w:rPr>
              <w:t>*LONG VOWEL</w:t>
            </w:r>
          </w:p>
        </w:tc>
        <w:tc>
          <w:tcPr>
            <w:tcW w:w="392" w:type="pct"/>
            <w:textDirection w:val="btLr"/>
          </w:tcPr>
          <w:p w14:paraId="33D8974D" w14:textId="77777777" w:rsidR="00B21599" w:rsidRPr="00296D9B" w:rsidRDefault="00B21599" w:rsidP="00B74885">
            <w:pPr>
              <w:spacing w:before="0" w:after="0" w:line="240" w:lineRule="auto"/>
              <w:jc w:val="center"/>
              <w:rPr>
                <w:color w:val="auto"/>
                <w:sz w:val="20"/>
                <w:szCs w:val="24"/>
                <w:lang w:val="en-MY"/>
              </w:rPr>
            </w:pPr>
            <w:r w:rsidRPr="00296D9B">
              <w:rPr>
                <w:color w:val="auto"/>
                <w:sz w:val="20"/>
                <w:szCs w:val="24"/>
                <w:lang w:val="en-MY"/>
              </w:rPr>
              <w:t>IDENT[F]-OO</w:t>
            </w:r>
          </w:p>
        </w:tc>
        <w:tc>
          <w:tcPr>
            <w:tcW w:w="394" w:type="pct"/>
            <w:textDirection w:val="btLr"/>
          </w:tcPr>
          <w:p w14:paraId="17313560" w14:textId="77777777" w:rsidR="00B21599" w:rsidRPr="00296D9B" w:rsidRDefault="00B21599" w:rsidP="00B74885">
            <w:pPr>
              <w:spacing w:before="0" w:after="0" w:line="240" w:lineRule="auto"/>
              <w:jc w:val="center"/>
              <w:rPr>
                <w:color w:val="auto"/>
                <w:sz w:val="20"/>
                <w:szCs w:val="24"/>
                <w:lang w:val="en-MY"/>
              </w:rPr>
            </w:pPr>
            <w:r w:rsidRPr="00296D9B">
              <w:rPr>
                <w:color w:val="auto"/>
                <w:sz w:val="20"/>
                <w:szCs w:val="24"/>
                <w:lang w:val="en-MY"/>
              </w:rPr>
              <w:t>DEP-OO</w:t>
            </w:r>
          </w:p>
        </w:tc>
        <w:tc>
          <w:tcPr>
            <w:tcW w:w="471" w:type="pct"/>
            <w:textDirection w:val="btLr"/>
          </w:tcPr>
          <w:p w14:paraId="55D95387" w14:textId="77777777" w:rsidR="00B21599" w:rsidRPr="00296D9B" w:rsidRDefault="00B21599" w:rsidP="00B74885">
            <w:pPr>
              <w:spacing w:before="0" w:after="0" w:line="240" w:lineRule="auto"/>
              <w:jc w:val="center"/>
              <w:rPr>
                <w:color w:val="auto"/>
                <w:sz w:val="20"/>
                <w:szCs w:val="24"/>
                <w:lang w:val="en-MY"/>
              </w:rPr>
            </w:pPr>
            <w:r w:rsidRPr="00296D9B">
              <w:rPr>
                <w:color w:val="auto"/>
                <w:sz w:val="20"/>
                <w:szCs w:val="24"/>
                <w:lang w:val="en-MY"/>
              </w:rPr>
              <w:t>PARSE (mora)</w:t>
            </w:r>
          </w:p>
        </w:tc>
      </w:tr>
      <w:tr w:rsidR="00B21599" w:rsidRPr="00296D9B" w14:paraId="44E7D170" w14:textId="77777777" w:rsidTr="00B21599">
        <w:trPr>
          <w:trHeight w:val="418"/>
          <w:jc w:val="left"/>
        </w:trPr>
        <w:tc>
          <w:tcPr>
            <w:tcW w:w="2012" w:type="pct"/>
          </w:tcPr>
          <w:p w14:paraId="29167C1E" w14:textId="77777777" w:rsidR="00B21599" w:rsidRPr="00296D9B" w:rsidRDefault="00B21599" w:rsidP="00B74885">
            <w:pPr>
              <w:numPr>
                <w:ilvl w:val="0"/>
                <w:numId w:val="3"/>
              </w:numPr>
              <w:autoSpaceDE w:val="0"/>
              <w:autoSpaceDN w:val="0"/>
              <w:adjustRightInd w:val="0"/>
              <w:spacing w:before="0" w:after="0" w:line="240" w:lineRule="auto"/>
              <w:contextualSpacing/>
              <w:jc w:val="center"/>
              <w:rPr>
                <w:color w:val="auto"/>
                <w:sz w:val="20"/>
                <w:lang w:val="en-MY"/>
              </w:rPr>
            </w:pPr>
            <w:bookmarkStart w:id="16" w:name="_Hlk126703300"/>
            <w:proofErr w:type="spellStart"/>
            <w:r w:rsidRPr="00296D9B">
              <w:rPr>
                <w:color w:val="auto"/>
                <w:szCs w:val="24"/>
                <w:lang w:val="en-MY"/>
              </w:rPr>
              <w:t>sə:n</w:t>
            </w:r>
            <w:proofErr w:type="spellEnd"/>
            <w:r w:rsidRPr="00296D9B">
              <w:rPr>
                <w:color w:val="auto"/>
                <w:szCs w:val="24"/>
                <w:lang w:val="en-MY"/>
              </w:rPr>
              <w:t xml:space="preserve"> </w:t>
            </w:r>
            <w:proofErr w:type="spellStart"/>
            <w:r w:rsidRPr="00296D9B">
              <w:rPr>
                <w:color w:val="auto"/>
                <w:szCs w:val="24"/>
                <w:lang w:val="en-MY"/>
              </w:rPr>
              <w:t>doʔ</w:t>
            </w:r>
            <w:bookmarkEnd w:id="16"/>
            <w:proofErr w:type="spellEnd"/>
          </w:p>
        </w:tc>
        <w:tc>
          <w:tcPr>
            <w:tcW w:w="554" w:type="pct"/>
          </w:tcPr>
          <w:p w14:paraId="5EA44604" w14:textId="77777777" w:rsidR="00B21599" w:rsidRPr="00296D9B" w:rsidRDefault="00B21599" w:rsidP="00B74885">
            <w:pPr>
              <w:spacing w:before="0" w:after="0" w:line="240" w:lineRule="auto"/>
              <w:jc w:val="center"/>
              <w:rPr>
                <w:b/>
                <w:bCs/>
                <w:color w:val="auto"/>
                <w:sz w:val="20"/>
                <w:szCs w:val="24"/>
                <w:lang w:val="en-MY"/>
              </w:rPr>
            </w:pPr>
          </w:p>
        </w:tc>
        <w:tc>
          <w:tcPr>
            <w:tcW w:w="393" w:type="pct"/>
          </w:tcPr>
          <w:p w14:paraId="5F1EED5B" w14:textId="77777777" w:rsidR="00B21599" w:rsidRPr="00296D9B" w:rsidRDefault="00B21599" w:rsidP="00B74885">
            <w:pPr>
              <w:spacing w:before="0" w:after="0" w:line="240" w:lineRule="auto"/>
              <w:jc w:val="center"/>
              <w:rPr>
                <w:b/>
                <w:bCs/>
                <w:color w:val="auto"/>
                <w:sz w:val="20"/>
                <w:szCs w:val="24"/>
                <w:lang w:val="en-MY"/>
              </w:rPr>
            </w:pPr>
            <w:r w:rsidRPr="00296D9B">
              <w:rPr>
                <w:b/>
                <w:bCs/>
                <w:color w:val="auto"/>
                <w:sz w:val="20"/>
                <w:szCs w:val="24"/>
                <w:lang w:val="en-MY"/>
              </w:rPr>
              <w:t>**</w:t>
            </w:r>
          </w:p>
        </w:tc>
        <w:tc>
          <w:tcPr>
            <w:tcW w:w="392" w:type="pct"/>
          </w:tcPr>
          <w:p w14:paraId="40849719" w14:textId="77777777" w:rsidR="00B21599" w:rsidRPr="00296D9B" w:rsidRDefault="00B21599" w:rsidP="00B74885">
            <w:pPr>
              <w:spacing w:before="0" w:after="0" w:line="240" w:lineRule="auto"/>
              <w:jc w:val="center"/>
              <w:rPr>
                <w:b/>
                <w:bCs/>
                <w:color w:val="auto"/>
                <w:sz w:val="20"/>
                <w:szCs w:val="24"/>
                <w:lang w:val="en-MY"/>
              </w:rPr>
            </w:pPr>
            <w:r w:rsidRPr="00296D9B">
              <w:rPr>
                <w:b/>
                <w:bCs/>
                <w:color w:val="auto"/>
                <w:sz w:val="20"/>
                <w:szCs w:val="24"/>
                <w:lang w:val="en-MY"/>
              </w:rPr>
              <w:t>**</w:t>
            </w:r>
          </w:p>
        </w:tc>
        <w:tc>
          <w:tcPr>
            <w:tcW w:w="392" w:type="pct"/>
          </w:tcPr>
          <w:p w14:paraId="39A56828" w14:textId="77777777" w:rsidR="00B21599" w:rsidRPr="00296D9B" w:rsidRDefault="00B21599" w:rsidP="00B74885">
            <w:pPr>
              <w:spacing w:before="0" w:after="0" w:line="240" w:lineRule="auto"/>
              <w:jc w:val="center"/>
              <w:rPr>
                <w:b/>
                <w:bCs/>
                <w:color w:val="auto"/>
                <w:sz w:val="20"/>
                <w:szCs w:val="24"/>
                <w:lang w:val="en-MY"/>
              </w:rPr>
            </w:pPr>
            <w:r w:rsidRPr="00296D9B">
              <w:rPr>
                <w:b/>
                <w:bCs/>
                <w:color w:val="auto"/>
                <w:sz w:val="20"/>
                <w:szCs w:val="24"/>
                <w:lang w:val="en-MY"/>
              </w:rPr>
              <w:t>*!</w:t>
            </w:r>
          </w:p>
        </w:tc>
        <w:tc>
          <w:tcPr>
            <w:tcW w:w="392" w:type="pct"/>
          </w:tcPr>
          <w:p w14:paraId="1999AAB7" w14:textId="77777777" w:rsidR="00B21599" w:rsidRPr="00296D9B" w:rsidRDefault="00B21599" w:rsidP="00B74885">
            <w:pPr>
              <w:spacing w:before="0" w:after="0" w:line="240" w:lineRule="auto"/>
              <w:jc w:val="center"/>
              <w:rPr>
                <w:b/>
                <w:bCs/>
                <w:color w:val="auto"/>
                <w:sz w:val="20"/>
                <w:szCs w:val="24"/>
                <w:lang w:val="en-MY"/>
              </w:rPr>
            </w:pPr>
            <w:r w:rsidRPr="00296D9B">
              <w:rPr>
                <w:b/>
                <w:bCs/>
                <w:color w:val="auto"/>
                <w:sz w:val="20"/>
                <w:szCs w:val="24"/>
                <w:lang w:val="en-MY"/>
              </w:rPr>
              <w:t>*</w:t>
            </w:r>
          </w:p>
        </w:tc>
        <w:tc>
          <w:tcPr>
            <w:tcW w:w="394" w:type="pct"/>
          </w:tcPr>
          <w:p w14:paraId="3736DC56" w14:textId="77777777" w:rsidR="00B21599" w:rsidRPr="00296D9B" w:rsidRDefault="00B21599" w:rsidP="00B74885">
            <w:pPr>
              <w:spacing w:before="0" w:after="0" w:line="240" w:lineRule="auto"/>
              <w:jc w:val="center"/>
              <w:rPr>
                <w:b/>
                <w:bCs/>
                <w:color w:val="auto"/>
                <w:sz w:val="20"/>
                <w:szCs w:val="24"/>
                <w:lang w:val="en-MY"/>
              </w:rPr>
            </w:pPr>
          </w:p>
        </w:tc>
        <w:tc>
          <w:tcPr>
            <w:tcW w:w="471" w:type="pct"/>
          </w:tcPr>
          <w:p w14:paraId="4EAFAF60" w14:textId="77777777" w:rsidR="00B21599" w:rsidRPr="00296D9B" w:rsidRDefault="00B21599" w:rsidP="00B74885">
            <w:pPr>
              <w:spacing w:before="0" w:after="0" w:line="240" w:lineRule="auto"/>
              <w:jc w:val="center"/>
              <w:rPr>
                <w:b/>
                <w:bCs/>
                <w:color w:val="auto"/>
                <w:sz w:val="20"/>
                <w:szCs w:val="24"/>
                <w:lang w:val="en-MY"/>
              </w:rPr>
            </w:pPr>
          </w:p>
        </w:tc>
      </w:tr>
      <w:tr w:rsidR="00B21599" w:rsidRPr="00296D9B" w14:paraId="247FC81E" w14:textId="77777777" w:rsidTr="00B21599">
        <w:trPr>
          <w:trHeight w:val="409"/>
          <w:jc w:val="left"/>
        </w:trPr>
        <w:tc>
          <w:tcPr>
            <w:tcW w:w="2012" w:type="pct"/>
          </w:tcPr>
          <w:p w14:paraId="0C5A8E2E" w14:textId="77777777" w:rsidR="00B21599" w:rsidRPr="00296D9B" w:rsidRDefault="00B21599" w:rsidP="00B74885">
            <w:pPr>
              <w:numPr>
                <w:ilvl w:val="0"/>
                <w:numId w:val="3"/>
              </w:numPr>
              <w:autoSpaceDE w:val="0"/>
              <w:autoSpaceDN w:val="0"/>
              <w:adjustRightInd w:val="0"/>
              <w:spacing w:before="0" w:after="0" w:line="240" w:lineRule="auto"/>
              <w:contextualSpacing/>
              <w:jc w:val="center"/>
              <w:rPr>
                <w:color w:val="auto"/>
                <w:sz w:val="20"/>
                <w:lang w:val="en-MY"/>
              </w:rPr>
            </w:pPr>
            <w:proofErr w:type="spellStart"/>
            <w:r w:rsidRPr="00296D9B">
              <w:rPr>
                <w:color w:val="auto"/>
                <w:szCs w:val="24"/>
                <w:lang w:val="en-MY"/>
              </w:rPr>
              <w:t>sən</w:t>
            </w:r>
            <w:proofErr w:type="spellEnd"/>
            <w:r w:rsidRPr="00296D9B">
              <w:rPr>
                <w:color w:val="auto"/>
                <w:szCs w:val="24"/>
                <w:lang w:val="en-MY"/>
              </w:rPr>
              <w:t xml:space="preserve"> </w:t>
            </w:r>
            <w:proofErr w:type="spellStart"/>
            <w:r w:rsidRPr="00296D9B">
              <w:rPr>
                <w:color w:val="auto"/>
                <w:szCs w:val="24"/>
                <w:lang w:val="en-MY"/>
              </w:rPr>
              <w:t>duʔ</w:t>
            </w:r>
            <w:proofErr w:type="spellEnd"/>
          </w:p>
        </w:tc>
        <w:tc>
          <w:tcPr>
            <w:tcW w:w="554" w:type="pct"/>
          </w:tcPr>
          <w:p w14:paraId="090D420C" w14:textId="77777777" w:rsidR="00B21599" w:rsidRPr="00296D9B" w:rsidRDefault="00B21599" w:rsidP="00B74885">
            <w:pPr>
              <w:spacing w:before="0" w:after="0" w:line="240" w:lineRule="auto"/>
              <w:jc w:val="center"/>
              <w:rPr>
                <w:b/>
                <w:bCs/>
                <w:color w:val="auto"/>
                <w:sz w:val="20"/>
                <w:szCs w:val="24"/>
                <w:lang w:val="en-MY"/>
              </w:rPr>
            </w:pPr>
            <w:r w:rsidRPr="00296D9B">
              <w:rPr>
                <w:b/>
                <w:bCs/>
                <w:color w:val="auto"/>
                <w:sz w:val="20"/>
                <w:szCs w:val="24"/>
                <w:lang w:val="en-MY"/>
              </w:rPr>
              <w:t>*!</w:t>
            </w:r>
          </w:p>
        </w:tc>
        <w:tc>
          <w:tcPr>
            <w:tcW w:w="393" w:type="pct"/>
          </w:tcPr>
          <w:p w14:paraId="5CAB76D6" w14:textId="77777777" w:rsidR="00B21599" w:rsidRPr="00296D9B" w:rsidRDefault="00B21599" w:rsidP="00B74885">
            <w:pPr>
              <w:spacing w:before="0" w:after="0" w:line="240" w:lineRule="auto"/>
              <w:jc w:val="center"/>
              <w:rPr>
                <w:b/>
                <w:bCs/>
                <w:color w:val="auto"/>
                <w:sz w:val="20"/>
                <w:szCs w:val="24"/>
                <w:lang w:val="en-MY"/>
              </w:rPr>
            </w:pPr>
            <w:r w:rsidRPr="00296D9B">
              <w:rPr>
                <w:b/>
                <w:bCs/>
                <w:color w:val="auto"/>
                <w:sz w:val="20"/>
                <w:szCs w:val="24"/>
                <w:lang w:val="en-MY"/>
              </w:rPr>
              <w:t>*</w:t>
            </w:r>
          </w:p>
        </w:tc>
        <w:tc>
          <w:tcPr>
            <w:tcW w:w="392" w:type="pct"/>
          </w:tcPr>
          <w:p w14:paraId="38FADD96" w14:textId="77777777" w:rsidR="00B21599" w:rsidRPr="00296D9B" w:rsidRDefault="00B21599" w:rsidP="00B74885">
            <w:pPr>
              <w:spacing w:before="0" w:after="0" w:line="240" w:lineRule="auto"/>
              <w:jc w:val="center"/>
              <w:rPr>
                <w:b/>
                <w:bCs/>
                <w:color w:val="auto"/>
                <w:sz w:val="20"/>
                <w:szCs w:val="24"/>
                <w:lang w:val="en-MY"/>
              </w:rPr>
            </w:pPr>
            <w:r w:rsidRPr="00296D9B">
              <w:rPr>
                <w:b/>
                <w:bCs/>
                <w:color w:val="auto"/>
                <w:sz w:val="20"/>
                <w:szCs w:val="24"/>
                <w:lang w:val="en-MY"/>
              </w:rPr>
              <w:t>**</w:t>
            </w:r>
          </w:p>
        </w:tc>
        <w:tc>
          <w:tcPr>
            <w:tcW w:w="392" w:type="pct"/>
          </w:tcPr>
          <w:p w14:paraId="0B13A846" w14:textId="77777777" w:rsidR="00B21599" w:rsidRPr="00296D9B" w:rsidRDefault="00B21599" w:rsidP="00B74885">
            <w:pPr>
              <w:spacing w:before="0" w:after="0" w:line="240" w:lineRule="auto"/>
              <w:jc w:val="center"/>
              <w:rPr>
                <w:b/>
                <w:bCs/>
                <w:color w:val="auto"/>
                <w:sz w:val="20"/>
                <w:szCs w:val="24"/>
                <w:lang w:val="en-MY"/>
              </w:rPr>
            </w:pPr>
          </w:p>
        </w:tc>
        <w:tc>
          <w:tcPr>
            <w:tcW w:w="392" w:type="pct"/>
          </w:tcPr>
          <w:p w14:paraId="0C2B44AC" w14:textId="77777777" w:rsidR="00B21599" w:rsidRPr="00296D9B" w:rsidRDefault="00B21599" w:rsidP="00B74885">
            <w:pPr>
              <w:spacing w:before="0" w:after="0" w:line="240" w:lineRule="auto"/>
              <w:jc w:val="center"/>
              <w:rPr>
                <w:b/>
                <w:bCs/>
                <w:color w:val="auto"/>
                <w:sz w:val="20"/>
                <w:szCs w:val="24"/>
                <w:lang w:val="en-MY"/>
              </w:rPr>
            </w:pPr>
          </w:p>
        </w:tc>
        <w:tc>
          <w:tcPr>
            <w:tcW w:w="394" w:type="pct"/>
          </w:tcPr>
          <w:p w14:paraId="72F639A5" w14:textId="77777777" w:rsidR="00B21599" w:rsidRPr="00296D9B" w:rsidRDefault="00B21599" w:rsidP="00B74885">
            <w:pPr>
              <w:spacing w:before="0" w:after="0" w:line="240" w:lineRule="auto"/>
              <w:jc w:val="center"/>
              <w:rPr>
                <w:b/>
                <w:bCs/>
                <w:color w:val="auto"/>
                <w:sz w:val="20"/>
                <w:szCs w:val="24"/>
                <w:lang w:val="en-MY"/>
              </w:rPr>
            </w:pPr>
          </w:p>
        </w:tc>
        <w:tc>
          <w:tcPr>
            <w:tcW w:w="471" w:type="pct"/>
          </w:tcPr>
          <w:p w14:paraId="6B0E73DD" w14:textId="77777777" w:rsidR="00B21599" w:rsidRPr="00296D9B" w:rsidRDefault="00B21599" w:rsidP="00B74885">
            <w:pPr>
              <w:spacing w:before="0" w:after="0" w:line="240" w:lineRule="auto"/>
              <w:jc w:val="center"/>
              <w:rPr>
                <w:b/>
                <w:bCs/>
                <w:color w:val="auto"/>
                <w:sz w:val="20"/>
                <w:szCs w:val="24"/>
                <w:lang w:val="en-MY"/>
              </w:rPr>
            </w:pPr>
          </w:p>
        </w:tc>
      </w:tr>
      <w:tr w:rsidR="00B21599" w:rsidRPr="00296D9B" w14:paraId="4C4B39EE" w14:textId="77777777" w:rsidTr="00F270DF">
        <w:trPr>
          <w:trHeight w:val="60"/>
          <w:jc w:val="left"/>
        </w:trPr>
        <w:tc>
          <w:tcPr>
            <w:tcW w:w="2012" w:type="pct"/>
          </w:tcPr>
          <w:p w14:paraId="552CF0DA" w14:textId="77777777" w:rsidR="00B21599" w:rsidRPr="00296D9B" w:rsidRDefault="00B21599" w:rsidP="00B74885">
            <w:pPr>
              <w:numPr>
                <w:ilvl w:val="0"/>
                <w:numId w:val="3"/>
              </w:numPr>
              <w:autoSpaceDE w:val="0"/>
              <w:autoSpaceDN w:val="0"/>
              <w:adjustRightInd w:val="0"/>
              <w:spacing w:before="0" w:after="0" w:line="240" w:lineRule="auto"/>
              <w:contextualSpacing/>
              <w:jc w:val="center"/>
              <w:rPr>
                <w:color w:val="auto"/>
                <w:sz w:val="20"/>
                <w:lang w:val="en-MY"/>
              </w:rPr>
            </w:pPr>
            <w:r w:rsidRPr="00296D9B">
              <w:rPr>
                <w:noProof/>
                <w:lang w:val="en-MY"/>
              </w:rPr>
              <mc:AlternateContent>
                <mc:Choice Requires="wps">
                  <w:drawing>
                    <wp:anchor distT="0" distB="0" distL="114300" distR="114300" simplePos="0" relativeHeight="251667456" behindDoc="0" locked="0" layoutInCell="1" allowOverlap="1" wp14:anchorId="7CFA3493" wp14:editId="25BFF8CB">
                      <wp:simplePos x="0" y="0"/>
                      <wp:positionH relativeFrom="column">
                        <wp:posOffset>-12700</wp:posOffset>
                      </wp:positionH>
                      <wp:positionV relativeFrom="paragraph">
                        <wp:posOffset>3810</wp:posOffset>
                      </wp:positionV>
                      <wp:extent cx="342900" cy="194945"/>
                      <wp:effectExtent l="0" t="0" r="0" b="0"/>
                      <wp:wrapNone/>
                      <wp:docPr id="209053650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 cy="194945"/>
                              </a:xfrm>
                              <a:prstGeom prst="rect">
                                <a:avLst/>
                              </a:prstGeom>
                              <a:solidFill>
                                <a:schemeClr val="bg1"/>
                              </a:solidFill>
                              <a:ln w="6350">
                                <a:noFill/>
                              </a:ln>
                            </wps:spPr>
                            <wps:txbx>
                              <w:txbxContent>
                                <w:p w14:paraId="032ED29D" w14:textId="77777777" w:rsidR="00B21599" w:rsidRDefault="00B21599" w:rsidP="00B21599">
                                  <w:pPr>
                                    <w:jc w:val="center"/>
                                  </w:pPr>
                                  <w:r w:rsidRPr="00E208CF">
                                    <w:rPr>
                                      <w:sz w:val="20"/>
                                      <w:lang w:val="ms-MY"/>
                                    </w:rPr>
                                    <w:sym w:font="Wingdings" w:char="F046"/>
                                  </w:r>
                                </w:p>
                                <w:p w14:paraId="365278D3" w14:textId="77777777" w:rsidR="00B21599" w:rsidRDefault="00B21599" w:rsidP="00B2159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FA3493" id="_x0000_s1062" type="#_x0000_t202" style="position:absolute;left:0;text-align:left;margin-left:-1pt;margin-top:.3pt;width:27pt;height:15.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" fillcolor="white [3212]" stroked="f" strokeweight=".5pt">
                      <v:textbox>
                        <w:txbxContent>
                          <w:p w14:paraId="032ED29D" w14:textId="77777777" w:rsidR="00B21599" w:rsidRDefault="00B21599" w:rsidP="00B21599">
                            <w:pPr>
                              <w:jc w:val="center"/>
                            </w:pPr>
                            <w:r w:rsidRPr="00E208CF">
                              <w:rPr>
                                <w:sz w:val="20"/>
                                <w:lang w:val="ms-MY"/>
                              </w:rPr>
                              <w:sym w:font="Wingdings" w:char="F046"/>
                            </w:r>
                          </w:p>
                          <w:p w14:paraId="365278D3" w14:textId="77777777" w:rsidR="00B21599" w:rsidRDefault="00B21599" w:rsidP="00B21599">
                            <w:pPr>
                              <w:jc w:val="center"/>
                            </w:pPr>
                          </w:p>
                        </w:txbxContent>
                      </v:textbox>
                    </v:shape>
                  </w:pict>
                </mc:Fallback>
              </mc:AlternateContent>
            </w:r>
            <w:bookmarkStart w:id="17" w:name="_Hlk177136258"/>
            <w:proofErr w:type="spellStart"/>
            <w:r w:rsidRPr="00296D9B">
              <w:rPr>
                <w:color w:val="auto"/>
                <w:szCs w:val="24"/>
                <w:lang w:val="en-MY"/>
              </w:rPr>
              <w:t>san.də.ruʔ</w:t>
            </w:r>
            <w:bookmarkEnd w:id="17"/>
            <w:proofErr w:type="spellEnd"/>
          </w:p>
        </w:tc>
        <w:tc>
          <w:tcPr>
            <w:tcW w:w="554" w:type="pct"/>
          </w:tcPr>
          <w:p w14:paraId="3820BFC0" w14:textId="77777777" w:rsidR="00B21599" w:rsidRPr="00296D9B" w:rsidRDefault="00B21599" w:rsidP="00B74885">
            <w:pPr>
              <w:spacing w:before="0" w:after="0" w:line="240" w:lineRule="auto"/>
              <w:jc w:val="center"/>
              <w:rPr>
                <w:b/>
                <w:bCs/>
                <w:color w:val="auto"/>
                <w:sz w:val="20"/>
                <w:szCs w:val="24"/>
                <w:lang w:val="en-MY"/>
              </w:rPr>
            </w:pPr>
          </w:p>
        </w:tc>
        <w:tc>
          <w:tcPr>
            <w:tcW w:w="393" w:type="pct"/>
          </w:tcPr>
          <w:p w14:paraId="5B68F972" w14:textId="77777777" w:rsidR="00B21599" w:rsidRPr="00296D9B" w:rsidRDefault="00B21599" w:rsidP="00B74885">
            <w:pPr>
              <w:spacing w:before="0" w:after="0" w:line="240" w:lineRule="auto"/>
              <w:jc w:val="center"/>
              <w:rPr>
                <w:b/>
                <w:bCs/>
                <w:color w:val="auto"/>
                <w:sz w:val="20"/>
                <w:szCs w:val="24"/>
                <w:lang w:val="en-MY"/>
              </w:rPr>
            </w:pPr>
            <w:r w:rsidRPr="00296D9B">
              <w:rPr>
                <w:b/>
                <w:bCs/>
                <w:color w:val="auto"/>
                <w:sz w:val="20"/>
                <w:szCs w:val="24"/>
                <w:lang w:val="en-MY"/>
              </w:rPr>
              <w:t>*</w:t>
            </w:r>
          </w:p>
        </w:tc>
        <w:tc>
          <w:tcPr>
            <w:tcW w:w="392" w:type="pct"/>
          </w:tcPr>
          <w:p w14:paraId="65367C4E" w14:textId="77777777" w:rsidR="00B21599" w:rsidRPr="00296D9B" w:rsidRDefault="00B21599" w:rsidP="00B74885">
            <w:pPr>
              <w:spacing w:before="0" w:after="0" w:line="240" w:lineRule="auto"/>
              <w:jc w:val="center"/>
              <w:rPr>
                <w:b/>
                <w:bCs/>
                <w:color w:val="auto"/>
                <w:sz w:val="20"/>
                <w:szCs w:val="24"/>
                <w:lang w:val="en-MY"/>
              </w:rPr>
            </w:pPr>
            <w:r w:rsidRPr="00296D9B">
              <w:rPr>
                <w:b/>
                <w:bCs/>
                <w:color w:val="auto"/>
                <w:sz w:val="20"/>
                <w:szCs w:val="24"/>
                <w:lang w:val="en-MY"/>
              </w:rPr>
              <w:t>**</w:t>
            </w:r>
          </w:p>
        </w:tc>
        <w:tc>
          <w:tcPr>
            <w:tcW w:w="392" w:type="pct"/>
          </w:tcPr>
          <w:p w14:paraId="764B99C5" w14:textId="77777777" w:rsidR="00B21599" w:rsidRPr="00296D9B" w:rsidRDefault="00B21599" w:rsidP="00B74885">
            <w:pPr>
              <w:spacing w:before="0" w:after="0" w:line="240" w:lineRule="auto"/>
              <w:jc w:val="center"/>
              <w:rPr>
                <w:b/>
                <w:bCs/>
                <w:color w:val="auto"/>
                <w:sz w:val="20"/>
                <w:szCs w:val="24"/>
                <w:lang w:val="en-MY"/>
              </w:rPr>
            </w:pPr>
          </w:p>
        </w:tc>
        <w:tc>
          <w:tcPr>
            <w:tcW w:w="392" w:type="pct"/>
          </w:tcPr>
          <w:p w14:paraId="4D5707D0" w14:textId="77777777" w:rsidR="00B21599" w:rsidRPr="00296D9B" w:rsidRDefault="00B21599" w:rsidP="00B74885">
            <w:pPr>
              <w:spacing w:before="0" w:after="0" w:line="240" w:lineRule="auto"/>
              <w:jc w:val="center"/>
              <w:rPr>
                <w:b/>
                <w:bCs/>
                <w:color w:val="auto"/>
                <w:sz w:val="20"/>
                <w:szCs w:val="24"/>
                <w:lang w:val="en-MY"/>
              </w:rPr>
            </w:pPr>
            <w:r w:rsidRPr="00296D9B">
              <w:rPr>
                <w:b/>
                <w:bCs/>
                <w:color w:val="auto"/>
                <w:sz w:val="20"/>
                <w:szCs w:val="24"/>
                <w:lang w:val="en-MY"/>
              </w:rPr>
              <w:t>*</w:t>
            </w:r>
          </w:p>
        </w:tc>
        <w:tc>
          <w:tcPr>
            <w:tcW w:w="394" w:type="pct"/>
          </w:tcPr>
          <w:p w14:paraId="1ED38A1C" w14:textId="77777777" w:rsidR="00B21599" w:rsidRPr="00296D9B" w:rsidRDefault="00B21599" w:rsidP="00B74885">
            <w:pPr>
              <w:spacing w:before="0" w:after="0" w:line="240" w:lineRule="auto"/>
              <w:jc w:val="center"/>
              <w:rPr>
                <w:b/>
                <w:bCs/>
                <w:color w:val="auto"/>
                <w:sz w:val="20"/>
                <w:szCs w:val="24"/>
                <w:lang w:val="en-MY"/>
              </w:rPr>
            </w:pPr>
            <w:r w:rsidRPr="00296D9B">
              <w:rPr>
                <w:b/>
                <w:bCs/>
                <w:color w:val="auto"/>
                <w:sz w:val="20"/>
                <w:szCs w:val="24"/>
                <w:lang w:val="en-MY"/>
              </w:rPr>
              <w:t>**</w:t>
            </w:r>
          </w:p>
        </w:tc>
        <w:tc>
          <w:tcPr>
            <w:tcW w:w="471" w:type="pct"/>
          </w:tcPr>
          <w:p w14:paraId="34661BF4" w14:textId="77777777" w:rsidR="00B21599" w:rsidRPr="00296D9B" w:rsidRDefault="00B21599" w:rsidP="00B74885">
            <w:pPr>
              <w:spacing w:before="0" w:after="0" w:line="240" w:lineRule="auto"/>
              <w:jc w:val="center"/>
              <w:rPr>
                <w:b/>
                <w:bCs/>
                <w:color w:val="auto"/>
                <w:sz w:val="20"/>
                <w:szCs w:val="24"/>
                <w:lang w:val="en-MY"/>
              </w:rPr>
            </w:pPr>
            <w:r w:rsidRPr="00296D9B">
              <w:rPr>
                <w:b/>
                <w:bCs/>
                <w:color w:val="auto"/>
                <w:sz w:val="20"/>
                <w:szCs w:val="24"/>
                <w:lang w:val="en-MY"/>
              </w:rPr>
              <w:t>*</w:t>
            </w:r>
          </w:p>
        </w:tc>
      </w:tr>
    </w:tbl>
    <w:p w14:paraId="0CB27883" w14:textId="1323514D" w:rsidR="00634FD0" w:rsidRPr="00296D9B" w:rsidRDefault="00F270DF" w:rsidP="00B74885">
      <w:pPr>
        <w:spacing w:beforeLines="150" w:before="360" w:afterLines="150" w:after="360" w:line="240" w:lineRule="auto"/>
        <w:rPr>
          <w:rFonts w:eastAsia="MS Mincho" w:cs="Arial"/>
          <w:color w:val="auto"/>
          <w:kern w:val="0"/>
          <w:szCs w:val="24"/>
          <w:lang w:val="en-MY" w:eastAsia="ko-KR"/>
          <w14:ligatures w14:val="none"/>
        </w:rPr>
      </w:pPr>
      <w:r w:rsidRPr="00296D9B">
        <w:rPr>
          <w:noProof/>
          <w:lang w:val="en-MY"/>
        </w:rPr>
        <mc:AlternateContent>
          <mc:Choice Requires="wps">
            <w:drawing>
              <wp:anchor distT="0" distB="0" distL="114300" distR="114300" simplePos="0" relativeHeight="251665408" behindDoc="1" locked="0" layoutInCell="1" allowOverlap="1" wp14:anchorId="0E0DB7E7" wp14:editId="19677C17">
                <wp:simplePos x="0" y="0"/>
                <wp:positionH relativeFrom="column">
                  <wp:posOffset>-63500</wp:posOffset>
                </wp:positionH>
                <wp:positionV relativeFrom="paragraph">
                  <wp:posOffset>353060</wp:posOffset>
                </wp:positionV>
                <wp:extent cx="5943600" cy="336550"/>
                <wp:effectExtent l="0" t="0" r="12700" b="19050"/>
                <wp:wrapNone/>
                <wp:docPr id="12177566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336550"/>
                        </a:xfrm>
                        <a:prstGeom prst="rect">
                          <a:avLst/>
                        </a:prstGeom>
                        <a:solidFill>
                          <a:schemeClr val="lt1"/>
                        </a:solidFill>
                        <a:ln w="6350">
                          <a:solidFill>
                            <a:schemeClr val="bg1"/>
                          </a:solidFill>
                        </a:ln>
                      </wps:spPr>
                      <wps:txbx>
                        <w:txbxContent>
                          <w:p w14:paraId="779ECAC1" w14:textId="77777777" w:rsidR="00634FD0" w:rsidRPr="004A4036" w:rsidRDefault="00634FD0" w:rsidP="00634FD0">
                            <w:pPr>
                              <w:rPr>
                                <w:sz w:val="18"/>
                                <w:szCs w:val="18"/>
                                <w:lang w:val="sv-SE"/>
                              </w:rPr>
                            </w:pPr>
                            <w:r w:rsidRPr="004A4036">
                              <w:rPr>
                                <w:sz w:val="18"/>
                                <w:szCs w:val="18"/>
                                <w:lang w:val="sv-SE"/>
                              </w:rPr>
                              <w:t>*IDENTICAL LEXICAL&gt;&gt;*SCHWA&gt;&gt;NOCODA&gt;&gt;*LONG VOWEL&gt;&gt;IDENT[F]-OO&gt;&gt;DEP-OO&gt;&gt;PARSE (mora)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E0DB7E7" id="Text Box 2" o:spid="_x0000_s1063" type="#_x0000_t202" style="position:absolute;left:0;text-align:left;margin-left:-5pt;margin-top:27.8pt;width:468pt;height:26.5pt;z-index:-251651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" fillcolor="white [3201]" strokecolor="white [3212]" strokeweight=".5pt">
                <v:path arrowok="t"/>
                <v:textbox>
                  <w:txbxContent>
                    <w:p w14:paraId="779ECAC1" w14:textId="77777777" w:rsidR="00634FD0" w:rsidRPr="004A4036" w:rsidRDefault="00634FD0" w:rsidP="00634FD0">
                      <w:pPr>
                        <w:rPr>
                          <w:sz w:val="18"/>
                          <w:szCs w:val="18"/>
                          <w:lang w:val="sv-SE"/>
                        </w:rPr>
                      </w:pPr>
                      <w:r w:rsidRPr="004A4036">
                        <w:rPr>
                          <w:sz w:val="18"/>
                          <w:szCs w:val="18"/>
                          <w:lang w:val="sv-SE"/>
                        </w:rPr>
                        <w:t>*IDENTICAL LEXICAL&gt;&gt;*SCHWA&gt;&gt;NOCODA&gt;&gt;*LONG VOWEL&gt;&gt;IDENT[F]-OO&gt;&gt;DEP-OO&gt;&gt;PARSE (mora)</w:t>
                      </w:r>
                    </w:p>
                  </w:txbxContent>
                </v:textbox>
              </v:shape>
            </w:pict>
          </mc:Fallback>
        </mc:AlternateContent>
      </w:r>
      <w:r w:rsidRPr="00296D9B">
        <w:rPr>
          <w:noProof/>
        </w:rPr>
        <mc:AlternateContent>
          <mc:Choice Requires="wps">
            <w:drawing>
              <wp:anchor distT="0" distB="0" distL="114300" distR="114300" simplePos="0" relativeHeight="251670528" behindDoc="0" locked="0" layoutInCell="1" allowOverlap="1" wp14:anchorId="0A39B732" wp14:editId="77797E8D">
                <wp:simplePos x="0" y="0"/>
                <wp:positionH relativeFrom="column">
                  <wp:posOffset>3421380</wp:posOffset>
                </wp:positionH>
                <wp:positionV relativeFrom="paragraph">
                  <wp:posOffset>138430</wp:posOffset>
                </wp:positionV>
                <wp:extent cx="327660" cy="0"/>
                <wp:effectExtent l="0" t="76200" r="15240" b="95250"/>
                <wp:wrapNone/>
                <wp:docPr id="1476404320" name="Straight Arrow Connector 35"/>
                <wp:cNvGraphicFramePr/>
                <a:graphic xmlns:a="http://schemas.openxmlformats.org/drawingml/2006/main">
                  <a:graphicData uri="http://schemas.microsoft.com/office/word/2010/wordprocessingShape">
                    <wps:wsp>
                      <wps:cNvCnPr/>
                      <wps:spPr>
                        <a:xfrm>
                          <a:off x="0" y="0"/>
                          <a:ext cx="32766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FAA51F0" id="_x0000_t32" coordsize="21600,21600" o:spt="32" o:oned="t" path="m,l21600,21600e" filled="f">
                <v:path arrowok="t" fillok="f" o:connecttype="none"/>
                <o:lock v:ext="edit" shapetype="t"/>
              </v:shapetype>
              <v:shape id="Straight Arrow Connector 35" o:spid="_x0000_s1026" type="#_x0000_t32" style="position:absolute;margin-left:269.4pt;margin-top:10.9pt;width:25.8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" strokecolor="black [3200]" strokeweight=".5pt">
                <v:stroke endarrow="block" joinstyle="miter"/>
              </v:shape>
            </w:pict>
          </mc:Fallback>
        </mc:AlternateContent>
      </w:r>
      <w:r w:rsidRPr="00296D9B">
        <w:rPr>
          <w:noProof/>
        </w:rPr>
        <mc:AlternateContent>
          <mc:Choice Requires="wps">
            <w:drawing>
              <wp:anchor distT="0" distB="0" distL="114300" distR="114300" simplePos="0" relativeHeight="251669504" behindDoc="1" locked="0" layoutInCell="1" allowOverlap="1" wp14:anchorId="1E10B248" wp14:editId="6D2998C6">
                <wp:simplePos x="0" y="0"/>
                <wp:positionH relativeFrom="column">
                  <wp:posOffset>50800</wp:posOffset>
                </wp:positionH>
                <wp:positionV relativeFrom="paragraph">
                  <wp:posOffset>48260</wp:posOffset>
                </wp:positionV>
                <wp:extent cx="5943600" cy="228600"/>
                <wp:effectExtent l="0" t="0" r="0" b="0"/>
                <wp:wrapNone/>
                <wp:docPr id="209020363" name="Text Box 1"/>
                <wp:cNvGraphicFramePr/>
                <a:graphic xmlns:a="http://schemas.openxmlformats.org/drawingml/2006/main">
                  <a:graphicData uri="http://schemas.microsoft.com/office/word/2010/wordprocessingShape">
                    <wps:wsp>
                      <wps:cNvSpPr txBox="1"/>
                      <wps:spPr>
                        <a:xfrm>
                          <a:off x="0" y="0"/>
                          <a:ext cx="5943600" cy="228600"/>
                        </a:xfrm>
                        <a:prstGeom prst="rect">
                          <a:avLst/>
                        </a:prstGeom>
                        <a:solidFill>
                          <a:prstClr val="white"/>
                        </a:solidFill>
                        <a:ln>
                          <a:noFill/>
                        </a:ln>
                      </wps:spPr>
                      <wps:txbx>
                        <w:txbxContent>
                          <w:p w14:paraId="74D076E3" w14:textId="68D10ACA" w:rsidR="00B21599" w:rsidRPr="0044239C" w:rsidRDefault="00B21599" w:rsidP="0044239C">
                            <w:pPr>
                              <w:pStyle w:val="Bezriadkovania"/>
                              <w:ind w:firstLine="0"/>
                              <w:jc w:val="center"/>
                              <w:rPr>
                                <w:rFonts w:cs="Times New Roman"/>
                                <w:noProof/>
                                <w:kern w:val="0"/>
                                <w:sz w:val="20"/>
                                <w:szCs w:val="18"/>
                                <w:lang w:val="en-MY" w:eastAsia="ko-KR"/>
                                <w14:ligatures w14:val="none"/>
                              </w:rPr>
                            </w:pPr>
                            <w:bookmarkStart w:id="18" w:name="_Ref177136505"/>
                            <w:r w:rsidRPr="0044239C">
                              <w:rPr>
                                <w:sz w:val="20"/>
                                <w:szCs w:val="18"/>
                              </w:rPr>
                              <w:t xml:space="preserve">Table </w:t>
                            </w:r>
                            <w:r w:rsidRPr="0044239C">
                              <w:rPr>
                                <w:sz w:val="20"/>
                                <w:szCs w:val="18"/>
                              </w:rPr>
                              <w:fldChar w:fldCharType="begin"/>
                            </w:r>
                            <w:r w:rsidRPr="0044239C">
                              <w:rPr>
                                <w:sz w:val="20"/>
                                <w:szCs w:val="18"/>
                              </w:rPr>
                              <w:instrText xml:space="preserve"> SEQ Table \* ARABIC </w:instrText>
                            </w:r>
                            <w:r w:rsidRPr="0044239C">
                              <w:rPr>
                                <w:sz w:val="20"/>
                                <w:szCs w:val="18"/>
                              </w:rPr>
                              <w:fldChar w:fldCharType="separate"/>
                            </w:r>
                            <w:r w:rsidR="000153AB">
                              <w:rPr>
                                <w:noProof/>
                                <w:sz w:val="20"/>
                                <w:szCs w:val="18"/>
                              </w:rPr>
                              <w:t>6</w:t>
                            </w:r>
                            <w:r w:rsidRPr="0044239C">
                              <w:rPr>
                                <w:sz w:val="20"/>
                                <w:szCs w:val="18"/>
                              </w:rPr>
                              <w:fldChar w:fldCharType="end"/>
                            </w:r>
                            <w:bookmarkEnd w:id="18"/>
                            <w:r w:rsidR="0044239C">
                              <w:rPr>
                                <w:sz w:val="20"/>
                                <w:szCs w:val="18"/>
                              </w:rPr>
                              <w:t>:</w:t>
                            </w:r>
                            <w:r w:rsidRPr="0044239C">
                              <w:rPr>
                                <w:sz w:val="20"/>
                                <w:szCs w:val="18"/>
                              </w:rPr>
                              <w:t xml:space="preserve"> OT analysis for /</w:t>
                            </w:r>
                            <w:proofErr w:type="spellStart"/>
                            <w:r w:rsidRPr="0044239C">
                              <w:rPr>
                                <w:sz w:val="20"/>
                                <w:szCs w:val="18"/>
                              </w:rPr>
                              <w:t>sən</w:t>
                            </w:r>
                            <w:proofErr w:type="spellEnd"/>
                            <w:r w:rsidRPr="0044239C">
                              <w:rPr>
                                <w:sz w:val="20"/>
                                <w:szCs w:val="18"/>
                              </w:rPr>
                              <w:t xml:space="preserve"> </w:t>
                            </w:r>
                            <w:proofErr w:type="spellStart"/>
                            <w:r w:rsidRPr="0044239C">
                              <w:rPr>
                                <w:sz w:val="20"/>
                                <w:szCs w:val="18"/>
                              </w:rPr>
                              <w:t>duʔ</w:t>
                            </w:r>
                            <w:proofErr w:type="spellEnd"/>
                            <w:r w:rsidRPr="0044239C">
                              <w:rPr>
                                <w:sz w:val="20"/>
                                <w:szCs w:val="18"/>
                              </w:rPr>
                              <w:t xml:space="preserve">/           </w:t>
                            </w:r>
                            <w:proofErr w:type="gramStart"/>
                            <w:r w:rsidRPr="0044239C">
                              <w:rPr>
                                <w:sz w:val="20"/>
                                <w:szCs w:val="18"/>
                              </w:rPr>
                              <w:t xml:space="preserve">   [</w:t>
                            </w:r>
                            <w:proofErr w:type="spellStart"/>
                            <w:proofErr w:type="gramEnd"/>
                            <w:r w:rsidRPr="0044239C">
                              <w:rPr>
                                <w:sz w:val="20"/>
                                <w:szCs w:val="18"/>
                              </w:rPr>
                              <w:t>san.</w:t>
                            </w:r>
                            <w:proofErr w:type="gramStart"/>
                            <w:r w:rsidRPr="0044239C">
                              <w:rPr>
                                <w:sz w:val="20"/>
                                <w:szCs w:val="18"/>
                              </w:rPr>
                              <w:t>də.ruʔ</w:t>
                            </w:r>
                            <w:proofErr w:type="spellEnd"/>
                            <w:proofErr w:type="gramEnd"/>
                            <w:r w:rsidRPr="0044239C">
                              <w:rPr>
                                <w:sz w:val="20"/>
                                <w:szCs w:val="18"/>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E10B248" id="_x0000_s1064" type="#_x0000_t202" style="position:absolute;left:0;text-align:left;margin-left:4pt;margin-top:3.8pt;width:468pt;height:18pt;z-index:-251646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" stroked="f">
                <v:textbox inset="0,0,0,0">
                  <w:txbxContent>
                    <w:p w14:paraId="74D076E3" w14:textId="68D10ACA" w:rsidR="00B21599" w:rsidRPr="0044239C" w:rsidRDefault="00B21599" w:rsidP="0044239C">
                      <w:pPr>
                        <w:pStyle w:val="Bezriadkovania"/>
                        <w:ind w:firstLine="0"/>
                        <w:jc w:val="center"/>
                        <w:rPr>
                          <w:rFonts w:cs="Times New Roman"/>
                          <w:noProof/>
                          <w:kern w:val="0"/>
                          <w:sz w:val="20"/>
                          <w:szCs w:val="18"/>
                          <w:lang w:val="en-MY" w:eastAsia="ko-KR"/>
                          <w14:ligatures w14:val="none"/>
                        </w:rPr>
                      </w:pPr>
                      <w:bookmarkStart w:id="19" w:name="_Ref177136505"/>
                      <w:r w:rsidRPr="0044239C">
                        <w:rPr>
                          <w:sz w:val="20"/>
                          <w:szCs w:val="18"/>
                        </w:rPr>
                        <w:t xml:space="preserve">Table </w:t>
                      </w:r>
                      <w:r w:rsidRPr="0044239C">
                        <w:rPr>
                          <w:sz w:val="20"/>
                          <w:szCs w:val="18"/>
                        </w:rPr>
                        <w:fldChar w:fldCharType="begin"/>
                      </w:r>
                      <w:r w:rsidRPr="0044239C">
                        <w:rPr>
                          <w:sz w:val="20"/>
                          <w:szCs w:val="18"/>
                        </w:rPr>
                        <w:instrText xml:space="preserve"> SEQ Table \* ARABIC </w:instrText>
                      </w:r>
                      <w:r w:rsidRPr="0044239C">
                        <w:rPr>
                          <w:sz w:val="20"/>
                          <w:szCs w:val="18"/>
                        </w:rPr>
                        <w:fldChar w:fldCharType="separate"/>
                      </w:r>
                      <w:r w:rsidR="000153AB">
                        <w:rPr>
                          <w:noProof/>
                          <w:sz w:val="20"/>
                          <w:szCs w:val="18"/>
                        </w:rPr>
                        <w:t>6</w:t>
                      </w:r>
                      <w:r w:rsidRPr="0044239C">
                        <w:rPr>
                          <w:sz w:val="20"/>
                          <w:szCs w:val="18"/>
                        </w:rPr>
                        <w:fldChar w:fldCharType="end"/>
                      </w:r>
                      <w:bookmarkEnd w:id="19"/>
                      <w:r w:rsidR="0044239C">
                        <w:rPr>
                          <w:sz w:val="20"/>
                          <w:szCs w:val="18"/>
                        </w:rPr>
                        <w:t>:</w:t>
                      </w:r>
                      <w:r w:rsidRPr="0044239C">
                        <w:rPr>
                          <w:sz w:val="20"/>
                          <w:szCs w:val="18"/>
                        </w:rPr>
                        <w:t xml:space="preserve"> OT analysis for /</w:t>
                      </w:r>
                      <w:proofErr w:type="spellStart"/>
                      <w:r w:rsidRPr="0044239C">
                        <w:rPr>
                          <w:sz w:val="20"/>
                          <w:szCs w:val="18"/>
                        </w:rPr>
                        <w:t>sən</w:t>
                      </w:r>
                      <w:proofErr w:type="spellEnd"/>
                      <w:r w:rsidRPr="0044239C">
                        <w:rPr>
                          <w:sz w:val="20"/>
                          <w:szCs w:val="18"/>
                        </w:rPr>
                        <w:t xml:space="preserve"> </w:t>
                      </w:r>
                      <w:proofErr w:type="spellStart"/>
                      <w:r w:rsidRPr="0044239C">
                        <w:rPr>
                          <w:sz w:val="20"/>
                          <w:szCs w:val="18"/>
                        </w:rPr>
                        <w:t>duʔ</w:t>
                      </w:r>
                      <w:proofErr w:type="spellEnd"/>
                      <w:r w:rsidRPr="0044239C">
                        <w:rPr>
                          <w:sz w:val="20"/>
                          <w:szCs w:val="18"/>
                        </w:rPr>
                        <w:t xml:space="preserve">/           </w:t>
                      </w:r>
                      <w:proofErr w:type="gramStart"/>
                      <w:r w:rsidRPr="0044239C">
                        <w:rPr>
                          <w:sz w:val="20"/>
                          <w:szCs w:val="18"/>
                        </w:rPr>
                        <w:t xml:space="preserve">   [</w:t>
                      </w:r>
                      <w:proofErr w:type="spellStart"/>
                      <w:proofErr w:type="gramEnd"/>
                      <w:r w:rsidRPr="0044239C">
                        <w:rPr>
                          <w:sz w:val="20"/>
                          <w:szCs w:val="18"/>
                        </w:rPr>
                        <w:t>san.</w:t>
                      </w:r>
                      <w:proofErr w:type="gramStart"/>
                      <w:r w:rsidRPr="0044239C">
                        <w:rPr>
                          <w:sz w:val="20"/>
                          <w:szCs w:val="18"/>
                        </w:rPr>
                        <w:t>də.ruʔ</w:t>
                      </w:r>
                      <w:proofErr w:type="spellEnd"/>
                      <w:proofErr w:type="gramEnd"/>
                      <w:r w:rsidRPr="0044239C">
                        <w:rPr>
                          <w:sz w:val="20"/>
                          <w:szCs w:val="18"/>
                        </w:rPr>
                        <w:t>]</w:t>
                      </w:r>
                    </w:p>
                  </w:txbxContent>
                </v:textbox>
              </v:shape>
            </w:pict>
          </mc:Fallback>
        </mc:AlternateContent>
      </w:r>
    </w:p>
    <w:p w14:paraId="7B6BBFAC" w14:textId="000368BA" w:rsidR="00B21599" w:rsidRPr="00296D9B" w:rsidRDefault="00B21599" w:rsidP="00B74885">
      <w:pPr>
        <w:spacing w:beforeLines="150" w:before="360" w:afterLines="150" w:after="360" w:line="240" w:lineRule="auto"/>
        <w:rPr>
          <w:rFonts w:eastAsia="MS Mincho" w:cs="Arial"/>
          <w:color w:val="auto"/>
          <w:kern w:val="0"/>
          <w:szCs w:val="24"/>
          <w:lang w:val="en-MY" w:eastAsia="ko-KR"/>
          <w14:ligatures w14:val="none"/>
        </w:rPr>
      </w:pPr>
    </w:p>
    <w:p w14:paraId="2F80A3EB" w14:textId="77777777" w:rsidR="00B21599" w:rsidRPr="00296D9B" w:rsidRDefault="00B21599" w:rsidP="00B74885">
      <w:pPr>
        <w:spacing w:beforeLines="150" w:before="360" w:afterLines="150" w:after="360" w:line="240" w:lineRule="auto"/>
        <w:rPr>
          <w:rFonts w:eastAsia="MS Mincho" w:cs="Arial"/>
          <w:color w:val="auto"/>
          <w:kern w:val="0"/>
          <w:szCs w:val="24"/>
          <w:lang w:val="en-MY" w:eastAsia="ko-KR"/>
          <w14:ligatures w14:val="none"/>
        </w:rPr>
      </w:pPr>
    </w:p>
    <w:p w14:paraId="7BA51C9C" w14:textId="77777777" w:rsidR="00B21599" w:rsidRPr="00296D9B" w:rsidRDefault="00B21599" w:rsidP="00B74885">
      <w:pPr>
        <w:spacing w:beforeLines="150" w:before="360" w:afterLines="150" w:after="360" w:line="240" w:lineRule="auto"/>
        <w:rPr>
          <w:rFonts w:eastAsia="MS Mincho" w:cs="Arial"/>
          <w:color w:val="auto"/>
          <w:kern w:val="0"/>
          <w:szCs w:val="24"/>
          <w:lang w:val="en-MY" w:eastAsia="ko-KR"/>
          <w14:ligatures w14:val="none"/>
        </w:rPr>
      </w:pPr>
    </w:p>
    <w:p w14:paraId="3BD1C0AD" w14:textId="77777777" w:rsidR="00B21599" w:rsidRPr="00296D9B" w:rsidRDefault="00B21599" w:rsidP="00B74885">
      <w:pPr>
        <w:spacing w:beforeLines="150" w:before="360" w:afterLines="150" w:after="360" w:line="240" w:lineRule="auto"/>
        <w:rPr>
          <w:rFonts w:eastAsia="MS Mincho" w:cs="Arial"/>
          <w:color w:val="auto"/>
          <w:kern w:val="0"/>
          <w:szCs w:val="24"/>
          <w:lang w:val="en-MY" w:eastAsia="ko-KR"/>
          <w14:ligatures w14:val="none"/>
        </w:rPr>
      </w:pPr>
    </w:p>
    <w:p w14:paraId="48F4A36F" w14:textId="77777777" w:rsidR="00B21599" w:rsidRPr="00296D9B" w:rsidRDefault="00B21599" w:rsidP="00B74885">
      <w:pPr>
        <w:spacing w:beforeLines="150" w:before="360" w:afterLines="150" w:after="360" w:line="240" w:lineRule="auto"/>
        <w:rPr>
          <w:rFonts w:eastAsia="MS Mincho" w:cs="Arial"/>
          <w:color w:val="auto"/>
          <w:kern w:val="0"/>
          <w:szCs w:val="24"/>
          <w:lang w:val="en-MY" w:eastAsia="ko-KR"/>
          <w14:ligatures w14:val="none"/>
        </w:rPr>
      </w:pPr>
    </w:p>
    <w:p w14:paraId="20551175" w14:textId="31E8CE9D" w:rsidR="00EA0779" w:rsidRDefault="00591999" w:rsidP="00B74885">
      <w:pPr>
        <w:pStyle w:val="11Normal02-PerengganKeduaonward"/>
        <w:spacing w:beforeLines="0" w:before="0" w:afterLines="0" w:after="0" w:line="240" w:lineRule="auto"/>
        <w:ind w:firstLine="709"/>
        <w:rPr>
          <w:lang w:val="en-MY"/>
        </w:rPr>
      </w:pPr>
      <w:r w:rsidRPr="00296D9B">
        <w:rPr>
          <w:lang w:val="en-MY"/>
        </w:rPr>
        <w:t xml:space="preserve">Based on </w:t>
      </w:r>
      <w:r w:rsidR="0044239C" w:rsidRPr="00296D9B">
        <w:rPr>
          <w:lang w:val="en-MY"/>
        </w:rPr>
        <w:fldChar w:fldCharType="begin"/>
      </w:r>
      <w:r w:rsidR="0044239C" w:rsidRPr="00296D9B">
        <w:rPr>
          <w:lang w:val="en-MY"/>
        </w:rPr>
        <w:instrText xml:space="preserve"> REF _Ref177136505 \h  \* MERGEFORMAT </w:instrText>
      </w:r>
      <w:r w:rsidR="0044239C" w:rsidRPr="00296D9B">
        <w:rPr>
          <w:lang w:val="en-MY"/>
        </w:rPr>
      </w:r>
      <w:r w:rsidR="0044239C" w:rsidRPr="00296D9B">
        <w:rPr>
          <w:lang w:val="en-MY"/>
        </w:rPr>
        <w:fldChar w:fldCharType="separate"/>
      </w:r>
      <w:r w:rsidR="000153AB" w:rsidRPr="000153AB">
        <w:t xml:space="preserve">Table </w:t>
      </w:r>
      <w:r w:rsidR="000153AB" w:rsidRPr="000153AB">
        <w:rPr>
          <w:noProof/>
        </w:rPr>
        <w:t>6</w:t>
      </w:r>
      <w:r w:rsidR="0044239C" w:rsidRPr="00296D9B">
        <w:rPr>
          <w:lang w:val="en-MY"/>
        </w:rPr>
        <w:fldChar w:fldCharType="end"/>
      </w:r>
      <w:r w:rsidR="0044239C" w:rsidRPr="00296D9B">
        <w:rPr>
          <w:lang w:val="en-MY"/>
        </w:rPr>
        <w:t xml:space="preserve"> </w:t>
      </w:r>
      <w:r w:rsidRPr="00296D9B">
        <w:rPr>
          <w:lang w:val="en-MY"/>
        </w:rPr>
        <w:t>candidate (c) has been successfully produced as the most optimal candidate. From the table, all candidates violate the *SCHWA constraint due to the presence of the schwa vowel in the lexical items, and they all also violate the NO CODA constraint twice due to the presence of a coda in both the first and the last syllables. Candidate (c) is tied with candidate (a) because it also violates the IDENT[F]-OO constraint. Candidate (c) emerges as the most optimal because it fails on lighter constraints compared to candidates (a) and (b). The first candidate to be eliminated in this evaluation is candidate (b). Like the other source language output candidates, candidate (b) cannot be produced as the optimal candidate because it violates the heaviest constraint in the table, *</w:t>
      </w:r>
      <w:r w:rsidR="00774E61" w:rsidRPr="00296D9B">
        <w:rPr>
          <w:lang w:val="en-MY"/>
        </w:rPr>
        <w:t>IDENTICAL LEXICAL</w:t>
      </w:r>
      <w:r w:rsidRPr="00296D9B">
        <w:rPr>
          <w:lang w:val="en-MY"/>
        </w:rPr>
        <w:t xml:space="preserve">. The second candidate to be eliminated in this evaluation is candidate (a), which fails under a lighter constraint compared to candidate (b), namely </w:t>
      </w:r>
      <w:r w:rsidR="00774E61" w:rsidRPr="00296D9B">
        <w:rPr>
          <w:lang w:val="en-MY"/>
        </w:rPr>
        <w:t>*LONG VOWEL</w:t>
      </w:r>
      <w:r w:rsidRPr="00296D9B">
        <w:rPr>
          <w:lang w:val="en-MY"/>
        </w:rPr>
        <w:t>. The results of this evaluation show that the set of constraints generated in the TO analysis for the absorption of loanwords in the Bugis language is *</w:t>
      </w:r>
      <w:r w:rsidR="00774E61" w:rsidRPr="00296D9B">
        <w:rPr>
          <w:lang w:val="en-MY"/>
        </w:rPr>
        <w:t>IDENTICAL LEXICAL</w:t>
      </w:r>
      <w:r w:rsidRPr="00296D9B">
        <w:rPr>
          <w:lang w:val="en-MY"/>
        </w:rPr>
        <w:t xml:space="preserve"> &gt;&gt; *SCHWA &gt;&gt; NO CODA &gt;&gt; *</w:t>
      </w:r>
      <w:r w:rsidR="00774E61" w:rsidRPr="00296D9B">
        <w:rPr>
          <w:lang w:val="en-MY"/>
        </w:rPr>
        <w:t>LONG VOWEL</w:t>
      </w:r>
      <w:r w:rsidRPr="00296D9B">
        <w:rPr>
          <w:lang w:val="en-MY"/>
        </w:rPr>
        <w:t xml:space="preserve"> &gt;&gt; IDENT[F]-OO &gt;&gt; DEP-OO &gt;&gt; PARSE (mora).</w:t>
      </w:r>
    </w:p>
    <w:p w14:paraId="05E3D47A" w14:textId="77777777" w:rsidR="00B74885" w:rsidRDefault="00B74885" w:rsidP="00B74885">
      <w:pPr>
        <w:pStyle w:val="11Normal02-PerengganKeduaonward"/>
        <w:spacing w:beforeLines="0" w:before="0" w:afterLines="0" w:after="0" w:line="240" w:lineRule="auto"/>
        <w:ind w:firstLine="709"/>
        <w:rPr>
          <w:lang w:val="en-MY"/>
        </w:rPr>
      </w:pPr>
    </w:p>
    <w:p w14:paraId="0C22BD28" w14:textId="77777777" w:rsidR="00B74885" w:rsidRPr="00296D9B" w:rsidRDefault="00B74885" w:rsidP="00B74885">
      <w:pPr>
        <w:pStyle w:val="11Normal02-PerengganKeduaonward"/>
        <w:spacing w:beforeLines="0" w:before="0" w:afterLines="0" w:after="0" w:line="240" w:lineRule="auto"/>
        <w:ind w:firstLine="709"/>
        <w:rPr>
          <w:lang w:val="en-MY"/>
        </w:rPr>
      </w:pPr>
    </w:p>
    <w:p w14:paraId="19866238" w14:textId="55D1B6A2" w:rsidR="00591999" w:rsidRDefault="00555C0D" w:rsidP="00B74885">
      <w:pPr>
        <w:pStyle w:val="Nadpis1"/>
        <w:spacing w:before="0" w:after="0"/>
        <w:rPr>
          <w:caps w:val="0"/>
          <w:lang w:val="en-MY"/>
        </w:rPr>
      </w:pPr>
      <w:r w:rsidRPr="00296D9B">
        <w:rPr>
          <w:lang w:val="en-MY"/>
        </w:rPr>
        <w:t xml:space="preserve"> </w:t>
      </w:r>
      <w:r w:rsidR="00591999" w:rsidRPr="00296D9B">
        <w:rPr>
          <w:lang w:val="en-MY"/>
        </w:rPr>
        <w:t>C</w:t>
      </w:r>
      <w:r w:rsidR="00B57857" w:rsidRPr="00296D9B">
        <w:rPr>
          <w:caps w:val="0"/>
          <w:lang w:val="en-MY"/>
        </w:rPr>
        <w:t>oda conditions in the Bugis language</w:t>
      </w:r>
    </w:p>
    <w:p w14:paraId="6A5D6781" w14:textId="77777777" w:rsidR="00B74885" w:rsidRPr="00B74885" w:rsidRDefault="00B74885" w:rsidP="00B74885">
      <w:pPr>
        <w:spacing w:after="0" w:line="240" w:lineRule="auto"/>
        <w:rPr>
          <w:lang w:val="en-MY"/>
        </w:rPr>
      </w:pPr>
    </w:p>
    <w:p w14:paraId="7DF9E6A2" w14:textId="77777777" w:rsidR="00EA0779" w:rsidRPr="00296D9B" w:rsidRDefault="00591999" w:rsidP="00B74885">
      <w:pPr>
        <w:spacing w:after="0" w:line="240" w:lineRule="auto"/>
        <w:contextualSpacing/>
        <w:rPr>
          <w:lang w:val="en-MY" w:eastAsia="ko-KR"/>
        </w:rPr>
      </w:pPr>
      <w:r w:rsidRPr="00296D9B">
        <w:rPr>
          <w:lang w:val="en-MY" w:eastAsia="ko-KR"/>
        </w:rPr>
        <w:t>Upon further examination of the explanations Jaya (2019) and MacKnight (2012) provided, there are specific conditions for the coda position in the Bugis language. This is supported by the analysis of loanwords that have been absorbed into Bugis. However, the discussions by Jaya (2019) and MacKnight (2012) indicate that there is information that needs updating. According to MacKnight (2012), only the velar nasal /ŋ/ and the glottal stop /ʔ/ are permitted in the syllable coda position. This suggests that MacKnight (2012) emphasizes only two consonants that can occupy the coda position.</w:t>
      </w:r>
    </w:p>
    <w:p w14:paraId="767C71E6" w14:textId="6D06BDD9" w:rsidR="00887177" w:rsidRPr="00296D9B" w:rsidRDefault="00591999" w:rsidP="00B74885">
      <w:pPr>
        <w:spacing w:after="0" w:line="240" w:lineRule="auto"/>
        <w:ind w:firstLine="709"/>
        <w:contextualSpacing/>
        <w:rPr>
          <w:lang w:val="en-MY"/>
        </w:rPr>
      </w:pPr>
      <w:r w:rsidRPr="00296D9B">
        <w:rPr>
          <w:lang w:val="en-MY"/>
        </w:rPr>
        <w:t xml:space="preserve">Additional information was obtained when referring to the study conducted by Jaya (2019). According to Jaya (2019), the Bugis language has three types of sounds at the end of a word: vowel sounds, the consonant /ʔ/, and the consonant /ŋ/. This explanation aligns with the </w:t>
      </w:r>
      <w:r w:rsidRPr="00296D9B">
        <w:rPr>
          <w:lang w:val="en-MY"/>
        </w:rPr>
        <w:lastRenderedPageBreak/>
        <w:t xml:space="preserve">study described by MacKnight (2012). </w:t>
      </w:r>
      <w:r w:rsidR="00CD0E4E" w:rsidRPr="00296D9B">
        <w:rPr>
          <w:lang w:val="en-MY"/>
        </w:rPr>
        <w:t xml:space="preserve"> </w:t>
      </w:r>
      <w:r w:rsidRPr="00296D9B">
        <w:rPr>
          <w:lang w:val="en-MY"/>
        </w:rPr>
        <w:t>According to Jaya (2019), vowels can also reside at the end of a syllable. This is supported by data showing that several words have vowel segments in the final syllable position, consistent with Jaya's (2019) statement.</w:t>
      </w:r>
    </w:p>
    <w:p w14:paraId="09555A85" w14:textId="77777777" w:rsidR="00EA0779" w:rsidRPr="00296D9B" w:rsidRDefault="00591999" w:rsidP="00B74885">
      <w:pPr>
        <w:spacing w:after="0" w:line="240" w:lineRule="auto"/>
        <w:ind w:firstLine="709"/>
        <w:contextualSpacing/>
        <w:rPr>
          <w:lang w:val="en-MY"/>
        </w:rPr>
      </w:pPr>
      <w:r w:rsidRPr="00296D9B">
        <w:rPr>
          <w:lang w:val="en-MY"/>
        </w:rPr>
        <w:t>Nevertheless, data indicates that consonants other than the glottal stop /ʔ/ and velar nasal /ŋ/ can be found in the coda position. For example, the lexical items [</w:t>
      </w:r>
      <w:proofErr w:type="spellStart"/>
      <w:r w:rsidRPr="00296D9B">
        <w:rPr>
          <w:lang w:val="en-MY"/>
        </w:rPr>
        <w:t>təllo</w:t>
      </w:r>
      <w:proofErr w:type="spellEnd"/>
      <w:r w:rsidRPr="00296D9B">
        <w:rPr>
          <w:lang w:val="en-MY"/>
        </w:rPr>
        <w:t>], [</w:t>
      </w:r>
      <w:proofErr w:type="spellStart"/>
      <w:r w:rsidRPr="00296D9B">
        <w:rPr>
          <w:lang w:val="en-MY"/>
        </w:rPr>
        <w:t>bassi</w:t>
      </w:r>
      <w:proofErr w:type="spellEnd"/>
      <w:r w:rsidRPr="00296D9B">
        <w:rPr>
          <w:lang w:val="en-MY"/>
        </w:rPr>
        <w:t>], [</w:t>
      </w:r>
      <w:proofErr w:type="spellStart"/>
      <w:r w:rsidRPr="00296D9B">
        <w:rPr>
          <w:lang w:val="en-MY"/>
        </w:rPr>
        <w:t>rəbba</w:t>
      </w:r>
      <w:proofErr w:type="spellEnd"/>
      <w:r w:rsidRPr="00296D9B">
        <w:rPr>
          <w:lang w:val="en-MY"/>
        </w:rPr>
        <w:t>], [</w:t>
      </w:r>
      <w:proofErr w:type="spellStart"/>
      <w:r w:rsidRPr="00296D9B">
        <w:rPr>
          <w:lang w:val="en-MY"/>
        </w:rPr>
        <w:t>manəttu</w:t>
      </w:r>
      <w:proofErr w:type="spellEnd"/>
      <w:r w:rsidRPr="00296D9B">
        <w:rPr>
          <w:lang w:val="en-MY"/>
        </w:rPr>
        <w:t>], [</w:t>
      </w:r>
      <w:proofErr w:type="spellStart"/>
      <w:r w:rsidRPr="00296D9B">
        <w:rPr>
          <w:lang w:val="en-MY"/>
        </w:rPr>
        <w:t>sabbaraʔ</w:t>
      </w:r>
      <w:proofErr w:type="spellEnd"/>
      <w:r w:rsidRPr="00296D9B">
        <w:rPr>
          <w:lang w:val="en-MY"/>
        </w:rPr>
        <w:t>], [</w:t>
      </w:r>
      <w:proofErr w:type="spellStart"/>
      <w:r w:rsidRPr="00296D9B">
        <w:rPr>
          <w:lang w:val="en-MY"/>
        </w:rPr>
        <w:t>sikkuʔ</w:t>
      </w:r>
      <w:proofErr w:type="spellEnd"/>
      <w:r w:rsidRPr="00296D9B">
        <w:rPr>
          <w:lang w:val="en-MY"/>
        </w:rPr>
        <w:t>], [</w:t>
      </w:r>
      <w:proofErr w:type="spellStart"/>
      <w:r w:rsidRPr="00296D9B">
        <w:rPr>
          <w:lang w:val="en-MY"/>
        </w:rPr>
        <w:t>səttuŋ</w:t>
      </w:r>
      <w:proofErr w:type="spellEnd"/>
      <w:r w:rsidRPr="00296D9B">
        <w:rPr>
          <w:lang w:val="en-MY"/>
        </w:rPr>
        <w:t>], [</w:t>
      </w:r>
      <w:proofErr w:type="spellStart"/>
      <w:r w:rsidRPr="00296D9B">
        <w:rPr>
          <w:lang w:val="en-MY"/>
        </w:rPr>
        <w:t>golla</w:t>
      </w:r>
      <w:proofErr w:type="spellEnd"/>
      <w:r w:rsidRPr="00296D9B">
        <w:rPr>
          <w:lang w:val="en-MY"/>
        </w:rPr>
        <w:t>], and [</w:t>
      </w:r>
      <w:proofErr w:type="spellStart"/>
      <w:r w:rsidRPr="00296D9B">
        <w:rPr>
          <w:lang w:val="en-MY"/>
        </w:rPr>
        <w:t>kappala</w:t>
      </w:r>
      <w:proofErr w:type="spellEnd"/>
      <w:r w:rsidRPr="00296D9B">
        <w:rPr>
          <w:lang w:val="en-MY"/>
        </w:rPr>
        <w:t>] are examples that have undergone gemination. According to this data, the consonants /l/, /s/, /b/, /t/, /k/, and /p/ have occupied the coda position of the syllable. Yet, all these consonants are not listed by Jaya (2019) and MacKnight (2012) as being permitted in the coda position. This raises questions about how all these consonants are exempted from the coda position.</w:t>
      </w:r>
    </w:p>
    <w:p w14:paraId="492E5DDA" w14:textId="77777777" w:rsidR="00EA0779" w:rsidRPr="00296D9B" w:rsidRDefault="00591999" w:rsidP="00B74885">
      <w:pPr>
        <w:spacing w:after="0" w:line="240" w:lineRule="auto"/>
        <w:ind w:firstLine="709"/>
        <w:contextualSpacing/>
        <w:rPr>
          <w:lang w:val="en-MY"/>
        </w:rPr>
      </w:pPr>
      <w:r w:rsidRPr="00296D9B">
        <w:rPr>
          <w:lang w:val="en-MY"/>
        </w:rPr>
        <w:t>Based on discussions from Kawasaki (1998), the Bugis language</w:t>
      </w:r>
      <w:r w:rsidR="00570D1A" w:rsidRPr="00296D9B">
        <w:rPr>
          <w:lang w:val="en-MY"/>
        </w:rPr>
        <w:t xml:space="preserve"> also</w:t>
      </w:r>
      <w:r w:rsidRPr="00296D9B">
        <w:rPr>
          <w:lang w:val="en-MY"/>
        </w:rPr>
        <w:t xml:space="preserve"> allows for the presence of certain consonants in the coda that are the first in the process of gemination</w:t>
      </w:r>
      <w:r w:rsidR="00570D1A" w:rsidRPr="00296D9B">
        <w:rPr>
          <w:lang w:val="en-MY"/>
        </w:rPr>
        <w:t>, the homorganic nasal, and the glottal stop /ʔ/</w:t>
      </w:r>
      <w:r w:rsidRPr="00296D9B">
        <w:rPr>
          <w:lang w:val="en-MY"/>
        </w:rPr>
        <w:t>. As illustrated by the previous examples, the consonants that occupy the coda position are the first consonants in the process of gemination. Therefore, these consonants are allowed to be in the coda position. Through the absorption of loanwords, this gemination process also produces a syllable form that complies with the Bugis language system, ensuring that the lexical form of the loanword meets the established phonological form.</w:t>
      </w:r>
    </w:p>
    <w:p w14:paraId="7E7AE7DA" w14:textId="77777777" w:rsidR="00EA0779" w:rsidRPr="00296D9B" w:rsidRDefault="00591999" w:rsidP="00B74885">
      <w:pPr>
        <w:spacing w:after="0" w:line="240" w:lineRule="auto"/>
        <w:ind w:firstLine="709"/>
        <w:contextualSpacing/>
        <w:rPr>
          <w:lang w:val="en-MY"/>
        </w:rPr>
      </w:pPr>
      <w:r w:rsidRPr="00296D9B">
        <w:rPr>
          <w:lang w:val="en-MY"/>
        </w:rPr>
        <w:t>In summary, this examination highlights that various conditions and clarifications regarding the coda specifications in the Bugis language are pivotal. This understanding helps ensure that the phonological integration of loanwords adheres to the intrinsic structural norms of the Bugis language, thereby maintaining linguistic consistency and functionality.</w:t>
      </w:r>
    </w:p>
    <w:p w14:paraId="5E4F7864" w14:textId="77777777" w:rsidR="00EA0779" w:rsidRPr="00296D9B" w:rsidRDefault="00591999" w:rsidP="00B74885">
      <w:pPr>
        <w:spacing w:after="0" w:line="240" w:lineRule="auto"/>
        <w:ind w:firstLine="709"/>
        <w:contextualSpacing/>
        <w:rPr>
          <w:lang w:val="en-MY"/>
        </w:rPr>
      </w:pPr>
      <w:r w:rsidRPr="00296D9B">
        <w:rPr>
          <w:lang w:val="en-MY"/>
        </w:rPr>
        <w:t xml:space="preserve">The discussion highlights that various insights have been gathered concerning the coda conditions in the Bugis language. The information from Kawasaki (1998) provided additional details about the segments that can occupy the final position, specifically the first consonant in the process of gemination. Overall, from the analysis of the adaptation process of loanwords, it can be stated that the Bugis language indeed has specific coda conditions that must be adhered to, and these conditions significantly impact the process of loanword absorption into Bugis. According to the data obtained, compliance with these coda conditions affects the lexical form of the loanwords being integrated into the Bugis language. Generally, the analysis of the loanword adaptation process based on </w:t>
      </w:r>
      <w:r w:rsidR="00FF2935" w:rsidRPr="00296D9B">
        <w:rPr>
          <w:lang w:val="en-MY"/>
        </w:rPr>
        <w:t>C</w:t>
      </w:r>
      <w:r w:rsidRPr="00296D9B">
        <w:rPr>
          <w:lang w:val="en-MY"/>
        </w:rPr>
        <w:t>or-OO finds that the coda conditions to be adhered to in the absorption of loanwords into Bugis language include only the glottal stop consonant /ʔ/, the velar nasal /ŋ/, and the first consonant of gemination processes as allowed in the coda position as stated by MacKnight (2012) and Kawasaki (1998). At the same time, apart from the consonant segments, this study also finds that vowel segments are permitted to occupy the final position of words, aligning with the statement from Jaya (2019).</w:t>
      </w:r>
    </w:p>
    <w:p w14:paraId="56C0FC6E" w14:textId="77777777" w:rsidR="00EA0779" w:rsidRPr="00296D9B" w:rsidRDefault="00591999" w:rsidP="00B74885">
      <w:pPr>
        <w:spacing w:after="0" w:line="240" w:lineRule="auto"/>
        <w:ind w:firstLine="709"/>
        <w:contextualSpacing/>
        <w:rPr>
          <w:lang w:val="en-MY"/>
        </w:rPr>
      </w:pPr>
      <w:r w:rsidRPr="00296D9B">
        <w:rPr>
          <w:lang w:val="en-MY"/>
        </w:rPr>
        <w:t>These coda conditions are also evident based on the presence of constraints in the Optimality Theory (OT) analysis process, particularly the NO CODA constraint highlighted by Prince &amp; Smolensky (1993). As previously explained, this constraint stipulates that no segment is allowed at the coda position. According to Kawasaki (1998), the NO CODA constraint is the strongest compared to other NO CODA constraints. Furthermore, Kawasaki (1998) mentions that this NO CODA constraint indicates that several languages have established conditions for the coda in their linguistic systems. This strengthens the assertion that the Bugis language has indeed set conditions for the existence of segments at the coda position of each syllable.</w:t>
      </w:r>
    </w:p>
    <w:p w14:paraId="307C36B6" w14:textId="598ECFA6" w:rsidR="00591999" w:rsidRDefault="00591999" w:rsidP="00B74885">
      <w:pPr>
        <w:spacing w:after="0" w:line="240" w:lineRule="auto"/>
        <w:ind w:firstLine="709"/>
        <w:contextualSpacing/>
        <w:rPr>
          <w:lang w:val="en-MY"/>
        </w:rPr>
      </w:pPr>
      <w:r w:rsidRPr="00296D9B">
        <w:rPr>
          <w:lang w:val="en-MY"/>
        </w:rPr>
        <w:t xml:space="preserve">Based on the </w:t>
      </w:r>
      <w:r w:rsidR="00FF2935" w:rsidRPr="00296D9B">
        <w:rPr>
          <w:lang w:val="en-MY"/>
        </w:rPr>
        <w:t>C</w:t>
      </w:r>
      <w:r w:rsidRPr="00296D9B">
        <w:rPr>
          <w:lang w:val="en-MY"/>
        </w:rPr>
        <w:t>or-OO analysis conducted, the NO CODA constraint ranks third after the *</w:t>
      </w:r>
      <w:r w:rsidR="00FF2935" w:rsidRPr="00296D9B">
        <w:rPr>
          <w:lang w:val="en-MY"/>
        </w:rPr>
        <w:t>IDENTICAL LEXICAL</w:t>
      </w:r>
      <w:r w:rsidRPr="00296D9B">
        <w:rPr>
          <w:lang w:val="en-MY"/>
        </w:rPr>
        <w:t xml:space="preserve"> and *SCHWA constraints. The strategy seen in the use of this constraint in the absorption of loanwords into the Bugis language is to prevent candidates that </w:t>
      </w:r>
      <w:r w:rsidRPr="00296D9B">
        <w:rPr>
          <w:lang w:val="en-MY"/>
        </w:rPr>
        <w:lastRenderedPageBreak/>
        <w:t>have a coda, thus giving room to candidates that do not have a coda. As a result, candidates meeting this constraint's requirements can proceed to further evaluation. Therefore, in the aspect of the Bugis language, loanword lexical items that possess a coda are blocked using this NO CODA constraint. However, this is not problematic because vowel segments are allowed to appear at the end of the syllable in terms of syllable structure. This alignment with the coda rules ensures that the phonological integrity of the Bugis language is maintained while accommodating the phonetic aspects of the loanwords.</w:t>
      </w:r>
    </w:p>
    <w:p w14:paraId="5BDB1997" w14:textId="77777777" w:rsidR="00B74885" w:rsidRDefault="00B74885" w:rsidP="00B74885">
      <w:pPr>
        <w:spacing w:after="0" w:line="240" w:lineRule="auto"/>
        <w:ind w:firstLine="709"/>
        <w:contextualSpacing/>
        <w:rPr>
          <w:lang w:val="en-MY"/>
        </w:rPr>
      </w:pPr>
    </w:p>
    <w:p w14:paraId="5656D8D3" w14:textId="77777777" w:rsidR="00B74885" w:rsidRPr="00296D9B" w:rsidRDefault="00B74885" w:rsidP="00B74885">
      <w:pPr>
        <w:spacing w:after="0" w:line="240" w:lineRule="auto"/>
        <w:ind w:firstLine="709"/>
        <w:contextualSpacing/>
        <w:rPr>
          <w:lang w:val="en-MY"/>
        </w:rPr>
      </w:pPr>
    </w:p>
    <w:p w14:paraId="24AA9684" w14:textId="69584AFA" w:rsidR="00C03A7C" w:rsidRPr="00296D9B" w:rsidRDefault="00555C0D" w:rsidP="00B74885">
      <w:pPr>
        <w:pStyle w:val="Nadpis1"/>
        <w:spacing w:before="0" w:after="0"/>
        <w:rPr>
          <w:lang w:val="en-MY"/>
        </w:rPr>
      </w:pPr>
      <w:r w:rsidRPr="00296D9B">
        <w:rPr>
          <w:caps w:val="0"/>
          <w:lang w:val="en-MY"/>
        </w:rPr>
        <w:t xml:space="preserve"> </w:t>
      </w:r>
      <w:r w:rsidR="00B57857" w:rsidRPr="00296D9B">
        <w:rPr>
          <w:caps w:val="0"/>
          <w:lang w:val="en-MY"/>
        </w:rPr>
        <w:t>Conclusion</w:t>
      </w:r>
    </w:p>
    <w:p w14:paraId="47009F07" w14:textId="77777777" w:rsidR="00B74885" w:rsidRDefault="00B74885" w:rsidP="00B74885">
      <w:pPr>
        <w:spacing w:after="0" w:line="240" w:lineRule="auto"/>
        <w:contextualSpacing/>
        <w:rPr>
          <w:lang w:val="en-MY"/>
        </w:rPr>
      </w:pPr>
    </w:p>
    <w:p w14:paraId="3E97D679" w14:textId="7F71ACD7" w:rsidR="00B35B86" w:rsidRPr="00296D9B" w:rsidRDefault="00591999" w:rsidP="00B74885">
      <w:pPr>
        <w:spacing w:after="0" w:line="240" w:lineRule="auto"/>
        <w:contextualSpacing/>
        <w:rPr>
          <w:lang w:val="en-MY"/>
        </w:rPr>
      </w:pPr>
      <w:r w:rsidRPr="00296D9B">
        <w:rPr>
          <w:lang w:val="en-MY"/>
        </w:rPr>
        <w:t xml:space="preserve">Overall, this study finds that there is an addition of syllables occurring in the absorption of loanwords into the Bugis language. Detailed investigation reveals that the presence of syllable addition in this absorption process is due to adherence to the coda conditions of the Bugis language. The research indicates that to ensure loanwords can be integrated into the Bugis language, any lexical item that includes segments other than vowel segments, glottal stops /ʔ/, velar nasals /ŋ/, and the first consonant of gemination processes </w:t>
      </w:r>
      <w:r w:rsidR="00940428" w:rsidRPr="00296D9B">
        <w:rPr>
          <w:lang w:val="en-MY"/>
        </w:rPr>
        <w:t>are</w:t>
      </w:r>
      <w:r w:rsidRPr="00296D9B">
        <w:rPr>
          <w:lang w:val="en-MY"/>
        </w:rPr>
        <w:t xml:space="preserve"> not allowed at the end of a word. Therefore, this addition of syllables occurs to shift consonants that are not permitted to become the onset in the following syllable.</w:t>
      </w:r>
    </w:p>
    <w:p w14:paraId="23840E33" w14:textId="4601654B" w:rsidR="00591999" w:rsidRPr="00296D9B" w:rsidRDefault="00591999" w:rsidP="00B74885">
      <w:pPr>
        <w:spacing w:after="0" w:line="240" w:lineRule="auto"/>
        <w:ind w:firstLine="709"/>
        <w:contextualSpacing/>
        <w:rPr>
          <w:lang w:val="en-MY"/>
        </w:rPr>
      </w:pPr>
      <w:r w:rsidRPr="00296D9B">
        <w:rPr>
          <w:lang w:val="en-MY"/>
        </w:rPr>
        <w:t>Based on the data obtained, the glottal stop /ʔ/ is a consonant frequently used in occupying the coda position of syllables. For example, the lexical /bas/, as explained in the previous paragraph, underwent a syllable addition process. As a result, the consonant /s/ in the syllable coda was moved to the next syllable to become an onset. This confirms that the process of syllable addition is driven by the need to comply with coda conditions. This aligns with the views explained by Jaya (2019), MacKnight (2012), and Kawasaki (1998), which state that only the glottal stop /ʔ/, velar nasal /ŋ/, and the first consonant of gemination are permitted in the syllable coda position.</w:t>
      </w:r>
    </w:p>
    <w:p w14:paraId="0ED37AF7" w14:textId="77777777" w:rsidR="00B35B86" w:rsidRPr="00296D9B" w:rsidRDefault="00591999" w:rsidP="00B74885">
      <w:pPr>
        <w:pStyle w:val="Normlnywebov"/>
        <w:spacing w:after="0" w:line="240" w:lineRule="auto"/>
        <w:ind w:firstLine="709"/>
        <w:contextualSpacing/>
      </w:pPr>
      <w:r w:rsidRPr="00296D9B">
        <w:rPr>
          <w:lang w:val="en-MY"/>
        </w:rPr>
        <w:t>At the same time, this study also uses O</w:t>
      </w:r>
      <w:r w:rsidR="00FF2935" w:rsidRPr="00296D9B">
        <w:rPr>
          <w:lang w:val="en-MY"/>
        </w:rPr>
        <w:t>T</w:t>
      </w:r>
      <w:r w:rsidRPr="00296D9B">
        <w:rPr>
          <w:lang w:val="en-MY"/>
        </w:rPr>
        <w:t xml:space="preserve"> with the </w:t>
      </w:r>
      <w:r w:rsidR="00FF2935" w:rsidRPr="00296D9B">
        <w:rPr>
          <w:lang w:val="en-MY"/>
        </w:rPr>
        <w:t>C</w:t>
      </w:r>
      <w:r w:rsidRPr="00296D9B">
        <w:rPr>
          <w:lang w:val="en-MY"/>
        </w:rPr>
        <w:t>or-OO approach to identify the constraints that must be adhered to produce the most optimal candidate. The O</w:t>
      </w:r>
      <w:r w:rsidR="00FF2935" w:rsidRPr="00296D9B">
        <w:rPr>
          <w:lang w:val="en-MY"/>
        </w:rPr>
        <w:t>T</w:t>
      </w:r>
      <w:r w:rsidRPr="00296D9B">
        <w:rPr>
          <w:lang w:val="en-MY"/>
        </w:rPr>
        <w:t xml:space="preserve"> analysis finds that the absorption of loanwords into the Bugis language must follow a set of constraints that accommodates all processes of loanword absorption in the Bugis language, namely *</w:t>
      </w:r>
      <w:r w:rsidR="00FF2935" w:rsidRPr="00296D9B">
        <w:rPr>
          <w:lang w:val="en-MY"/>
        </w:rPr>
        <w:t>IDENTICAL LEXICAL</w:t>
      </w:r>
      <w:r w:rsidRPr="00296D9B">
        <w:rPr>
          <w:lang w:val="en-MY"/>
        </w:rPr>
        <w:t xml:space="preserve"> &gt;&gt; *SCHWA &gt;&gt; NO CODA &gt;&gt; *</w:t>
      </w:r>
      <w:r w:rsidR="00FF2935" w:rsidRPr="00296D9B">
        <w:rPr>
          <w:lang w:val="en-MY"/>
        </w:rPr>
        <w:t>LONG VOWEL</w:t>
      </w:r>
      <w:r w:rsidRPr="00296D9B">
        <w:rPr>
          <w:lang w:val="en-MY"/>
        </w:rPr>
        <w:t xml:space="preserve"> &gt;&gt; IDENT[F]-OO &gt;&gt; DEP-OO &gt;&gt; PARSE (mora).</w:t>
      </w:r>
      <w:r w:rsidR="003C3ED0" w:rsidRPr="00296D9B">
        <w:rPr>
          <w:lang w:val="en-MY"/>
        </w:rPr>
        <w:t xml:space="preserve"> </w:t>
      </w:r>
      <w:r w:rsidR="003C3ED0" w:rsidRPr="00296D9B">
        <w:t>This indicates that by using the Cor-OO approach in examining the coda condition found in the Bugis language, the issue of derivation can be resolved, and the OT evaluation conducted does not violate any of the main principles of OT.</w:t>
      </w:r>
    </w:p>
    <w:p w14:paraId="40694BB8" w14:textId="77777777" w:rsidR="00AE5F7A" w:rsidRDefault="00EA0779" w:rsidP="00B74885">
      <w:pPr>
        <w:pStyle w:val="Normlnywebov"/>
        <w:spacing w:after="0" w:line="240" w:lineRule="auto"/>
        <w:ind w:firstLine="709"/>
        <w:contextualSpacing/>
        <w:rPr>
          <w:lang w:val="en-MY"/>
        </w:rPr>
      </w:pPr>
      <w:r w:rsidRPr="00296D9B">
        <w:rPr>
          <w:lang w:val="en-MY"/>
        </w:rPr>
        <w:t>Thi</w:t>
      </w:r>
      <w:r w:rsidR="003C3ED0" w:rsidRPr="00296D9B">
        <w:rPr>
          <w:lang w:val="en-MY"/>
        </w:rPr>
        <w:t xml:space="preserve">s discussion aligns with previous studies such as Smith (2006), Kawahara (2006), Kawahara (2008), </w:t>
      </w:r>
      <w:proofErr w:type="spellStart"/>
      <w:r w:rsidR="003C3ED0" w:rsidRPr="00296D9B">
        <w:rPr>
          <w:lang w:val="en-MY"/>
        </w:rPr>
        <w:t>Kenstowicz</w:t>
      </w:r>
      <w:proofErr w:type="spellEnd"/>
      <w:r w:rsidR="003C3ED0" w:rsidRPr="00296D9B">
        <w:rPr>
          <w:lang w:val="en-MY"/>
        </w:rPr>
        <w:t xml:space="preserve"> (2003), and McCarthy &amp; Prince (1995), which </w:t>
      </w:r>
      <w:r w:rsidRPr="00296D9B">
        <w:rPr>
          <w:lang w:val="en-MY"/>
        </w:rPr>
        <w:t>state</w:t>
      </w:r>
      <w:r w:rsidR="003C3ED0" w:rsidRPr="00296D9B">
        <w:rPr>
          <w:lang w:val="en-MY"/>
        </w:rPr>
        <w:t xml:space="preserve"> that using Cor-OO ensures a comprehensive evaluation without going through derivation processes, which are the primary cause of violations of the principle of parallelism in OT. Also, Cor-OO focuses on maintaining consistency between new forms (such as loanwords) and existing forms within a language’s lexicon. This theory is crucial in explaining why adapted loanwords often resemble native words in terms of phonological structure. This makes the discussion about the coda condition in the Bugis language clearer based on the loanword adaptation process.</w:t>
      </w:r>
    </w:p>
    <w:p w14:paraId="3E9E1697" w14:textId="77777777" w:rsidR="00AE5F7A" w:rsidRDefault="00AE5F7A" w:rsidP="00B74885">
      <w:pPr>
        <w:pStyle w:val="Normlnywebov"/>
        <w:spacing w:after="0" w:line="240" w:lineRule="auto"/>
        <w:ind w:firstLine="709"/>
        <w:contextualSpacing/>
        <w:rPr>
          <w:lang w:val="en-MY"/>
        </w:rPr>
      </w:pPr>
    </w:p>
    <w:p w14:paraId="4A7B23CC" w14:textId="77777777" w:rsidR="00AE5F7A" w:rsidRDefault="00AE5F7A" w:rsidP="00B74885">
      <w:pPr>
        <w:pStyle w:val="Normlnywebov"/>
        <w:spacing w:after="0" w:line="240" w:lineRule="auto"/>
        <w:ind w:firstLine="709"/>
        <w:contextualSpacing/>
        <w:rPr>
          <w:lang w:val="en-MY"/>
        </w:rPr>
      </w:pPr>
    </w:p>
    <w:p w14:paraId="22B66F58" w14:textId="77777777" w:rsidR="00B74885" w:rsidRDefault="00B74885">
      <w:pPr>
        <w:spacing w:line="259" w:lineRule="auto"/>
        <w:jc w:val="left"/>
        <w:rPr>
          <w:rFonts w:cs="Times New Roman"/>
          <w:b/>
          <w:bCs/>
          <w:sz w:val="22"/>
          <w:lang w:val="en-MY"/>
        </w:rPr>
      </w:pPr>
      <w:r>
        <w:rPr>
          <w:b/>
          <w:bCs/>
          <w:sz w:val="22"/>
          <w:lang w:val="en-MY"/>
        </w:rPr>
        <w:br w:type="page"/>
      </w:r>
    </w:p>
    <w:p w14:paraId="7EF0B2EE" w14:textId="5CC8E999" w:rsidR="008B4078" w:rsidRPr="00AE5F7A" w:rsidRDefault="00591999" w:rsidP="00B74885">
      <w:pPr>
        <w:pStyle w:val="Normlnywebov"/>
        <w:spacing w:after="0" w:line="240" w:lineRule="auto"/>
        <w:contextualSpacing/>
        <w:rPr>
          <w:b/>
          <w:bCs/>
          <w:sz w:val="22"/>
          <w:szCs w:val="22"/>
          <w:lang w:val="en-MY"/>
        </w:rPr>
      </w:pPr>
      <w:r w:rsidRPr="00AE5F7A">
        <w:rPr>
          <w:b/>
          <w:bCs/>
          <w:sz w:val="22"/>
          <w:szCs w:val="22"/>
          <w:lang w:val="en-MY"/>
        </w:rPr>
        <w:lastRenderedPageBreak/>
        <w:t>R</w:t>
      </w:r>
      <w:r w:rsidR="007237D6" w:rsidRPr="00AE5F7A">
        <w:rPr>
          <w:b/>
          <w:bCs/>
          <w:sz w:val="22"/>
          <w:szCs w:val="22"/>
          <w:lang w:val="en-MY"/>
        </w:rPr>
        <w:t>eferences</w:t>
      </w:r>
    </w:p>
    <w:p w14:paraId="6C42DDC6" w14:textId="77777777" w:rsidR="00AE5F7A" w:rsidRPr="00AE5F7A" w:rsidRDefault="00AE5F7A" w:rsidP="00B74885">
      <w:pPr>
        <w:pStyle w:val="Normlnywebov"/>
        <w:spacing w:after="0" w:line="240" w:lineRule="auto"/>
        <w:contextualSpacing/>
        <w:rPr>
          <w:lang w:val="en-MY"/>
        </w:rPr>
      </w:pPr>
    </w:p>
    <w:p w14:paraId="0F06D343" w14:textId="581EDCD3" w:rsidR="00296D9B" w:rsidRPr="007237D6" w:rsidRDefault="00296D9B" w:rsidP="00B74885">
      <w:pPr>
        <w:spacing w:after="0" w:line="240" w:lineRule="auto"/>
        <w:ind w:left="709" w:hanging="709"/>
        <w:rPr>
          <w:rFonts w:eastAsia="Times New Roman" w:cs="Times New Roman"/>
          <w:color w:val="auto"/>
          <w:kern w:val="0"/>
          <w:sz w:val="22"/>
          <w14:ligatures w14:val="none"/>
        </w:rPr>
      </w:pPr>
      <w:proofErr w:type="spellStart"/>
      <w:r w:rsidRPr="007237D6">
        <w:rPr>
          <w:rFonts w:eastAsia="Times New Roman" w:cs="Times New Roman"/>
          <w:color w:val="auto"/>
          <w:kern w:val="0"/>
          <w:sz w:val="22"/>
          <w14:ligatures w14:val="none"/>
        </w:rPr>
        <w:t>Benua</w:t>
      </w:r>
      <w:proofErr w:type="spellEnd"/>
      <w:r w:rsidRPr="007237D6">
        <w:rPr>
          <w:rFonts w:eastAsia="Times New Roman" w:cs="Times New Roman"/>
          <w:color w:val="auto"/>
          <w:kern w:val="0"/>
          <w:sz w:val="22"/>
          <w14:ligatures w14:val="none"/>
        </w:rPr>
        <w:t xml:space="preserve">, Laura. 1997. </w:t>
      </w:r>
      <w:proofErr w:type="spellStart"/>
      <w:r w:rsidRPr="007237D6">
        <w:rPr>
          <w:rFonts w:eastAsia="Times New Roman" w:cs="Times New Roman"/>
          <w:i/>
          <w:iCs/>
          <w:color w:val="auto"/>
          <w:kern w:val="0"/>
          <w:sz w:val="22"/>
          <w14:ligatures w14:val="none"/>
        </w:rPr>
        <w:t>Transderivational</w:t>
      </w:r>
      <w:proofErr w:type="spellEnd"/>
      <w:r w:rsidRPr="007237D6">
        <w:rPr>
          <w:rFonts w:eastAsia="Times New Roman" w:cs="Times New Roman"/>
          <w:i/>
          <w:iCs/>
          <w:color w:val="auto"/>
          <w:kern w:val="0"/>
          <w:sz w:val="22"/>
          <w14:ligatures w14:val="none"/>
        </w:rPr>
        <w:t xml:space="preserve"> identity: Phonological relations between words</w:t>
      </w:r>
      <w:r w:rsidRPr="007237D6">
        <w:rPr>
          <w:rFonts w:eastAsia="Times New Roman" w:cs="Times New Roman"/>
          <w:color w:val="auto"/>
          <w:kern w:val="0"/>
          <w:sz w:val="22"/>
          <w14:ligatures w14:val="none"/>
        </w:rPr>
        <w:t>. (Doctoral dissertation).</w:t>
      </w:r>
    </w:p>
    <w:p w14:paraId="330A6D1C" w14:textId="77777777" w:rsidR="007237D6" w:rsidRPr="007237D6" w:rsidRDefault="007237D6" w:rsidP="00B74885">
      <w:pPr>
        <w:spacing w:after="0" w:line="240" w:lineRule="auto"/>
        <w:ind w:left="709" w:hanging="709"/>
        <w:rPr>
          <w:rFonts w:eastAsia="Times New Roman" w:cs="Times New Roman"/>
          <w:color w:val="auto"/>
          <w:kern w:val="0"/>
          <w:sz w:val="22"/>
          <w14:ligatures w14:val="none"/>
        </w:rPr>
      </w:pPr>
    </w:p>
    <w:p w14:paraId="13E37A2C" w14:textId="2B05A961" w:rsidR="00296D9B" w:rsidRPr="007237D6" w:rsidRDefault="00296D9B" w:rsidP="00B74885">
      <w:pPr>
        <w:spacing w:after="0" w:line="240" w:lineRule="auto"/>
        <w:ind w:left="709" w:hanging="709"/>
        <w:rPr>
          <w:rFonts w:eastAsia="Times New Roman" w:cs="Times New Roman"/>
          <w:color w:val="auto"/>
          <w:kern w:val="0"/>
          <w:sz w:val="22"/>
          <w14:ligatures w14:val="none"/>
        </w:rPr>
      </w:pPr>
      <w:r w:rsidRPr="007237D6">
        <w:rPr>
          <w:rFonts w:eastAsia="Times New Roman" w:cs="Times New Roman"/>
          <w:color w:val="auto"/>
          <w:kern w:val="0"/>
          <w:sz w:val="22"/>
          <w14:ligatures w14:val="none"/>
        </w:rPr>
        <w:t>Brasington, Richard. 1997. Cost and benefit in loanword adaptation</w:t>
      </w:r>
      <w:r w:rsidRPr="007237D6">
        <w:rPr>
          <w:rFonts w:eastAsia="Times New Roman" w:cs="Times New Roman"/>
          <w:i/>
          <w:iCs/>
          <w:color w:val="auto"/>
          <w:kern w:val="0"/>
          <w:sz w:val="22"/>
          <w14:ligatures w14:val="none"/>
        </w:rPr>
        <w:t>.</w:t>
      </w:r>
      <w:r w:rsidRPr="007237D6">
        <w:rPr>
          <w:rFonts w:eastAsia="Times New Roman" w:cs="Times New Roman"/>
          <w:color w:val="auto"/>
          <w:kern w:val="0"/>
          <w:sz w:val="22"/>
          <w14:ligatures w14:val="none"/>
        </w:rPr>
        <w:t xml:space="preserve"> </w:t>
      </w:r>
      <w:r w:rsidRPr="007237D6">
        <w:rPr>
          <w:rFonts w:eastAsia="Times New Roman" w:cs="Times New Roman"/>
          <w:i/>
          <w:iCs/>
          <w:color w:val="auto"/>
          <w:kern w:val="0"/>
          <w:sz w:val="22"/>
          <w14:ligatures w14:val="none"/>
        </w:rPr>
        <w:t>Working Papers in Linguistics</w:t>
      </w:r>
      <w:r w:rsidRPr="007237D6">
        <w:rPr>
          <w:rFonts w:eastAsia="Times New Roman" w:cs="Times New Roman"/>
          <w:color w:val="auto"/>
          <w:kern w:val="0"/>
          <w:sz w:val="22"/>
          <w14:ligatures w14:val="none"/>
        </w:rPr>
        <w:t xml:space="preserve"> 3: 1–19.</w:t>
      </w:r>
    </w:p>
    <w:p w14:paraId="133FCB01" w14:textId="77777777" w:rsidR="007237D6" w:rsidRPr="007237D6" w:rsidRDefault="007237D6" w:rsidP="00B74885">
      <w:pPr>
        <w:spacing w:after="0" w:line="240" w:lineRule="auto"/>
        <w:ind w:left="709" w:hanging="709"/>
        <w:rPr>
          <w:rFonts w:eastAsia="Times New Roman" w:cs="Times New Roman"/>
          <w:color w:val="auto"/>
          <w:kern w:val="0"/>
          <w:sz w:val="22"/>
          <w14:ligatures w14:val="none"/>
        </w:rPr>
      </w:pPr>
    </w:p>
    <w:p w14:paraId="18D2B2BE" w14:textId="5C42F342" w:rsidR="00296D9B" w:rsidRPr="007237D6" w:rsidRDefault="00296D9B" w:rsidP="00B74885">
      <w:pPr>
        <w:spacing w:after="0" w:line="240" w:lineRule="auto"/>
        <w:ind w:left="709" w:hanging="709"/>
        <w:rPr>
          <w:rFonts w:eastAsia="Times New Roman" w:cs="Times New Roman"/>
          <w:color w:val="auto"/>
          <w:kern w:val="0"/>
          <w:sz w:val="22"/>
          <w14:ligatures w14:val="none"/>
        </w:rPr>
      </w:pPr>
      <w:r w:rsidRPr="007237D6">
        <w:rPr>
          <w:rFonts w:eastAsia="Times New Roman" w:cs="Times New Roman"/>
          <w:color w:val="auto"/>
          <w:kern w:val="0"/>
          <w:sz w:val="22"/>
          <w14:ligatures w14:val="none"/>
        </w:rPr>
        <w:t xml:space="preserve">Fromkin, Victoria &amp; </w:t>
      </w:r>
      <w:r w:rsidR="007237D6">
        <w:rPr>
          <w:rFonts w:eastAsia="Times New Roman" w:cs="Times New Roman"/>
          <w:color w:val="auto"/>
          <w:kern w:val="0"/>
          <w:sz w:val="22"/>
          <w14:ligatures w14:val="none"/>
        </w:rPr>
        <w:t xml:space="preserve">Rodman, </w:t>
      </w:r>
      <w:r w:rsidRPr="007237D6">
        <w:rPr>
          <w:rFonts w:eastAsia="Times New Roman" w:cs="Times New Roman"/>
          <w:color w:val="auto"/>
          <w:kern w:val="0"/>
          <w:sz w:val="22"/>
          <w14:ligatures w14:val="none"/>
        </w:rPr>
        <w:t xml:space="preserve">Robert &amp; </w:t>
      </w:r>
      <w:r w:rsidR="007237D6">
        <w:rPr>
          <w:rFonts w:eastAsia="Times New Roman" w:cs="Times New Roman"/>
          <w:color w:val="auto"/>
          <w:kern w:val="0"/>
          <w:sz w:val="22"/>
          <w14:ligatures w14:val="none"/>
        </w:rPr>
        <w:t xml:space="preserve">Hyams, </w:t>
      </w:r>
      <w:r w:rsidRPr="007237D6">
        <w:rPr>
          <w:rFonts w:eastAsia="Times New Roman" w:cs="Times New Roman"/>
          <w:color w:val="auto"/>
          <w:kern w:val="0"/>
          <w:sz w:val="22"/>
          <w14:ligatures w14:val="none"/>
        </w:rPr>
        <w:t xml:space="preserve">Nina. 2007. </w:t>
      </w:r>
      <w:r w:rsidRPr="007237D6">
        <w:rPr>
          <w:rFonts w:eastAsia="Times New Roman" w:cs="Times New Roman"/>
          <w:i/>
          <w:iCs/>
          <w:color w:val="auto"/>
          <w:kern w:val="0"/>
          <w:sz w:val="22"/>
          <w14:ligatures w14:val="none"/>
        </w:rPr>
        <w:t>An introduction to language</w:t>
      </w:r>
      <w:r w:rsidRPr="007237D6">
        <w:rPr>
          <w:rFonts w:eastAsia="Times New Roman" w:cs="Times New Roman"/>
          <w:color w:val="auto"/>
          <w:kern w:val="0"/>
          <w:sz w:val="22"/>
          <w14:ligatures w14:val="none"/>
        </w:rPr>
        <w:t>. 8th ed. Boston: Thomson Wadsworth.</w:t>
      </w:r>
    </w:p>
    <w:p w14:paraId="01458A51" w14:textId="77777777" w:rsidR="007237D6" w:rsidRPr="007237D6" w:rsidRDefault="007237D6" w:rsidP="00B74885">
      <w:pPr>
        <w:spacing w:after="0" w:line="240" w:lineRule="auto"/>
        <w:ind w:left="709" w:hanging="709"/>
        <w:rPr>
          <w:rFonts w:eastAsia="Times New Roman" w:cs="Times New Roman"/>
          <w:color w:val="auto"/>
          <w:kern w:val="0"/>
          <w:sz w:val="22"/>
          <w14:ligatures w14:val="none"/>
        </w:rPr>
      </w:pPr>
    </w:p>
    <w:p w14:paraId="661FE4CF" w14:textId="63D7FBE6" w:rsidR="00296D9B" w:rsidRPr="007237D6" w:rsidRDefault="00296D9B" w:rsidP="00B74885">
      <w:pPr>
        <w:spacing w:after="0" w:line="240" w:lineRule="auto"/>
        <w:ind w:left="709" w:hanging="709"/>
        <w:rPr>
          <w:rFonts w:eastAsia="Times New Roman" w:cs="Times New Roman"/>
          <w:color w:val="auto"/>
          <w:kern w:val="0"/>
          <w:sz w:val="22"/>
          <w14:ligatures w14:val="none"/>
        </w:rPr>
      </w:pPr>
      <w:r w:rsidRPr="007237D6">
        <w:rPr>
          <w:rFonts w:eastAsia="Times New Roman" w:cs="Times New Roman"/>
          <w:color w:val="auto"/>
          <w:kern w:val="0"/>
          <w:sz w:val="22"/>
          <w14:ligatures w14:val="none"/>
        </w:rPr>
        <w:t>Gérin-Lajoie, Diane. 2005. Bilingual identity among youth in minority settings: A complex notion</w:t>
      </w:r>
      <w:r w:rsidRPr="007237D6">
        <w:rPr>
          <w:rFonts w:eastAsia="Times New Roman" w:cs="Times New Roman"/>
          <w:i/>
          <w:iCs/>
          <w:color w:val="auto"/>
          <w:kern w:val="0"/>
          <w:sz w:val="22"/>
          <w14:ligatures w14:val="none"/>
        </w:rPr>
        <w:t>.</w:t>
      </w:r>
      <w:r w:rsidRPr="007237D6">
        <w:rPr>
          <w:rFonts w:eastAsia="Times New Roman" w:cs="Times New Roman"/>
          <w:color w:val="auto"/>
          <w:kern w:val="0"/>
          <w:sz w:val="22"/>
          <w14:ligatures w14:val="none"/>
        </w:rPr>
        <w:t xml:space="preserve"> In </w:t>
      </w:r>
      <w:r w:rsidRPr="007237D6">
        <w:rPr>
          <w:rFonts w:eastAsia="Times New Roman" w:cs="Times New Roman"/>
          <w:i/>
          <w:iCs/>
          <w:color w:val="auto"/>
          <w:kern w:val="0"/>
          <w:sz w:val="22"/>
          <w14:ligatures w14:val="none"/>
        </w:rPr>
        <w:t>ISB4: Proceedings of the 4th International Symposium on Bilingualism,</w:t>
      </w:r>
      <w:r w:rsidRPr="007237D6">
        <w:rPr>
          <w:rFonts w:eastAsia="Times New Roman" w:cs="Times New Roman"/>
          <w:color w:val="auto"/>
          <w:kern w:val="0"/>
          <w:sz w:val="22"/>
          <w14:ligatures w14:val="none"/>
        </w:rPr>
        <w:t xml:space="preserve"> 902–913. Somerville, MA: </w:t>
      </w:r>
      <w:proofErr w:type="spellStart"/>
      <w:r w:rsidRPr="007237D6">
        <w:rPr>
          <w:rFonts w:eastAsia="Times New Roman" w:cs="Times New Roman"/>
          <w:color w:val="auto"/>
          <w:kern w:val="0"/>
          <w:sz w:val="22"/>
          <w14:ligatures w14:val="none"/>
        </w:rPr>
        <w:t>Cascadilla</w:t>
      </w:r>
      <w:proofErr w:type="spellEnd"/>
      <w:r w:rsidRPr="007237D6">
        <w:rPr>
          <w:rFonts w:eastAsia="Times New Roman" w:cs="Times New Roman"/>
          <w:color w:val="auto"/>
          <w:kern w:val="0"/>
          <w:sz w:val="22"/>
          <w14:ligatures w14:val="none"/>
        </w:rPr>
        <w:t xml:space="preserve"> Press.</w:t>
      </w:r>
    </w:p>
    <w:p w14:paraId="6FE7826A" w14:textId="77777777" w:rsidR="007237D6" w:rsidRPr="007237D6" w:rsidRDefault="007237D6" w:rsidP="00B74885">
      <w:pPr>
        <w:spacing w:after="0" w:line="240" w:lineRule="auto"/>
        <w:ind w:left="709" w:hanging="709"/>
        <w:rPr>
          <w:rFonts w:eastAsia="Times New Roman" w:cs="Times New Roman"/>
          <w:color w:val="auto"/>
          <w:kern w:val="0"/>
          <w:sz w:val="22"/>
          <w14:ligatures w14:val="none"/>
        </w:rPr>
      </w:pPr>
    </w:p>
    <w:p w14:paraId="7099C578" w14:textId="1F831C56" w:rsidR="00296D9B" w:rsidRPr="007237D6" w:rsidRDefault="00296D9B" w:rsidP="00B74885">
      <w:pPr>
        <w:spacing w:after="0" w:line="240" w:lineRule="auto"/>
        <w:ind w:left="709" w:hanging="709"/>
        <w:rPr>
          <w:rFonts w:eastAsia="Times New Roman" w:cs="Times New Roman"/>
          <w:color w:val="auto"/>
          <w:kern w:val="0"/>
          <w:sz w:val="22"/>
          <w14:ligatures w14:val="none"/>
        </w:rPr>
      </w:pPr>
      <w:r w:rsidRPr="007237D6">
        <w:rPr>
          <w:rFonts w:eastAsia="Times New Roman" w:cs="Times New Roman"/>
          <w:color w:val="auto"/>
          <w:kern w:val="0"/>
          <w:sz w:val="22"/>
          <w14:ligatures w14:val="none"/>
        </w:rPr>
        <w:t xml:space="preserve">Haugen, Einar. 1953. </w:t>
      </w:r>
      <w:r w:rsidRPr="007237D6">
        <w:rPr>
          <w:rFonts w:eastAsia="Times New Roman" w:cs="Times New Roman"/>
          <w:i/>
          <w:iCs/>
          <w:color w:val="auto"/>
          <w:kern w:val="0"/>
          <w:sz w:val="22"/>
          <w14:ligatures w14:val="none"/>
        </w:rPr>
        <w:t>The Norwegian language in America: A study in bilingual behavior</w:t>
      </w:r>
      <w:r w:rsidRPr="007237D6">
        <w:rPr>
          <w:rFonts w:eastAsia="Times New Roman" w:cs="Times New Roman"/>
          <w:color w:val="auto"/>
          <w:kern w:val="0"/>
          <w:sz w:val="22"/>
          <w14:ligatures w14:val="none"/>
        </w:rPr>
        <w:t>. Philadelphia: University of Pennsylvania Press.</w:t>
      </w:r>
    </w:p>
    <w:p w14:paraId="03E2E497" w14:textId="77777777" w:rsidR="007237D6" w:rsidRPr="007237D6" w:rsidRDefault="007237D6" w:rsidP="00B74885">
      <w:pPr>
        <w:spacing w:after="0" w:line="240" w:lineRule="auto"/>
        <w:ind w:left="709" w:hanging="709"/>
        <w:rPr>
          <w:rFonts w:eastAsia="Times New Roman" w:cs="Times New Roman"/>
          <w:color w:val="auto"/>
          <w:kern w:val="0"/>
          <w:sz w:val="22"/>
          <w14:ligatures w14:val="none"/>
        </w:rPr>
      </w:pPr>
    </w:p>
    <w:p w14:paraId="5639787D" w14:textId="32682410" w:rsidR="00296D9B" w:rsidRPr="007237D6" w:rsidRDefault="00296D9B" w:rsidP="00B74885">
      <w:pPr>
        <w:spacing w:after="0" w:line="240" w:lineRule="auto"/>
        <w:ind w:left="709" w:hanging="709"/>
        <w:rPr>
          <w:rFonts w:eastAsia="Times New Roman" w:cs="Times New Roman"/>
          <w:color w:val="auto"/>
          <w:kern w:val="0"/>
          <w:sz w:val="22"/>
          <w14:ligatures w14:val="none"/>
        </w:rPr>
      </w:pPr>
      <w:r w:rsidRPr="007237D6">
        <w:rPr>
          <w:rFonts w:eastAsia="Times New Roman" w:cs="Times New Roman"/>
          <w:color w:val="auto"/>
          <w:kern w:val="0"/>
          <w:sz w:val="22"/>
          <w14:ligatures w14:val="none"/>
        </w:rPr>
        <w:t xml:space="preserve">Ismail, Sa’adiah. 2009. </w:t>
      </w:r>
      <w:proofErr w:type="spellStart"/>
      <w:r w:rsidRPr="007237D6">
        <w:rPr>
          <w:rFonts w:eastAsia="Times New Roman" w:cs="Times New Roman"/>
          <w:i/>
          <w:iCs/>
          <w:color w:val="auto"/>
          <w:kern w:val="0"/>
          <w:sz w:val="22"/>
          <w14:ligatures w14:val="none"/>
        </w:rPr>
        <w:t>Pemilihan</w:t>
      </w:r>
      <w:proofErr w:type="spellEnd"/>
      <w:r w:rsidRPr="007237D6">
        <w:rPr>
          <w:rFonts w:eastAsia="Times New Roman" w:cs="Times New Roman"/>
          <w:i/>
          <w:iCs/>
          <w:color w:val="auto"/>
          <w:kern w:val="0"/>
          <w:sz w:val="22"/>
          <w14:ligatures w14:val="none"/>
        </w:rPr>
        <w:t xml:space="preserve"> </w:t>
      </w:r>
      <w:proofErr w:type="spellStart"/>
      <w:r w:rsidRPr="007237D6">
        <w:rPr>
          <w:rFonts w:eastAsia="Times New Roman" w:cs="Times New Roman"/>
          <w:i/>
          <w:iCs/>
          <w:color w:val="auto"/>
          <w:kern w:val="0"/>
          <w:sz w:val="22"/>
          <w14:ligatures w14:val="none"/>
        </w:rPr>
        <w:t>bahasa</w:t>
      </w:r>
      <w:proofErr w:type="spellEnd"/>
      <w:r w:rsidRPr="007237D6">
        <w:rPr>
          <w:rFonts w:eastAsia="Times New Roman" w:cs="Times New Roman"/>
          <w:i/>
          <w:iCs/>
          <w:color w:val="auto"/>
          <w:kern w:val="0"/>
          <w:sz w:val="22"/>
          <w14:ligatures w14:val="none"/>
        </w:rPr>
        <w:t xml:space="preserve"> </w:t>
      </w:r>
      <w:proofErr w:type="spellStart"/>
      <w:r w:rsidRPr="007237D6">
        <w:rPr>
          <w:rFonts w:eastAsia="Times New Roman" w:cs="Times New Roman"/>
          <w:i/>
          <w:iCs/>
          <w:color w:val="auto"/>
          <w:kern w:val="0"/>
          <w:sz w:val="22"/>
          <w14:ligatures w14:val="none"/>
        </w:rPr>
        <w:t>dalam</w:t>
      </w:r>
      <w:proofErr w:type="spellEnd"/>
      <w:r w:rsidRPr="007237D6">
        <w:rPr>
          <w:rFonts w:eastAsia="Times New Roman" w:cs="Times New Roman"/>
          <w:i/>
          <w:iCs/>
          <w:color w:val="auto"/>
          <w:kern w:val="0"/>
          <w:sz w:val="22"/>
          <w14:ligatures w14:val="none"/>
        </w:rPr>
        <w:t xml:space="preserve"> </w:t>
      </w:r>
      <w:proofErr w:type="spellStart"/>
      <w:r w:rsidRPr="007237D6">
        <w:rPr>
          <w:rFonts w:eastAsia="Times New Roman" w:cs="Times New Roman"/>
          <w:i/>
          <w:iCs/>
          <w:color w:val="auto"/>
          <w:kern w:val="0"/>
          <w:sz w:val="22"/>
          <w14:ligatures w14:val="none"/>
        </w:rPr>
        <w:t>kalangan</w:t>
      </w:r>
      <w:proofErr w:type="spellEnd"/>
      <w:r w:rsidRPr="007237D6">
        <w:rPr>
          <w:rFonts w:eastAsia="Times New Roman" w:cs="Times New Roman"/>
          <w:i/>
          <w:iCs/>
          <w:color w:val="auto"/>
          <w:kern w:val="0"/>
          <w:sz w:val="22"/>
          <w14:ligatures w14:val="none"/>
        </w:rPr>
        <w:t xml:space="preserve"> </w:t>
      </w:r>
      <w:proofErr w:type="spellStart"/>
      <w:r w:rsidRPr="007237D6">
        <w:rPr>
          <w:rFonts w:eastAsia="Times New Roman" w:cs="Times New Roman"/>
          <w:i/>
          <w:iCs/>
          <w:color w:val="auto"/>
          <w:kern w:val="0"/>
          <w:sz w:val="22"/>
          <w14:ligatures w14:val="none"/>
        </w:rPr>
        <w:t>komuniti</w:t>
      </w:r>
      <w:proofErr w:type="spellEnd"/>
      <w:r w:rsidRPr="007237D6">
        <w:rPr>
          <w:rFonts w:eastAsia="Times New Roman" w:cs="Times New Roman"/>
          <w:i/>
          <w:iCs/>
          <w:color w:val="auto"/>
          <w:kern w:val="0"/>
          <w:sz w:val="22"/>
          <w14:ligatures w14:val="none"/>
        </w:rPr>
        <w:t xml:space="preserve"> Bugis di Malaysia.</w:t>
      </w:r>
      <w:r w:rsidRPr="007237D6">
        <w:rPr>
          <w:rFonts w:eastAsia="Times New Roman" w:cs="Times New Roman"/>
          <w:color w:val="auto"/>
          <w:kern w:val="0"/>
          <w:sz w:val="22"/>
          <w14:ligatures w14:val="none"/>
        </w:rPr>
        <w:t xml:space="preserve"> University Of Malaya. (Master dissertation).</w:t>
      </w:r>
    </w:p>
    <w:p w14:paraId="603C3DEC" w14:textId="77777777" w:rsidR="007237D6" w:rsidRPr="007237D6" w:rsidRDefault="007237D6" w:rsidP="00B74885">
      <w:pPr>
        <w:spacing w:after="0" w:line="240" w:lineRule="auto"/>
        <w:ind w:left="709" w:hanging="709"/>
        <w:rPr>
          <w:rFonts w:eastAsia="Times New Roman" w:cs="Times New Roman"/>
          <w:color w:val="auto"/>
          <w:kern w:val="0"/>
          <w:sz w:val="22"/>
          <w14:ligatures w14:val="none"/>
        </w:rPr>
      </w:pPr>
    </w:p>
    <w:p w14:paraId="51A09CAD" w14:textId="022064D9" w:rsidR="00296D9B" w:rsidRPr="007237D6" w:rsidRDefault="00296D9B" w:rsidP="00B74885">
      <w:pPr>
        <w:spacing w:after="0" w:line="240" w:lineRule="auto"/>
        <w:ind w:left="709" w:hanging="709"/>
        <w:rPr>
          <w:rFonts w:eastAsia="Times New Roman" w:cs="Times New Roman"/>
          <w:color w:val="auto"/>
          <w:kern w:val="0"/>
          <w:sz w:val="22"/>
          <w14:ligatures w14:val="none"/>
        </w:rPr>
      </w:pPr>
      <w:r w:rsidRPr="007237D6">
        <w:rPr>
          <w:rFonts w:eastAsia="Times New Roman" w:cs="Times New Roman"/>
          <w:color w:val="auto"/>
          <w:kern w:val="0"/>
          <w:sz w:val="22"/>
          <w14:ligatures w14:val="none"/>
        </w:rPr>
        <w:t xml:space="preserve">Jaya. 2019. Proses </w:t>
      </w:r>
      <w:proofErr w:type="spellStart"/>
      <w:r w:rsidRPr="007237D6">
        <w:rPr>
          <w:rFonts w:eastAsia="Times New Roman" w:cs="Times New Roman"/>
          <w:color w:val="auto"/>
          <w:kern w:val="0"/>
          <w:sz w:val="22"/>
          <w14:ligatures w14:val="none"/>
        </w:rPr>
        <w:t>asimilasi</w:t>
      </w:r>
      <w:proofErr w:type="spellEnd"/>
      <w:r w:rsidRPr="007237D6">
        <w:rPr>
          <w:rFonts w:eastAsia="Times New Roman" w:cs="Times New Roman"/>
          <w:color w:val="auto"/>
          <w:kern w:val="0"/>
          <w:sz w:val="22"/>
          <w14:ligatures w14:val="none"/>
        </w:rPr>
        <w:t xml:space="preserve"> </w:t>
      </w:r>
      <w:proofErr w:type="spellStart"/>
      <w:r w:rsidRPr="007237D6">
        <w:rPr>
          <w:rFonts w:eastAsia="Times New Roman" w:cs="Times New Roman"/>
          <w:color w:val="auto"/>
          <w:kern w:val="0"/>
          <w:sz w:val="22"/>
          <w14:ligatures w14:val="none"/>
        </w:rPr>
        <w:t>bunyi</w:t>
      </w:r>
      <w:proofErr w:type="spellEnd"/>
      <w:r w:rsidRPr="007237D6">
        <w:rPr>
          <w:rFonts w:eastAsia="Times New Roman" w:cs="Times New Roman"/>
          <w:color w:val="auto"/>
          <w:kern w:val="0"/>
          <w:sz w:val="22"/>
          <w14:ligatures w14:val="none"/>
        </w:rPr>
        <w:t xml:space="preserve"> </w:t>
      </w:r>
      <w:proofErr w:type="spellStart"/>
      <w:r w:rsidRPr="007237D6">
        <w:rPr>
          <w:rFonts w:eastAsia="Times New Roman" w:cs="Times New Roman"/>
          <w:color w:val="auto"/>
          <w:kern w:val="0"/>
          <w:sz w:val="22"/>
          <w14:ligatures w14:val="none"/>
        </w:rPr>
        <w:t>konsonan</w:t>
      </w:r>
      <w:proofErr w:type="spellEnd"/>
      <w:r w:rsidRPr="007237D6">
        <w:rPr>
          <w:rFonts w:eastAsia="Times New Roman" w:cs="Times New Roman"/>
          <w:color w:val="auto"/>
          <w:kern w:val="0"/>
          <w:sz w:val="22"/>
          <w14:ligatures w14:val="none"/>
        </w:rPr>
        <w:t xml:space="preserve"> </w:t>
      </w:r>
      <w:proofErr w:type="spellStart"/>
      <w:r w:rsidRPr="007237D6">
        <w:rPr>
          <w:rFonts w:eastAsia="Times New Roman" w:cs="Times New Roman"/>
          <w:color w:val="auto"/>
          <w:kern w:val="0"/>
          <w:sz w:val="22"/>
          <w14:ligatures w14:val="none"/>
        </w:rPr>
        <w:t>bahasa</w:t>
      </w:r>
      <w:proofErr w:type="spellEnd"/>
      <w:r w:rsidRPr="007237D6">
        <w:rPr>
          <w:rFonts w:eastAsia="Times New Roman" w:cs="Times New Roman"/>
          <w:color w:val="auto"/>
          <w:kern w:val="0"/>
          <w:sz w:val="22"/>
          <w14:ligatures w14:val="none"/>
        </w:rPr>
        <w:t xml:space="preserve"> Bugis </w:t>
      </w:r>
      <w:proofErr w:type="spellStart"/>
      <w:r w:rsidRPr="007237D6">
        <w:rPr>
          <w:rFonts w:eastAsia="Times New Roman" w:cs="Times New Roman"/>
          <w:color w:val="auto"/>
          <w:kern w:val="0"/>
          <w:sz w:val="22"/>
          <w14:ligatures w14:val="none"/>
        </w:rPr>
        <w:t>dialek</w:t>
      </w:r>
      <w:proofErr w:type="spellEnd"/>
      <w:r w:rsidRPr="007237D6">
        <w:rPr>
          <w:rFonts w:eastAsia="Times New Roman" w:cs="Times New Roman"/>
          <w:color w:val="auto"/>
          <w:kern w:val="0"/>
          <w:sz w:val="22"/>
          <w14:ligatures w14:val="none"/>
        </w:rPr>
        <w:t xml:space="preserve"> </w:t>
      </w:r>
      <w:proofErr w:type="spellStart"/>
      <w:r w:rsidRPr="007237D6">
        <w:rPr>
          <w:rFonts w:eastAsia="Times New Roman" w:cs="Times New Roman"/>
          <w:color w:val="auto"/>
          <w:kern w:val="0"/>
          <w:sz w:val="22"/>
          <w14:ligatures w14:val="none"/>
        </w:rPr>
        <w:t>Sigeri</w:t>
      </w:r>
      <w:proofErr w:type="spellEnd"/>
      <w:r w:rsidRPr="007237D6">
        <w:rPr>
          <w:rFonts w:eastAsia="Times New Roman" w:cs="Times New Roman"/>
          <w:color w:val="auto"/>
          <w:kern w:val="0"/>
          <w:sz w:val="22"/>
          <w14:ligatures w14:val="none"/>
        </w:rPr>
        <w:t xml:space="preserve">: Kajian </w:t>
      </w:r>
      <w:proofErr w:type="spellStart"/>
      <w:r w:rsidRPr="007237D6">
        <w:rPr>
          <w:rFonts w:eastAsia="Times New Roman" w:cs="Times New Roman"/>
          <w:color w:val="auto"/>
          <w:kern w:val="0"/>
          <w:sz w:val="22"/>
          <w14:ligatures w14:val="none"/>
        </w:rPr>
        <w:t>transformasi</w:t>
      </w:r>
      <w:proofErr w:type="spellEnd"/>
      <w:r w:rsidRPr="007237D6">
        <w:rPr>
          <w:rFonts w:eastAsia="Times New Roman" w:cs="Times New Roman"/>
          <w:color w:val="auto"/>
          <w:kern w:val="0"/>
          <w:sz w:val="22"/>
          <w14:ligatures w14:val="none"/>
        </w:rPr>
        <w:t xml:space="preserve"> </w:t>
      </w:r>
      <w:proofErr w:type="spellStart"/>
      <w:r w:rsidRPr="007237D6">
        <w:rPr>
          <w:rFonts w:eastAsia="Times New Roman" w:cs="Times New Roman"/>
          <w:color w:val="auto"/>
          <w:kern w:val="0"/>
          <w:sz w:val="22"/>
          <w14:ligatures w14:val="none"/>
        </w:rPr>
        <w:t>generatif</w:t>
      </w:r>
      <w:proofErr w:type="spellEnd"/>
      <w:r w:rsidRPr="007237D6">
        <w:rPr>
          <w:rFonts w:eastAsia="Times New Roman" w:cs="Times New Roman"/>
          <w:i/>
          <w:iCs/>
          <w:color w:val="auto"/>
          <w:kern w:val="0"/>
          <w:sz w:val="22"/>
          <w14:ligatures w14:val="none"/>
        </w:rPr>
        <w:t>.</w:t>
      </w:r>
      <w:r w:rsidRPr="007237D6">
        <w:rPr>
          <w:rFonts w:eastAsia="Times New Roman" w:cs="Times New Roman"/>
          <w:color w:val="auto"/>
          <w:kern w:val="0"/>
          <w:sz w:val="22"/>
          <w14:ligatures w14:val="none"/>
        </w:rPr>
        <w:t xml:space="preserve"> </w:t>
      </w:r>
      <w:r w:rsidRPr="007237D6">
        <w:rPr>
          <w:rFonts w:eastAsia="Times New Roman" w:cs="Times New Roman"/>
          <w:i/>
          <w:iCs/>
          <w:color w:val="auto"/>
          <w:kern w:val="0"/>
          <w:sz w:val="22"/>
          <w14:ligatures w14:val="none"/>
        </w:rPr>
        <w:t xml:space="preserve">Tolis </w:t>
      </w:r>
      <w:proofErr w:type="spellStart"/>
      <w:r w:rsidRPr="007237D6">
        <w:rPr>
          <w:rFonts w:eastAsia="Times New Roman" w:cs="Times New Roman"/>
          <w:i/>
          <w:iCs/>
          <w:color w:val="auto"/>
          <w:kern w:val="0"/>
          <w:sz w:val="22"/>
          <w14:ligatures w14:val="none"/>
        </w:rPr>
        <w:t>Ilmiah</w:t>
      </w:r>
      <w:proofErr w:type="spellEnd"/>
      <w:r w:rsidRPr="007237D6">
        <w:rPr>
          <w:rFonts w:eastAsia="Times New Roman" w:cs="Times New Roman"/>
          <w:i/>
          <w:iCs/>
          <w:color w:val="auto"/>
          <w:kern w:val="0"/>
          <w:sz w:val="22"/>
          <w14:ligatures w14:val="none"/>
        </w:rPr>
        <w:t xml:space="preserve">: </w:t>
      </w:r>
      <w:proofErr w:type="spellStart"/>
      <w:r w:rsidRPr="007237D6">
        <w:rPr>
          <w:rFonts w:eastAsia="Times New Roman" w:cs="Times New Roman"/>
          <w:i/>
          <w:iCs/>
          <w:color w:val="auto"/>
          <w:kern w:val="0"/>
          <w:sz w:val="22"/>
          <w14:ligatures w14:val="none"/>
        </w:rPr>
        <w:t>Jurnal</w:t>
      </w:r>
      <w:proofErr w:type="spellEnd"/>
      <w:r w:rsidRPr="007237D6">
        <w:rPr>
          <w:rFonts w:eastAsia="Times New Roman" w:cs="Times New Roman"/>
          <w:i/>
          <w:iCs/>
          <w:color w:val="auto"/>
          <w:kern w:val="0"/>
          <w:sz w:val="22"/>
          <w14:ligatures w14:val="none"/>
        </w:rPr>
        <w:t xml:space="preserve"> </w:t>
      </w:r>
      <w:proofErr w:type="spellStart"/>
      <w:r w:rsidRPr="007237D6">
        <w:rPr>
          <w:rFonts w:eastAsia="Times New Roman" w:cs="Times New Roman"/>
          <w:i/>
          <w:iCs/>
          <w:color w:val="auto"/>
          <w:kern w:val="0"/>
          <w:sz w:val="22"/>
          <w14:ligatures w14:val="none"/>
        </w:rPr>
        <w:t>Penelitian</w:t>
      </w:r>
      <w:proofErr w:type="spellEnd"/>
      <w:r w:rsidRPr="007237D6">
        <w:rPr>
          <w:rFonts w:eastAsia="Times New Roman" w:cs="Times New Roman"/>
          <w:color w:val="auto"/>
          <w:kern w:val="0"/>
          <w:sz w:val="22"/>
          <w14:ligatures w14:val="none"/>
        </w:rPr>
        <w:t xml:space="preserve"> 1(1).</w:t>
      </w:r>
    </w:p>
    <w:p w14:paraId="2FC991B4" w14:textId="77777777" w:rsidR="007237D6" w:rsidRPr="007237D6" w:rsidRDefault="007237D6" w:rsidP="00B74885">
      <w:pPr>
        <w:spacing w:after="0" w:line="240" w:lineRule="auto"/>
        <w:ind w:left="709" w:hanging="709"/>
        <w:rPr>
          <w:rFonts w:eastAsia="Times New Roman" w:cs="Times New Roman"/>
          <w:color w:val="auto"/>
          <w:kern w:val="0"/>
          <w:sz w:val="22"/>
          <w14:ligatures w14:val="none"/>
        </w:rPr>
      </w:pPr>
    </w:p>
    <w:p w14:paraId="19A774CA" w14:textId="62E77B0F" w:rsidR="00296D9B" w:rsidRPr="007237D6" w:rsidRDefault="00296D9B" w:rsidP="00B74885">
      <w:pPr>
        <w:spacing w:after="0" w:line="240" w:lineRule="auto"/>
        <w:ind w:left="709" w:hanging="709"/>
        <w:rPr>
          <w:rFonts w:eastAsia="Times New Roman" w:cs="Times New Roman"/>
          <w:color w:val="auto"/>
          <w:kern w:val="0"/>
          <w:sz w:val="22"/>
          <w14:ligatures w14:val="none"/>
        </w:rPr>
      </w:pPr>
      <w:r w:rsidRPr="007237D6">
        <w:rPr>
          <w:rFonts w:eastAsia="Times New Roman" w:cs="Times New Roman"/>
          <w:color w:val="auto"/>
          <w:kern w:val="0"/>
          <w:sz w:val="22"/>
          <w14:ligatures w14:val="none"/>
        </w:rPr>
        <w:t>Kawahara, Shigeto. 2006. Loanword accentuation: Epenthesis and deletion are different</w:t>
      </w:r>
      <w:r w:rsidRPr="007237D6">
        <w:rPr>
          <w:rFonts w:eastAsia="Times New Roman" w:cs="Times New Roman"/>
          <w:i/>
          <w:iCs/>
          <w:color w:val="auto"/>
          <w:kern w:val="0"/>
          <w:sz w:val="22"/>
          <w14:ligatures w14:val="none"/>
        </w:rPr>
        <w:t>.</w:t>
      </w:r>
      <w:r w:rsidRPr="007237D6">
        <w:rPr>
          <w:rFonts w:eastAsia="Times New Roman" w:cs="Times New Roman"/>
          <w:color w:val="auto"/>
          <w:kern w:val="0"/>
          <w:sz w:val="22"/>
          <w14:ligatures w14:val="none"/>
        </w:rPr>
        <w:t xml:space="preserve"> </w:t>
      </w:r>
      <w:r w:rsidRPr="007237D6">
        <w:rPr>
          <w:rFonts w:eastAsia="Times New Roman" w:cs="Times New Roman"/>
          <w:i/>
          <w:iCs/>
          <w:color w:val="auto"/>
          <w:kern w:val="0"/>
          <w:sz w:val="22"/>
          <w14:ligatures w14:val="none"/>
        </w:rPr>
        <w:t>Lingua</w:t>
      </w:r>
      <w:r w:rsidRPr="007237D6">
        <w:rPr>
          <w:rFonts w:eastAsia="Times New Roman" w:cs="Times New Roman"/>
          <w:color w:val="auto"/>
          <w:kern w:val="0"/>
          <w:sz w:val="22"/>
          <w14:ligatures w14:val="none"/>
        </w:rPr>
        <w:t xml:space="preserve"> 116(7): 1046–1076.</w:t>
      </w:r>
    </w:p>
    <w:p w14:paraId="6568E908" w14:textId="77777777" w:rsidR="007237D6" w:rsidRPr="007237D6" w:rsidRDefault="007237D6" w:rsidP="00B74885">
      <w:pPr>
        <w:spacing w:after="0" w:line="240" w:lineRule="auto"/>
        <w:ind w:left="709" w:hanging="709"/>
        <w:rPr>
          <w:rFonts w:eastAsia="Times New Roman" w:cs="Times New Roman"/>
          <w:color w:val="auto"/>
          <w:kern w:val="0"/>
          <w:sz w:val="22"/>
          <w14:ligatures w14:val="none"/>
        </w:rPr>
      </w:pPr>
    </w:p>
    <w:p w14:paraId="483817FD" w14:textId="04C0B80B" w:rsidR="00296D9B" w:rsidRPr="007237D6" w:rsidRDefault="00296D9B" w:rsidP="00B74885">
      <w:pPr>
        <w:spacing w:after="0" w:line="240" w:lineRule="auto"/>
        <w:ind w:left="709" w:hanging="709"/>
        <w:rPr>
          <w:rFonts w:eastAsia="Times New Roman" w:cs="Times New Roman"/>
          <w:color w:val="auto"/>
          <w:kern w:val="0"/>
          <w:sz w:val="22"/>
          <w14:ligatures w14:val="none"/>
        </w:rPr>
      </w:pPr>
      <w:r w:rsidRPr="007237D6">
        <w:rPr>
          <w:rFonts w:eastAsia="Times New Roman" w:cs="Times New Roman"/>
          <w:color w:val="auto"/>
          <w:kern w:val="0"/>
          <w:sz w:val="22"/>
          <w14:ligatures w14:val="none"/>
        </w:rPr>
        <w:t xml:space="preserve">Kawahara, Shigeto. 2008. </w:t>
      </w:r>
      <w:r w:rsidRPr="007237D6">
        <w:rPr>
          <w:rFonts w:eastAsia="Times New Roman" w:cs="Times New Roman"/>
          <w:i/>
          <w:iCs/>
          <w:color w:val="auto"/>
          <w:kern w:val="0"/>
          <w:sz w:val="22"/>
          <w14:ligatures w14:val="none"/>
        </w:rPr>
        <w:t>The phonology of Japanese loanwords: Phonetics and phonology</w:t>
      </w:r>
      <w:r w:rsidRPr="007237D6">
        <w:rPr>
          <w:rFonts w:eastAsia="Times New Roman" w:cs="Times New Roman"/>
          <w:color w:val="auto"/>
          <w:kern w:val="0"/>
          <w:sz w:val="22"/>
          <w14:ligatures w14:val="none"/>
        </w:rPr>
        <w:t>. In The handbook of Japanese linguistics, 217–239. Oxford: Blackwell Publishing.</w:t>
      </w:r>
    </w:p>
    <w:p w14:paraId="70613331" w14:textId="77777777" w:rsidR="007237D6" w:rsidRPr="007237D6" w:rsidRDefault="007237D6" w:rsidP="00B74885">
      <w:pPr>
        <w:spacing w:after="0" w:line="240" w:lineRule="auto"/>
        <w:ind w:left="709" w:hanging="709"/>
        <w:rPr>
          <w:rFonts w:eastAsia="Times New Roman" w:cs="Times New Roman"/>
          <w:color w:val="auto"/>
          <w:kern w:val="0"/>
          <w:sz w:val="22"/>
          <w14:ligatures w14:val="none"/>
        </w:rPr>
      </w:pPr>
    </w:p>
    <w:p w14:paraId="2AFD1E00" w14:textId="592AD7BC" w:rsidR="00296D9B" w:rsidRPr="007237D6" w:rsidRDefault="00296D9B" w:rsidP="00B74885">
      <w:pPr>
        <w:spacing w:after="0" w:line="240" w:lineRule="auto"/>
        <w:ind w:left="709" w:hanging="709"/>
        <w:rPr>
          <w:rFonts w:eastAsia="Times New Roman" w:cs="Times New Roman"/>
          <w:color w:val="auto"/>
          <w:kern w:val="0"/>
          <w:sz w:val="22"/>
          <w14:ligatures w14:val="none"/>
        </w:rPr>
      </w:pPr>
      <w:r w:rsidRPr="007237D6">
        <w:rPr>
          <w:rFonts w:eastAsia="Times New Roman" w:cs="Times New Roman"/>
          <w:color w:val="auto"/>
          <w:kern w:val="0"/>
          <w:sz w:val="22"/>
          <w14:ligatures w14:val="none"/>
        </w:rPr>
        <w:t xml:space="preserve">Kawasaki, Takako. 1998. </w:t>
      </w:r>
      <w:r w:rsidRPr="007237D6">
        <w:rPr>
          <w:rFonts w:eastAsia="Times New Roman" w:cs="Times New Roman"/>
          <w:i/>
          <w:iCs/>
          <w:color w:val="auto"/>
          <w:kern w:val="0"/>
          <w:sz w:val="22"/>
          <w14:ligatures w14:val="none"/>
        </w:rPr>
        <w:t>Coda constraints: Optimizing representations</w:t>
      </w:r>
      <w:r w:rsidRPr="007237D6">
        <w:rPr>
          <w:rFonts w:eastAsia="Times New Roman" w:cs="Times New Roman"/>
          <w:color w:val="auto"/>
          <w:kern w:val="0"/>
          <w:sz w:val="22"/>
          <w14:ligatures w14:val="none"/>
        </w:rPr>
        <w:t>. McGill University, Montreal, Canada. (Doctoral dissertation)</w:t>
      </w:r>
      <w:r w:rsidR="001560AB">
        <w:rPr>
          <w:rFonts w:eastAsia="Times New Roman" w:cs="Times New Roman"/>
          <w:color w:val="auto"/>
          <w:kern w:val="0"/>
          <w:sz w:val="22"/>
          <w14:ligatures w14:val="none"/>
        </w:rPr>
        <w:t>.</w:t>
      </w:r>
    </w:p>
    <w:p w14:paraId="02453D71" w14:textId="77777777" w:rsidR="007237D6" w:rsidRPr="007237D6" w:rsidRDefault="007237D6" w:rsidP="00B74885">
      <w:pPr>
        <w:spacing w:after="0" w:line="240" w:lineRule="auto"/>
        <w:ind w:left="709" w:hanging="709"/>
        <w:rPr>
          <w:rFonts w:eastAsia="Times New Roman" w:cs="Times New Roman"/>
          <w:color w:val="auto"/>
          <w:kern w:val="0"/>
          <w:sz w:val="22"/>
          <w14:ligatures w14:val="none"/>
        </w:rPr>
      </w:pPr>
    </w:p>
    <w:p w14:paraId="4B74BEB7" w14:textId="3552CF80" w:rsidR="00296D9B" w:rsidRPr="007237D6" w:rsidRDefault="00296D9B" w:rsidP="00B74885">
      <w:pPr>
        <w:spacing w:after="0" w:line="240" w:lineRule="auto"/>
        <w:ind w:left="709" w:hanging="709"/>
        <w:rPr>
          <w:rFonts w:eastAsia="Times New Roman" w:cs="Times New Roman"/>
          <w:color w:val="auto"/>
          <w:kern w:val="0"/>
          <w:sz w:val="22"/>
          <w14:ligatures w14:val="none"/>
        </w:rPr>
      </w:pPr>
      <w:proofErr w:type="spellStart"/>
      <w:r w:rsidRPr="007237D6">
        <w:rPr>
          <w:rFonts w:eastAsia="Times New Roman" w:cs="Times New Roman"/>
          <w:color w:val="auto"/>
          <w:kern w:val="0"/>
          <w:sz w:val="22"/>
          <w14:ligatures w14:val="none"/>
        </w:rPr>
        <w:t>Kenstowicz</w:t>
      </w:r>
      <w:proofErr w:type="spellEnd"/>
      <w:r w:rsidRPr="007237D6">
        <w:rPr>
          <w:rFonts w:eastAsia="Times New Roman" w:cs="Times New Roman"/>
          <w:color w:val="auto"/>
          <w:kern w:val="0"/>
          <w:sz w:val="22"/>
          <w14:ligatures w14:val="none"/>
        </w:rPr>
        <w:t>, Michael. 2003. Salience and similarity in loanword adaptation: A case study from Fijian</w:t>
      </w:r>
      <w:r w:rsidRPr="007237D6">
        <w:rPr>
          <w:rFonts w:eastAsia="Times New Roman" w:cs="Times New Roman"/>
          <w:i/>
          <w:iCs/>
          <w:color w:val="auto"/>
          <w:kern w:val="0"/>
          <w:sz w:val="22"/>
          <w14:ligatures w14:val="none"/>
        </w:rPr>
        <w:t>.</w:t>
      </w:r>
      <w:r w:rsidRPr="007237D6">
        <w:rPr>
          <w:rFonts w:eastAsia="Times New Roman" w:cs="Times New Roman"/>
          <w:color w:val="auto"/>
          <w:kern w:val="0"/>
          <w:sz w:val="22"/>
          <w14:ligatures w14:val="none"/>
        </w:rPr>
        <w:t xml:space="preserve"> </w:t>
      </w:r>
      <w:r w:rsidRPr="007237D6">
        <w:rPr>
          <w:rFonts w:eastAsia="Times New Roman" w:cs="Times New Roman"/>
          <w:i/>
          <w:iCs/>
          <w:color w:val="auto"/>
          <w:kern w:val="0"/>
          <w:sz w:val="22"/>
          <w14:ligatures w14:val="none"/>
        </w:rPr>
        <w:t>Language Sciences</w:t>
      </w:r>
      <w:r w:rsidRPr="007237D6">
        <w:rPr>
          <w:rFonts w:eastAsia="Times New Roman" w:cs="Times New Roman"/>
          <w:color w:val="auto"/>
          <w:kern w:val="0"/>
          <w:sz w:val="22"/>
          <w14:ligatures w14:val="none"/>
        </w:rPr>
        <w:t xml:space="preserve"> 25(2): 141–173.</w:t>
      </w:r>
    </w:p>
    <w:p w14:paraId="44EF24DD" w14:textId="77777777" w:rsidR="007237D6" w:rsidRPr="007237D6" w:rsidRDefault="007237D6" w:rsidP="00B74885">
      <w:pPr>
        <w:spacing w:after="0" w:line="240" w:lineRule="auto"/>
        <w:ind w:left="709" w:hanging="709"/>
        <w:rPr>
          <w:rFonts w:eastAsia="Times New Roman" w:cs="Times New Roman"/>
          <w:color w:val="auto"/>
          <w:kern w:val="0"/>
          <w:sz w:val="22"/>
          <w14:ligatures w14:val="none"/>
        </w:rPr>
      </w:pPr>
    </w:p>
    <w:p w14:paraId="58C54EB7" w14:textId="25660814" w:rsidR="00296D9B" w:rsidRPr="007237D6" w:rsidRDefault="00296D9B" w:rsidP="00B74885">
      <w:pPr>
        <w:spacing w:after="0" w:line="240" w:lineRule="auto"/>
        <w:ind w:left="709" w:hanging="709"/>
        <w:rPr>
          <w:rFonts w:eastAsia="Times New Roman" w:cs="Times New Roman"/>
          <w:color w:val="auto"/>
          <w:kern w:val="0"/>
          <w:sz w:val="22"/>
          <w14:ligatures w14:val="none"/>
        </w:rPr>
      </w:pPr>
      <w:r w:rsidRPr="007237D6">
        <w:rPr>
          <w:rFonts w:eastAsia="Times New Roman" w:cs="Times New Roman"/>
          <w:color w:val="auto"/>
          <w:kern w:val="0"/>
          <w:sz w:val="22"/>
          <w14:ligatures w14:val="none"/>
        </w:rPr>
        <w:t xml:space="preserve">Macknight, Charles Campbell. (ed.). 2012. </w:t>
      </w:r>
      <w:r w:rsidRPr="007237D6">
        <w:rPr>
          <w:rFonts w:eastAsia="Times New Roman" w:cs="Times New Roman"/>
          <w:i/>
          <w:iCs/>
          <w:color w:val="auto"/>
          <w:kern w:val="0"/>
          <w:sz w:val="22"/>
          <w14:ligatures w14:val="none"/>
        </w:rPr>
        <w:t xml:space="preserve">Bugis and </w:t>
      </w:r>
      <w:proofErr w:type="spellStart"/>
      <w:r w:rsidRPr="007237D6">
        <w:rPr>
          <w:rFonts w:eastAsia="Times New Roman" w:cs="Times New Roman"/>
          <w:i/>
          <w:iCs/>
          <w:color w:val="auto"/>
          <w:kern w:val="0"/>
          <w:sz w:val="22"/>
          <w14:ligatures w14:val="none"/>
        </w:rPr>
        <w:t>Makasar</w:t>
      </w:r>
      <w:proofErr w:type="spellEnd"/>
      <w:r w:rsidRPr="007237D6">
        <w:rPr>
          <w:rFonts w:eastAsia="Times New Roman" w:cs="Times New Roman"/>
          <w:i/>
          <w:iCs/>
          <w:color w:val="auto"/>
          <w:kern w:val="0"/>
          <w:sz w:val="22"/>
          <w14:ligatures w14:val="none"/>
        </w:rPr>
        <w:t>: Two short grammars</w:t>
      </w:r>
      <w:r w:rsidRPr="007237D6">
        <w:rPr>
          <w:rFonts w:eastAsia="Times New Roman" w:cs="Times New Roman"/>
          <w:color w:val="auto"/>
          <w:kern w:val="0"/>
          <w:sz w:val="22"/>
          <w14:ligatures w14:val="none"/>
        </w:rPr>
        <w:t xml:space="preserve">. </w:t>
      </w:r>
      <w:proofErr w:type="spellStart"/>
      <w:r w:rsidRPr="007237D6">
        <w:rPr>
          <w:rFonts w:eastAsia="Times New Roman" w:cs="Times New Roman"/>
          <w:color w:val="auto"/>
          <w:kern w:val="0"/>
          <w:sz w:val="22"/>
          <w14:ligatures w14:val="none"/>
        </w:rPr>
        <w:t>Karuda</w:t>
      </w:r>
      <w:proofErr w:type="spellEnd"/>
      <w:r w:rsidRPr="007237D6">
        <w:rPr>
          <w:rFonts w:eastAsia="Times New Roman" w:cs="Times New Roman"/>
          <w:color w:val="auto"/>
          <w:kern w:val="0"/>
          <w:sz w:val="22"/>
          <w14:ligatures w14:val="none"/>
        </w:rPr>
        <w:t xml:space="preserve"> Press.</w:t>
      </w:r>
    </w:p>
    <w:p w14:paraId="5650C048" w14:textId="77777777" w:rsidR="007237D6" w:rsidRPr="007237D6" w:rsidRDefault="007237D6" w:rsidP="00B74885">
      <w:pPr>
        <w:spacing w:after="0" w:line="240" w:lineRule="auto"/>
        <w:ind w:left="709" w:hanging="709"/>
        <w:rPr>
          <w:rFonts w:eastAsia="Times New Roman" w:cs="Times New Roman"/>
          <w:color w:val="auto"/>
          <w:kern w:val="0"/>
          <w:sz w:val="22"/>
          <w14:ligatures w14:val="none"/>
        </w:rPr>
      </w:pPr>
    </w:p>
    <w:p w14:paraId="2469B353" w14:textId="72ED5BE6" w:rsidR="00296D9B" w:rsidRPr="007237D6" w:rsidRDefault="00296D9B" w:rsidP="00B74885">
      <w:pPr>
        <w:spacing w:after="0" w:line="240" w:lineRule="auto"/>
        <w:ind w:left="709" w:hanging="709"/>
        <w:rPr>
          <w:rFonts w:eastAsia="Times New Roman" w:cs="Times New Roman"/>
          <w:color w:val="auto"/>
          <w:kern w:val="0"/>
          <w:sz w:val="22"/>
          <w14:ligatures w14:val="none"/>
        </w:rPr>
      </w:pPr>
      <w:r w:rsidRPr="007237D6">
        <w:rPr>
          <w:rFonts w:eastAsia="Times New Roman" w:cs="Times New Roman"/>
          <w:color w:val="auto"/>
          <w:kern w:val="0"/>
          <w:sz w:val="22"/>
          <w14:ligatures w14:val="none"/>
        </w:rPr>
        <w:t xml:space="preserve">Makmur, Haji Harun &amp; </w:t>
      </w:r>
      <w:proofErr w:type="spellStart"/>
      <w:r w:rsidRPr="007237D6">
        <w:rPr>
          <w:rFonts w:eastAsia="Times New Roman" w:cs="Times New Roman"/>
          <w:color w:val="auto"/>
          <w:kern w:val="0"/>
          <w:sz w:val="22"/>
          <w14:ligatures w14:val="none"/>
        </w:rPr>
        <w:t>Katutu</w:t>
      </w:r>
      <w:proofErr w:type="spellEnd"/>
      <w:r w:rsidRPr="007237D6">
        <w:rPr>
          <w:rFonts w:eastAsia="Times New Roman" w:cs="Times New Roman"/>
          <w:color w:val="auto"/>
          <w:kern w:val="0"/>
          <w:sz w:val="22"/>
          <w14:ligatures w14:val="none"/>
        </w:rPr>
        <w:t xml:space="preserve">, </w:t>
      </w:r>
      <w:proofErr w:type="spellStart"/>
      <w:r w:rsidRPr="007237D6">
        <w:rPr>
          <w:rFonts w:eastAsia="Times New Roman" w:cs="Times New Roman"/>
          <w:color w:val="auto"/>
          <w:kern w:val="0"/>
          <w:sz w:val="22"/>
          <w14:ligatures w14:val="none"/>
        </w:rPr>
        <w:t>Buchari</w:t>
      </w:r>
      <w:proofErr w:type="spellEnd"/>
      <w:r w:rsidRPr="007237D6">
        <w:rPr>
          <w:rFonts w:eastAsia="Times New Roman" w:cs="Times New Roman"/>
          <w:color w:val="auto"/>
          <w:kern w:val="0"/>
          <w:sz w:val="22"/>
          <w14:ligatures w14:val="none"/>
        </w:rPr>
        <w:t xml:space="preserve"> &amp; Yahya, Sitti </w:t>
      </w:r>
      <w:proofErr w:type="spellStart"/>
      <w:r w:rsidRPr="007237D6">
        <w:rPr>
          <w:rFonts w:eastAsia="Times New Roman" w:cs="Times New Roman"/>
          <w:color w:val="auto"/>
          <w:kern w:val="0"/>
          <w:sz w:val="22"/>
          <w14:ligatures w14:val="none"/>
        </w:rPr>
        <w:t>Rachmawati</w:t>
      </w:r>
      <w:proofErr w:type="spellEnd"/>
      <w:r w:rsidRPr="007237D6">
        <w:rPr>
          <w:rFonts w:eastAsia="Times New Roman" w:cs="Times New Roman"/>
          <w:color w:val="auto"/>
          <w:kern w:val="0"/>
          <w:sz w:val="22"/>
          <w14:ligatures w14:val="none"/>
        </w:rPr>
        <w:t xml:space="preserve">. 2013. </w:t>
      </w:r>
      <w:r w:rsidRPr="007237D6">
        <w:rPr>
          <w:rFonts w:eastAsia="Times New Roman" w:cs="Times New Roman"/>
          <w:i/>
          <w:iCs/>
          <w:color w:val="auto"/>
          <w:kern w:val="0"/>
          <w:sz w:val="22"/>
          <w14:ligatures w14:val="none"/>
        </w:rPr>
        <w:t>Diaspora Bugis di Sumatra</w:t>
      </w:r>
      <w:r w:rsidRPr="007237D6">
        <w:rPr>
          <w:rFonts w:eastAsia="Times New Roman" w:cs="Times New Roman"/>
          <w:color w:val="auto"/>
          <w:kern w:val="0"/>
          <w:sz w:val="22"/>
          <w14:ligatures w14:val="none"/>
        </w:rPr>
        <w:t xml:space="preserve">. Tanjong Malim: </w:t>
      </w:r>
      <w:proofErr w:type="spellStart"/>
      <w:r w:rsidRPr="007237D6">
        <w:rPr>
          <w:rFonts w:eastAsia="Times New Roman" w:cs="Times New Roman"/>
          <w:color w:val="auto"/>
          <w:kern w:val="0"/>
          <w:sz w:val="22"/>
          <w14:ligatures w14:val="none"/>
        </w:rPr>
        <w:t>Fakulti</w:t>
      </w:r>
      <w:proofErr w:type="spellEnd"/>
      <w:r w:rsidRPr="007237D6">
        <w:rPr>
          <w:rFonts w:eastAsia="Times New Roman" w:cs="Times New Roman"/>
          <w:color w:val="auto"/>
          <w:kern w:val="0"/>
          <w:sz w:val="22"/>
          <w14:ligatures w14:val="none"/>
        </w:rPr>
        <w:t xml:space="preserve"> Bahasa dan </w:t>
      </w:r>
      <w:proofErr w:type="spellStart"/>
      <w:r w:rsidRPr="007237D6">
        <w:rPr>
          <w:rFonts w:eastAsia="Times New Roman" w:cs="Times New Roman"/>
          <w:color w:val="auto"/>
          <w:kern w:val="0"/>
          <w:sz w:val="22"/>
          <w14:ligatures w14:val="none"/>
        </w:rPr>
        <w:t>Komunikasi</w:t>
      </w:r>
      <w:proofErr w:type="spellEnd"/>
      <w:r w:rsidRPr="007237D6">
        <w:rPr>
          <w:rFonts w:eastAsia="Times New Roman" w:cs="Times New Roman"/>
          <w:color w:val="auto"/>
          <w:kern w:val="0"/>
          <w:sz w:val="22"/>
          <w14:ligatures w14:val="none"/>
        </w:rPr>
        <w:t xml:space="preserve">, </w:t>
      </w:r>
      <w:proofErr w:type="spellStart"/>
      <w:r w:rsidRPr="007237D6">
        <w:rPr>
          <w:rFonts w:eastAsia="Times New Roman" w:cs="Times New Roman"/>
          <w:color w:val="auto"/>
          <w:kern w:val="0"/>
          <w:sz w:val="22"/>
          <w14:ligatures w14:val="none"/>
        </w:rPr>
        <w:t>Universiti</w:t>
      </w:r>
      <w:proofErr w:type="spellEnd"/>
      <w:r w:rsidRPr="007237D6">
        <w:rPr>
          <w:rFonts w:eastAsia="Times New Roman" w:cs="Times New Roman"/>
          <w:color w:val="auto"/>
          <w:kern w:val="0"/>
          <w:sz w:val="22"/>
          <w14:ligatures w14:val="none"/>
        </w:rPr>
        <w:t xml:space="preserve"> Pendidikan Sultan Idris.</w:t>
      </w:r>
    </w:p>
    <w:p w14:paraId="16EB8D47" w14:textId="77777777" w:rsidR="007237D6" w:rsidRPr="007237D6" w:rsidRDefault="007237D6" w:rsidP="00B74885">
      <w:pPr>
        <w:spacing w:after="0" w:line="240" w:lineRule="auto"/>
        <w:ind w:left="709" w:hanging="709"/>
        <w:rPr>
          <w:rFonts w:eastAsia="Times New Roman" w:cs="Times New Roman"/>
          <w:color w:val="auto"/>
          <w:kern w:val="0"/>
          <w:sz w:val="22"/>
          <w14:ligatures w14:val="none"/>
        </w:rPr>
      </w:pPr>
    </w:p>
    <w:p w14:paraId="06113FC3" w14:textId="0913F8F7" w:rsidR="00296D9B" w:rsidRPr="007237D6" w:rsidRDefault="00296D9B" w:rsidP="00B74885">
      <w:pPr>
        <w:spacing w:after="0" w:line="240" w:lineRule="auto"/>
        <w:ind w:left="709" w:hanging="709"/>
        <w:rPr>
          <w:rFonts w:eastAsia="Times New Roman" w:cs="Times New Roman"/>
          <w:color w:val="auto"/>
          <w:kern w:val="0"/>
          <w:sz w:val="22"/>
          <w14:ligatures w14:val="none"/>
        </w:rPr>
      </w:pPr>
      <w:r w:rsidRPr="007237D6">
        <w:rPr>
          <w:rFonts w:eastAsia="Times New Roman" w:cs="Times New Roman"/>
          <w:color w:val="auto"/>
          <w:kern w:val="0"/>
          <w:sz w:val="22"/>
          <w14:ligatures w14:val="none"/>
        </w:rPr>
        <w:t>McCarthy, John J.</w:t>
      </w:r>
      <w:r w:rsidR="001560AB">
        <w:rPr>
          <w:rFonts w:eastAsia="Times New Roman" w:cs="Times New Roman"/>
          <w:color w:val="auto"/>
          <w:kern w:val="0"/>
          <w:sz w:val="22"/>
          <w14:ligatures w14:val="none"/>
        </w:rPr>
        <w:t xml:space="preserve"> </w:t>
      </w:r>
      <w:r w:rsidRPr="007237D6">
        <w:rPr>
          <w:rFonts w:eastAsia="Times New Roman" w:cs="Times New Roman"/>
          <w:color w:val="auto"/>
          <w:kern w:val="0"/>
          <w:sz w:val="22"/>
          <w14:ligatures w14:val="none"/>
        </w:rPr>
        <w:t>&amp; Prince, Alan</w:t>
      </w:r>
      <w:r w:rsidR="001560AB">
        <w:rPr>
          <w:rFonts w:eastAsia="Times New Roman" w:cs="Times New Roman"/>
          <w:color w:val="auto"/>
          <w:kern w:val="0"/>
          <w:sz w:val="22"/>
          <w14:ligatures w14:val="none"/>
        </w:rPr>
        <w:t xml:space="preserve"> S</w:t>
      </w:r>
      <w:r w:rsidRPr="007237D6">
        <w:rPr>
          <w:rFonts w:eastAsia="Times New Roman" w:cs="Times New Roman"/>
          <w:color w:val="auto"/>
          <w:kern w:val="0"/>
          <w:sz w:val="22"/>
          <w14:ligatures w14:val="none"/>
        </w:rPr>
        <w:t xml:space="preserve">. 1995. Faithfulness and reduplicative identity. In J. N. Beckman, L. W. Dickey, &amp; S. Urbanczyk (eds.), University of Massachusetts Occasional Papers in </w:t>
      </w:r>
      <w:r w:rsidRPr="007237D6">
        <w:rPr>
          <w:rFonts w:eastAsia="Times New Roman" w:cs="Times New Roman"/>
          <w:i/>
          <w:iCs/>
          <w:color w:val="auto"/>
          <w:kern w:val="0"/>
          <w:sz w:val="22"/>
          <w14:ligatures w14:val="none"/>
        </w:rPr>
        <w:t>Linguistics</w:t>
      </w:r>
      <w:r w:rsidRPr="007237D6">
        <w:rPr>
          <w:rFonts w:eastAsia="Times New Roman" w:cs="Times New Roman"/>
          <w:color w:val="auto"/>
          <w:kern w:val="0"/>
          <w:sz w:val="22"/>
          <w14:ligatures w14:val="none"/>
        </w:rPr>
        <w:t xml:space="preserve"> 18, 249–384.</w:t>
      </w:r>
    </w:p>
    <w:p w14:paraId="05F0516D" w14:textId="77777777" w:rsidR="007237D6" w:rsidRPr="007237D6" w:rsidRDefault="007237D6" w:rsidP="00B74885">
      <w:pPr>
        <w:spacing w:after="0" w:line="240" w:lineRule="auto"/>
        <w:ind w:left="709" w:hanging="709"/>
        <w:rPr>
          <w:rFonts w:eastAsia="Times New Roman" w:cs="Times New Roman"/>
          <w:color w:val="auto"/>
          <w:kern w:val="0"/>
          <w:sz w:val="22"/>
          <w14:ligatures w14:val="none"/>
        </w:rPr>
      </w:pPr>
    </w:p>
    <w:p w14:paraId="5EC7CFB0" w14:textId="5D3DEBDC" w:rsidR="00296D9B" w:rsidRPr="007237D6" w:rsidRDefault="00296D9B" w:rsidP="00B74885">
      <w:pPr>
        <w:spacing w:after="0" w:line="240" w:lineRule="auto"/>
        <w:ind w:left="709" w:hanging="709"/>
        <w:rPr>
          <w:rFonts w:eastAsia="Times New Roman" w:cs="Times New Roman"/>
          <w:color w:val="auto"/>
          <w:kern w:val="0"/>
          <w:sz w:val="22"/>
          <w14:ligatures w14:val="none"/>
        </w:rPr>
      </w:pPr>
      <w:r w:rsidRPr="007237D6">
        <w:rPr>
          <w:rFonts w:eastAsia="Times New Roman" w:cs="Times New Roman"/>
          <w:color w:val="auto"/>
          <w:kern w:val="0"/>
          <w:sz w:val="22"/>
          <w14:ligatures w14:val="none"/>
        </w:rPr>
        <w:t xml:space="preserve">Mohamed, Noriah &amp; Yusoff, Omar. 2010. </w:t>
      </w:r>
      <w:proofErr w:type="spellStart"/>
      <w:r w:rsidRPr="007237D6">
        <w:rPr>
          <w:rFonts w:eastAsia="Times New Roman" w:cs="Times New Roman"/>
          <w:color w:val="auto"/>
          <w:kern w:val="0"/>
          <w:sz w:val="22"/>
          <w14:ligatures w14:val="none"/>
        </w:rPr>
        <w:t>Tinjauan</w:t>
      </w:r>
      <w:proofErr w:type="spellEnd"/>
      <w:r w:rsidRPr="007237D6">
        <w:rPr>
          <w:rFonts w:eastAsia="Times New Roman" w:cs="Times New Roman"/>
          <w:color w:val="auto"/>
          <w:kern w:val="0"/>
          <w:sz w:val="22"/>
          <w14:ligatures w14:val="none"/>
        </w:rPr>
        <w:t xml:space="preserve"> </w:t>
      </w:r>
      <w:proofErr w:type="spellStart"/>
      <w:r w:rsidRPr="007237D6">
        <w:rPr>
          <w:rFonts w:eastAsia="Times New Roman" w:cs="Times New Roman"/>
          <w:color w:val="auto"/>
          <w:kern w:val="0"/>
          <w:sz w:val="22"/>
          <w14:ligatures w14:val="none"/>
        </w:rPr>
        <w:t>identiti</w:t>
      </w:r>
      <w:proofErr w:type="spellEnd"/>
      <w:r w:rsidRPr="007237D6">
        <w:rPr>
          <w:rFonts w:eastAsia="Times New Roman" w:cs="Times New Roman"/>
          <w:color w:val="auto"/>
          <w:kern w:val="0"/>
          <w:sz w:val="22"/>
          <w14:ligatures w14:val="none"/>
        </w:rPr>
        <w:t xml:space="preserve"> dan </w:t>
      </w:r>
      <w:proofErr w:type="spellStart"/>
      <w:r w:rsidRPr="007237D6">
        <w:rPr>
          <w:rFonts w:eastAsia="Times New Roman" w:cs="Times New Roman"/>
          <w:color w:val="auto"/>
          <w:kern w:val="0"/>
          <w:sz w:val="22"/>
          <w14:ligatures w14:val="none"/>
        </w:rPr>
        <w:t>bahasa</w:t>
      </w:r>
      <w:proofErr w:type="spellEnd"/>
      <w:r w:rsidRPr="007237D6">
        <w:rPr>
          <w:rFonts w:eastAsia="Times New Roman" w:cs="Times New Roman"/>
          <w:color w:val="auto"/>
          <w:kern w:val="0"/>
          <w:sz w:val="22"/>
          <w14:ligatures w14:val="none"/>
        </w:rPr>
        <w:t xml:space="preserve"> </w:t>
      </w:r>
      <w:proofErr w:type="spellStart"/>
      <w:r w:rsidRPr="007237D6">
        <w:rPr>
          <w:rFonts w:eastAsia="Times New Roman" w:cs="Times New Roman"/>
          <w:color w:val="auto"/>
          <w:kern w:val="0"/>
          <w:sz w:val="22"/>
          <w14:ligatures w14:val="none"/>
        </w:rPr>
        <w:t>hibrid</w:t>
      </w:r>
      <w:proofErr w:type="spellEnd"/>
      <w:r w:rsidRPr="007237D6">
        <w:rPr>
          <w:rFonts w:eastAsia="Times New Roman" w:cs="Times New Roman"/>
          <w:color w:val="auto"/>
          <w:kern w:val="0"/>
          <w:sz w:val="22"/>
          <w14:ligatures w14:val="none"/>
        </w:rPr>
        <w:t xml:space="preserve"> </w:t>
      </w:r>
      <w:proofErr w:type="spellStart"/>
      <w:r w:rsidRPr="007237D6">
        <w:rPr>
          <w:rFonts w:eastAsia="Times New Roman" w:cs="Times New Roman"/>
          <w:color w:val="auto"/>
          <w:kern w:val="0"/>
          <w:sz w:val="22"/>
          <w14:ligatures w14:val="none"/>
        </w:rPr>
        <w:t>dalam</w:t>
      </w:r>
      <w:proofErr w:type="spellEnd"/>
      <w:r w:rsidRPr="007237D6">
        <w:rPr>
          <w:rFonts w:eastAsia="Times New Roman" w:cs="Times New Roman"/>
          <w:color w:val="auto"/>
          <w:kern w:val="0"/>
          <w:sz w:val="22"/>
          <w14:ligatures w14:val="none"/>
        </w:rPr>
        <w:t xml:space="preserve"> </w:t>
      </w:r>
      <w:proofErr w:type="spellStart"/>
      <w:r w:rsidRPr="007237D6">
        <w:rPr>
          <w:rFonts w:eastAsia="Times New Roman" w:cs="Times New Roman"/>
          <w:color w:val="auto"/>
          <w:kern w:val="0"/>
          <w:sz w:val="22"/>
          <w14:ligatures w14:val="none"/>
        </w:rPr>
        <w:t>kalangan</w:t>
      </w:r>
      <w:proofErr w:type="spellEnd"/>
      <w:r w:rsidRPr="007237D6">
        <w:rPr>
          <w:rFonts w:eastAsia="Times New Roman" w:cs="Times New Roman"/>
          <w:color w:val="auto"/>
          <w:kern w:val="0"/>
          <w:sz w:val="22"/>
          <w14:ligatures w14:val="none"/>
        </w:rPr>
        <w:t xml:space="preserve"> Samsam, Baba Nyonya dan </w:t>
      </w:r>
      <w:proofErr w:type="spellStart"/>
      <w:r w:rsidRPr="007237D6">
        <w:rPr>
          <w:rFonts w:eastAsia="Times New Roman" w:cs="Times New Roman"/>
          <w:color w:val="auto"/>
          <w:kern w:val="0"/>
          <w:sz w:val="22"/>
          <w14:ligatures w14:val="none"/>
        </w:rPr>
        <w:t>Jawi</w:t>
      </w:r>
      <w:proofErr w:type="spellEnd"/>
      <w:r w:rsidRPr="007237D6">
        <w:rPr>
          <w:rFonts w:eastAsia="Times New Roman" w:cs="Times New Roman"/>
          <w:color w:val="auto"/>
          <w:kern w:val="0"/>
          <w:sz w:val="22"/>
          <w14:ligatures w14:val="none"/>
        </w:rPr>
        <w:t xml:space="preserve"> Peranakan di Utara </w:t>
      </w:r>
      <w:proofErr w:type="spellStart"/>
      <w:r w:rsidRPr="007237D6">
        <w:rPr>
          <w:rFonts w:eastAsia="Times New Roman" w:cs="Times New Roman"/>
          <w:color w:val="auto"/>
          <w:kern w:val="0"/>
          <w:sz w:val="22"/>
          <w14:ligatures w14:val="none"/>
        </w:rPr>
        <w:t>Semenanjung</w:t>
      </w:r>
      <w:proofErr w:type="spellEnd"/>
      <w:r w:rsidRPr="007237D6">
        <w:rPr>
          <w:rFonts w:eastAsia="Times New Roman" w:cs="Times New Roman"/>
          <w:color w:val="auto"/>
          <w:kern w:val="0"/>
          <w:sz w:val="22"/>
          <w14:ligatures w14:val="none"/>
        </w:rPr>
        <w:t xml:space="preserve"> Malaysia</w:t>
      </w:r>
      <w:r w:rsidRPr="007237D6">
        <w:rPr>
          <w:rFonts w:eastAsia="Times New Roman" w:cs="Times New Roman"/>
          <w:i/>
          <w:iCs/>
          <w:color w:val="auto"/>
          <w:kern w:val="0"/>
          <w:sz w:val="22"/>
          <w14:ligatures w14:val="none"/>
        </w:rPr>
        <w:t>.</w:t>
      </w:r>
      <w:r w:rsidRPr="007237D6">
        <w:rPr>
          <w:rFonts w:eastAsia="Times New Roman" w:cs="Times New Roman"/>
          <w:color w:val="auto"/>
          <w:kern w:val="0"/>
          <w:sz w:val="22"/>
          <w14:ligatures w14:val="none"/>
        </w:rPr>
        <w:t xml:space="preserve"> </w:t>
      </w:r>
      <w:r w:rsidRPr="007237D6">
        <w:rPr>
          <w:rFonts w:eastAsia="Times New Roman" w:cs="Times New Roman"/>
          <w:i/>
          <w:iCs/>
          <w:color w:val="auto"/>
          <w:kern w:val="0"/>
          <w:sz w:val="22"/>
          <w14:ligatures w14:val="none"/>
        </w:rPr>
        <w:t xml:space="preserve">SARI: </w:t>
      </w:r>
      <w:proofErr w:type="spellStart"/>
      <w:r w:rsidRPr="007237D6">
        <w:rPr>
          <w:rFonts w:eastAsia="Times New Roman" w:cs="Times New Roman"/>
          <w:i/>
          <w:iCs/>
          <w:color w:val="auto"/>
          <w:kern w:val="0"/>
          <w:sz w:val="22"/>
          <w14:ligatures w14:val="none"/>
        </w:rPr>
        <w:t>Jurnal</w:t>
      </w:r>
      <w:proofErr w:type="spellEnd"/>
      <w:r w:rsidRPr="007237D6">
        <w:rPr>
          <w:rFonts w:eastAsia="Times New Roman" w:cs="Times New Roman"/>
          <w:i/>
          <w:iCs/>
          <w:color w:val="auto"/>
          <w:kern w:val="0"/>
          <w:sz w:val="22"/>
          <w14:ligatures w14:val="none"/>
        </w:rPr>
        <w:t xml:space="preserve"> Alam dan </w:t>
      </w:r>
      <w:proofErr w:type="spellStart"/>
      <w:r w:rsidRPr="007237D6">
        <w:rPr>
          <w:rFonts w:eastAsia="Times New Roman" w:cs="Times New Roman"/>
          <w:i/>
          <w:iCs/>
          <w:color w:val="auto"/>
          <w:kern w:val="0"/>
          <w:sz w:val="22"/>
          <w14:ligatures w14:val="none"/>
        </w:rPr>
        <w:t>Tamadun</w:t>
      </w:r>
      <w:proofErr w:type="spellEnd"/>
      <w:r w:rsidRPr="007237D6">
        <w:rPr>
          <w:rFonts w:eastAsia="Times New Roman" w:cs="Times New Roman"/>
          <w:i/>
          <w:iCs/>
          <w:color w:val="auto"/>
          <w:kern w:val="0"/>
          <w:sz w:val="22"/>
          <w14:ligatures w14:val="none"/>
        </w:rPr>
        <w:t xml:space="preserve"> </w:t>
      </w:r>
      <w:proofErr w:type="spellStart"/>
      <w:r w:rsidRPr="007237D6">
        <w:rPr>
          <w:rFonts w:eastAsia="Times New Roman" w:cs="Times New Roman"/>
          <w:i/>
          <w:iCs/>
          <w:color w:val="auto"/>
          <w:kern w:val="0"/>
          <w:sz w:val="22"/>
          <w14:ligatures w14:val="none"/>
        </w:rPr>
        <w:t>Melayu</w:t>
      </w:r>
      <w:proofErr w:type="spellEnd"/>
      <w:r w:rsidRPr="007237D6">
        <w:rPr>
          <w:rFonts w:eastAsia="Times New Roman" w:cs="Times New Roman"/>
          <w:i/>
          <w:iCs/>
          <w:color w:val="auto"/>
          <w:kern w:val="0"/>
          <w:sz w:val="22"/>
          <w14:ligatures w14:val="none"/>
        </w:rPr>
        <w:t xml:space="preserve"> </w:t>
      </w:r>
      <w:r w:rsidRPr="007237D6">
        <w:rPr>
          <w:rFonts w:eastAsia="Times New Roman" w:cs="Times New Roman"/>
          <w:color w:val="auto"/>
          <w:kern w:val="0"/>
          <w:sz w:val="22"/>
          <w14:ligatures w14:val="none"/>
        </w:rPr>
        <w:t>28(2), 35</w:t>
      </w:r>
      <w:r w:rsidR="001560AB" w:rsidRPr="007237D6">
        <w:rPr>
          <w:rFonts w:eastAsia="Times New Roman" w:cs="Times New Roman"/>
          <w:color w:val="auto"/>
          <w:kern w:val="0"/>
          <w:sz w:val="22"/>
          <w14:ligatures w14:val="none"/>
        </w:rPr>
        <w:t>–</w:t>
      </w:r>
      <w:r w:rsidRPr="007237D6">
        <w:rPr>
          <w:rFonts w:eastAsia="Times New Roman" w:cs="Times New Roman"/>
          <w:color w:val="auto"/>
          <w:kern w:val="0"/>
          <w:sz w:val="22"/>
          <w14:ligatures w14:val="none"/>
        </w:rPr>
        <w:t>61.</w:t>
      </w:r>
    </w:p>
    <w:p w14:paraId="4A573297" w14:textId="77777777" w:rsidR="007237D6" w:rsidRPr="007237D6" w:rsidRDefault="007237D6" w:rsidP="00B74885">
      <w:pPr>
        <w:spacing w:after="0" w:line="240" w:lineRule="auto"/>
        <w:ind w:left="709" w:hanging="709"/>
        <w:rPr>
          <w:rFonts w:eastAsia="Times New Roman" w:cs="Times New Roman"/>
          <w:color w:val="auto"/>
          <w:kern w:val="0"/>
          <w:sz w:val="22"/>
          <w14:ligatures w14:val="none"/>
        </w:rPr>
      </w:pPr>
    </w:p>
    <w:p w14:paraId="32778774" w14:textId="0F7B0E69" w:rsidR="00296D9B" w:rsidRDefault="00296D9B" w:rsidP="00B74885">
      <w:pPr>
        <w:spacing w:after="0" w:line="240" w:lineRule="auto"/>
        <w:ind w:left="709" w:hanging="709"/>
        <w:rPr>
          <w:rFonts w:eastAsia="Times New Roman" w:cs="Times New Roman"/>
          <w:color w:val="auto"/>
          <w:kern w:val="0"/>
          <w:sz w:val="22"/>
          <w14:ligatures w14:val="none"/>
        </w:rPr>
      </w:pPr>
      <w:r w:rsidRPr="007237D6">
        <w:rPr>
          <w:rFonts w:eastAsia="Times New Roman" w:cs="Times New Roman"/>
          <w:color w:val="auto"/>
          <w:kern w:val="0"/>
          <w:sz w:val="22"/>
          <w14:ligatures w14:val="none"/>
        </w:rPr>
        <w:t xml:space="preserve">Mohd Noor, Muhammad </w:t>
      </w:r>
      <w:proofErr w:type="spellStart"/>
      <w:r w:rsidRPr="007237D6">
        <w:rPr>
          <w:rFonts w:eastAsia="Times New Roman" w:cs="Times New Roman"/>
          <w:color w:val="auto"/>
          <w:kern w:val="0"/>
          <w:sz w:val="22"/>
          <w14:ligatures w14:val="none"/>
        </w:rPr>
        <w:t>Zawawie</w:t>
      </w:r>
      <w:proofErr w:type="spellEnd"/>
      <w:r w:rsidRPr="007237D6">
        <w:rPr>
          <w:rFonts w:eastAsia="Times New Roman" w:cs="Times New Roman"/>
          <w:color w:val="auto"/>
          <w:kern w:val="0"/>
          <w:sz w:val="22"/>
          <w14:ligatures w14:val="none"/>
        </w:rPr>
        <w:t xml:space="preserve">, &amp; Syed Jaafar, Sharifah Raihan. 2022. </w:t>
      </w:r>
      <w:proofErr w:type="spellStart"/>
      <w:r w:rsidRPr="007237D6">
        <w:rPr>
          <w:rFonts w:eastAsia="Times New Roman" w:cs="Times New Roman"/>
          <w:color w:val="auto"/>
          <w:kern w:val="0"/>
          <w:sz w:val="22"/>
          <w14:ligatures w14:val="none"/>
        </w:rPr>
        <w:t>Fenomena</w:t>
      </w:r>
      <w:proofErr w:type="spellEnd"/>
      <w:r w:rsidRPr="007237D6">
        <w:rPr>
          <w:rFonts w:eastAsia="Times New Roman" w:cs="Times New Roman"/>
          <w:color w:val="auto"/>
          <w:kern w:val="0"/>
          <w:sz w:val="22"/>
          <w14:ligatures w14:val="none"/>
        </w:rPr>
        <w:t xml:space="preserve"> </w:t>
      </w:r>
      <w:proofErr w:type="spellStart"/>
      <w:r w:rsidRPr="007237D6">
        <w:rPr>
          <w:rFonts w:eastAsia="Times New Roman" w:cs="Times New Roman"/>
          <w:color w:val="auto"/>
          <w:kern w:val="0"/>
          <w:sz w:val="22"/>
          <w14:ligatures w14:val="none"/>
        </w:rPr>
        <w:t>pengglotisan</w:t>
      </w:r>
      <w:proofErr w:type="spellEnd"/>
      <w:r w:rsidRPr="007237D6">
        <w:rPr>
          <w:rFonts w:eastAsia="Times New Roman" w:cs="Times New Roman"/>
          <w:color w:val="auto"/>
          <w:kern w:val="0"/>
          <w:sz w:val="22"/>
          <w14:ligatures w14:val="none"/>
        </w:rPr>
        <w:t xml:space="preserve"> </w:t>
      </w:r>
      <w:proofErr w:type="spellStart"/>
      <w:r w:rsidRPr="007237D6">
        <w:rPr>
          <w:rFonts w:eastAsia="Times New Roman" w:cs="Times New Roman"/>
          <w:color w:val="auto"/>
          <w:kern w:val="0"/>
          <w:sz w:val="22"/>
          <w14:ligatures w14:val="none"/>
        </w:rPr>
        <w:t>dalam</w:t>
      </w:r>
      <w:proofErr w:type="spellEnd"/>
      <w:r w:rsidRPr="007237D6">
        <w:rPr>
          <w:rFonts w:eastAsia="Times New Roman" w:cs="Times New Roman"/>
          <w:color w:val="auto"/>
          <w:kern w:val="0"/>
          <w:sz w:val="22"/>
          <w14:ligatures w14:val="none"/>
        </w:rPr>
        <w:t xml:space="preserve"> </w:t>
      </w:r>
      <w:proofErr w:type="spellStart"/>
      <w:r w:rsidRPr="007237D6">
        <w:rPr>
          <w:rFonts w:eastAsia="Times New Roman" w:cs="Times New Roman"/>
          <w:color w:val="auto"/>
          <w:kern w:val="0"/>
          <w:sz w:val="22"/>
          <w14:ligatures w14:val="none"/>
        </w:rPr>
        <w:t>bahasa</w:t>
      </w:r>
      <w:proofErr w:type="spellEnd"/>
      <w:r w:rsidRPr="007237D6">
        <w:rPr>
          <w:rFonts w:eastAsia="Times New Roman" w:cs="Times New Roman"/>
          <w:color w:val="auto"/>
          <w:kern w:val="0"/>
          <w:sz w:val="22"/>
          <w14:ligatures w14:val="none"/>
        </w:rPr>
        <w:t xml:space="preserve"> Bugis di Malaysia</w:t>
      </w:r>
      <w:r w:rsidRPr="007237D6">
        <w:rPr>
          <w:rFonts w:eastAsia="Times New Roman" w:cs="Times New Roman"/>
          <w:i/>
          <w:iCs/>
          <w:color w:val="auto"/>
          <w:kern w:val="0"/>
          <w:sz w:val="22"/>
          <w14:ligatures w14:val="none"/>
        </w:rPr>
        <w:t>.</w:t>
      </w:r>
      <w:r w:rsidRPr="007237D6">
        <w:rPr>
          <w:rFonts w:eastAsia="Times New Roman" w:cs="Times New Roman"/>
          <w:color w:val="auto"/>
          <w:kern w:val="0"/>
          <w:sz w:val="22"/>
          <w14:ligatures w14:val="none"/>
        </w:rPr>
        <w:t xml:space="preserve"> </w:t>
      </w:r>
      <w:r w:rsidRPr="007237D6">
        <w:rPr>
          <w:rFonts w:eastAsia="Times New Roman" w:cs="Times New Roman"/>
          <w:i/>
          <w:iCs/>
          <w:color w:val="auto"/>
          <w:kern w:val="0"/>
          <w:sz w:val="22"/>
          <w14:ligatures w14:val="none"/>
        </w:rPr>
        <w:t>AKADEMIKA</w:t>
      </w:r>
      <w:r w:rsidRPr="007237D6">
        <w:rPr>
          <w:rFonts w:eastAsia="Times New Roman" w:cs="Times New Roman"/>
          <w:color w:val="auto"/>
          <w:kern w:val="0"/>
          <w:sz w:val="22"/>
          <w14:ligatures w14:val="none"/>
        </w:rPr>
        <w:t xml:space="preserve"> 92(1): 113–126.</w:t>
      </w:r>
    </w:p>
    <w:p w14:paraId="7EE4870A" w14:textId="77777777" w:rsidR="00AE5F7A" w:rsidRPr="007237D6" w:rsidRDefault="00AE5F7A" w:rsidP="00B74885">
      <w:pPr>
        <w:spacing w:after="0" w:line="240" w:lineRule="auto"/>
        <w:ind w:left="709" w:hanging="709"/>
        <w:rPr>
          <w:rFonts w:eastAsia="Times New Roman" w:cs="Times New Roman"/>
          <w:color w:val="auto"/>
          <w:kern w:val="0"/>
          <w:sz w:val="22"/>
          <w14:ligatures w14:val="none"/>
        </w:rPr>
      </w:pPr>
    </w:p>
    <w:p w14:paraId="2E9431ED" w14:textId="0E3C9A35" w:rsidR="00296D9B" w:rsidRPr="007237D6" w:rsidRDefault="00296D9B" w:rsidP="00B74885">
      <w:pPr>
        <w:spacing w:after="0" w:line="240" w:lineRule="auto"/>
        <w:ind w:left="709" w:hanging="709"/>
        <w:rPr>
          <w:rFonts w:eastAsia="Times New Roman" w:cs="Times New Roman"/>
          <w:color w:val="auto"/>
          <w:kern w:val="0"/>
          <w:sz w:val="22"/>
          <w14:ligatures w14:val="none"/>
        </w:rPr>
      </w:pPr>
      <w:r w:rsidRPr="007237D6">
        <w:rPr>
          <w:rFonts w:eastAsia="Times New Roman" w:cs="Times New Roman"/>
          <w:color w:val="auto"/>
          <w:kern w:val="0"/>
          <w:sz w:val="22"/>
          <w14:ligatures w14:val="none"/>
        </w:rPr>
        <w:t xml:space="preserve">Nguyen, Trang </w:t>
      </w:r>
      <w:proofErr w:type="spellStart"/>
      <w:r w:rsidRPr="007237D6">
        <w:rPr>
          <w:rFonts w:eastAsia="Times New Roman" w:cs="Times New Roman"/>
          <w:color w:val="auto"/>
          <w:kern w:val="0"/>
          <w:sz w:val="22"/>
          <w14:ligatures w14:val="none"/>
        </w:rPr>
        <w:t>Thi</w:t>
      </w:r>
      <w:proofErr w:type="spellEnd"/>
      <w:r w:rsidRPr="007237D6">
        <w:rPr>
          <w:rFonts w:eastAsia="Times New Roman" w:cs="Times New Roman"/>
          <w:color w:val="auto"/>
          <w:kern w:val="0"/>
          <w:sz w:val="22"/>
          <w14:ligatures w14:val="none"/>
        </w:rPr>
        <w:t xml:space="preserve"> Thuy &amp; Hamid, M. </w:t>
      </w:r>
      <w:proofErr w:type="spellStart"/>
      <w:r w:rsidRPr="007237D6">
        <w:rPr>
          <w:rFonts w:eastAsia="Times New Roman" w:cs="Times New Roman"/>
          <w:color w:val="auto"/>
          <w:kern w:val="0"/>
          <w:sz w:val="22"/>
          <w14:ligatures w14:val="none"/>
        </w:rPr>
        <w:t>Obaidul</w:t>
      </w:r>
      <w:proofErr w:type="spellEnd"/>
      <w:r w:rsidRPr="007237D6">
        <w:rPr>
          <w:rFonts w:eastAsia="Times New Roman" w:cs="Times New Roman"/>
          <w:color w:val="auto"/>
          <w:kern w:val="0"/>
          <w:sz w:val="22"/>
          <w14:ligatures w14:val="none"/>
        </w:rPr>
        <w:t xml:space="preserve">. 2017. Subtractive Schooling and Identity: A Case Study of Ethnic Minority Students in Vietnam. </w:t>
      </w:r>
      <w:r w:rsidRPr="007237D6">
        <w:rPr>
          <w:rFonts w:eastAsia="Times New Roman" w:cs="Times New Roman"/>
          <w:i/>
          <w:iCs/>
          <w:color w:val="auto"/>
          <w:kern w:val="0"/>
          <w:sz w:val="22"/>
          <w14:ligatures w14:val="none"/>
        </w:rPr>
        <w:t>Journal of Language, Identity &amp; Education</w:t>
      </w:r>
      <w:r w:rsidRPr="007237D6">
        <w:rPr>
          <w:rFonts w:eastAsia="Times New Roman" w:cs="Times New Roman"/>
          <w:color w:val="auto"/>
          <w:kern w:val="0"/>
          <w:sz w:val="22"/>
          <w14:ligatures w14:val="none"/>
        </w:rPr>
        <w:t>. DOI: 10.1080/15348458.2017.1286990.</w:t>
      </w:r>
    </w:p>
    <w:p w14:paraId="45F4A471" w14:textId="77777777" w:rsidR="007237D6" w:rsidRPr="007237D6" w:rsidRDefault="007237D6" w:rsidP="00B74885">
      <w:pPr>
        <w:spacing w:after="0" w:line="240" w:lineRule="auto"/>
        <w:ind w:left="709" w:hanging="709"/>
        <w:rPr>
          <w:rFonts w:eastAsia="Times New Roman" w:cs="Times New Roman"/>
          <w:color w:val="auto"/>
          <w:kern w:val="0"/>
          <w:sz w:val="22"/>
          <w14:ligatures w14:val="none"/>
        </w:rPr>
      </w:pPr>
    </w:p>
    <w:p w14:paraId="064C2133" w14:textId="55555DF0" w:rsidR="00296D9B" w:rsidRPr="007237D6" w:rsidRDefault="00296D9B" w:rsidP="00B74885">
      <w:pPr>
        <w:spacing w:after="0" w:line="240" w:lineRule="auto"/>
        <w:ind w:left="709" w:hanging="709"/>
        <w:rPr>
          <w:rFonts w:eastAsia="Times New Roman" w:cs="Times New Roman"/>
          <w:color w:val="auto"/>
          <w:kern w:val="0"/>
          <w:sz w:val="22"/>
          <w14:ligatures w14:val="none"/>
        </w:rPr>
      </w:pPr>
      <w:proofErr w:type="spellStart"/>
      <w:r w:rsidRPr="007237D6">
        <w:rPr>
          <w:rFonts w:eastAsia="Times New Roman" w:cs="Times New Roman"/>
          <w:color w:val="auto"/>
          <w:kern w:val="0"/>
          <w:sz w:val="22"/>
          <w14:ligatures w14:val="none"/>
        </w:rPr>
        <w:t>Nurpahmi</w:t>
      </w:r>
      <w:proofErr w:type="spellEnd"/>
      <w:r w:rsidRPr="007237D6">
        <w:rPr>
          <w:rFonts w:eastAsia="Times New Roman" w:cs="Times New Roman"/>
          <w:color w:val="auto"/>
          <w:kern w:val="0"/>
          <w:sz w:val="22"/>
          <w14:ligatures w14:val="none"/>
        </w:rPr>
        <w:t xml:space="preserve">, Sitti. 2013. Difficulties encountered by the Buginese learners in producing English sounds. </w:t>
      </w:r>
      <w:proofErr w:type="spellStart"/>
      <w:r w:rsidRPr="007237D6">
        <w:rPr>
          <w:rFonts w:eastAsia="Times New Roman" w:cs="Times New Roman"/>
          <w:i/>
          <w:iCs/>
          <w:color w:val="auto"/>
          <w:kern w:val="0"/>
          <w:sz w:val="22"/>
          <w14:ligatures w14:val="none"/>
        </w:rPr>
        <w:t>Lentera</w:t>
      </w:r>
      <w:proofErr w:type="spellEnd"/>
      <w:r w:rsidRPr="007237D6">
        <w:rPr>
          <w:rFonts w:eastAsia="Times New Roman" w:cs="Times New Roman"/>
          <w:i/>
          <w:iCs/>
          <w:color w:val="auto"/>
          <w:kern w:val="0"/>
          <w:sz w:val="22"/>
          <w14:ligatures w14:val="none"/>
        </w:rPr>
        <w:t xml:space="preserve"> Pendidikan: </w:t>
      </w:r>
      <w:proofErr w:type="spellStart"/>
      <w:r w:rsidRPr="007237D6">
        <w:rPr>
          <w:rFonts w:eastAsia="Times New Roman" w:cs="Times New Roman"/>
          <w:i/>
          <w:iCs/>
          <w:color w:val="auto"/>
          <w:kern w:val="0"/>
          <w:sz w:val="22"/>
          <w14:ligatures w14:val="none"/>
        </w:rPr>
        <w:t>Jurnal</w:t>
      </w:r>
      <w:proofErr w:type="spellEnd"/>
      <w:r w:rsidRPr="007237D6">
        <w:rPr>
          <w:rFonts w:eastAsia="Times New Roman" w:cs="Times New Roman"/>
          <w:i/>
          <w:iCs/>
          <w:color w:val="auto"/>
          <w:kern w:val="0"/>
          <w:sz w:val="22"/>
          <w14:ligatures w14:val="none"/>
        </w:rPr>
        <w:t xml:space="preserve"> </w:t>
      </w:r>
      <w:proofErr w:type="spellStart"/>
      <w:r w:rsidRPr="007237D6">
        <w:rPr>
          <w:rFonts w:eastAsia="Times New Roman" w:cs="Times New Roman"/>
          <w:i/>
          <w:iCs/>
          <w:color w:val="auto"/>
          <w:kern w:val="0"/>
          <w:sz w:val="22"/>
          <w14:ligatures w14:val="none"/>
        </w:rPr>
        <w:t>Ilmu</w:t>
      </w:r>
      <w:proofErr w:type="spellEnd"/>
      <w:r w:rsidRPr="007237D6">
        <w:rPr>
          <w:rFonts w:eastAsia="Times New Roman" w:cs="Times New Roman"/>
          <w:i/>
          <w:iCs/>
          <w:color w:val="auto"/>
          <w:kern w:val="0"/>
          <w:sz w:val="22"/>
          <w14:ligatures w14:val="none"/>
        </w:rPr>
        <w:t xml:space="preserve"> </w:t>
      </w:r>
      <w:proofErr w:type="spellStart"/>
      <w:r w:rsidRPr="007237D6">
        <w:rPr>
          <w:rFonts w:eastAsia="Times New Roman" w:cs="Times New Roman"/>
          <w:i/>
          <w:iCs/>
          <w:color w:val="auto"/>
          <w:kern w:val="0"/>
          <w:sz w:val="22"/>
          <w14:ligatures w14:val="none"/>
        </w:rPr>
        <w:t>Tarbiyah</w:t>
      </w:r>
      <w:proofErr w:type="spellEnd"/>
      <w:r w:rsidRPr="007237D6">
        <w:rPr>
          <w:rFonts w:eastAsia="Times New Roman" w:cs="Times New Roman"/>
          <w:i/>
          <w:iCs/>
          <w:color w:val="auto"/>
          <w:kern w:val="0"/>
          <w:sz w:val="22"/>
          <w14:ligatures w14:val="none"/>
        </w:rPr>
        <w:t xml:space="preserve"> dan </w:t>
      </w:r>
      <w:proofErr w:type="spellStart"/>
      <w:r w:rsidRPr="007237D6">
        <w:rPr>
          <w:rFonts w:eastAsia="Times New Roman" w:cs="Times New Roman"/>
          <w:i/>
          <w:iCs/>
          <w:color w:val="auto"/>
          <w:kern w:val="0"/>
          <w:sz w:val="22"/>
          <w14:ligatures w14:val="none"/>
        </w:rPr>
        <w:t>Keguruan</w:t>
      </w:r>
      <w:proofErr w:type="spellEnd"/>
      <w:r w:rsidRPr="007237D6">
        <w:rPr>
          <w:rFonts w:eastAsia="Times New Roman" w:cs="Times New Roman"/>
          <w:color w:val="auto"/>
          <w:kern w:val="0"/>
          <w:sz w:val="22"/>
          <w14:ligatures w14:val="none"/>
        </w:rPr>
        <w:t xml:space="preserve"> 16(1): 83–90.</w:t>
      </w:r>
    </w:p>
    <w:p w14:paraId="4701A6B0" w14:textId="77777777" w:rsidR="007237D6" w:rsidRPr="007237D6" w:rsidRDefault="007237D6" w:rsidP="00B74885">
      <w:pPr>
        <w:spacing w:after="0" w:line="240" w:lineRule="auto"/>
        <w:ind w:left="709" w:hanging="709"/>
        <w:rPr>
          <w:rFonts w:eastAsia="Times New Roman" w:cs="Times New Roman"/>
          <w:color w:val="auto"/>
          <w:kern w:val="0"/>
          <w:sz w:val="22"/>
          <w14:ligatures w14:val="none"/>
        </w:rPr>
      </w:pPr>
    </w:p>
    <w:p w14:paraId="31A25BAC" w14:textId="25649A5C" w:rsidR="00296D9B" w:rsidRPr="007237D6" w:rsidRDefault="00296D9B" w:rsidP="00B74885">
      <w:pPr>
        <w:spacing w:after="0" w:line="240" w:lineRule="auto"/>
        <w:ind w:left="709" w:hanging="709"/>
        <w:rPr>
          <w:rFonts w:eastAsia="Times New Roman" w:cs="Times New Roman"/>
          <w:color w:val="auto"/>
          <w:kern w:val="0"/>
          <w:sz w:val="22"/>
          <w14:ligatures w14:val="none"/>
        </w:rPr>
      </w:pPr>
      <w:r w:rsidRPr="007237D6">
        <w:rPr>
          <w:rFonts w:eastAsia="Times New Roman" w:cs="Times New Roman"/>
          <w:color w:val="auto"/>
          <w:kern w:val="0"/>
          <w:sz w:val="22"/>
          <w14:ligatures w14:val="none"/>
        </w:rPr>
        <w:t xml:space="preserve">Payne, Thomas E. 2006. </w:t>
      </w:r>
      <w:r w:rsidRPr="007237D6">
        <w:rPr>
          <w:rFonts w:eastAsia="Times New Roman" w:cs="Times New Roman"/>
          <w:i/>
          <w:iCs/>
          <w:color w:val="auto"/>
          <w:kern w:val="0"/>
          <w:sz w:val="22"/>
          <w14:ligatures w14:val="none"/>
        </w:rPr>
        <w:t>Exploring language structure: A student’s guide</w:t>
      </w:r>
      <w:r w:rsidRPr="007237D6">
        <w:rPr>
          <w:rFonts w:eastAsia="Times New Roman" w:cs="Times New Roman"/>
          <w:color w:val="auto"/>
          <w:kern w:val="0"/>
          <w:sz w:val="22"/>
          <w14:ligatures w14:val="none"/>
        </w:rPr>
        <w:t>. Cambridge: Cambridge University Press.</w:t>
      </w:r>
    </w:p>
    <w:p w14:paraId="1F828EE5" w14:textId="77777777" w:rsidR="007237D6" w:rsidRPr="007237D6" w:rsidRDefault="007237D6" w:rsidP="00B74885">
      <w:pPr>
        <w:spacing w:after="0" w:line="240" w:lineRule="auto"/>
        <w:ind w:left="709" w:hanging="709"/>
        <w:rPr>
          <w:rFonts w:eastAsia="Times New Roman" w:cs="Times New Roman"/>
          <w:color w:val="auto"/>
          <w:kern w:val="0"/>
          <w:sz w:val="22"/>
          <w14:ligatures w14:val="none"/>
        </w:rPr>
      </w:pPr>
    </w:p>
    <w:p w14:paraId="3CA3AD87" w14:textId="0A2A0CC7" w:rsidR="00296D9B" w:rsidRPr="007237D6" w:rsidRDefault="00296D9B" w:rsidP="00B74885">
      <w:pPr>
        <w:spacing w:after="0" w:line="240" w:lineRule="auto"/>
        <w:ind w:left="709" w:hanging="709"/>
        <w:rPr>
          <w:rFonts w:eastAsia="Times New Roman" w:cs="Times New Roman"/>
          <w:color w:val="auto"/>
          <w:kern w:val="0"/>
          <w:sz w:val="22"/>
          <w14:ligatures w14:val="none"/>
        </w:rPr>
      </w:pPr>
      <w:r w:rsidRPr="007237D6">
        <w:rPr>
          <w:rFonts w:eastAsia="Times New Roman" w:cs="Times New Roman"/>
          <w:color w:val="auto"/>
          <w:kern w:val="0"/>
          <w:sz w:val="22"/>
          <w14:ligatures w14:val="none"/>
        </w:rPr>
        <w:t xml:space="preserve">Prince, Alan S. &amp; Smolensky, Paul. 1993. </w:t>
      </w:r>
      <w:r w:rsidRPr="007237D6">
        <w:rPr>
          <w:rFonts w:eastAsia="Times New Roman" w:cs="Times New Roman"/>
          <w:i/>
          <w:iCs/>
          <w:color w:val="auto"/>
          <w:kern w:val="0"/>
          <w:sz w:val="22"/>
          <w14:ligatures w14:val="none"/>
        </w:rPr>
        <w:t>Optimality Theory: Constraint interaction in generative grammar</w:t>
      </w:r>
      <w:r w:rsidRPr="007237D6">
        <w:rPr>
          <w:rFonts w:eastAsia="Times New Roman" w:cs="Times New Roman"/>
          <w:color w:val="auto"/>
          <w:kern w:val="0"/>
          <w:sz w:val="22"/>
          <w14:ligatures w14:val="none"/>
        </w:rPr>
        <w:t xml:space="preserve">. </w:t>
      </w:r>
      <w:proofErr w:type="spellStart"/>
      <w:r w:rsidRPr="007237D6">
        <w:rPr>
          <w:rFonts w:eastAsia="Times New Roman" w:cs="Times New Roman"/>
          <w:color w:val="auto"/>
          <w:kern w:val="0"/>
          <w:sz w:val="22"/>
          <w14:ligatures w14:val="none"/>
        </w:rPr>
        <w:t>ms.</w:t>
      </w:r>
      <w:proofErr w:type="spellEnd"/>
      <w:r w:rsidRPr="007237D6">
        <w:rPr>
          <w:rFonts w:eastAsia="Times New Roman" w:cs="Times New Roman"/>
          <w:color w:val="auto"/>
          <w:kern w:val="0"/>
          <w:sz w:val="22"/>
          <w14:ligatures w14:val="none"/>
        </w:rPr>
        <w:t>, Rutgers University, New Brunswick, and University of Colorado, Boulder. [Forthcoming MIT Press.]</w:t>
      </w:r>
    </w:p>
    <w:p w14:paraId="0A38DCAD" w14:textId="77777777" w:rsidR="007237D6" w:rsidRPr="007237D6" w:rsidRDefault="007237D6" w:rsidP="00B74885">
      <w:pPr>
        <w:spacing w:after="0" w:line="240" w:lineRule="auto"/>
        <w:ind w:left="709" w:hanging="709"/>
        <w:rPr>
          <w:rFonts w:eastAsia="Times New Roman" w:cs="Times New Roman"/>
          <w:color w:val="auto"/>
          <w:kern w:val="0"/>
          <w:sz w:val="22"/>
          <w14:ligatures w14:val="none"/>
        </w:rPr>
      </w:pPr>
    </w:p>
    <w:p w14:paraId="6E44D7ED" w14:textId="42769D08" w:rsidR="00296D9B" w:rsidRPr="007237D6" w:rsidRDefault="00296D9B" w:rsidP="00B74885">
      <w:pPr>
        <w:spacing w:after="0" w:line="240" w:lineRule="auto"/>
        <w:ind w:left="709" w:hanging="709"/>
        <w:rPr>
          <w:rFonts w:eastAsia="Times New Roman" w:cs="Times New Roman"/>
          <w:color w:val="auto"/>
          <w:kern w:val="0"/>
          <w:sz w:val="22"/>
          <w14:ligatures w14:val="none"/>
        </w:rPr>
      </w:pPr>
      <w:r w:rsidRPr="007237D6">
        <w:rPr>
          <w:rFonts w:eastAsia="Times New Roman" w:cs="Times New Roman"/>
          <w:color w:val="auto"/>
          <w:kern w:val="0"/>
          <w:sz w:val="22"/>
          <w14:ligatures w14:val="none"/>
        </w:rPr>
        <w:t xml:space="preserve">Reid, Anthony. 1998. </w:t>
      </w:r>
      <w:r w:rsidRPr="007237D6">
        <w:rPr>
          <w:rFonts w:eastAsia="Times New Roman" w:cs="Times New Roman"/>
          <w:i/>
          <w:iCs/>
          <w:color w:val="auto"/>
          <w:kern w:val="0"/>
          <w:sz w:val="22"/>
          <w14:ligatures w14:val="none"/>
        </w:rPr>
        <w:t>Southeast Asia in the age of commerce</w:t>
      </w:r>
      <w:r w:rsidRPr="007237D6">
        <w:rPr>
          <w:rFonts w:eastAsia="Times New Roman" w:cs="Times New Roman"/>
          <w:color w:val="auto"/>
          <w:kern w:val="0"/>
          <w:sz w:val="22"/>
          <w14:ligatures w14:val="none"/>
        </w:rPr>
        <w:t xml:space="preserve"> 1640–1680. (M. </w:t>
      </w:r>
      <w:proofErr w:type="spellStart"/>
      <w:r w:rsidRPr="007237D6">
        <w:rPr>
          <w:rFonts w:eastAsia="Times New Roman" w:cs="Times New Roman"/>
          <w:color w:val="auto"/>
          <w:kern w:val="0"/>
          <w:sz w:val="22"/>
          <w14:ligatures w14:val="none"/>
        </w:rPr>
        <w:t>Pabottingi</w:t>
      </w:r>
      <w:proofErr w:type="spellEnd"/>
      <w:r w:rsidRPr="007237D6">
        <w:rPr>
          <w:rFonts w:eastAsia="Times New Roman" w:cs="Times New Roman"/>
          <w:color w:val="auto"/>
          <w:kern w:val="0"/>
          <w:sz w:val="22"/>
          <w14:ligatures w14:val="none"/>
        </w:rPr>
        <w:t xml:space="preserve">, trans.). Jakarta: Yayasan </w:t>
      </w:r>
      <w:proofErr w:type="spellStart"/>
      <w:r w:rsidRPr="007237D6">
        <w:rPr>
          <w:rFonts w:eastAsia="Times New Roman" w:cs="Times New Roman"/>
          <w:color w:val="auto"/>
          <w:kern w:val="0"/>
          <w:sz w:val="22"/>
          <w14:ligatures w14:val="none"/>
        </w:rPr>
        <w:t>Obor</w:t>
      </w:r>
      <w:proofErr w:type="spellEnd"/>
      <w:r w:rsidRPr="007237D6">
        <w:rPr>
          <w:rFonts w:eastAsia="Times New Roman" w:cs="Times New Roman"/>
          <w:color w:val="auto"/>
          <w:kern w:val="0"/>
          <w:sz w:val="22"/>
          <w14:ligatures w14:val="none"/>
        </w:rPr>
        <w:t xml:space="preserve"> Indonesia. (Original work published 1992).</w:t>
      </w:r>
    </w:p>
    <w:p w14:paraId="5B7320FC" w14:textId="77777777" w:rsidR="007237D6" w:rsidRPr="007237D6" w:rsidRDefault="007237D6" w:rsidP="00B74885">
      <w:pPr>
        <w:spacing w:after="0" w:line="240" w:lineRule="auto"/>
        <w:ind w:left="709" w:hanging="709"/>
        <w:rPr>
          <w:rFonts w:eastAsia="Times New Roman" w:cs="Times New Roman"/>
          <w:color w:val="auto"/>
          <w:kern w:val="0"/>
          <w:sz w:val="22"/>
          <w14:ligatures w14:val="none"/>
        </w:rPr>
      </w:pPr>
    </w:p>
    <w:p w14:paraId="621C8EAA" w14:textId="6AC53EA8" w:rsidR="00296D9B" w:rsidRPr="007237D6" w:rsidRDefault="00296D9B" w:rsidP="00B74885">
      <w:pPr>
        <w:spacing w:after="0" w:line="240" w:lineRule="auto"/>
        <w:ind w:left="709" w:hanging="709"/>
        <w:rPr>
          <w:rFonts w:eastAsia="Times New Roman" w:cs="Times New Roman"/>
          <w:color w:val="auto"/>
          <w:kern w:val="0"/>
          <w:sz w:val="22"/>
          <w14:ligatures w14:val="none"/>
        </w:rPr>
      </w:pPr>
      <w:bookmarkStart w:id="20" w:name="_Hlk178165670"/>
      <w:proofErr w:type="spellStart"/>
      <w:r w:rsidRPr="007237D6">
        <w:rPr>
          <w:rFonts w:eastAsia="Times New Roman" w:cs="Times New Roman"/>
          <w:color w:val="auto"/>
          <w:kern w:val="0"/>
          <w:sz w:val="22"/>
          <w14:ligatures w14:val="none"/>
        </w:rPr>
        <w:t>Sarifin</w:t>
      </w:r>
      <w:proofErr w:type="spellEnd"/>
      <w:r w:rsidRPr="007237D6">
        <w:rPr>
          <w:rFonts w:eastAsia="Times New Roman" w:cs="Times New Roman"/>
          <w:color w:val="auto"/>
          <w:kern w:val="0"/>
          <w:sz w:val="22"/>
          <w14:ligatures w14:val="none"/>
        </w:rPr>
        <w:t xml:space="preserve">, Muhammad Ridhwan &amp; </w:t>
      </w:r>
      <w:proofErr w:type="spellStart"/>
      <w:r w:rsidRPr="007237D6">
        <w:rPr>
          <w:rFonts w:eastAsia="Times New Roman" w:cs="Times New Roman"/>
          <w:color w:val="auto"/>
          <w:kern w:val="0"/>
          <w:sz w:val="22"/>
          <w14:ligatures w14:val="none"/>
        </w:rPr>
        <w:t>Sukimi</w:t>
      </w:r>
      <w:proofErr w:type="spellEnd"/>
      <w:r w:rsidRPr="007237D6">
        <w:rPr>
          <w:rFonts w:eastAsia="Times New Roman" w:cs="Times New Roman"/>
          <w:color w:val="auto"/>
          <w:kern w:val="0"/>
          <w:sz w:val="22"/>
          <w14:ligatures w14:val="none"/>
        </w:rPr>
        <w:t>, Mohamad Fauzi</w:t>
      </w:r>
      <w:bookmarkEnd w:id="20"/>
      <w:r w:rsidRPr="007237D6">
        <w:rPr>
          <w:rFonts w:eastAsia="Times New Roman" w:cs="Times New Roman"/>
          <w:color w:val="auto"/>
          <w:kern w:val="0"/>
          <w:sz w:val="22"/>
          <w14:ligatures w14:val="none"/>
        </w:rPr>
        <w:t xml:space="preserve">. 2017. Bahasa </w:t>
      </w:r>
      <w:proofErr w:type="spellStart"/>
      <w:r w:rsidRPr="007237D6">
        <w:rPr>
          <w:rFonts w:eastAsia="Times New Roman" w:cs="Times New Roman"/>
          <w:color w:val="auto"/>
          <w:kern w:val="0"/>
          <w:sz w:val="22"/>
          <w14:ligatures w14:val="none"/>
        </w:rPr>
        <w:t>Bawean</w:t>
      </w:r>
      <w:proofErr w:type="spellEnd"/>
      <w:r w:rsidRPr="007237D6">
        <w:rPr>
          <w:rFonts w:eastAsia="Times New Roman" w:cs="Times New Roman"/>
          <w:color w:val="auto"/>
          <w:kern w:val="0"/>
          <w:sz w:val="22"/>
          <w14:ligatures w14:val="none"/>
        </w:rPr>
        <w:t xml:space="preserve"> </w:t>
      </w:r>
      <w:proofErr w:type="spellStart"/>
      <w:r w:rsidRPr="007237D6">
        <w:rPr>
          <w:rFonts w:eastAsia="Times New Roman" w:cs="Times New Roman"/>
          <w:color w:val="auto"/>
          <w:kern w:val="0"/>
          <w:sz w:val="22"/>
          <w14:ligatures w14:val="none"/>
        </w:rPr>
        <w:t>Sebagai</w:t>
      </w:r>
      <w:proofErr w:type="spellEnd"/>
      <w:r w:rsidRPr="007237D6">
        <w:rPr>
          <w:rFonts w:eastAsia="Times New Roman" w:cs="Times New Roman"/>
          <w:color w:val="auto"/>
          <w:kern w:val="0"/>
          <w:sz w:val="22"/>
          <w14:ligatures w14:val="none"/>
        </w:rPr>
        <w:t xml:space="preserve"> </w:t>
      </w:r>
      <w:proofErr w:type="spellStart"/>
      <w:r w:rsidRPr="007237D6">
        <w:rPr>
          <w:rFonts w:eastAsia="Times New Roman" w:cs="Times New Roman"/>
          <w:color w:val="auto"/>
          <w:kern w:val="0"/>
          <w:sz w:val="22"/>
          <w14:ligatures w14:val="none"/>
        </w:rPr>
        <w:t>Elemen</w:t>
      </w:r>
      <w:proofErr w:type="spellEnd"/>
      <w:r w:rsidRPr="007237D6">
        <w:rPr>
          <w:rFonts w:eastAsia="Times New Roman" w:cs="Times New Roman"/>
          <w:color w:val="auto"/>
          <w:kern w:val="0"/>
          <w:sz w:val="22"/>
          <w14:ligatures w14:val="none"/>
        </w:rPr>
        <w:t xml:space="preserve"> </w:t>
      </w:r>
      <w:proofErr w:type="spellStart"/>
      <w:r w:rsidRPr="007237D6">
        <w:rPr>
          <w:rFonts w:eastAsia="Times New Roman" w:cs="Times New Roman"/>
          <w:color w:val="auto"/>
          <w:kern w:val="0"/>
          <w:sz w:val="22"/>
          <w14:ligatures w14:val="none"/>
        </w:rPr>
        <w:t>Identiti</w:t>
      </w:r>
      <w:proofErr w:type="spellEnd"/>
      <w:r w:rsidRPr="007237D6">
        <w:rPr>
          <w:rFonts w:eastAsia="Times New Roman" w:cs="Times New Roman"/>
          <w:color w:val="auto"/>
          <w:kern w:val="0"/>
          <w:sz w:val="22"/>
          <w14:ligatures w14:val="none"/>
        </w:rPr>
        <w:t xml:space="preserve">: </w:t>
      </w:r>
      <w:proofErr w:type="spellStart"/>
      <w:r w:rsidRPr="007237D6">
        <w:rPr>
          <w:rFonts w:eastAsia="Times New Roman" w:cs="Times New Roman"/>
          <w:color w:val="auto"/>
          <w:kern w:val="0"/>
          <w:sz w:val="22"/>
          <w14:ligatures w14:val="none"/>
        </w:rPr>
        <w:t>Pembinaan</w:t>
      </w:r>
      <w:proofErr w:type="spellEnd"/>
      <w:r w:rsidRPr="007237D6">
        <w:rPr>
          <w:rFonts w:eastAsia="Times New Roman" w:cs="Times New Roman"/>
          <w:color w:val="auto"/>
          <w:kern w:val="0"/>
          <w:sz w:val="22"/>
          <w14:ligatures w14:val="none"/>
        </w:rPr>
        <w:t xml:space="preserve"> </w:t>
      </w:r>
      <w:proofErr w:type="spellStart"/>
      <w:r w:rsidRPr="007237D6">
        <w:rPr>
          <w:rFonts w:eastAsia="Times New Roman" w:cs="Times New Roman"/>
          <w:color w:val="auto"/>
          <w:kern w:val="0"/>
          <w:sz w:val="22"/>
          <w14:ligatures w14:val="none"/>
        </w:rPr>
        <w:t>Bangsa</w:t>
      </w:r>
      <w:proofErr w:type="spellEnd"/>
      <w:r w:rsidRPr="007237D6">
        <w:rPr>
          <w:rFonts w:eastAsia="Times New Roman" w:cs="Times New Roman"/>
          <w:color w:val="auto"/>
          <w:kern w:val="0"/>
          <w:sz w:val="22"/>
          <w14:ligatures w14:val="none"/>
        </w:rPr>
        <w:t xml:space="preserve"> Malaysia</w:t>
      </w:r>
      <w:r w:rsidRPr="007237D6">
        <w:rPr>
          <w:rFonts w:eastAsia="Times New Roman" w:cs="Times New Roman"/>
          <w:i/>
          <w:iCs/>
          <w:color w:val="auto"/>
          <w:kern w:val="0"/>
          <w:sz w:val="22"/>
          <w14:ligatures w14:val="none"/>
        </w:rPr>
        <w:t>.</w:t>
      </w:r>
      <w:r w:rsidRPr="007237D6">
        <w:rPr>
          <w:rFonts w:eastAsia="Times New Roman" w:cs="Times New Roman"/>
          <w:color w:val="auto"/>
          <w:kern w:val="0"/>
          <w:sz w:val="22"/>
          <w14:ligatures w14:val="none"/>
        </w:rPr>
        <w:t xml:space="preserve"> In </w:t>
      </w:r>
      <w:r w:rsidRPr="007237D6">
        <w:rPr>
          <w:rFonts w:eastAsia="Times New Roman" w:cs="Times New Roman"/>
          <w:i/>
          <w:iCs/>
          <w:color w:val="auto"/>
          <w:kern w:val="0"/>
          <w:sz w:val="22"/>
          <w14:ligatures w14:val="none"/>
        </w:rPr>
        <w:t>Proceedings ICOSH-UKM,</w:t>
      </w:r>
      <w:r w:rsidRPr="007237D6">
        <w:rPr>
          <w:rFonts w:eastAsia="Times New Roman" w:cs="Times New Roman"/>
          <w:color w:val="auto"/>
          <w:kern w:val="0"/>
          <w:sz w:val="22"/>
          <w14:ligatures w14:val="none"/>
        </w:rPr>
        <w:t xml:space="preserve"> 1031.</w:t>
      </w:r>
    </w:p>
    <w:p w14:paraId="2C01AE71" w14:textId="77777777" w:rsidR="007237D6" w:rsidRPr="007237D6" w:rsidRDefault="007237D6" w:rsidP="00B74885">
      <w:pPr>
        <w:spacing w:after="0" w:line="240" w:lineRule="auto"/>
        <w:ind w:left="709" w:hanging="709"/>
        <w:rPr>
          <w:rFonts w:eastAsia="Times New Roman" w:cs="Times New Roman"/>
          <w:color w:val="auto"/>
          <w:kern w:val="0"/>
          <w:sz w:val="22"/>
          <w14:ligatures w14:val="none"/>
        </w:rPr>
      </w:pPr>
    </w:p>
    <w:p w14:paraId="7C99FB6D" w14:textId="28237069" w:rsidR="00296D9B" w:rsidRDefault="00296D9B" w:rsidP="00B74885">
      <w:pPr>
        <w:spacing w:after="0" w:line="240" w:lineRule="auto"/>
        <w:ind w:left="709" w:hanging="709"/>
        <w:rPr>
          <w:rFonts w:eastAsia="Times New Roman" w:cs="Times New Roman"/>
          <w:color w:val="auto"/>
          <w:kern w:val="0"/>
          <w:sz w:val="22"/>
          <w14:ligatures w14:val="none"/>
        </w:rPr>
      </w:pPr>
      <w:proofErr w:type="spellStart"/>
      <w:r w:rsidRPr="007237D6">
        <w:rPr>
          <w:rFonts w:eastAsia="Times New Roman" w:cs="Times New Roman"/>
          <w:color w:val="auto"/>
          <w:kern w:val="0"/>
          <w:sz w:val="22"/>
          <w14:ligatures w14:val="none"/>
        </w:rPr>
        <w:t>Siebenhütter</w:t>
      </w:r>
      <w:proofErr w:type="spellEnd"/>
      <w:r w:rsidRPr="007237D6">
        <w:rPr>
          <w:rFonts w:eastAsia="Times New Roman" w:cs="Times New Roman"/>
          <w:color w:val="auto"/>
          <w:kern w:val="0"/>
          <w:sz w:val="22"/>
          <w14:ligatures w14:val="none"/>
        </w:rPr>
        <w:t xml:space="preserve">, Stefanie. 2021. Language practices and attitudes among young minority language speakers in Thailand. </w:t>
      </w:r>
      <w:r w:rsidRPr="007237D6">
        <w:rPr>
          <w:rFonts w:eastAsia="Times New Roman" w:cs="Times New Roman"/>
          <w:i/>
          <w:iCs/>
          <w:color w:val="auto"/>
          <w:kern w:val="0"/>
          <w:sz w:val="22"/>
          <w14:ligatures w14:val="none"/>
        </w:rPr>
        <w:t>Journal of Multilingual and Multicultural Development</w:t>
      </w:r>
      <w:r w:rsidRPr="007237D6">
        <w:rPr>
          <w:rFonts w:eastAsia="Times New Roman" w:cs="Times New Roman"/>
          <w:color w:val="auto"/>
          <w:kern w:val="0"/>
          <w:sz w:val="22"/>
          <w14:ligatures w14:val="none"/>
        </w:rPr>
        <w:t>, 42(7), 595</w:t>
      </w:r>
      <w:r w:rsidR="001560AB" w:rsidRPr="007237D6">
        <w:rPr>
          <w:rFonts w:eastAsia="Times New Roman" w:cs="Times New Roman"/>
          <w:color w:val="auto"/>
          <w:kern w:val="0"/>
          <w:sz w:val="22"/>
          <w14:ligatures w14:val="none"/>
        </w:rPr>
        <w:t>–</w:t>
      </w:r>
      <w:r w:rsidRPr="007237D6">
        <w:rPr>
          <w:rFonts w:eastAsia="Times New Roman" w:cs="Times New Roman"/>
          <w:color w:val="auto"/>
          <w:kern w:val="0"/>
          <w:sz w:val="22"/>
          <w14:ligatures w14:val="none"/>
        </w:rPr>
        <w:t>620.</w:t>
      </w:r>
    </w:p>
    <w:p w14:paraId="425949D8" w14:textId="77777777" w:rsidR="001560AB" w:rsidRPr="007237D6" w:rsidRDefault="001560AB" w:rsidP="00B74885">
      <w:pPr>
        <w:spacing w:after="0" w:line="240" w:lineRule="auto"/>
        <w:ind w:left="709" w:hanging="709"/>
        <w:rPr>
          <w:rFonts w:eastAsia="Times New Roman" w:cs="Times New Roman"/>
          <w:color w:val="auto"/>
          <w:kern w:val="0"/>
          <w:sz w:val="22"/>
          <w14:ligatures w14:val="none"/>
        </w:rPr>
      </w:pPr>
    </w:p>
    <w:p w14:paraId="3A4F857A" w14:textId="2BE2F8B0" w:rsidR="00296D9B" w:rsidRPr="007237D6" w:rsidRDefault="00296D9B" w:rsidP="00B74885">
      <w:pPr>
        <w:spacing w:after="0" w:line="240" w:lineRule="auto"/>
        <w:ind w:left="709" w:hanging="709"/>
        <w:rPr>
          <w:rFonts w:eastAsia="Times New Roman" w:cs="Times New Roman"/>
          <w:color w:val="auto"/>
          <w:kern w:val="0"/>
          <w:sz w:val="22"/>
          <w14:ligatures w14:val="none"/>
        </w:rPr>
      </w:pPr>
      <w:r w:rsidRPr="007237D6">
        <w:rPr>
          <w:rFonts w:eastAsia="Times New Roman" w:cs="Times New Roman"/>
          <w:color w:val="auto"/>
          <w:kern w:val="0"/>
          <w:sz w:val="22"/>
          <w14:ligatures w14:val="none"/>
        </w:rPr>
        <w:t>Smith, Jennifer L. 2006. Loanword adaptation in Optimality Theory: Positional faithfulness and perceptual mapping in Japanese borrowings</w:t>
      </w:r>
      <w:r w:rsidRPr="007237D6">
        <w:rPr>
          <w:rFonts w:eastAsia="Times New Roman" w:cs="Times New Roman"/>
          <w:i/>
          <w:iCs/>
          <w:color w:val="auto"/>
          <w:kern w:val="0"/>
          <w:sz w:val="22"/>
          <w14:ligatures w14:val="none"/>
        </w:rPr>
        <w:t>.</w:t>
      </w:r>
      <w:r w:rsidRPr="007237D6">
        <w:rPr>
          <w:rFonts w:eastAsia="Times New Roman" w:cs="Times New Roman"/>
          <w:color w:val="auto"/>
          <w:kern w:val="0"/>
          <w:sz w:val="22"/>
          <w14:ligatures w14:val="none"/>
        </w:rPr>
        <w:t xml:space="preserve"> </w:t>
      </w:r>
      <w:r w:rsidRPr="007237D6">
        <w:rPr>
          <w:rFonts w:eastAsia="Times New Roman" w:cs="Times New Roman"/>
          <w:i/>
          <w:iCs/>
          <w:color w:val="auto"/>
          <w:kern w:val="0"/>
          <w:sz w:val="22"/>
          <w14:ligatures w14:val="none"/>
        </w:rPr>
        <w:t>Lingua</w:t>
      </w:r>
      <w:r w:rsidRPr="007237D6">
        <w:rPr>
          <w:rFonts w:eastAsia="Times New Roman" w:cs="Times New Roman"/>
          <w:color w:val="auto"/>
          <w:kern w:val="0"/>
          <w:sz w:val="22"/>
          <w14:ligatures w14:val="none"/>
        </w:rPr>
        <w:t xml:space="preserve"> 116(7): 1089–1121.</w:t>
      </w:r>
    </w:p>
    <w:p w14:paraId="3D6B3F58" w14:textId="77777777" w:rsidR="007237D6" w:rsidRPr="007237D6" w:rsidRDefault="007237D6" w:rsidP="00B74885">
      <w:pPr>
        <w:spacing w:after="0" w:line="240" w:lineRule="auto"/>
        <w:ind w:left="709" w:hanging="709"/>
        <w:rPr>
          <w:rFonts w:eastAsia="Times New Roman" w:cs="Times New Roman"/>
          <w:color w:val="auto"/>
          <w:kern w:val="0"/>
          <w:sz w:val="22"/>
          <w14:ligatures w14:val="none"/>
        </w:rPr>
      </w:pPr>
    </w:p>
    <w:p w14:paraId="17C05CFC" w14:textId="5669F0C7" w:rsidR="00296D9B" w:rsidRPr="007237D6" w:rsidRDefault="00296D9B" w:rsidP="00B74885">
      <w:pPr>
        <w:spacing w:after="0" w:line="240" w:lineRule="auto"/>
        <w:ind w:left="709" w:hanging="709"/>
        <w:rPr>
          <w:rFonts w:eastAsia="Times New Roman" w:cs="Times New Roman"/>
          <w:color w:val="auto"/>
          <w:kern w:val="0"/>
          <w:sz w:val="22"/>
          <w14:ligatures w14:val="none"/>
        </w:rPr>
      </w:pPr>
      <w:r w:rsidRPr="007237D6">
        <w:rPr>
          <w:rFonts w:eastAsia="Times New Roman" w:cs="Times New Roman"/>
          <w:color w:val="auto"/>
          <w:kern w:val="0"/>
          <w:sz w:val="22"/>
          <w14:ligatures w14:val="none"/>
        </w:rPr>
        <w:t xml:space="preserve">Swadesh, Morris. 1952. </w:t>
      </w:r>
      <w:proofErr w:type="spellStart"/>
      <w:r w:rsidRPr="007237D6">
        <w:rPr>
          <w:rFonts w:eastAsia="Times New Roman" w:cs="Times New Roman"/>
          <w:color w:val="auto"/>
          <w:kern w:val="0"/>
          <w:sz w:val="22"/>
          <w14:ligatures w14:val="none"/>
        </w:rPr>
        <w:t>Lexico</w:t>
      </w:r>
      <w:proofErr w:type="spellEnd"/>
      <w:r w:rsidRPr="007237D6">
        <w:rPr>
          <w:rFonts w:eastAsia="Times New Roman" w:cs="Times New Roman"/>
          <w:color w:val="auto"/>
          <w:kern w:val="0"/>
          <w:sz w:val="22"/>
          <w14:ligatures w14:val="none"/>
        </w:rPr>
        <w:t xml:space="preserve">-statistical dating of prehistoric ethnic contacts: With special reference to North American Indians and Eskimos. </w:t>
      </w:r>
      <w:r w:rsidRPr="007237D6">
        <w:rPr>
          <w:rFonts w:eastAsia="Times New Roman" w:cs="Times New Roman"/>
          <w:i/>
          <w:iCs/>
          <w:color w:val="auto"/>
          <w:kern w:val="0"/>
          <w:sz w:val="22"/>
          <w14:ligatures w14:val="none"/>
        </w:rPr>
        <w:t>Proceedings of the American Philosophical Society</w:t>
      </w:r>
      <w:r w:rsidRPr="007237D6">
        <w:rPr>
          <w:rFonts w:eastAsia="Times New Roman" w:cs="Times New Roman"/>
          <w:color w:val="auto"/>
          <w:kern w:val="0"/>
          <w:sz w:val="22"/>
          <w14:ligatures w14:val="none"/>
        </w:rPr>
        <w:t xml:space="preserve"> 452–463.</w:t>
      </w:r>
    </w:p>
    <w:p w14:paraId="3946EC04" w14:textId="77777777" w:rsidR="007237D6" w:rsidRPr="007237D6" w:rsidRDefault="007237D6" w:rsidP="00B74885">
      <w:pPr>
        <w:spacing w:after="0" w:line="240" w:lineRule="auto"/>
        <w:ind w:left="709" w:hanging="709"/>
        <w:rPr>
          <w:rFonts w:eastAsia="Times New Roman" w:cs="Times New Roman"/>
          <w:color w:val="auto"/>
          <w:kern w:val="0"/>
          <w:sz w:val="22"/>
          <w14:ligatures w14:val="none"/>
        </w:rPr>
      </w:pPr>
    </w:p>
    <w:p w14:paraId="49BBE3D9" w14:textId="70D93A9B" w:rsidR="00296D9B" w:rsidRPr="007237D6" w:rsidRDefault="00296D9B" w:rsidP="00B74885">
      <w:pPr>
        <w:spacing w:after="0" w:line="240" w:lineRule="auto"/>
        <w:ind w:left="709" w:hanging="709"/>
        <w:rPr>
          <w:rStyle w:val="Hypertextovprepojenie"/>
          <w:rFonts w:eastAsia="Times New Roman" w:cs="Times New Roman"/>
          <w:kern w:val="0"/>
          <w:sz w:val="22"/>
          <w14:ligatures w14:val="none"/>
        </w:rPr>
      </w:pPr>
      <w:proofErr w:type="spellStart"/>
      <w:r w:rsidRPr="007237D6">
        <w:rPr>
          <w:rFonts w:eastAsia="Times New Roman" w:cs="Times New Roman"/>
          <w:color w:val="auto"/>
          <w:kern w:val="0"/>
          <w:sz w:val="22"/>
          <w14:ligatures w14:val="none"/>
        </w:rPr>
        <w:t>Uffmann</w:t>
      </w:r>
      <w:proofErr w:type="spellEnd"/>
      <w:r w:rsidRPr="007237D6">
        <w:rPr>
          <w:rFonts w:eastAsia="Times New Roman" w:cs="Times New Roman"/>
          <w:color w:val="auto"/>
          <w:kern w:val="0"/>
          <w:sz w:val="22"/>
          <w14:ligatures w14:val="none"/>
        </w:rPr>
        <w:t xml:space="preserve">, Carsten. 2007. </w:t>
      </w:r>
      <w:r w:rsidRPr="007237D6">
        <w:rPr>
          <w:rFonts w:eastAsia="Times New Roman" w:cs="Times New Roman"/>
          <w:i/>
          <w:iCs/>
          <w:color w:val="auto"/>
          <w:kern w:val="0"/>
          <w:sz w:val="22"/>
          <w14:ligatures w14:val="none"/>
        </w:rPr>
        <w:t>Vowel Epenthesis in Loanword Adaptation</w:t>
      </w:r>
      <w:r w:rsidRPr="007237D6">
        <w:rPr>
          <w:rFonts w:eastAsia="Times New Roman" w:cs="Times New Roman"/>
          <w:color w:val="auto"/>
          <w:kern w:val="0"/>
          <w:sz w:val="22"/>
          <w14:ligatures w14:val="none"/>
        </w:rPr>
        <w:t>. Berlin, Boston: Max Niemeyer Verlag. </w:t>
      </w:r>
      <w:hyperlink r:id="rId8" w:history="1">
        <w:r w:rsidRPr="007237D6">
          <w:rPr>
            <w:rStyle w:val="Hypertextovprepojenie"/>
            <w:rFonts w:eastAsia="Times New Roman" w:cs="Times New Roman"/>
            <w:kern w:val="0"/>
            <w:sz w:val="22"/>
            <w14:ligatures w14:val="none"/>
          </w:rPr>
          <w:t>https://doi.org/10.1515/9783110934823</w:t>
        </w:r>
      </w:hyperlink>
    </w:p>
    <w:p w14:paraId="58AA2E63" w14:textId="77777777" w:rsidR="007237D6" w:rsidRPr="007237D6" w:rsidRDefault="007237D6" w:rsidP="00B74885">
      <w:pPr>
        <w:spacing w:after="0" w:line="240" w:lineRule="auto"/>
        <w:ind w:left="709" w:hanging="709"/>
        <w:rPr>
          <w:rFonts w:eastAsia="Times New Roman" w:cs="Times New Roman"/>
          <w:color w:val="auto"/>
          <w:kern w:val="0"/>
          <w:sz w:val="22"/>
          <w14:ligatures w14:val="none"/>
        </w:rPr>
      </w:pPr>
    </w:p>
    <w:p w14:paraId="4820CD6E" w14:textId="13C28354" w:rsidR="00296D9B" w:rsidRPr="007237D6" w:rsidRDefault="00296D9B" w:rsidP="00B74885">
      <w:pPr>
        <w:spacing w:after="0" w:line="240" w:lineRule="auto"/>
        <w:ind w:left="709" w:hanging="709"/>
        <w:rPr>
          <w:rFonts w:eastAsia="Times New Roman" w:cs="Times New Roman"/>
          <w:color w:val="auto"/>
          <w:kern w:val="0"/>
          <w:sz w:val="22"/>
          <w14:ligatures w14:val="none"/>
        </w:rPr>
      </w:pPr>
      <w:proofErr w:type="spellStart"/>
      <w:r w:rsidRPr="007237D6">
        <w:rPr>
          <w:rFonts w:eastAsia="Times New Roman" w:cs="Times New Roman"/>
          <w:color w:val="auto"/>
          <w:kern w:val="0"/>
          <w:sz w:val="22"/>
          <w14:ligatures w14:val="none"/>
        </w:rPr>
        <w:t>Uffmann</w:t>
      </w:r>
      <w:proofErr w:type="spellEnd"/>
      <w:r w:rsidRPr="007237D6">
        <w:rPr>
          <w:rFonts w:eastAsia="Times New Roman" w:cs="Times New Roman"/>
          <w:color w:val="auto"/>
          <w:kern w:val="0"/>
          <w:sz w:val="22"/>
          <w14:ligatures w14:val="none"/>
        </w:rPr>
        <w:t xml:space="preserve">, Carsten. 2013. Loanword adaptation. In P. </w:t>
      </w:r>
      <w:proofErr w:type="spellStart"/>
      <w:r w:rsidRPr="007237D6">
        <w:rPr>
          <w:rFonts w:eastAsia="Times New Roman" w:cs="Times New Roman"/>
          <w:color w:val="auto"/>
          <w:kern w:val="0"/>
          <w:sz w:val="22"/>
          <w14:ligatures w14:val="none"/>
        </w:rPr>
        <w:t>Honeybone</w:t>
      </w:r>
      <w:proofErr w:type="spellEnd"/>
      <w:r w:rsidRPr="007237D6">
        <w:rPr>
          <w:rFonts w:eastAsia="Times New Roman" w:cs="Times New Roman"/>
          <w:color w:val="auto"/>
          <w:kern w:val="0"/>
          <w:sz w:val="22"/>
          <w14:ligatures w14:val="none"/>
        </w:rPr>
        <w:t xml:space="preserve"> &amp; J. Salmons (eds.), The Oxford handbook of historical phonology, 644–666. Oxford: Oxford University Press.</w:t>
      </w:r>
    </w:p>
    <w:p w14:paraId="2834EE8E" w14:textId="77777777" w:rsidR="007237D6" w:rsidRPr="007237D6" w:rsidRDefault="007237D6" w:rsidP="00B74885">
      <w:pPr>
        <w:spacing w:after="0" w:line="240" w:lineRule="auto"/>
        <w:ind w:left="709" w:hanging="709"/>
        <w:rPr>
          <w:rFonts w:eastAsia="Times New Roman" w:cs="Times New Roman"/>
          <w:color w:val="auto"/>
          <w:kern w:val="0"/>
          <w:sz w:val="22"/>
          <w14:ligatures w14:val="none"/>
        </w:rPr>
      </w:pPr>
    </w:p>
    <w:p w14:paraId="2D75C762" w14:textId="11B08A8A" w:rsidR="00296D9B" w:rsidRPr="007237D6" w:rsidRDefault="00296D9B" w:rsidP="00B74885">
      <w:pPr>
        <w:spacing w:after="0" w:line="240" w:lineRule="auto"/>
        <w:ind w:left="709" w:hanging="709"/>
        <w:rPr>
          <w:rFonts w:eastAsia="Times New Roman" w:cs="Times New Roman"/>
          <w:color w:val="auto"/>
          <w:kern w:val="0"/>
          <w:sz w:val="22"/>
          <w14:ligatures w14:val="none"/>
        </w:rPr>
      </w:pPr>
      <w:r w:rsidRPr="007237D6">
        <w:rPr>
          <w:rFonts w:eastAsia="Times New Roman" w:cs="Times New Roman"/>
          <w:color w:val="auto"/>
          <w:kern w:val="0"/>
          <w:sz w:val="22"/>
          <w14:ligatures w14:val="none"/>
        </w:rPr>
        <w:t xml:space="preserve">Valls, David. 2014. </w:t>
      </w:r>
      <w:r w:rsidRPr="001560AB">
        <w:rPr>
          <w:rFonts w:eastAsia="Times New Roman" w:cs="Times New Roman"/>
          <w:i/>
          <w:iCs/>
          <w:color w:val="auto"/>
          <w:kern w:val="0"/>
          <w:sz w:val="22"/>
          <w14:ligatures w14:val="none"/>
        </w:rPr>
        <w:t>A grammar sketch of the Bugis language</w:t>
      </w:r>
      <w:r w:rsidRPr="007237D6">
        <w:rPr>
          <w:rFonts w:eastAsia="Times New Roman" w:cs="Times New Roman"/>
          <w:color w:val="auto"/>
          <w:kern w:val="0"/>
          <w:sz w:val="22"/>
          <w14:ligatures w14:val="none"/>
        </w:rPr>
        <w:t>. Ms. Available online on August 31, 2017.</w:t>
      </w:r>
    </w:p>
    <w:p w14:paraId="3CBF9884" w14:textId="77777777" w:rsidR="007237D6" w:rsidRPr="007237D6" w:rsidRDefault="007237D6" w:rsidP="00B74885">
      <w:pPr>
        <w:spacing w:after="0" w:line="240" w:lineRule="auto"/>
        <w:ind w:left="709" w:hanging="709"/>
        <w:rPr>
          <w:rFonts w:eastAsia="Times New Roman" w:cs="Times New Roman"/>
          <w:color w:val="auto"/>
          <w:kern w:val="0"/>
          <w:sz w:val="22"/>
          <w14:ligatures w14:val="none"/>
        </w:rPr>
      </w:pPr>
    </w:p>
    <w:p w14:paraId="1A6ECCF3" w14:textId="77777777" w:rsidR="00296D9B" w:rsidRPr="007237D6" w:rsidRDefault="00296D9B" w:rsidP="00B74885">
      <w:pPr>
        <w:spacing w:after="0" w:line="240" w:lineRule="auto"/>
        <w:ind w:left="709" w:hanging="709"/>
        <w:rPr>
          <w:rFonts w:eastAsia="Times New Roman" w:cs="Times New Roman"/>
          <w:color w:val="auto"/>
          <w:kern w:val="0"/>
          <w:sz w:val="22"/>
          <w14:ligatures w14:val="none"/>
        </w:rPr>
      </w:pPr>
      <w:r w:rsidRPr="007237D6">
        <w:rPr>
          <w:rFonts w:eastAsia="Times New Roman" w:cs="Times New Roman"/>
          <w:color w:val="auto"/>
          <w:kern w:val="0"/>
          <w:sz w:val="22"/>
          <w14:ligatures w14:val="none"/>
        </w:rPr>
        <w:t xml:space="preserve">Yusuf, Muhammad. 2012. Bahasa Bugis dan </w:t>
      </w:r>
      <w:proofErr w:type="spellStart"/>
      <w:r w:rsidRPr="007237D6">
        <w:rPr>
          <w:rFonts w:eastAsia="Times New Roman" w:cs="Times New Roman"/>
          <w:color w:val="auto"/>
          <w:kern w:val="0"/>
          <w:sz w:val="22"/>
          <w14:ligatures w14:val="none"/>
        </w:rPr>
        <w:t>penulisan</w:t>
      </w:r>
      <w:proofErr w:type="spellEnd"/>
      <w:r w:rsidRPr="007237D6">
        <w:rPr>
          <w:rFonts w:eastAsia="Times New Roman" w:cs="Times New Roman"/>
          <w:color w:val="auto"/>
          <w:kern w:val="0"/>
          <w:sz w:val="22"/>
          <w14:ligatures w14:val="none"/>
        </w:rPr>
        <w:t xml:space="preserve"> tafsir di Sulawesi Selatan. </w:t>
      </w:r>
      <w:r w:rsidRPr="007237D6">
        <w:rPr>
          <w:rFonts w:eastAsia="Times New Roman" w:cs="Times New Roman"/>
          <w:i/>
          <w:iCs/>
          <w:color w:val="auto"/>
          <w:kern w:val="0"/>
          <w:sz w:val="22"/>
          <w14:ligatures w14:val="none"/>
        </w:rPr>
        <w:t>Al-</w:t>
      </w:r>
      <w:proofErr w:type="spellStart"/>
      <w:r w:rsidRPr="007237D6">
        <w:rPr>
          <w:rFonts w:eastAsia="Times New Roman" w:cs="Times New Roman"/>
          <w:i/>
          <w:iCs/>
          <w:color w:val="auto"/>
          <w:kern w:val="0"/>
          <w:sz w:val="22"/>
          <w14:ligatures w14:val="none"/>
        </w:rPr>
        <w:t>Ulum</w:t>
      </w:r>
      <w:proofErr w:type="spellEnd"/>
      <w:r w:rsidRPr="007237D6">
        <w:rPr>
          <w:rFonts w:eastAsia="Times New Roman" w:cs="Times New Roman"/>
          <w:color w:val="auto"/>
          <w:kern w:val="0"/>
          <w:sz w:val="22"/>
          <w14:ligatures w14:val="none"/>
        </w:rPr>
        <w:t xml:space="preserve"> 12(1): 77–96.</w:t>
      </w:r>
    </w:p>
    <w:p w14:paraId="616D3D01" w14:textId="77777777" w:rsidR="007237D6" w:rsidRDefault="007237D6" w:rsidP="00B74885">
      <w:pPr>
        <w:spacing w:after="0" w:line="240" w:lineRule="auto"/>
        <w:ind w:left="709" w:hanging="709"/>
        <w:rPr>
          <w:rFonts w:eastAsia="Times New Roman" w:cs="Times New Roman"/>
          <w:color w:val="auto"/>
          <w:kern w:val="0"/>
          <w:sz w:val="22"/>
          <w14:ligatures w14:val="none"/>
        </w:rPr>
      </w:pPr>
    </w:p>
    <w:p w14:paraId="587E75DA" w14:textId="77777777" w:rsidR="007237D6" w:rsidRPr="00296D9B" w:rsidRDefault="007237D6" w:rsidP="00B74885">
      <w:pPr>
        <w:spacing w:after="0" w:line="240" w:lineRule="auto"/>
        <w:ind w:left="709" w:hanging="709"/>
        <w:rPr>
          <w:rFonts w:eastAsia="Times New Roman" w:cs="Times New Roman"/>
          <w:color w:val="auto"/>
          <w:kern w:val="0"/>
          <w:sz w:val="22"/>
          <w14:ligatures w14:val="none"/>
        </w:rPr>
      </w:pPr>
    </w:p>
    <w:p w14:paraId="4D29EB35" w14:textId="77777777" w:rsidR="00B74885" w:rsidRDefault="00B74885">
      <w:pPr>
        <w:spacing w:line="259" w:lineRule="auto"/>
        <w:jc w:val="left"/>
        <w:rPr>
          <w:rFonts w:eastAsia="MS Mincho" w:cs="Times New Roman"/>
          <w:i/>
          <w:iCs/>
          <w:color w:val="auto"/>
          <w:kern w:val="0"/>
          <w:sz w:val="22"/>
          <w:lang w:val="en-MY" w:eastAsia="ko-KR"/>
        </w:rPr>
      </w:pPr>
      <w:r>
        <w:rPr>
          <w:i/>
          <w:iCs/>
          <w:sz w:val="22"/>
          <w:lang w:val="en-MY" w:eastAsia="ko-KR"/>
        </w:rPr>
        <w:br w:type="page"/>
      </w:r>
    </w:p>
    <w:p w14:paraId="6311D8CC" w14:textId="48890FA4" w:rsidR="00EA0779" w:rsidRPr="007237D6" w:rsidRDefault="00EA0779" w:rsidP="00B74885">
      <w:pPr>
        <w:pStyle w:val="24bRujukan-Teks"/>
        <w:spacing w:after="0"/>
        <w:rPr>
          <w:i/>
          <w:iCs/>
          <w:sz w:val="22"/>
          <w:szCs w:val="22"/>
          <w:lang w:val="en-MY" w:eastAsia="ko-KR"/>
        </w:rPr>
      </w:pPr>
      <w:r w:rsidRPr="007237D6">
        <w:rPr>
          <w:i/>
          <w:iCs/>
          <w:sz w:val="22"/>
          <w:szCs w:val="22"/>
          <w:lang w:val="en-MY" w:eastAsia="ko-KR"/>
        </w:rPr>
        <w:lastRenderedPageBreak/>
        <w:t xml:space="preserve">Muhammad Firdaus Mohd Sah </w:t>
      </w:r>
    </w:p>
    <w:p w14:paraId="3EB6F34F" w14:textId="77777777" w:rsidR="00EA0779" w:rsidRPr="007237D6" w:rsidRDefault="00EA0779" w:rsidP="00B74885">
      <w:pPr>
        <w:pStyle w:val="24bRujukan-Teks"/>
        <w:spacing w:after="0"/>
        <w:rPr>
          <w:i/>
          <w:iCs/>
          <w:sz w:val="22"/>
          <w:szCs w:val="22"/>
          <w:lang w:val="en-MY" w:eastAsia="ko-KR"/>
        </w:rPr>
      </w:pPr>
      <w:r w:rsidRPr="007237D6">
        <w:rPr>
          <w:i/>
          <w:iCs/>
          <w:sz w:val="22"/>
          <w:szCs w:val="22"/>
          <w:lang w:val="en-MY" w:eastAsia="ko-KR"/>
        </w:rPr>
        <w:t xml:space="preserve">Centre for Research in Language and Linguistics,  </w:t>
      </w:r>
    </w:p>
    <w:p w14:paraId="0BA0F871" w14:textId="77777777" w:rsidR="00EA0779" w:rsidRPr="007237D6" w:rsidRDefault="00EA0779" w:rsidP="00B74885">
      <w:pPr>
        <w:pStyle w:val="24bRujukan-Teks"/>
        <w:spacing w:after="0"/>
        <w:rPr>
          <w:i/>
          <w:iCs/>
          <w:sz w:val="22"/>
          <w:szCs w:val="22"/>
          <w:lang w:val="en-MY" w:eastAsia="ko-KR"/>
        </w:rPr>
      </w:pPr>
      <w:r w:rsidRPr="007237D6">
        <w:rPr>
          <w:i/>
          <w:iCs/>
          <w:sz w:val="22"/>
          <w:szCs w:val="22"/>
          <w:lang w:val="en-MY" w:eastAsia="ko-KR"/>
        </w:rPr>
        <w:t>National University of Malaysia</w:t>
      </w:r>
    </w:p>
    <w:p w14:paraId="3967B941" w14:textId="04B3151A" w:rsidR="00EA0779" w:rsidRPr="007237D6" w:rsidRDefault="00B74885" w:rsidP="00B74885">
      <w:pPr>
        <w:pStyle w:val="24bRujukan-Teks"/>
        <w:spacing w:after="0"/>
        <w:rPr>
          <w:i/>
          <w:iCs/>
          <w:sz w:val="22"/>
          <w:szCs w:val="22"/>
          <w:lang w:val="en-MY" w:eastAsia="ko-KR"/>
        </w:rPr>
      </w:pPr>
      <w:r>
        <w:rPr>
          <w:i/>
          <w:iCs/>
          <w:sz w:val="22"/>
          <w:szCs w:val="22"/>
          <w:lang w:val="en-MY" w:eastAsia="ko-KR"/>
        </w:rPr>
        <w:t xml:space="preserve">E-mail: </w:t>
      </w:r>
      <w:hyperlink r:id="rId9" w:history="1">
        <w:r w:rsidRPr="00FD4800">
          <w:rPr>
            <w:rStyle w:val="Hypertextovprepojenie"/>
            <w:i/>
            <w:iCs/>
            <w:sz w:val="22"/>
            <w:szCs w:val="22"/>
            <w:lang w:val="en-MY" w:eastAsia="ko-KR"/>
          </w:rPr>
          <w:t>dausfy95@gmail.com</w:t>
        </w:r>
      </w:hyperlink>
      <w:r>
        <w:rPr>
          <w:i/>
          <w:iCs/>
          <w:sz w:val="22"/>
          <w:szCs w:val="22"/>
          <w:lang w:val="en-MY" w:eastAsia="ko-KR"/>
        </w:rPr>
        <w:t xml:space="preserve"> </w:t>
      </w:r>
    </w:p>
    <w:p w14:paraId="5B3AC0E9" w14:textId="77777777" w:rsidR="00EA0779" w:rsidRPr="007237D6" w:rsidRDefault="00EA0779" w:rsidP="00B74885">
      <w:pPr>
        <w:pStyle w:val="24bRujukan-Teks"/>
        <w:spacing w:after="0"/>
        <w:rPr>
          <w:i/>
          <w:iCs/>
          <w:sz w:val="22"/>
          <w:szCs w:val="22"/>
          <w:lang w:val="en-MY" w:eastAsia="ko-KR"/>
        </w:rPr>
      </w:pPr>
    </w:p>
    <w:p w14:paraId="7807A3BA" w14:textId="3AA89BBD" w:rsidR="00EA0779" w:rsidRPr="007237D6" w:rsidRDefault="00EA0779" w:rsidP="00B74885">
      <w:pPr>
        <w:pStyle w:val="24bRujukan-Teks"/>
        <w:spacing w:after="0"/>
        <w:rPr>
          <w:i/>
          <w:iCs/>
          <w:sz w:val="22"/>
          <w:szCs w:val="22"/>
          <w:lang w:val="en-MY" w:eastAsia="ko-KR"/>
        </w:rPr>
      </w:pPr>
      <w:r w:rsidRPr="007237D6">
        <w:rPr>
          <w:i/>
          <w:iCs/>
          <w:sz w:val="22"/>
          <w:szCs w:val="22"/>
          <w:lang w:val="en-MY" w:eastAsia="ko-KR"/>
        </w:rPr>
        <w:t xml:space="preserve">Sharifah Raihan Syed Jaafar. </w:t>
      </w:r>
    </w:p>
    <w:p w14:paraId="582104CA" w14:textId="77777777" w:rsidR="00EA0779" w:rsidRPr="007237D6" w:rsidRDefault="00EA0779" w:rsidP="00B74885">
      <w:pPr>
        <w:pStyle w:val="24bRujukan-Teks"/>
        <w:spacing w:after="0"/>
        <w:rPr>
          <w:i/>
          <w:iCs/>
          <w:sz w:val="22"/>
          <w:szCs w:val="22"/>
          <w:lang w:val="en-MY" w:eastAsia="ko-KR"/>
        </w:rPr>
      </w:pPr>
      <w:r w:rsidRPr="007237D6">
        <w:rPr>
          <w:i/>
          <w:iCs/>
          <w:sz w:val="22"/>
          <w:szCs w:val="22"/>
          <w:lang w:val="en-MY" w:eastAsia="ko-KR"/>
        </w:rPr>
        <w:t xml:space="preserve">Centre for Research in Language and Linguistics, </w:t>
      </w:r>
    </w:p>
    <w:p w14:paraId="05C19AB8" w14:textId="77777777" w:rsidR="00EA0779" w:rsidRPr="007237D6" w:rsidRDefault="00EA0779" w:rsidP="00B74885">
      <w:pPr>
        <w:pStyle w:val="24bRujukan-Teks"/>
        <w:spacing w:after="0"/>
        <w:rPr>
          <w:i/>
          <w:iCs/>
          <w:sz w:val="22"/>
          <w:szCs w:val="22"/>
          <w:lang w:val="en-MY" w:eastAsia="ko-KR"/>
        </w:rPr>
      </w:pPr>
      <w:r w:rsidRPr="007237D6">
        <w:rPr>
          <w:i/>
          <w:iCs/>
          <w:sz w:val="22"/>
          <w:szCs w:val="22"/>
          <w:lang w:val="en-MY" w:eastAsia="ko-KR"/>
        </w:rPr>
        <w:t>National University of Malaysia</w:t>
      </w:r>
    </w:p>
    <w:p w14:paraId="065103A5" w14:textId="16D56699" w:rsidR="000909EF" w:rsidRDefault="00B74885" w:rsidP="00B74885">
      <w:pPr>
        <w:pStyle w:val="24bRujukan-Teks"/>
        <w:spacing w:after="0"/>
        <w:rPr>
          <w:i/>
          <w:iCs/>
          <w:sz w:val="22"/>
          <w:szCs w:val="22"/>
          <w:lang w:val="en-MY" w:eastAsia="ko-KR"/>
        </w:rPr>
      </w:pPr>
      <w:r>
        <w:rPr>
          <w:i/>
          <w:iCs/>
          <w:sz w:val="22"/>
          <w:szCs w:val="22"/>
          <w:lang w:val="en-MY" w:eastAsia="ko-KR"/>
        </w:rPr>
        <w:t xml:space="preserve">E-mail: </w:t>
      </w:r>
      <w:hyperlink r:id="rId10" w:history="1">
        <w:r w:rsidRPr="00FD4800">
          <w:rPr>
            <w:rStyle w:val="Hypertextovprepojenie"/>
            <w:i/>
            <w:iCs/>
            <w:sz w:val="22"/>
            <w:szCs w:val="22"/>
            <w:lang w:val="en-MY" w:eastAsia="ko-KR"/>
          </w:rPr>
          <w:t>s_raihan@ukm.edu.my</w:t>
        </w:r>
      </w:hyperlink>
    </w:p>
    <w:p w14:paraId="79BE5633" w14:textId="77777777" w:rsidR="00B74885" w:rsidRDefault="00B74885" w:rsidP="00B74885">
      <w:pPr>
        <w:pStyle w:val="24bRujukan-Teks"/>
        <w:spacing w:after="0"/>
        <w:rPr>
          <w:i/>
          <w:iCs/>
          <w:sz w:val="22"/>
          <w:szCs w:val="22"/>
          <w:lang w:val="en-MY" w:eastAsia="ko-KR"/>
        </w:rPr>
      </w:pPr>
    </w:p>
    <w:p w14:paraId="09D72FD1" w14:textId="77777777" w:rsidR="00B74885" w:rsidRDefault="00B74885" w:rsidP="00B74885">
      <w:pPr>
        <w:pStyle w:val="24bRujukan-Teks"/>
        <w:spacing w:after="0"/>
        <w:rPr>
          <w:i/>
          <w:iCs/>
          <w:sz w:val="22"/>
          <w:szCs w:val="22"/>
          <w:lang w:val="en-MY" w:eastAsia="ko-KR"/>
        </w:rPr>
      </w:pPr>
    </w:p>
    <w:p w14:paraId="2B0EDE23" w14:textId="77777777" w:rsidR="00B74885" w:rsidRDefault="00B74885" w:rsidP="00B74885">
      <w:pPr>
        <w:pStyle w:val="24bRujukan-Teks"/>
        <w:spacing w:after="0"/>
        <w:rPr>
          <w:i/>
          <w:iCs/>
          <w:sz w:val="22"/>
          <w:szCs w:val="22"/>
          <w:lang w:val="en-MY" w:eastAsia="ko-KR"/>
        </w:rPr>
      </w:pPr>
    </w:p>
    <w:p w14:paraId="061CF5B5" w14:textId="77777777" w:rsidR="00B74885" w:rsidRDefault="00B74885" w:rsidP="00B74885">
      <w:pPr>
        <w:pStyle w:val="24bRujukan-Teks"/>
        <w:spacing w:after="0"/>
        <w:rPr>
          <w:i/>
          <w:iCs/>
          <w:sz w:val="22"/>
          <w:szCs w:val="22"/>
          <w:lang w:val="en-MY" w:eastAsia="ko-KR"/>
        </w:rPr>
      </w:pPr>
    </w:p>
    <w:p w14:paraId="5E4B3E2B" w14:textId="77777777" w:rsidR="00B74885" w:rsidRDefault="00B74885" w:rsidP="00B74885">
      <w:pPr>
        <w:spacing w:after="0" w:line="240" w:lineRule="auto"/>
        <w:rPr>
          <w:rFonts w:cs="Times New Roman"/>
          <w:b/>
          <w:bCs/>
        </w:rPr>
      </w:pPr>
    </w:p>
    <w:p w14:paraId="079CEF10" w14:textId="77777777" w:rsidR="00B74885" w:rsidRDefault="00B74885" w:rsidP="00B74885">
      <w:pPr>
        <w:spacing w:after="0" w:line="240" w:lineRule="auto"/>
        <w:rPr>
          <w:rFonts w:cs="Times New Roman"/>
          <w:i/>
        </w:rPr>
      </w:pPr>
      <w:r>
        <w:rPr>
          <w:rFonts w:cs="Times New Roman"/>
          <w:i/>
        </w:rPr>
        <w:t>In SKASE Journal of Theoretical Linguistics [online]. 2025, vol. 22, no. 1 [cit. 2025-06-30].</w:t>
      </w:r>
    </w:p>
    <w:p w14:paraId="2A8BDA75" w14:textId="3DFEDBEF" w:rsidR="00B74885" w:rsidRDefault="00B74885" w:rsidP="00B74885">
      <w:pPr>
        <w:spacing w:after="0" w:line="240" w:lineRule="auto"/>
        <w:rPr>
          <w:rFonts w:cs="Times New Roman"/>
          <w:i/>
        </w:rPr>
      </w:pPr>
      <w:r>
        <w:rPr>
          <w:rFonts w:cs="Times New Roman"/>
          <w:i/>
        </w:rPr>
        <w:t>Available on web page http://www.skase.sk/Volumes/JTL58/0</w:t>
      </w:r>
      <w:r>
        <w:rPr>
          <w:rFonts w:cs="Times New Roman"/>
          <w:i/>
        </w:rPr>
        <w:t>9</w:t>
      </w:r>
      <w:r>
        <w:rPr>
          <w:rFonts w:cs="Times New Roman"/>
          <w:i/>
        </w:rPr>
        <w:t>.pdf. ISSN 1336-782X</w:t>
      </w:r>
    </w:p>
    <w:p w14:paraId="52488355" w14:textId="77777777" w:rsidR="00B74885" w:rsidRDefault="00B74885" w:rsidP="00B74885">
      <w:pPr>
        <w:spacing w:after="0" w:line="240" w:lineRule="auto"/>
        <w:rPr>
          <w:rFonts w:eastAsia="Times New Roman" w:cs="Times New Roman"/>
          <w:kern w:val="0"/>
          <w:shd w:val="clear" w:color="auto" w:fill="FFFFFF"/>
          <w:lang w:eastAsia="en-GB"/>
        </w:rPr>
      </w:pPr>
    </w:p>
    <w:p w14:paraId="5BB8DEE1" w14:textId="77777777" w:rsidR="00B74885" w:rsidRPr="007237D6" w:rsidRDefault="00B74885" w:rsidP="00B74885">
      <w:pPr>
        <w:pStyle w:val="24bRujukan-Teks"/>
        <w:spacing w:after="0"/>
        <w:rPr>
          <w:i/>
          <w:iCs/>
          <w:sz w:val="22"/>
          <w:szCs w:val="22"/>
          <w:lang w:val="en-MY" w:eastAsia="ko-KR"/>
        </w:rPr>
      </w:pPr>
    </w:p>
    <w:sectPr w:rsidR="00B74885" w:rsidRPr="007237D6" w:rsidSect="00B74885">
      <w:footerReference w:type="default" r:id="rId11"/>
      <w:pgSz w:w="11906" w:h="16838" w:code="9"/>
      <w:pgMar w:top="1440" w:right="1440" w:bottom="2268" w:left="1440" w:header="1134" w:footer="720" w:gutter="0"/>
      <w:pgNumType w:start="18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B49BA" w14:textId="77777777" w:rsidR="00760CB0" w:rsidRDefault="00760CB0" w:rsidP="006E05A7">
      <w:pPr>
        <w:spacing w:after="0" w:line="240" w:lineRule="auto"/>
      </w:pPr>
      <w:r>
        <w:separator/>
      </w:r>
    </w:p>
  </w:endnote>
  <w:endnote w:type="continuationSeparator" w:id="0">
    <w:p w14:paraId="5EAA18D1" w14:textId="77777777" w:rsidR="00760CB0" w:rsidRDefault="00760CB0" w:rsidP="006E05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8310597"/>
      <w:docPartObj>
        <w:docPartGallery w:val="Page Numbers (Bottom of Page)"/>
        <w:docPartUnique/>
      </w:docPartObj>
    </w:sdtPr>
    <w:sdtContent>
      <w:p w14:paraId="5CAF5566" w14:textId="27982A85" w:rsidR="00B74885" w:rsidRDefault="00B74885">
        <w:pPr>
          <w:pStyle w:val="Pta"/>
          <w:jc w:val="right"/>
        </w:pPr>
        <w:r w:rsidRPr="00B74885">
          <w:rPr>
            <w:sz w:val="22"/>
          </w:rPr>
          <w:fldChar w:fldCharType="begin"/>
        </w:r>
        <w:r w:rsidRPr="00B74885">
          <w:rPr>
            <w:sz w:val="22"/>
          </w:rPr>
          <w:instrText>PAGE   \* MERGEFORMAT</w:instrText>
        </w:r>
        <w:r w:rsidRPr="00B74885">
          <w:rPr>
            <w:sz w:val="22"/>
          </w:rPr>
          <w:fldChar w:fldCharType="separate"/>
        </w:r>
        <w:r w:rsidRPr="00B74885">
          <w:rPr>
            <w:sz w:val="22"/>
            <w:lang w:val="sk-SK"/>
          </w:rPr>
          <w:t>2</w:t>
        </w:r>
        <w:r w:rsidRPr="00B74885">
          <w:rPr>
            <w:sz w:val="22"/>
          </w:rPr>
          <w:fldChar w:fldCharType="end"/>
        </w:r>
      </w:p>
    </w:sdtContent>
  </w:sdt>
  <w:p w14:paraId="7551E2F6" w14:textId="77777777" w:rsidR="00B74885" w:rsidRDefault="00B7488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075E4" w14:textId="77777777" w:rsidR="00760CB0" w:rsidRDefault="00760CB0" w:rsidP="006E05A7">
      <w:pPr>
        <w:spacing w:after="0" w:line="240" w:lineRule="auto"/>
      </w:pPr>
      <w:r>
        <w:separator/>
      </w:r>
    </w:p>
  </w:footnote>
  <w:footnote w:type="continuationSeparator" w:id="0">
    <w:p w14:paraId="77FC4FE9" w14:textId="77777777" w:rsidR="00760CB0" w:rsidRDefault="00760CB0" w:rsidP="006E05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27A4"/>
    <w:multiLevelType w:val="multilevel"/>
    <w:tmpl w:val="16C4E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D17162"/>
    <w:multiLevelType w:val="hybridMultilevel"/>
    <w:tmpl w:val="3A00A3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424824"/>
    <w:multiLevelType w:val="hybridMultilevel"/>
    <w:tmpl w:val="7ACEB1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BD683F"/>
    <w:multiLevelType w:val="multilevel"/>
    <w:tmpl w:val="2CC6F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E518F0"/>
    <w:multiLevelType w:val="hybridMultilevel"/>
    <w:tmpl w:val="AB543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257E45"/>
    <w:multiLevelType w:val="hybridMultilevel"/>
    <w:tmpl w:val="455AF54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0A0054A"/>
    <w:multiLevelType w:val="hybridMultilevel"/>
    <w:tmpl w:val="605030DE"/>
    <w:lvl w:ilvl="0" w:tplc="04090011">
      <w:start w:val="1"/>
      <w:numFmt w:val="decimal"/>
      <w:lvlText w:val="%1)"/>
      <w:lvlJc w:val="left"/>
      <w:pPr>
        <w:ind w:left="720" w:hanging="360"/>
      </w:pPr>
    </w:lvl>
    <w:lvl w:ilvl="1" w:tplc="907E94D4">
      <w:start w:val="1"/>
      <w:numFmt w:val="lowerLetter"/>
      <w:suff w:val="nothing"/>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E97121"/>
    <w:multiLevelType w:val="multilevel"/>
    <w:tmpl w:val="898ADFC0"/>
    <w:lvl w:ilvl="0">
      <w:start w:val="1"/>
      <w:numFmt w:val="decimal"/>
      <w:pStyle w:val="Nadpis1"/>
      <w:suff w:val="nothing"/>
      <w:lvlText w:val="%1"/>
      <w:lvlJc w:val="left"/>
      <w:pPr>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8" w15:restartNumberingAfterBreak="0">
    <w:nsid w:val="12893595"/>
    <w:multiLevelType w:val="hybridMultilevel"/>
    <w:tmpl w:val="C48E0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9762AF"/>
    <w:multiLevelType w:val="hybridMultilevel"/>
    <w:tmpl w:val="55DEA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123DCA"/>
    <w:multiLevelType w:val="multilevel"/>
    <w:tmpl w:val="7A209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0A15F4C"/>
    <w:multiLevelType w:val="multilevel"/>
    <w:tmpl w:val="FDD6C044"/>
    <w:lvl w:ilvl="0">
      <w:start w:val="1"/>
      <w:numFmt w:val="decimal"/>
      <w:suff w:val="space"/>
      <w:lvlText w:val="BAB %1"/>
      <w:lvlJc w:val="left"/>
      <w:pPr>
        <w:ind w:left="5104" w:firstLine="0"/>
      </w:pPr>
      <w:rPr>
        <w:rFonts w:hint="default"/>
        <w:color w:val="auto"/>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3BAD24DC"/>
    <w:multiLevelType w:val="hybridMultilevel"/>
    <w:tmpl w:val="7C7E5D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D153E2"/>
    <w:multiLevelType w:val="multilevel"/>
    <w:tmpl w:val="BA62D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CC13B91"/>
    <w:multiLevelType w:val="multilevel"/>
    <w:tmpl w:val="C3088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3466556"/>
    <w:multiLevelType w:val="multilevel"/>
    <w:tmpl w:val="B9464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CE71711"/>
    <w:multiLevelType w:val="hybridMultilevel"/>
    <w:tmpl w:val="2BD85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395D41"/>
    <w:multiLevelType w:val="hybridMultilevel"/>
    <w:tmpl w:val="AA0C2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D670AF"/>
    <w:multiLevelType w:val="multilevel"/>
    <w:tmpl w:val="51409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3780838"/>
    <w:multiLevelType w:val="multilevel"/>
    <w:tmpl w:val="00F28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91383913">
    <w:abstractNumId w:val="11"/>
  </w:num>
  <w:num w:numId="2" w16cid:durableId="1535000847">
    <w:abstractNumId w:val="7"/>
  </w:num>
  <w:num w:numId="3" w16cid:durableId="1187256562">
    <w:abstractNumId w:val="5"/>
  </w:num>
  <w:num w:numId="4" w16cid:durableId="1131439131">
    <w:abstractNumId w:val="2"/>
  </w:num>
  <w:num w:numId="5" w16cid:durableId="1205557988">
    <w:abstractNumId w:val="8"/>
  </w:num>
  <w:num w:numId="6" w16cid:durableId="821847535">
    <w:abstractNumId w:val="16"/>
  </w:num>
  <w:num w:numId="7" w16cid:durableId="593171024">
    <w:abstractNumId w:val="1"/>
  </w:num>
  <w:num w:numId="8" w16cid:durableId="1364087545">
    <w:abstractNumId w:val="17"/>
  </w:num>
  <w:num w:numId="9" w16cid:durableId="824589646">
    <w:abstractNumId w:val="12"/>
  </w:num>
  <w:num w:numId="10" w16cid:durableId="390689428">
    <w:abstractNumId w:val="9"/>
  </w:num>
  <w:num w:numId="11" w16cid:durableId="298073317">
    <w:abstractNumId w:val="15"/>
  </w:num>
  <w:num w:numId="12" w16cid:durableId="1110078731">
    <w:abstractNumId w:val="0"/>
  </w:num>
  <w:num w:numId="13" w16cid:durableId="1675306359">
    <w:abstractNumId w:val="3"/>
  </w:num>
  <w:num w:numId="14" w16cid:durableId="504324728">
    <w:abstractNumId w:val="18"/>
  </w:num>
  <w:num w:numId="15" w16cid:durableId="817721437">
    <w:abstractNumId w:val="10"/>
  </w:num>
  <w:num w:numId="16" w16cid:durableId="2067681209">
    <w:abstractNumId w:val="19"/>
  </w:num>
  <w:num w:numId="17" w16cid:durableId="1620137312">
    <w:abstractNumId w:val="14"/>
  </w:num>
  <w:num w:numId="18" w16cid:durableId="1643002076">
    <w:abstractNumId w:val="4"/>
  </w:num>
  <w:num w:numId="19" w16cid:durableId="588541741">
    <w:abstractNumId w:val="13"/>
  </w:num>
  <w:num w:numId="20" w16cid:durableId="7311264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bM0MzS2NDQwNjM2MTRR0lEKTi0uzszPAykwrgUAnKRS/SwAAAA="/>
  </w:docVars>
  <w:rsids>
    <w:rsidRoot w:val="005E7969"/>
    <w:rsid w:val="00002FC5"/>
    <w:rsid w:val="0000309D"/>
    <w:rsid w:val="00004B34"/>
    <w:rsid w:val="000153AB"/>
    <w:rsid w:val="00025BDC"/>
    <w:rsid w:val="00042C92"/>
    <w:rsid w:val="0004733A"/>
    <w:rsid w:val="0005734E"/>
    <w:rsid w:val="00066EB5"/>
    <w:rsid w:val="0009016A"/>
    <w:rsid w:val="000909EF"/>
    <w:rsid w:val="00093C50"/>
    <w:rsid w:val="0009508E"/>
    <w:rsid w:val="000A12AF"/>
    <w:rsid w:val="000A41D3"/>
    <w:rsid w:val="000A5C4D"/>
    <w:rsid w:val="000C4A94"/>
    <w:rsid w:val="000D33CE"/>
    <w:rsid w:val="000E401C"/>
    <w:rsid w:val="000F05D3"/>
    <w:rsid w:val="000F3CEF"/>
    <w:rsid w:val="000F40ED"/>
    <w:rsid w:val="00111B2F"/>
    <w:rsid w:val="001157C2"/>
    <w:rsid w:val="00116ED6"/>
    <w:rsid w:val="00125E03"/>
    <w:rsid w:val="001460F1"/>
    <w:rsid w:val="00155660"/>
    <w:rsid w:val="001560AB"/>
    <w:rsid w:val="00157231"/>
    <w:rsid w:val="00164874"/>
    <w:rsid w:val="00164C3A"/>
    <w:rsid w:val="001820C8"/>
    <w:rsid w:val="001855E1"/>
    <w:rsid w:val="00187E45"/>
    <w:rsid w:val="001B5B0A"/>
    <w:rsid w:val="001C012F"/>
    <w:rsid w:val="001D69D7"/>
    <w:rsid w:val="001D6AFC"/>
    <w:rsid w:val="001E11BC"/>
    <w:rsid w:val="001E20EC"/>
    <w:rsid w:val="001F1BAB"/>
    <w:rsid w:val="001F48BC"/>
    <w:rsid w:val="001F751C"/>
    <w:rsid w:val="00220F33"/>
    <w:rsid w:val="00222EA2"/>
    <w:rsid w:val="0024486D"/>
    <w:rsid w:val="002558EB"/>
    <w:rsid w:val="00260A47"/>
    <w:rsid w:val="00261866"/>
    <w:rsid w:val="00261B72"/>
    <w:rsid w:val="00281E25"/>
    <w:rsid w:val="0029677E"/>
    <w:rsid w:val="00296D9B"/>
    <w:rsid w:val="002B48DD"/>
    <w:rsid w:val="002B4FC0"/>
    <w:rsid w:val="002C309E"/>
    <w:rsid w:val="002C4603"/>
    <w:rsid w:val="002C6B24"/>
    <w:rsid w:val="002E1A02"/>
    <w:rsid w:val="002E1FDA"/>
    <w:rsid w:val="002F1B8D"/>
    <w:rsid w:val="00310B6B"/>
    <w:rsid w:val="00312E46"/>
    <w:rsid w:val="00336BFC"/>
    <w:rsid w:val="003428C1"/>
    <w:rsid w:val="00352D5B"/>
    <w:rsid w:val="00357ACF"/>
    <w:rsid w:val="00363D99"/>
    <w:rsid w:val="00380231"/>
    <w:rsid w:val="00382D8B"/>
    <w:rsid w:val="003C3ED0"/>
    <w:rsid w:val="003D711C"/>
    <w:rsid w:val="003E4A94"/>
    <w:rsid w:val="003E4B6E"/>
    <w:rsid w:val="003F4349"/>
    <w:rsid w:val="00402EF4"/>
    <w:rsid w:val="004044DA"/>
    <w:rsid w:val="004051ED"/>
    <w:rsid w:val="0042290D"/>
    <w:rsid w:val="004256D4"/>
    <w:rsid w:val="004275D1"/>
    <w:rsid w:val="0043226D"/>
    <w:rsid w:val="00435256"/>
    <w:rsid w:val="0043546E"/>
    <w:rsid w:val="0044239C"/>
    <w:rsid w:val="00443E25"/>
    <w:rsid w:val="00444B15"/>
    <w:rsid w:val="00445F2D"/>
    <w:rsid w:val="00446175"/>
    <w:rsid w:val="00447EC7"/>
    <w:rsid w:val="00460668"/>
    <w:rsid w:val="004818C1"/>
    <w:rsid w:val="00486A65"/>
    <w:rsid w:val="00490ED5"/>
    <w:rsid w:val="004A39E3"/>
    <w:rsid w:val="004A4036"/>
    <w:rsid w:val="004A4105"/>
    <w:rsid w:val="004C083F"/>
    <w:rsid w:val="004D3127"/>
    <w:rsid w:val="004D5F81"/>
    <w:rsid w:val="004F5CB9"/>
    <w:rsid w:val="00501845"/>
    <w:rsid w:val="00507A52"/>
    <w:rsid w:val="00510FFD"/>
    <w:rsid w:val="00515D30"/>
    <w:rsid w:val="005232B9"/>
    <w:rsid w:val="00540D79"/>
    <w:rsid w:val="00542156"/>
    <w:rsid w:val="00542D59"/>
    <w:rsid w:val="00542E1F"/>
    <w:rsid w:val="00544887"/>
    <w:rsid w:val="0055545C"/>
    <w:rsid w:val="00555C0D"/>
    <w:rsid w:val="005631E2"/>
    <w:rsid w:val="00570D1A"/>
    <w:rsid w:val="00591999"/>
    <w:rsid w:val="0059359E"/>
    <w:rsid w:val="005975B6"/>
    <w:rsid w:val="005B51CD"/>
    <w:rsid w:val="005C5C58"/>
    <w:rsid w:val="005D1787"/>
    <w:rsid w:val="005E7969"/>
    <w:rsid w:val="005F7591"/>
    <w:rsid w:val="00610566"/>
    <w:rsid w:val="00633BB6"/>
    <w:rsid w:val="00634F26"/>
    <w:rsid w:val="00634FD0"/>
    <w:rsid w:val="00636EC6"/>
    <w:rsid w:val="00654978"/>
    <w:rsid w:val="006657E1"/>
    <w:rsid w:val="0066595F"/>
    <w:rsid w:val="00665C89"/>
    <w:rsid w:val="00695972"/>
    <w:rsid w:val="00696570"/>
    <w:rsid w:val="006A3FA7"/>
    <w:rsid w:val="006B6B81"/>
    <w:rsid w:val="006D4898"/>
    <w:rsid w:val="006E05A7"/>
    <w:rsid w:val="0071780D"/>
    <w:rsid w:val="00720661"/>
    <w:rsid w:val="007237D6"/>
    <w:rsid w:val="007270AB"/>
    <w:rsid w:val="00732B6F"/>
    <w:rsid w:val="007517AD"/>
    <w:rsid w:val="00755411"/>
    <w:rsid w:val="00760CB0"/>
    <w:rsid w:val="00761FF9"/>
    <w:rsid w:val="007659CC"/>
    <w:rsid w:val="00770AEB"/>
    <w:rsid w:val="00771695"/>
    <w:rsid w:val="00773D08"/>
    <w:rsid w:val="00774E61"/>
    <w:rsid w:val="00790306"/>
    <w:rsid w:val="00794845"/>
    <w:rsid w:val="007966F8"/>
    <w:rsid w:val="00796D41"/>
    <w:rsid w:val="00797B51"/>
    <w:rsid w:val="007A7716"/>
    <w:rsid w:val="007B04A9"/>
    <w:rsid w:val="007B1157"/>
    <w:rsid w:val="007C06BF"/>
    <w:rsid w:val="007C6D12"/>
    <w:rsid w:val="007C7D64"/>
    <w:rsid w:val="007D3632"/>
    <w:rsid w:val="007F38B4"/>
    <w:rsid w:val="0081108F"/>
    <w:rsid w:val="0081427B"/>
    <w:rsid w:val="00814610"/>
    <w:rsid w:val="0081661A"/>
    <w:rsid w:val="008358BB"/>
    <w:rsid w:val="00842665"/>
    <w:rsid w:val="008522B9"/>
    <w:rsid w:val="00861AD6"/>
    <w:rsid w:val="00862C9F"/>
    <w:rsid w:val="008632E9"/>
    <w:rsid w:val="00886AC9"/>
    <w:rsid w:val="00887177"/>
    <w:rsid w:val="00894C71"/>
    <w:rsid w:val="00896A31"/>
    <w:rsid w:val="008977D6"/>
    <w:rsid w:val="008A3334"/>
    <w:rsid w:val="008B4078"/>
    <w:rsid w:val="008C29E7"/>
    <w:rsid w:val="008D0DE9"/>
    <w:rsid w:val="008E133F"/>
    <w:rsid w:val="008F3A54"/>
    <w:rsid w:val="009019E6"/>
    <w:rsid w:val="00902ED9"/>
    <w:rsid w:val="00902FCD"/>
    <w:rsid w:val="00910E0F"/>
    <w:rsid w:val="00915B47"/>
    <w:rsid w:val="00916056"/>
    <w:rsid w:val="0091723A"/>
    <w:rsid w:val="00940428"/>
    <w:rsid w:val="009514F9"/>
    <w:rsid w:val="00974014"/>
    <w:rsid w:val="00981583"/>
    <w:rsid w:val="00983772"/>
    <w:rsid w:val="0099038C"/>
    <w:rsid w:val="0099431E"/>
    <w:rsid w:val="009B3670"/>
    <w:rsid w:val="009C29EA"/>
    <w:rsid w:val="009C76BA"/>
    <w:rsid w:val="009D39E6"/>
    <w:rsid w:val="009D59EB"/>
    <w:rsid w:val="009E2490"/>
    <w:rsid w:val="009E780D"/>
    <w:rsid w:val="009E79A5"/>
    <w:rsid w:val="009F2C39"/>
    <w:rsid w:val="009F31AF"/>
    <w:rsid w:val="009F42AA"/>
    <w:rsid w:val="00A03D99"/>
    <w:rsid w:val="00A06445"/>
    <w:rsid w:val="00A21F0F"/>
    <w:rsid w:val="00A239F9"/>
    <w:rsid w:val="00A31B4D"/>
    <w:rsid w:val="00A4252D"/>
    <w:rsid w:val="00A43670"/>
    <w:rsid w:val="00A613A5"/>
    <w:rsid w:val="00A61DDF"/>
    <w:rsid w:val="00A63079"/>
    <w:rsid w:val="00A7029B"/>
    <w:rsid w:val="00A7626B"/>
    <w:rsid w:val="00A86E3A"/>
    <w:rsid w:val="00A909D7"/>
    <w:rsid w:val="00A948CF"/>
    <w:rsid w:val="00A96BE3"/>
    <w:rsid w:val="00AA48AE"/>
    <w:rsid w:val="00AA7734"/>
    <w:rsid w:val="00AA78DC"/>
    <w:rsid w:val="00AB79E9"/>
    <w:rsid w:val="00AD402B"/>
    <w:rsid w:val="00AE5F7A"/>
    <w:rsid w:val="00AF5B34"/>
    <w:rsid w:val="00AF75E2"/>
    <w:rsid w:val="00B00D4C"/>
    <w:rsid w:val="00B12454"/>
    <w:rsid w:val="00B13A79"/>
    <w:rsid w:val="00B21599"/>
    <w:rsid w:val="00B35B86"/>
    <w:rsid w:val="00B37F4D"/>
    <w:rsid w:val="00B57857"/>
    <w:rsid w:val="00B724F4"/>
    <w:rsid w:val="00B74885"/>
    <w:rsid w:val="00B779AA"/>
    <w:rsid w:val="00B95B13"/>
    <w:rsid w:val="00BA60BE"/>
    <w:rsid w:val="00BA6F15"/>
    <w:rsid w:val="00BB3E0A"/>
    <w:rsid w:val="00BB4F68"/>
    <w:rsid w:val="00BB7D93"/>
    <w:rsid w:val="00BC66CB"/>
    <w:rsid w:val="00BD42AB"/>
    <w:rsid w:val="00BD671E"/>
    <w:rsid w:val="00BD7564"/>
    <w:rsid w:val="00BE1D64"/>
    <w:rsid w:val="00C03120"/>
    <w:rsid w:val="00C03A7C"/>
    <w:rsid w:val="00C11B56"/>
    <w:rsid w:val="00C14383"/>
    <w:rsid w:val="00C25310"/>
    <w:rsid w:val="00C25CFC"/>
    <w:rsid w:val="00C33E41"/>
    <w:rsid w:val="00C36024"/>
    <w:rsid w:val="00C37243"/>
    <w:rsid w:val="00C50FE0"/>
    <w:rsid w:val="00C53224"/>
    <w:rsid w:val="00C5735F"/>
    <w:rsid w:val="00C8051E"/>
    <w:rsid w:val="00C81716"/>
    <w:rsid w:val="00C857D2"/>
    <w:rsid w:val="00C947A6"/>
    <w:rsid w:val="00C9484B"/>
    <w:rsid w:val="00CD0E4E"/>
    <w:rsid w:val="00CD5EEE"/>
    <w:rsid w:val="00CE2397"/>
    <w:rsid w:val="00CE429A"/>
    <w:rsid w:val="00CE4DE7"/>
    <w:rsid w:val="00D06E22"/>
    <w:rsid w:val="00D2478D"/>
    <w:rsid w:val="00D32DAB"/>
    <w:rsid w:val="00D3678C"/>
    <w:rsid w:val="00D40CDF"/>
    <w:rsid w:val="00D41D0E"/>
    <w:rsid w:val="00D62367"/>
    <w:rsid w:val="00D7139C"/>
    <w:rsid w:val="00D869EB"/>
    <w:rsid w:val="00D90DBB"/>
    <w:rsid w:val="00DA2D15"/>
    <w:rsid w:val="00DB20A2"/>
    <w:rsid w:val="00DB734B"/>
    <w:rsid w:val="00DC2C34"/>
    <w:rsid w:val="00DD1AA4"/>
    <w:rsid w:val="00DD3705"/>
    <w:rsid w:val="00DD4767"/>
    <w:rsid w:val="00DE2884"/>
    <w:rsid w:val="00DE7A2D"/>
    <w:rsid w:val="00E049E6"/>
    <w:rsid w:val="00E10313"/>
    <w:rsid w:val="00E1137C"/>
    <w:rsid w:val="00E11D4A"/>
    <w:rsid w:val="00E27A4A"/>
    <w:rsid w:val="00E30035"/>
    <w:rsid w:val="00E35DC8"/>
    <w:rsid w:val="00E445F7"/>
    <w:rsid w:val="00E501E0"/>
    <w:rsid w:val="00E71122"/>
    <w:rsid w:val="00E84DA0"/>
    <w:rsid w:val="00E85284"/>
    <w:rsid w:val="00E85F1D"/>
    <w:rsid w:val="00E87859"/>
    <w:rsid w:val="00E9691B"/>
    <w:rsid w:val="00EA0779"/>
    <w:rsid w:val="00EA24C2"/>
    <w:rsid w:val="00EA73CA"/>
    <w:rsid w:val="00EB7708"/>
    <w:rsid w:val="00EC7887"/>
    <w:rsid w:val="00ED489E"/>
    <w:rsid w:val="00ED7337"/>
    <w:rsid w:val="00EE21ED"/>
    <w:rsid w:val="00EF0F61"/>
    <w:rsid w:val="00EF36BC"/>
    <w:rsid w:val="00F22496"/>
    <w:rsid w:val="00F26D71"/>
    <w:rsid w:val="00F270DF"/>
    <w:rsid w:val="00F36D3D"/>
    <w:rsid w:val="00F37254"/>
    <w:rsid w:val="00F52AAE"/>
    <w:rsid w:val="00F5645B"/>
    <w:rsid w:val="00F624A5"/>
    <w:rsid w:val="00F678A0"/>
    <w:rsid w:val="00F72198"/>
    <w:rsid w:val="00F725D6"/>
    <w:rsid w:val="00F72723"/>
    <w:rsid w:val="00F75093"/>
    <w:rsid w:val="00F75A61"/>
    <w:rsid w:val="00F8170C"/>
    <w:rsid w:val="00F84339"/>
    <w:rsid w:val="00F86087"/>
    <w:rsid w:val="00F95E5D"/>
    <w:rsid w:val="00FA060B"/>
    <w:rsid w:val="00FB05C9"/>
    <w:rsid w:val="00FE5019"/>
    <w:rsid w:val="00FF29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FABCA3"/>
  <w15:docId w15:val="{909DC994-36D9-422B-8C2B-04EB268D4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E7969"/>
    <w:pPr>
      <w:spacing w:line="360" w:lineRule="auto"/>
      <w:jc w:val="both"/>
    </w:pPr>
    <w:rPr>
      <w:rFonts w:ascii="Times New Roman" w:hAnsi="Times New Roman"/>
      <w:color w:val="000000" w:themeColor="text1"/>
      <w:sz w:val="24"/>
    </w:rPr>
  </w:style>
  <w:style w:type="paragraph" w:styleId="Nadpis1">
    <w:name w:val="heading 1"/>
    <w:basedOn w:val="Normlny"/>
    <w:next w:val="Normlny"/>
    <w:link w:val="Nadpis1Char"/>
    <w:uiPriority w:val="9"/>
    <w:rsid w:val="00E84DA0"/>
    <w:pPr>
      <w:keepNext/>
      <w:keepLines/>
      <w:numPr>
        <w:numId w:val="2"/>
      </w:numPr>
      <w:spacing w:before="480" w:after="240" w:line="240" w:lineRule="auto"/>
      <w:outlineLvl w:val="0"/>
    </w:pPr>
    <w:rPr>
      <w:rFonts w:eastAsiaTheme="majorEastAsia" w:cstheme="majorBidi"/>
      <w:b/>
      <w:caps/>
      <w:szCs w:val="32"/>
    </w:rPr>
  </w:style>
  <w:style w:type="paragraph" w:styleId="Nadpis2">
    <w:name w:val="heading 2"/>
    <w:basedOn w:val="Normlny"/>
    <w:next w:val="Normlny"/>
    <w:link w:val="Nadpis2Char"/>
    <w:uiPriority w:val="9"/>
    <w:unhideWhenUsed/>
    <w:qFormat/>
    <w:rsid w:val="00E84DA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6">
    <w:name w:val="heading 6"/>
    <w:basedOn w:val="Normlny"/>
    <w:next w:val="Normlny"/>
    <w:link w:val="Nadpis6Char"/>
    <w:uiPriority w:val="9"/>
    <w:semiHidden/>
    <w:unhideWhenUsed/>
    <w:qFormat/>
    <w:rsid w:val="00C03A7C"/>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E84DA0"/>
    <w:rPr>
      <w:rFonts w:ascii="Times New Roman" w:eastAsiaTheme="majorEastAsia" w:hAnsi="Times New Roman" w:cstheme="majorBidi"/>
      <w:b/>
      <w:caps/>
      <w:color w:val="000000" w:themeColor="text1"/>
      <w:sz w:val="24"/>
      <w:szCs w:val="32"/>
    </w:rPr>
  </w:style>
  <w:style w:type="paragraph" w:styleId="Bezriadkovania">
    <w:name w:val="No Spacing"/>
    <w:aliases w:val="Perenggan 2"/>
    <w:basedOn w:val="Normlny"/>
    <w:next w:val="Normlny"/>
    <w:uiPriority w:val="1"/>
    <w:qFormat/>
    <w:rsid w:val="005E7969"/>
    <w:pPr>
      <w:spacing w:after="0"/>
      <w:ind w:firstLine="720"/>
    </w:pPr>
  </w:style>
  <w:style w:type="table" w:styleId="Mriekatabuky">
    <w:name w:val="Table Grid"/>
    <w:basedOn w:val="Normlnatabuka"/>
    <w:uiPriority w:val="59"/>
    <w:rsid w:val="00773D08"/>
    <w:pPr>
      <w:spacing w:after="0" w:line="240" w:lineRule="auto"/>
    </w:pPr>
    <w:rPr>
      <w:rFonts w:ascii="Cambria" w:eastAsia="MS Mincho" w:hAnsi="Cambria" w:cs="Arial"/>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Normlnatabuka"/>
    <w:next w:val="Mriekatabuky"/>
    <w:uiPriority w:val="59"/>
    <w:rsid w:val="00510FFD"/>
    <w:pPr>
      <w:spacing w:after="0" w:line="240" w:lineRule="auto"/>
    </w:pPr>
    <w:rPr>
      <w:rFonts w:ascii="Cambria" w:eastAsia="MS Mincho" w:hAnsi="Cambria" w:cs="Arial"/>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is">
    <w:name w:val="caption"/>
    <w:basedOn w:val="Normlny"/>
    <w:next w:val="Normlny"/>
    <w:uiPriority w:val="35"/>
    <w:unhideWhenUsed/>
    <w:qFormat/>
    <w:rsid w:val="00510FFD"/>
    <w:pPr>
      <w:spacing w:after="200" w:line="240" w:lineRule="auto"/>
    </w:pPr>
    <w:rPr>
      <w:i/>
      <w:iCs/>
      <w:color w:val="44546A" w:themeColor="text2"/>
      <w:sz w:val="18"/>
      <w:szCs w:val="18"/>
    </w:rPr>
  </w:style>
  <w:style w:type="paragraph" w:customStyle="1" w:styleId="11Normal02-PerengganKeduaonward">
    <w:name w:val="11 Normal02 - PerengganKedua onward"/>
    <w:qFormat/>
    <w:rsid w:val="00DC2C34"/>
    <w:pPr>
      <w:spacing w:beforeLines="150" w:before="150" w:afterLines="150" w:after="150" w:line="360" w:lineRule="auto"/>
      <w:ind w:firstLine="720"/>
      <w:jc w:val="both"/>
    </w:pPr>
    <w:rPr>
      <w:rFonts w:ascii="Times New Roman" w:eastAsia="MS Mincho" w:hAnsi="Times New Roman" w:cs="Arial"/>
      <w:kern w:val="0"/>
      <w:sz w:val="24"/>
      <w:szCs w:val="24"/>
    </w:rPr>
  </w:style>
  <w:style w:type="character" w:customStyle="1" w:styleId="Nadpis6Char">
    <w:name w:val="Nadpis 6 Char"/>
    <w:basedOn w:val="Predvolenpsmoodseku"/>
    <w:link w:val="Nadpis6"/>
    <w:uiPriority w:val="9"/>
    <w:semiHidden/>
    <w:rsid w:val="00C03A7C"/>
    <w:rPr>
      <w:rFonts w:asciiTheme="majorHAnsi" w:eastAsiaTheme="majorEastAsia" w:hAnsiTheme="majorHAnsi" w:cstheme="majorBidi"/>
      <w:color w:val="1F3763" w:themeColor="accent1" w:themeShade="7F"/>
      <w:sz w:val="24"/>
    </w:rPr>
  </w:style>
  <w:style w:type="paragraph" w:customStyle="1" w:styleId="24bRujukan-Teks">
    <w:name w:val="24b Rujukan-Teks"/>
    <w:qFormat/>
    <w:rsid w:val="00F95E5D"/>
    <w:pPr>
      <w:spacing w:after="240" w:line="240" w:lineRule="auto"/>
      <w:ind w:left="720" w:hanging="720"/>
      <w:jc w:val="both"/>
    </w:pPr>
    <w:rPr>
      <w:rFonts w:ascii="Times New Roman" w:eastAsia="MS Mincho" w:hAnsi="Times New Roman" w:cs="Times New Roman"/>
      <w:kern w:val="0"/>
      <w:sz w:val="24"/>
      <w:szCs w:val="24"/>
    </w:rPr>
  </w:style>
  <w:style w:type="paragraph" w:styleId="Odsekzoznamu">
    <w:name w:val="List Paragraph"/>
    <w:basedOn w:val="Normlny"/>
    <w:uiPriority w:val="34"/>
    <w:qFormat/>
    <w:rsid w:val="00E84DA0"/>
    <w:pPr>
      <w:spacing w:after="0" w:line="240" w:lineRule="auto"/>
      <w:ind w:left="720"/>
      <w:contextualSpacing/>
    </w:pPr>
  </w:style>
  <w:style w:type="paragraph" w:styleId="Hlavika">
    <w:name w:val="header"/>
    <w:basedOn w:val="Normlny"/>
    <w:link w:val="HlavikaChar"/>
    <w:uiPriority w:val="99"/>
    <w:unhideWhenUsed/>
    <w:rsid w:val="006E05A7"/>
    <w:pPr>
      <w:tabs>
        <w:tab w:val="center" w:pos="4513"/>
        <w:tab w:val="right" w:pos="9026"/>
      </w:tabs>
      <w:spacing w:after="0" w:line="240" w:lineRule="auto"/>
    </w:pPr>
  </w:style>
  <w:style w:type="character" w:customStyle="1" w:styleId="HlavikaChar">
    <w:name w:val="Hlavička Char"/>
    <w:basedOn w:val="Predvolenpsmoodseku"/>
    <w:link w:val="Hlavika"/>
    <w:uiPriority w:val="99"/>
    <w:rsid w:val="006E05A7"/>
    <w:rPr>
      <w:rFonts w:ascii="Times New Roman" w:hAnsi="Times New Roman"/>
      <w:color w:val="000000" w:themeColor="text1"/>
      <w:sz w:val="24"/>
    </w:rPr>
  </w:style>
  <w:style w:type="paragraph" w:styleId="Pta">
    <w:name w:val="footer"/>
    <w:basedOn w:val="Normlny"/>
    <w:link w:val="PtaChar"/>
    <w:uiPriority w:val="99"/>
    <w:unhideWhenUsed/>
    <w:rsid w:val="006E05A7"/>
    <w:pPr>
      <w:tabs>
        <w:tab w:val="center" w:pos="4513"/>
        <w:tab w:val="right" w:pos="9026"/>
      </w:tabs>
      <w:spacing w:after="0" w:line="240" w:lineRule="auto"/>
    </w:pPr>
  </w:style>
  <w:style w:type="character" w:customStyle="1" w:styleId="PtaChar">
    <w:name w:val="Päta Char"/>
    <w:basedOn w:val="Predvolenpsmoodseku"/>
    <w:link w:val="Pta"/>
    <w:uiPriority w:val="99"/>
    <w:rsid w:val="006E05A7"/>
    <w:rPr>
      <w:rFonts w:ascii="Times New Roman" w:hAnsi="Times New Roman"/>
      <w:color w:val="000000" w:themeColor="text1"/>
      <w:sz w:val="24"/>
    </w:rPr>
  </w:style>
  <w:style w:type="paragraph" w:styleId="Revzia">
    <w:name w:val="Revision"/>
    <w:hidden/>
    <w:uiPriority w:val="99"/>
    <w:semiHidden/>
    <w:rsid w:val="00F8170C"/>
    <w:pPr>
      <w:spacing w:after="0" w:line="240" w:lineRule="auto"/>
    </w:pPr>
    <w:rPr>
      <w:rFonts w:ascii="Times New Roman" w:hAnsi="Times New Roman"/>
      <w:color w:val="000000" w:themeColor="text1"/>
      <w:sz w:val="24"/>
    </w:rPr>
  </w:style>
  <w:style w:type="paragraph" w:styleId="Normlnywebov">
    <w:name w:val="Normal (Web)"/>
    <w:basedOn w:val="Normlny"/>
    <w:uiPriority w:val="99"/>
    <w:unhideWhenUsed/>
    <w:rsid w:val="00591999"/>
    <w:rPr>
      <w:rFonts w:cs="Times New Roman"/>
      <w:szCs w:val="24"/>
    </w:rPr>
  </w:style>
  <w:style w:type="character" w:styleId="Hypertextovprepojenie">
    <w:name w:val="Hyperlink"/>
    <w:basedOn w:val="Predvolenpsmoodseku"/>
    <w:uiPriority w:val="99"/>
    <w:unhideWhenUsed/>
    <w:rsid w:val="00D62367"/>
    <w:rPr>
      <w:color w:val="0563C1" w:themeColor="hyperlink"/>
      <w:u w:val="single"/>
    </w:rPr>
  </w:style>
  <w:style w:type="character" w:styleId="Nevyrieenzmienka">
    <w:name w:val="Unresolved Mention"/>
    <w:basedOn w:val="Predvolenpsmoodseku"/>
    <w:uiPriority w:val="99"/>
    <w:semiHidden/>
    <w:unhideWhenUsed/>
    <w:rsid w:val="00D62367"/>
    <w:rPr>
      <w:color w:val="605E5C"/>
      <w:shd w:val="clear" w:color="auto" w:fill="E1DFDD"/>
    </w:rPr>
  </w:style>
  <w:style w:type="paragraph" w:customStyle="1" w:styleId="20Kotak-Isi-Center">
    <w:name w:val="20 Kotak-Isi-Center"/>
    <w:qFormat/>
    <w:rsid w:val="0009508E"/>
    <w:pPr>
      <w:spacing w:after="0" w:line="240" w:lineRule="auto"/>
      <w:jc w:val="center"/>
    </w:pPr>
    <w:rPr>
      <w:rFonts w:ascii="Times New Roman" w:eastAsia="MS Mincho" w:hAnsi="Times New Roman" w:cs="Times New Roman"/>
      <w:kern w:val="0"/>
      <w:sz w:val="20"/>
      <w:szCs w:val="24"/>
      <w14:ligatures w14:val="none"/>
    </w:rPr>
  </w:style>
  <w:style w:type="table" w:styleId="Obyajntabuka2">
    <w:name w:val="Plain Table 2"/>
    <w:basedOn w:val="Normlnatabuka"/>
    <w:uiPriority w:val="42"/>
    <w:rsid w:val="00F5645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ukasozoznamom6farebn">
    <w:name w:val="List Table 6 Colorful"/>
    <w:basedOn w:val="Normlnatabuka"/>
    <w:uiPriority w:val="51"/>
    <w:rsid w:val="00F5645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ayaUKM-Mazleha">
    <w:name w:val="GayaUKM-Mazleha"/>
    <w:basedOn w:val="Normlnatabuka"/>
    <w:uiPriority w:val="99"/>
    <w:rsid w:val="00111B2F"/>
    <w:pPr>
      <w:widowControl w:val="0"/>
      <w:spacing w:before="20" w:after="20" w:line="240" w:lineRule="auto"/>
    </w:pPr>
    <w:rPr>
      <w:rFonts w:ascii="Times New Roman" w:eastAsiaTheme="minorEastAsia" w:hAnsi="Times New Roman" w:cs="Times New Roman"/>
      <w:kern w:val="0"/>
      <w:sz w:val="20"/>
      <w:szCs w:val="20"/>
      <w:lang w:eastAsia="ko-KR"/>
      <w14:ligatures w14:val="none"/>
    </w:rPr>
    <w:tblPr>
      <w:jc w:val="center"/>
      <w:tblBorders>
        <w:top w:val="single" w:sz="4" w:space="0" w:color="auto"/>
        <w:bottom w:val="single" w:sz="4" w:space="0" w:color="auto"/>
      </w:tblBorders>
    </w:tblPr>
    <w:trPr>
      <w:jc w:val="center"/>
    </w:trPr>
    <w:tblStylePr w:type="firstRow">
      <w:pPr>
        <w:keepNext/>
        <w:widowControl/>
        <w:wordWrap/>
        <w:spacing w:beforeLines="0" w:before="40" w:beforeAutospacing="0" w:afterLines="0" w:after="40" w:afterAutospacing="0" w:line="240" w:lineRule="auto"/>
      </w:pPr>
      <w:rPr>
        <w:rFonts w:ascii="Times New Roman" w:hAnsi="Times New Roman" w:cs="Times New Roman"/>
        <w:b w:val="0"/>
        <w:bCs w:val="0"/>
        <w:i w:val="0"/>
        <w:iCs w:val="0"/>
        <w:sz w:val="20"/>
        <w:szCs w:val="20"/>
      </w:rPr>
      <w:tblPr/>
      <w:tcPr>
        <w:tcBorders>
          <w:top w:val="single" w:sz="4" w:space="0" w:color="auto"/>
          <w:left w:val="nil"/>
          <w:bottom w:val="single" w:sz="4" w:space="0" w:color="auto"/>
          <w:right w:val="nil"/>
          <w:insideH w:val="nil"/>
          <w:insideV w:val="nil"/>
          <w:tl2br w:val="nil"/>
          <w:tr2bl w:val="nil"/>
        </w:tcBorders>
      </w:tcPr>
    </w:tblStylePr>
  </w:style>
  <w:style w:type="character" w:customStyle="1" w:styleId="Nadpis2Char">
    <w:name w:val="Nadpis 2 Char"/>
    <w:basedOn w:val="Predvolenpsmoodseku"/>
    <w:link w:val="Nadpis2"/>
    <w:uiPriority w:val="9"/>
    <w:rsid w:val="00E84DA0"/>
    <w:rPr>
      <w:rFonts w:asciiTheme="majorHAnsi" w:eastAsiaTheme="majorEastAsia" w:hAnsiTheme="majorHAnsi" w:cstheme="majorBidi"/>
      <w:color w:val="2F5496" w:themeColor="accent1" w:themeShade="BF"/>
      <w:sz w:val="26"/>
      <w:szCs w:val="26"/>
    </w:rPr>
  </w:style>
  <w:style w:type="character" w:styleId="Odkaznakomentr">
    <w:name w:val="annotation reference"/>
    <w:basedOn w:val="Predvolenpsmoodseku"/>
    <w:uiPriority w:val="99"/>
    <w:semiHidden/>
    <w:unhideWhenUsed/>
    <w:rsid w:val="008522B9"/>
    <w:rPr>
      <w:sz w:val="16"/>
      <w:szCs w:val="16"/>
    </w:rPr>
  </w:style>
  <w:style w:type="paragraph" w:styleId="Textkomentra">
    <w:name w:val="annotation text"/>
    <w:basedOn w:val="Normlny"/>
    <w:link w:val="TextkomentraChar"/>
    <w:uiPriority w:val="99"/>
    <w:semiHidden/>
    <w:unhideWhenUsed/>
    <w:rsid w:val="008522B9"/>
    <w:pPr>
      <w:spacing w:line="240" w:lineRule="auto"/>
    </w:pPr>
    <w:rPr>
      <w:sz w:val="20"/>
      <w:szCs w:val="20"/>
    </w:rPr>
  </w:style>
  <w:style w:type="character" w:customStyle="1" w:styleId="TextkomentraChar">
    <w:name w:val="Text komentára Char"/>
    <w:basedOn w:val="Predvolenpsmoodseku"/>
    <w:link w:val="Textkomentra"/>
    <w:uiPriority w:val="99"/>
    <w:semiHidden/>
    <w:rsid w:val="008522B9"/>
    <w:rPr>
      <w:rFonts w:ascii="Times New Roman" w:hAnsi="Times New Roman"/>
      <w:color w:val="000000" w:themeColor="text1"/>
      <w:sz w:val="20"/>
      <w:szCs w:val="20"/>
    </w:rPr>
  </w:style>
  <w:style w:type="paragraph" w:styleId="Predmetkomentra">
    <w:name w:val="annotation subject"/>
    <w:basedOn w:val="Textkomentra"/>
    <w:next w:val="Textkomentra"/>
    <w:link w:val="PredmetkomentraChar"/>
    <w:uiPriority w:val="99"/>
    <w:semiHidden/>
    <w:unhideWhenUsed/>
    <w:rsid w:val="008522B9"/>
    <w:rPr>
      <w:b/>
      <w:bCs/>
    </w:rPr>
  </w:style>
  <w:style w:type="character" w:customStyle="1" w:styleId="PredmetkomentraChar">
    <w:name w:val="Predmet komentára Char"/>
    <w:basedOn w:val="TextkomentraChar"/>
    <w:link w:val="Predmetkomentra"/>
    <w:uiPriority w:val="99"/>
    <w:semiHidden/>
    <w:rsid w:val="008522B9"/>
    <w:rPr>
      <w:rFonts w:ascii="Times New Roman" w:hAnsi="Times New Roman"/>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82101">
      <w:bodyDiv w:val="1"/>
      <w:marLeft w:val="0"/>
      <w:marRight w:val="0"/>
      <w:marTop w:val="0"/>
      <w:marBottom w:val="0"/>
      <w:divBdr>
        <w:top w:val="none" w:sz="0" w:space="0" w:color="auto"/>
        <w:left w:val="none" w:sz="0" w:space="0" w:color="auto"/>
        <w:bottom w:val="none" w:sz="0" w:space="0" w:color="auto"/>
        <w:right w:val="none" w:sz="0" w:space="0" w:color="auto"/>
      </w:divBdr>
    </w:div>
    <w:div w:id="84151074">
      <w:bodyDiv w:val="1"/>
      <w:marLeft w:val="0"/>
      <w:marRight w:val="0"/>
      <w:marTop w:val="0"/>
      <w:marBottom w:val="0"/>
      <w:divBdr>
        <w:top w:val="none" w:sz="0" w:space="0" w:color="auto"/>
        <w:left w:val="none" w:sz="0" w:space="0" w:color="auto"/>
        <w:bottom w:val="none" w:sz="0" w:space="0" w:color="auto"/>
        <w:right w:val="none" w:sz="0" w:space="0" w:color="auto"/>
      </w:divBdr>
    </w:div>
    <w:div w:id="209541972">
      <w:bodyDiv w:val="1"/>
      <w:marLeft w:val="0"/>
      <w:marRight w:val="0"/>
      <w:marTop w:val="0"/>
      <w:marBottom w:val="0"/>
      <w:divBdr>
        <w:top w:val="none" w:sz="0" w:space="0" w:color="auto"/>
        <w:left w:val="none" w:sz="0" w:space="0" w:color="auto"/>
        <w:bottom w:val="none" w:sz="0" w:space="0" w:color="auto"/>
        <w:right w:val="none" w:sz="0" w:space="0" w:color="auto"/>
      </w:divBdr>
      <w:divsChild>
        <w:div w:id="1232079970">
          <w:marLeft w:val="0"/>
          <w:marRight w:val="0"/>
          <w:marTop w:val="0"/>
          <w:marBottom w:val="0"/>
          <w:divBdr>
            <w:top w:val="single" w:sz="2" w:space="0" w:color="E3E3E3"/>
            <w:left w:val="single" w:sz="2" w:space="0" w:color="E3E3E3"/>
            <w:bottom w:val="single" w:sz="2" w:space="0" w:color="E3E3E3"/>
            <w:right w:val="single" w:sz="2" w:space="0" w:color="E3E3E3"/>
          </w:divBdr>
          <w:divsChild>
            <w:div w:id="706759040">
              <w:marLeft w:val="0"/>
              <w:marRight w:val="0"/>
              <w:marTop w:val="0"/>
              <w:marBottom w:val="0"/>
              <w:divBdr>
                <w:top w:val="single" w:sz="2" w:space="0" w:color="E3E3E3"/>
                <w:left w:val="single" w:sz="2" w:space="0" w:color="E3E3E3"/>
                <w:bottom w:val="single" w:sz="2" w:space="0" w:color="E3E3E3"/>
                <w:right w:val="single" w:sz="2" w:space="0" w:color="E3E3E3"/>
              </w:divBdr>
              <w:divsChild>
                <w:div w:id="466969795">
                  <w:marLeft w:val="0"/>
                  <w:marRight w:val="0"/>
                  <w:marTop w:val="0"/>
                  <w:marBottom w:val="0"/>
                  <w:divBdr>
                    <w:top w:val="single" w:sz="2" w:space="0" w:color="E3E3E3"/>
                    <w:left w:val="single" w:sz="2" w:space="0" w:color="E3E3E3"/>
                    <w:bottom w:val="single" w:sz="2" w:space="0" w:color="E3E3E3"/>
                    <w:right w:val="single" w:sz="2" w:space="0" w:color="E3E3E3"/>
                  </w:divBdr>
                  <w:divsChild>
                    <w:div w:id="984160849">
                      <w:marLeft w:val="0"/>
                      <w:marRight w:val="0"/>
                      <w:marTop w:val="0"/>
                      <w:marBottom w:val="0"/>
                      <w:divBdr>
                        <w:top w:val="single" w:sz="2" w:space="0" w:color="E3E3E3"/>
                        <w:left w:val="single" w:sz="2" w:space="0" w:color="E3E3E3"/>
                        <w:bottom w:val="single" w:sz="2" w:space="0" w:color="E3E3E3"/>
                        <w:right w:val="single" w:sz="2" w:space="0" w:color="E3E3E3"/>
                      </w:divBdr>
                      <w:divsChild>
                        <w:div w:id="1800682058">
                          <w:marLeft w:val="0"/>
                          <w:marRight w:val="0"/>
                          <w:marTop w:val="0"/>
                          <w:marBottom w:val="0"/>
                          <w:divBdr>
                            <w:top w:val="single" w:sz="2" w:space="0" w:color="E3E3E3"/>
                            <w:left w:val="single" w:sz="2" w:space="0" w:color="E3E3E3"/>
                            <w:bottom w:val="single" w:sz="2" w:space="0" w:color="E3E3E3"/>
                            <w:right w:val="single" w:sz="2" w:space="0" w:color="E3E3E3"/>
                          </w:divBdr>
                          <w:divsChild>
                            <w:div w:id="323508613">
                              <w:marLeft w:val="0"/>
                              <w:marRight w:val="0"/>
                              <w:marTop w:val="0"/>
                              <w:marBottom w:val="0"/>
                              <w:divBdr>
                                <w:top w:val="single" w:sz="2" w:space="0" w:color="E3E3E3"/>
                                <w:left w:val="single" w:sz="2" w:space="0" w:color="E3E3E3"/>
                                <w:bottom w:val="single" w:sz="2" w:space="0" w:color="E3E3E3"/>
                                <w:right w:val="single" w:sz="2" w:space="0" w:color="E3E3E3"/>
                              </w:divBdr>
                              <w:divsChild>
                                <w:div w:id="630089439">
                                  <w:marLeft w:val="0"/>
                                  <w:marRight w:val="0"/>
                                  <w:marTop w:val="100"/>
                                  <w:marBottom w:val="100"/>
                                  <w:divBdr>
                                    <w:top w:val="single" w:sz="2" w:space="0" w:color="E3E3E3"/>
                                    <w:left w:val="single" w:sz="2" w:space="0" w:color="E3E3E3"/>
                                    <w:bottom w:val="single" w:sz="2" w:space="0" w:color="E3E3E3"/>
                                    <w:right w:val="single" w:sz="2" w:space="0" w:color="E3E3E3"/>
                                  </w:divBdr>
                                  <w:divsChild>
                                    <w:div w:id="205144350">
                                      <w:marLeft w:val="0"/>
                                      <w:marRight w:val="0"/>
                                      <w:marTop w:val="0"/>
                                      <w:marBottom w:val="0"/>
                                      <w:divBdr>
                                        <w:top w:val="single" w:sz="2" w:space="0" w:color="E3E3E3"/>
                                        <w:left w:val="single" w:sz="2" w:space="0" w:color="E3E3E3"/>
                                        <w:bottom w:val="single" w:sz="2" w:space="0" w:color="E3E3E3"/>
                                        <w:right w:val="single" w:sz="2" w:space="0" w:color="E3E3E3"/>
                                      </w:divBdr>
                                      <w:divsChild>
                                        <w:div w:id="64961677">
                                          <w:marLeft w:val="0"/>
                                          <w:marRight w:val="0"/>
                                          <w:marTop w:val="0"/>
                                          <w:marBottom w:val="0"/>
                                          <w:divBdr>
                                            <w:top w:val="single" w:sz="2" w:space="0" w:color="E3E3E3"/>
                                            <w:left w:val="single" w:sz="2" w:space="0" w:color="E3E3E3"/>
                                            <w:bottom w:val="single" w:sz="2" w:space="0" w:color="E3E3E3"/>
                                            <w:right w:val="single" w:sz="2" w:space="0" w:color="E3E3E3"/>
                                          </w:divBdr>
                                          <w:divsChild>
                                            <w:div w:id="1254359844">
                                              <w:marLeft w:val="0"/>
                                              <w:marRight w:val="0"/>
                                              <w:marTop w:val="0"/>
                                              <w:marBottom w:val="0"/>
                                              <w:divBdr>
                                                <w:top w:val="single" w:sz="2" w:space="0" w:color="E3E3E3"/>
                                                <w:left w:val="single" w:sz="2" w:space="0" w:color="E3E3E3"/>
                                                <w:bottom w:val="single" w:sz="2" w:space="0" w:color="E3E3E3"/>
                                                <w:right w:val="single" w:sz="2" w:space="0" w:color="E3E3E3"/>
                                              </w:divBdr>
                                              <w:divsChild>
                                                <w:div w:id="1846479911">
                                                  <w:marLeft w:val="0"/>
                                                  <w:marRight w:val="0"/>
                                                  <w:marTop w:val="0"/>
                                                  <w:marBottom w:val="0"/>
                                                  <w:divBdr>
                                                    <w:top w:val="single" w:sz="2" w:space="0" w:color="E3E3E3"/>
                                                    <w:left w:val="single" w:sz="2" w:space="0" w:color="E3E3E3"/>
                                                    <w:bottom w:val="single" w:sz="2" w:space="0" w:color="E3E3E3"/>
                                                    <w:right w:val="single" w:sz="2" w:space="0" w:color="E3E3E3"/>
                                                  </w:divBdr>
                                                  <w:divsChild>
                                                    <w:div w:id="307443141">
                                                      <w:marLeft w:val="0"/>
                                                      <w:marRight w:val="0"/>
                                                      <w:marTop w:val="0"/>
                                                      <w:marBottom w:val="0"/>
                                                      <w:divBdr>
                                                        <w:top w:val="single" w:sz="2" w:space="0" w:color="E3E3E3"/>
                                                        <w:left w:val="single" w:sz="2" w:space="0" w:color="E3E3E3"/>
                                                        <w:bottom w:val="single" w:sz="2" w:space="0" w:color="E3E3E3"/>
                                                        <w:right w:val="single" w:sz="2" w:space="0" w:color="E3E3E3"/>
                                                      </w:divBdr>
                                                      <w:divsChild>
                                                        <w:div w:id="19244076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537469321">
          <w:marLeft w:val="0"/>
          <w:marRight w:val="0"/>
          <w:marTop w:val="0"/>
          <w:marBottom w:val="0"/>
          <w:divBdr>
            <w:top w:val="none" w:sz="0" w:space="0" w:color="auto"/>
            <w:left w:val="none" w:sz="0" w:space="0" w:color="auto"/>
            <w:bottom w:val="none" w:sz="0" w:space="0" w:color="auto"/>
            <w:right w:val="none" w:sz="0" w:space="0" w:color="auto"/>
          </w:divBdr>
        </w:div>
      </w:divsChild>
    </w:div>
    <w:div w:id="701443712">
      <w:bodyDiv w:val="1"/>
      <w:marLeft w:val="0"/>
      <w:marRight w:val="0"/>
      <w:marTop w:val="0"/>
      <w:marBottom w:val="0"/>
      <w:divBdr>
        <w:top w:val="none" w:sz="0" w:space="0" w:color="auto"/>
        <w:left w:val="none" w:sz="0" w:space="0" w:color="auto"/>
        <w:bottom w:val="none" w:sz="0" w:space="0" w:color="auto"/>
        <w:right w:val="none" w:sz="0" w:space="0" w:color="auto"/>
      </w:divBdr>
    </w:div>
    <w:div w:id="938219925">
      <w:bodyDiv w:val="1"/>
      <w:marLeft w:val="0"/>
      <w:marRight w:val="0"/>
      <w:marTop w:val="0"/>
      <w:marBottom w:val="0"/>
      <w:divBdr>
        <w:top w:val="none" w:sz="0" w:space="0" w:color="auto"/>
        <w:left w:val="none" w:sz="0" w:space="0" w:color="auto"/>
        <w:bottom w:val="none" w:sz="0" w:space="0" w:color="auto"/>
        <w:right w:val="none" w:sz="0" w:space="0" w:color="auto"/>
      </w:divBdr>
    </w:div>
    <w:div w:id="1007827692">
      <w:bodyDiv w:val="1"/>
      <w:marLeft w:val="0"/>
      <w:marRight w:val="0"/>
      <w:marTop w:val="0"/>
      <w:marBottom w:val="0"/>
      <w:divBdr>
        <w:top w:val="none" w:sz="0" w:space="0" w:color="auto"/>
        <w:left w:val="none" w:sz="0" w:space="0" w:color="auto"/>
        <w:bottom w:val="none" w:sz="0" w:space="0" w:color="auto"/>
        <w:right w:val="none" w:sz="0" w:space="0" w:color="auto"/>
      </w:divBdr>
    </w:div>
    <w:div w:id="1061293838">
      <w:bodyDiv w:val="1"/>
      <w:marLeft w:val="0"/>
      <w:marRight w:val="0"/>
      <w:marTop w:val="0"/>
      <w:marBottom w:val="0"/>
      <w:divBdr>
        <w:top w:val="none" w:sz="0" w:space="0" w:color="auto"/>
        <w:left w:val="none" w:sz="0" w:space="0" w:color="auto"/>
        <w:bottom w:val="none" w:sz="0" w:space="0" w:color="auto"/>
        <w:right w:val="none" w:sz="0" w:space="0" w:color="auto"/>
      </w:divBdr>
    </w:div>
    <w:div w:id="1115251362">
      <w:bodyDiv w:val="1"/>
      <w:marLeft w:val="0"/>
      <w:marRight w:val="0"/>
      <w:marTop w:val="0"/>
      <w:marBottom w:val="0"/>
      <w:divBdr>
        <w:top w:val="none" w:sz="0" w:space="0" w:color="auto"/>
        <w:left w:val="none" w:sz="0" w:space="0" w:color="auto"/>
        <w:bottom w:val="none" w:sz="0" w:space="0" w:color="auto"/>
        <w:right w:val="none" w:sz="0" w:space="0" w:color="auto"/>
      </w:divBdr>
      <w:divsChild>
        <w:div w:id="1340042970">
          <w:marLeft w:val="0"/>
          <w:marRight w:val="0"/>
          <w:marTop w:val="0"/>
          <w:marBottom w:val="0"/>
          <w:divBdr>
            <w:top w:val="single" w:sz="2" w:space="0" w:color="E3E3E3"/>
            <w:left w:val="single" w:sz="2" w:space="0" w:color="E3E3E3"/>
            <w:bottom w:val="single" w:sz="2" w:space="0" w:color="E3E3E3"/>
            <w:right w:val="single" w:sz="2" w:space="0" w:color="E3E3E3"/>
          </w:divBdr>
          <w:divsChild>
            <w:div w:id="1371808072">
              <w:marLeft w:val="0"/>
              <w:marRight w:val="0"/>
              <w:marTop w:val="0"/>
              <w:marBottom w:val="0"/>
              <w:divBdr>
                <w:top w:val="single" w:sz="2" w:space="0" w:color="E3E3E3"/>
                <w:left w:val="single" w:sz="2" w:space="0" w:color="E3E3E3"/>
                <w:bottom w:val="single" w:sz="2" w:space="0" w:color="E3E3E3"/>
                <w:right w:val="single" w:sz="2" w:space="0" w:color="E3E3E3"/>
              </w:divBdr>
              <w:divsChild>
                <w:div w:id="1419400764">
                  <w:marLeft w:val="0"/>
                  <w:marRight w:val="0"/>
                  <w:marTop w:val="0"/>
                  <w:marBottom w:val="0"/>
                  <w:divBdr>
                    <w:top w:val="single" w:sz="2" w:space="0" w:color="E3E3E3"/>
                    <w:left w:val="single" w:sz="2" w:space="0" w:color="E3E3E3"/>
                    <w:bottom w:val="single" w:sz="2" w:space="0" w:color="E3E3E3"/>
                    <w:right w:val="single" w:sz="2" w:space="0" w:color="E3E3E3"/>
                  </w:divBdr>
                  <w:divsChild>
                    <w:div w:id="589043159">
                      <w:marLeft w:val="0"/>
                      <w:marRight w:val="0"/>
                      <w:marTop w:val="0"/>
                      <w:marBottom w:val="0"/>
                      <w:divBdr>
                        <w:top w:val="single" w:sz="2" w:space="0" w:color="E3E3E3"/>
                        <w:left w:val="single" w:sz="2" w:space="0" w:color="E3E3E3"/>
                        <w:bottom w:val="single" w:sz="2" w:space="0" w:color="E3E3E3"/>
                        <w:right w:val="single" w:sz="2" w:space="0" w:color="E3E3E3"/>
                      </w:divBdr>
                      <w:divsChild>
                        <w:div w:id="50545669">
                          <w:marLeft w:val="0"/>
                          <w:marRight w:val="0"/>
                          <w:marTop w:val="0"/>
                          <w:marBottom w:val="0"/>
                          <w:divBdr>
                            <w:top w:val="single" w:sz="2" w:space="0" w:color="E3E3E3"/>
                            <w:left w:val="single" w:sz="2" w:space="0" w:color="E3E3E3"/>
                            <w:bottom w:val="single" w:sz="2" w:space="0" w:color="E3E3E3"/>
                            <w:right w:val="single" w:sz="2" w:space="0" w:color="E3E3E3"/>
                          </w:divBdr>
                          <w:divsChild>
                            <w:div w:id="1532379180">
                              <w:marLeft w:val="0"/>
                              <w:marRight w:val="0"/>
                              <w:marTop w:val="0"/>
                              <w:marBottom w:val="0"/>
                              <w:divBdr>
                                <w:top w:val="single" w:sz="2" w:space="0" w:color="E3E3E3"/>
                                <w:left w:val="single" w:sz="2" w:space="0" w:color="E3E3E3"/>
                                <w:bottom w:val="single" w:sz="2" w:space="0" w:color="E3E3E3"/>
                                <w:right w:val="single" w:sz="2" w:space="0" w:color="E3E3E3"/>
                              </w:divBdr>
                              <w:divsChild>
                                <w:div w:id="1591084315">
                                  <w:marLeft w:val="0"/>
                                  <w:marRight w:val="0"/>
                                  <w:marTop w:val="100"/>
                                  <w:marBottom w:val="100"/>
                                  <w:divBdr>
                                    <w:top w:val="single" w:sz="2" w:space="0" w:color="E3E3E3"/>
                                    <w:left w:val="single" w:sz="2" w:space="0" w:color="E3E3E3"/>
                                    <w:bottom w:val="single" w:sz="2" w:space="0" w:color="E3E3E3"/>
                                    <w:right w:val="single" w:sz="2" w:space="0" w:color="E3E3E3"/>
                                  </w:divBdr>
                                  <w:divsChild>
                                    <w:div w:id="78646148">
                                      <w:marLeft w:val="0"/>
                                      <w:marRight w:val="0"/>
                                      <w:marTop w:val="0"/>
                                      <w:marBottom w:val="0"/>
                                      <w:divBdr>
                                        <w:top w:val="single" w:sz="2" w:space="0" w:color="E3E3E3"/>
                                        <w:left w:val="single" w:sz="2" w:space="0" w:color="E3E3E3"/>
                                        <w:bottom w:val="single" w:sz="2" w:space="0" w:color="E3E3E3"/>
                                        <w:right w:val="single" w:sz="2" w:space="0" w:color="E3E3E3"/>
                                      </w:divBdr>
                                      <w:divsChild>
                                        <w:div w:id="1194809957">
                                          <w:marLeft w:val="0"/>
                                          <w:marRight w:val="0"/>
                                          <w:marTop w:val="0"/>
                                          <w:marBottom w:val="0"/>
                                          <w:divBdr>
                                            <w:top w:val="single" w:sz="2" w:space="0" w:color="E3E3E3"/>
                                            <w:left w:val="single" w:sz="2" w:space="0" w:color="E3E3E3"/>
                                            <w:bottom w:val="single" w:sz="2" w:space="0" w:color="E3E3E3"/>
                                            <w:right w:val="single" w:sz="2" w:space="0" w:color="E3E3E3"/>
                                          </w:divBdr>
                                          <w:divsChild>
                                            <w:div w:id="496582759">
                                              <w:marLeft w:val="0"/>
                                              <w:marRight w:val="0"/>
                                              <w:marTop w:val="0"/>
                                              <w:marBottom w:val="0"/>
                                              <w:divBdr>
                                                <w:top w:val="single" w:sz="2" w:space="0" w:color="E3E3E3"/>
                                                <w:left w:val="single" w:sz="2" w:space="0" w:color="E3E3E3"/>
                                                <w:bottom w:val="single" w:sz="2" w:space="0" w:color="E3E3E3"/>
                                                <w:right w:val="single" w:sz="2" w:space="0" w:color="E3E3E3"/>
                                              </w:divBdr>
                                              <w:divsChild>
                                                <w:div w:id="923606045">
                                                  <w:marLeft w:val="0"/>
                                                  <w:marRight w:val="0"/>
                                                  <w:marTop w:val="0"/>
                                                  <w:marBottom w:val="0"/>
                                                  <w:divBdr>
                                                    <w:top w:val="single" w:sz="2" w:space="0" w:color="E3E3E3"/>
                                                    <w:left w:val="single" w:sz="2" w:space="0" w:color="E3E3E3"/>
                                                    <w:bottom w:val="single" w:sz="2" w:space="0" w:color="E3E3E3"/>
                                                    <w:right w:val="single" w:sz="2" w:space="0" w:color="E3E3E3"/>
                                                  </w:divBdr>
                                                  <w:divsChild>
                                                    <w:div w:id="1906377052">
                                                      <w:marLeft w:val="0"/>
                                                      <w:marRight w:val="0"/>
                                                      <w:marTop w:val="0"/>
                                                      <w:marBottom w:val="0"/>
                                                      <w:divBdr>
                                                        <w:top w:val="single" w:sz="2" w:space="0" w:color="E3E3E3"/>
                                                        <w:left w:val="single" w:sz="2" w:space="0" w:color="E3E3E3"/>
                                                        <w:bottom w:val="single" w:sz="2" w:space="0" w:color="E3E3E3"/>
                                                        <w:right w:val="single" w:sz="2" w:space="0" w:color="E3E3E3"/>
                                                      </w:divBdr>
                                                      <w:divsChild>
                                                        <w:div w:id="16911061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232229387">
          <w:marLeft w:val="0"/>
          <w:marRight w:val="0"/>
          <w:marTop w:val="0"/>
          <w:marBottom w:val="0"/>
          <w:divBdr>
            <w:top w:val="none" w:sz="0" w:space="0" w:color="auto"/>
            <w:left w:val="none" w:sz="0" w:space="0" w:color="auto"/>
            <w:bottom w:val="none" w:sz="0" w:space="0" w:color="auto"/>
            <w:right w:val="none" w:sz="0" w:space="0" w:color="auto"/>
          </w:divBdr>
        </w:div>
      </w:divsChild>
    </w:div>
    <w:div w:id="1211385447">
      <w:bodyDiv w:val="1"/>
      <w:marLeft w:val="0"/>
      <w:marRight w:val="0"/>
      <w:marTop w:val="0"/>
      <w:marBottom w:val="0"/>
      <w:divBdr>
        <w:top w:val="none" w:sz="0" w:space="0" w:color="auto"/>
        <w:left w:val="none" w:sz="0" w:space="0" w:color="auto"/>
        <w:bottom w:val="none" w:sz="0" w:space="0" w:color="auto"/>
        <w:right w:val="none" w:sz="0" w:space="0" w:color="auto"/>
      </w:divBdr>
    </w:div>
    <w:div w:id="1324773345">
      <w:bodyDiv w:val="1"/>
      <w:marLeft w:val="0"/>
      <w:marRight w:val="0"/>
      <w:marTop w:val="0"/>
      <w:marBottom w:val="0"/>
      <w:divBdr>
        <w:top w:val="none" w:sz="0" w:space="0" w:color="auto"/>
        <w:left w:val="none" w:sz="0" w:space="0" w:color="auto"/>
        <w:bottom w:val="none" w:sz="0" w:space="0" w:color="auto"/>
        <w:right w:val="none" w:sz="0" w:space="0" w:color="auto"/>
      </w:divBdr>
    </w:div>
    <w:div w:id="1375077111">
      <w:bodyDiv w:val="1"/>
      <w:marLeft w:val="0"/>
      <w:marRight w:val="0"/>
      <w:marTop w:val="0"/>
      <w:marBottom w:val="0"/>
      <w:divBdr>
        <w:top w:val="none" w:sz="0" w:space="0" w:color="auto"/>
        <w:left w:val="none" w:sz="0" w:space="0" w:color="auto"/>
        <w:bottom w:val="none" w:sz="0" w:space="0" w:color="auto"/>
        <w:right w:val="none" w:sz="0" w:space="0" w:color="auto"/>
      </w:divBdr>
    </w:div>
    <w:div w:id="1509178456">
      <w:bodyDiv w:val="1"/>
      <w:marLeft w:val="0"/>
      <w:marRight w:val="0"/>
      <w:marTop w:val="0"/>
      <w:marBottom w:val="0"/>
      <w:divBdr>
        <w:top w:val="none" w:sz="0" w:space="0" w:color="auto"/>
        <w:left w:val="none" w:sz="0" w:space="0" w:color="auto"/>
        <w:bottom w:val="none" w:sz="0" w:space="0" w:color="auto"/>
        <w:right w:val="none" w:sz="0" w:space="0" w:color="auto"/>
      </w:divBdr>
    </w:div>
    <w:div w:id="1644627234">
      <w:bodyDiv w:val="1"/>
      <w:marLeft w:val="0"/>
      <w:marRight w:val="0"/>
      <w:marTop w:val="0"/>
      <w:marBottom w:val="0"/>
      <w:divBdr>
        <w:top w:val="none" w:sz="0" w:space="0" w:color="auto"/>
        <w:left w:val="none" w:sz="0" w:space="0" w:color="auto"/>
        <w:bottom w:val="none" w:sz="0" w:space="0" w:color="auto"/>
        <w:right w:val="none" w:sz="0" w:space="0" w:color="auto"/>
      </w:divBdr>
    </w:div>
    <w:div w:id="20877297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515/978311093482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_raihan@ukm.edu.my" TargetMode="External"/><Relationship Id="rId4" Type="http://schemas.openxmlformats.org/officeDocument/2006/relationships/settings" Target="settings.xml"/><Relationship Id="rId9" Type="http://schemas.openxmlformats.org/officeDocument/2006/relationships/hyperlink" Target="mailto:dausfy95@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25CF0F-61B0-433D-9B18-958C1AC2D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4888</TotalTime>
  <Pages>16</Pages>
  <Words>6569</Words>
  <Characters>37447</Characters>
  <Application>Microsoft Office Word</Application>
  <DocSecurity>0</DocSecurity>
  <Lines>312</Lines>
  <Paragraphs>87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Mgr. Petra Filipová PhD.</cp:lastModifiedBy>
  <cp:revision>43</cp:revision>
  <cp:lastPrinted>2025-07-03T07:37:00Z</cp:lastPrinted>
  <dcterms:created xsi:type="dcterms:W3CDTF">2024-04-11T06:13:00Z</dcterms:created>
  <dcterms:modified xsi:type="dcterms:W3CDTF">2025-07-03T07:37:00Z</dcterms:modified>
</cp:coreProperties>
</file>