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CA73D" w14:textId="7BF0CE84" w:rsidR="009E7967" w:rsidRDefault="009E7967" w:rsidP="00026477">
      <w:pPr>
        <w:spacing w:after="0" w:line="240" w:lineRule="auto"/>
        <w:jc w:val="center"/>
        <w:rPr>
          <w:rFonts w:ascii="Times New Roman" w:hAnsi="Times New Roman" w:cs="Times New Roman"/>
          <w:b/>
          <w:sz w:val="28"/>
          <w:szCs w:val="28"/>
        </w:rPr>
      </w:pPr>
      <w:bookmarkStart w:id="0" w:name="_Hlk187226608"/>
      <w:r w:rsidRPr="00026477">
        <w:rPr>
          <w:rFonts w:ascii="Times New Roman" w:hAnsi="Times New Roman" w:cs="Times New Roman"/>
          <w:b/>
          <w:sz w:val="28"/>
          <w:szCs w:val="28"/>
        </w:rPr>
        <w:t>De</w:t>
      </w:r>
      <w:r w:rsidR="00950A28" w:rsidRPr="00026477">
        <w:rPr>
          <w:rFonts w:ascii="Times New Roman" w:hAnsi="Times New Roman" w:cs="Times New Roman"/>
          <w:b/>
          <w:sz w:val="28"/>
          <w:szCs w:val="28"/>
        </w:rPr>
        <w:t>cline</w:t>
      </w:r>
      <w:r w:rsidRPr="00026477">
        <w:rPr>
          <w:rFonts w:ascii="Times New Roman" w:hAnsi="Times New Roman" w:cs="Times New Roman"/>
          <w:b/>
          <w:sz w:val="28"/>
          <w:szCs w:val="28"/>
        </w:rPr>
        <w:t xml:space="preserve"> of Native </w:t>
      </w:r>
      <w:proofErr w:type="spellStart"/>
      <w:r w:rsidRPr="00026477">
        <w:rPr>
          <w:rFonts w:ascii="Times New Roman" w:hAnsi="Times New Roman" w:cs="Times New Roman"/>
          <w:b/>
          <w:sz w:val="28"/>
          <w:szCs w:val="28"/>
        </w:rPr>
        <w:t>Alagwa</w:t>
      </w:r>
      <w:proofErr w:type="spellEnd"/>
      <w:r w:rsidRPr="00026477">
        <w:rPr>
          <w:rFonts w:ascii="Times New Roman" w:hAnsi="Times New Roman" w:cs="Times New Roman"/>
          <w:b/>
          <w:sz w:val="28"/>
          <w:szCs w:val="28"/>
        </w:rPr>
        <w:t xml:space="preserve"> Personal Names: </w:t>
      </w:r>
      <w:bookmarkStart w:id="1" w:name="_Hlk181185423"/>
      <w:r w:rsidRPr="00026477">
        <w:rPr>
          <w:rFonts w:ascii="Times New Roman" w:hAnsi="Times New Roman" w:cs="Times New Roman"/>
          <w:b/>
          <w:sz w:val="28"/>
          <w:szCs w:val="28"/>
        </w:rPr>
        <w:t xml:space="preserve">Transition from Tradition to Modernity </w:t>
      </w:r>
      <w:bookmarkEnd w:id="1"/>
    </w:p>
    <w:p w14:paraId="2CB3BC4C" w14:textId="76C778AB" w:rsidR="00026477" w:rsidRPr="006A47DE" w:rsidRDefault="006A47DE" w:rsidP="00026477">
      <w:pPr>
        <w:spacing w:after="0" w:line="240" w:lineRule="auto"/>
        <w:jc w:val="center"/>
        <w:rPr>
          <w:rFonts w:ascii="Times New Roman" w:hAnsi="Times New Roman" w:cs="Times New Roman"/>
          <w:bCs/>
          <w:sz w:val="24"/>
          <w:szCs w:val="24"/>
        </w:rPr>
      </w:pPr>
      <w:r w:rsidRPr="006A47DE">
        <w:rPr>
          <w:rFonts w:ascii="Times New Roman" w:hAnsi="Times New Roman" w:cs="Times New Roman"/>
          <w:bCs/>
          <w:sz w:val="24"/>
          <w:szCs w:val="24"/>
        </w:rPr>
        <w:t xml:space="preserve">Chrispina Alphonce, </w:t>
      </w:r>
      <w:r w:rsidR="007C484B">
        <w:rPr>
          <w:rFonts w:ascii="Times New Roman" w:hAnsi="Times New Roman" w:cs="Times New Roman"/>
          <w:bCs/>
          <w:sz w:val="24"/>
          <w:szCs w:val="24"/>
        </w:rPr>
        <w:t xml:space="preserve">The </w:t>
      </w:r>
      <w:r w:rsidRPr="006A47DE">
        <w:rPr>
          <w:rFonts w:ascii="Times New Roman" w:hAnsi="Times New Roman" w:cs="Times New Roman"/>
          <w:bCs/>
          <w:sz w:val="24"/>
          <w:szCs w:val="24"/>
        </w:rPr>
        <w:t>University of Dodoma, Tanzania</w:t>
      </w:r>
    </w:p>
    <w:p w14:paraId="151A5EC7" w14:textId="77777777" w:rsidR="0002000D" w:rsidRPr="00026477" w:rsidRDefault="0002000D" w:rsidP="00026477">
      <w:pPr>
        <w:pStyle w:val="Nadpis1"/>
        <w:spacing w:before="0" w:line="240" w:lineRule="auto"/>
        <w:ind w:firstLine="720"/>
        <w:rPr>
          <w:rFonts w:ascii="Times New Roman" w:hAnsi="Times New Roman" w:cs="Times New Roman"/>
          <w:color w:val="000000" w:themeColor="text1"/>
          <w:sz w:val="24"/>
          <w:szCs w:val="24"/>
        </w:rPr>
      </w:pPr>
      <w:bookmarkStart w:id="2" w:name="_Hlk150468323"/>
      <w:bookmarkEnd w:id="0"/>
    </w:p>
    <w:p w14:paraId="6760B930" w14:textId="563A73FE" w:rsidR="009E7967" w:rsidRPr="006A47DE" w:rsidRDefault="00D022DF" w:rsidP="0075191C">
      <w:pPr>
        <w:spacing w:after="0" w:line="240" w:lineRule="auto"/>
        <w:ind w:left="720" w:right="663"/>
        <w:jc w:val="both"/>
        <w:rPr>
          <w:rFonts w:ascii="Times New Roman" w:hAnsi="Times New Roman" w:cs="Times New Roman"/>
          <w:i/>
        </w:rPr>
      </w:pPr>
      <w:r w:rsidRPr="006A47DE">
        <w:rPr>
          <w:rFonts w:ascii="Times New Roman" w:hAnsi="Times New Roman" w:cs="Times New Roman"/>
          <w:i/>
        </w:rPr>
        <w:t xml:space="preserve">Traditionally, Alagwa parents named their children using names derived from the Alagwa language, reflecting their cultural identity. However, this practice has become increasingly unstable due to the influence of Muslim and Christian missionaries. This article explores the transformation of personal names as a reflection of a significant sociocultural shift, an area rarely addressed within the Alagwa community. Drawing on semi-structured interviews and an examination of village and school registers, the findings reveal a predominance of Arabic names, along with some Christian and Swahili names. Changes in naming practices are influenced by sociocultural factors such as religious beliefs, education, the limited use of Alagwa in formal domains, and intermarriages. Additionally, pronunciation and orthographic challenges have contributed to the adoption of foreign naming conventions. This shift has led to the incorporation of foreign names, replacing Alagwa indigenous names, and the loss of lexical items, </w:t>
      </w:r>
      <w:r w:rsidR="00AA7552" w:rsidRPr="006A47DE">
        <w:rPr>
          <w:rFonts w:ascii="Times New Roman" w:hAnsi="Times New Roman" w:cs="Times New Roman"/>
          <w:i/>
        </w:rPr>
        <w:t>signalling</w:t>
      </w:r>
      <w:r w:rsidRPr="006A47DE">
        <w:rPr>
          <w:rFonts w:ascii="Times New Roman" w:hAnsi="Times New Roman" w:cs="Times New Roman"/>
          <w:i/>
        </w:rPr>
        <w:t xml:space="preserve"> a cultural and linguistic change in Alagwa.</w:t>
      </w:r>
    </w:p>
    <w:bookmarkEnd w:id="2"/>
    <w:p w14:paraId="04AD5CE7" w14:textId="77777777" w:rsidR="009E7967" w:rsidRPr="00026477" w:rsidRDefault="009E7967" w:rsidP="00026477">
      <w:pPr>
        <w:spacing w:line="240" w:lineRule="auto"/>
        <w:jc w:val="both"/>
        <w:rPr>
          <w:rFonts w:ascii="Times New Roman" w:hAnsi="Times New Roman" w:cs="Times New Roman"/>
          <w:b/>
          <w:sz w:val="24"/>
          <w:szCs w:val="24"/>
        </w:rPr>
      </w:pPr>
    </w:p>
    <w:p w14:paraId="09D1C411" w14:textId="6B5F3A30" w:rsidR="009E7967" w:rsidRPr="0075191C" w:rsidRDefault="009E7967" w:rsidP="0075191C">
      <w:pPr>
        <w:spacing w:after="0" w:line="240" w:lineRule="auto"/>
        <w:ind w:left="720" w:right="663"/>
        <w:jc w:val="both"/>
        <w:rPr>
          <w:rFonts w:ascii="Times New Roman" w:hAnsi="Times New Roman" w:cs="Times New Roman"/>
        </w:rPr>
      </w:pPr>
      <w:bookmarkStart w:id="3" w:name="_Hlk150468386"/>
      <w:r w:rsidRPr="0075191C">
        <w:rPr>
          <w:rFonts w:ascii="Times New Roman" w:hAnsi="Times New Roman" w:cs="Times New Roman"/>
          <w:b/>
        </w:rPr>
        <w:t>Keywords</w:t>
      </w:r>
      <w:r w:rsidRPr="0075191C">
        <w:rPr>
          <w:rFonts w:ascii="Times New Roman" w:hAnsi="Times New Roman" w:cs="Times New Roman"/>
        </w:rPr>
        <w:t xml:space="preserve">: </w:t>
      </w:r>
      <w:r w:rsidR="001B16F1" w:rsidRPr="0075191C">
        <w:rPr>
          <w:rFonts w:ascii="Times New Roman" w:hAnsi="Times New Roman" w:cs="Times New Roman"/>
          <w:i/>
        </w:rPr>
        <w:t>decline</w:t>
      </w:r>
      <w:r w:rsidRPr="0075191C">
        <w:rPr>
          <w:rFonts w:ascii="Times New Roman" w:hAnsi="Times New Roman" w:cs="Times New Roman"/>
          <w:i/>
        </w:rPr>
        <w:t xml:space="preserve">, native, personal </w:t>
      </w:r>
      <w:r w:rsidRPr="00C56C80">
        <w:rPr>
          <w:rFonts w:ascii="Times New Roman" w:hAnsi="Times New Roman" w:cs="Times New Roman"/>
          <w:i/>
        </w:rPr>
        <w:t>name</w:t>
      </w:r>
      <w:r w:rsidR="00C56C80">
        <w:rPr>
          <w:rFonts w:ascii="Times New Roman" w:hAnsi="Times New Roman" w:cs="Times New Roman"/>
          <w:i/>
        </w:rPr>
        <w:t>s</w:t>
      </w:r>
      <w:r w:rsidRPr="00C56C80">
        <w:rPr>
          <w:rFonts w:ascii="Times New Roman" w:hAnsi="Times New Roman" w:cs="Times New Roman"/>
          <w:i/>
        </w:rPr>
        <w:t>,</w:t>
      </w:r>
      <w:r w:rsidRPr="0075191C">
        <w:rPr>
          <w:rFonts w:ascii="Times New Roman" w:hAnsi="Times New Roman" w:cs="Times New Roman"/>
          <w:i/>
        </w:rPr>
        <w:t xml:space="preserve"> Alagwa, transition, tradition, </w:t>
      </w:r>
      <w:bookmarkEnd w:id="3"/>
      <w:r w:rsidRPr="0075191C">
        <w:rPr>
          <w:rFonts w:ascii="Times New Roman" w:hAnsi="Times New Roman" w:cs="Times New Roman"/>
          <w:i/>
        </w:rPr>
        <w:t>modernity</w:t>
      </w:r>
      <w:r w:rsidR="007034A3">
        <w:rPr>
          <w:rFonts w:ascii="Times New Roman" w:hAnsi="Times New Roman" w:cs="Times New Roman"/>
          <w:i/>
        </w:rPr>
        <w:t>.</w:t>
      </w:r>
    </w:p>
    <w:p w14:paraId="01242F38" w14:textId="77777777" w:rsidR="00D22013" w:rsidRPr="0075191C" w:rsidRDefault="00D22013" w:rsidP="00D22013">
      <w:pPr>
        <w:pStyle w:val="Nadpis1"/>
        <w:spacing w:before="0" w:after="0" w:line="240" w:lineRule="auto"/>
        <w:rPr>
          <w:rFonts w:ascii="Times New Roman" w:hAnsi="Times New Roman" w:cs="Times New Roman"/>
          <w:b/>
          <w:color w:val="000000" w:themeColor="text1"/>
          <w:sz w:val="22"/>
          <w:szCs w:val="22"/>
        </w:rPr>
      </w:pPr>
    </w:p>
    <w:p w14:paraId="40E585C1" w14:textId="77777777" w:rsidR="00D22013" w:rsidRDefault="00D22013" w:rsidP="00D22013">
      <w:pPr>
        <w:pStyle w:val="Nadpis1"/>
        <w:spacing w:before="0" w:after="0" w:line="240" w:lineRule="auto"/>
        <w:rPr>
          <w:rFonts w:ascii="Times New Roman" w:hAnsi="Times New Roman" w:cs="Times New Roman"/>
          <w:b/>
          <w:color w:val="000000" w:themeColor="text1"/>
          <w:sz w:val="24"/>
          <w:szCs w:val="24"/>
        </w:rPr>
      </w:pPr>
    </w:p>
    <w:p w14:paraId="5F03B89E" w14:textId="64342E6A" w:rsidR="009E7967" w:rsidRPr="00026477" w:rsidRDefault="009E7967" w:rsidP="00D22013">
      <w:pPr>
        <w:pStyle w:val="Nadpis1"/>
        <w:spacing w:before="0" w:after="0" w:line="240" w:lineRule="auto"/>
        <w:rPr>
          <w:rFonts w:ascii="Times New Roman" w:hAnsi="Times New Roman" w:cs="Times New Roman"/>
          <w:b/>
          <w:color w:val="000000" w:themeColor="text1"/>
          <w:sz w:val="24"/>
          <w:szCs w:val="24"/>
        </w:rPr>
      </w:pPr>
      <w:r w:rsidRPr="00026477">
        <w:rPr>
          <w:rFonts w:ascii="Times New Roman" w:hAnsi="Times New Roman" w:cs="Times New Roman"/>
          <w:b/>
          <w:color w:val="000000" w:themeColor="text1"/>
          <w:sz w:val="24"/>
          <w:szCs w:val="24"/>
        </w:rPr>
        <w:t>1 Introduction</w:t>
      </w:r>
    </w:p>
    <w:p w14:paraId="4FC2F7A6" w14:textId="77777777" w:rsidR="00D22013" w:rsidRDefault="00D22013" w:rsidP="00D22013">
      <w:pPr>
        <w:spacing w:after="0" w:line="240" w:lineRule="auto"/>
        <w:jc w:val="both"/>
        <w:rPr>
          <w:rFonts w:ascii="Times New Roman" w:hAnsi="Times New Roman" w:cs="Times New Roman"/>
          <w:sz w:val="24"/>
          <w:szCs w:val="24"/>
        </w:rPr>
      </w:pPr>
    </w:p>
    <w:p w14:paraId="68E2ADFD" w14:textId="5B0F9E73" w:rsidR="00026477" w:rsidRPr="00026477" w:rsidRDefault="00B0434A"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 xml:space="preserve">This paper </w:t>
      </w:r>
      <w:r w:rsidR="00AA7552" w:rsidRPr="00026477">
        <w:rPr>
          <w:rFonts w:ascii="Times New Roman" w:hAnsi="Times New Roman" w:cs="Times New Roman"/>
          <w:sz w:val="24"/>
          <w:szCs w:val="24"/>
        </w:rPr>
        <w:t xml:space="preserve">focuses on </w:t>
      </w:r>
      <w:r w:rsidRPr="00026477">
        <w:rPr>
          <w:rFonts w:ascii="Times New Roman" w:hAnsi="Times New Roman" w:cs="Times New Roman"/>
          <w:sz w:val="24"/>
          <w:szCs w:val="24"/>
        </w:rPr>
        <w:t xml:space="preserve">Alagwa, a Southern Cushitic language spoken in </w:t>
      </w:r>
      <w:r w:rsidR="00AA7552" w:rsidRPr="00E75A25">
        <w:rPr>
          <w:rFonts w:ascii="Times New Roman" w:hAnsi="Times New Roman" w:cs="Times New Roman"/>
          <w:sz w:val="24"/>
          <w:szCs w:val="24"/>
        </w:rPr>
        <w:t>Tanzania</w:t>
      </w:r>
      <w:r w:rsidR="00E75A25">
        <w:rPr>
          <w:rFonts w:ascii="Times New Roman" w:hAnsi="Times New Roman" w:cs="Times New Roman"/>
          <w:sz w:val="24"/>
          <w:szCs w:val="24"/>
        </w:rPr>
        <w:t xml:space="preserve"> </w:t>
      </w:r>
      <w:r w:rsidR="00E75A25" w:rsidRPr="00E75A25">
        <w:rPr>
          <w:rFonts w:ascii="Times New Roman" w:hAnsi="Times New Roman" w:cs="Times New Roman"/>
          <w:sz w:val="24"/>
          <w:szCs w:val="24"/>
          <w:vertAlign w:val="superscript"/>
        </w:rPr>
        <w:t>___</w:t>
      </w:r>
      <w:r w:rsidRPr="00026477">
        <w:rPr>
          <w:rFonts w:ascii="Times New Roman" w:hAnsi="Times New Roman" w:cs="Times New Roman"/>
          <w:sz w:val="24"/>
          <w:szCs w:val="24"/>
        </w:rPr>
        <w:t>Kondoa and Hanang districts</w:t>
      </w:r>
      <w:r w:rsidR="00AA7552" w:rsidRPr="00026477">
        <w:rPr>
          <w:rFonts w:ascii="Times New Roman" w:hAnsi="Times New Roman" w:cs="Times New Roman"/>
          <w:sz w:val="24"/>
          <w:szCs w:val="24"/>
        </w:rPr>
        <w:t>.</w:t>
      </w:r>
      <w:r w:rsidRPr="00026477">
        <w:rPr>
          <w:rFonts w:ascii="Times New Roman" w:hAnsi="Times New Roman" w:cs="Times New Roman"/>
          <w:sz w:val="24"/>
          <w:szCs w:val="24"/>
        </w:rPr>
        <w:t xml:space="preserve"> Alagwa is spoken by an estimated 52,816 people (LoT 2009) and is surrounded by a diverse linguistic landscape that includes Burunge, Gorwaa, and </w:t>
      </w:r>
      <w:r w:rsidR="00CA3B1D" w:rsidRPr="00026477">
        <w:rPr>
          <w:rFonts w:ascii="Times New Roman" w:hAnsi="Times New Roman" w:cs="Times New Roman"/>
          <w:sz w:val="24"/>
          <w:szCs w:val="24"/>
        </w:rPr>
        <w:t>L</w:t>
      </w:r>
      <w:r w:rsidRPr="00026477">
        <w:rPr>
          <w:rFonts w:ascii="Times New Roman" w:hAnsi="Times New Roman" w:cs="Times New Roman"/>
          <w:sz w:val="24"/>
          <w:szCs w:val="24"/>
        </w:rPr>
        <w:t>angi languages, as well as Sandawe and Datooga communities (Mous 2016), along with Swahili and Arabic (Alphonce 2022). The proximity of these groups has fostered significant linguistic and cultural exchanges with Arabic and Swahili</w:t>
      </w:r>
      <w:r w:rsidR="003B3BA8">
        <w:rPr>
          <w:rFonts w:ascii="Times New Roman" w:hAnsi="Times New Roman" w:cs="Times New Roman"/>
          <w:sz w:val="24"/>
          <w:szCs w:val="24"/>
        </w:rPr>
        <w:t>,</w:t>
      </w:r>
      <w:r w:rsidRPr="00026477">
        <w:rPr>
          <w:rFonts w:ascii="Times New Roman" w:hAnsi="Times New Roman" w:cs="Times New Roman"/>
          <w:sz w:val="24"/>
          <w:szCs w:val="24"/>
        </w:rPr>
        <w:t xml:space="preserve"> notably influencing naming practices. </w:t>
      </w:r>
      <w:r w:rsidR="00924348" w:rsidRPr="00026477">
        <w:rPr>
          <w:rFonts w:ascii="Times New Roman" w:hAnsi="Times New Roman" w:cs="Times New Roman"/>
          <w:sz w:val="24"/>
          <w:szCs w:val="24"/>
        </w:rPr>
        <w:t>Personal naming practices are dynamic and evolve in response to cultural interactions, changing societal norms, and broader global shifts. As integral components of a community</w:t>
      </w:r>
      <w:r w:rsidR="007E7D3B" w:rsidRPr="00026477">
        <w:rPr>
          <w:rFonts w:ascii="Times New Roman" w:hAnsi="Times New Roman" w:cs="Times New Roman"/>
          <w:sz w:val="24"/>
          <w:szCs w:val="24"/>
        </w:rPr>
        <w:t>’</w:t>
      </w:r>
      <w:r w:rsidR="00924348" w:rsidRPr="00026477">
        <w:rPr>
          <w:rFonts w:ascii="Times New Roman" w:hAnsi="Times New Roman" w:cs="Times New Roman"/>
          <w:sz w:val="24"/>
          <w:szCs w:val="24"/>
        </w:rPr>
        <w:t xml:space="preserve">s linguistic culture, names are significantly influenced by contact with dominant societies, media, and the effects of colonialism, missionary activities, religious ideologies, and </w:t>
      </w:r>
      <w:r w:rsidR="00AA7552" w:rsidRPr="00026477">
        <w:rPr>
          <w:rFonts w:ascii="Times New Roman" w:hAnsi="Times New Roman" w:cs="Times New Roman"/>
          <w:sz w:val="24"/>
          <w:szCs w:val="24"/>
        </w:rPr>
        <w:t>globalisation</w:t>
      </w:r>
      <w:r w:rsidR="00924348" w:rsidRPr="00026477">
        <w:rPr>
          <w:rFonts w:ascii="Times New Roman" w:hAnsi="Times New Roman" w:cs="Times New Roman"/>
          <w:sz w:val="24"/>
          <w:szCs w:val="24"/>
        </w:rPr>
        <w:t xml:space="preserve">. </w:t>
      </w:r>
      <w:r w:rsidR="00AA7552" w:rsidRPr="00026477">
        <w:rPr>
          <w:rFonts w:ascii="Times New Roman" w:hAnsi="Times New Roman" w:cs="Times New Roman"/>
          <w:sz w:val="24"/>
          <w:szCs w:val="24"/>
        </w:rPr>
        <w:t>These shifts are not confined to a single region or ethnicity. They are evident across various African communities, including Tanzania, where both historical and contemporary factors are reshaping names and their cultural significance.</w:t>
      </w:r>
      <w:r w:rsidR="00EB381B" w:rsidRPr="00026477">
        <w:rPr>
          <w:rFonts w:ascii="Times New Roman" w:hAnsi="Times New Roman" w:cs="Times New Roman"/>
          <w:sz w:val="24"/>
          <w:szCs w:val="24"/>
        </w:rPr>
        <w:t xml:space="preserve"> </w:t>
      </w:r>
      <w:r w:rsidR="00924348" w:rsidRPr="00026477">
        <w:rPr>
          <w:rFonts w:ascii="Times New Roman" w:hAnsi="Times New Roman" w:cs="Times New Roman"/>
          <w:sz w:val="24"/>
          <w:szCs w:val="24"/>
        </w:rPr>
        <w:t xml:space="preserve">Religion, particularly the spread of Islam, has played a central role in these transformations. </w:t>
      </w:r>
      <w:r w:rsidR="00924348" w:rsidRPr="008A1D1B">
        <w:rPr>
          <w:rFonts w:ascii="Times New Roman" w:hAnsi="Times New Roman" w:cs="Times New Roman"/>
          <w:sz w:val="24"/>
          <w:szCs w:val="24"/>
        </w:rPr>
        <w:t>Islami</w:t>
      </w:r>
      <w:r w:rsidR="008A1D1B">
        <w:rPr>
          <w:rFonts w:ascii="Times New Roman" w:hAnsi="Times New Roman" w:cs="Times New Roman"/>
          <w:sz w:val="24"/>
          <w:szCs w:val="24"/>
        </w:rPr>
        <w:t>s</w:t>
      </w:r>
      <w:r w:rsidR="00924348" w:rsidRPr="008A1D1B">
        <w:rPr>
          <w:rFonts w:ascii="Times New Roman" w:hAnsi="Times New Roman" w:cs="Times New Roman"/>
          <w:sz w:val="24"/>
          <w:szCs w:val="24"/>
        </w:rPr>
        <w:t>ation</w:t>
      </w:r>
      <w:r w:rsidR="00924348" w:rsidRPr="00026477">
        <w:rPr>
          <w:rFonts w:ascii="Times New Roman" w:hAnsi="Times New Roman" w:cs="Times New Roman"/>
          <w:sz w:val="24"/>
          <w:szCs w:val="24"/>
        </w:rPr>
        <w:t xml:space="preserve"> has led to the replacement of traditional African names with Arabic or Islamic names in many communities. For instance, Bashir </w:t>
      </w:r>
      <w:r w:rsidR="007C484B">
        <w:rPr>
          <w:rFonts w:ascii="Times New Roman" w:hAnsi="Times New Roman" w:cs="Times New Roman"/>
          <w:sz w:val="24"/>
          <w:szCs w:val="24"/>
        </w:rPr>
        <w:t>&amp;</w:t>
      </w:r>
      <w:r w:rsidR="00924348" w:rsidRPr="00026477">
        <w:rPr>
          <w:rFonts w:ascii="Times New Roman" w:hAnsi="Times New Roman" w:cs="Times New Roman"/>
          <w:sz w:val="24"/>
          <w:szCs w:val="24"/>
        </w:rPr>
        <w:t xml:space="preserve"> Ali (2024) document a shift in the Tagoi naming system from a dual African structure to a fully Islamic/Arabic system, driven by </w:t>
      </w:r>
      <w:r w:rsidR="00924348" w:rsidRPr="008A1D1B">
        <w:rPr>
          <w:rFonts w:ascii="Times New Roman" w:hAnsi="Times New Roman" w:cs="Times New Roman"/>
          <w:sz w:val="24"/>
          <w:szCs w:val="24"/>
        </w:rPr>
        <w:t>Islami</w:t>
      </w:r>
      <w:r w:rsidR="008A1D1B">
        <w:rPr>
          <w:rFonts w:ascii="Times New Roman" w:hAnsi="Times New Roman" w:cs="Times New Roman"/>
          <w:sz w:val="24"/>
          <w:szCs w:val="24"/>
        </w:rPr>
        <w:t>s</w:t>
      </w:r>
      <w:r w:rsidR="00924348" w:rsidRPr="008A1D1B">
        <w:rPr>
          <w:rFonts w:ascii="Times New Roman" w:hAnsi="Times New Roman" w:cs="Times New Roman"/>
          <w:sz w:val="24"/>
          <w:szCs w:val="24"/>
        </w:rPr>
        <w:t>ation</w:t>
      </w:r>
      <w:r w:rsidR="00924348" w:rsidRPr="00026477">
        <w:rPr>
          <w:rFonts w:ascii="Times New Roman" w:hAnsi="Times New Roman" w:cs="Times New Roman"/>
          <w:sz w:val="24"/>
          <w:szCs w:val="24"/>
        </w:rPr>
        <w:t xml:space="preserve"> and </w:t>
      </w:r>
      <w:r w:rsidR="00924348" w:rsidRPr="008A1D1B">
        <w:rPr>
          <w:rFonts w:ascii="Times New Roman" w:hAnsi="Times New Roman" w:cs="Times New Roman"/>
          <w:sz w:val="24"/>
          <w:szCs w:val="24"/>
        </w:rPr>
        <w:t>Arabi</w:t>
      </w:r>
      <w:r w:rsidR="008A1D1B">
        <w:rPr>
          <w:rFonts w:ascii="Times New Roman" w:hAnsi="Times New Roman" w:cs="Times New Roman"/>
          <w:sz w:val="24"/>
          <w:szCs w:val="24"/>
        </w:rPr>
        <w:t>s</w:t>
      </w:r>
      <w:r w:rsidR="00924348" w:rsidRPr="008A1D1B">
        <w:rPr>
          <w:rFonts w:ascii="Times New Roman" w:hAnsi="Times New Roman" w:cs="Times New Roman"/>
          <w:sz w:val="24"/>
          <w:szCs w:val="24"/>
        </w:rPr>
        <w:t>ation.</w:t>
      </w:r>
      <w:r w:rsidR="00924348" w:rsidRPr="00026477">
        <w:rPr>
          <w:rFonts w:ascii="Times New Roman" w:hAnsi="Times New Roman" w:cs="Times New Roman"/>
          <w:sz w:val="24"/>
          <w:szCs w:val="24"/>
        </w:rPr>
        <w:t xml:space="preserve"> Similarly, Fakuade et al</w:t>
      </w:r>
      <w:r w:rsidR="00802A9C" w:rsidRPr="00026477">
        <w:rPr>
          <w:rFonts w:ascii="Times New Roman" w:hAnsi="Times New Roman" w:cs="Times New Roman"/>
          <w:sz w:val="24"/>
          <w:szCs w:val="24"/>
        </w:rPr>
        <w:t>.</w:t>
      </w:r>
      <w:r w:rsidR="00924348" w:rsidRPr="00026477">
        <w:rPr>
          <w:rFonts w:ascii="Times New Roman" w:hAnsi="Times New Roman" w:cs="Times New Roman"/>
          <w:sz w:val="24"/>
          <w:szCs w:val="24"/>
        </w:rPr>
        <w:t xml:space="preserve"> (2018) note the decline of indigenous names within the Batonu community due to Islamic influence, altering their cultural identity. These shifts underscore the tension between religious conversion and the preservation of cultural heritage. </w:t>
      </w:r>
    </w:p>
    <w:p w14:paraId="4C8FBFCD" w14:textId="247C9CA7" w:rsidR="00026477" w:rsidRPr="00026477" w:rsidRDefault="00924348" w:rsidP="00D22013">
      <w:pPr>
        <w:spacing w:after="0" w:line="240" w:lineRule="auto"/>
        <w:ind w:firstLine="708"/>
        <w:jc w:val="both"/>
        <w:rPr>
          <w:rFonts w:ascii="Times New Roman" w:hAnsi="Times New Roman" w:cs="Times New Roman"/>
          <w:sz w:val="24"/>
          <w:szCs w:val="24"/>
        </w:rPr>
      </w:pPr>
      <w:r w:rsidRPr="00026477">
        <w:rPr>
          <w:rFonts w:ascii="Times New Roman" w:hAnsi="Times New Roman" w:cs="Times New Roman"/>
          <w:sz w:val="24"/>
          <w:szCs w:val="24"/>
        </w:rPr>
        <w:t>Fakuade et al</w:t>
      </w:r>
      <w:r w:rsidR="00802A9C" w:rsidRPr="00026477">
        <w:rPr>
          <w:rFonts w:ascii="Times New Roman" w:hAnsi="Times New Roman" w:cs="Times New Roman"/>
          <w:sz w:val="24"/>
          <w:szCs w:val="24"/>
        </w:rPr>
        <w:t>.</w:t>
      </w:r>
      <w:r w:rsidRPr="00026477">
        <w:rPr>
          <w:rFonts w:ascii="Times New Roman" w:hAnsi="Times New Roman" w:cs="Times New Roman"/>
          <w:sz w:val="24"/>
          <w:szCs w:val="24"/>
        </w:rPr>
        <w:t xml:space="preserve"> (2018) propose strategies such as </w:t>
      </w:r>
      <w:r w:rsidR="002753AC" w:rsidRPr="00026477">
        <w:rPr>
          <w:rFonts w:ascii="Times New Roman" w:hAnsi="Times New Roman" w:cs="Times New Roman"/>
          <w:sz w:val="24"/>
          <w:szCs w:val="24"/>
        </w:rPr>
        <w:t>“</w:t>
      </w:r>
      <w:r w:rsidRPr="00026477">
        <w:rPr>
          <w:rFonts w:ascii="Times New Roman" w:hAnsi="Times New Roman" w:cs="Times New Roman"/>
          <w:sz w:val="24"/>
          <w:szCs w:val="24"/>
        </w:rPr>
        <w:t>weak-open reversal</w:t>
      </w:r>
      <w:r w:rsidR="002753AC" w:rsidRPr="00026477">
        <w:rPr>
          <w:rFonts w:ascii="Times New Roman" w:hAnsi="Times New Roman" w:cs="Times New Roman"/>
          <w:sz w:val="24"/>
          <w:szCs w:val="24"/>
        </w:rPr>
        <w:t>”</w:t>
      </w:r>
      <w:r w:rsidRPr="00026477">
        <w:rPr>
          <w:rFonts w:ascii="Times New Roman" w:hAnsi="Times New Roman" w:cs="Times New Roman"/>
          <w:sz w:val="24"/>
          <w:szCs w:val="24"/>
        </w:rPr>
        <w:t xml:space="preserve"> and </w:t>
      </w:r>
      <w:r w:rsidR="002753AC" w:rsidRPr="00026477">
        <w:rPr>
          <w:rFonts w:ascii="Times New Roman" w:hAnsi="Times New Roman" w:cs="Times New Roman"/>
          <w:sz w:val="24"/>
          <w:szCs w:val="24"/>
        </w:rPr>
        <w:t>“</w:t>
      </w:r>
      <w:r w:rsidRPr="00026477">
        <w:rPr>
          <w:rFonts w:ascii="Times New Roman" w:hAnsi="Times New Roman" w:cs="Times New Roman"/>
          <w:sz w:val="24"/>
          <w:szCs w:val="24"/>
        </w:rPr>
        <w:t>reversal by syncretism</w:t>
      </w:r>
      <w:r w:rsidR="002753AC" w:rsidRPr="00026477">
        <w:rPr>
          <w:rFonts w:ascii="Times New Roman" w:hAnsi="Times New Roman" w:cs="Times New Roman"/>
          <w:sz w:val="24"/>
          <w:szCs w:val="24"/>
        </w:rPr>
        <w:t>”</w:t>
      </w:r>
      <w:r w:rsidRPr="00026477">
        <w:rPr>
          <w:rFonts w:ascii="Times New Roman" w:hAnsi="Times New Roman" w:cs="Times New Roman"/>
          <w:sz w:val="24"/>
          <w:szCs w:val="24"/>
        </w:rPr>
        <w:t xml:space="preserve"> to preserve cultural identity while incorporating Islamic elements.</w:t>
      </w:r>
      <w:r w:rsidR="002753AC" w:rsidRPr="00026477">
        <w:rPr>
          <w:rFonts w:ascii="Times New Roman" w:hAnsi="Times New Roman" w:cs="Times New Roman"/>
          <w:sz w:val="24"/>
          <w:szCs w:val="24"/>
        </w:rPr>
        <w:t xml:space="preserve"> </w:t>
      </w:r>
      <w:r w:rsidRPr="00026477">
        <w:rPr>
          <w:rFonts w:ascii="Times New Roman" w:hAnsi="Times New Roman" w:cs="Times New Roman"/>
          <w:sz w:val="24"/>
          <w:szCs w:val="24"/>
        </w:rPr>
        <w:t xml:space="preserve">Colonialism and </w:t>
      </w:r>
      <w:r w:rsidR="00537C3C" w:rsidRPr="00026477">
        <w:rPr>
          <w:rFonts w:ascii="Times New Roman" w:hAnsi="Times New Roman" w:cs="Times New Roman"/>
          <w:sz w:val="24"/>
          <w:szCs w:val="24"/>
        </w:rPr>
        <w:t xml:space="preserve">Westernisation </w:t>
      </w:r>
      <w:r w:rsidRPr="00026477">
        <w:rPr>
          <w:rFonts w:ascii="Times New Roman" w:hAnsi="Times New Roman" w:cs="Times New Roman"/>
          <w:sz w:val="24"/>
          <w:szCs w:val="24"/>
        </w:rPr>
        <w:t xml:space="preserve">have similarly had profound effects on naming practices across Africa. Agbontaen-Eghafona (2007) highlights that colonialism and Christianity led to </w:t>
      </w:r>
      <w:r w:rsidR="00537C3C" w:rsidRPr="00026477">
        <w:rPr>
          <w:rFonts w:ascii="Times New Roman" w:hAnsi="Times New Roman" w:cs="Times New Roman"/>
          <w:sz w:val="24"/>
          <w:szCs w:val="24"/>
        </w:rPr>
        <w:t xml:space="preserve">the </w:t>
      </w:r>
      <w:r w:rsidRPr="00026477">
        <w:rPr>
          <w:rFonts w:ascii="Times New Roman" w:hAnsi="Times New Roman" w:cs="Times New Roman"/>
          <w:sz w:val="24"/>
          <w:szCs w:val="24"/>
        </w:rPr>
        <w:t xml:space="preserve">widespread </w:t>
      </w:r>
      <w:r w:rsidRPr="00026477">
        <w:rPr>
          <w:rFonts w:ascii="Times New Roman" w:hAnsi="Times New Roman" w:cs="Times New Roman"/>
          <w:sz w:val="24"/>
          <w:szCs w:val="24"/>
        </w:rPr>
        <w:lastRenderedPageBreak/>
        <w:t xml:space="preserve">adoption of foreign names, particularly among </w:t>
      </w:r>
      <w:r w:rsidRPr="00170003">
        <w:rPr>
          <w:rFonts w:ascii="Times New Roman" w:hAnsi="Times New Roman" w:cs="Times New Roman"/>
          <w:sz w:val="24"/>
          <w:szCs w:val="24"/>
        </w:rPr>
        <w:t>Christiani</w:t>
      </w:r>
      <w:r w:rsidR="00170003">
        <w:rPr>
          <w:rFonts w:ascii="Times New Roman" w:hAnsi="Times New Roman" w:cs="Times New Roman"/>
          <w:sz w:val="24"/>
          <w:szCs w:val="24"/>
        </w:rPr>
        <w:t>s</w:t>
      </w:r>
      <w:r w:rsidRPr="00170003">
        <w:rPr>
          <w:rFonts w:ascii="Times New Roman" w:hAnsi="Times New Roman" w:cs="Times New Roman"/>
          <w:sz w:val="24"/>
          <w:szCs w:val="24"/>
        </w:rPr>
        <w:t xml:space="preserve">ed </w:t>
      </w:r>
      <w:r w:rsidRPr="00026477">
        <w:rPr>
          <w:rFonts w:ascii="Times New Roman" w:hAnsi="Times New Roman" w:cs="Times New Roman"/>
          <w:sz w:val="24"/>
          <w:szCs w:val="24"/>
        </w:rPr>
        <w:t xml:space="preserve">populations. In Nigeria, Oluwadoro (2016) observes that </w:t>
      </w:r>
      <w:r w:rsidRPr="00170003">
        <w:rPr>
          <w:rFonts w:ascii="Times New Roman" w:hAnsi="Times New Roman" w:cs="Times New Roman"/>
          <w:sz w:val="24"/>
          <w:szCs w:val="24"/>
        </w:rPr>
        <w:t>Pentecostal communities increasingly adopt Christian names to align with global religious movements</w:t>
      </w:r>
      <w:r w:rsidRPr="00170003">
        <w:rPr>
          <w:rFonts w:ascii="Times New Roman" w:hAnsi="Times New Roman" w:cs="Times New Roman"/>
          <w:strike/>
          <w:sz w:val="24"/>
          <w:szCs w:val="24"/>
        </w:rPr>
        <w:t>,</w:t>
      </w:r>
      <w:r w:rsidRPr="00026477">
        <w:rPr>
          <w:rFonts w:ascii="Times New Roman" w:hAnsi="Times New Roman" w:cs="Times New Roman"/>
          <w:sz w:val="24"/>
          <w:szCs w:val="24"/>
        </w:rPr>
        <w:t xml:space="preserve"> affecting their cultural identity. This trend is also evident in the Yoruba Pentecostal community, where many individuals change their names to biblical ones (Olanisebe 2017). During apartheid in South Africa, Western names were widely adopted, leading to the integration of foreign names within Zulu communities (Ngubane &amp; Thabete 2013). </w:t>
      </w:r>
    </w:p>
    <w:p w14:paraId="7A01CF63" w14:textId="77777777" w:rsidR="00A06DA4" w:rsidRDefault="00537C3C" w:rsidP="00D22013">
      <w:pPr>
        <w:spacing w:after="0" w:line="240" w:lineRule="auto"/>
        <w:ind w:firstLine="708"/>
        <w:jc w:val="both"/>
        <w:rPr>
          <w:rFonts w:ascii="Times New Roman" w:hAnsi="Times New Roman" w:cs="Times New Roman"/>
          <w:sz w:val="24"/>
          <w:szCs w:val="24"/>
        </w:rPr>
      </w:pPr>
      <w:r w:rsidRPr="00026477">
        <w:rPr>
          <w:rFonts w:ascii="Times New Roman" w:hAnsi="Times New Roman" w:cs="Times New Roman"/>
          <w:sz w:val="24"/>
          <w:szCs w:val="24"/>
        </w:rPr>
        <w:t>Although efforts have been made to reclaim African names post-apartheid, the continued influence of Western culture raises questions about the authenticity of this transformation (Moyo 2012).</w:t>
      </w:r>
      <w:r w:rsidR="00924348" w:rsidRPr="00026477">
        <w:rPr>
          <w:rFonts w:ascii="Times New Roman" w:hAnsi="Times New Roman" w:cs="Times New Roman"/>
          <w:sz w:val="24"/>
          <w:szCs w:val="24"/>
        </w:rPr>
        <w:t xml:space="preserve"> These shifts reflect the complex socio-cultural, economic, and political forces reshaping African naming practices.</w:t>
      </w:r>
      <w:r w:rsidR="002753AC" w:rsidRPr="00026477">
        <w:rPr>
          <w:rFonts w:ascii="Times New Roman" w:hAnsi="Times New Roman" w:cs="Times New Roman"/>
          <w:sz w:val="24"/>
          <w:szCs w:val="24"/>
        </w:rPr>
        <w:t xml:space="preserve"> </w:t>
      </w:r>
      <w:r w:rsidRPr="00026477">
        <w:rPr>
          <w:rFonts w:ascii="Times New Roman" w:hAnsi="Times New Roman" w:cs="Times New Roman"/>
          <w:sz w:val="24"/>
          <w:szCs w:val="24"/>
        </w:rPr>
        <w:t xml:space="preserve">Globalisation </w:t>
      </w:r>
      <w:r w:rsidR="00924348" w:rsidRPr="00026477">
        <w:rPr>
          <w:rFonts w:ascii="Times New Roman" w:hAnsi="Times New Roman" w:cs="Times New Roman"/>
          <w:sz w:val="24"/>
          <w:szCs w:val="24"/>
        </w:rPr>
        <w:t xml:space="preserve">and media have played a significant role in spreading foreign naming practices, especially through education systems and media consumption. </w:t>
      </w:r>
    </w:p>
    <w:p w14:paraId="62C30B94" w14:textId="6E0989D4" w:rsidR="00A06DA4" w:rsidRDefault="00A06DA4" w:rsidP="00D22013">
      <w:pPr>
        <w:spacing w:after="0" w:line="240" w:lineRule="auto"/>
        <w:ind w:firstLine="708"/>
        <w:jc w:val="both"/>
        <w:rPr>
          <w:rFonts w:ascii="Times New Roman" w:hAnsi="Times New Roman" w:cs="Times New Roman"/>
          <w:sz w:val="24"/>
          <w:szCs w:val="24"/>
        </w:rPr>
      </w:pPr>
      <w:r w:rsidRPr="00A06DA4">
        <w:rPr>
          <w:rFonts w:ascii="Times New Roman" w:hAnsi="Times New Roman" w:cs="Times New Roman"/>
          <w:sz w:val="24"/>
          <w:szCs w:val="24"/>
        </w:rPr>
        <w:t>Across Nigeria, globalisation and Pentecostal Christianity are reshaping personal naming practices. In Calabar, young people increasingly adopt European or Westernised names to challenge ethnic stereotypes and align with global cultural identities (</w:t>
      </w:r>
      <w:r w:rsidRPr="005B4852">
        <w:rPr>
          <w:rFonts w:ascii="Times New Roman" w:hAnsi="Times New Roman" w:cs="Times New Roman"/>
          <w:sz w:val="24"/>
          <w:szCs w:val="24"/>
        </w:rPr>
        <w:t xml:space="preserve">Mensah et al. 2020). </w:t>
      </w:r>
      <w:r w:rsidRPr="00A06DA4">
        <w:rPr>
          <w:rFonts w:ascii="Times New Roman" w:hAnsi="Times New Roman" w:cs="Times New Roman"/>
          <w:sz w:val="24"/>
          <w:szCs w:val="24"/>
        </w:rPr>
        <w:t>Among the Igbo, traditional names are in decline due to the influence of Western culture, media, and Pentecostalism (Ukaegbu &amp; Okon 2024). A similar trend is evident in southwestern Nigeria, where Pentecostal parents prefer anglicised, alphabetically patterned names that often mirror those of their pastor’s children. Here, the sound of a name is valued more than its meaning, and traditional naming ceremonies, such as the eight-day celebration, are gradually being replaced by baptismal rituals shortly after birth (Oluwadoro 2016). Collectively, these shifts reflect a redefinition of cultural identity, as indigenous names give way to globalised alternatives.</w:t>
      </w:r>
    </w:p>
    <w:p w14:paraId="2F5C1107" w14:textId="59F33848" w:rsidR="00026477" w:rsidRPr="00026477" w:rsidRDefault="00924348" w:rsidP="00D22013">
      <w:pPr>
        <w:spacing w:after="0" w:line="240" w:lineRule="auto"/>
        <w:ind w:firstLine="708"/>
        <w:jc w:val="both"/>
        <w:rPr>
          <w:rFonts w:ascii="Times New Roman" w:hAnsi="Times New Roman" w:cs="Times New Roman"/>
          <w:sz w:val="24"/>
          <w:szCs w:val="24"/>
        </w:rPr>
      </w:pPr>
      <w:r w:rsidRPr="00026477">
        <w:rPr>
          <w:rFonts w:ascii="Times New Roman" w:hAnsi="Times New Roman" w:cs="Times New Roman"/>
          <w:sz w:val="24"/>
          <w:szCs w:val="24"/>
        </w:rPr>
        <w:t>The Machame-Chagga community</w:t>
      </w:r>
      <w:r w:rsidR="00A06DA4">
        <w:rPr>
          <w:rFonts w:ascii="Times New Roman" w:hAnsi="Times New Roman" w:cs="Times New Roman"/>
          <w:sz w:val="24"/>
          <w:szCs w:val="24"/>
        </w:rPr>
        <w:t xml:space="preserve"> of Tanazania</w:t>
      </w:r>
      <w:r w:rsidRPr="00026477">
        <w:rPr>
          <w:rFonts w:ascii="Times New Roman" w:hAnsi="Times New Roman" w:cs="Times New Roman"/>
          <w:sz w:val="24"/>
          <w:szCs w:val="24"/>
        </w:rPr>
        <w:t xml:space="preserve"> has similarly experienced a decline in the use of traditional names, with English, Christian, and Islamic names becoming more prevalent (Lusekelo &amp; Muro 2018). The influence of </w:t>
      </w:r>
      <w:r w:rsidR="00537C3C" w:rsidRPr="00026477">
        <w:rPr>
          <w:rFonts w:ascii="Times New Roman" w:hAnsi="Times New Roman" w:cs="Times New Roman"/>
          <w:sz w:val="24"/>
          <w:szCs w:val="24"/>
        </w:rPr>
        <w:t xml:space="preserve">Westernisation </w:t>
      </w:r>
      <w:r w:rsidRPr="00026477">
        <w:rPr>
          <w:rFonts w:ascii="Times New Roman" w:hAnsi="Times New Roman" w:cs="Times New Roman"/>
          <w:sz w:val="24"/>
          <w:szCs w:val="24"/>
        </w:rPr>
        <w:t>and foreign religions, particularly through formal schooling, has contributed to the gradual loss of indigenous names, further highlighting the global impact on African naming practices.</w:t>
      </w:r>
      <w:r w:rsidR="002753AC" w:rsidRPr="00026477">
        <w:rPr>
          <w:rFonts w:ascii="Times New Roman" w:hAnsi="Times New Roman" w:cs="Times New Roman"/>
          <w:sz w:val="24"/>
          <w:szCs w:val="24"/>
        </w:rPr>
        <w:t xml:space="preserve"> </w:t>
      </w:r>
      <w:r w:rsidRPr="00026477">
        <w:rPr>
          <w:rFonts w:ascii="Times New Roman" w:hAnsi="Times New Roman" w:cs="Times New Roman"/>
          <w:sz w:val="24"/>
          <w:szCs w:val="24"/>
        </w:rPr>
        <w:t>Modern religious beliefs and language contact have continued to shape naming practices. Teri (2024) discusses how Kiswahili, modern religious beliefs, and mispronunciations have influenced naming practices within Iraqw communities, with names increasingly reflecting Kiswahili and Arabic influence. Mwalyoyo (2024) observes a similar erosion of traditional Safwa names due to modern influences, including religion, which further weakens cultural identity.</w:t>
      </w:r>
      <w:r w:rsidR="002753AC" w:rsidRPr="00026477">
        <w:rPr>
          <w:rFonts w:ascii="Times New Roman" w:hAnsi="Times New Roman" w:cs="Times New Roman"/>
          <w:sz w:val="24"/>
          <w:szCs w:val="24"/>
        </w:rPr>
        <w:t xml:space="preserve"> </w:t>
      </w:r>
      <w:r w:rsidRPr="00026477">
        <w:rPr>
          <w:rFonts w:ascii="Times New Roman" w:hAnsi="Times New Roman" w:cs="Times New Roman"/>
          <w:sz w:val="24"/>
          <w:szCs w:val="24"/>
        </w:rPr>
        <w:t xml:space="preserve">The decline of traditional naming practices extends beyond personal names to place names. Alphonce </w:t>
      </w:r>
      <w:r w:rsidR="007F43BB">
        <w:rPr>
          <w:rFonts w:ascii="Times New Roman" w:hAnsi="Times New Roman" w:cs="Times New Roman"/>
          <w:sz w:val="24"/>
          <w:szCs w:val="24"/>
        </w:rPr>
        <w:t>&amp;</w:t>
      </w:r>
      <w:r w:rsidRPr="00026477">
        <w:rPr>
          <w:rFonts w:ascii="Times New Roman" w:hAnsi="Times New Roman" w:cs="Times New Roman"/>
          <w:sz w:val="24"/>
          <w:szCs w:val="24"/>
        </w:rPr>
        <w:t xml:space="preserve"> Sane (2019) document the gradual replacement of indigenous place names by foreign names in Tanzania</w:t>
      </w:r>
      <w:r w:rsidR="007E7D3B" w:rsidRPr="00026477">
        <w:rPr>
          <w:rFonts w:ascii="Times New Roman" w:hAnsi="Times New Roman" w:cs="Times New Roman"/>
          <w:sz w:val="24"/>
          <w:szCs w:val="24"/>
        </w:rPr>
        <w:t>’</w:t>
      </w:r>
      <w:r w:rsidRPr="00026477">
        <w:rPr>
          <w:rFonts w:ascii="Times New Roman" w:hAnsi="Times New Roman" w:cs="Times New Roman"/>
          <w:sz w:val="24"/>
          <w:szCs w:val="24"/>
        </w:rPr>
        <w:t xml:space="preserve">s Hanang District. This shift reflects broader cultural dislocation caused by colonialism, religious conversion, and </w:t>
      </w:r>
      <w:r w:rsidR="00AF6B31" w:rsidRPr="00026477">
        <w:rPr>
          <w:rFonts w:ascii="Times New Roman" w:hAnsi="Times New Roman" w:cs="Times New Roman"/>
          <w:sz w:val="24"/>
          <w:szCs w:val="24"/>
        </w:rPr>
        <w:t>globalisation</w:t>
      </w:r>
      <w:r w:rsidRPr="00026477">
        <w:rPr>
          <w:rFonts w:ascii="Times New Roman" w:hAnsi="Times New Roman" w:cs="Times New Roman"/>
          <w:sz w:val="24"/>
          <w:szCs w:val="24"/>
        </w:rPr>
        <w:t>, highlighting the external forces reshaping the cultural landscapes of African communities.</w:t>
      </w:r>
      <w:r w:rsidR="002753AC" w:rsidRPr="00026477">
        <w:rPr>
          <w:rFonts w:ascii="Times New Roman" w:hAnsi="Times New Roman" w:cs="Times New Roman"/>
          <w:sz w:val="24"/>
          <w:szCs w:val="24"/>
        </w:rPr>
        <w:t xml:space="preserve"> </w:t>
      </w:r>
    </w:p>
    <w:p w14:paraId="02B7C4C0" w14:textId="41BDF490" w:rsidR="00026477" w:rsidRPr="00026477" w:rsidRDefault="00924348" w:rsidP="00D22013">
      <w:pPr>
        <w:spacing w:after="0" w:line="240" w:lineRule="auto"/>
        <w:ind w:firstLine="708"/>
        <w:jc w:val="both"/>
        <w:rPr>
          <w:rFonts w:ascii="Times New Roman" w:hAnsi="Times New Roman" w:cs="Times New Roman"/>
          <w:sz w:val="24"/>
          <w:szCs w:val="24"/>
        </w:rPr>
      </w:pPr>
      <w:r w:rsidRPr="00026477">
        <w:rPr>
          <w:rFonts w:ascii="Times New Roman" w:hAnsi="Times New Roman" w:cs="Times New Roman"/>
          <w:sz w:val="24"/>
          <w:szCs w:val="24"/>
        </w:rPr>
        <w:t xml:space="preserve">Despite extensive research on shifts in naming practices, the decline of native Alagwa names remains understudied. </w:t>
      </w:r>
      <w:r w:rsidR="00CF5502" w:rsidRPr="00026477">
        <w:rPr>
          <w:rFonts w:ascii="Times New Roman" w:hAnsi="Times New Roman" w:cs="Times New Roman"/>
          <w:sz w:val="24"/>
          <w:szCs w:val="24"/>
        </w:rPr>
        <w:t xml:space="preserve">While Mous (2016) explores the influence of Islam on Alagwa culture after Sultan Salim Kimolo’s conversion in the late 19th century, and Alphonce (2022) discusses the integration of Swahili and Arabic loanwords into Alagwa, neither directly addresses the decline in personal naming practices. However, both recognise the impact of linguistic and cultural contact. </w:t>
      </w:r>
      <w:r w:rsidRPr="00026477">
        <w:rPr>
          <w:rFonts w:ascii="Times New Roman" w:hAnsi="Times New Roman" w:cs="Times New Roman"/>
          <w:sz w:val="24"/>
          <w:szCs w:val="24"/>
        </w:rPr>
        <w:t xml:space="preserve"> This study seeks to fill this gap by exploring the extent of the shift, the factors </w:t>
      </w:r>
      <w:r w:rsidR="00CF5502" w:rsidRPr="00026477">
        <w:rPr>
          <w:rFonts w:ascii="Times New Roman" w:hAnsi="Times New Roman" w:cs="Times New Roman"/>
          <w:sz w:val="24"/>
          <w:szCs w:val="24"/>
        </w:rPr>
        <w:t xml:space="preserve">contributing to </w:t>
      </w:r>
      <w:r w:rsidRPr="00026477">
        <w:rPr>
          <w:rFonts w:ascii="Times New Roman" w:hAnsi="Times New Roman" w:cs="Times New Roman"/>
          <w:sz w:val="24"/>
          <w:szCs w:val="24"/>
        </w:rPr>
        <w:t xml:space="preserve">the decline of native Alagwa names, and their broader cultural </w:t>
      </w:r>
      <w:r w:rsidRPr="00026477">
        <w:rPr>
          <w:rFonts w:ascii="Times New Roman" w:hAnsi="Times New Roman" w:cs="Times New Roman"/>
          <w:sz w:val="24"/>
          <w:szCs w:val="24"/>
        </w:rPr>
        <w:lastRenderedPageBreak/>
        <w:t xml:space="preserve">and linguistic impact. Understanding this shift will offer valuable insights into the ongoing cultural and linguistic changes within </w:t>
      </w:r>
      <w:r w:rsidR="00CF5502" w:rsidRPr="00026477">
        <w:rPr>
          <w:rFonts w:ascii="Times New Roman" w:hAnsi="Times New Roman" w:cs="Times New Roman"/>
          <w:sz w:val="24"/>
          <w:szCs w:val="24"/>
        </w:rPr>
        <w:t xml:space="preserve">the </w:t>
      </w:r>
      <w:r w:rsidRPr="00026477">
        <w:rPr>
          <w:rFonts w:ascii="Times New Roman" w:hAnsi="Times New Roman" w:cs="Times New Roman"/>
          <w:sz w:val="24"/>
          <w:szCs w:val="24"/>
        </w:rPr>
        <w:t>community.</w:t>
      </w:r>
    </w:p>
    <w:p w14:paraId="4D323F44" w14:textId="08DC33B1" w:rsidR="009E7967" w:rsidRPr="00026477" w:rsidRDefault="00D37A9C" w:rsidP="00D22013">
      <w:pPr>
        <w:spacing w:after="0" w:line="240" w:lineRule="auto"/>
        <w:ind w:firstLine="708"/>
        <w:jc w:val="both"/>
        <w:rPr>
          <w:rFonts w:ascii="Times New Roman" w:hAnsi="Times New Roman" w:cs="Times New Roman"/>
          <w:sz w:val="24"/>
          <w:szCs w:val="24"/>
        </w:rPr>
      </w:pPr>
      <w:r w:rsidRPr="00026477">
        <w:rPr>
          <w:rFonts w:ascii="Times New Roman" w:hAnsi="Times New Roman" w:cs="Times New Roman"/>
          <w:sz w:val="24"/>
          <w:szCs w:val="24"/>
        </w:rPr>
        <w:t>The paper is structured as follows: Section 1 introduces the study, while Section 2 outlines the theoretical framework. Section 3 describes the methodology, and Section 4 presents the findings, including the phonemic inventory of Alagwa, traditional and modern naming practices, and the factors driving the shift in naming practices. Section 5 concludes with a summary of the findings and their implications.</w:t>
      </w:r>
    </w:p>
    <w:p w14:paraId="78D4959F" w14:textId="77777777" w:rsidR="00D22013" w:rsidRDefault="00D22013" w:rsidP="00D22013">
      <w:pPr>
        <w:pStyle w:val="Nadpis1"/>
        <w:spacing w:before="0" w:after="0" w:line="240" w:lineRule="auto"/>
        <w:rPr>
          <w:rFonts w:ascii="Times New Roman" w:hAnsi="Times New Roman" w:cs="Times New Roman"/>
          <w:b/>
          <w:color w:val="000000" w:themeColor="text1"/>
          <w:sz w:val="24"/>
          <w:szCs w:val="24"/>
        </w:rPr>
      </w:pPr>
    </w:p>
    <w:p w14:paraId="68CED07F" w14:textId="77777777" w:rsidR="00D22013" w:rsidRDefault="00D22013" w:rsidP="00D22013">
      <w:pPr>
        <w:pStyle w:val="Nadpis1"/>
        <w:spacing w:before="0" w:after="0" w:line="240" w:lineRule="auto"/>
        <w:rPr>
          <w:rFonts w:ascii="Times New Roman" w:hAnsi="Times New Roman" w:cs="Times New Roman"/>
          <w:b/>
          <w:color w:val="000000" w:themeColor="text1"/>
          <w:sz w:val="24"/>
          <w:szCs w:val="24"/>
        </w:rPr>
      </w:pPr>
    </w:p>
    <w:p w14:paraId="1BB1EE12" w14:textId="0E7CE7A1" w:rsidR="009E7967" w:rsidRPr="00026477" w:rsidRDefault="009E7967" w:rsidP="00D22013">
      <w:pPr>
        <w:pStyle w:val="Nadpis1"/>
        <w:spacing w:before="0" w:after="0" w:line="240" w:lineRule="auto"/>
        <w:rPr>
          <w:rFonts w:ascii="Times New Roman" w:hAnsi="Times New Roman" w:cs="Times New Roman"/>
          <w:b/>
          <w:color w:val="000000" w:themeColor="text1"/>
          <w:sz w:val="24"/>
          <w:szCs w:val="24"/>
        </w:rPr>
      </w:pPr>
      <w:r w:rsidRPr="00026477">
        <w:rPr>
          <w:rFonts w:ascii="Times New Roman" w:hAnsi="Times New Roman" w:cs="Times New Roman"/>
          <w:b/>
          <w:color w:val="000000" w:themeColor="text1"/>
          <w:sz w:val="24"/>
          <w:szCs w:val="24"/>
        </w:rPr>
        <w:t>2 Theoretical Framework</w:t>
      </w:r>
    </w:p>
    <w:p w14:paraId="5CCAA239" w14:textId="77777777" w:rsidR="00D22013" w:rsidRDefault="00D22013" w:rsidP="00D22013">
      <w:pPr>
        <w:spacing w:after="0" w:line="240" w:lineRule="auto"/>
        <w:jc w:val="both"/>
        <w:rPr>
          <w:rFonts w:ascii="Times New Roman" w:hAnsi="Times New Roman" w:cs="Times New Roman"/>
          <w:bCs/>
          <w:sz w:val="24"/>
          <w:szCs w:val="24"/>
        </w:rPr>
      </w:pPr>
    </w:p>
    <w:p w14:paraId="00700DC4" w14:textId="61217D23" w:rsidR="009E7967" w:rsidRPr="00026477" w:rsidRDefault="00784FE8" w:rsidP="00D22013">
      <w:pPr>
        <w:spacing w:after="0" w:line="240" w:lineRule="auto"/>
        <w:jc w:val="both"/>
        <w:rPr>
          <w:rFonts w:ascii="Times New Roman" w:hAnsi="Times New Roman" w:cs="Times New Roman"/>
          <w:bCs/>
          <w:sz w:val="24"/>
          <w:szCs w:val="24"/>
        </w:rPr>
      </w:pPr>
      <w:r w:rsidRPr="00026477">
        <w:rPr>
          <w:rFonts w:ascii="Times New Roman" w:hAnsi="Times New Roman" w:cs="Times New Roman"/>
          <w:bCs/>
          <w:sz w:val="24"/>
          <w:szCs w:val="24"/>
        </w:rPr>
        <w:t xml:space="preserve">The study employed Social Identity Theory (SIT) to explore the dynamics of Alagwa naming practices, focusing on the transition from tradition to modernity. SIT, developed by Henri Tajfel and John Turner (1979), examines how individuals derive their identity from group memberships and how these affiliations influence their behaviours and choices, including naming practices. According to SIT, people </w:t>
      </w:r>
      <w:r w:rsidR="00D37A9C" w:rsidRPr="00026477">
        <w:rPr>
          <w:rFonts w:ascii="Times New Roman" w:hAnsi="Times New Roman" w:cs="Times New Roman"/>
          <w:bCs/>
          <w:sz w:val="24"/>
          <w:szCs w:val="24"/>
        </w:rPr>
        <w:t xml:space="preserve">categorise </w:t>
      </w:r>
      <w:r w:rsidRPr="00026477">
        <w:rPr>
          <w:rFonts w:ascii="Times New Roman" w:hAnsi="Times New Roman" w:cs="Times New Roman"/>
          <w:bCs/>
          <w:sz w:val="24"/>
          <w:szCs w:val="24"/>
        </w:rPr>
        <w:t xml:space="preserve">themselves and others into groups, shaping their attitudes, behaviours, and interactions based on group membership. In the context of the Alagwa community, the shift from traditional to modern names reflects the evolving social identities within the community. As individuals navigate their cultural landscape, they may adopt modern names to align with broader social norms or integrate into new cultural environments (Hogg </w:t>
      </w:r>
      <w:r w:rsidR="00AB3F95" w:rsidRPr="00026477">
        <w:rPr>
          <w:rFonts w:ascii="Times New Roman" w:hAnsi="Times New Roman" w:cs="Times New Roman"/>
          <w:bCs/>
          <w:sz w:val="24"/>
          <w:szCs w:val="24"/>
        </w:rPr>
        <w:t>&amp;</w:t>
      </w:r>
      <w:r w:rsidRPr="00026477">
        <w:rPr>
          <w:rFonts w:ascii="Times New Roman" w:hAnsi="Times New Roman" w:cs="Times New Roman"/>
          <w:bCs/>
          <w:sz w:val="24"/>
          <w:szCs w:val="24"/>
        </w:rPr>
        <w:t xml:space="preserve"> Abrams 1988). This transition reveals the impact of external influences, such as </w:t>
      </w:r>
      <w:r w:rsidR="00D37A9C" w:rsidRPr="00026477">
        <w:rPr>
          <w:rFonts w:ascii="Times New Roman" w:hAnsi="Times New Roman" w:cs="Times New Roman"/>
          <w:bCs/>
          <w:sz w:val="24"/>
          <w:szCs w:val="24"/>
        </w:rPr>
        <w:t xml:space="preserve">globalisation </w:t>
      </w:r>
      <w:r w:rsidRPr="00026477">
        <w:rPr>
          <w:rFonts w:ascii="Times New Roman" w:hAnsi="Times New Roman" w:cs="Times New Roman"/>
          <w:bCs/>
          <w:sz w:val="24"/>
          <w:szCs w:val="24"/>
        </w:rPr>
        <w:t>and urbani</w:t>
      </w:r>
      <w:r w:rsidR="00CF4D70" w:rsidRPr="00026477">
        <w:rPr>
          <w:rFonts w:ascii="Times New Roman" w:hAnsi="Times New Roman" w:cs="Times New Roman"/>
          <w:bCs/>
          <w:sz w:val="24"/>
          <w:szCs w:val="24"/>
        </w:rPr>
        <w:t>s</w:t>
      </w:r>
      <w:r w:rsidRPr="00026477">
        <w:rPr>
          <w:rFonts w:ascii="Times New Roman" w:hAnsi="Times New Roman" w:cs="Times New Roman"/>
          <w:bCs/>
          <w:sz w:val="24"/>
          <w:szCs w:val="24"/>
        </w:rPr>
        <w:t>ation, on both personal and collective identities (Schwartz</w:t>
      </w:r>
      <w:r w:rsidR="00026477" w:rsidRPr="00026477">
        <w:rPr>
          <w:rFonts w:ascii="Times New Roman" w:hAnsi="Times New Roman" w:cs="Times New Roman"/>
          <w:bCs/>
          <w:sz w:val="24"/>
          <w:szCs w:val="24"/>
        </w:rPr>
        <w:t>,</w:t>
      </w:r>
      <w:r w:rsidRPr="00026477">
        <w:rPr>
          <w:rFonts w:ascii="Times New Roman" w:hAnsi="Times New Roman" w:cs="Times New Roman"/>
          <w:bCs/>
          <w:sz w:val="24"/>
          <w:szCs w:val="24"/>
        </w:rPr>
        <w:t xml:space="preserve"> Cote </w:t>
      </w:r>
      <w:r w:rsidR="00AB3F95" w:rsidRPr="00026477">
        <w:rPr>
          <w:rFonts w:ascii="Times New Roman" w:hAnsi="Times New Roman" w:cs="Times New Roman"/>
          <w:bCs/>
          <w:sz w:val="24"/>
          <w:szCs w:val="24"/>
        </w:rPr>
        <w:t>&amp;</w:t>
      </w:r>
      <w:r w:rsidRPr="00026477">
        <w:rPr>
          <w:rFonts w:ascii="Times New Roman" w:hAnsi="Times New Roman" w:cs="Times New Roman"/>
          <w:bCs/>
          <w:sz w:val="24"/>
          <w:szCs w:val="24"/>
        </w:rPr>
        <w:t xml:space="preserve"> Arnett 2010). Social Identity Theory provides insight into the motivations behind these naming choices, </w:t>
      </w:r>
      <w:r w:rsidR="00D37A9C" w:rsidRPr="00026477">
        <w:rPr>
          <w:rFonts w:ascii="Times New Roman" w:hAnsi="Times New Roman" w:cs="Times New Roman"/>
          <w:bCs/>
          <w:sz w:val="24"/>
          <w:szCs w:val="24"/>
        </w:rPr>
        <w:t xml:space="preserve">emphasising </w:t>
      </w:r>
      <w:r w:rsidRPr="00026477">
        <w:rPr>
          <w:rFonts w:ascii="Times New Roman" w:hAnsi="Times New Roman" w:cs="Times New Roman"/>
          <w:bCs/>
          <w:sz w:val="24"/>
          <w:szCs w:val="24"/>
        </w:rPr>
        <w:t>the role of group dynamics in shaping individual attitudes toward</w:t>
      </w:r>
      <w:r w:rsidR="00CF4D70" w:rsidRPr="00026477">
        <w:rPr>
          <w:rFonts w:ascii="Times New Roman" w:hAnsi="Times New Roman" w:cs="Times New Roman"/>
          <w:bCs/>
          <w:sz w:val="24"/>
          <w:szCs w:val="24"/>
        </w:rPr>
        <w:t>s</w:t>
      </w:r>
      <w:r w:rsidRPr="00026477">
        <w:rPr>
          <w:rFonts w:ascii="Times New Roman" w:hAnsi="Times New Roman" w:cs="Times New Roman"/>
          <w:bCs/>
          <w:sz w:val="24"/>
          <w:szCs w:val="24"/>
        </w:rPr>
        <w:t xml:space="preserve"> traditional names, which are often viewed as symbols of cultural heritage (Abrams </w:t>
      </w:r>
      <w:r w:rsidR="007F43BB">
        <w:rPr>
          <w:rFonts w:ascii="Times New Roman" w:hAnsi="Times New Roman" w:cs="Times New Roman"/>
          <w:bCs/>
          <w:sz w:val="24"/>
          <w:szCs w:val="24"/>
        </w:rPr>
        <w:t xml:space="preserve">&amp; </w:t>
      </w:r>
      <w:r w:rsidRPr="00026477">
        <w:rPr>
          <w:rFonts w:ascii="Times New Roman" w:hAnsi="Times New Roman" w:cs="Times New Roman"/>
          <w:bCs/>
          <w:sz w:val="24"/>
          <w:szCs w:val="24"/>
        </w:rPr>
        <w:t>Hogg 2004). In contrast, modern names are increasingly seen as symbols of progress or adaptation to contemporary societal values. The death of traditional naming practices within the Alagwa community has contributed to the loss of these culturally significant names in favour of foreign names. Traditional names carry cultural, circumstantial, historical, and familial lineage significance, and naming children after deceased relatives helps preserve these connections by honouring, commemorating, and remembering them. As naming practices evolve, traditional ties to ancestors may weaken, resulting in the erosion of the semantic domain of names, as well as cultural and social identity. Understanding this transition highlights the shift from tradition to modernity and underscores the continued importance of names in shaping the language, culture, and social identity of the Alagwa people.</w:t>
      </w:r>
    </w:p>
    <w:p w14:paraId="695B4BC7" w14:textId="77777777" w:rsidR="00D22013" w:rsidRDefault="00D22013" w:rsidP="00D22013">
      <w:pPr>
        <w:pStyle w:val="Nadpis1"/>
        <w:spacing w:before="0" w:after="0" w:line="240" w:lineRule="auto"/>
        <w:rPr>
          <w:rFonts w:ascii="Times New Roman" w:hAnsi="Times New Roman" w:cs="Times New Roman"/>
          <w:b/>
          <w:color w:val="000000" w:themeColor="text1"/>
          <w:sz w:val="24"/>
          <w:szCs w:val="24"/>
        </w:rPr>
      </w:pPr>
    </w:p>
    <w:p w14:paraId="66A820AC" w14:textId="77777777" w:rsidR="00D22013" w:rsidRDefault="00D22013" w:rsidP="00D22013">
      <w:pPr>
        <w:pStyle w:val="Nadpis1"/>
        <w:spacing w:before="0" w:after="0" w:line="240" w:lineRule="auto"/>
        <w:rPr>
          <w:rFonts w:ascii="Times New Roman" w:hAnsi="Times New Roman" w:cs="Times New Roman"/>
          <w:b/>
          <w:color w:val="000000" w:themeColor="text1"/>
          <w:sz w:val="24"/>
          <w:szCs w:val="24"/>
        </w:rPr>
      </w:pPr>
    </w:p>
    <w:p w14:paraId="65CCC708" w14:textId="6E770282" w:rsidR="009E7967" w:rsidRPr="00026477" w:rsidRDefault="009E7967" w:rsidP="00D22013">
      <w:pPr>
        <w:pStyle w:val="Nadpis1"/>
        <w:spacing w:before="0" w:after="0" w:line="240" w:lineRule="auto"/>
        <w:rPr>
          <w:rFonts w:ascii="Times New Roman" w:hAnsi="Times New Roman" w:cs="Times New Roman"/>
          <w:b/>
          <w:color w:val="000000" w:themeColor="text1"/>
          <w:sz w:val="24"/>
          <w:szCs w:val="24"/>
        </w:rPr>
      </w:pPr>
      <w:r w:rsidRPr="00026477">
        <w:rPr>
          <w:rFonts w:ascii="Times New Roman" w:hAnsi="Times New Roman" w:cs="Times New Roman"/>
          <w:b/>
          <w:color w:val="000000" w:themeColor="text1"/>
          <w:sz w:val="24"/>
          <w:szCs w:val="24"/>
        </w:rPr>
        <w:t xml:space="preserve">3 </w:t>
      </w:r>
      <w:r w:rsidR="001E3380" w:rsidRPr="001E3380">
        <w:rPr>
          <w:rFonts w:ascii="Times New Roman" w:hAnsi="Times New Roman" w:cs="Times New Roman"/>
          <w:b/>
          <w:color w:val="000000" w:themeColor="text1"/>
          <w:sz w:val="24"/>
          <w:szCs w:val="24"/>
        </w:rPr>
        <w:t>Methodology and Sources of Data</w:t>
      </w:r>
    </w:p>
    <w:p w14:paraId="503A2287" w14:textId="77777777" w:rsidR="00D22013" w:rsidRDefault="00D22013" w:rsidP="00D22013">
      <w:pPr>
        <w:spacing w:after="0" w:line="240" w:lineRule="auto"/>
        <w:jc w:val="both"/>
        <w:rPr>
          <w:rFonts w:ascii="Times New Roman" w:hAnsi="Times New Roman" w:cs="Times New Roman"/>
          <w:sz w:val="24"/>
          <w:szCs w:val="24"/>
        </w:rPr>
      </w:pPr>
    </w:p>
    <w:p w14:paraId="58F197A0" w14:textId="5AFA5274" w:rsidR="00026749" w:rsidRPr="00026477" w:rsidRDefault="000E2B96"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 xml:space="preserve">This study was conducted in Kondoa and Hanang districts, </w:t>
      </w:r>
      <w:r w:rsidR="00CF4D70" w:rsidRPr="00026477">
        <w:rPr>
          <w:rFonts w:ascii="Times New Roman" w:hAnsi="Times New Roman" w:cs="Times New Roman"/>
          <w:sz w:val="24"/>
          <w:szCs w:val="24"/>
        </w:rPr>
        <w:t xml:space="preserve">focusing </w:t>
      </w:r>
      <w:r w:rsidRPr="00026477">
        <w:rPr>
          <w:rFonts w:ascii="Times New Roman" w:hAnsi="Times New Roman" w:cs="Times New Roman"/>
          <w:sz w:val="24"/>
          <w:szCs w:val="24"/>
        </w:rPr>
        <w:t xml:space="preserve">specifically in villages </w:t>
      </w:r>
      <w:r w:rsidR="00CF4D70" w:rsidRPr="00026477">
        <w:rPr>
          <w:rFonts w:ascii="Times New Roman" w:hAnsi="Times New Roman" w:cs="Times New Roman"/>
          <w:sz w:val="24"/>
          <w:szCs w:val="24"/>
        </w:rPr>
        <w:t xml:space="preserve">inhabited by </w:t>
      </w:r>
      <w:r w:rsidRPr="00026477">
        <w:rPr>
          <w:rFonts w:ascii="Times New Roman" w:hAnsi="Times New Roman" w:cs="Times New Roman"/>
          <w:sz w:val="24"/>
          <w:szCs w:val="24"/>
        </w:rPr>
        <w:t>the Alagwa people</w:t>
      </w:r>
      <w:r w:rsidR="00CF4D70" w:rsidRPr="00026477">
        <w:rPr>
          <w:rFonts w:ascii="Times New Roman" w:hAnsi="Times New Roman" w:cs="Times New Roman"/>
          <w:sz w:val="24"/>
          <w:szCs w:val="24"/>
        </w:rPr>
        <w:t>.</w:t>
      </w:r>
      <w:r w:rsidRPr="00026477">
        <w:rPr>
          <w:rFonts w:ascii="Times New Roman" w:hAnsi="Times New Roman" w:cs="Times New Roman"/>
          <w:sz w:val="24"/>
          <w:szCs w:val="24"/>
        </w:rPr>
        <w:t xml:space="preserve"> It employed a descriptive qualitative approach to explore the decline of personal naming practices, uncovering the reasons behind this shift and its implications for Alagwa culture, language, and identity. Data were collected through semi-structured interviews, participant observations, and village and primary school registers. The names from these registers served as the unit of analysis, providing a snapshot of contemporary naming practices. Since historical naming data spanning several decades </w:t>
      </w:r>
      <w:r w:rsidR="009B173E" w:rsidRPr="00026477">
        <w:rPr>
          <w:rFonts w:ascii="Times New Roman" w:hAnsi="Times New Roman" w:cs="Times New Roman"/>
          <w:sz w:val="24"/>
          <w:szCs w:val="24"/>
        </w:rPr>
        <w:t xml:space="preserve">were </w:t>
      </w:r>
      <w:r w:rsidRPr="00026477">
        <w:rPr>
          <w:rFonts w:ascii="Times New Roman" w:hAnsi="Times New Roman" w:cs="Times New Roman"/>
          <w:sz w:val="24"/>
          <w:szCs w:val="24"/>
        </w:rPr>
        <w:t xml:space="preserve">unavailable, the study focuses on recent naming trends rather than long-term historical comparisons. The </w:t>
      </w:r>
      <w:r w:rsidRPr="00026477">
        <w:rPr>
          <w:rFonts w:ascii="Times New Roman" w:hAnsi="Times New Roman" w:cs="Times New Roman"/>
          <w:sz w:val="24"/>
          <w:szCs w:val="24"/>
        </w:rPr>
        <w:lastRenderedPageBreak/>
        <w:t xml:space="preserve">selection of registers </w:t>
      </w:r>
      <w:r w:rsidR="00D37A9C" w:rsidRPr="00026477">
        <w:rPr>
          <w:rFonts w:ascii="Times New Roman" w:hAnsi="Times New Roman" w:cs="Times New Roman"/>
          <w:sz w:val="24"/>
          <w:szCs w:val="24"/>
        </w:rPr>
        <w:t xml:space="preserve">prioritised </w:t>
      </w:r>
      <w:r w:rsidRPr="00026477">
        <w:rPr>
          <w:rFonts w:ascii="Times New Roman" w:hAnsi="Times New Roman" w:cs="Times New Roman"/>
          <w:sz w:val="24"/>
          <w:szCs w:val="24"/>
        </w:rPr>
        <w:t xml:space="preserve">villages and schools in Alagwa communities. A screening of names was conducted with the assistance of 26 Alagwa native speakers knowledgeable about local names, their orthographic representation, and their familiarity with the name bearers. The registers were examined for first (given/birth) names, second (middle) names, and third (surname) names to </w:t>
      </w:r>
      <w:r w:rsidR="00D37ECF" w:rsidRPr="00026477">
        <w:rPr>
          <w:rFonts w:ascii="Times New Roman" w:hAnsi="Times New Roman" w:cs="Times New Roman"/>
          <w:sz w:val="24"/>
          <w:szCs w:val="24"/>
        </w:rPr>
        <w:t>analyse</w:t>
      </w:r>
      <w:r w:rsidRPr="00026477">
        <w:rPr>
          <w:rFonts w:ascii="Times New Roman" w:hAnsi="Times New Roman" w:cs="Times New Roman"/>
          <w:sz w:val="24"/>
          <w:szCs w:val="24"/>
        </w:rPr>
        <w:t xml:space="preserve"> current naming practices and spelling conventions. Individuals with only foreign names (primarily Arabic and Swahili) were excluded from the analysis, as the study focused on three-part naming patterns. In such cases, consultants were asked whether the person was ascribed Alagwa ethnicity or identified as Alagwa, rather than assuming ethnic classification based on names alone. Additionally, semi-structured interviews with the 26 informants provided deeper insights into traditional Alagwa naming practices and their decline. Participant observation was used to observe the actual use of names in spontaneous conversations in informal settings such as family gatherings, playgrounds, markets, groceries, and kiosks. Moreover, the study examines traditional naming customs, exploring their transformation and gradual decline in response to external naming influences.</w:t>
      </w:r>
    </w:p>
    <w:p w14:paraId="566FCEC1" w14:textId="77777777" w:rsidR="00D22013" w:rsidRDefault="00D22013" w:rsidP="00D22013">
      <w:pPr>
        <w:pStyle w:val="Nadpis1"/>
        <w:spacing w:before="0" w:after="0" w:line="240" w:lineRule="auto"/>
        <w:rPr>
          <w:rFonts w:ascii="Times New Roman" w:hAnsi="Times New Roman" w:cs="Times New Roman"/>
          <w:b/>
          <w:color w:val="000000" w:themeColor="text1"/>
          <w:sz w:val="24"/>
          <w:szCs w:val="24"/>
        </w:rPr>
      </w:pPr>
    </w:p>
    <w:p w14:paraId="4B4365BB" w14:textId="77777777" w:rsidR="00D22013" w:rsidRDefault="00D22013" w:rsidP="00D22013">
      <w:pPr>
        <w:pStyle w:val="Nadpis1"/>
        <w:spacing w:before="0" w:after="0" w:line="240" w:lineRule="auto"/>
        <w:rPr>
          <w:rFonts w:ascii="Times New Roman" w:hAnsi="Times New Roman" w:cs="Times New Roman"/>
          <w:b/>
          <w:color w:val="000000" w:themeColor="text1"/>
          <w:sz w:val="24"/>
          <w:szCs w:val="24"/>
        </w:rPr>
      </w:pPr>
    </w:p>
    <w:p w14:paraId="0FA407EB" w14:textId="1A5BB535" w:rsidR="009E7967" w:rsidRPr="00026477" w:rsidRDefault="009E7967" w:rsidP="00D22013">
      <w:pPr>
        <w:pStyle w:val="Nadpis1"/>
        <w:spacing w:before="0" w:after="0" w:line="240" w:lineRule="auto"/>
        <w:rPr>
          <w:rFonts w:ascii="Times New Roman" w:hAnsi="Times New Roman" w:cs="Times New Roman"/>
          <w:b/>
          <w:color w:val="000000" w:themeColor="text1"/>
          <w:sz w:val="24"/>
          <w:szCs w:val="24"/>
        </w:rPr>
      </w:pPr>
      <w:r w:rsidRPr="00026477">
        <w:rPr>
          <w:rFonts w:ascii="Times New Roman" w:hAnsi="Times New Roman" w:cs="Times New Roman"/>
          <w:b/>
          <w:color w:val="000000" w:themeColor="text1"/>
          <w:sz w:val="24"/>
          <w:szCs w:val="24"/>
        </w:rPr>
        <w:t>4 Findings and Discussions</w:t>
      </w:r>
    </w:p>
    <w:p w14:paraId="3D5F7BB3" w14:textId="77777777" w:rsidR="00D22013" w:rsidRDefault="00D22013" w:rsidP="00D22013">
      <w:pPr>
        <w:spacing w:after="0" w:line="240" w:lineRule="auto"/>
        <w:jc w:val="both"/>
        <w:rPr>
          <w:rFonts w:ascii="Times New Roman" w:eastAsia="Calibri" w:hAnsi="Times New Roman" w:cs="Times New Roman"/>
          <w:sz w:val="24"/>
          <w:szCs w:val="24"/>
        </w:rPr>
      </w:pPr>
    </w:p>
    <w:p w14:paraId="32E9B022" w14:textId="73A2889A" w:rsidR="009E7967" w:rsidRPr="00026477" w:rsidRDefault="009E7967" w:rsidP="00D22013">
      <w:pPr>
        <w:spacing w:after="0" w:line="240" w:lineRule="auto"/>
        <w:jc w:val="both"/>
        <w:rPr>
          <w:rFonts w:ascii="Times New Roman" w:eastAsia="Calibri" w:hAnsi="Times New Roman" w:cs="Times New Roman"/>
          <w:sz w:val="24"/>
          <w:szCs w:val="24"/>
        </w:rPr>
      </w:pPr>
      <w:r w:rsidRPr="00026477">
        <w:rPr>
          <w:rFonts w:ascii="Times New Roman" w:eastAsia="Calibri" w:hAnsi="Times New Roman" w:cs="Times New Roman"/>
          <w:sz w:val="24"/>
          <w:szCs w:val="24"/>
        </w:rPr>
        <w:t xml:space="preserve">This section begins with the Alagwa phoneme inventory and presents results based on the transition of naming practices, highlighting modern naming practices among the Alagwa. It also discusses the triggers of the shift in naming practices and personal names. </w:t>
      </w:r>
    </w:p>
    <w:p w14:paraId="4D2B793C" w14:textId="77777777" w:rsidR="00D22013" w:rsidRDefault="00D22013" w:rsidP="00D22013">
      <w:pPr>
        <w:pStyle w:val="Nadpis2"/>
        <w:spacing w:before="0" w:after="0" w:line="240" w:lineRule="auto"/>
        <w:rPr>
          <w:rFonts w:ascii="Times New Roman" w:eastAsia="Calibri" w:hAnsi="Times New Roman" w:cs="Times New Roman"/>
          <w:i/>
          <w:color w:val="000000" w:themeColor="text1"/>
          <w:sz w:val="24"/>
          <w:szCs w:val="24"/>
        </w:rPr>
      </w:pPr>
    </w:p>
    <w:p w14:paraId="6A29EC65" w14:textId="13195055" w:rsidR="009E7967" w:rsidRPr="00026477" w:rsidRDefault="009E7967" w:rsidP="00D22013">
      <w:pPr>
        <w:pStyle w:val="Nadpis2"/>
        <w:spacing w:before="0" w:after="0" w:line="240" w:lineRule="auto"/>
        <w:rPr>
          <w:rFonts w:ascii="Times New Roman" w:eastAsia="Calibri" w:hAnsi="Times New Roman" w:cs="Times New Roman"/>
          <w:b/>
          <w:i/>
          <w:color w:val="000000" w:themeColor="text1"/>
          <w:sz w:val="24"/>
          <w:szCs w:val="24"/>
        </w:rPr>
      </w:pPr>
      <w:r w:rsidRPr="00D22013">
        <w:rPr>
          <w:rFonts w:ascii="Times New Roman" w:eastAsia="Calibri" w:hAnsi="Times New Roman" w:cs="Times New Roman"/>
          <w:iCs/>
          <w:color w:val="000000" w:themeColor="text1"/>
          <w:sz w:val="24"/>
          <w:szCs w:val="24"/>
        </w:rPr>
        <w:t>4.1</w:t>
      </w:r>
      <w:r w:rsidRPr="00026477">
        <w:rPr>
          <w:rFonts w:ascii="Times New Roman" w:eastAsia="Calibri" w:hAnsi="Times New Roman" w:cs="Times New Roman"/>
          <w:i/>
          <w:color w:val="000000" w:themeColor="text1"/>
          <w:sz w:val="24"/>
          <w:szCs w:val="24"/>
        </w:rPr>
        <w:t xml:space="preserve"> Phoneme inventory</w:t>
      </w:r>
    </w:p>
    <w:p w14:paraId="76F884A4" w14:textId="77777777" w:rsidR="00D22013" w:rsidRDefault="00D22013" w:rsidP="00D22013">
      <w:pPr>
        <w:spacing w:after="0" w:line="240" w:lineRule="auto"/>
        <w:jc w:val="both"/>
        <w:rPr>
          <w:rFonts w:ascii="Times New Roman" w:eastAsia="Calibri" w:hAnsi="Times New Roman" w:cs="Times New Roman"/>
          <w:sz w:val="24"/>
          <w:szCs w:val="24"/>
        </w:rPr>
      </w:pPr>
    </w:p>
    <w:p w14:paraId="00275092" w14:textId="7E720360" w:rsidR="009E7967" w:rsidRPr="00026477" w:rsidRDefault="00CF104B" w:rsidP="00D22013">
      <w:pPr>
        <w:spacing w:after="0" w:line="240" w:lineRule="auto"/>
        <w:jc w:val="both"/>
        <w:rPr>
          <w:rFonts w:ascii="Times New Roman" w:eastAsia="Calibri" w:hAnsi="Times New Roman" w:cs="Times New Roman"/>
          <w:sz w:val="24"/>
          <w:szCs w:val="24"/>
        </w:rPr>
      </w:pPr>
      <w:r w:rsidRPr="00026477">
        <w:rPr>
          <w:rFonts w:ascii="Times New Roman" w:eastAsia="Calibri" w:hAnsi="Times New Roman" w:cs="Times New Roman"/>
          <w:sz w:val="24"/>
          <w:szCs w:val="24"/>
        </w:rPr>
        <w:t xml:space="preserve">Before analysing and discussing the findings, it is important to first familiarise ourselves with the Alagwa phonemic and graphemic systems to ensure clear understanding. </w:t>
      </w:r>
      <w:r w:rsidR="009E7967" w:rsidRPr="00026477">
        <w:rPr>
          <w:rFonts w:ascii="Times New Roman" w:eastAsia="Calibri" w:hAnsi="Times New Roman" w:cs="Times New Roman"/>
          <w:sz w:val="24"/>
          <w:szCs w:val="24"/>
        </w:rPr>
        <w:t xml:space="preserve">The Alagwa language possesses a five-vowel system consisting of [a], [e], [i], [o], and [u], along with a set of contrastive long vowels. It distinguishes seven places of articulation for consonants: labial, alveolar, palatal, velar (and rounded velar), uvular (and rounded uvular), pharyngeal, and glottal. Notably, only stops exhibit voice opposition (Mous 2016). Although Alagwa shows a one-to-one correspondence between its phonemes and orthography, </w:t>
      </w:r>
      <w:r w:rsidR="00D37A9C" w:rsidRPr="00026477">
        <w:rPr>
          <w:rFonts w:ascii="Times New Roman" w:eastAsia="Calibri" w:hAnsi="Times New Roman" w:cs="Times New Roman"/>
          <w:sz w:val="24"/>
          <w:szCs w:val="24"/>
        </w:rPr>
        <w:t>eight consonant sounds lack</w:t>
      </w:r>
      <w:r w:rsidR="009E7967" w:rsidRPr="00026477">
        <w:rPr>
          <w:rFonts w:ascii="Times New Roman" w:eastAsia="Calibri" w:hAnsi="Times New Roman" w:cs="Times New Roman"/>
          <w:sz w:val="24"/>
          <w:szCs w:val="24"/>
        </w:rPr>
        <w:t xml:space="preserve"> such correspondence, as presented in Table 1.</w:t>
      </w:r>
    </w:p>
    <w:p w14:paraId="51F59186" w14:textId="77777777" w:rsidR="00D22013" w:rsidRDefault="00D22013" w:rsidP="00D22013">
      <w:pPr>
        <w:spacing w:after="0" w:line="240" w:lineRule="auto"/>
        <w:jc w:val="both"/>
        <w:rPr>
          <w:rFonts w:ascii="Times New Roman" w:eastAsia="Calibri" w:hAnsi="Times New Roman" w:cs="Times New Roman"/>
          <w:bCs/>
          <w:sz w:val="24"/>
          <w:szCs w:val="24"/>
        </w:rPr>
      </w:pPr>
    </w:p>
    <w:p w14:paraId="6D654FD3" w14:textId="454061D2" w:rsidR="009E7967" w:rsidRPr="00026477" w:rsidRDefault="009E7967" w:rsidP="00D22013">
      <w:pPr>
        <w:spacing w:after="0" w:line="240" w:lineRule="auto"/>
        <w:jc w:val="both"/>
        <w:rPr>
          <w:rFonts w:ascii="Times New Roman" w:eastAsia="Calibri" w:hAnsi="Times New Roman" w:cs="Times New Roman"/>
          <w:bCs/>
          <w:sz w:val="24"/>
          <w:szCs w:val="24"/>
        </w:rPr>
      </w:pPr>
      <w:r w:rsidRPr="00026477">
        <w:rPr>
          <w:rFonts w:ascii="Times New Roman" w:eastAsia="Calibri" w:hAnsi="Times New Roman" w:cs="Times New Roman"/>
          <w:bCs/>
          <w:sz w:val="24"/>
          <w:szCs w:val="24"/>
        </w:rPr>
        <w:t xml:space="preserve">Table 1: </w:t>
      </w:r>
      <w:r w:rsidR="00A26C8C" w:rsidRPr="00026477">
        <w:rPr>
          <w:rFonts w:ascii="Times New Roman" w:eastAsia="Calibri" w:hAnsi="Times New Roman" w:cs="Times New Roman"/>
          <w:bCs/>
          <w:sz w:val="24"/>
          <w:szCs w:val="24"/>
        </w:rPr>
        <w:t xml:space="preserve">Consonant </w:t>
      </w:r>
      <w:r w:rsidRPr="00026477">
        <w:rPr>
          <w:rFonts w:ascii="Times New Roman" w:eastAsia="Calibri" w:hAnsi="Times New Roman" w:cs="Times New Roman"/>
          <w:bCs/>
          <w:sz w:val="24"/>
          <w:szCs w:val="24"/>
        </w:rPr>
        <w:t>phonemes which lack correspondence with orthography</w:t>
      </w:r>
    </w:p>
    <w:tbl>
      <w:tblPr>
        <w:tblW w:w="8222" w:type="dxa"/>
        <w:tblInd w:w="82"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186"/>
        <w:gridCol w:w="1783"/>
        <w:gridCol w:w="2552"/>
        <w:gridCol w:w="1701"/>
      </w:tblGrid>
      <w:tr w:rsidR="009E7967" w:rsidRPr="00026477" w14:paraId="31489631" w14:textId="77777777" w:rsidTr="00E262E6">
        <w:trPr>
          <w:trHeight w:val="152"/>
        </w:trPr>
        <w:tc>
          <w:tcPr>
            <w:tcW w:w="2186" w:type="dxa"/>
            <w:tcBorders>
              <w:top w:val="single" w:sz="4" w:space="0" w:color="auto"/>
              <w:left w:val="nil"/>
              <w:bottom w:val="single" w:sz="4" w:space="0" w:color="auto"/>
              <w:right w:val="nil"/>
            </w:tcBorders>
          </w:tcPr>
          <w:p w14:paraId="62B432AF" w14:textId="77777777" w:rsidR="009E7967" w:rsidRPr="00026477" w:rsidRDefault="009E7967" w:rsidP="00D22013">
            <w:pPr>
              <w:pStyle w:val="Default"/>
              <w:rPr>
                <w:lang w:val="en-GB"/>
              </w:rPr>
            </w:pPr>
            <w:r w:rsidRPr="00026477">
              <w:rPr>
                <w:b/>
                <w:bCs/>
                <w:lang w:val="en-GB"/>
              </w:rPr>
              <w:t xml:space="preserve">Phoneme </w:t>
            </w:r>
          </w:p>
        </w:tc>
        <w:tc>
          <w:tcPr>
            <w:tcW w:w="1783" w:type="dxa"/>
            <w:tcBorders>
              <w:top w:val="single" w:sz="4" w:space="0" w:color="auto"/>
              <w:left w:val="nil"/>
              <w:bottom w:val="single" w:sz="4" w:space="0" w:color="auto"/>
              <w:right w:val="nil"/>
            </w:tcBorders>
          </w:tcPr>
          <w:p w14:paraId="3609461B" w14:textId="77777777" w:rsidR="009E7967" w:rsidRPr="00026477" w:rsidRDefault="009E7967" w:rsidP="00D22013">
            <w:pPr>
              <w:pStyle w:val="Default"/>
              <w:rPr>
                <w:lang w:val="en-GB"/>
              </w:rPr>
            </w:pPr>
            <w:r w:rsidRPr="00026477">
              <w:rPr>
                <w:b/>
                <w:bCs/>
                <w:lang w:val="en-GB"/>
              </w:rPr>
              <w:t xml:space="preserve">Orthography </w:t>
            </w:r>
          </w:p>
        </w:tc>
        <w:tc>
          <w:tcPr>
            <w:tcW w:w="2552" w:type="dxa"/>
            <w:tcBorders>
              <w:top w:val="single" w:sz="4" w:space="0" w:color="auto"/>
              <w:left w:val="nil"/>
              <w:bottom w:val="single" w:sz="4" w:space="0" w:color="auto"/>
              <w:right w:val="nil"/>
            </w:tcBorders>
          </w:tcPr>
          <w:p w14:paraId="1CD34E2E" w14:textId="77777777" w:rsidR="009E7967" w:rsidRPr="00026477" w:rsidRDefault="009E7967" w:rsidP="00D22013">
            <w:pPr>
              <w:pStyle w:val="Default"/>
              <w:rPr>
                <w:lang w:val="en-GB"/>
              </w:rPr>
            </w:pPr>
            <w:r w:rsidRPr="00026477">
              <w:rPr>
                <w:b/>
                <w:bCs/>
                <w:lang w:val="en-GB"/>
              </w:rPr>
              <w:t xml:space="preserve">example </w:t>
            </w:r>
          </w:p>
        </w:tc>
        <w:tc>
          <w:tcPr>
            <w:tcW w:w="1701" w:type="dxa"/>
            <w:tcBorders>
              <w:top w:val="single" w:sz="4" w:space="0" w:color="auto"/>
              <w:left w:val="nil"/>
              <w:bottom w:val="single" w:sz="4" w:space="0" w:color="auto"/>
              <w:right w:val="nil"/>
            </w:tcBorders>
          </w:tcPr>
          <w:p w14:paraId="716B026A" w14:textId="77777777" w:rsidR="009E7967" w:rsidRPr="00026477" w:rsidRDefault="009E7967" w:rsidP="00D22013">
            <w:pPr>
              <w:pStyle w:val="Default"/>
              <w:rPr>
                <w:lang w:val="en-GB"/>
              </w:rPr>
            </w:pPr>
            <w:r w:rsidRPr="00026477">
              <w:rPr>
                <w:b/>
                <w:bCs/>
                <w:lang w:val="en-GB"/>
              </w:rPr>
              <w:t xml:space="preserve">gloss </w:t>
            </w:r>
          </w:p>
        </w:tc>
      </w:tr>
      <w:tr w:rsidR="009E7967" w:rsidRPr="00026477" w14:paraId="6F9DF4A2" w14:textId="77777777" w:rsidTr="00E262E6">
        <w:trPr>
          <w:trHeight w:val="148"/>
        </w:trPr>
        <w:tc>
          <w:tcPr>
            <w:tcW w:w="2186" w:type="dxa"/>
            <w:tcBorders>
              <w:top w:val="single" w:sz="4" w:space="0" w:color="auto"/>
              <w:bottom w:val="none" w:sz="6" w:space="0" w:color="auto"/>
              <w:right w:val="none" w:sz="6" w:space="0" w:color="auto"/>
            </w:tcBorders>
          </w:tcPr>
          <w:p w14:paraId="48B6AF0A" w14:textId="77777777" w:rsidR="009E7967" w:rsidRPr="00026477" w:rsidRDefault="009E7967" w:rsidP="00D22013">
            <w:pPr>
              <w:pStyle w:val="Default"/>
              <w:rPr>
                <w:lang w:val="en-GB"/>
              </w:rPr>
            </w:pPr>
            <w:r w:rsidRPr="00026477">
              <w:rPr>
                <w:lang w:val="en-GB"/>
              </w:rPr>
              <w:t xml:space="preserve">/ɟ/ </w:t>
            </w:r>
          </w:p>
        </w:tc>
        <w:tc>
          <w:tcPr>
            <w:tcW w:w="1783" w:type="dxa"/>
            <w:tcBorders>
              <w:top w:val="single" w:sz="4" w:space="0" w:color="auto"/>
              <w:left w:val="none" w:sz="6" w:space="0" w:color="auto"/>
              <w:bottom w:val="none" w:sz="6" w:space="0" w:color="auto"/>
              <w:right w:val="none" w:sz="6" w:space="0" w:color="auto"/>
            </w:tcBorders>
          </w:tcPr>
          <w:p w14:paraId="2365F949" w14:textId="77777777" w:rsidR="009E7967" w:rsidRPr="00026477" w:rsidRDefault="009E7967" w:rsidP="00D22013">
            <w:pPr>
              <w:pStyle w:val="Default"/>
              <w:rPr>
                <w:lang w:val="en-GB"/>
              </w:rPr>
            </w:pPr>
            <w:r w:rsidRPr="00026477">
              <w:rPr>
                <w:i/>
                <w:iCs/>
                <w:lang w:val="en-GB"/>
              </w:rPr>
              <w:t xml:space="preserve">j </w:t>
            </w:r>
          </w:p>
        </w:tc>
        <w:tc>
          <w:tcPr>
            <w:tcW w:w="2552" w:type="dxa"/>
            <w:tcBorders>
              <w:top w:val="single" w:sz="4" w:space="0" w:color="auto"/>
              <w:left w:val="none" w:sz="6" w:space="0" w:color="auto"/>
              <w:bottom w:val="none" w:sz="6" w:space="0" w:color="auto"/>
              <w:right w:val="none" w:sz="6" w:space="0" w:color="auto"/>
            </w:tcBorders>
          </w:tcPr>
          <w:p w14:paraId="1A193984" w14:textId="77777777" w:rsidR="009E7967" w:rsidRPr="00026477" w:rsidRDefault="009E7967" w:rsidP="00D22013">
            <w:pPr>
              <w:pStyle w:val="Default"/>
              <w:rPr>
                <w:lang w:val="en-GB"/>
              </w:rPr>
            </w:pPr>
            <w:r w:rsidRPr="00026477">
              <w:rPr>
                <w:lang w:val="en-GB"/>
              </w:rPr>
              <w:t xml:space="preserve">[nɟad] </w:t>
            </w:r>
          </w:p>
        </w:tc>
        <w:tc>
          <w:tcPr>
            <w:tcW w:w="1701" w:type="dxa"/>
            <w:tcBorders>
              <w:top w:val="single" w:sz="4" w:space="0" w:color="auto"/>
              <w:left w:val="none" w:sz="6" w:space="0" w:color="auto"/>
              <w:bottom w:val="none" w:sz="6" w:space="0" w:color="auto"/>
            </w:tcBorders>
          </w:tcPr>
          <w:p w14:paraId="54C0482E" w14:textId="77777777" w:rsidR="009E7967" w:rsidRPr="00026477" w:rsidRDefault="009E7967" w:rsidP="00D22013">
            <w:pPr>
              <w:pStyle w:val="Default"/>
              <w:rPr>
                <w:lang w:val="en-GB"/>
              </w:rPr>
            </w:pPr>
            <w:r w:rsidRPr="00026477">
              <w:rPr>
                <w:lang w:val="en-GB"/>
              </w:rPr>
              <w:t xml:space="preserve">‘two’ </w:t>
            </w:r>
          </w:p>
        </w:tc>
      </w:tr>
      <w:tr w:rsidR="009E7967" w:rsidRPr="00026477" w14:paraId="53C91406" w14:textId="77777777" w:rsidTr="00E262E6">
        <w:trPr>
          <w:trHeight w:val="148"/>
        </w:trPr>
        <w:tc>
          <w:tcPr>
            <w:tcW w:w="2186" w:type="dxa"/>
            <w:tcBorders>
              <w:top w:val="none" w:sz="6" w:space="0" w:color="auto"/>
              <w:bottom w:val="none" w:sz="6" w:space="0" w:color="auto"/>
              <w:right w:val="none" w:sz="6" w:space="0" w:color="auto"/>
            </w:tcBorders>
          </w:tcPr>
          <w:p w14:paraId="19BEE895" w14:textId="77777777" w:rsidR="009E7967" w:rsidRPr="00026477" w:rsidRDefault="009E7967" w:rsidP="00D22013">
            <w:pPr>
              <w:pStyle w:val="Default"/>
              <w:rPr>
                <w:lang w:val="en-GB"/>
              </w:rPr>
            </w:pPr>
            <w:r w:rsidRPr="00026477">
              <w:rPr>
                <w:lang w:val="en-GB"/>
              </w:rPr>
              <w:t xml:space="preserve">/ʕ/ </w:t>
            </w:r>
          </w:p>
        </w:tc>
        <w:tc>
          <w:tcPr>
            <w:tcW w:w="1783" w:type="dxa"/>
            <w:tcBorders>
              <w:top w:val="none" w:sz="6" w:space="0" w:color="auto"/>
              <w:left w:val="none" w:sz="6" w:space="0" w:color="auto"/>
              <w:bottom w:val="none" w:sz="6" w:space="0" w:color="auto"/>
              <w:right w:val="none" w:sz="6" w:space="0" w:color="auto"/>
            </w:tcBorders>
          </w:tcPr>
          <w:p w14:paraId="4BED6E06" w14:textId="77777777" w:rsidR="009E7967" w:rsidRPr="00026477" w:rsidRDefault="009E7967" w:rsidP="00D22013">
            <w:pPr>
              <w:pStyle w:val="Default"/>
              <w:rPr>
                <w:lang w:val="en-GB"/>
              </w:rPr>
            </w:pPr>
            <w:r w:rsidRPr="00026477">
              <w:rPr>
                <w:i/>
                <w:iCs/>
                <w:lang w:val="en-GB"/>
              </w:rPr>
              <w:t xml:space="preserve">/ </w:t>
            </w:r>
          </w:p>
        </w:tc>
        <w:tc>
          <w:tcPr>
            <w:tcW w:w="2552" w:type="dxa"/>
            <w:tcBorders>
              <w:top w:val="none" w:sz="6" w:space="0" w:color="auto"/>
              <w:left w:val="none" w:sz="6" w:space="0" w:color="auto"/>
              <w:bottom w:val="none" w:sz="6" w:space="0" w:color="auto"/>
              <w:right w:val="none" w:sz="6" w:space="0" w:color="auto"/>
            </w:tcBorders>
          </w:tcPr>
          <w:p w14:paraId="6EA2CA79" w14:textId="50663199" w:rsidR="009E7967" w:rsidRPr="00026477" w:rsidRDefault="009E7967" w:rsidP="00D22013">
            <w:pPr>
              <w:pStyle w:val="Default"/>
              <w:rPr>
                <w:lang w:val="en-GB"/>
              </w:rPr>
            </w:pPr>
            <w:r w:rsidRPr="00026477">
              <w:rPr>
                <w:lang w:val="en-GB"/>
              </w:rPr>
              <w:t>[</w:t>
            </w:r>
            <w:r w:rsidR="0060377C" w:rsidRPr="00026477">
              <w:rPr>
                <w:lang w:val="en-GB"/>
              </w:rPr>
              <w:t>ʕa:ʕ</w:t>
            </w:r>
            <w:r w:rsidRPr="00026477">
              <w:rPr>
                <w:lang w:val="en-GB"/>
              </w:rPr>
              <w:t xml:space="preserve">] </w:t>
            </w:r>
          </w:p>
        </w:tc>
        <w:tc>
          <w:tcPr>
            <w:tcW w:w="1701" w:type="dxa"/>
            <w:tcBorders>
              <w:top w:val="none" w:sz="6" w:space="0" w:color="auto"/>
              <w:left w:val="none" w:sz="6" w:space="0" w:color="auto"/>
              <w:bottom w:val="none" w:sz="6" w:space="0" w:color="auto"/>
            </w:tcBorders>
          </w:tcPr>
          <w:p w14:paraId="763E6C2E" w14:textId="77777777" w:rsidR="009E7967" w:rsidRPr="00026477" w:rsidRDefault="009E7967" w:rsidP="00D22013">
            <w:pPr>
              <w:pStyle w:val="Default"/>
              <w:rPr>
                <w:lang w:val="en-GB"/>
              </w:rPr>
            </w:pPr>
            <w:r w:rsidRPr="00026477">
              <w:rPr>
                <w:lang w:val="en-GB"/>
              </w:rPr>
              <w:t xml:space="preserve">‘cry’ </w:t>
            </w:r>
          </w:p>
        </w:tc>
      </w:tr>
      <w:tr w:rsidR="009E7967" w:rsidRPr="00026477" w14:paraId="4DB32919" w14:textId="77777777" w:rsidTr="00E262E6">
        <w:trPr>
          <w:trHeight w:val="148"/>
        </w:trPr>
        <w:tc>
          <w:tcPr>
            <w:tcW w:w="2186" w:type="dxa"/>
            <w:tcBorders>
              <w:top w:val="none" w:sz="6" w:space="0" w:color="auto"/>
              <w:bottom w:val="none" w:sz="6" w:space="0" w:color="auto"/>
              <w:right w:val="none" w:sz="6" w:space="0" w:color="auto"/>
            </w:tcBorders>
          </w:tcPr>
          <w:p w14:paraId="641218FF" w14:textId="77777777" w:rsidR="009E7967" w:rsidRPr="00026477" w:rsidRDefault="009E7967" w:rsidP="00D22013">
            <w:pPr>
              <w:pStyle w:val="Default"/>
              <w:rPr>
                <w:lang w:val="en-GB"/>
              </w:rPr>
            </w:pPr>
            <w:r w:rsidRPr="00026477">
              <w:rPr>
                <w:lang w:val="en-GB"/>
              </w:rPr>
              <w:t xml:space="preserve">/ʔ/ </w:t>
            </w:r>
          </w:p>
        </w:tc>
        <w:tc>
          <w:tcPr>
            <w:tcW w:w="1783" w:type="dxa"/>
            <w:tcBorders>
              <w:top w:val="none" w:sz="6" w:space="0" w:color="auto"/>
              <w:left w:val="none" w:sz="6" w:space="0" w:color="auto"/>
              <w:bottom w:val="none" w:sz="6" w:space="0" w:color="auto"/>
              <w:right w:val="none" w:sz="6" w:space="0" w:color="auto"/>
            </w:tcBorders>
          </w:tcPr>
          <w:p w14:paraId="2555E147" w14:textId="77777777" w:rsidR="009E7967" w:rsidRPr="00026477" w:rsidRDefault="009E7967" w:rsidP="00D22013">
            <w:pPr>
              <w:pStyle w:val="Default"/>
              <w:rPr>
                <w:lang w:val="en-GB"/>
              </w:rPr>
            </w:pPr>
            <w:r w:rsidRPr="00026477">
              <w:rPr>
                <w:i/>
                <w:iCs/>
                <w:lang w:val="en-GB"/>
              </w:rPr>
              <w:t xml:space="preserve">ˈ </w:t>
            </w:r>
          </w:p>
        </w:tc>
        <w:tc>
          <w:tcPr>
            <w:tcW w:w="2552" w:type="dxa"/>
            <w:tcBorders>
              <w:top w:val="none" w:sz="6" w:space="0" w:color="auto"/>
              <w:left w:val="none" w:sz="6" w:space="0" w:color="auto"/>
              <w:bottom w:val="none" w:sz="6" w:space="0" w:color="auto"/>
              <w:right w:val="none" w:sz="6" w:space="0" w:color="auto"/>
            </w:tcBorders>
          </w:tcPr>
          <w:p w14:paraId="6AB0372F" w14:textId="77777777" w:rsidR="009E7967" w:rsidRPr="00026477" w:rsidRDefault="009E7967" w:rsidP="00D22013">
            <w:pPr>
              <w:pStyle w:val="Default"/>
              <w:rPr>
                <w:lang w:val="en-GB"/>
              </w:rPr>
            </w:pPr>
            <w:r w:rsidRPr="00026477">
              <w:rPr>
                <w:lang w:val="en-GB"/>
              </w:rPr>
              <w:t xml:space="preserve">[doʔo] </w:t>
            </w:r>
          </w:p>
        </w:tc>
        <w:tc>
          <w:tcPr>
            <w:tcW w:w="1701" w:type="dxa"/>
            <w:tcBorders>
              <w:top w:val="none" w:sz="6" w:space="0" w:color="auto"/>
              <w:left w:val="none" w:sz="6" w:space="0" w:color="auto"/>
              <w:bottom w:val="none" w:sz="6" w:space="0" w:color="auto"/>
            </w:tcBorders>
          </w:tcPr>
          <w:p w14:paraId="0541F07A" w14:textId="77777777" w:rsidR="009E7967" w:rsidRPr="00026477" w:rsidRDefault="009E7967" w:rsidP="00D22013">
            <w:pPr>
              <w:pStyle w:val="Default"/>
              <w:rPr>
                <w:lang w:val="en-GB"/>
              </w:rPr>
            </w:pPr>
            <w:r w:rsidRPr="00026477">
              <w:rPr>
                <w:lang w:val="en-GB"/>
              </w:rPr>
              <w:t xml:space="preserve">‘house’ </w:t>
            </w:r>
          </w:p>
        </w:tc>
      </w:tr>
      <w:tr w:rsidR="009E7967" w:rsidRPr="00026477" w14:paraId="30F25220" w14:textId="77777777" w:rsidTr="00E262E6">
        <w:trPr>
          <w:trHeight w:val="148"/>
        </w:trPr>
        <w:tc>
          <w:tcPr>
            <w:tcW w:w="2186" w:type="dxa"/>
            <w:tcBorders>
              <w:top w:val="none" w:sz="6" w:space="0" w:color="auto"/>
              <w:bottom w:val="none" w:sz="6" w:space="0" w:color="auto"/>
              <w:right w:val="none" w:sz="6" w:space="0" w:color="auto"/>
            </w:tcBorders>
          </w:tcPr>
          <w:p w14:paraId="6D3C876F" w14:textId="77777777" w:rsidR="009E7967" w:rsidRPr="00026477" w:rsidRDefault="009E7967" w:rsidP="00D22013">
            <w:pPr>
              <w:pStyle w:val="Default"/>
              <w:rPr>
                <w:lang w:val="en-GB"/>
              </w:rPr>
            </w:pPr>
            <w:r w:rsidRPr="00026477">
              <w:rPr>
                <w:lang w:val="en-GB"/>
              </w:rPr>
              <w:t xml:space="preserve">/ʧ/ </w:t>
            </w:r>
          </w:p>
        </w:tc>
        <w:tc>
          <w:tcPr>
            <w:tcW w:w="1783" w:type="dxa"/>
            <w:tcBorders>
              <w:top w:val="none" w:sz="6" w:space="0" w:color="auto"/>
              <w:left w:val="none" w:sz="6" w:space="0" w:color="auto"/>
              <w:bottom w:val="none" w:sz="6" w:space="0" w:color="auto"/>
              <w:right w:val="none" w:sz="6" w:space="0" w:color="auto"/>
            </w:tcBorders>
          </w:tcPr>
          <w:p w14:paraId="4624A7FB" w14:textId="77777777" w:rsidR="009E7967" w:rsidRPr="00026477" w:rsidRDefault="009E7967" w:rsidP="00D22013">
            <w:pPr>
              <w:pStyle w:val="Default"/>
              <w:rPr>
                <w:lang w:val="en-GB"/>
              </w:rPr>
            </w:pPr>
            <w:r w:rsidRPr="00026477">
              <w:rPr>
                <w:i/>
                <w:iCs/>
                <w:lang w:val="en-GB"/>
              </w:rPr>
              <w:t xml:space="preserve">ch </w:t>
            </w:r>
          </w:p>
        </w:tc>
        <w:tc>
          <w:tcPr>
            <w:tcW w:w="2552" w:type="dxa"/>
            <w:tcBorders>
              <w:top w:val="none" w:sz="6" w:space="0" w:color="auto"/>
              <w:left w:val="none" w:sz="6" w:space="0" w:color="auto"/>
              <w:bottom w:val="none" w:sz="6" w:space="0" w:color="auto"/>
              <w:right w:val="none" w:sz="6" w:space="0" w:color="auto"/>
            </w:tcBorders>
          </w:tcPr>
          <w:p w14:paraId="074D2F5D" w14:textId="77777777" w:rsidR="009E7967" w:rsidRPr="00026477" w:rsidRDefault="009E7967" w:rsidP="00D22013">
            <w:pPr>
              <w:pStyle w:val="Default"/>
              <w:rPr>
                <w:lang w:val="en-GB"/>
              </w:rPr>
            </w:pPr>
            <w:r w:rsidRPr="00026477">
              <w:rPr>
                <w:lang w:val="en-GB"/>
              </w:rPr>
              <w:t xml:space="preserve">[tʃa:ja] </w:t>
            </w:r>
          </w:p>
        </w:tc>
        <w:tc>
          <w:tcPr>
            <w:tcW w:w="1701" w:type="dxa"/>
            <w:tcBorders>
              <w:top w:val="none" w:sz="6" w:space="0" w:color="auto"/>
              <w:left w:val="none" w:sz="6" w:space="0" w:color="auto"/>
              <w:bottom w:val="none" w:sz="6" w:space="0" w:color="auto"/>
            </w:tcBorders>
          </w:tcPr>
          <w:p w14:paraId="371EBAD5" w14:textId="77777777" w:rsidR="009E7967" w:rsidRPr="00026477" w:rsidRDefault="009E7967" w:rsidP="00D22013">
            <w:pPr>
              <w:pStyle w:val="Default"/>
              <w:rPr>
                <w:lang w:val="en-GB"/>
              </w:rPr>
            </w:pPr>
            <w:r w:rsidRPr="00026477">
              <w:rPr>
                <w:lang w:val="en-GB"/>
              </w:rPr>
              <w:t xml:space="preserve">‘salt’ </w:t>
            </w:r>
          </w:p>
        </w:tc>
      </w:tr>
      <w:tr w:rsidR="009E7967" w:rsidRPr="00026477" w14:paraId="6AAA0E35" w14:textId="77777777" w:rsidTr="00E262E6">
        <w:trPr>
          <w:trHeight w:val="148"/>
        </w:trPr>
        <w:tc>
          <w:tcPr>
            <w:tcW w:w="2186" w:type="dxa"/>
            <w:tcBorders>
              <w:top w:val="none" w:sz="6" w:space="0" w:color="auto"/>
              <w:bottom w:val="none" w:sz="6" w:space="0" w:color="auto"/>
              <w:right w:val="none" w:sz="6" w:space="0" w:color="auto"/>
            </w:tcBorders>
          </w:tcPr>
          <w:p w14:paraId="5B4559CF" w14:textId="77777777" w:rsidR="009E7967" w:rsidRPr="00026477" w:rsidRDefault="009E7967" w:rsidP="00D22013">
            <w:pPr>
              <w:pStyle w:val="Default"/>
              <w:rPr>
                <w:lang w:val="en-GB"/>
              </w:rPr>
            </w:pPr>
            <w:r w:rsidRPr="00026477">
              <w:rPr>
                <w:lang w:val="en-GB"/>
              </w:rPr>
              <w:t xml:space="preserve">/ɲ/ </w:t>
            </w:r>
          </w:p>
        </w:tc>
        <w:tc>
          <w:tcPr>
            <w:tcW w:w="1783" w:type="dxa"/>
            <w:tcBorders>
              <w:top w:val="none" w:sz="6" w:space="0" w:color="auto"/>
              <w:left w:val="none" w:sz="6" w:space="0" w:color="auto"/>
              <w:bottom w:val="none" w:sz="6" w:space="0" w:color="auto"/>
              <w:right w:val="none" w:sz="6" w:space="0" w:color="auto"/>
            </w:tcBorders>
          </w:tcPr>
          <w:p w14:paraId="0E933F48" w14:textId="77777777" w:rsidR="009E7967" w:rsidRPr="00026477" w:rsidRDefault="009E7967" w:rsidP="00D22013">
            <w:pPr>
              <w:pStyle w:val="Default"/>
              <w:rPr>
                <w:lang w:val="en-GB"/>
              </w:rPr>
            </w:pPr>
            <w:r w:rsidRPr="00026477">
              <w:rPr>
                <w:i/>
                <w:iCs/>
                <w:lang w:val="en-GB"/>
              </w:rPr>
              <w:t xml:space="preserve">ny </w:t>
            </w:r>
          </w:p>
        </w:tc>
        <w:tc>
          <w:tcPr>
            <w:tcW w:w="2552" w:type="dxa"/>
            <w:tcBorders>
              <w:top w:val="none" w:sz="6" w:space="0" w:color="auto"/>
              <w:left w:val="none" w:sz="6" w:space="0" w:color="auto"/>
              <w:bottom w:val="none" w:sz="6" w:space="0" w:color="auto"/>
              <w:right w:val="none" w:sz="6" w:space="0" w:color="auto"/>
            </w:tcBorders>
          </w:tcPr>
          <w:p w14:paraId="41EF61E8" w14:textId="77777777" w:rsidR="009E7967" w:rsidRPr="00026477" w:rsidRDefault="009E7967" w:rsidP="00D22013">
            <w:pPr>
              <w:pStyle w:val="Default"/>
              <w:rPr>
                <w:lang w:val="en-GB"/>
              </w:rPr>
            </w:pPr>
            <w:r w:rsidRPr="00026477">
              <w:rPr>
                <w:lang w:val="en-GB"/>
              </w:rPr>
              <w:t xml:space="preserve">[ɲaraw] </w:t>
            </w:r>
          </w:p>
        </w:tc>
        <w:tc>
          <w:tcPr>
            <w:tcW w:w="1701" w:type="dxa"/>
            <w:tcBorders>
              <w:top w:val="none" w:sz="6" w:space="0" w:color="auto"/>
              <w:left w:val="none" w:sz="6" w:space="0" w:color="auto"/>
              <w:bottom w:val="none" w:sz="6" w:space="0" w:color="auto"/>
            </w:tcBorders>
          </w:tcPr>
          <w:p w14:paraId="178BD654" w14:textId="77777777" w:rsidR="009E7967" w:rsidRPr="00026477" w:rsidRDefault="009E7967" w:rsidP="00D22013">
            <w:pPr>
              <w:pStyle w:val="Default"/>
              <w:rPr>
                <w:lang w:val="en-GB"/>
              </w:rPr>
            </w:pPr>
            <w:r w:rsidRPr="00026477">
              <w:rPr>
                <w:lang w:val="en-GB"/>
              </w:rPr>
              <w:t xml:space="preserve">‘scorpion’ </w:t>
            </w:r>
          </w:p>
        </w:tc>
      </w:tr>
      <w:tr w:rsidR="009E7967" w:rsidRPr="00026477" w14:paraId="606F9463" w14:textId="77777777" w:rsidTr="00E262E6">
        <w:trPr>
          <w:trHeight w:val="148"/>
        </w:trPr>
        <w:tc>
          <w:tcPr>
            <w:tcW w:w="2186" w:type="dxa"/>
            <w:tcBorders>
              <w:top w:val="none" w:sz="6" w:space="0" w:color="auto"/>
              <w:bottom w:val="none" w:sz="6" w:space="0" w:color="auto"/>
              <w:right w:val="none" w:sz="6" w:space="0" w:color="auto"/>
            </w:tcBorders>
          </w:tcPr>
          <w:p w14:paraId="18F00237" w14:textId="77777777" w:rsidR="009E7967" w:rsidRPr="00026477" w:rsidRDefault="009E7967" w:rsidP="00D22013">
            <w:pPr>
              <w:pStyle w:val="Default"/>
              <w:rPr>
                <w:lang w:val="en-GB"/>
              </w:rPr>
            </w:pPr>
            <w:r w:rsidRPr="00026477">
              <w:rPr>
                <w:lang w:val="en-GB"/>
              </w:rPr>
              <w:t xml:space="preserve">/ɫ/ </w:t>
            </w:r>
          </w:p>
        </w:tc>
        <w:tc>
          <w:tcPr>
            <w:tcW w:w="1783" w:type="dxa"/>
            <w:tcBorders>
              <w:top w:val="none" w:sz="6" w:space="0" w:color="auto"/>
              <w:left w:val="none" w:sz="6" w:space="0" w:color="auto"/>
              <w:bottom w:val="none" w:sz="6" w:space="0" w:color="auto"/>
              <w:right w:val="none" w:sz="6" w:space="0" w:color="auto"/>
            </w:tcBorders>
          </w:tcPr>
          <w:p w14:paraId="4A91AE3A" w14:textId="77777777" w:rsidR="009E7967" w:rsidRPr="00026477" w:rsidRDefault="009E7967" w:rsidP="00D22013">
            <w:pPr>
              <w:pStyle w:val="Default"/>
              <w:rPr>
                <w:lang w:val="en-GB"/>
              </w:rPr>
            </w:pPr>
            <w:r w:rsidRPr="00026477">
              <w:rPr>
                <w:i/>
                <w:iCs/>
                <w:lang w:val="en-GB"/>
              </w:rPr>
              <w:t xml:space="preserve">sl </w:t>
            </w:r>
          </w:p>
        </w:tc>
        <w:tc>
          <w:tcPr>
            <w:tcW w:w="2552" w:type="dxa"/>
            <w:tcBorders>
              <w:top w:val="none" w:sz="6" w:space="0" w:color="auto"/>
              <w:left w:val="none" w:sz="6" w:space="0" w:color="auto"/>
              <w:bottom w:val="none" w:sz="6" w:space="0" w:color="auto"/>
              <w:right w:val="none" w:sz="6" w:space="0" w:color="auto"/>
            </w:tcBorders>
          </w:tcPr>
          <w:p w14:paraId="51D5D464" w14:textId="6A8123B4" w:rsidR="009E7967" w:rsidRPr="00026477" w:rsidRDefault="009E7967" w:rsidP="00D22013">
            <w:pPr>
              <w:pStyle w:val="Default"/>
              <w:rPr>
                <w:lang w:val="en-GB"/>
              </w:rPr>
            </w:pPr>
            <w:r w:rsidRPr="00026477">
              <w:rPr>
                <w:lang w:val="en-GB"/>
              </w:rPr>
              <w:t>[</w:t>
            </w:r>
            <w:r w:rsidR="00A449E8" w:rsidRPr="00026477">
              <w:rPr>
                <w:lang w:val="en-GB"/>
              </w:rPr>
              <w:t>ɬagwaj</w:t>
            </w:r>
            <w:r w:rsidRPr="00026477">
              <w:rPr>
                <w:lang w:val="en-GB"/>
              </w:rPr>
              <w:t xml:space="preserve">] </w:t>
            </w:r>
          </w:p>
        </w:tc>
        <w:tc>
          <w:tcPr>
            <w:tcW w:w="1701" w:type="dxa"/>
            <w:tcBorders>
              <w:top w:val="none" w:sz="6" w:space="0" w:color="auto"/>
              <w:left w:val="none" w:sz="6" w:space="0" w:color="auto"/>
              <w:bottom w:val="none" w:sz="6" w:space="0" w:color="auto"/>
            </w:tcBorders>
          </w:tcPr>
          <w:p w14:paraId="1341DAB2" w14:textId="77777777" w:rsidR="009E7967" w:rsidRPr="00026477" w:rsidRDefault="009E7967" w:rsidP="00D22013">
            <w:pPr>
              <w:pStyle w:val="Default"/>
              <w:rPr>
                <w:lang w:val="en-GB"/>
              </w:rPr>
            </w:pPr>
            <w:r w:rsidRPr="00026477">
              <w:rPr>
                <w:lang w:val="en-GB"/>
              </w:rPr>
              <w:t xml:space="preserve">‘spoon’ </w:t>
            </w:r>
          </w:p>
        </w:tc>
      </w:tr>
      <w:tr w:rsidR="009E7967" w:rsidRPr="00026477" w14:paraId="086C8788" w14:textId="77777777" w:rsidTr="00E262E6">
        <w:trPr>
          <w:trHeight w:val="148"/>
        </w:trPr>
        <w:tc>
          <w:tcPr>
            <w:tcW w:w="2186" w:type="dxa"/>
            <w:tcBorders>
              <w:top w:val="none" w:sz="6" w:space="0" w:color="auto"/>
              <w:bottom w:val="nil"/>
              <w:right w:val="none" w:sz="6" w:space="0" w:color="auto"/>
            </w:tcBorders>
          </w:tcPr>
          <w:p w14:paraId="339C7CDF" w14:textId="77777777" w:rsidR="009E7967" w:rsidRPr="00026477" w:rsidRDefault="009E7967" w:rsidP="00D22013">
            <w:pPr>
              <w:pStyle w:val="Default"/>
              <w:rPr>
                <w:lang w:val="en-GB"/>
              </w:rPr>
            </w:pPr>
            <w:r w:rsidRPr="00026477">
              <w:rPr>
                <w:lang w:val="en-GB"/>
              </w:rPr>
              <w:t xml:space="preserve">/tɫ/ </w:t>
            </w:r>
          </w:p>
        </w:tc>
        <w:tc>
          <w:tcPr>
            <w:tcW w:w="1783" w:type="dxa"/>
            <w:tcBorders>
              <w:top w:val="none" w:sz="6" w:space="0" w:color="auto"/>
              <w:left w:val="none" w:sz="6" w:space="0" w:color="auto"/>
              <w:bottom w:val="nil"/>
              <w:right w:val="none" w:sz="6" w:space="0" w:color="auto"/>
            </w:tcBorders>
          </w:tcPr>
          <w:p w14:paraId="156F47DD" w14:textId="77777777" w:rsidR="009E7967" w:rsidRPr="00026477" w:rsidRDefault="009E7967" w:rsidP="00D22013">
            <w:pPr>
              <w:pStyle w:val="Default"/>
              <w:rPr>
                <w:lang w:val="en-GB"/>
              </w:rPr>
            </w:pPr>
            <w:r w:rsidRPr="00026477">
              <w:rPr>
                <w:i/>
                <w:iCs/>
                <w:lang w:val="en-GB"/>
              </w:rPr>
              <w:t xml:space="preserve">tl </w:t>
            </w:r>
          </w:p>
        </w:tc>
        <w:tc>
          <w:tcPr>
            <w:tcW w:w="2552" w:type="dxa"/>
            <w:tcBorders>
              <w:top w:val="none" w:sz="6" w:space="0" w:color="auto"/>
              <w:left w:val="none" w:sz="6" w:space="0" w:color="auto"/>
              <w:bottom w:val="nil"/>
              <w:right w:val="none" w:sz="6" w:space="0" w:color="auto"/>
            </w:tcBorders>
          </w:tcPr>
          <w:p w14:paraId="69249C62" w14:textId="77777777" w:rsidR="009E7967" w:rsidRPr="00026477" w:rsidRDefault="009E7967" w:rsidP="00D22013">
            <w:pPr>
              <w:pStyle w:val="Default"/>
              <w:rPr>
                <w:lang w:val="en-GB"/>
              </w:rPr>
            </w:pPr>
            <w:r w:rsidRPr="00026477">
              <w:rPr>
                <w:lang w:val="en-GB"/>
              </w:rPr>
              <w:t xml:space="preserve">[tɫubaj] </w:t>
            </w:r>
          </w:p>
        </w:tc>
        <w:tc>
          <w:tcPr>
            <w:tcW w:w="1701" w:type="dxa"/>
            <w:tcBorders>
              <w:top w:val="none" w:sz="6" w:space="0" w:color="auto"/>
              <w:left w:val="none" w:sz="6" w:space="0" w:color="auto"/>
              <w:bottom w:val="nil"/>
            </w:tcBorders>
          </w:tcPr>
          <w:p w14:paraId="3C905729" w14:textId="77777777" w:rsidR="009E7967" w:rsidRPr="00026477" w:rsidRDefault="009E7967" w:rsidP="00D22013">
            <w:pPr>
              <w:pStyle w:val="Default"/>
              <w:rPr>
                <w:lang w:val="en-GB"/>
              </w:rPr>
            </w:pPr>
            <w:r w:rsidRPr="00026477">
              <w:rPr>
                <w:lang w:val="en-GB"/>
              </w:rPr>
              <w:t xml:space="preserve">‘rain’ </w:t>
            </w:r>
          </w:p>
        </w:tc>
      </w:tr>
      <w:tr w:rsidR="009E7967" w:rsidRPr="00026477" w14:paraId="6B82D5C9" w14:textId="77777777" w:rsidTr="00E262E6">
        <w:trPr>
          <w:trHeight w:val="148"/>
        </w:trPr>
        <w:tc>
          <w:tcPr>
            <w:tcW w:w="2186" w:type="dxa"/>
            <w:tcBorders>
              <w:top w:val="nil"/>
              <w:left w:val="nil"/>
              <w:bottom w:val="single" w:sz="4" w:space="0" w:color="auto"/>
              <w:right w:val="nil"/>
            </w:tcBorders>
          </w:tcPr>
          <w:p w14:paraId="46981265" w14:textId="77777777" w:rsidR="009E7967" w:rsidRPr="00026477" w:rsidRDefault="009E7967" w:rsidP="00D22013">
            <w:pPr>
              <w:pStyle w:val="Default"/>
              <w:rPr>
                <w:lang w:val="en-GB"/>
              </w:rPr>
            </w:pPr>
            <w:r w:rsidRPr="00026477">
              <w:rPr>
                <w:lang w:val="en-GB"/>
              </w:rPr>
              <w:t xml:space="preserve">/ħ/ </w:t>
            </w:r>
          </w:p>
        </w:tc>
        <w:tc>
          <w:tcPr>
            <w:tcW w:w="1783" w:type="dxa"/>
            <w:tcBorders>
              <w:top w:val="nil"/>
              <w:left w:val="nil"/>
              <w:bottom w:val="single" w:sz="4" w:space="0" w:color="auto"/>
              <w:right w:val="nil"/>
            </w:tcBorders>
          </w:tcPr>
          <w:p w14:paraId="53068A0D" w14:textId="77777777" w:rsidR="009E7967" w:rsidRPr="00026477" w:rsidRDefault="009E7967" w:rsidP="00D22013">
            <w:pPr>
              <w:pStyle w:val="Default"/>
              <w:rPr>
                <w:lang w:val="en-GB"/>
              </w:rPr>
            </w:pPr>
            <w:r w:rsidRPr="00026477">
              <w:rPr>
                <w:i/>
                <w:iCs/>
                <w:lang w:val="en-GB"/>
              </w:rPr>
              <w:t xml:space="preserve">hh </w:t>
            </w:r>
          </w:p>
        </w:tc>
        <w:tc>
          <w:tcPr>
            <w:tcW w:w="2552" w:type="dxa"/>
            <w:tcBorders>
              <w:top w:val="nil"/>
              <w:left w:val="nil"/>
              <w:bottom w:val="single" w:sz="4" w:space="0" w:color="auto"/>
              <w:right w:val="nil"/>
            </w:tcBorders>
          </w:tcPr>
          <w:p w14:paraId="3CEAFB00" w14:textId="77777777" w:rsidR="009E7967" w:rsidRPr="00026477" w:rsidRDefault="009E7967" w:rsidP="00D22013">
            <w:pPr>
              <w:pStyle w:val="Default"/>
              <w:rPr>
                <w:lang w:val="en-GB"/>
              </w:rPr>
            </w:pPr>
            <w:r w:rsidRPr="00026477">
              <w:rPr>
                <w:lang w:val="en-GB"/>
              </w:rPr>
              <w:t xml:space="preserve">[ħaːla] </w:t>
            </w:r>
          </w:p>
        </w:tc>
        <w:tc>
          <w:tcPr>
            <w:tcW w:w="1701" w:type="dxa"/>
            <w:tcBorders>
              <w:top w:val="nil"/>
              <w:left w:val="nil"/>
              <w:bottom w:val="single" w:sz="4" w:space="0" w:color="auto"/>
              <w:right w:val="nil"/>
            </w:tcBorders>
          </w:tcPr>
          <w:p w14:paraId="1DAC0685" w14:textId="77777777" w:rsidR="009E7967" w:rsidRPr="00026477" w:rsidRDefault="009E7967" w:rsidP="00D22013">
            <w:pPr>
              <w:pStyle w:val="Default"/>
              <w:rPr>
                <w:lang w:val="en-GB"/>
              </w:rPr>
            </w:pPr>
            <w:r w:rsidRPr="00026477">
              <w:rPr>
                <w:lang w:val="en-GB"/>
              </w:rPr>
              <w:t xml:space="preserve">‘well’ </w:t>
            </w:r>
          </w:p>
        </w:tc>
      </w:tr>
    </w:tbl>
    <w:p w14:paraId="65A763EC" w14:textId="77777777" w:rsidR="00D22013" w:rsidRDefault="00D22013" w:rsidP="00D22013">
      <w:pPr>
        <w:pStyle w:val="Nadpis2"/>
        <w:spacing w:before="0" w:after="0" w:line="240" w:lineRule="auto"/>
        <w:rPr>
          <w:rFonts w:ascii="Times New Roman" w:eastAsia="Calibri" w:hAnsi="Times New Roman" w:cs="Times New Roman"/>
          <w:iCs/>
          <w:color w:val="000000" w:themeColor="text1"/>
          <w:sz w:val="24"/>
          <w:szCs w:val="24"/>
        </w:rPr>
      </w:pPr>
    </w:p>
    <w:p w14:paraId="26EE334B" w14:textId="77777777" w:rsidR="007034A3" w:rsidRDefault="007034A3">
      <w:pPr>
        <w:spacing w:after="0" w:line="240" w:lineRule="auto"/>
        <w:rPr>
          <w:rFonts w:ascii="Times New Roman" w:eastAsia="Calibri" w:hAnsi="Times New Roman" w:cs="Times New Roman"/>
          <w:iCs/>
          <w:color w:val="000000" w:themeColor="text1"/>
          <w:sz w:val="24"/>
          <w:szCs w:val="24"/>
        </w:rPr>
      </w:pPr>
      <w:r>
        <w:rPr>
          <w:rFonts w:ascii="Times New Roman" w:eastAsia="Calibri" w:hAnsi="Times New Roman" w:cs="Times New Roman"/>
          <w:iCs/>
          <w:color w:val="000000" w:themeColor="text1"/>
          <w:sz w:val="24"/>
          <w:szCs w:val="24"/>
        </w:rPr>
        <w:br w:type="page"/>
      </w:r>
    </w:p>
    <w:p w14:paraId="4868A983" w14:textId="48BA1CC3" w:rsidR="009E7967" w:rsidRPr="00026477" w:rsidRDefault="009E7967" w:rsidP="00D22013">
      <w:pPr>
        <w:pStyle w:val="Nadpis2"/>
        <w:spacing w:before="0" w:after="0" w:line="240" w:lineRule="auto"/>
        <w:rPr>
          <w:rFonts w:ascii="Times New Roman" w:eastAsia="Calibri" w:hAnsi="Times New Roman" w:cs="Times New Roman"/>
          <w:b/>
          <w:i/>
          <w:color w:val="000000" w:themeColor="text1"/>
          <w:sz w:val="24"/>
          <w:szCs w:val="24"/>
        </w:rPr>
      </w:pPr>
      <w:r w:rsidRPr="00D22013">
        <w:rPr>
          <w:rFonts w:ascii="Times New Roman" w:eastAsia="Calibri" w:hAnsi="Times New Roman" w:cs="Times New Roman"/>
          <w:iCs/>
          <w:color w:val="000000" w:themeColor="text1"/>
          <w:sz w:val="24"/>
          <w:szCs w:val="24"/>
        </w:rPr>
        <w:lastRenderedPageBreak/>
        <w:t>4.2</w:t>
      </w:r>
      <w:r w:rsidRPr="00026477">
        <w:rPr>
          <w:rFonts w:ascii="Times New Roman" w:eastAsia="Calibri" w:hAnsi="Times New Roman" w:cs="Times New Roman"/>
          <w:i/>
          <w:color w:val="000000" w:themeColor="text1"/>
          <w:sz w:val="24"/>
          <w:szCs w:val="24"/>
        </w:rPr>
        <w:t xml:space="preserve"> Alagwa traditional naming practice </w:t>
      </w:r>
    </w:p>
    <w:p w14:paraId="759B4773" w14:textId="77777777" w:rsidR="00D22013" w:rsidRDefault="00D22013" w:rsidP="00D22013">
      <w:pPr>
        <w:spacing w:after="0" w:line="240" w:lineRule="auto"/>
        <w:jc w:val="both"/>
        <w:rPr>
          <w:rFonts w:ascii="Times New Roman" w:eastAsia="Calibri" w:hAnsi="Times New Roman" w:cs="Times New Roman"/>
          <w:sz w:val="24"/>
          <w:szCs w:val="24"/>
        </w:rPr>
      </w:pPr>
    </w:p>
    <w:p w14:paraId="635481A1" w14:textId="015A05C0" w:rsidR="008C6708" w:rsidRDefault="009E7967" w:rsidP="00D22013">
      <w:pPr>
        <w:spacing w:after="0" w:line="240" w:lineRule="auto"/>
        <w:jc w:val="both"/>
        <w:rPr>
          <w:rFonts w:ascii="Times New Roman" w:eastAsia="Calibri" w:hAnsi="Times New Roman" w:cs="Times New Roman"/>
          <w:sz w:val="24"/>
          <w:szCs w:val="24"/>
        </w:rPr>
      </w:pPr>
      <w:r w:rsidRPr="00026477">
        <w:rPr>
          <w:rFonts w:ascii="Times New Roman" w:eastAsia="Calibri" w:hAnsi="Times New Roman" w:cs="Times New Roman"/>
          <w:sz w:val="24"/>
          <w:szCs w:val="24"/>
        </w:rPr>
        <w:t xml:space="preserve">The study </w:t>
      </w:r>
      <w:r w:rsidR="00CE2140" w:rsidRPr="00026477">
        <w:rPr>
          <w:rFonts w:ascii="Times New Roman" w:eastAsia="Calibri" w:hAnsi="Times New Roman" w:cs="Times New Roman"/>
          <w:sz w:val="24"/>
          <w:szCs w:val="24"/>
        </w:rPr>
        <w:t xml:space="preserve">reveals </w:t>
      </w:r>
      <w:r w:rsidRPr="00026477">
        <w:rPr>
          <w:rFonts w:ascii="Times New Roman" w:eastAsia="Calibri" w:hAnsi="Times New Roman" w:cs="Times New Roman"/>
          <w:sz w:val="24"/>
          <w:szCs w:val="24"/>
        </w:rPr>
        <w:t xml:space="preserve">that Alagwa traditional personal names as symbolic resources reflect their ideological and sociocultural system. </w:t>
      </w:r>
      <w:r w:rsidR="002A0EB6" w:rsidRPr="00026477">
        <w:rPr>
          <w:rFonts w:ascii="Times New Roman" w:eastAsia="Calibri" w:hAnsi="Times New Roman" w:cs="Times New Roman"/>
          <w:sz w:val="24"/>
          <w:szCs w:val="24"/>
        </w:rPr>
        <w:t>The community values naming rituals as a significant cultural practice when welcoming a new member. These rituals mark the individual</w:t>
      </w:r>
      <w:r w:rsidR="009017AB" w:rsidRPr="00026477">
        <w:rPr>
          <w:rFonts w:ascii="Times New Roman" w:eastAsia="Calibri" w:hAnsi="Times New Roman" w:cs="Times New Roman"/>
          <w:sz w:val="24"/>
          <w:szCs w:val="24"/>
        </w:rPr>
        <w:t>’</w:t>
      </w:r>
      <w:r w:rsidR="002A0EB6" w:rsidRPr="00026477">
        <w:rPr>
          <w:rFonts w:ascii="Times New Roman" w:eastAsia="Calibri" w:hAnsi="Times New Roman" w:cs="Times New Roman"/>
          <w:sz w:val="24"/>
          <w:szCs w:val="24"/>
        </w:rPr>
        <w:t xml:space="preserve">s entry into the community and reflect the importance of names in connecting personal identity with cultural heritage. They play a key role in maintaining traditions and reinforcing social cohesion. </w:t>
      </w:r>
      <w:r w:rsidR="00123B41" w:rsidRPr="00026477">
        <w:rPr>
          <w:rFonts w:ascii="Times New Roman" w:eastAsia="Calibri" w:hAnsi="Times New Roman" w:cs="Times New Roman"/>
          <w:sz w:val="24"/>
          <w:szCs w:val="24"/>
        </w:rPr>
        <w:t xml:space="preserve">The naming process is accompanied by rituals, one of which involves bathing the child. This act of bathing serves to </w:t>
      </w:r>
      <w:r w:rsidR="00D37A9C" w:rsidRPr="00026477">
        <w:rPr>
          <w:rFonts w:ascii="Times New Roman" w:eastAsia="Calibri" w:hAnsi="Times New Roman" w:cs="Times New Roman"/>
          <w:sz w:val="24"/>
          <w:szCs w:val="24"/>
        </w:rPr>
        <w:t xml:space="preserve">symbolise </w:t>
      </w:r>
      <w:r w:rsidR="00123B41" w:rsidRPr="00026477">
        <w:rPr>
          <w:rFonts w:ascii="Times New Roman" w:eastAsia="Calibri" w:hAnsi="Times New Roman" w:cs="Times New Roman"/>
          <w:sz w:val="24"/>
          <w:szCs w:val="24"/>
        </w:rPr>
        <w:t>the purification of both the child</w:t>
      </w:r>
      <w:r w:rsidR="00CF104B" w:rsidRPr="00026477">
        <w:rPr>
          <w:rFonts w:ascii="Times New Roman" w:eastAsia="Calibri" w:hAnsi="Times New Roman" w:cs="Times New Roman"/>
          <w:sz w:val="24"/>
          <w:szCs w:val="24"/>
        </w:rPr>
        <w:t>’</w:t>
      </w:r>
      <w:r w:rsidR="00123B41" w:rsidRPr="00026477">
        <w:rPr>
          <w:rFonts w:ascii="Times New Roman" w:eastAsia="Calibri" w:hAnsi="Times New Roman" w:cs="Times New Roman"/>
          <w:sz w:val="24"/>
          <w:szCs w:val="24"/>
        </w:rPr>
        <w:t xml:space="preserve">s name and behaviour. </w:t>
      </w:r>
      <w:r w:rsidRPr="00026477">
        <w:rPr>
          <w:rFonts w:ascii="Times New Roman" w:eastAsia="Calibri" w:hAnsi="Times New Roman" w:cs="Times New Roman"/>
          <w:sz w:val="24"/>
          <w:szCs w:val="24"/>
        </w:rPr>
        <w:t xml:space="preserve">After having a shower, a child is clothed </w:t>
      </w:r>
      <w:r w:rsidR="00D37A9C" w:rsidRPr="00026477">
        <w:rPr>
          <w:rFonts w:ascii="Times New Roman" w:eastAsia="Calibri" w:hAnsi="Times New Roman" w:cs="Times New Roman"/>
          <w:sz w:val="24"/>
          <w:szCs w:val="24"/>
        </w:rPr>
        <w:t xml:space="preserve">in </w:t>
      </w:r>
      <w:r w:rsidRPr="00026477">
        <w:rPr>
          <w:rFonts w:ascii="Times New Roman" w:eastAsia="Calibri" w:hAnsi="Times New Roman" w:cs="Times New Roman"/>
          <w:sz w:val="24"/>
          <w:szCs w:val="24"/>
        </w:rPr>
        <w:t xml:space="preserve">a white costume for the purpose of </w:t>
      </w:r>
      <w:r w:rsidRPr="00026477">
        <w:rPr>
          <w:rFonts w:ascii="Times New Roman" w:eastAsia="Calibri" w:hAnsi="Times New Roman" w:cs="Times New Roman"/>
          <w:bCs/>
          <w:i/>
          <w:sz w:val="24"/>
          <w:szCs w:val="24"/>
        </w:rPr>
        <w:t>/abakweesa</w:t>
      </w:r>
      <w:r w:rsidRPr="00026477">
        <w:rPr>
          <w:rFonts w:ascii="Times New Roman" w:eastAsia="Calibri" w:hAnsi="Times New Roman" w:cs="Times New Roman"/>
          <w:sz w:val="24"/>
          <w:szCs w:val="24"/>
        </w:rPr>
        <w:t xml:space="preserve"> ‘make a child white, </w:t>
      </w:r>
      <w:r w:rsidR="00A26C8C" w:rsidRPr="00026477">
        <w:rPr>
          <w:rFonts w:ascii="Times New Roman" w:eastAsia="Calibri" w:hAnsi="Times New Roman" w:cs="Times New Roman"/>
          <w:sz w:val="24"/>
          <w:szCs w:val="24"/>
        </w:rPr>
        <w:t>purify</w:t>
      </w:r>
      <w:r w:rsidR="00892624" w:rsidRPr="00026477">
        <w:rPr>
          <w:rFonts w:ascii="Times New Roman" w:eastAsia="Calibri" w:hAnsi="Times New Roman" w:cs="Times New Roman"/>
          <w:sz w:val="24"/>
          <w:szCs w:val="24"/>
        </w:rPr>
        <w:t>’</w:t>
      </w:r>
      <w:r w:rsidR="00A26C8C" w:rsidRPr="00026477">
        <w:rPr>
          <w:rFonts w:ascii="Times New Roman" w:eastAsia="Calibri" w:hAnsi="Times New Roman" w:cs="Times New Roman"/>
          <w:sz w:val="24"/>
          <w:szCs w:val="24"/>
        </w:rPr>
        <w:t xml:space="preserve">, </w:t>
      </w:r>
      <w:r w:rsidRPr="00026477">
        <w:rPr>
          <w:rFonts w:ascii="Times New Roman" w:eastAsia="Calibri" w:hAnsi="Times New Roman" w:cs="Times New Roman"/>
          <w:sz w:val="24"/>
          <w:szCs w:val="24"/>
        </w:rPr>
        <w:t xml:space="preserve">which is accompanied by wearing a necklace made by a child’s aunt or grandmother by using white beads. These symbolise cleaning, wishing good luck, congratulating, and welcoming a child as a new member into the family and community. Naming a child is purely a task of the parents, grandparents, older relatives (aunts, uncles) of the family, and midwives. Name givers, especially members of the family, choose names from the clan lineage of either </w:t>
      </w:r>
      <w:r w:rsidR="00A26C8C" w:rsidRPr="00026477">
        <w:rPr>
          <w:rFonts w:ascii="Times New Roman" w:eastAsia="Calibri" w:hAnsi="Times New Roman" w:cs="Times New Roman"/>
          <w:sz w:val="24"/>
          <w:szCs w:val="24"/>
        </w:rPr>
        <w:t xml:space="preserve">the </w:t>
      </w:r>
      <w:r w:rsidRPr="00026477">
        <w:rPr>
          <w:rFonts w:ascii="Times New Roman" w:eastAsia="Calibri" w:hAnsi="Times New Roman" w:cs="Times New Roman"/>
          <w:sz w:val="24"/>
          <w:szCs w:val="24"/>
        </w:rPr>
        <w:t xml:space="preserve">father or </w:t>
      </w:r>
      <w:r w:rsidR="00D37A9C" w:rsidRPr="00026477">
        <w:rPr>
          <w:rFonts w:ascii="Times New Roman" w:eastAsia="Calibri" w:hAnsi="Times New Roman" w:cs="Times New Roman"/>
          <w:sz w:val="24"/>
          <w:szCs w:val="24"/>
        </w:rPr>
        <w:t xml:space="preserve">the </w:t>
      </w:r>
      <w:r w:rsidRPr="00026477">
        <w:rPr>
          <w:rFonts w:ascii="Times New Roman" w:eastAsia="Calibri" w:hAnsi="Times New Roman" w:cs="Times New Roman"/>
          <w:sz w:val="24"/>
          <w:szCs w:val="24"/>
        </w:rPr>
        <w:t xml:space="preserve">mother of the child. </w:t>
      </w:r>
      <w:r w:rsidR="00312E9B" w:rsidRPr="00026477">
        <w:rPr>
          <w:rFonts w:ascii="Times New Roman" w:eastAsia="Calibri" w:hAnsi="Times New Roman" w:cs="Times New Roman"/>
          <w:sz w:val="24"/>
          <w:szCs w:val="24"/>
        </w:rPr>
        <w:t xml:space="preserve">This informs us that the Alagwa naming system follows both patrilineal and matrilineal structures. This practice contrasts with that of the Iraqw, whose naming practices strictly adhere to a patrilineal system (Alphonce 2023). It also differs from Cushitic practices, which predominantly follow a patrilineal system (Schlee 1994). </w:t>
      </w:r>
      <w:r w:rsidR="00BA2864" w:rsidRPr="00026477">
        <w:rPr>
          <w:rFonts w:ascii="Times New Roman" w:eastAsia="Calibri" w:hAnsi="Times New Roman" w:cs="Times New Roman"/>
          <w:sz w:val="24"/>
          <w:szCs w:val="24"/>
        </w:rPr>
        <w:t xml:space="preserve">The Alagwa may have adopted the matrilineal naming system from neighbouring </w:t>
      </w:r>
      <w:r w:rsidR="00CA3B1D" w:rsidRPr="00026477">
        <w:rPr>
          <w:rFonts w:ascii="Times New Roman" w:eastAsia="Calibri" w:hAnsi="Times New Roman" w:cs="Times New Roman"/>
          <w:sz w:val="24"/>
          <w:szCs w:val="24"/>
        </w:rPr>
        <w:t>L</w:t>
      </w:r>
      <w:r w:rsidR="00BA2864" w:rsidRPr="00026477">
        <w:rPr>
          <w:rFonts w:ascii="Times New Roman" w:eastAsia="Calibri" w:hAnsi="Times New Roman" w:cs="Times New Roman"/>
          <w:sz w:val="24"/>
          <w:szCs w:val="24"/>
        </w:rPr>
        <w:t>angi people through interaction and intermarriage. As a result, a mother can name her child after a family member to commemorate or venerate them. In the past, children inherited the names of ancestors to honour, preserve, and reincarnate those names, as well as to seek protection from their ancestors. Similar reasons have been attributed to the naming practices of the Iraqw (Alphonce 2023).</w:t>
      </w:r>
      <w:r w:rsidR="008C6708">
        <w:rPr>
          <w:rFonts w:ascii="Times New Roman" w:eastAsia="Calibri" w:hAnsi="Times New Roman" w:cs="Times New Roman"/>
          <w:sz w:val="24"/>
          <w:szCs w:val="24"/>
        </w:rPr>
        <w:t xml:space="preserve"> </w:t>
      </w:r>
    </w:p>
    <w:p w14:paraId="5CFE5087" w14:textId="13EF6DD0" w:rsidR="009E7967" w:rsidRPr="00026477" w:rsidRDefault="000868DE" w:rsidP="00D22013">
      <w:pPr>
        <w:spacing w:after="0" w:line="240" w:lineRule="auto"/>
        <w:ind w:firstLine="708"/>
        <w:jc w:val="both"/>
        <w:rPr>
          <w:rFonts w:ascii="Times New Roman" w:eastAsia="Calibri" w:hAnsi="Times New Roman" w:cs="Times New Roman"/>
          <w:sz w:val="24"/>
          <w:szCs w:val="24"/>
        </w:rPr>
      </w:pPr>
      <w:r w:rsidRPr="00026477">
        <w:rPr>
          <w:rFonts w:ascii="Times New Roman" w:eastAsia="Calibri" w:hAnsi="Times New Roman" w:cs="Times New Roman"/>
          <w:sz w:val="24"/>
          <w:szCs w:val="24"/>
        </w:rPr>
        <w:t>Alagwa personal names convey various socio-cultural information embedded within them</w:t>
      </w:r>
      <w:r w:rsidR="009E7967" w:rsidRPr="00026477">
        <w:rPr>
          <w:rFonts w:ascii="Times New Roman" w:eastAsia="Calibri" w:hAnsi="Times New Roman" w:cs="Times New Roman"/>
          <w:sz w:val="24"/>
          <w:szCs w:val="24"/>
        </w:rPr>
        <w:t xml:space="preserve">. </w:t>
      </w:r>
      <w:r w:rsidRPr="00026477">
        <w:rPr>
          <w:rFonts w:ascii="Times New Roman" w:eastAsia="Calibri" w:hAnsi="Times New Roman" w:cs="Times New Roman"/>
          <w:sz w:val="24"/>
          <w:szCs w:val="24"/>
        </w:rPr>
        <w:t xml:space="preserve">They carry deep historical, political, socio-cultural, and environmental significance. </w:t>
      </w:r>
      <w:r w:rsidR="009E7967" w:rsidRPr="00026477">
        <w:rPr>
          <w:rFonts w:ascii="Times New Roman" w:eastAsia="Calibri" w:hAnsi="Times New Roman" w:cs="Times New Roman"/>
          <w:sz w:val="24"/>
          <w:szCs w:val="24"/>
        </w:rPr>
        <w:t xml:space="preserve">This means name givers consider these broad and diverse forces surrounding pregnancy and a child’s birth. </w:t>
      </w:r>
      <w:r w:rsidRPr="00026477">
        <w:rPr>
          <w:rFonts w:ascii="Times New Roman" w:eastAsia="Calibri" w:hAnsi="Times New Roman" w:cs="Times New Roman"/>
          <w:sz w:val="24"/>
          <w:szCs w:val="24"/>
        </w:rPr>
        <w:t xml:space="preserve">More specifically, in most cases, the choice of a name for a newborn is influenced by clan lineage, circumstances during pregnancy or birth, social or family welfare, the surrounding environment (including physical landscape, flora, and fauna), notable individuals, significant events, daily activities, the timing of the birth, and a child’s unique complexities, among other factors. </w:t>
      </w:r>
      <w:r w:rsidR="00870473" w:rsidRPr="00026477">
        <w:rPr>
          <w:rFonts w:ascii="Times New Roman" w:eastAsia="Calibri" w:hAnsi="Times New Roman" w:cs="Times New Roman"/>
          <w:sz w:val="24"/>
          <w:szCs w:val="24"/>
        </w:rPr>
        <w:t xml:space="preserve">In other words, personal naming practices are an integral part of the tradition and socio-culture of Alagwa society, as the names given to children reflect their cultural identity, experiences, historical events, conflicts, philosophy, social </w:t>
      </w:r>
      <w:r w:rsidR="00D37A9C" w:rsidRPr="00026477">
        <w:rPr>
          <w:rFonts w:ascii="Times New Roman" w:eastAsia="Calibri" w:hAnsi="Times New Roman" w:cs="Times New Roman"/>
          <w:sz w:val="24"/>
          <w:szCs w:val="24"/>
        </w:rPr>
        <w:t>organisation</w:t>
      </w:r>
      <w:r w:rsidR="00870473" w:rsidRPr="00026477">
        <w:rPr>
          <w:rFonts w:ascii="Times New Roman" w:eastAsia="Calibri" w:hAnsi="Times New Roman" w:cs="Times New Roman"/>
          <w:sz w:val="24"/>
          <w:szCs w:val="24"/>
        </w:rPr>
        <w:t>, values, and norms.</w:t>
      </w:r>
      <w:r w:rsidR="009E7967" w:rsidRPr="00026477">
        <w:rPr>
          <w:rFonts w:ascii="Times New Roman" w:eastAsia="Calibri" w:hAnsi="Times New Roman" w:cs="Times New Roman"/>
          <w:sz w:val="24"/>
          <w:szCs w:val="24"/>
        </w:rPr>
        <w:t xml:space="preserve"> The examples of Alagwa traditional personal names and their sources are presented in Table 2.</w:t>
      </w:r>
    </w:p>
    <w:p w14:paraId="660F66AA" w14:textId="77777777" w:rsidR="00D22013" w:rsidRDefault="00D22013" w:rsidP="00D22013">
      <w:pPr>
        <w:spacing w:after="0" w:line="240" w:lineRule="auto"/>
        <w:jc w:val="both"/>
        <w:rPr>
          <w:rFonts w:ascii="Times New Roman" w:eastAsia="Calibri" w:hAnsi="Times New Roman" w:cs="Times New Roman"/>
          <w:sz w:val="24"/>
          <w:szCs w:val="24"/>
        </w:rPr>
      </w:pPr>
    </w:p>
    <w:p w14:paraId="488F59A7" w14:textId="77777777" w:rsidR="00D22013" w:rsidRDefault="00D22013" w:rsidP="00D22013">
      <w:pPr>
        <w:spacing w:after="0" w:line="240" w:lineRule="auto"/>
        <w:jc w:val="both"/>
        <w:rPr>
          <w:rFonts w:ascii="Times New Roman" w:eastAsia="Calibri" w:hAnsi="Times New Roman" w:cs="Times New Roman"/>
          <w:sz w:val="24"/>
          <w:szCs w:val="24"/>
        </w:rPr>
      </w:pPr>
    </w:p>
    <w:p w14:paraId="497BE3E2" w14:textId="77777777" w:rsidR="00D22013" w:rsidRDefault="00D22013" w:rsidP="00D22013">
      <w:pPr>
        <w:spacing w:after="0" w:line="240" w:lineRule="auto"/>
        <w:jc w:val="both"/>
        <w:rPr>
          <w:rFonts w:ascii="Times New Roman" w:eastAsia="Calibri" w:hAnsi="Times New Roman" w:cs="Times New Roman"/>
          <w:sz w:val="24"/>
          <w:szCs w:val="24"/>
        </w:rPr>
      </w:pPr>
    </w:p>
    <w:p w14:paraId="719F94AB" w14:textId="77777777" w:rsidR="00D22013" w:rsidRDefault="00D22013" w:rsidP="00D22013">
      <w:pPr>
        <w:spacing w:after="0" w:line="240" w:lineRule="auto"/>
        <w:jc w:val="both"/>
        <w:rPr>
          <w:rFonts w:ascii="Times New Roman" w:eastAsia="Calibri" w:hAnsi="Times New Roman" w:cs="Times New Roman"/>
          <w:sz w:val="24"/>
          <w:szCs w:val="24"/>
        </w:rPr>
      </w:pPr>
    </w:p>
    <w:p w14:paraId="220F8857" w14:textId="77777777" w:rsidR="00D22013" w:rsidRDefault="00D22013" w:rsidP="00D22013">
      <w:pPr>
        <w:spacing w:after="0" w:line="240" w:lineRule="auto"/>
        <w:jc w:val="both"/>
        <w:rPr>
          <w:rFonts w:ascii="Times New Roman" w:eastAsia="Calibri" w:hAnsi="Times New Roman" w:cs="Times New Roman"/>
          <w:sz w:val="24"/>
          <w:szCs w:val="24"/>
        </w:rPr>
      </w:pPr>
    </w:p>
    <w:p w14:paraId="73704408" w14:textId="77777777" w:rsidR="00D22013" w:rsidRDefault="00D22013" w:rsidP="00D22013">
      <w:pPr>
        <w:spacing w:after="0" w:line="240" w:lineRule="auto"/>
        <w:jc w:val="both"/>
        <w:rPr>
          <w:rFonts w:ascii="Times New Roman" w:eastAsia="Calibri" w:hAnsi="Times New Roman" w:cs="Times New Roman"/>
          <w:sz w:val="24"/>
          <w:szCs w:val="24"/>
        </w:rPr>
      </w:pPr>
    </w:p>
    <w:p w14:paraId="48F1B3B4" w14:textId="77777777" w:rsidR="00D22013" w:rsidRDefault="00D22013" w:rsidP="00D22013">
      <w:pPr>
        <w:spacing w:after="0" w:line="240" w:lineRule="auto"/>
        <w:jc w:val="both"/>
        <w:rPr>
          <w:rFonts w:ascii="Times New Roman" w:eastAsia="Calibri" w:hAnsi="Times New Roman" w:cs="Times New Roman"/>
          <w:sz w:val="24"/>
          <w:szCs w:val="24"/>
        </w:rPr>
      </w:pPr>
    </w:p>
    <w:p w14:paraId="7B2D5A1B" w14:textId="77777777" w:rsidR="007034A3" w:rsidRDefault="007034A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23642F4D" w14:textId="1B327E8B" w:rsidR="009E7967" w:rsidRPr="00026477" w:rsidRDefault="009E7967" w:rsidP="00D22013">
      <w:pPr>
        <w:spacing w:after="0" w:line="240" w:lineRule="auto"/>
        <w:jc w:val="both"/>
        <w:rPr>
          <w:rFonts w:ascii="Times New Roman" w:eastAsia="Calibri" w:hAnsi="Times New Roman" w:cs="Times New Roman"/>
          <w:sz w:val="24"/>
          <w:szCs w:val="24"/>
        </w:rPr>
      </w:pPr>
      <w:r w:rsidRPr="00026477">
        <w:rPr>
          <w:rFonts w:ascii="Times New Roman" w:eastAsia="Calibri" w:hAnsi="Times New Roman" w:cs="Times New Roman"/>
          <w:sz w:val="24"/>
          <w:szCs w:val="24"/>
        </w:rPr>
        <w:lastRenderedPageBreak/>
        <w:t>Table 2: Traditional personal names in Alagwa</w:t>
      </w:r>
    </w:p>
    <w:tbl>
      <w:tblPr>
        <w:tblStyle w:val="Mriekatabuky"/>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3049"/>
        <w:gridCol w:w="5850"/>
      </w:tblGrid>
      <w:tr w:rsidR="009E7967" w:rsidRPr="00026477" w14:paraId="1F1E3886" w14:textId="77777777" w:rsidTr="005C44E9">
        <w:tc>
          <w:tcPr>
            <w:tcW w:w="456" w:type="dxa"/>
            <w:tcBorders>
              <w:top w:val="single" w:sz="4" w:space="0" w:color="auto"/>
              <w:bottom w:val="single" w:sz="4" w:space="0" w:color="auto"/>
            </w:tcBorders>
          </w:tcPr>
          <w:p w14:paraId="55775D43" w14:textId="77777777" w:rsidR="009E7967" w:rsidRPr="00026477" w:rsidRDefault="009E7967" w:rsidP="00D22013">
            <w:pPr>
              <w:spacing w:after="0" w:line="240" w:lineRule="auto"/>
              <w:jc w:val="both"/>
              <w:rPr>
                <w:rFonts w:ascii="Times New Roman" w:eastAsia="Calibri" w:hAnsi="Times New Roman" w:cs="Times New Roman"/>
                <w:sz w:val="24"/>
                <w:szCs w:val="24"/>
              </w:rPr>
            </w:pPr>
          </w:p>
        </w:tc>
        <w:tc>
          <w:tcPr>
            <w:tcW w:w="3049" w:type="dxa"/>
            <w:tcBorders>
              <w:top w:val="single" w:sz="4" w:space="0" w:color="auto"/>
              <w:bottom w:val="single" w:sz="4" w:space="0" w:color="auto"/>
            </w:tcBorders>
          </w:tcPr>
          <w:p w14:paraId="5F41A755" w14:textId="77777777" w:rsidR="009E7967" w:rsidRPr="00026477" w:rsidRDefault="009E7967" w:rsidP="00D22013">
            <w:pPr>
              <w:spacing w:after="0" w:line="240" w:lineRule="auto"/>
              <w:jc w:val="both"/>
              <w:rPr>
                <w:rFonts w:ascii="Times New Roman" w:eastAsia="Calibri" w:hAnsi="Times New Roman" w:cs="Times New Roman"/>
                <w:b/>
                <w:sz w:val="24"/>
                <w:szCs w:val="24"/>
              </w:rPr>
            </w:pPr>
            <w:r w:rsidRPr="00026477">
              <w:rPr>
                <w:rFonts w:ascii="Times New Roman" w:eastAsia="Calibri" w:hAnsi="Times New Roman" w:cs="Times New Roman"/>
                <w:b/>
                <w:sz w:val="24"/>
                <w:szCs w:val="24"/>
              </w:rPr>
              <w:t>Source of Names</w:t>
            </w:r>
          </w:p>
        </w:tc>
        <w:tc>
          <w:tcPr>
            <w:tcW w:w="5850" w:type="dxa"/>
            <w:tcBorders>
              <w:top w:val="single" w:sz="4" w:space="0" w:color="auto"/>
              <w:bottom w:val="single" w:sz="4" w:space="0" w:color="auto"/>
            </w:tcBorders>
          </w:tcPr>
          <w:p w14:paraId="74BD5978" w14:textId="77777777" w:rsidR="009E7967" w:rsidRPr="00026477" w:rsidRDefault="009E7967" w:rsidP="00D22013">
            <w:pPr>
              <w:spacing w:after="0" w:line="240" w:lineRule="auto"/>
              <w:jc w:val="both"/>
              <w:rPr>
                <w:rFonts w:ascii="Times New Roman" w:eastAsia="Calibri" w:hAnsi="Times New Roman" w:cs="Times New Roman"/>
                <w:b/>
                <w:sz w:val="24"/>
                <w:szCs w:val="24"/>
              </w:rPr>
            </w:pPr>
            <w:r w:rsidRPr="00026477">
              <w:rPr>
                <w:rFonts w:ascii="Times New Roman" w:eastAsia="Calibri" w:hAnsi="Times New Roman" w:cs="Times New Roman"/>
                <w:b/>
                <w:sz w:val="24"/>
                <w:szCs w:val="24"/>
              </w:rPr>
              <w:t>Personal Name</w:t>
            </w:r>
          </w:p>
        </w:tc>
      </w:tr>
      <w:tr w:rsidR="009E7967" w:rsidRPr="00026477" w14:paraId="79D215E4" w14:textId="77777777" w:rsidTr="005C44E9">
        <w:tc>
          <w:tcPr>
            <w:tcW w:w="456" w:type="dxa"/>
            <w:tcBorders>
              <w:top w:val="single" w:sz="4" w:space="0" w:color="auto"/>
            </w:tcBorders>
          </w:tcPr>
          <w:p w14:paraId="656B1DC1" w14:textId="77777777" w:rsidR="009E7967" w:rsidRPr="00026477" w:rsidRDefault="009E7967" w:rsidP="00D22013">
            <w:pPr>
              <w:spacing w:after="0" w:line="240" w:lineRule="auto"/>
              <w:jc w:val="both"/>
              <w:rPr>
                <w:rFonts w:ascii="Times New Roman" w:eastAsia="Calibri" w:hAnsi="Times New Roman" w:cs="Times New Roman"/>
                <w:sz w:val="24"/>
                <w:szCs w:val="24"/>
              </w:rPr>
            </w:pPr>
            <w:r w:rsidRPr="00026477">
              <w:rPr>
                <w:rFonts w:ascii="Times New Roman" w:eastAsia="Calibri" w:hAnsi="Times New Roman" w:cs="Times New Roman"/>
                <w:sz w:val="24"/>
                <w:szCs w:val="24"/>
              </w:rPr>
              <w:t>1</w:t>
            </w:r>
          </w:p>
        </w:tc>
        <w:tc>
          <w:tcPr>
            <w:tcW w:w="3049" w:type="dxa"/>
            <w:tcBorders>
              <w:top w:val="single" w:sz="4" w:space="0" w:color="auto"/>
            </w:tcBorders>
          </w:tcPr>
          <w:p w14:paraId="59617457" w14:textId="77777777" w:rsidR="009E7967" w:rsidRPr="00026477" w:rsidRDefault="009E7967" w:rsidP="00D22013">
            <w:pPr>
              <w:spacing w:after="0" w:line="240" w:lineRule="auto"/>
              <w:jc w:val="both"/>
              <w:rPr>
                <w:rFonts w:ascii="Times New Roman" w:eastAsia="Calibri" w:hAnsi="Times New Roman" w:cs="Times New Roman"/>
                <w:b/>
                <w:sz w:val="24"/>
                <w:szCs w:val="24"/>
              </w:rPr>
            </w:pPr>
            <w:r w:rsidRPr="00026477">
              <w:rPr>
                <w:rFonts w:ascii="Times New Roman" w:eastAsia="Calibri" w:hAnsi="Times New Roman" w:cs="Times New Roman"/>
                <w:sz w:val="24"/>
                <w:szCs w:val="24"/>
              </w:rPr>
              <w:t>Family or clan lineage names</w:t>
            </w:r>
          </w:p>
        </w:tc>
        <w:tc>
          <w:tcPr>
            <w:tcW w:w="5850" w:type="dxa"/>
            <w:tcBorders>
              <w:top w:val="single" w:sz="4" w:space="0" w:color="auto"/>
            </w:tcBorders>
          </w:tcPr>
          <w:p w14:paraId="0AB917C8" w14:textId="77777777" w:rsidR="009E7967" w:rsidRPr="00026477" w:rsidRDefault="009E7967" w:rsidP="00D22013">
            <w:pPr>
              <w:spacing w:after="0" w:line="240" w:lineRule="auto"/>
              <w:jc w:val="both"/>
              <w:rPr>
                <w:rFonts w:ascii="Times New Roman" w:eastAsia="Calibri" w:hAnsi="Times New Roman" w:cs="Times New Roman"/>
                <w:b/>
                <w:sz w:val="24"/>
                <w:szCs w:val="24"/>
              </w:rPr>
            </w:pPr>
            <w:r w:rsidRPr="00026477">
              <w:rPr>
                <w:rFonts w:ascii="Times New Roman" w:hAnsi="Times New Roman" w:cs="Times New Roman"/>
                <w:i/>
                <w:sz w:val="24"/>
                <w:szCs w:val="24"/>
              </w:rPr>
              <w:t>Kwangwari</w:t>
            </w:r>
            <w:r w:rsidRPr="00026477">
              <w:rPr>
                <w:rFonts w:ascii="Times New Roman" w:hAnsi="Times New Roman" w:cs="Times New Roman"/>
                <w:sz w:val="24"/>
                <w:szCs w:val="24"/>
              </w:rPr>
              <w:t xml:space="preserve">, </w:t>
            </w:r>
            <w:r w:rsidRPr="00026477">
              <w:rPr>
                <w:rFonts w:ascii="Times New Roman" w:hAnsi="Times New Roman" w:cs="Times New Roman"/>
                <w:i/>
                <w:sz w:val="24"/>
                <w:szCs w:val="24"/>
              </w:rPr>
              <w:t>Isabe</w:t>
            </w:r>
            <w:r w:rsidRPr="00026477">
              <w:rPr>
                <w:rFonts w:ascii="Times New Roman" w:hAnsi="Times New Roman" w:cs="Times New Roman"/>
                <w:sz w:val="24"/>
                <w:szCs w:val="24"/>
              </w:rPr>
              <w:t xml:space="preserve">, </w:t>
            </w:r>
            <w:r w:rsidRPr="00026477">
              <w:rPr>
                <w:rFonts w:ascii="Times New Roman" w:hAnsi="Times New Roman" w:cs="Times New Roman"/>
                <w:i/>
                <w:sz w:val="24"/>
                <w:szCs w:val="24"/>
              </w:rPr>
              <w:t>Hhangire</w:t>
            </w:r>
            <w:r w:rsidRPr="00026477">
              <w:rPr>
                <w:rFonts w:ascii="Times New Roman" w:hAnsi="Times New Roman" w:cs="Times New Roman"/>
                <w:sz w:val="24"/>
                <w:szCs w:val="24"/>
              </w:rPr>
              <w:t xml:space="preserve">, </w:t>
            </w:r>
            <w:r w:rsidRPr="00026477">
              <w:rPr>
                <w:rFonts w:ascii="Times New Roman" w:hAnsi="Times New Roman" w:cs="Times New Roman"/>
                <w:i/>
                <w:sz w:val="24"/>
                <w:szCs w:val="24"/>
              </w:rPr>
              <w:t>Nayu</w:t>
            </w:r>
            <w:r w:rsidRPr="00026477">
              <w:rPr>
                <w:rFonts w:ascii="Times New Roman" w:hAnsi="Times New Roman" w:cs="Times New Roman"/>
                <w:sz w:val="24"/>
                <w:szCs w:val="24"/>
              </w:rPr>
              <w:t xml:space="preserve">, </w:t>
            </w:r>
            <w:r w:rsidRPr="00026477">
              <w:rPr>
                <w:rFonts w:ascii="Times New Roman" w:hAnsi="Times New Roman" w:cs="Times New Roman"/>
                <w:i/>
                <w:sz w:val="24"/>
                <w:szCs w:val="24"/>
              </w:rPr>
              <w:t>Nahhay</w:t>
            </w:r>
            <w:r w:rsidRPr="00026477">
              <w:rPr>
                <w:rFonts w:ascii="Times New Roman" w:hAnsi="Times New Roman" w:cs="Times New Roman"/>
                <w:sz w:val="24"/>
                <w:szCs w:val="24"/>
              </w:rPr>
              <w:t xml:space="preserve">, </w:t>
            </w:r>
            <w:r w:rsidRPr="00026477">
              <w:rPr>
                <w:rFonts w:ascii="Times New Roman" w:hAnsi="Times New Roman" w:cs="Times New Roman"/>
                <w:i/>
                <w:sz w:val="24"/>
                <w:szCs w:val="24"/>
              </w:rPr>
              <w:t>Soya</w:t>
            </w:r>
          </w:p>
        </w:tc>
      </w:tr>
      <w:tr w:rsidR="009E7967" w:rsidRPr="00026477" w14:paraId="42F6F50A" w14:textId="77777777" w:rsidTr="005C44E9">
        <w:tc>
          <w:tcPr>
            <w:tcW w:w="456" w:type="dxa"/>
          </w:tcPr>
          <w:p w14:paraId="0B9EBB8D" w14:textId="77777777" w:rsidR="009E7967" w:rsidRPr="00026477" w:rsidRDefault="009E7967" w:rsidP="00D22013">
            <w:pPr>
              <w:spacing w:after="0" w:line="240" w:lineRule="auto"/>
              <w:jc w:val="both"/>
              <w:rPr>
                <w:rFonts w:ascii="Times New Roman" w:eastAsia="Calibri" w:hAnsi="Times New Roman" w:cs="Times New Roman"/>
                <w:sz w:val="24"/>
                <w:szCs w:val="24"/>
              </w:rPr>
            </w:pPr>
            <w:r w:rsidRPr="00026477">
              <w:rPr>
                <w:rFonts w:ascii="Times New Roman" w:eastAsia="Calibri" w:hAnsi="Times New Roman" w:cs="Times New Roman"/>
                <w:sz w:val="24"/>
                <w:szCs w:val="24"/>
              </w:rPr>
              <w:t>2</w:t>
            </w:r>
          </w:p>
        </w:tc>
        <w:tc>
          <w:tcPr>
            <w:tcW w:w="3049" w:type="dxa"/>
          </w:tcPr>
          <w:p w14:paraId="638DBD1A" w14:textId="77777777" w:rsidR="009E7967" w:rsidRPr="00026477" w:rsidRDefault="009E7967" w:rsidP="00D22013">
            <w:pPr>
              <w:spacing w:after="0" w:line="240" w:lineRule="auto"/>
              <w:jc w:val="both"/>
              <w:rPr>
                <w:rFonts w:ascii="Times New Roman" w:eastAsia="Calibri" w:hAnsi="Times New Roman" w:cs="Times New Roman"/>
                <w:b/>
                <w:sz w:val="24"/>
                <w:szCs w:val="24"/>
              </w:rPr>
            </w:pPr>
            <w:r w:rsidRPr="00026477">
              <w:rPr>
                <w:rFonts w:ascii="Times New Roman" w:eastAsia="Calibri" w:hAnsi="Times New Roman" w:cs="Times New Roman"/>
                <w:sz w:val="24"/>
                <w:szCs w:val="24"/>
              </w:rPr>
              <w:t>Circumstances of pregnancy</w:t>
            </w:r>
          </w:p>
        </w:tc>
        <w:tc>
          <w:tcPr>
            <w:tcW w:w="5850" w:type="dxa"/>
          </w:tcPr>
          <w:p w14:paraId="4F9C8714" w14:textId="77777777" w:rsidR="009E7967" w:rsidRPr="00026477" w:rsidRDefault="009E7967" w:rsidP="00D22013">
            <w:pPr>
              <w:spacing w:after="0" w:line="240" w:lineRule="auto"/>
              <w:jc w:val="both"/>
              <w:rPr>
                <w:rFonts w:ascii="Times New Roman" w:eastAsia="Calibri" w:hAnsi="Times New Roman" w:cs="Times New Roman"/>
                <w:b/>
                <w:sz w:val="24"/>
                <w:szCs w:val="24"/>
              </w:rPr>
            </w:pPr>
            <w:r w:rsidRPr="00026477">
              <w:rPr>
                <w:rFonts w:ascii="Times New Roman" w:eastAsia="Calibri" w:hAnsi="Times New Roman" w:cs="Times New Roman"/>
                <w:i/>
                <w:iCs/>
                <w:sz w:val="24"/>
                <w:szCs w:val="24"/>
              </w:rPr>
              <w:t>Hotay</w:t>
            </w:r>
            <w:r w:rsidRPr="00026477">
              <w:rPr>
                <w:rFonts w:ascii="Times New Roman" w:eastAsia="Calibri" w:hAnsi="Times New Roman" w:cs="Times New Roman"/>
                <w:sz w:val="24"/>
                <w:szCs w:val="24"/>
              </w:rPr>
              <w:t xml:space="preserve"> ‘dormant pregnancy’</w:t>
            </w:r>
          </w:p>
        </w:tc>
      </w:tr>
      <w:tr w:rsidR="009E7967" w:rsidRPr="00026477" w14:paraId="14898723" w14:textId="77777777" w:rsidTr="005C44E9">
        <w:tc>
          <w:tcPr>
            <w:tcW w:w="456" w:type="dxa"/>
          </w:tcPr>
          <w:p w14:paraId="17235441" w14:textId="77777777" w:rsidR="009E7967" w:rsidRPr="00026477" w:rsidRDefault="009E7967" w:rsidP="00D22013">
            <w:pPr>
              <w:spacing w:after="0" w:line="240" w:lineRule="auto"/>
              <w:jc w:val="both"/>
              <w:rPr>
                <w:rFonts w:ascii="Times New Roman" w:eastAsia="Calibri" w:hAnsi="Times New Roman" w:cs="Times New Roman"/>
                <w:sz w:val="24"/>
                <w:szCs w:val="24"/>
              </w:rPr>
            </w:pPr>
            <w:r w:rsidRPr="00026477">
              <w:rPr>
                <w:rFonts w:ascii="Times New Roman" w:eastAsia="Calibri" w:hAnsi="Times New Roman" w:cs="Times New Roman"/>
                <w:sz w:val="24"/>
                <w:szCs w:val="24"/>
              </w:rPr>
              <w:t>3</w:t>
            </w:r>
          </w:p>
        </w:tc>
        <w:tc>
          <w:tcPr>
            <w:tcW w:w="3049" w:type="dxa"/>
          </w:tcPr>
          <w:p w14:paraId="4164105D" w14:textId="77777777" w:rsidR="009E7967" w:rsidRPr="00026477" w:rsidRDefault="009E7967" w:rsidP="00D22013">
            <w:pPr>
              <w:spacing w:after="0" w:line="240" w:lineRule="auto"/>
              <w:jc w:val="both"/>
              <w:rPr>
                <w:rFonts w:ascii="Times New Roman" w:eastAsia="Calibri" w:hAnsi="Times New Roman" w:cs="Times New Roman"/>
                <w:b/>
                <w:sz w:val="24"/>
                <w:szCs w:val="24"/>
              </w:rPr>
            </w:pPr>
            <w:r w:rsidRPr="00026477">
              <w:rPr>
                <w:rFonts w:ascii="Times New Roman" w:eastAsia="Calibri" w:hAnsi="Times New Roman" w:cs="Times New Roman"/>
                <w:sz w:val="24"/>
                <w:szCs w:val="24"/>
              </w:rPr>
              <w:t>Day-to-day events/activities</w:t>
            </w:r>
          </w:p>
        </w:tc>
        <w:tc>
          <w:tcPr>
            <w:tcW w:w="5850" w:type="dxa"/>
          </w:tcPr>
          <w:p w14:paraId="36D495F4" w14:textId="77777777" w:rsidR="009E7967" w:rsidRPr="00026477" w:rsidRDefault="009E7967" w:rsidP="00D22013">
            <w:pPr>
              <w:spacing w:after="0" w:line="240" w:lineRule="auto"/>
              <w:jc w:val="both"/>
              <w:rPr>
                <w:rFonts w:ascii="Times New Roman" w:eastAsia="Calibri" w:hAnsi="Times New Roman" w:cs="Times New Roman"/>
                <w:b/>
                <w:sz w:val="24"/>
                <w:szCs w:val="24"/>
              </w:rPr>
            </w:pPr>
            <w:r w:rsidRPr="00026477">
              <w:rPr>
                <w:rFonts w:ascii="Times New Roman" w:hAnsi="Times New Roman" w:cs="Times New Roman"/>
                <w:i/>
                <w:sz w:val="24"/>
                <w:szCs w:val="24"/>
              </w:rPr>
              <w:t>Doosla</w:t>
            </w:r>
            <w:r w:rsidRPr="00026477">
              <w:rPr>
                <w:rFonts w:ascii="Times New Roman" w:hAnsi="Times New Roman" w:cs="Times New Roman"/>
                <w:sz w:val="24"/>
                <w:szCs w:val="24"/>
              </w:rPr>
              <w:t xml:space="preserve"> ‘cultivation’</w:t>
            </w:r>
            <w:r w:rsidRPr="00026477">
              <w:rPr>
                <w:rFonts w:ascii="Times New Roman" w:hAnsi="Times New Roman" w:cs="Times New Roman"/>
                <w:i/>
                <w:sz w:val="24"/>
                <w:szCs w:val="24"/>
              </w:rPr>
              <w:t xml:space="preserve"> Slakatu</w:t>
            </w:r>
            <w:r w:rsidRPr="00026477">
              <w:rPr>
                <w:rFonts w:ascii="Times New Roman" w:hAnsi="Times New Roman" w:cs="Times New Roman"/>
                <w:sz w:val="24"/>
                <w:szCs w:val="24"/>
              </w:rPr>
              <w:t xml:space="preserve"> ‘hunting’, </w:t>
            </w:r>
            <w:r w:rsidRPr="00026477">
              <w:rPr>
                <w:rFonts w:ascii="Times New Roman" w:hAnsi="Times New Roman" w:cs="Times New Roman"/>
                <w:i/>
                <w:iCs/>
                <w:sz w:val="24"/>
                <w:szCs w:val="24"/>
              </w:rPr>
              <w:t>Dinu</w:t>
            </w:r>
            <w:r w:rsidRPr="00026477">
              <w:rPr>
                <w:rFonts w:ascii="Times New Roman" w:hAnsi="Times New Roman" w:cs="Times New Roman"/>
                <w:sz w:val="24"/>
                <w:szCs w:val="24"/>
              </w:rPr>
              <w:t xml:space="preserve"> ‘honey’</w:t>
            </w:r>
          </w:p>
        </w:tc>
      </w:tr>
      <w:tr w:rsidR="009E7967" w:rsidRPr="00026477" w14:paraId="702FBFA8" w14:textId="77777777" w:rsidTr="005C44E9">
        <w:tc>
          <w:tcPr>
            <w:tcW w:w="456" w:type="dxa"/>
          </w:tcPr>
          <w:p w14:paraId="7B1206DA" w14:textId="77777777" w:rsidR="009E7967" w:rsidRPr="00026477" w:rsidRDefault="009E7967" w:rsidP="00D22013">
            <w:pPr>
              <w:spacing w:after="0" w:line="240" w:lineRule="auto"/>
              <w:jc w:val="both"/>
              <w:rPr>
                <w:rFonts w:ascii="Times New Roman" w:eastAsia="Calibri" w:hAnsi="Times New Roman" w:cs="Times New Roman"/>
                <w:sz w:val="24"/>
                <w:szCs w:val="24"/>
              </w:rPr>
            </w:pPr>
            <w:r w:rsidRPr="00026477">
              <w:rPr>
                <w:rFonts w:ascii="Times New Roman" w:eastAsia="Calibri" w:hAnsi="Times New Roman" w:cs="Times New Roman"/>
                <w:sz w:val="24"/>
                <w:szCs w:val="24"/>
              </w:rPr>
              <w:t>4</w:t>
            </w:r>
          </w:p>
        </w:tc>
        <w:tc>
          <w:tcPr>
            <w:tcW w:w="3049" w:type="dxa"/>
          </w:tcPr>
          <w:p w14:paraId="7D9DE1C9" w14:textId="77777777" w:rsidR="009E7967" w:rsidRPr="00026477" w:rsidRDefault="009E7967" w:rsidP="00D22013">
            <w:pPr>
              <w:spacing w:after="0" w:line="240" w:lineRule="auto"/>
              <w:jc w:val="both"/>
              <w:rPr>
                <w:rFonts w:ascii="Times New Roman" w:eastAsia="Calibri" w:hAnsi="Times New Roman" w:cs="Times New Roman"/>
                <w:b/>
                <w:sz w:val="24"/>
                <w:szCs w:val="24"/>
              </w:rPr>
            </w:pPr>
            <w:r w:rsidRPr="00026477">
              <w:rPr>
                <w:rFonts w:ascii="Times New Roman" w:eastAsia="Calibri" w:hAnsi="Times New Roman" w:cs="Times New Roman"/>
                <w:sz w:val="24"/>
                <w:szCs w:val="24"/>
              </w:rPr>
              <w:t>Events and hardship</w:t>
            </w:r>
          </w:p>
        </w:tc>
        <w:tc>
          <w:tcPr>
            <w:tcW w:w="5850" w:type="dxa"/>
          </w:tcPr>
          <w:p w14:paraId="2CEBE152" w14:textId="77777777" w:rsidR="009E7967" w:rsidRPr="00026477" w:rsidRDefault="009E7967" w:rsidP="00D22013">
            <w:pPr>
              <w:spacing w:after="0" w:line="240" w:lineRule="auto"/>
              <w:jc w:val="both"/>
              <w:rPr>
                <w:rFonts w:ascii="Times New Roman" w:eastAsia="Calibri" w:hAnsi="Times New Roman" w:cs="Times New Roman"/>
                <w:b/>
                <w:sz w:val="24"/>
                <w:szCs w:val="24"/>
              </w:rPr>
            </w:pPr>
            <w:r w:rsidRPr="00026477">
              <w:rPr>
                <w:rFonts w:ascii="Times New Roman" w:hAnsi="Times New Roman" w:cs="Times New Roman"/>
                <w:i/>
                <w:iCs/>
                <w:sz w:val="24"/>
                <w:szCs w:val="24"/>
              </w:rPr>
              <w:t>Qwarii</w:t>
            </w:r>
            <w:r w:rsidRPr="00026477">
              <w:rPr>
                <w:rFonts w:ascii="Times New Roman" w:hAnsi="Times New Roman" w:cs="Times New Roman"/>
                <w:sz w:val="24"/>
                <w:szCs w:val="24"/>
              </w:rPr>
              <w:t xml:space="preserve"> or </w:t>
            </w:r>
            <w:r w:rsidRPr="00026477">
              <w:rPr>
                <w:rFonts w:ascii="Times New Roman" w:hAnsi="Times New Roman" w:cs="Times New Roman"/>
                <w:i/>
                <w:iCs/>
                <w:sz w:val="24"/>
                <w:szCs w:val="24"/>
              </w:rPr>
              <w:t>Qwartay</w:t>
            </w:r>
            <w:r w:rsidRPr="00026477">
              <w:rPr>
                <w:rFonts w:ascii="Times New Roman" w:hAnsi="Times New Roman" w:cs="Times New Roman"/>
                <w:sz w:val="24"/>
                <w:szCs w:val="24"/>
              </w:rPr>
              <w:t xml:space="preserve"> ‘hunger’</w:t>
            </w:r>
          </w:p>
        </w:tc>
      </w:tr>
      <w:tr w:rsidR="009E7967" w:rsidRPr="00026477" w14:paraId="12FC2EBB" w14:textId="77777777" w:rsidTr="005C44E9">
        <w:tc>
          <w:tcPr>
            <w:tcW w:w="456" w:type="dxa"/>
          </w:tcPr>
          <w:p w14:paraId="72D88B10" w14:textId="77777777" w:rsidR="009E7967" w:rsidRPr="00026477" w:rsidRDefault="009E7967" w:rsidP="00D22013">
            <w:pPr>
              <w:spacing w:after="0" w:line="240" w:lineRule="auto"/>
              <w:jc w:val="both"/>
              <w:rPr>
                <w:rFonts w:ascii="Times New Roman" w:eastAsia="Calibri" w:hAnsi="Times New Roman" w:cs="Times New Roman"/>
                <w:sz w:val="24"/>
                <w:szCs w:val="24"/>
              </w:rPr>
            </w:pPr>
            <w:r w:rsidRPr="00026477">
              <w:rPr>
                <w:rFonts w:ascii="Times New Roman" w:eastAsia="Calibri" w:hAnsi="Times New Roman" w:cs="Times New Roman"/>
                <w:sz w:val="24"/>
                <w:szCs w:val="24"/>
              </w:rPr>
              <w:t>5</w:t>
            </w:r>
          </w:p>
        </w:tc>
        <w:tc>
          <w:tcPr>
            <w:tcW w:w="3049" w:type="dxa"/>
          </w:tcPr>
          <w:p w14:paraId="785BC864" w14:textId="77777777" w:rsidR="009E7967" w:rsidRPr="00026477" w:rsidRDefault="009E7967" w:rsidP="00D22013">
            <w:pPr>
              <w:spacing w:after="0" w:line="240" w:lineRule="auto"/>
              <w:jc w:val="both"/>
              <w:rPr>
                <w:rFonts w:ascii="Times New Roman" w:eastAsia="Calibri" w:hAnsi="Times New Roman" w:cs="Times New Roman"/>
                <w:sz w:val="24"/>
                <w:szCs w:val="24"/>
              </w:rPr>
            </w:pPr>
            <w:r w:rsidRPr="00026477">
              <w:rPr>
                <w:rFonts w:ascii="Times New Roman" w:eastAsia="Calibri" w:hAnsi="Times New Roman" w:cs="Times New Roman"/>
                <w:sz w:val="24"/>
                <w:szCs w:val="24"/>
              </w:rPr>
              <w:t>Seasons, time, and duration</w:t>
            </w:r>
          </w:p>
        </w:tc>
        <w:tc>
          <w:tcPr>
            <w:tcW w:w="5850" w:type="dxa"/>
          </w:tcPr>
          <w:p w14:paraId="74238D99" w14:textId="1E6B63AD" w:rsidR="009E7967" w:rsidRPr="00026477" w:rsidRDefault="009E7967"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i/>
                <w:sz w:val="24"/>
                <w:szCs w:val="24"/>
              </w:rPr>
              <w:t>Labaa</w:t>
            </w:r>
            <w:r w:rsidRPr="00026477">
              <w:rPr>
                <w:rFonts w:ascii="Times New Roman" w:hAnsi="Times New Roman" w:cs="Times New Roman"/>
                <w:sz w:val="24"/>
                <w:szCs w:val="24"/>
              </w:rPr>
              <w:t xml:space="preserve"> ‘dawn’,</w:t>
            </w:r>
            <w:r w:rsidRPr="00026477">
              <w:rPr>
                <w:rFonts w:ascii="Times New Roman" w:hAnsi="Times New Roman" w:cs="Times New Roman"/>
                <w:i/>
                <w:sz w:val="24"/>
                <w:szCs w:val="24"/>
              </w:rPr>
              <w:t xml:space="preserve"> Yahhii </w:t>
            </w:r>
            <w:r w:rsidRPr="00026477">
              <w:rPr>
                <w:rFonts w:ascii="Times New Roman" w:hAnsi="Times New Roman" w:cs="Times New Roman"/>
                <w:sz w:val="24"/>
                <w:szCs w:val="24"/>
              </w:rPr>
              <w:t xml:space="preserve">‘rain’, </w:t>
            </w:r>
            <w:r w:rsidRPr="00026477">
              <w:rPr>
                <w:rFonts w:ascii="Times New Roman" w:hAnsi="Times New Roman" w:cs="Times New Roman"/>
                <w:i/>
                <w:sz w:val="24"/>
                <w:szCs w:val="24"/>
              </w:rPr>
              <w:t>Seemasi</w:t>
            </w:r>
            <w:r w:rsidRPr="00026477">
              <w:rPr>
                <w:rFonts w:ascii="Times New Roman" w:hAnsi="Times New Roman" w:cs="Times New Roman"/>
                <w:sz w:val="24"/>
                <w:szCs w:val="24"/>
              </w:rPr>
              <w:t xml:space="preserve"> ‘drought’</w:t>
            </w:r>
            <w:r w:rsidR="002A0EB6" w:rsidRPr="00026477">
              <w:rPr>
                <w:rFonts w:ascii="Times New Roman" w:hAnsi="Times New Roman" w:cs="Times New Roman"/>
                <w:sz w:val="24"/>
                <w:szCs w:val="24"/>
              </w:rPr>
              <w:t xml:space="preserve">, </w:t>
            </w:r>
            <w:r w:rsidR="002A0EB6" w:rsidRPr="00026477">
              <w:rPr>
                <w:rFonts w:ascii="Times New Roman" w:hAnsi="Times New Roman" w:cs="Times New Roman"/>
                <w:i/>
                <w:sz w:val="24"/>
                <w:szCs w:val="24"/>
              </w:rPr>
              <w:t>Amasi</w:t>
            </w:r>
            <w:r w:rsidR="002A0EB6" w:rsidRPr="00026477">
              <w:rPr>
                <w:rFonts w:ascii="Times New Roman" w:hAnsi="Times New Roman" w:cs="Times New Roman"/>
                <w:sz w:val="24"/>
                <w:szCs w:val="24"/>
              </w:rPr>
              <w:t xml:space="preserve"> ‘night’</w:t>
            </w:r>
          </w:p>
        </w:tc>
      </w:tr>
      <w:tr w:rsidR="009E7967" w:rsidRPr="00026477" w14:paraId="6B50552F" w14:textId="77777777" w:rsidTr="005C44E9">
        <w:tc>
          <w:tcPr>
            <w:tcW w:w="456" w:type="dxa"/>
          </w:tcPr>
          <w:p w14:paraId="6F99710E" w14:textId="77777777" w:rsidR="009E7967" w:rsidRPr="00026477" w:rsidRDefault="009E7967" w:rsidP="00D22013">
            <w:pPr>
              <w:spacing w:after="0" w:line="240" w:lineRule="auto"/>
              <w:jc w:val="both"/>
              <w:rPr>
                <w:rFonts w:ascii="Times New Roman" w:eastAsia="Calibri" w:hAnsi="Times New Roman" w:cs="Times New Roman"/>
                <w:sz w:val="24"/>
                <w:szCs w:val="24"/>
              </w:rPr>
            </w:pPr>
            <w:r w:rsidRPr="00026477">
              <w:rPr>
                <w:rFonts w:ascii="Times New Roman" w:eastAsia="Calibri" w:hAnsi="Times New Roman" w:cs="Times New Roman"/>
                <w:sz w:val="24"/>
                <w:szCs w:val="24"/>
              </w:rPr>
              <w:t>6</w:t>
            </w:r>
          </w:p>
        </w:tc>
        <w:tc>
          <w:tcPr>
            <w:tcW w:w="3049" w:type="dxa"/>
          </w:tcPr>
          <w:p w14:paraId="6C931DF8" w14:textId="77777777" w:rsidR="009E7967" w:rsidRPr="00026477" w:rsidRDefault="009E7967" w:rsidP="00D22013">
            <w:pPr>
              <w:spacing w:after="0" w:line="240" w:lineRule="auto"/>
              <w:jc w:val="both"/>
              <w:rPr>
                <w:rFonts w:ascii="Times New Roman" w:eastAsia="Calibri" w:hAnsi="Times New Roman" w:cs="Times New Roman"/>
                <w:sz w:val="24"/>
                <w:szCs w:val="24"/>
              </w:rPr>
            </w:pPr>
            <w:r w:rsidRPr="00026477">
              <w:rPr>
                <w:rFonts w:ascii="Times New Roman" w:eastAsia="Calibri" w:hAnsi="Times New Roman" w:cs="Times New Roman"/>
                <w:sz w:val="24"/>
                <w:szCs w:val="24"/>
              </w:rPr>
              <w:t>Ceremonial names</w:t>
            </w:r>
          </w:p>
        </w:tc>
        <w:tc>
          <w:tcPr>
            <w:tcW w:w="5850" w:type="dxa"/>
          </w:tcPr>
          <w:p w14:paraId="62F1A4E8" w14:textId="77777777" w:rsidR="009E7967" w:rsidRPr="00026477" w:rsidRDefault="009E7967" w:rsidP="00D22013">
            <w:pPr>
              <w:spacing w:after="0" w:line="240" w:lineRule="auto"/>
              <w:jc w:val="both"/>
              <w:rPr>
                <w:rFonts w:ascii="Times New Roman" w:hAnsi="Times New Roman" w:cs="Times New Roman"/>
                <w:i/>
                <w:sz w:val="24"/>
                <w:szCs w:val="24"/>
              </w:rPr>
            </w:pPr>
            <w:r w:rsidRPr="00026477">
              <w:rPr>
                <w:rFonts w:ascii="Times New Roman" w:hAnsi="Times New Roman" w:cs="Times New Roman"/>
                <w:i/>
                <w:sz w:val="24"/>
                <w:szCs w:val="24"/>
              </w:rPr>
              <w:t>Fu</w:t>
            </w:r>
            <w:bookmarkStart w:id="4" w:name="_Hlk191414316"/>
            <w:r w:rsidRPr="00026477">
              <w:rPr>
                <w:rFonts w:ascii="Times New Roman" w:hAnsi="Times New Roman" w:cs="Times New Roman"/>
                <w:i/>
                <w:sz w:val="24"/>
                <w:szCs w:val="24"/>
              </w:rPr>
              <w:t>ˈ</w:t>
            </w:r>
            <w:bookmarkEnd w:id="4"/>
            <w:r w:rsidRPr="00026477">
              <w:rPr>
                <w:rFonts w:ascii="Times New Roman" w:hAnsi="Times New Roman" w:cs="Times New Roman"/>
                <w:i/>
                <w:sz w:val="24"/>
                <w:szCs w:val="24"/>
              </w:rPr>
              <w:t>umay</w:t>
            </w:r>
            <w:r w:rsidRPr="00026477">
              <w:rPr>
                <w:rFonts w:ascii="Times New Roman" w:hAnsi="Times New Roman" w:cs="Times New Roman"/>
                <w:sz w:val="24"/>
                <w:szCs w:val="24"/>
              </w:rPr>
              <w:t xml:space="preserve"> ‘meat, ceremony’, </w:t>
            </w:r>
            <w:r w:rsidRPr="00026477">
              <w:rPr>
                <w:rFonts w:ascii="Times New Roman" w:hAnsi="Times New Roman" w:cs="Times New Roman"/>
                <w:i/>
                <w:sz w:val="24"/>
                <w:szCs w:val="24"/>
              </w:rPr>
              <w:t>Ni/ima</w:t>
            </w:r>
            <w:r w:rsidRPr="00026477">
              <w:rPr>
                <w:rFonts w:ascii="Times New Roman" w:hAnsi="Times New Roman" w:cs="Times New Roman"/>
                <w:sz w:val="24"/>
                <w:szCs w:val="24"/>
              </w:rPr>
              <w:t xml:space="preserve"> ‘dance’</w:t>
            </w:r>
          </w:p>
        </w:tc>
      </w:tr>
      <w:tr w:rsidR="009E7967" w:rsidRPr="00026477" w14:paraId="5A616BB2" w14:textId="77777777" w:rsidTr="005C44E9">
        <w:tc>
          <w:tcPr>
            <w:tcW w:w="456" w:type="dxa"/>
          </w:tcPr>
          <w:p w14:paraId="03E0E46A" w14:textId="77777777" w:rsidR="009E7967" w:rsidRPr="00026477" w:rsidRDefault="009E7967" w:rsidP="00D22013">
            <w:pPr>
              <w:spacing w:after="0" w:line="240" w:lineRule="auto"/>
              <w:jc w:val="both"/>
              <w:rPr>
                <w:rFonts w:ascii="Times New Roman" w:eastAsia="Calibri" w:hAnsi="Times New Roman" w:cs="Times New Roman"/>
                <w:sz w:val="24"/>
                <w:szCs w:val="24"/>
              </w:rPr>
            </w:pPr>
            <w:r w:rsidRPr="00026477">
              <w:rPr>
                <w:rFonts w:ascii="Times New Roman" w:eastAsia="Calibri" w:hAnsi="Times New Roman" w:cs="Times New Roman"/>
                <w:sz w:val="24"/>
                <w:szCs w:val="24"/>
              </w:rPr>
              <w:t>7</w:t>
            </w:r>
          </w:p>
        </w:tc>
        <w:tc>
          <w:tcPr>
            <w:tcW w:w="3049" w:type="dxa"/>
          </w:tcPr>
          <w:p w14:paraId="65A75F0B" w14:textId="77777777" w:rsidR="009E7967" w:rsidRPr="00026477" w:rsidRDefault="009E7967" w:rsidP="00D22013">
            <w:pPr>
              <w:spacing w:after="0" w:line="240" w:lineRule="auto"/>
              <w:jc w:val="both"/>
              <w:rPr>
                <w:rFonts w:ascii="Times New Roman" w:eastAsia="Calibri" w:hAnsi="Times New Roman" w:cs="Times New Roman"/>
                <w:sz w:val="24"/>
                <w:szCs w:val="24"/>
              </w:rPr>
            </w:pPr>
            <w:r w:rsidRPr="00026477">
              <w:rPr>
                <w:rFonts w:ascii="Times New Roman" w:eastAsia="Calibri" w:hAnsi="Times New Roman" w:cs="Times New Roman"/>
                <w:sz w:val="24"/>
                <w:szCs w:val="24"/>
              </w:rPr>
              <w:t>Ritual names</w:t>
            </w:r>
          </w:p>
        </w:tc>
        <w:tc>
          <w:tcPr>
            <w:tcW w:w="5850" w:type="dxa"/>
          </w:tcPr>
          <w:p w14:paraId="60F60D19" w14:textId="77777777" w:rsidR="009E7967" w:rsidRPr="00026477" w:rsidRDefault="009E7967" w:rsidP="00D22013">
            <w:pPr>
              <w:spacing w:after="0" w:line="240" w:lineRule="auto"/>
              <w:jc w:val="both"/>
              <w:rPr>
                <w:rFonts w:ascii="Times New Roman" w:eastAsia="Calibri" w:hAnsi="Times New Roman" w:cs="Times New Roman"/>
                <w:i/>
                <w:sz w:val="24"/>
                <w:szCs w:val="24"/>
              </w:rPr>
            </w:pPr>
            <w:r w:rsidRPr="00026477">
              <w:rPr>
                <w:rFonts w:ascii="Times New Roman" w:eastAsia="Calibri" w:hAnsi="Times New Roman" w:cs="Times New Roman"/>
                <w:i/>
                <w:sz w:val="24"/>
                <w:szCs w:val="24"/>
              </w:rPr>
              <w:t>Umasay</w:t>
            </w:r>
            <w:r w:rsidRPr="00026477">
              <w:rPr>
                <w:rFonts w:ascii="Times New Roman" w:eastAsia="Calibri" w:hAnsi="Times New Roman" w:cs="Times New Roman"/>
                <w:sz w:val="24"/>
                <w:szCs w:val="24"/>
              </w:rPr>
              <w:t xml:space="preserve"> ‘medicine’</w:t>
            </w:r>
            <w:r w:rsidRPr="00026477">
              <w:rPr>
                <w:rFonts w:ascii="Times New Roman" w:hAnsi="Times New Roman" w:cs="Times New Roman"/>
                <w:i/>
                <w:sz w:val="24"/>
                <w:szCs w:val="24"/>
              </w:rPr>
              <w:t xml:space="preserve"> Sankaa</w:t>
            </w:r>
            <w:r w:rsidRPr="00026477">
              <w:rPr>
                <w:rFonts w:ascii="Times New Roman" w:hAnsi="Times New Roman" w:cs="Times New Roman"/>
                <w:sz w:val="24"/>
                <w:szCs w:val="24"/>
              </w:rPr>
              <w:t xml:space="preserve"> ‘offerings for ancestor’</w:t>
            </w:r>
          </w:p>
        </w:tc>
      </w:tr>
      <w:tr w:rsidR="009E7967" w:rsidRPr="00026477" w14:paraId="4D5F8B4E" w14:textId="77777777" w:rsidTr="005C44E9">
        <w:tc>
          <w:tcPr>
            <w:tcW w:w="456" w:type="dxa"/>
          </w:tcPr>
          <w:p w14:paraId="666D6FEB" w14:textId="77777777" w:rsidR="009E7967" w:rsidRPr="00026477" w:rsidRDefault="009E7967" w:rsidP="00D22013">
            <w:pPr>
              <w:spacing w:after="0" w:line="240" w:lineRule="auto"/>
              <w:jc w:val="both"/>
              <w:rPr>
                <w:rFonts w:ascii="Times New Roman" w:eastAsia="Calibri" w:hAnsi="Times New Roman" w:cs="Times New Roman"/>
                <w:sz w:val="24"/>
                <w:szCs w:val="24"/>
              </w:rPr>
            </w:pPr>
            <w:r w:rsidRPr="00026477">
              <w:rPr>
                <w:rFonts w:ascii="Times New Roman" w:eastAsia="Calibri" w:hAnsi="Times New Roman" w:cs="Times New Roman"/>
                <w:sz w:val="24"/>
                <w:szCs w:val="24"/>
              </w:rPr>
              <w:t>8</w:t>
            </w:r>
          </w:p>
        </w:tc>
        <w:tc>
          <w:tcPr>
            <w:tcW w:w="3049" w:type="dxa"/>
          </w:tcPr>
          <w:p w14:paraId="0F6B6590" w14:textId="77777777" w:rsidR="009E7967" w:rsidRPr="00026477" w:rsidRDefault="009E7967" w:rsidP="00D22013">
            <w:pPr>
              <w:spacing w:after="0" w:line="240" w:lineRule="auto"/>
              <w:jc w:val="both"/>
              <w:rPr>
                <w:rFonts w:ascii="Times New Roman" w:eastAsia="Calibri" w:hAnsi="Times New Roman" w:cs="Times New Roman"/>
                <w:sz w:val="24"/>
                <w:szCs w:val="24"/>
              </w:rPr>
            </w:pPr>
            <w:r w:rsidRPr="00026477">
              <w:rPr>
                <w:rFonts w:ascii="Times New Roman" w:eastAsia="Calibri" w:hAnsi="Times New Roman" w:cs="Times New Roman"/>
                <w:sz w:val="24"/>
                <w:szCs w:val="24"/>
              </w:rPr>
              <w:t xml:space="preserve">Flora </w:t>
            </w:r>
          </w:p>
        </w:tc>
        <w:tc>
          <w:tcPr>
            <w:tcW w:w="5850" w:type="dxa"/>
          </w:tcPr>
          <w:p w14:paraId="2623FAF7" w14:textId="77777777" w:rsidR="009E7967" w:rsidRPr="00026477" w:rsidRDefault="009E7967" w:rsidP="00D22013">
            <w:pPr>
              <w:spacing w:after="0" w:line="240" w:lineRule="auto"/>
              <w:jc w:val="both"/>
              <w:rPr>
                <w:rFonts w:ascii="Times New Roman" w:eastAsia="Calibri" w:hAnsi="Times New Roman" w:cs="Times New Roman"/>
                <w:i/>
                <w:sz w:val="24"/>
                <w:szCs w:val="24"/>
              </w:rPr>
            </w:pPr>
            <w:r w:rsidRPr="00026477">
              <w:rPr>
                <w:rFonts w:ascii="Times New Roman" w:hAnsi="Times New Roman" w:cs="Times New Roman"/>
                <w:i/>
                <w:sz w:val="24"/>
                <w:szCs w:val="24"/>
              </w:rPr>
              <w:t>Sikoroo</w:t>
            </w:r>
            <w:r w:rsidRPr="00026477">
              <w:rPr>
                <w:rFonts w:ascii="Times New Roman" w:hAnsi="Times New Roman" w:cs="Times New Roman"/>
                <w:sz w:val="24"/>
                <w:szCs w:val="24"/>
              </w:rPr>
              <w:t xml:space="preserve"> ‘type of fruit’, </w:t>
            </w:r>
            <w:r w:rsidRPr="00026477">
              <w:rPr>
                <w:rFonts w:ascii="Times New Roman" w:hAnsi="Times New Roman" w:cs="Times New Roman"/>
                <w:i/>
                <w:sz w:val="24"/>
                <w:szCs w:val="24"/>
              </w:rPr>
              <w:t>Qwaray</w:t>
            </w:r>
            <w:r w:rsidRPr="00026477">
              <w:rPr>
                <w:rFonts w:ascii="Times New Roman" w:hAnsi="Times New Roman" w:cs="Times New Roman"/>
                <w:sz w:val="24"/>
                <w:szCs w:val="24"/>
              </w:rPr>
              <w:t xml:space="preserve"> ‘type of tree,</w:t>
            </w:r>
          </w:p>
        </w:tc>
      </w:tr>
      <w:tr w:rsidR="009E7967" w:rsidRPr="00026477" w14:paraId="2E3F344D" w14:textId="77777777" w:rsidTr="005C44E9">
        <w:tc>
          <w:tcPr>
            <w:tcW w:w="456" w:type="dxa"/>
          </w:tcPr>
          <w:p w14:paraId="6570044D" w14:textId="77777777" w:rsidR="009E7967" w:rsidRPr="00026477" w:rsidRDefault="009E7967" w:rsidP="00D22013">
            <w:pPr>
              <w:spacing w:after="0" w:line="240" w:lineRule="auto"/>
              <w:jc w:val="both"/>
              <w:rPr>
                <w:rFonts w:ascii="Times New Roman" w:eastAsia="Calibri" w:hAnsi="Times New Roman" w:cs="Times New Roman"/>
                <w:sz w:val="24"/>
                <w:szCs w:val="24"/>
              </w:rPr>
            </w:pPr>
            <w:r w:rsidRPr="00026477">
              <w:rPr>
                <w:rFonts w:ascii="Times New Roman" w:eastAsia="Calibri" w:hAnsi="Times New Roman" w:cs="Times New Roman"/>
                <w:sz w:val="24"/>
                <w:szCs w:val="24"/>
              </w:rPr>
              <w:t>9</w:t>
            </w:r>
          </w:p>
        </w:tc>
        <w:tc>
          <w:tcPr>
            <w:tcW w:w="3049" w:type="dxa"/>
          </w:tcPr>
          <w:p w14:paraId="1561FD6E" w14:textId="77777777" w:rsidR="009E7967" w:rsidRPr="00026477" w:rsidRDefault="009E7967" w:rsidP="00D22013">
            <w:pPr>
              <w:spacing w:after="0" w:line="240" w:lineRule="auto"/>
              <w:jc w:val="both"/>
              <w:rPr>
                <w:rFonts w:ascii="Times New Roman" w:eastAsia="Calibri" w:hAnsi="Times New Roman" w:cs="Times New Roman"/>
                <w:sz w:val="24"/>
                <w:szCs w:val="24"/>
              </w:rPr>
            </w:pPr>
            <w:r w:rsidRPr="00026477">
              <w:rPr>
                <w:rFonts w:ascii="Times New Roman" w:eastAsia="Calibri" w:hAnsi="Times New Roman" w:cs="Times New Roman"/>
                <w:sz w:val="24"/>
                <w:szCs w:val="24"/>
              </w:rPr>
              <w:t xml:space="preserve">Fauna </w:t>
            </w:r>
          </w:p>
        </w:tc>
        <w:tc>
          <w:tcPr>
            <w:tcW w:w="5850" w:type="dxa"/>
          </w:tcPr>
          <w:p w14:paraId="6B44174F" w14:textId="77777777" w:rsidR="009E7967" w:rsidRPr="00026477" w:rsidRDefault="009E7967" w:rsidP="00D22013">
            <w:pPr>
              <w:spacing w:after="0" w:line="240" w:lineRule="auto"/>
              <w:jc w:val="both"/>
              <w:rPr>
                <w:rFonts w:ascii="Times New Roman" w:eastAsia="Calibri" w:hAnsi="Times New Roman" w:cs="Times New Roman"/>
                <w:i/>
                <w:sz w:val="24"/>
                <w:szCs w:val="24"/>
              </w:rPr>
            </w:pPr>
            <w:r w:rsidRPr="00026477">
              <w:rPr>
                <w:rFonts w:ascii="Times New Roman" w:hAnsi="Times New Roman" w:cs="Times New Roman"/>
                <w:i/>
                <w:sz w:val="24"/>
                <w:szCs w:val="24"/>
              </w:rPr>
              <w:t>Doofa</w:t>
            </w:r>
            <w:r w:rsidRPr="00026477">
              <w:rPr>
                <w:rFonts w:ascii="Times New Roman" w:hAnsi="Times New Roman" w:cs="Times New Roman"/>
                <w:sz w:val="24"/>
                <w:szCs w:val="24"/>
              </w:rPr>
              <w:t xml:space="preserve"> ‘rhino’, </w:t>
            </w:r>
            <w:r w:rsidRPr="00026477">
              <w:rPr>
                <w:rFonts w:ascii="Times New Roman" w:hAnsi="Times New Roman" w:cs="Times New Roman"/>
                <w:i/>
                <w:sz w:val="24"/>
                <w:szCs w:val="24"/>
              </w:rPr>
              <w:t>Sere/a</w:t>
            </w:r>
            <w:r w:rsidRPr="00026477">
              <w:rPr>
                <w:rFonts w:ascii="Times New Roman" w:hAnsi="Times New Roman" w:cs="Times New Roman"/>
                <w:sz w:val="24"/>
                <w:szCs w:val="24"/>
              </w:rPr>
              <w:t xml:space="preserve">, ‘buffalo’, </w:t>
            </w:r>
            <w:r w:rsidRPr="00026477">
              <w:rPr>
                <w:rFonts w:ascii="Times New Roman" w:hAnsi="Times New Roman" w:cs="Times New Roman"/>
                <w:i/>
                <w:sz w:val="24"/>
                <w:szCs w:val="24"/>
              </w:rPr>
              <w:t>Qulalimo</w:t>
            </w:r>
            <w:r w:rsidRPr="00026477">
              <w:rPr>
                <w:rFonts w:ascii="Times New Roman" w:hAnsi="Times New Roman" w:cs="Times New Roman"/>
                <w:sz w:val="24"/>
                <w:szCs w:val="24"/>
              </w:rPr>
              <w:t xml:space="preserve"> ‘bird sp.’</w:t>
            </w:r>
          </w:p>
        </w:tc>
      </w:tr>
      <w:tr w:rsidR="009E7967" w:rsidRPr="00026477" w14:paraId="7EC7394B" w14:textId="77777777" w:rsidTr="005C44E9">
        <w:tc>
          <w:tcPr>
            <w:tcW w:w="456" w:type="dxa"/>
          </w:tcPr>
          <w:p w14:paraId="49C63887" w14:textId="77777777" w:rsidR="009E7967" w:rsidRPr="00026477" w:rsidRDefault="009E7967" w:rsidP="00D22013">
            <w:pPr>
              <w:spacing w:after="0" w:line="240" w:lineRule="auto"/>
              <w:jc w:val="both"/>
              <w:rPr>
                <w:rFonts w:ascii="Times New Roman" w:eastAsia="Calibri" w:hAnsi="Times New Roman" w:cs="Times New Roman"/>
                <w:sz w:val="24"/>
                <w:szCs w:val="24"/>
              </w:rPr>
            </w:pPr>
            <w:r w:rsidRPr="00026477">
              <w:rPr>
                <w:rFonts w:ascii="Times New Roman" w:eastAsia="Calibri" w:hAnsi="Times New Roman" w:cs="Times New Roman"/>
                <w:sz w:val="24"/>
                <w:szCs w:val="24"/>
              </w:rPr>
              <w:t>10</w:t>
            </w:r>
          </w:p>
        </w:tc>
        <w:tc>
          <w:tcPr>
            <w:tcW w:w="3049" w:type="dxa"/>
          </w:tcPr>
          <w:p w14:paraId="5473629E" w14:textId="77777777" w:rsidR="009E7967" w:rsidRPr="00026477" w:rsidRDefault="009E7967" w:rsidP="00D22013">
            <w:pPr>
              <w:spacing w:after="0" w:line="240" w:lineRule="auto"/>
              <w:jc w:val="both"/>
              <w:rPr>
                <w:rFonts w:ascii="Times New Roman" w:eastAsia="Calibri" w:hAnsi="Times New Roman" w:cs="Times New Roman"/>
                <w:sz w:val="24"/>
                <w:szCs w:val="24"/>
              </w:rPr>
            </w:pPr>
            <w:r w:rsidRPr="00026477">
              <w:rPr>
                <w:rFonts w:ascii="Times New Roman" w:hAnsi="Times New Roman" w:cs="Times New Roman"/>
                <w:sz w:val="24"/>
                <w:szCs w:val="24"/>
              </w:rPr>
              <w:t>Behaviour</w:t>
            </w:r>
          </w:p>
        </w:tc>
        <w:tc>
          <w:tcPr>
            <w:tcW w:w="5850" w:type="dxa"/>
          </w:tcPr>
          <w:p w14:paraId="699B1D7D" w14:textId="77777777" w:rsidR="009E7967" w:rsidRPr="00026477" w:rsidRDefault="009E7967" w:rsidP="00D22013">
            <w:pPr>
              <w:spacing w:after="0" w:line="240" w:lineRule="auto"/>
              <w:jc w:val="both"/>
              <w:rPr>
                <w:rFonts w:ascii="Times New Roman" w:eastAsia="Calibri" w:hAnsi="Times New Roman" w:cs="Times New Roman"/>
                <w:i/>
                <w:sz w:val="24"/>
                <w:szCs w:val="24"/>
              </w:rPr>
            </w:pPr>
            <w:r w:rsidRPr="00026477">
              <w:rPr>
                <w:rFonts w:ascii="Times New Roman" w:hAnsi="Times New Roman" w:cs="Times New Roman"/>
                <w:i/>
                <w:sz w:val="24"/>
                <w:szCs w:val="24"/>
              </w:rPr>
              <w:t>Oni</w:t>
            </w:r>
            <w:r w:rsidRPr="00026477">
              <w:rPr>
                <w:rFonts w:ascii="Times New Roman" w:hAnsi="Times New Roman" w:cs="Times New Roman"/>
                <w:sz w:val="24"/>
                <w:szCs w:val="24"/>
              </w:rPr>
              <w:t xml:space="preserve"> ‘drunkard’, </w:t>
            </w:r>
            <w:r w:rsidRPr="00026477">
              <w:rPr>
                <w:rFonts w:ascii="Times New Roman" w:hAnsi="Times New Roman" w:cs="Times New Roman"/>
                <w:i/>
                <w:sz w:val="24"/>
                <w:szCs w:val="24"/>
              </w:rPr>
              <w:t>Sontsii</w:t>
            </w:r>
            <w:r w:rsidRPr="00026477">
              <w:rPr>
                <w:rFonts w:ascii="Times New Roman" w:hAnsi="Times New Roman" w:cs="Times New Roman"/>
                <w:sz w:val="24"/>
                <w:szCs w:val="24"/>
              </w:rPr>
              <w:t xml:space="preserve"> ‘polite’, </w:t>
            </w:r>
            <w:r w:rsidRPr="00026477">
              <w:rPr>
                <w:rFonts w:ascii="Times New Roman" w:hAnsi="Times New Roman" w:cs="Times New Roman"/>
                <w:i/>
                <w:iCs/>
                <w:sz w:val="24"/>
                <w:szCs w:val="24"/>
              </w:rPr>
              <w:t>Nuqya</w:t>
            </w:r>
            <w:r w:rsidRPr="00026477">
              <w:rPr>
                <w:rFonts w:ascii="Times New Roman" w:hAnsi="Times New Roman" w:cs="Times New Roman"/>
                <w:sz w:val="24"/>
                <w:szCs w:val="24"/>
              </w:rPr>
              <w:t xml:space="preserve"> ‘talkative’, </w:t>
            </w:r>
          </w:p>
        </w:tc>
      </w:tr>
      <w:tr w:rsidR="009E7967" w:rsidRPr="00026477" w14:paraId="6D25DF0B" w14:textId="77777777" w:rsidTr="005C44E9">
        <w:tc>
          <w:tcPr>
            <w:tcW w:w="456" w:type="dxa"/>
          </w:tcPr>
          <w:p w14:paraId="3BEE003C" w14:textId="77777777" w:rsidR="009E7967" w:rsidRPr="00026477" w:rsidRDefault="009E7967" w:rsidP="00D22013">
            <w:pPr>
              <w:spacing w:after="0" w:line="240" w:lineRule="auto"/>
              <w:jc w:val="both"/>
              <w:rPr>
                <w:rFonts w:ascii="Times New Roman" w:eastAsia="Calibri" w:hAnsi="Times New Roman" w:cs="Times New Roman"/>
                <w:sz w:val="24"/>
                <w:szCs w:val="24"/>
              </w:rPr>
            </w:pPr>
            <w:r w:rsidRPr="00026477">
              <w:rPr>
                <w:rFonts w:ascii="Times New Roman" w:eastAsia="Calibri" w:hAnsi="Times New Roman" w:cs="Times New Roman"/>
                <w:sz w:val="24"/>
                <w:szCs w:val="24"/>
              </w:rPr>
              <w:t>11</w:t>
            </w:r>
          </w:p>
        </w:tc>
        <w:tc>
          <w:tcPr>
            <w:tcW w:w="3049" w:type="dxa"/>
          </w:tcPr>
          <w:p w14:paraId="348BDFBB" w14:textId="77777777" w:rsidR="009E7967" w:rsidRPr="00026477" w:rsidRDefault="009E7967" w:rsidP="00D22013">
            <w:pPr>
              <w:spacing w:after="0" w:line="240" w:lineRule="auto"/>
              <w:jc w:val="both"/>
              <w:rPr>
                <w:rFonts w:ascii="Times New Roman" w:eastAsia="Calibri" w:hAnsi="Times New Roman" w:cs="Times New Roman"/>
                <w:sz w:val="24"/>
                <w:szCs w:val="24"/>
              </w:rPr>
            </w:pPr>
            <w:r w:rsidRPr="00026477">
              <w:rPr>
                <w:rFonts w:ascii="Times New Roman" w:hAnsi="Times New Roman" w:cs="Times New Roman"/>
                <w:sz w:val="24"/>
                <w:szCs w:val="24"/>
              </w:rPr>
              <w:t>War and conflicts</w:t>
            </w:r>
          </w:p>
        </w:tc>
        <w:tc>
          <w:tcPr>
            <w:tcW w:w="5850" w:type="dxa"/>
          </w:tcPr>
          <w:p w14:paraId="7512CBEB" w14:textId="77777777" w:rsidR="009E7967" w:rsidRPr="00026477" w:rsidRDefault="009E7967" w:rsidP="00D22013">
            <w:pPr>
              <w:spacing w:after="0" w:line="240" w:lineRule="auto"/>
              <w:jc w:val="both"/>
              <w:rPr>
                <w:rFonts w:ascii="Times New Roman" w:eastAsia="Calibri" w:hAnsi="Times New Roman" w:cs="Times New Roman"/>
                <w:i/>
                <w:sz w:val="24"/>
                <w:szCs w:val="24"/>
              </w:rPr>
            </w:pPr>
            <w:r w:rsidRPr="00026477">
              <w:rPr>
                <w:rFonts w:ascii="Times New Roman" w:hAnsi="Times New Roman" w:cs="Times New Roman"/>
                <w:i/>
                <w:sz w:val="24"/>
                <w:szCs w:val="24"/>
              </w:rPr>
              <w:t>Ga/alee</w:t>
            </w:r>
            <w:r w:rsidRPr="00026477">
              <w:rPr>
                <w:rFonts w:ascii="Times New Roman" w:hAnsi="Times New Roman" w:cs="Times New Roman"/>
                <w:sz w:val="24"/>
                <w:szCs w:val="24"/>
              </w:rPr>
              <w:t xml:space="preserve"> ‘bow’, </w:t>
            </w:r>
            <w:r w:rsidRPr="00026477">
              <w:rPr>
                <w:rFonts w:ascii="Times New Roman" w:hAnsi="Times New Roman" w:cs="Times New Roman"/>
                <w:i/>
                <w:iCs/>
                <w:sz w:val="24"/>
                <w:szCs w:val="24"/>
              </w:rPr>
              <w:t>Gora</w:t>
            </w:r>
            <w:r w:rsidRPr="00026477">
              <w:rPr>
                <w:rFonts w:ascii="Times New Roman" w:hAnsi="Times New Roman" w:cs="Times New Roman"/>
                <w:sz w:val="24"/>
                <w:szCs w:val="24"/>
              </w:rPr>
              <w:t xml:space="preserve"> ‘victory’</w:t>
            </w:r>
          </w:p>
        </w:tc>
      </w:tr>
      <w:tr w:rsidR="009E7967" w:rsidRPr="00026477" w14:paraId="36B251F0" w14:textId="77777777" w:rsidTr="005C44E9">
        <w:tc>
          <w:tcPr>
            <w:tcW w:w="456" w:type="dxa"/>
          </w:tcPr>
          <w:p w14:paraId="60EA9FC1" w14:textId="77777777" w:rsidR="009E7967" w:rsidRPr="00026477" w:rsidRDefault="009E7967" w:rsidP="00D22013">
            <w:pPr>
              <w:spacing w:after="0" w:line="240" w:lineRule="auto"/>
              <w:jc w:val="both"/>
              <w:rPr>
                <w:rFonts w:ascii="Times New Roman" w:eastAsia="Calibri" w:hAnsi="Times New Roman" w:cs="Times New Roman"/>
                <w:sz w:val="24"/>
                <w:szCs w:val="24"/>
              </w:rPr>
            </w:pPr>
            <w:r w:rsidRPr="00026477">
              <w:rPr>
                <w:rFonts w:ascii="Times New Roman" w:eastAsia="Calibri" w:hAnsi="Times New Roman" w:cs="Times New Roman"/>
                <w:sz w:val="24"/>
                <w:szCs w:val="24"/>
              </w:rPr>
              <w:t>12</w:t>
            </w:r>
          </w:p>
        </w:tc>
        <w:tc>
          <w:tcPr>
            <w:tcW w:w="3049" w:type="dxa"/>
          </w:tcPr>
          <w:p w14:paraId="23FFAB92" w14:textId="77777777" w:rsidR="009E7967" w:rsidRPr="00026477" w:rsidRDefault="009E7967"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Colour, physical appearance</w:t>
            </w:r>
          </w:p>
        </w:tc>
        <w:tc>
          <w:tcPr>
            <w:tcW w:w="5850" w:type="dxa"/>
          </w:tcPr>
          <w:p w14:paraId="2265CE91" w14:textId="04D1C5BB" w:rsidR="009E7967" w:rsidRPr="00026477" w:rsidRDefault="009E7967" w:rsidP="00D22013">
            <w:pPr>
              <w:spacing w:after="0" w:line="240" w:lineRule="auto"/>
              <w:jc w:val="both"/>
              <w:rPr>
                <w:rFonts w:ascii="Times New Roman" w:hAnsi="Times New Roman" w:cs="Times New Roman"/>
                <w:i/>
                <w:sz w:val="24"/>
                <w:szCs w:val="24"/>
              </w:rPr>
            </w:pPr>
            <w:r w:rsidRPr="00026477">
              <w:rPr>
                <w:rFonts w:ascii="Times New Roman" w:hAnsi="Times New Roman" w:cs="Times New Roman"/>
                <w:i/>
                <w:sz w:val="24"/>
                <w:szCs w:val="24"/>
              </w:rPr>
              <w:t>Daa/ati</w:t>
            </w:r>
            <w:r w:rsidRPr="00026477">
              <w:rPr>
                <w:rFonts w:ascii="Times New Roman" w:hAnsi="Times New Roman" w:cs="Times New Roman"/>
                <w:sz w:val="24"/>
                <w:szCs w:val="24"/>
              </w:rPr>
              <w:t xml:space="preserve"> ‘white’, </w:t>
            </w:r>
            <w:r w:rsidRPr="00026477">
              <w:rPr>
                <w:rFonts w:ascii="Times New Roman" w:hAnsi="Times New Roman" w:cs="Times New Roman"/>
                <w:i/>
                <w:sz w:val="24"/>
                <w:szCs w:val="24"/>
              </w:rPr>
              <w:t>Bo/</w:t>
            </w:r>
            <w:r w:rsidR="002A0EB6" w:rsidRPr="00026477">
              <w:rPr>
                <w:rFonts w:ascii="Times New Roman" w:hAnsi="Times New Roman" w:cs="Times New Roman"/>
                <w:i/>
                <w:sz w:val="24"/>
                <w:szCs w:val="24"/>
              </w:rPr>
              <w:t>u</w:t>
            </w:r>
            <w:r w:rsidRPr="00026477">
              <w:rPr>
                <w:rFonts w:ascii="Times New Roman" w:hAnsi="Times New Roman" w:cs="Times New Roman"/>
                <w:sz w:val="24"/>
                <w:szCs w:val="24"/>
              </w:rPr>
              <w:t xml:space="preserve"> ‘black’,</w:t>
            </w:r>
            <w:r w:rsidRPr="00026477">
              <w:rPr>
                <w:rFonts w:ascii="Times New Roman" w:hAnsi="Times New Roman" w:cs="Times New Roman"/>
                <w:i/>
                <w:sz w:val="24"/>
                <w:szCs w:val="24"/>
              </w:rPr>
              <w:t xml:space="preserve"> Ninaa</w:t>
            </w:r>
            <w:r w:rsidRPr="00026477">
              <w:rPr>
                <w:rFonts w:ascii="Times New Roman" w:hAnsi="Times New Roman" w:cs="Times New Roman"/>
                <w:sz w:val="24"/>
                <w:szCs w:val="24"/>
              </w:rPr>
              <w:t xml:space="preserve"> ‘small’</w:t>
            </w:r>
          </w:p>
        </w:tc>
      </w:tr>
      <w:tr w:rsidR="009E7967" w:rsidRPr="00026477" w14:paraId="05474F4F" w14:textId="77777777" w:rsidTr="005C44E9">
        <w:tc>
          <w:tcPr>
            <w:tcW w:w="456" w:type="dxa"/>
            <w:tcBorders>
              <w:bottom w:val="single" w:sz="4" w:space="0" w:color="auto"/>
            </w:tcBorders>
          </w:tcPr>
          <w:p w14:paraId="71FE460B" w14:textId="77777777" w:rsidR="009E7967" w:rsidRPr="00026477" w:rsidRDefault="009E7967" w:rsidP="00D22013">
            <w:pPr>
              <w:spacing w:after="0" w:line="240" w:lineRule="auto"/>
              <w:jc w:val="both"/>
              <w:rPr>
                <w:rFonts w:ascii="Times New Roman" w:eastAsia="Calibri" w:hAnsi="Times New Roman" w:cs="Times New Roman"/>
                <w:sz w:val="24"/>
                <w:szCs w:val="24"/>
              </w:rPr>
            </w:pPr>
            <w:r w:rsidRPr="00026477">
              <w:rPr>
                <w:rFonts w:ascii="Times New Roman" w:eastAsia="Calibri" w:hAnsi="Times New Roman" w:cs="Times New Roman"/>
                <w:sz w:val="24"/>
                <w:szCs w:val="24"/>
              </w:rPr>
              <w:t>13</w:t>
            </w:r>
          </w:p>
        </w:tc>
        <w:tc>
          <w:tcPr>
            <w:tcW w:w="3049" w:type="dxa"/>
            <w:tcBorders>
              <w:bottom w:val="single" w:sz="4" w:space="0" w:color="auto"/>
            </w:tcBorders>
          </w:tcPr>
          <w:p w14:paraId="42D1F661" w14:textId="77777777" w:rsidR="009E7967" w:rsidRPr="00026477" w:rsidRDefault="009E7967"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Place of birth</w:t>
            </w:r>
          </w:p>
        </w:tc>
        <w:tc>
          <w:tcPr>
            <w:tcW w:w="5850" w:type="dxa"/>
            <w:tcBorders>
              <w:bottom w:val="single" w:sz="4" w:space="0" w:color="auto"/>
            </w:tcBorders>
          </w:tcPr>
          <w:p w14:paraId="0BE5ADC0" w14:textId="77777777" w:rsidR="009E7967" w:rsidRPr="00026477" w:rsidRDefault="009E7967" w:rsidP="00D22013">
            <w:pPr>
              <w:spacing w:after="0" w:line="240" w:lineRule="auto"/>
              <w:jc w:val="both"/>
              <w:rPr>
                <w:rFonts w:ascii="Times New Roman" w:hAnsi="Times New Roman" w:cs="Times New Roman"/>
                <w:i/>
                <w:sz w:val="24"/>
                <w:szCs w:val="24"/>
              </w:rPr>
            </w:pPr>
            <w:r w:rsidRPr="00026477">
              <w:rPr>
                <w:rFonts w:ascii="Times New Roman" w:hAnsi="Times New Roman" w:cs="Times New Roman"/>
                <w:i/>
                <w:sz w:val="24"/>
                <w:szCs w:val="24"/>
              </w:rPr>
              <w:t xml:space="preserve">Kweraa </w:t>
            </w:r>
            <w:r w:rsidRPr="00026477">
              <w:rPr>
                <w:rFonts w:ascii="Times New Roman" w:hAnsi="Times New Roman" w:cs="Times New Roman"/>
                <w:sz w:val="24"/>
                <w:szCs w:val="24"/>
              </w:rPr>
              <w:t>or</w:t>
            </w:r>
            <w:r w:rsidRPr="00026477">
              <w:rPr>
                <w:rFonts w:ascii="Times New Roman" w:hAnsi="Times New Roman" w:cs="Times New Roman"/>
                <w:i/>
                <w:sz w:val="24"/>
                <w:szCs w:val="24"/>
              </w:rPr>
              <w:t xml:space="preserve"> Kwerii</w:t>
            </w:r>
            <w:r w:rsidRPr="00026477">
              <w:rPr>
                <w:rFonts w:ascii="Times New Roman" w:hAnsi="Times New Roman" w:cs="Times New Roman"/>
                <w:sz w:val="24"/>
                <w:szCs w:val="24"/>
              </w:rPr>
              <w:t xml:space="preserve"> ‘bush’, </w:t>
            </w:r>
            <w:r w:rsidRPr="00026477">
              <w:rPr>
                <w:rFonts w:ascii="Times New Roman" w:hAnsi="Times New Roman" w:cs="Times New Roman"/>
                <w:i/>
                <w:sz w:val="24"/>
                <w:szCs w:val="24"/>
              </w:rPr>
              <w:t xml:space="preserve">Lohi </w:t>
            </w:r>
            <w:r w:rsidRPr="00026477">
              <w:rPr>
                <w:rFonts w:ascii="Times New Roman" w:hAnsi="Times New Roman" w:cs="Times New Roman"/>
                <w:sz w:val="24"/>
                <w:szCs w:val="24"/>
              </w:rPr>
              <w:t xml:space="preserve">‘pathway’ or </w:t>
            </w:r>
            <w:r w:rsidRPr="00026477">
              <w:rPr>
                <w:rFonts w:ascii="Times New Roman" w:hAnsi="Times New Roman" w:cs="Times New Roman"/>
                <w:i/>
                <w:sz w:val="24"/>
                <w:szCs w:val="24"/>
              </w:rPr>
              <w:t>Lohay</w:t>
            </w:r>
            <w:r w:rsidRPr="00026477">
              <w:rPr>
                <w:rFonts w:ascii="Times New Roman" w:hAnsi="Times New Roman" w:cs="Times New Roman"/>
                <w:sz w:val="24"/>
                <w:szCs w:val="24"/>
              </w:rPr>
              <w:t xml:space="preserve"> ‘migrate’</w:t>
            </w:r>
          </w:p>
        </w:tc>
      </w:tr>
    </w:tbl>
    <w:p w14:paraId="2384555C" w14:textId="77777777" w:rsidR="00D22013" w:rsidRDefault="00D22013" w:rsidP="00D22013">
      <w:pPr>
        <w:spacing w:after="0" w:line="240" w:lineRule="auto"/>
        <w:jc w:val="both"/>
        <w:rPr>
          <w:rFonts w:ascii="Times New Roman" w:hAnsi="Times New Roman" w:cs="Times New Roman"/>
          <w:sz w:val="24"/>
          <w:szCs w:val="24"/>
        </w:rPr>
      </w:pPr>
    </w:p>
    <w:p w14:paraId="5114CCAD" w14:textId="7B87CB04" w:rsidR="009E7967" w:rsidRPr="00026477" w:rsidRDefault="00DF595D"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 xml:space="preserve">As shown in </w:t>
      </w:r>
      <w:r w:rsidR="008D68E5" w:rsidRPr="00026477">
        <w:rPr>
          <w:rFonts w:ascii="Times New Roman" w:hAnsi="Times New Roman" w:cs="Times New Roman"/>
          <w:sz w:val="24"/>
          <w:szCs w:val="24"/>
        </w:rPr>
        <w:t>T</w:t>
      </w:r>
      <w:r w:rsidRPr="00026477">
        <w:rPr>
          <w:rFonts w:ascii="Times New Roman" w:hAnsi="Times New Roman" w:cs="Times New Roman"/>
          <w:sz w:val="24"/>
          <w:szCs w:val="24"/>
        </w:rPr>
        <w:t xml:space="preserve">able </w:t>
      </w:r>
      <w:r w:rsidR="008D68E5" w:rsidRPr="00026477">
        <w:rPr>
          <w:rFonts w:ascii="Times New Roman" w:hAnsi="Times New Roman" w:cs="Times New Roman"/>
          <w:sz w:val="24"/>
          <w:szCs w:val="24"/>
        </w:rPr>
        <w:t>2</w:t>
      </w:r>
      <w:r w:rsidRPr="00026477">
        <w:rPr>
          <w:rFonts w:ascii="Times New Roman" w:hAnsi="Times New Roman" w:cs="Times New Roman"/>
          <w:sz w:val="24"/>
          <w:szCs w:val="24"/>
        </w:rPr>
        <w:t xml:space="preserve">, Alagwa naming practices traditionally depend on family or clan lineage. In other words, personal naming practices are an integral part of Alagwa society’s traditions and socio-culture, as names reflect their culture, experiences, historical events, conflicts, philosophy, social </w:t>
      </w:r>
      <w:r w:rsidR="00D37A9C" w:rsidRPr="00026477">
        <w:rPr>
          <w:rFonts w:ascii="Times New Roman" w:hAnsi="Times New Roman" w:cs="Times New Roman"/>
          <w:sz w:val="24"/>
          <w:szCs w:val="24"/>
        </w:rPr>
        <w:t>organisation</w:t>
      </w:r>
      <w:r w:rsidRPr="00026477">
        <w:rPr>
          <w:rFonts w:ascii="Times New Roman" w:hAnsi="Times New Roman" w:cs="Times New Roman"/>
          <w:sz w:val="24"/>
          <w:szCs w:val="24"/>
        </w:rPr>
        <w:t xml:space="preserve">, values, norms, and reputations. </w:t>
      </w:r>
      <w:r w:rsidR="009E7967" w:rsidRPr="00026477">
        <w:rPr>
          <w:rFonts w:ascii="Times New Roman" w:hAnsi="Times New Roman" w:cs="Times New Roman"/>
          <w:sz w:val="24"/>
          <w:szCs w:val="24"/>
        </w:rPr>
        <w:t xml:space="preserve">Personal names were also derived from and intended to describe the circumstances, environmental, and geographical directions in which people resided and lived. </w:t>
      </w:r>
      <w:r w:rsidR="00C61CC0" w:rsidRPr="00026477">
        <w:rPr>
          <w:rFonts w:ascii="Times New Roman" w:hAnsi="Times New Roman" w:cs="Times New Roman"/>
          <w:sz w:val="24"/>
          <w:szCs w:val="24"/>
        </w:rPr>
        <w:t xml:space="preserve">As a result, some individuals were named after prominent community events and objects, as well as national and global occurrences, such as war, with names like </w:t>
      </w:r>
      <w:r w:rsidR="00C61CC0" w:rsidRPr="00026477">
        <w:rPr>
          <w:rFonts w:ascii="Times New Roman" w:hAnsi="Times New Roman" w:cs="Times New Roman"/>
          <w:i/>
          <w:iCs/>
          <w:sz w:val="24"/>
          <w:szCs w:val="24"/>
        </w:rPr>
        <w:t>Ga/alee</w:t>
      </w:r>
      <w:r w:rsidR="00C61CC0" w:rsidRPr="00026477">
        <w:rPr>
          <w:rFonts w:ascii="Times New Roman" w:hAnsi="Times New Roman" w:cs="Times New Roman"/>
          <w:sz w:val="24"/>
          <w:szCs w:val="24"/>
        </w:rPr>
        <w:t xml:space="preserve"> ‘bow’. </w:t>
      </w:r>
      <w:r w:rsidR="009E7967" w:rsidRPr="00026477">
        <w:rPr>
          <w:rFonts w:ascii="Times New Roman" w:hAnsi="Times New Roman" w:cs="Times New Roman"/>
          <w:sz w:val="24"/>
          <w:szCs w:val="24"/>
        </w:rPr>
        <w:t xml:space="preserve">Similarly, children were traditionally named after animals, such as </w:t>
      </w:r>
      <w:r w:rsidR="009E7967" w:rsidRPr="00026477">
        <w:rPr>
          <w:rFonts w:ascii="Times New Roman" w:hAnsi="Times New Roman" w:cs="Times New Roman"/>
          <w:i/>
          <w:sz w:val="24"/>
          <w:szCs w:val="24"/>
        </w:rPr>
        <w:t>Doofa</w:t>
      </w:r>
      <w:r w:rsidR="009E7967" w:rsidRPr="00026477">
        <w:rPr>
          <w:rFonts w:ascii="Times New Roman" w:hAnsi="Times New Roman" w:cs="Times New Roman"/>
          <w:sz w:val="24"/>
          <w:szCs w:val="24"/>
        </w:rPr>
        <w:t xml:space="preserve"> ‘rhino’ and after plants, such as </w:t>
      </w:r>
      <w:r w:rsidR="009E7967" w:rsidRPr="00026477">
        <w:rPr>
          <w:rFonts w:ascii="Times New Roman" w:hAnsi="Times New Roman" w:cs="Times New Roman"/>
          <w:i/>
          <w:sz w:val="24"/>
          <w:szCs w:val="24"/>
        </w:rPr>
        <w:t>Sikoroo</w:t>
      </w:r>
      <w:r w:rsidR="009E7967" w:rsidRPr="00026477">
        <w:rPr>
          <w:rFonts w:ascii="Times New Roman" w:hAnsi="Times New Roman" w:cs="Times New Roman"/>
          <w:sz w:val="24"/>
          <w:szCs w:val="24"/>
        </w:rPr>
        <w:t xml:space="preserve"> ‘type of fruit’, and </w:t>
      </w:r>
      <w:r w:rsidR="009E7967" w:rsidRPr="00026477">
        <w:rPr>
          <w:rFonts w:ascii="Times New Roman" w:hAnsi="Times New Roman" w:cs="Times New Roman"/>
          <w:i/>
          <w:sz w:val="24"/>
          <w:szCs w:val="24"/>
        </w:rPr>
        <w:t>Qwaray</w:t>
      </w:r>
      <w:r w:rsidR="009E7967" w:rsidRPr="00026477">
        <w:rPr>
          <w:rFonts w:ascii="Times New Roman" w:hAnsi="Times New Roman" w:cs="Times New Roman"/>
          <w:sz w:val="24"/>
          <w:szCs w:val="24"/>
        </w:rPr>
        <w:t xml:space="preserve"> ‘type of tree’. Others reflect behaviour and/or physical appearance, such as </w:t>
      </w:r>
      <w:r w:rsidR="009E7967" w:rsidRPr="00026477">
        <w:rPr>
          <w:rFonts w:ascii="Times New Roman" w:hAnsi="Times New Roman" w:cs="Times New Roman"/>
          <w:i/>
          <w:sz w:val="24"/>
          <w:szCs w:val="24"/>
        </w:rPr>
        <w:t>Oni</w:t>
      </w:r>
      <w:r w:rsidR="009E7967" w:rsidRPr="00026477">
        <w:rPr>
          <w:rFonts w:ascii="Times New Roman" w:hAnsi="Times New Roman" w:cs="Times New Roman"/>
          <w:sz w:val="24"/>
          <w:szCs w:val="24"/>
        </w:rPr>
        <w:t xml:space="preserve"> ‘drunkard’, </w:t>
      </w:r>
      <w:r w:rsidR="009E7967" w:rsidRPr="00026477">
        <w:rPr>
          <w:rFonts w:ascii="Times New Roman" w:hAnsi="Times New Roman" w:cs="Times New Roman"/>
          <w:i/>
          <w:sz w:val="24"/>
          <w:szCs w:val="24"/>
        </w:rPr>
        <w:t>Ninaa</w:t>
      </w:r>
      <w:r w:rsidR="009E7967" w:rsidRPr="00026477">
        <w:rPr>
          <w:rFonts w:ascii="Times New Roman" w:hAnsi="Times New Roman" w:cs="Times New Roman"/>
          <w:sz w:val="24"/>
          <w:szCs w:val="24"/>
        </w:rPr>
        <w:t xml:space="preserve"> ‘small’, </w:t>
      </w:r>
      <w:r w:rsidR="009E7967" w:rsidRPr="00026477">
        <w:rPr>
          <w:rFonts w:ascii="Times New Roman" w:hAnsi="Times New Roman" w:cs="Times New Roman"/>
          <w:i/>
          <w:sz w:val="24"/>
          <w:szCs w:val="24"/>
        </w:rPr>
        <w:t>Bo/u</w:t>
      </w:r>
      <w:r w:rsidR="009E7967" w:rsidRPr="00026477">
        <w:rPr>
          <w:rFonts w:ascii="Times New Roman" w:hAnsi="Times New Roman" w:cs="Times New Roman"/>
          <w:sz w:val="24"/>
          <w:szCs w:val="24"/>
        </w:rPr>
        <w:t xml:space="preserve"> ‘black, dark</w:t>
      </w:r>
      <w:r w:rsidR="00892624" w:rsidRPr="00026477">
        <w:rPr>
          <w:rFonts w:ascii="Times New Roman" w:hAnsi="Times New Roman" w:cs="Times New Roman"/>
          <w:sz w:val="24"/>
          <w:szCs w:val="24"/>
        </w:rPr>
        <w:t>’</w:t>
      </w:r>
      <w:r w:rsidR="009E7967" w:rsidRPr="00026477">
        <w:rPr>
          <w:rFonts w:ascii="Times New Roman" w:hAnsi="Times New Roman" w:cs="Times New Roman"/>
          <w:sz w:val="24"/>
          <w:szCs w:val="24"/>
        </w:rPr>
        <w:t xml:space="preserve">, and </w:t>
      </w:r>
      <w:r w:rsidR="009E7967" w:rsidRPr="00026477">
        <w:rPr>
          <w:rFonts w:ascii="Times New Roman" w:hAnsi="Times New Roman" w:cs="Times New Roman"/>
          <w:i/>
          <w:sz w:val="24"/>
          <w:szCs w:val="24"/>
        </w:rPr>
        <w:t>Sontsii</w:t>
      </w:r>
      <w:r w:rsidR="009E7967" w:rsidRPr="00026477">
        <w:rPr>
          <w:rFonts w:ascii="Times New Roman" w:hAnsi="Times New Roman" w:cs="Times New Roman"/>
          <w:sz w:val="24"/>
          <w:szCs w:val="24"/>
        </w:rPr>
        <w:t xml:space="preserve"> ‘polite’. Some names are derived from seasons of the year and time of day, such as </w:t>
      </w:r>
      <w:r w:rsidR="009E7967" w:rsidRPr="00026477">
        <w:rPr>
          <w:rFonts w:ascii="Times New Roman" w:hAnsi="Times New Roman" w:cs="Times New Roman"/>
          <w:i/>
          <w:sz w:val="24"/>
          <w:szCs w:val="24"/>
        </w:rPr>
        <w:t>Labaa</w:t>
      </w:r>
      <w:r w:rsidR="009E7967" w:rsidRPr="00026477">
        <w:rPr>
          <w:rFonts w:ascii="Times New Roman" w:hAnsi="Times New Roman" w:cs="Times New Roman"/>
          <w:sz w:val="24"/>
          <w:szCs w:val="24"/>
        </w:rPr>
        <w:t xml:space="preserve"> ‘dawn’, </w:t>
      </w:r>
      <w:r w:rsidR="009E7967" w:rsidRPr="00026477">
        <w:rPr>
          <w:rFonts w:ascii="Times New Roman" w:hAnsi="Times New Roman" w:cs="Times New Roman"/>
          <w:i/>
          <w:sz w:val="24"/>
          <w:szCs w:val="24"/>
        </w:rPr>
        <w:t>Amasi</w:t>
      </w:r>
      <w:r w:rsidR="009E7967" w:rsidRPr="00026477">
        <w:rPr>
          <w:rFonts w:ascii="Times New Roman" w:hAnsi="Times New Roman" w:cs="Times New Roman"/>
          <w:sz w:val="24"/>
          <w:szCs w:val="24"/>
        </w:rPr>
        <w:t xml:space="preserve"> ‘night’ and </w:t>
      </w:r>
      <w:r w:rsidR="009E7967" w:rsidRPr="00026477">
        <w:rPr>
          <w:rFonts w:ascii="Times New Roman" w:hAnsi="Times New Roman" w:cs="Times New Roman"/>
          <w:i/>
          <w:sz w:val="24"/>
          <w:szCs w:val="24"/>
        </w:rPr>
        <w:t xml:space="preserve">Yahhii </w:t>
      </w:r>
      <w:r w:rsidR="009E7967" w:rsidRPr="00026477">
        <w:rPr>
          <w:rFonts w:ascii="Times New Roman" w:hAnsi="Times New Roman" w:cs="Times New Roman"/>
          <w:sz w:val="24"/>
          <w:szCs w:val="24"/>
        </w:rPr>
        <w:t xml:space="preserve">‘rain’. </w:t>
      </w:r>
    </w:p>
    <w:p w14:paraId="25FCEED4" w14:textId="2773798E" w:rsidR="009E7967" w:rsidRPr="00026477" w:rsidRDefault="00015005" w:rsidP="00D22013">
      <w:pPr>
        <w:spacing w:after="0" w:line="240" w:lineRule="auto"/>
        <w:ind w:firstLine="709"/>
        <w:jc w:val="both"/>
        <w:rPr>
          <w:rFonts w:ascii="Times New Roman" w:hAnsi="Times New Roman" w:cs="Times New Roman"/>
          <w:sz w:val="24"/>
          <w:szCs w:val="24"/>
        </w:rPr>
      </w:pPr>
      <w:r w:rsidRPr="00026477">
        <w:rPr>
          <w:rFonts w:ascii="Times New Roman" w:hAnsi="Times New Roman" w:cs="Times New Roman"/>
          <w:sz w:val="24"/>
          <w:szCs w:val="24"/>
        </w:rPr>
        <w:t>The Alagwa traditionally used a three-name system or more for self-identity, where individuals would introduce their given (first) name, their father</w:t>
      </w:r>
      <w:r w:rsidR="00AE0FC8" w:rsidRPr="00026477">
        <w:rPr>
          <w:rFonts w:ascii="Times New Roman" w:hAnsi="Times New Roman" w:cs="Times New Roman"/>
          <w:sz w:val="24"/>
          <w:szCs w:val="24"/>
        </w:rPr>
        <w:t>’</w:t>
      </w:r>
      <w:r w:rsidRPr="00026477">
        <w:rPr>
          <w:rFonts w:ascii="Times New Roman" w:hAnsi="Times New Roman" w:cs="Times New Roman"/>
          <w:sz w:val="24"/>
          <w:szCs w:val="24"/>
        </w:rPr>
        <w:t>s name, their grandfather</w:t>
      </w:r>
      <w:r w:rsidR="00AE0FC8" w:rsidRPr="00026477">
        <w:rPr>
          <w:rFonts w:ascii="Times New Roman" w:hAnsi="Times New Roman" w:cs="Times New Roman"/>
          <w:sz w:val="24"/>
          <w:szCs w:val="24"/>
        </w:rPr>
        <w:t>’</w:t>
      </w:r>
      <w:r w:rsidRPr="00026477">
        <w:rPr>
          <w:rFonts w:ascii="Times New Roman" w:hAnsi="Times New Roman" w:cs="Times New Roman"/>
          <w:sz w:val="24"/>
          <w:szCs w:val="24"/>
        </w:rPr>
        <w:t xml:space="preserve">s name, and possibly their clan’s name. Only the first or given name was assigned to a child at birth. Clan names were not historically used as surnames, but they were introduced in formal contexts, such as government records, religious, and educational settings, due to missionary work, </w:t>
      </w:r>
      <w:r w:rsidR="00D37A9C" w:rsidRPr="00026477">
        <w:rPr>
          <w:rFonts w:ascii="Times New Roman" w:hAnsi="Times New Roman" w:cs="Times New Roman"/>
          <w:sz w:val="24"/>
          <w:szCs w:val="24"/>
        </w:rPr>
        <w:t>colonisation</w:t>
      </w:r>
      <w:r w:rsidRPr="00026477">
        <w:rPr>
          <w:rFonts w:ascii="Times New Roman" w:hAnsi="Times New Roman" w:cs="Times New Roman"/>
          <w:sz w:val="24"/>
          <w:szCs w:val="24"/>
        </w:rPr>
        <w:t xml:space="preserve">, and subsequent bureaucratic structures. </w:t>
      </w:r>
      <w:r w:rsidR="009E7967" w:rsidRPr="00026477">
        <w:rPr>
          <w:rFonts w:ascii="Times New Roman" w:hAnsi="Times New Roman" w:cs="Times New Roman"/>
          <w:sz w:val="24"/>
          <w:szCs w:val="24"/>
        </w:rPr>
        <w:t xml:space="preserve">However, this study reveals that, currently, children are increasingly being given foreign names instead of traditional ones. This practice has consequently masked the Alagwa cultural and linguistic identity. In the past, it was possible to identify the Alagwa person by their personal names because the names were typically derived from the lexicon of the language and contained the sounds of the language. </w:t>
      </w:r>
    </w:p>
    <w:p w14:paraId="7362F6A8" w14:textId="35974373" w:rsidR="009E7967" w:rsidRPr="00026477" w:rsidRDefault="000A0BAF" w:rsidP="00D22013">
      <w:pPr>
        <w:spacing w:after="0" w:line="240" w:lineRule="auto"/>
        <w:ind w:firstLine="709"/>
        <w:jc w:val="both"/>
        <w:rPr>
          <w:rFonts w:ascii="Times New Roman" w:hAnsi="Times New Roman" w:cs="Times New Roman"/>
          <w:sz w:val="24"/>
          <w:szCs w:val="24"/>
        </w:rPr>
      </w:pPr>
      <w:r w:rsidRPr="00026477">
        <w:rPr>
          <w:rFonts w:ascii="Times New Roman" w:hAnsi="Times New Roman" w:cs="Times New Roman"/>
          <w:sz w:val="24"/>
          <w:szCs w:val="24"/>
        </w:rPr>
        <w:t xml:space="preserve">The Alagwa have had prolonged contact with the </w:t>
      </w:r>
      <w:r w:rsidR="00CA3B1D" w:rsidRPr="00026477">
        <w:rPr>
          <w:rFonts w:ascii="Times New Roman" w:hAnsi="Times New Roman" w:cs="Times New Roman"/>
          <w:sz w:val="24"/>
          <w:szCs w:val="24"/>
        </w:rPr>
        <w:t>L</w:t>
      </w:r>
      <w:r w:rsidRPr="00026477">
        <w:rPr>
          <w:rFonts w:ascii="Times New Roman" w:hAnsi="Times New Roman" w:cs="Times New Roman"/>
          <w:sz w:val="24"/>
          <w:szCs w:val="24"/>
        </w:rPr>
        <w:t xml:space="preserve">angi people, a Bantu-speaking community in the Kondoa area. </w:t>
      </w:r>
      <w:r w:rsidR="009E7967" w:rsidRPr="00026477">
        <w:rPr>
          <w:rFonts w:ascii="Times New Roman" w:hAnsi="Times New Roman" w:cs="Times New Roman"/>
          <w:sz w:val="24"/>
          <w:szCs w:val="24"/>
        </w:rPr>
        <w:t xml:space="preserve">They came into contact with the Arabs, who introduced Islam in the area at the end of the </w:t>
      </w:r>
      <w:r w:rsidR="00D37A9C" w:rsidRPr="00026477">
        <w:rPr>
          <w:rFonts w:ascii="Times New Roman" w:hAnsi="Times New Roman" w:cs="Times New Roman"/>
          <w:sz w:val="24"/>
          <w:szCs w:val="24"/>
        </w:rPr>
        <w:t>19th century</w:t>
      </w:r>
      <w:r w:rsidR="009E7967" w:rsidRPr="00026477">
        <w:rPr>
          <w:rFonts w:ascii="Times New Roman" w:hAnsi="Times New Roman" w:cs="Times New Roman"/>
          <w:sz w:val="24"/>
          <w:szCs w:val="24"/>
        </w:rPr>
        <w:t xml:space="preserve">. Although the interaction with </w:t>
      </w:r>
      <w:r w:rsidR="00D37A9C" w:rsidRPr="00026477">
        <w:rPr>
          <w:rFonts w:ascii="Times New Roman" w:hAnsi="Times New Roman" w:cs="Times New Roman"/>
          <w:sz w:val="24"/>
          <w:szCs w:val="24"/>
        </w:rPr>
        <w:t xml:space="preserve">the </w:t>
      </w:r>
      <w:r w:rsidR="00CA3B1D" w:rsidRPr="00026477">
        <w:rPr>
          <w:rFonts w:ascii="Times New Roman" w:hAnsi="Times New Roman" w:cs="Times New Roman"/>
          <w:sz w:val="24"/>
          <w:szCs w:val="24"/>
        </w:rPr>
        <w:t>L</w:t>
      </w:r>
      <w:r w:rsidR="009E7967" w:rsidRPr="00026477">
        <w:rPr>
          <w:rFonts w:ascii="Times New Roman" w:hAnsi="Times New Roman" w:cs="Times New Roman"/>
          <w:sz w:val="24"/>
          <w:szCs w:val="24"/>
        </w:rPr>
        <w:t xml:space="preserve">angi people through intermarriages and living in the same geographical area contributed to </w:t>
      </w:r>
      <w:r w:rsidR="00D37A9C" w:rsidRPr="00026477">
        <w:rPr>
          <w:rFonts w:ascii="Times New Roman" w:hAnsi="Times New Roman" w:cs="Times New Roman"/>
          <w:sz w:val="24"/>
          <w:szCs w:val="24"/>
        </w:rPr>
        <w:t xml:space="preserve">changes </w:t>
      </w:r>
      <w:r w:rsidR="009E7967" w:rsidRPr="00026477">
        <w:rPr>
          <w:rFonts w:ascii="Times New Roman" w:hAnsi="Times New Roman" w:cs="Times New Roman"/>
          <w:sz w:val="24"/>
          <w:szCs w:val="24"/>
        </w:rPr>
        <w:t xml:space="preserve">in the culture of naming, Islam became the major cause of name changes since the Alagwa abandoned their traditional religion and converted to Islam. For instance, the Alagwa great leader, Sultan Salim Kimolo, converted to Islam and later became the chief of the wider area, including </w:t>
      </w:r>
      <w:r w:rsidR="00CA3B1D" w:rsidRPr="00026477">
        <w:rPr>
          <w:rFonts w:ascii="Times New Roman" w:hAnsi="Times New Roman" w:cs="Times New Roman"/>
          <w:sz w:val="24"/>
          <w:szCs w:val="24"/>
        </w:rPr>
        <w:t>L</w:t>
      </w:r>
      <w:r w:rsidR="009E7967" w:rsidRPr="00026477">
        <w:rPr>
          <w:rFonts w:ascii="Times New Roman" w:hAnsi="Times New Roman" w:cs="Times New Roman"/>
          <w:sz w:val="24"/>
          <w:szCs w:val="24"/>
        </w:rPr>
        <w:t xml:space="preserve">angi, </w:t>
      </w:r>
      <w:r w:rsidR="009E7967" w:rsidRPr="00026477">
        <w:rPr>
          <w:rFonts w:ascii="Times New Roman" w:hAnsi="Times New Roman" w:cs="Times New Roman"/>
          <w:sz w:val="24"/>
          <w:szCs w:val="24"/>
        </w:rPr>
        <w:lastRenderedPageBreak/>
        <w:t xml:space="preserve">under British administration (Mous 2016). Chief Kimolo’s conversion to Islam opened the way for many Alagwa people to adopt a new religion, culture, and language (Arabic). This was followed by education, whereby some names were either </w:t>
      </w:r>
      <w:r w:rsidR="00A26C8C" w:rsidRPr="00026477">
        <w:rPr>
          <w:rFonts w:ascii="Times New Roman" w:hAnsi="Times New Roman" w:cs="Times New Roman"/>
          <w:sz w:val="24"/>
          <w:szCs w:val="24"/>
        </w:rPr>
        <w:t xml:space="preserve">misspelt </w:t>
      </w:r>
      <w:r w:rsidR="009E7967" w:rsidRPr="00026477">
        <w:rPr>
          <w:rFonts w:ascii="Times New Roman" w:hAnsi="Times New Roman" w:cs="Times New Roman"/>
          <w:sz w:val="24"/>
          <w:szCs w:val="24"/>
        </w:rPr>
        <w:t>or had some of their parts dropped during registration</w:t>
      </w:r>
      <w:r w:rsidR="00A26C8C" w:rsidRPr="00026477">
        <w:rPr>
          <w:rFonts w:ascii="Times New Roman" w:hAnsi="Times New Roman" w:cs="Times New Roman"/>
          <w:sz w:val="24"/>
          <w:szCs w:val="24"/>
        </w:rPr>
        <w:t>,</w:t>
      </w:r>
      <w:r w:rsidR="009E7967" w:rsidRPr="00026477">
        <w:rPr>
          <w:rFonts w:ascii="Times New Roman" w:hAnsi="Times New Roman" w:cs="Times New Roman"/>
          <w:sz w:val="24"/>
          <w:szCs w:val="24"/>
        </w:rPr>
        <w:t xml:space="preserve"> since most of the teachers in schools were non-Alagwa. The following sections present the descriptive analysis and discussion of naming and </w:t>
      </w:r>
      <w:r w:rsidR="00A26C8C" w:rsidRPr="00026477">
        <w:rPr>
          <w:rFonts w:ascii="Times New Roman" w:hAnsi="Times New Roman" w:cs="Times New Roman"/>
          <w:sz w:val="24"/>
          <w:szCs w:val="24"/>
        </w:rPr>
        <w:t xml:space="preserve">name </w:t>
      </w:r>
      <w:r w:rsidR="009E7967" w:rsidRPr="00026477">
        <w:rPr>
          <w:rFonts w:ascii="Times New Roman" w:hAnsi="Times New Roman" w:cs="Times New Roman"/>
          <w:sz w:val="24"/>
          <w:szCs w:val="24"/>
        </w:rPr>
        <w:t xml:space="preserve">shift, and the reasons for the shift. </w:t>
      </w:r>
    </w:p>
    <w:p w14:paraId="6772DD76" w14:textId="77777777" w:rsidR="00D22013" w:rsidRDefault="00D22013" w:rsidP="00D22013">
      <w:pPr>
        <w:pStyle w:val="Nadpis2"/>
        <w:spacing w:before="0" w:after="0" w:line="240" w:lineRule="auto"/>
        <w:rPr>
          <w:rFonts w:ascii="Times New Roman" w:hAnsi="Times New Roman" w:cs="Times New Roman"/>
          <w:iCs/>
          <w:color w:val="000000" w:themeColor="text1"/>
          <w:sz w:val="24"/>
          <w:szCs w:val="24"/>
        </w:rPr>
      </w:pPr>
    </w:p>
    <w:p w14:paraId="5291E9F6" w14:textId="26CB7C78" w:rsidR="009E7967" w:rsidRPr="00026477" w:rsidRDefault="009E7967" w:rsidP="00D22013">
      <w:pPr>
        <w:pStyle w:val="Nadpis2"/>
        <w:spacing w:before="0" w:after="0" w:line="240" w:lineRule="auto"/>
        <w:rPr>
          <w:rFonts w:ascii="Times New Roman" w:hAnsi="Times New Roman" w:cs="Times New Roman"/>
          <w:b/>
          <w:i/>
          <w:color w:val="000000" w:themeColor="text1"/>
          <w:sz w:val="24"/>
          <w:szCs w:val="24"/>
        </w:rPr>
      </w:pPr>
      <w:r w:rsidRPr="00D22013">
        <w:rPr>
          <w:rFonts w:ascii="Times New Roman" w:hAnsi="Times New Roman" w:cs="Times New Roman"/>
          <w:iCs/>
          <w:color w:val="000000" w:themeColor="text1"/>
          <w:sz w:val="24"/>
          <w:szCs w:val="24"/>
        </w:rPr>
        <w:t>4.3</w:t>
      </w:r>
      <w:r w:rsidRPr="00026477">
        <w:rPr>
          <w:rFonts w:ascii="Times New Roman" w:hAnsi="Times New Roman" w:cs="Times New Roman"/>
          <w:i/>
          <w:color w:val="000000" w:themeColor="text1"/>
          <w:sz w:val="24"/>
          <w:szCs w:val="24"/>
        </w:rPr>
        <w:t xml:space="preserve"> </w:t>
      </w:r>
      <w:r w:rsidR="00015005" w:rsidRPr="00026477">
        <w:rPr>
          <w:rFonts w:ascii="Times New Roman" w:hAnsi="Times New Roman" w:cs="Times New Roman"/>
          <w:i/>
          <w:color w:val="000000" w:themeColor="text1"/>
          <w:sz w:val="24"/>
          <w:szCs w:val="24"/>
        </w:rPr>
        <w:t>Contemporary</w:t>
      </w:r>
      <w:r w:rsidRPr="00026477">
        <w:rPr>
          <w:rFonts w:ascii="Times New Roman" w:hAnsi="Times New Roman" w:cs="Times New Roman"/>
          <w:i/>
          <w:color w:val="000000" w:themeColor="text1"/>
          <w:sz w:val="24"/>
          <w:szCs w:val="24"/>
        </w:rPr>
        <w:t xml:space="preserve"> naming practice among Alagwa</w:t>
      </w:r>
    </w:p>
    <w:p w14:paraId="67B393D2" w14:textId="77777777" w:rsidR="00D22013" w:rsidRDefault="00D22013" w:rsidP="00D22013">
      <w:pPr>
        <w:spacing w:after="0" w:line="240" w:lineRule="auto"/>
        <w:jc w:val="both"/>
        <w:rPr>
          <w:rFonts w:ascii="Times New Roman" w:hAnsi="Times New Roman" w:cs="Times New Roman"/>
          <w:sz w:val="24"/>
          <w:szCs w:val="24"/>
        </w:rPr>
      </w:pPr>
    </w:p>
    <w:p w14:paraId="1B9AFFE3" w14:textId="3CA6D7DA" w:rsidR="008D68E5" w:rsidRPr="00026477" w:rsidRDefault="00222816"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The study reveals that Arabic and European names are gradually replacing traditional names in Alagwa.</w:t>
      </w:r>
      <w:r w:rsidR="009E7967" w:rsidRPr="00026477">
        <w:rPr>
          <w:rFonts w:ascii="Times New Roman" w:hAnsi="Times New Roman" w:cs="Times New Roman"/>
          <w:sz w:val="24"/>
          <w:szCs w:val="24"/>
        </w:rPr>
        <w:t xml:space="preserve"> The register books of primary school children who graduated in 2020 predominantly contain Arabic names</w:t>
      </w:r>
      <w:r w:rsidRPr="00026477">
        <w:rPr>
          <w:rFonts w:ascii="Times New Roman" w:hAnsi="Times New Roman" w:cs="Times New Roman"/>
          <w:sz w:val="24"/>
          <w:szCs w:val="24"/>
        </w:rPr>
        <w:t>,</w:t>
      </w:r>
      <w:r w:rsidR="009E7967" w:rsidRPr="00026477">
        <w:rPr>
          <w:rFonts w:ascii="Times New Roman" w:hAnsi="Times New Roman" w:cs="Times New Roman"/>
          <w:sz w:val="24"/>
          <w:szCs w:val="24"/>
        </w:rPr>
        <w:t xml:space="preserve"> while a few had English names. These Arabic names enter Alagwa via Islam</w:t>
      </w:r>
      <w:r w:rsidRPr="00026477">
        <w:rPr>
          <w:rFonts w:ascii="Times New Roman" w:hAnsi="Times New Roman" w:cs="Times New Roman"/>
          <w:sz w:val="24"/>
          <w:szCs w:val="24"/>
        </w:rPr>
        <w:t>,</w:t>
      </w:r>
      <w:r w:rsidR="009E7967" w:rsidRPr="00026477">
        <w:rPr>
          <w:rFonts w:ascii="Times New Roman" w:hAnsi="Times New Roman" w:cs="Times New Roman"/>
          <w:sz w:val="24"/>
          <w:szCs w:val="24"/>
        </w:rPr>
        <w:t xml:space="preserve"> which requires converts to change their original names and assume new names </w:t>
      </w:r>
      <w:r w:rsidRPr="00026477">
        <w:rPr>
          <w:rFonts w:ascii="Times New Roman" w:hAnsi="Times New Roman" w:cs="Times New Roman"/>
          <w:sz w:val="24"/>
          <w:szCs w:val="24"/>
        </w:rPr>
        <w:t xml:space="preserve">of </w:t>
      </w:r>
      <w:r w:rsidR="009E7967" w:rsidRPr="00026477">
        <w:rPr>
          <w:rFonts w:ascii="Times New Roman" w:hAnsi="Times New Roman" w:cs="Times New Roman"/>
          <w:sz w:val="24"/>
          <w:szCs w:val="24"/>
        </w:rPr>
        <w:t xml:space="preserve">Arabic origin. Names like </w:t>
      </w:r>
      <w:r w:rsidR="009E7967" w:rsidRPr="00026477">
        <w:rPr>
          <w:rFonts w:ascii="Times New Roman" w:hAnsi="Times New Roman" w:cs="Times New Roman"/>
          <w:i/>
          <w:sz w:val="24"/>
          <w:szCs w:val="24"/>
        </w:rPr>
        <w:t>Ali, Ramadhani, Abdala, Ashura, Hawa, Sophia, Rukia</w:t>
      </w:r>
      <w:r w:rsidRPr="00026477">
        <w:rPr>
          <w:rFonts w:ascii="Times New Roman" w:hAnsi="Times New Roman" w:cs="Times New Roman"/>
          <w:i/>
          <w:sz w:val="24"/>
          <w:szCs w:val="24"/>
        </w:rPr>
        <w:t>,</w:t>
      </w:r>
      <w:r w:rsidR="009E7967" w:rsidRPr="00026477">
        <w:rPr>
          <w:rFonts w:ascii="Times New Roman" w:hAnsi="Times New Roman" w:cs="Times New Roman"/>
          <w:sz w:val="24"/>
          <w:szCs w:val="24"/>
        </w:rPr>
        <w:t xml:space="preserve"> etc., </w:t>
      </w:r>
      <w:r w:rsidR="008D68E5" w:rsidRPr="00026477">
        <w:rPr>
          <w:rFonts w:ascii="Times New Roman" w:hAnsi="Times New Roman" w:cs="Times New Roman"/>
          <w:sz w:val="24"/>
          <w:szCs w:val="24"/>
        </w:rPr>
        <w:t>are commonly found among children, reflecting the influence of Islamic naming practices, along with some influence from Swahili and Christian names, despite Christianity not being significant in the Alagwa area</w:t>
      </w:r>
      <w:r w:rsidR="00892624" w:rsidRPr="00026477">
        <w:rPr>
          <w:rFonts w:ascii="Times New Roman" w:hAnsi="Times New Roman" w:cs="Times New Roman"/>
          <w:sz w:val="24"/>
          <w:szCs w:val="24"/>
        </w:rPr>
        <w:t>.</w:t>
      </w:r>
    </w:p>
    <w:p w14:paraId="459214A8" w14:textId="62B2C557" w:rsidR="009E7967" w:rsidRPr="00026477" w:rsidRDefault="008D68E5" w:rsidP="00D22013">
      <w:pPr>
        <w:spacing w:after="0" w:line="240" w:lineRule="auto"/>
        <w:ind w:firstLine="708"/>
        <w:jc w:val="both"/>
        <w:rPr>
          <w:rFonts w:ascii="Times New Roman" w:hAnsi="Times New Roman" w:cs="Times New Roman"/>
          <w:sz w:val="24"/>
          <w:szCs w:val="24"/>
        </w:rPr>
      </w:pPr>
      <w:r w:rsidRPr="00026477">
        <w:rPr>
          <w:rFonts w:ascii="Times New Roman" w:hAnsi="Times New Roman" w:cs="Times New Roman"/>
          <w:sz w:val="24"/>
          <w:szCs w:val="24"/>
        </w:rPr>
        <w:t>The examination of Alagwa names in 2</w:t>
      </w:r>
      <w:r w:rsidR="00CE0A51" w:rsidRPr="00026477">
        <w:rPr>
          <w:rFonts w:ascii="Times New Roman" w:hAnsi="Times New Roman" w:cs="Times New Roman"/>
          <w:sz w:val="24"/>
          <w:szCs w:val="24"/>
        </w:rPr>
        <w:t>6</w:t>
      </w:r>
      <w:r w:rsidRPr="00026477">
        <w:rPr>
          <w:rFonts w:ascii="Times New Roman" w:hAnsi="Times New Roman" w:cs="Times New Roman"/>
          <w:sz w:val="24"/>
          <w:szCs w:val="24"/>
        </w:rPr>
        <w:t xml:space="preserve"> school registers provides a comprehensive view of the prevalence and distribution of both traditional and foreign names within the community. </w:t>
      </w:r>
      <w:r w:rsidR="00861819" w:rsidRPr="00026477">
        <w:rPr>
          <w:rFonts w:ascii="Times New Roman" w:hAnsi="Times New Roman" w:cs="Times New Roman"/>
          <w:sz w:val="24"/>
          <w:szCs w:val="24"/>
        </w:rPr>
        <w:t xml:space="preserve">The list is </w:t>
      </w:r>
      <w:r w:rsidR="00222816" w:rsidRPr="00026477">
        <w:rPr>
          <w:rFonts w:ascii="Times New Roman" w:hAnsi="Times New Roman" w:cs="Times New Roman"/>
          <w:sz w:val="24"/>
          <w:szCs w:val="24"/>
        </w:rPr>
        <w:t xml:space="preserve">organised </w:t>
      </w:r>
      <w:r w:rsidR="00861819" w:rsidRPr="00026477">
        <w:rPr>
          <w:rFonts w:ascii="Times New Roman" w:hAnsi="Times New Roman" w:cs="Times New Roman"/>
          <w:sz w:val="24"/>
          <w:szCs w:val="24"/>
        </w:rPr>
        <w:t xml:space="preserve">in descending order based on the number of native Alagwa names in the </w:t>
      </w:r>
      <w:r w:rsidRPr="00026477">
        <w:rPr>
          <w:rFonts w:ascii="Times New Roman" w:hAnsi="Times New Roman" w:cs="Times New Roman"/>
          <w:sz w:val="24"/>
          <w:szCs w:val="24"/>
        </w:rPr>
        <w:t>“</w:t>
      </w:r>
      <w:r w:rsidR="00861819" w:rsidRPr="00026477">
        <w:rPr>
          <w:rFonts w:ascii="Times New Roman" w:hAnsi="Times New Roman" w:cs="Times New Roman"/>
          <w:sz w:val="24"/>
          <w:szCs w:val="24"/>
        </w:rPr>
        <w:t>3rd Name/Surname</w:t>
      </w:r>
      <w:r w:rsidRPr="00026477">
        <w:rPr>
          <w:rFonts w:ascii="Times New Roman" w:hAnsi="Times New Roman" w:cs="Times New Roman"/>
          <w:sz w:val="24"/>
          <w:szCs w:val="24"/>
        </w:rPr>
        <w:t>”</w:t>
      </w:r>
      <w:r w:rsidR="00861819" w:rsidRPr="00026477">
        <w:rPr>
          <w:rFonts w:ascii="Times New Roman" w:hAnsi="Times New Roman" w:cs="Times New Roman"/>
          <w:sz w:val="24"/>
          <w:szCs w:val="24"/>
        </w:rPr>
        <w:t xml:space="preserve"> column, making it easier to identify areas with the highest prevalence of traditional names. Surnames are given particular emphasis as they typically feature a higher frequency of native names compared to first and second names, offering a clearer representation of the use of traditional names in the Alagwa community. In this context, total Names refers to all names recorded in the register</w:t>
      </w:r>
      <w:r w:rsidR="00800E40" w:rsidRPr="00026477">
        <w:rPr>
          <w:rFonts w:ascii="Times New Roman" w:hAnsi="Times New Roman" w:cs="Times New Roman"/>
          <w:sz w:val="24"/>
          <w:szCs w:val="24"/>
        </w:rPr>
        <w:t>;</w:t>
      </w:r>
      <w:r w:rsidR="00861819" w:rsidRPr="00026477">
        <w:rPr>
          <w:rFonts w:ascii="Times New Roman" w:hAnsi="Times New Roman" w:cs="Times New Roman"/>
          <w:sz w:val="24"/>
          <w:szCs w:val="24"/>
        </w:rPr>
        <w:t xml:space="preserve"> 1</w:t>
      </w:r>
      <w:r w:rsidR="00861819" w:rsidRPr="00026477">
        <w:rPr>
          <w:rFonts w:ascii="Times New Roman" w:hAnsi="Times New Roman" w:cs="Times New Roman"/>
          <w:sz w:val="24"/>
          <w:szCs w:val="24"/>
          <w:vertAlign w:val="superscript"/>
        </w:rPr>
        <w:t>st</w:t>
      </w:r>
      <w:r w:rsidR="00861819" w:rsidRPr="00026477">
        <w:rPr>
          <w:rFonts w:ascii="Times New Roman" w:hAnsi="Times New Roman" w:cs="Times New Roman"/>
          <w:sz w:val="24"/>
          <w:szCs w:val="24"/>
        </w:rPr>
        <w:t xml:space="preserve"> Name represents the pupil’s given name (first names), 2</w:t>
      </w:r>
      <w:r w:rsidR="00861819" w:rsidRPr="00026477">
        <w:rPr>
          <w:rFonts w:ascii="Times New Roman" w:hAnsi="Times New Roman" w:cs="Times New Roman"/>
          <w:sz w:val="24"/>
          <w:szCs w:val="24"/>
          <w:vertAlign w:val="superscript"/>
        </w:rPr>
        <w:t>nd</w:t>
      </w:r>
      <w:r w:rsidR="00861819" w:rsidRPr="00026477">
        <w:rPr>
          <w:rFonts w:ascii="Times New Roman" w:hAnsi="Times New Roman" w:cs="Times New Roman"/>
          <w:sz w:val="24"/>
          <w:szCs w:val="24"/>
        </w:rPr>
        <w:t xml:space="preserve"> Name indicates the pupil’s father</w:t>
      </w:r>
      <w:r w:rsidR="00222816" w:rsidRPr="00026477">
        <w:rPr>
          <w:rFonts w:ascii="Times New Roman" w:hAnsi="Times New Roman" w:cs="Times New Roman"/>
          <w:sz w:val="24"/>
          <w:szCs w:val="24"/>
        </w:rPr>
        <w:t>’</w:t>
      </w:r>
      <w:r w:rsidR="00861819" w:rsidRPr="00026477">
        <w:rPr>
          <w:rFonts w:ascii="Times New Roman" w:hAnsi="Times New Roman" w:cs="Times New Roman"/>
          <w:sz w:val="24"/>
          <w:szCs w:val="24"/>
        </w:rPr>
        <w:t xml:space="preserve">s </w:t>
      </w:r>
      <w:r w:rsidR="00222816" w:rsidRPr="00026477">
        <w:rPr>
          <w:rFonts w:ascii="Times New Roman" w:hAnsi="Times New Roman" w:cs="Times New Roman"/>
          <w:sz w:val="24"/>
          <w:szCs w:val="24"/>
        </w:rPr>
        <w:t>name</w:t>
      </w:r>
      <w:r w:rsidR="00861819" w:rsidRPr="00026477">
        <w:rPr>
          <w:rFonts w:ascii="Times New Roman" w:hAnsi="Times New Roman" w:cs="Times New Roman"/>
          <w:sz w:val="24"/>
          <w:szCs w:val="24"/>
        </w:rPr>
        <w:t>, and 3</w:t>
      </w:r>
      <w:r w:rsidR="00861819" w:rsidRPr="00026477">
        <w:rPr>
          <w:rFonts w:ascii="Times New Roman" w:hAnsi="Times New Roman" w:cs="Times New Roman"/>
          <w:sz w:val="24"/>
          <w:szCs w:val="24"/>
          <w:vertAlign w:val="superscript"/>
        </w:rPr>
        <w:t>rd</w:t>
      </w:r>
      <w:r w:rsidR="00861819" w:rsidRPr="00026477">
        <w:rPr>
          <w:rFonts w:ascii="Times New Roman" w:hAnsi="Times New Roman" w:cs="Times New Roman"/>
          <w:sz w:val="24"/>
          <w:szCs w:val="24"/>
        </w:rPr>
        <w:t xml:space="preserve"> Name corresponds to the pupil’s </w:t>
      </w:r>
      <w:r w:rsidR="00222816" w:rsidRPr="00026477">
        <w:rPr>
          <w:rFonts w:ascii="Times New Roman" w:hAnsi="Times New Roman" w:cs="Times New Roman"/>
          <w:sz w:val="24"/>
          <w:szCs w:val="24"/>
        </w:rPr>
        <w:t>surname</w:t>
      </w:r>
      <w:r w:rsidR="00861819" w:rsidRPr="00026477">
        <w:rPr>
          <w:rFonts w:ascii="Times New Roman" w:hAnsi="Times New Roman" w:cs="Times New Roman"/>
          <w:sz w:val="24"/>
          <w:szCs w:val="24"/>
        </w:rPr>
        <w:t>.</w:t>
      </w:r>
      <w:r w:rsidR="00D87B32" w:rsidRPr="00026477">
        <w:rPr>
          <w:rFonts w:ascii="Times New Roman" w:hAnsi="Times New Roman" w:cs="Times New Roman"/>
          <w:sz w:val="24"/>
          <w:szCs w:val="24"/>
        </w:rPr>
        <w:t xml:space="preserve"> Therefore, columns </w:t>
      </w:r>
      <w:r w:rsidR="00CF3C12" w:rsidRPr="00026477">
        <w:rPr>
          <w:rFonts w:ascii="Times New Roman" w:hAnsi="Times New Roman" w:cs="Times New Roman"/>
          <w:sz w:val="24"/>
          <w:szCs w:val="24"/>
        </w:rPr>
        <w:t>four</w:t>
      </w:r>
      <w:r w:rsidR="00D87B32" w:rsidRPr="00026477">
        <w:rPr>
          <w:rFonts w:ascii="Times New Roman" w:hAnsi="Times New Roman" w:cs="Times New Roman"/>
          <w:sz w:val="24"/>
          <w:szCs w:val="24"/>
        </w:rPr>
        <w:t xml:space="preserve"> through </w:t>
      </w:r>
      <w:r w:rsidR="00CF3C12" w:rsidRPr="00026477">
        <w:rPr>
          <w:rFonts w:ascii="Times New Roman" w:hAnsi="Times New Roman" w:cs="Times New Roman"/>
          <w:sz w:val="24"/>
          <w:szCs w:val="24"/>
        </w:rPr>
        <w:t>six</w:t>
      </w:r>
      <w:r w:rsidR="00D87B32" w:rsidRPr="00026477">
        <w:rPr>
          <w:rFonts w:ascii="Times New Roman" w:hAnsi="Times New Roman" w:cs="Times New Roman"/>
          <w:sz w:val="24"/>
          <w:szCs w:val="24"/>
        </w:rPr>
        <w:t xml:space="preserve"> in </w:t>
      </w:r>
      <w:r w:rsidR="00800E40" w:rsidRPr="00026477">
        <w:rPr>
          <w:rFonts w:ascii="Times New Roman" w:hAnsi="Times New Roman" w:cs="Times New Roman"/>
          <w:sz w:val="24"/>
          <w:szCs w:val="24"/>
        </w:rPr>
        <w:t>T</w:t>
      </w:r>
      <w:r w:rsidR="00D87B32" w:rsidRPr="00026477">
        <w:rPr>
          <w:rFonts w:ascii="Times New Roman" w:hAnsi="Times New Roman" w:cs="Times New Roman"/>
          <w:sz w:val="24"/>
          <w:szCs w:val="24"/>
        </w:rPr>
        <w:t xml:space="preserve">able </w:t>
      </w:r>
      <w:r w:rsidR="00800E40" w:rsidRPr="00026477">
        <w:rPr>
          <w:rFonts w:ascii="Times New Roman" w:hAnsi="Times New Roman" w:cs="Times New Roman"/>
          <w:sz w:val="24"/>
          <w:szCs w:val="24"/>
        </w:rPr>
        <w:t xml:space="preserve">3 </w:t>
      </w:r>
      <w:r w:rsidR="00D87B32" w:rsidRPr="00026477">
        <w:rPr>
          <w:rFonts w:ascii="Times New Roman" w:hAnsi="Times New Roman" w:cs="Times New Roman"/>
          <w:sz w:val="24"/>
          <w:szCs w:val="24"/>
        </w:rPr>
        <w:t>show only the count of traditional names, excluding categories like modern or foreign names.</w:t>
      </w:r>
    </w:p>
    <w:p w14:paraId="3BE56CC3" w14:textId="77777777" w:rsidR="00D22013" w:rsidRDefault="00D22013" w:rsidP="00D22013">
      <w:pPr>
        <w:spacing w:after="0" w:line="240" w:lineRule="auto"/>
        <w:rPr>
          <w:rFonts w:ascii="Times New Roman" w:hAnsi="Times New Roman" w:cs="Times New Roman"/>
          <w:sz w:val="24"/>
          <w:szCs w:val="24"/>
        </w:rPr>
      </w:pPr>
    </w:p>
    <w:p w14:paraId="102F5AC2" w14:textId="6F3AC005" w:rsidR="009E7967" w:rsidRPr="00026477" w:rsidRDefault="009E7967" w:rsidP="00D22013">
      <w:pPr>
        <w:spacing w:after="0" w:line="240" w:lineRule="auto"/>
        <w:rPr>
          <w:rFonts w:ascii="Times New Roman" w:hAnsi="Times New Roman" w:cs="Times New Roman"/>
          <w:sz w:val="24"/>
          <w:szCs w:val="24"/>
        </w:rPr>
      </w:pPr>
      <w:r w:rsidRPr="00026477">
        <w:rPr>
          <w:rFonts w:ascii="Times New Roman" w:hAnsi="Times New Roman" w:cs="Times New Roman"/>
          <w:sz w:val="24"/>
          <w:szCs w:val="24"/>
        </w:rPr>
        <w:t>Table 3: Alagwa personal names gathered in different schools</w:t>
      </w:r>
    </w:p>
    <w:tbl>
      <w:tblPr>
        <w:tblStyle w:val="Mriekatabu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2"/>
        <w:gridCol w:w="2665"/>
        <w:gridCol w:w="1327"/>
        <w:gridCol w:w="1052"/>
        <w:gridCol w:w="1164"/>
        <w:gridCol w:w="1962"/>
      </w:tblGrid>
      <w:tr w:rsidR="009E7967" w:rsidRPr="00026477" w14:paraId="03ADC04B" w14:textId="77777777" w:rsidTr="00353EE9">
        <w:tc>
          <w:tcPr>
            <w:tcW w:w="900" w:type="dxa"/>
            <w:tcBorders>
              <w:top w:val="single" w:sz="4" w:space="0" w:color="auto"/>
            </w:tcBorders>
          </w:tcPr>
          <w:p w14:paraId="03B98345" w14:textId="08AC2C20" w:rsidR="009E7967" w:rsidRPr="00026477" w:rsidRDefault="00420E36" w:rsidP="00D22013">
            <w:pPr>
              <w:spacing w:after="0" w:line="240" w:lineRule="auto"/>
              <w:rPr>
                <w:rFonts w:ascii="Times New Roman" w:hAnsi="Times New Roman" w:cs="Times New Roman"/>
                <w:b/>
                <w:bCs/>
                <w:sz w:val="24"/>
                <w:szCs w:val="24"/>
              </w:rPr>
            </w:pPr>
            <w:r w:rsidRPr="00026477">
              <w:rPr>
                <w:rFonts w:ascii="Times New Roman" w:hAnsi="Times New Roman" w:cs="Times New Roman"/>
                <w:b/>
                <w:bCs/>
                <w:sz w:val="24"/>
                <w:szCs w:val="24"/>
              </w:rPr>
              <w:t>SN</w:t>
            </w:r>
          </w:p>
        </w:tc>
        <w:tc>
          <w:tcPr>
            <w:tcW w:w="2790" w:type="dxa"/>
            <w:tcBorders>
              <w:top w:val="single" w:sz="4" w:space="0" w:color="auto"/>
              <w:bottom w:val="single" w:sz="4" w:space="0" w:color="auto"/>
            </w:tcBorders>
          </w:tcPr>
          <w:p w14:paraId="7EEDA9C8" w14:textId="77777777" w:rsidR="009E7967" w:rsidRPr="00026477" w:rsidRDefault="009E7967" w:rsidP="00D22013">
            <w:pPr>
              <w:spacing w:after="0" w:line="240" w:lineRule="auto"/>
              <w:rPr>
                <w:rFonts w:ascii="Times New Roman" w:hAnsi="Times New Roman" w:cs="Times New Roman"/>
                <w:b/>
                <w:sz w:val="24"/>
                <w:szCs w:val="24"/>
              </w:rPr>
            </w:pPr>
            <w:r w:rsidRPr="00026477">
              <w:rPr>
                <w:rFonts w:ascii="Times New Roman" w:hAnsi="Times New Roman" w:cs="Times New Roman"/>
                <w:b/>
                <w:sz w:val="24"/>
                <w:szCs w:val="24"/>
              </w:rPr>
              <w:t>School</w:t>
            </w:r>
          </w:p>
        </w:tc>
        <w:tc>
          <w:tcPr>
            <w:tcW w:w="1388" w:type="dxa"/>
            <w:tcBorders>
              <w:top w:val="single" w:sz="4" w:space="0" w:color="auto"/>
              <w:bottom w:val="single" w:sz="4" w:space="0" w:color="auto"/>
            </w:tcBorders>
          </w:tcPr>
          <w:p w14:paraId="7E9754F0" w14:textId="77777777" w:rsidR="009E7967" w:rsidRPr="00026477" w:rsidRDefault="009E7967" w:rsidP="00D22013">
            <w:pPr>
              <w:spacing w:after="0" w:line="240" w:lineRule="auto"/>
              <w:jc w:val="center"/>
              <w:rPr>
                <w:rFonts w:ascii="Times New Roman" w:hAnsi="Times New Roman" w:cs="Times New Roman"/>
                <w:b/>
                <w:sz w:val="24"/>
                <w:szCs w:val="24"/>
              </w:rPr>
            </w:pPr>
            <w:r w:rsidRPr="00026477">
              <w:rPr>
                <w:rFonts w:ascii="Times New Roman" w:hAnsi="Times New Roman" w:cs="Times New Roman"/>
                <w:b/>
                <w:sz w:val="24"/>
                <w:szCs w:val="24"/>
              </w:rPr>
              <w:t>Total</w:t>
            </w:r>
          </w:p>
        </w:tc>
        <w:tc>
          <w:tcPr>
            <w:tcW w:w="1052" w:type="dxa"/>
            <w:tcBorders>
              <w:top w:val="single" w:sz="4" w:space="0" w:color="auto"/>
              <w:bottom w:val="single" w:sz="4" w:space="0" w:color="auto"/>
            </w:tcBorders>
          </w:tcPr>
          <w:p w14:paraId="0EA281FD" w14:textId="77777777" w:rsidR="009E7967" w:rsidRPr="00026477" w:rsidRDefault="009E7967" w:rsidP="00D22013">
            <w:pPr>
              <w:spacing w:after="0" w:line="240" w:lineRule="auto"/>
              <w:jc w:val="center"/>
              <w:rPr>
                <w:rFonts w:ascii="Times New Roman" w:hAnsi="Times New Roman" w:cs="Times New Roman"/>
                <w:b/>
                <w:sz w:val="24"/>
                <w:szCs w:val="24"/>
              </w:rPr>
            </w:pPr>
            <w:r w:rsidRPr="00026477">
              <w:rPr>
                <w:rFonts w:ascii="Times New Roman" w:hAnsi="Times New Roman" w:cs="Times New Roman"/>
                <w:b/>
                <w:sz w:val="24"/>
                <w:szCs w:val="24"/>
              </w:rPr>
              <w:t>1</w:t>
            </w:r>
            <w:r w:rsidRPr="00026477">
              <w:rPr>
                <w:rFonts w:ascii="Times New Roman" w:hAnsi="Times New Roman" w:cs="Times New Roman"/>
                <w:b/>
                <w:sz w:val="24"/>
                <w:szCs w:val="24"/>
                <w:vertAlign w:val="superscript"/>
              </w:rPr>
              <w:t>st</w:t>
            </w:r>
            <w:r w:rsidRPr="00026477">
              <w:rPr>
                <w:rFonts w:ascii="Times New Roman" w:hAnsi="Times New Roman" w:cs="Times New Roman"/>
                <w:b/>
                <w:sz w:val="24"/>
                <w:szCs w:val="24"/>
              </w:rPr>
              <w:t>Name</w:t>
            </w:r>
          </w:p>
        </w:tc>
        <w:tc>
          <w:tcPr>
            <w:tcW w:w="1169" w:type="dxa"/>
            <w:tcBorders>
              <w:top w:val="single" w:sz="4" w:space="0" w:color="auto"/>
              <w:bottom w:val="single" w:sz="4" w:space="0" w:color="auto"/>
            </w:tcBorders>
          </w:tcPr>
          <w:p w14:paraId="0B6171B3" w14:textId="77777777" w:rsidR="009E7967" w:rsidRPr="00026477" w:rsidRDefault="009E7967" w:rsidP="00D22013">
            <w:pPr>
              <w:spacing w:after="0" w:line="240" w:lineRule="auto"/>
              <w:jc w:val="center"/>
              <w:rPr>
                <w:rFonts w:ascii="Times New Roman" w:hAnsi="Times New Roman" w:cs="Times New Roman"/>
                <w:b/>
                <w:sz w:val="24"/>
                <w:szCs w:val="24"/>
              </w:rPr>
            </w:pPr>
            <w:r w:rsidRPr="00026477">
              <w:rPr>
                <w:rFonts w:ascii="Times New Roman" w:hAnsi="Times New Roman" w:cs="Times New Roman"/>
                <w:b/>
                <w:sz w:val="24"/>
                <w:szCs w:val="24"/>
              </w:rPr>
              <w:t>2</w:t>
            </w:r>
            <w:r w:rsidRPr="00026477">
              <w:rPr>
                <w:rFonts w:ascii="Times New Roman" w:hAnsi="Times New Roman" w:cs="Times New Roman"/>
                <w:b/>
                <w:sz w:val="24"/>
                <w:szCs w:val="24"/>
                <w:vertAlign w:val="superscript"/>
              </w:rPr>
              <w:t>nd</w:t>
            </w:r>
            <w:r w:rsidRPr="00026477">
              <w:rPr>
                <w:rFonts w:ascii="Times New Roman" w:hAnsi="Times New Roman" w:cs="Times New Roman"/>
                <w:b/>
                <w:sz w:val="24"/>
                <w:szCs w:val="24"/>
              </w:rPr>
              <w:t>Name</w:t>
            </w:r>
          </w:p>
        </w:tc>
        <w:tc>
          <w:tcPr>
            <w:tcW w:w="2056" w:type="dxa"/>
            <w:tcBorders>
              <w:top w:val="single" w:sz="4" w:space="0" w:color="auto"/>
              <w:bottom w:val="single" w:sz="4" w:space="0" w:color="auto"/>
            </w:tcBorders>
          </w:tcPr>
          <w:p w14:paraId="345388A4" w14:textId="7F0A4C35" w:rsidR="009E7967" w:rsidRPr="00026477" w:rsidRDefault="009E7967" w:rsidP="00D22013">
            <w:pPr>
              <w:spacing w:after="0" w:line="240" w:lineRule="auto"/>
              <w:jc w:val="center"/>
              <w:rPr>
                <w:rFonts w:ascii="Times New Roman" w:hAnsi="Times New Roman" w:cs="Times New Roman"/>
                <w:b/>
                <w:sz w:val="24"/>
                <w:szCs w:val="24"/>
              </w:rPr>
            </w:pPr>
            <w:r w:rsidRPr="00026477">
              <w:rPr>
                <w:rFonts w:ascii="Times New Roman" w:hAnsi="Times New Roman" w:cs="Times New Roman"/>
                <w:b/>
                <w:sz w:val="24"/>
                <w:szCs w:val="24"/>
              </w:rPr>
              <w:t>3</w:t>
            </w:r>
            <w:r w:rsidRPr="00026477">
              <w:rPr>
                <w:rFonts w:ascii="Times New Roman" w:hAnsi="Times New Roman" w:cs="Times New Roman"/>
                <w:b/>
                <w:sz w:val="24"/>
                <w:szCs w:val="24"/>
                <w:vertAlign w:val="superscript"/>
              </w:rPr>
              <w:t>rd</w:t>
            </w:r>
            <w:r w:rsidRPr="00026477">
              <w:rPr>
                <w:rFonts w:ascii="Times New Roman" w:hAnsi="Times New Roman" w:cs="Times New Roman"/>
                <w:b/>
                <w:sz w:val="24"/>
                <w:szCs w:val="24"/>
              </w:rPr>
              <w:t>Name</w:t>
            </w:r>
          </w:p>
        </w:tc>
      </w:tr>
      <w:tr w:rsidR="00420E36" w:rsidRPr="00026477" w14:paraId="5C977271" w14:textId="77777777" w:rsidTr="00353EE9">
        <w:tc>
          <w:tcPr>
            <w:tcW w:w="900" w:type="dxa"/>
          </w:tcPr>
          <w:p w14:paraId="6BAEC268" w14:textId="1B0CEB71" w:rsidR="00420E36" w:rsidRPr="00026477" w:rsidRDefault="00420E36"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1</w:t>
            </w:r>
          </w:p>
        </w:tc>
        <w:tc>
          <w:tcPr>
            <w:tcW w:w="2790" w:type="dxa"/>
          </w:tcPr>
          <w:p w14:paraId="2A65056C" w14:textId="38865210" w:rsidR="00420E36" w:rsidRPr="00026477" w:rsidRDefault="00420E36"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Isabe</w:t>
            </w:r>
          </w:p>
        </w:tc>
        <w:tc>
          <w:tcPr>
            <w:tcW w:w="1388" w:type="dxa"/>
          </w:tcPr>
          <w:p w14:paraId="008DBA9C" w14:textId="1406FFD7" w:rsidR="00420E36" w:rsidRPr="00026477" w:rsidRDefault="00420E36"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114</w:t>
            </w:r>
          </w:p>
        </w:tc>
        <w:tc>
          <w:tcPr>
            <w:tcW w:w="1052" w:type="dxa"/>
          </w:tcPr>
          <w:p w14:paraId="583C92E4" w14:textId="6B918E47" w:rsidR="00420E36" w:rsidRPr="00026477" w:rsidRDefault="00420E36"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w:t>
            </w:r>
          </w:p>
        </w:tc>
        <w:tc>
          <w:tcPr>
            <w:tcW w:w="1169" w:type="dxa"/>
          </w:tcPr>
          <w:p w14:paraId="26DC12B7" w14:textId="4A0C3C51" w:rsidR="00420E36" w:rsidRPr="00026477" w:rsidRDefault="00420E36"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w:t>
            </w:r>
          </w:p>
        </w:tc>
        <w:tc>
          <w:tcPr>
            <w:tcW w:w="2056" w:type="dxa"/>
          </w:tcPr>
          <w:p w14:paraId="63C6CC46" w14:textId="5272D973" w:rsidR="00420E36" w:rsidRPr="00026477" w:rsidRDefault="00420E36"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20</w:t>
            </w:r>
          </w:p>
        </w:tc>
      </w:tr>
      <w:tr w:rsidR="00420E36" w:rsidRPr="00026477" w14:paraId="0DD072D8" w14:textId="77777777" w:rsidTr="00353EE9">
        <w:tc>
          <w:tcPr>
            <w:tcW w:w="900" w:type="dxa"/>
          </w:tcPr>
          <w:p w14:paraId="685EECB9" w14:textId="2549752A" w:rsidR="00420E36" w:rsidRPr="00026477" w:rsidRDefault="00353EE9"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2</w:t>
            </w:r>
          </w:p>
        </w:tc>
        <w:tc>
          <w:tcPr>
            <w:tcW w:w="2790" w:type="dxa"/>
          </w:tcPr>
          <w:p w14:paraId="1CAC58F0" w14:textId="1B3FDFC7" w:rsidR="00420E36" w:rsidRPr="00026477" w:rsidRDefault="00420E36"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Matangarimo</w:t>
            </w:r>
          </w:p>
        </w:tc>
        <w:tc>
          <w:tcPr>
            <w:tcW w:w="1388" w:type="dxa"/>
          </w:tcPr>
          <w:p w14:paraId="1ADCBFF6" w14:textId="7C7891E8" w:rsidR="00420E36" w:rsidRPr="00026477" w:rsidRDefault="00420E36"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55</w:t>
            </w:r>
          </w:p>
        </w:tc>
        <w:tc>
          <w:tcPr>
            <w:tcW w:w="1052" w:type="dxa"/>
          </w:tcPr>
          <w:p w14:paraId="21BD12DE" w14:textId="38826F76" w:rsidR="00420E36" w:rsidRPr="00026477" w:rsidRDefault="00420E36"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w:t>
            </w:r>
          </w:p>
        </w:tc>
        <w:tc>
          <w:tcPr>
            <w:tcW w:w="1169" w:type="dxa"/>
          </w:tcPr>
          <w:p w14:paraId="6D898199" w14:textId="7EFAD735" w:rsidR="00420E36" w:rsidRPr="00026477" w:rsidRDefault="00420E36"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w:t>
            </w:r>
          </w:p>
        </w:tc>
        <w:tc>
          <w:tcPr>
            <w:tcW w:w="2056" w:type="dxa"/>
          </w:tcPr>
          <w:p w14:paraId="4F3DB834" w14:textId="781F082F" w:rsidR="00420E36" w:rsidRPr="00026477" w:rsidRDefault="00420E36"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16</w:t>
            </w:r>
          </w:p>
        </w:tc>
      </w:tr>
      <w:tr w:rsidR="00353EE9" w:rsidRPr="00026477" w14:paraId="6A6E9590" w14:textId="77777777" w:rsidTr="00353EE9">
        <w:tc>
          <w:tcPr>
            <w:tcW w:w="900" w:type="dxa"/>
          </w:tcPr>
          <w:p w14:paraId="48E690AD" w14:textId="0E20A26E" w:rsidR="00353EE9" w:rsidRPr="00026477" w:rsidRDefault="00353EE9"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3</w:t>
            </w:r>
          </w:p>
        </w:tc>
        <w:tc>
          <w:tcPr>
            <w:tcW w:w="2790" w:type="dxa"/>
          </w:tcPr>
          <w:p w14:paraId="50492167" w14:textId="288C607A" w:rsidR="00353EE9" w:rsidRPr="00026477" w:rsidRDefault="00353EE9"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Humay</w:t>
            </w:r>
          </w:p>
        </w:tc>
        <w:tc>
          <w:tcPr>
            <w:tcW w:w="1388" w:type="dxa"/>
          </w:tcPr>
          <w:p w14:paraId="20933D1E" w14:textId="2C5DE996"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32</w:t>
            </w:r>
          </w:p>
        </w:tc>
        <w:tc>
          <w:tcPr>
            <w:tcW w:w="1052" w:type="dxa"/>
          </w:tcPr>
          <w:p w14:paraId="4B9C736D" w14:textId="29D6DAFD"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w:t>
            </w:r>
          </w:p>
        </w:tc>
        <w:tc>
          <w:tcPr>
            <w:tcW w:w="1169" w:type="dxa"/>
          </w:tcPr>
          <w:p w14:paraId="4C04FA08" w14:textId="329BD7EE"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w:t>
            </w:r>
          </w:p>
        </w:tc>
        <w:tc>
          <w:tcPr>
            <w:tcW w:w="2056" w:type="dxa"/>
          </w:tcPr>
          <w:p w14:paraId="75F8F226" w14:textId="1FB78BE5"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13</w:t>
            </w:r>
          </w:p>
        </w:tc>
      </w:tr>
      <w:tr w:rsidR="00353EE9" w:rsidRPr="00026477" w14:paraId="2480E977" w14:textId="77777777" w:rsidTr="00353EE9">
        <w:tc>
          <w:tcPr>
            <w:tcW w:w="900" w:type="dxa"/>
          </w:tcPr>
          <w:p w14:paraId="28CFEE83" w14:textId="15040518" w:rsidR="00353EE9" w:rsidRPr="00026477" w:rsidRDefault="00353EE9"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4</w:t>
            </w:r>
          </w:p>
        </w:tc>
        <w:tc>
          <w:tcPr>
            <w:tcW w:w="2790" w:type="dxa"/>
          </w:tcPr>
          <w:p w14:paraId="4BFDD81A" w14:textId="6CD32CAF" w:rsidR="00353EE9" w:rsidRPr="00026477" w:rsidRDefault="00353EE9"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Waraanga</w:t>
            </w:r>
          </w:p>
        </w:tc>
        <w:tc>
          <w:tcPr>
            <w:tcW w:w="1388" w:type="dxa"/>
          </w:tcPr>
          <w:p w14:paraId="64584658" w14:textId="7C662357"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60</w:t>
            </w:r>
          </w:p>
        </w:tc>
        <w:tc>
          <w:tcPr>
            <w:tcW w:w="1052" w:type="dxa"/>
          </w:tcPr>
          <w:p w14:paraId="298F8333" w14:textId="7566C4DA"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w:t>
            </w:r>
          </w:p>
        </w:tc>
        <w:tc>
          <w:tcPr>
            <w:tcW w:w="1169" w:type="dxa"/>
          </w:tcPr>
          <w:p w14:paraId="01A8FE38" w14:textId="029ACFF7"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w:t>
            </w:r>
          </w:p>
        </w:tc>
        <w:tc>
          <w:tcPr>
            <w:tcW w:w="2056" w:type="dxa"/>
          </w:tcPr>
          <w:p w14:paraId="4B2D50C8" w14:textId="0828F872"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12</w:t>
            </w:r>
          </w:p>
        </w:tc>
      </w:tr>
      <w:tr w:rsidR="00353EE9" w:rsidRPr="00026477" w14:paraId="73697845" w14:textId="77777777" w:rsidTr="00353EE9">
        <w:tc>
          <w:tcPr>
            <w:tcW w:w="900" w:type="dxa"/>
          </w:tcPr>
          <w:p w14:paraId="228743D1" w14:textId="4A93F381" w:rsidR="00353EE9" w:rsidRPr="00026477" w:rsidRDefault="00353EE9"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5</w:t>
            </w:r>
          </w:p>
        </w:tc>
        <w:tc>
          <w:tcPr>
            <w:tcW w:w="2790" w:type="dxa"/>
          </w:tcPr>
          <w:p w14:paraId="3A416D69" w14:textId="17E10C4D" w:rsidR="00353EE9" w:rsidRPr="00026477" w:rsidRDefault="00353EE9"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Thawi Juu</w:t>
            </w:r>
          </w:p>
        </w:tc>
        <w:tc>
          <w:tcPr>
            <w:tcW w:w="1388" w:type="dxa"/>
          </w:tcPr>
          <w:p w14:paraId="7B0F2FBB" w14:textId="2FA1A3CA"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32</w:t>
            </w:r>
          </w:p>
        </w:tc>
        <w:tc>
          <w:tcPr>
            <w:tcW w:w="1052" w:type="dxa"/>
          </w:tcPr>
          <w:p w14:paraId="10A709EE" w14:textId="6715509A"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w:t>
            </w:r>
          </w:p>
        </w:tc>
        <w:tc>
          <w:tcPr>
            <w:tcW w:w="1169" w:type="dxa"/>
          </w:tcPr>
          <w:p w14:paraId="73349FA3" w14:textId="37C20414"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w:t>
            </w:r>
          </w:p>
        </w:tc>
        <w:tc>
          <w:tcPr>
            <w:tcW w:w="2056" w:type="dxa"/>
          </w:tcPr>
          <w:p w14:paraId="44DD288D" w14:textId="29234ED4"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12</w:t>
            </w:r>
          </w:p>
        </w:tc>
      </w:tr>
      <w:tr w:rsidR="00353EE9" w:rsidRPr="00026477" w14:paraId="188C327D" w14:textId="77777777" w:rsidTr="00353EE9">
        <w:tc>
          <w:tcPr>
            <w:tcW w:w="900" w:type="dxa"/>
          </w:tcPr>
          <w:p w14:paraId="5A08AFC1" w14:textId="5D114573" w:rsidR="00353EE9" w:rsidRPr="00026477" w:rsidRDefault="00353EE9"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6</w:t>
            </w:r>
          </w:p>
        </w:tc>
        <w:tc>
          <w:tcPr>
            <w:tcW w:w="2790" w:type="dxa"/>
          </w:tcPr>
          <w:p w14:paraId="1A4B6D43" w14:textId="7872756E" w:rsidR="00353EE9" w:rsidRPr="00026477" w:rsidRDefault="00353EE9"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Gisambalang</w:t>
            </w:r>
          </w:p>
        </w:tc>
        <w:tc>
          <w:tcPr>
            <w:tcW w:w="1388" w:type="dxa"/>
          </w:tcPr>
          <w:p w14:paraId="5AAB5744" w14:textId="5A0FFC0A"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80</w:t>
            </w:r>
          </w:p>
        </w:tc>
        <w:tc>
          <w:tcPr>
            <w:tcW w:w="1052" w:type="dxa"/>
          </w:tcPr>
          <w:p w14:paraId="7A3FA0D2" w14:textId="3244E7DF"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w:t>
            </w:r>
          </w:p>
        </w:tc>
        <w:tc>
          <w:tcPr>
            <w:tcW w:w="1169" w:type="dxa"/>
          </w:tcPr>
          <w:p w14:paraId="76097F50" w14:textId="1880207E"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w:t>
            </w:r>
          </w:p>
        </w:tc>
        <w:tc>
          <w:tcPr>
            <w:tcW w:w="2056" w:type="dxa"/>
          </w:tcPr>
          <w:p w14:paraId="656616F9" w14:textId="066B4A62"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11</w:t>
            </w:r>
          </w:p>
        </w:tc>
      </w:tr>
      <w:tr w:rsidR="00353EE9" w:rsidRPr="00026477" w14:paraId="6226BF1A" w14:textId="77777777" w:rsidTr="00353EE9">
        <w:tc>
          <w:tcPr>
            <w:tcW w:w="900" w:type="dxa"/>
          </w:tcPr>
          <w:p w14:paraId="5032CD2E" w14:textId="36843D3C" w:rsidR="00353EE9" w:rsidRPr="00026477" w:rsidRDefault="00353EE9"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7</w:t>
            </w:r>
          </w:p>
        </w:tc>
        <w:tc>
          <w:tcPr>
            <w:tcW w:w="2790" w:type="dxa"/>
          </w:tcPr>
          <w:p w14:paraId="47F650BA" w14:textId="6531A2B6" w:rsidR="00353EE9" w:rsidRPr="00026477" w:rsidRDefault="00353EE9"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Sirop</w:t>
            </w:r>
          </w:p>
        </w:tc>
        <w:tc>
          <w:tcPr>
            <w:tcW w:w="1388" w:type="dxa"/>
          </w:tcPr>
          <w:p w14:paraId="4F83C271" w14:textId="3C3C1442"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62</w:t>
            </w:r>
          </w:p>
        </w:tc>
        <w:tc>
          <w:tcPr>
            <w:tcW w:w="1052" w:type="dxa"/>
          </w:tcPr>
          <w:p w14:paraId="0CC73ED9" w14:textId="67E1F048"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w:t>
            </w:r>
          </w:p>
        </w:tc>
        <w:tc>
          <w:tcPr>
            <w:tcW w:w="1169" w:type="dxa"/>
          </w:tcPr>
          <w:p w14:paraId="52C2BD7C" w14:textId="61CBDEDC"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w:t>
            </w:r>
          </w:p>
        </w:tc>
        <w:tc>
          <w:tcPr>
            <w:tcW w:w="2056" w:type="dxa"/>
          </w:tcPr>
          <w:p w14:paraId="13EC0FCC" w14:textId="65317C8E"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10</w:t>
            </w:r>
          </w:p>
        </w:tc>
      </w:tr>
      <w:tr w:rsidR="00353EE9" w:rsidRPr="00026477" w14:paraId="503B807D" w14:textId="77777777" w:rsidTr="00353EE9">
        <w:tc>
          <w:tcPr>
            <w:tcW w:w="900" w:type="dxa"/>
          </w:tcPr>
          <w:p w14:paraId="02C4E4E8" w14:textId="32DB0F37" w:rsidR="00353EE9" w:rsidRPr="00026477" w:rsidRDefault="00353EE9"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8</w:t>
            </w:r>
          </w:p>
        </w:tc>
        <w:tc>
          <w:tcPr>
            <w:tcW w:w="2790" w:type="dxa"/>
          </w:tcPr>
          <w:p w14:paraId="568E55B9" w14:textId="13017D31" w:rsidR="00353EE9" w:rsidRPr="00026477" w:rsidRDefault="00353EE9"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Thawi</w:t>
            </w:r>
          </w:p>
        </w:tc>
        <w:tc>
          <w:tcPr>
            <w:tcW w:w="1388" w:type="dxa"/>
          </w:tcPr>
          <w:p w14:paraId="2D7B71F4" w14:textId="3B2C7E8B"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61</w:t>
            </w:r>
          </w:p>
        </w:tc>
        <w:tc>
          <w:tcPr>
            <w:tcW w:w="1052" w:type="dxa"/>
          </w:tcPr>
          <w:p w14:paraId="73CF5CA7" w14:textId="34FF67C0"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w:t>
            </w:r>
          </w:p>
        </w:tc>
        <w:tc>
          <w:tcPr>
            <w:tcW w:w="1169" w:type="dxa"/>
          </w:tcPr>
          <w:p w14:paraId="752269A7" w14:textId="453BEEA4"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w:t>
            </w:r>
          </w:p>
        </w:tc>
        <w:tc>
          <w:tcPr>
            <w:tcW w:w="2056" w:type="dxa"/>
          </w:tcPr>
          <w:p w14:paraId="443C1697" w14:textId="273EE4C5"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10</w:t>
            </w:r>
          </w:p>
        </w:tc>
      </w:tr>
      <w:tr w:rsidR="00353EE9" w:rsidRPr="00026477" w14:paraId="4E575758" w14:textId="77777777" w:rsidTr="00353EE9">
        <w:tc>
          <w:tcPr>
            <w:tcW w:w="900" w:type="dxa"/>
          </w:tcPr>
          <w:p w14:paraId="226E4216" w14:textId="3C9C2AFA" w:rsidR="00353EE9" w:rsidRPr="00026477" w:rsidRDefault="00353EE9"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9</w:t>
            </w:r>
          </w:p>
        </w:tc>
        <w:tc>
          <w:tcPr>
            <w:tcW w:w="2790" w:type="dxa"/>
          </w:tcPr>
          <w:p w14:paraId="7AEA1736" w14:textId="7C31E4A4" w:rsidR="00353EE9" w:rsidRPr="00026477" w:rsidRDefault="00353EE9"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Gaara</w:t>
            </w:r>
          </w:p>
        </w:tc>
        <w:tc>
          <w:tcPr>
            <w:tcW w:w="1388" w:type="dxa"/>
          </w:tcPr>
          <w:p w14:paraId="01896EED" w14:textId="211D60E4"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43</w:t>
            </w:r>
          </w:p>
        </w:tc>
        <w:tc>
          <w:tcPr>
            <w:tcW w:w="1052" w:type="dxa"/>
          </w:tcPr>
          <w:p w14:paraId="10713AC4" w14:textId="7F1AC14C"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w:t>
            </w:r>
          </w:p>
        </w:tc>
        <w:tc>
          <w:tcPr>
            <w:tcW w:w="1169" w:type="dxa"/>
          </w:tcPr>
          <w:p w14:paraId="62E81B50" w14:textId="407682D6"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1</w:t>
            </w:r>
          </w:p>
        </w:tc>
        <w:tc>
          <w:tcPr>
            <w:tcW w:w="2056" w:type="dxa"/>
          </w:tcPr>
          <w:p w14:paraId="7D6CB48C" w14:textId="1D8619E5"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10</w:t>
            </w:r>
          </w:p>
        </w:tc>
      </w:tr>
      <w:tr w:rsidR="00353EE9" w:rsidRPr="00026477" w14:paraId="6C4A03AF" w14:textId="77777777" w:rsidTr="00353EE9">
        <w:tc>
          <w:tcPr>
            <w:tcW w:w="900" w:type="dxa"/>
          </w:tcPr>
          <w:p w14:paraId="7251F68A" w14:textId="72C97C51" w:rsidR="00353EE9" w:rsidRPr="00026477" w:rsidRDefault="00353EE9"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10</w:t>
            </w:r>
          </w:p>
        </w:tc>
        <w:tc>
          <w:tcPr>
            <w:tcW w:w="2790" w:type="dxa"/>
          </w:tcPr>
          <w:p w14:paraId="4D6BF628" w14:textId="0FF10942" w:rsidR="00353EE9" w:rsidRPr="00026477" w:rsidRDefault="00353EE9"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Kwamadebe</w:t>
            </w:r>
          </w:p>
        </w:tc>
        <w:tc>
          <w:tcPr>
            <w:tcW w:w="1388" w:type="dxa"/>
          </w:tcPr>
          <w:p w14:paraId="41CF3745" w14:textId="2E4AB978"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43</w:t>
            </w:r>
          </w:p>
        </w:tc>
        <w:tc>
          <w:tcPr>
            <w:tcW w:w="1052" w:type="dxa"/>
          </w:tcPr>
          <w:p w14:paraId="45882AA2" w14:textId="03BA0A70"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w:t>
            </w:r>
          </w:p>
        </w:tc>
        <w:tc>
          <w:tcPr>
            <w:tcW w:w="1169" w:type="dxa"/>
          </w:tcPr>
          <w:p w14:paraId="13D85728" w14:textId="132F1600"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1</w:t>
            </w:r>
          </w:p>
        </w:tc>
        <w:tc>
          <w:tcPr>
            <w:tcW w:w="2056" w:type="dxa"/>
          </w:tcPr>
          <w:p w14:paraId="6D9445E3" w14:textId="106BB108"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10</w:t>
            </w:r>
          </w:p>
        </w:tc>
      </w:tr>
      <w:tr w:rsidR="00353EE9" w:rsidRPr="00026477" w14:paraId="1B52B56E" w14:textId="77777777" w:rsidTr="00353EE9">
        <w:tc>
          <w:tcPr>
            <w:tcW w:w="900" w:type="dxa"/>
          </w:tcPr>
          <w:p w14:paraId="3C9D7652" w14:textId="0EEEF1C4" w:rsidR="00353EE9" w:rsidRPr="00026477" w:rsidRDefault="00353EE9"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11</w:t>
            </w:r>
          </w:p>
        </w:tc>
        <w:tc>
          <w:tcPr>
            <w:tcW w:w="2790" w:type="dxa"/>
          </w:tcPr>
          <w:p w14:paraId="7FD0ED78" w14:textId="3216D706" w:rsidR="00353EE9" w:rsidRPr="00026477" w:rsidRDefault="00353EE9"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Kwadosla</w:t>
            </w:r>
          </w:p>
        </w:tc>
        <w:tc>
          <w:tcPr>
            <w:tcW w:w="1388" w:type="dxa"/>
          </w:tcPr>
          <w:p w14:paraId="0D3311F4" w14:textId="71A13FBC"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50</w:t>
            </w:r>
          </w:p>
        </w:tc>
        <w:tc>
          <w:tcPr>
            <w:tcW w:w="1052" w:type="dxa"/>
          </w:tcPr>
          <w:p w14:paraId="7B446CC4" w14:textId="521713B2"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w:t>
            </w:r>
          </w:p>
        </w:tc>
        <w:tc>
          <w:tcPr>
            <w:tcW w:w="1169" w:type="dxa"/>
          </w:tcPr>
          <w:p w14:paraId="0B0DA513" w14:textId="5A5B6C01"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w:t>
            </w:r>
          </w:p>
        </w:tc>
        <w:tc>
          <w:tcPr>
            <w:tcW w:w="2056" w:type="dxa"/>
          </w:tcPr>
          <w:p w14:paraId="258285C6" w14:textId="004B4220"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9</w:t>
            </w:r>
          </w:p>
        </w:tc>
      </w:tr>
      <w:tr w:rsidR="00353EE9" w:rsidRPr="00026477" w14:paraId="4033A812" w14:textId="77777777" w:rsidTr="00353EE9">
        <w:tc>
          <w:tcPr>
            <w:tcW w:w="900" w:type="dxa"/>
          </w:tcPr>
          <w:p w14:paraId="738BC9AE" w14:textId="0E624C68" w:rsidR="00353EE9" w:rsidRPr="00026477" w:rsidRDefault="00353EE9"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12</w:t>
            </w:r>
          </w:p>
        </w:tc>
        <w:tc>
          <w:tcPr>
            <w:tcW w:w="2790" w:type="dxa"/>
          </w:tcPr>
          <w:p w14:paraId="54C500BC" w14:textId="2BB6A44F" w:rsidR="00353EE9" w:rsidRPr="00026477" w:rsidRDefault="00353EE9"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Kwa Yondu</w:t>
            </w:r>
          </w:p>
        </w:tc>
        <w:tc>
          <w:tcPr>
            <w:tcW w:w="1388" w:type="dxa"/>
          </w:tcPr>
          <w:p w14:paraId="24BA1520" w14:textId="18CA40B8"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48</w:t>
            </w:r>
          </w:p>
        </w:tc>
        <w:tc>
          <w:tcPr>
            <w:tcW w:w="1052" w:type="dxa"/>
          </w:tcPr>
          <w:p w14:paraId="11C92486" w14:textId="22219A67"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w:t>
            </w:r>
          </w:p>
        </w:tc>
        <w:tc>
          <w:tcPr>
            <w:tcW w:w="1169" w:type="dxa"/>
          </w:tcPr>
          <w:p w14:paraId="6C8AEF7C" w14:textId="7E2D26CC"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w:t>
            </w:r>
          </w:p>
        </w:tc>
        <w:tc>
          <w:tcPr>
            <w:tcW w:w="2056" w:type="dxa"/>
          </w:tcPr>
          <w:p w14:paraId="29125AD7" w14:textId="253667F5"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9</w:t>
            </w:r>
          </w:p>
        </w:tc>
      </w:tr>
      <w:tr w:rsidR="00353EE9" w:rsidRPr="00026477" w14:paraId="3BDF62C1" w14:textId="77777777" w:rsidTr="00353EE9">
        <w:tc>
          <w:tcPr>
            <w:tcW w:w="900" w:type="dxa"/>
          </w:tcPr>
          <w:p w14:paraId="417CE8C4" w14:textId="32088DEC" w:rsidR="00353EE9" w:rsidRPr="00026477" w:rsidRDefault="00353EE9"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13</w:t>
            </w:r>
          </w:p>
        </w:tc>
        <w:tc>
          <w:tcPr>
            <w:tcW w:w="2790" w:type="dxa"/>
          </w:tcPr>
          <w:p w14:paraId="6FFA8490" w14:textId="21E2B5AD" w:rsidR="00353EE9" w:rsidRPr="00026477" w:rsidRDefault="00353EE9"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Dorasi</w:t>
            </w:r>
          </w:p>
        </w:tc>
        <w:tc>
          <w:tcPr>
            <w:tcW w:w="1388" w:type="dxa"/>
          </w:tcPr>
          <w:p w14:paraId="78BC6E96" w14:textId="116069DE"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48</w:t>
            </w:r>
          </w:p>
        </w:tc>
        <w:tc>
          <w:tcPr>
            <w:tcW w:w="1052" w:type="dxa"/>
          </w:tcPr>
          <w:p w14:paraId="6FEB6E72" w14:textId="3ACA3015"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w:t>
            </w:r>
          </w:p>
        </w:tc>
        <w:tc>
          <w:tcPr>
            <w:tcW w:w="1169" w:type="dxa"/>
          </w:tcPr>
          <w:p w14:paraId="35F8F24B" w14:textId="79A36593"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1</w:t>
            </w:r>
          </w:p>
        </w:tc>
        <w:tc>
          <w:tcPr>
            <w:tcW w:w="2056" w:type="dxa"/>
          </w:tcPr>
          <w:p w14:paraId="2A73E9DC" w14:textId="0C7CB157"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8</w:t>
            </w:r>
          </w:p>
        </w:tc>
      </w:tr>
      <w:tr w:rsidR="00353EE9" w:rsidRPr="00026477" w14:paraId="6C7D8B14" w14:textId="77777777" w:rsidTr="00353EE9">
        <w:tc>
          <w:tcPr>
            <w:tcW w:w="900" w:type="dxa"/>
          </w:tcPr>
          <w:p w14:paraId="0C11D4F1" w14:textId="5B0EF428" w:rsidR="00353EE9" w:rsidRPr="00026477" w:rsidRDefault="00353EE9"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14</w:t>
            </w:r>
          </w:p>
        </w:tc>
        <w:tc>
          <w:tcPr>
            <w:tcW w:w="2790" w:type="dxa"/>
          </w:tcPr>
          <w:p w14:paraId="2322C957" w14:textId="3BB81973" w:rsidR="00353EE9" w:rsidRPr="00026477" w:rsidRDefault="00353EE9"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Ororimo</w:t>
            </w:r>
          </w:p>
        </w:tc>
        <w:tc>
          <w:tcPr>
            <w:tcW w:w="1388" w:type="dxa"/>
          </w:tcPr>
          <w:p w14:paraId="0892D365" w14:textId="20B530EA"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51</w:t>
            </w:r>
          </w:p>
        </w:tc>
        <w:tc>
          <w:tcPr>
            <w:tcW w:w="1052" w:type="dxa"/>
          </w:tcPr>
          <w:p w14:paraId="03C4736E" w14:textId="62223635"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w:t>
            </w:r>
          </w:p>
        </w:tc>
        <w:tc>
          <w:tcPr>
            <w:tcW w:w="1169" w:type="dxa"/>
          </w:tcPr>
          <w:p w14:paraId="228CFD1B" w14:textId="558667BE"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1</w:t>
            </w:r>
          </w:p>
        </w:tc>
        <w:tc>
          <w:tcPr>
            <w:tcW w:w="2056" w:type="dxa"/>
          </w:tcPr>
          <w:p w14:paraId="15D6CCDA" w14:textId="2046D1B9"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7</w:t>
            </w:r>
          </w:p>
        </w:tc>
      </w:tr>
      <w:tr w:rsidR="00353EE9" w:rsidRPr="00026477" w14:paraId="1ADD9910" w14:textId="77777777" w:rsidTr="00353EE9">
        <w:tc>
          <w:tcPr>
            <w:tcW w:w="900" w:type="dxa"/>
          </w:tcPr>
          <w:p w14:paraId="482BEC9F" w14:textId="532CCB71" w:rsidR="00353EE9" w:rsidRPr="00026477" w:rsidRDefault="00353EE9"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15</w:t>
            </w:r>
          </w:p>
        </w:tc>
        <w:tc>
          <w:tcPr>
            <w:tcW w:w="2790" w:type="dxa"/>
          </w:tcPr>
          <w:p w14:paraId="5821706B" w14:textId="57E856AF" w:rsidR="00353EE9" w:rsidRPr="00026477" w:rsidRDefault="00353EE9"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Kikilo</w:t>
            </w:r>
          </w:p>
        </w:tc>
        <w:tc>
          <w:tcPr>
            <w:tcW w:w="1388" w:type="dxa"/>
          </w:tcPr>
          <w:p w14:paraId="15E29EDA" w14:textId="0752656C"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45</w:t>
            </w:r>
          </w:p>
        </w:tc>
        <w:tc>
          <w:tcPr>
            <w:tcW w:w="1052" w:type="dxa"/>
          </w:tcPr>
          <w:p w14:paraId="31F4CCD7" w14:textId="7F099EA5"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w:t>
            </w:r>
          </w:p>
        </w:tc>
        <w:tc>
          <w:tcPr>
            <w:tcW w:w="1169" w:type="dxa"/>
          </w:tcPr>
          <w:p w14:paraId="17631E10" w14:textId="2F182BE9"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w:t>
            </w:r>
          </w:p>
        </w:tc>
        <w:tc>
          <w:tcPr>
            <w:tcW w:w="2056" w:type="dxa"/>
          </w:tcPr>
          <w:p w14:paraId="50850A01" w14:textId="4D5948CF"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7</w:t>
            </w:r>
          </w:p>
        </w:tc>
      </w:tr>
      <w:tr w:rsidR="00353EE9" w:rsidRPr="00026477" w14:paraId="7ECEE9A0" w14:textId="77777777" w:rsidTr="00353EE9">
        <w:tc>
          <w:tcPr>
            <w:tcW w:w="900" w:type="dxa"/>
          </w:tcPr>
          <w:p w14:paraId="7A5D9B4D" w14:textId="410006F1" w:rsidR="00353EE9" w:rsidRPr="00026477" w:rsidRDefault="00353EE9"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16</w:t>
            </w:r>
          </w:p>
        </w:tc>
        <w:tc>
          <w:tcPr>
            <w:tcW w:w="2790" w:type="dxa"/>
          </w:tcPr>
          <w:p w14:paraId="741BDBDF" w14:textId="052DE639" w:rsidR="00353EE9" w:rsidRPr="00026477" w:rsidRDefault="00353EE9"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Kwahengo</w:t>
            </w:r>
          </w:p>
        </w:tc>
        <w:tc>
          <w:tcPr>
            <w:tcW w:w="1388" w:type="dxa"/>
          </w:tcPr>
          <w:p w14:paraId="6BCEE070" w14:textId="3DD22BA8"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40</w:t>
            </w:r>
          </w:p>
        </w:tc>
        <w:tc>
          <w:tcPr>
            <w:tcW w:w="1052" w:type="dxa"/>
          </w:tcPr>
          <w:p w14:paraId="7A850E36" w14:textId="42E192D7"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w:t>
            </w:r>
          </w:p>
        </w:tc>
        <w:tc>
          <w:tcPr>
            <w:tcW w:w="1169" w:type="dxa"/>
          </w:tcPr>
          <w:p w14:paraId="5D7F329D" w14:textId="62CB0E88"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w:t>
            </w:r>
          </w:p>
        </w:tc>
        <w:tc>
          <w:tcPr>
            <w:tcW w:w="2056" w:type="dxa"/>
          </w:tcPr>
          <w:p w14:paraId="73C59AC2" w14:textId="22F95BBD"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7</w:t>
            </w:r>
          </w:p>
        </w:tc>
      </w:tr>
      <w:tr w:rsidR="00353EE9" w:rsidRPr="00026477" w14:paraId="35235CB0" w14:textId="77777777" w:rsidTr="00353EE9">
        <w:tc>
          <w:tcPr>
            <w:tcW w:w="900" w:type="dxa"/>
          </w:tcPr>
          <w:p w14:paraId="1383F77C" w14:textId="478C644D" w:rsidR="00353EE9" w:rsidRPr="00026477" w:rsidRDefault="00353EE9"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lastRenderedPageBreak/>
              <w:t>17</w:t>
            </w:r>
          </w:p>
        </w:tc>
        <w:tc>
          <w:tcPr>
            <w:tcW w:w="2790" w:type="dxa"/>
          </w:tcPr>
          <w:p w14:paraId="48BA10A3" w14:textId="43164C2B" w:rsidR="00353EE9" w:rsidRPr="00026477" w:rsidRDefault="00353EE9"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Mwembeni</w:t>
            </w:r>
          </w:p>
        </w:tc>
        <w:tc>
          <w:tcPr>
            <w:tcW w:w="1388" w:type="dxa"/>
          </w:tcPr>
          <w:p w14:paraId="251D06B9" w14:textId="4974F672"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35</w:t>
            </w:r>
          </w:p>
        </w:tc>
        <w:tc>
          <w:tcPr>
            <w:tcW w:w="1052" w:type="dxa"/>
          </w:tcPr>
          <w:p w14:paraId="6597A1F3" w14:textId="271F51AD"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w:t>
            </w:r>
          </w:p>
        </w:tc>
        <w:tc>
          <w:tcPr>
            <w:tcW w:w="1169" w:type="dxa"/>
          </w:tcPr>
          <w:p w14:paraId="052CD0B5" w14:textId="778D20A7"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w:t>
            </w:r>
          </w:p>
        </w:tc>
        <w:tc>
          <w:tcPr>
            <w:tcW w:w="2056" w:type="dxa"/>
          </w:tcPr>
          <w:p w14:paraId="234F52AC" w14:textId="7C2A9974" w:rsidR="00353EE9" w:rsidRPr="00026477" w:rsidRDefault="00353EE9"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7</w:t>
            </w:r>
          </w:p>
        </w:tc>
      </w:tr>
      <w:tr w:rsidR="00CD32FC" w:rsidRPr="00026477" w14:paraId="1F38C0B9" w14:textId="77777777" w:rsidTr="00353EE9">
        <w:tc>
          <w:tcPr>
            <w:tcW w:w="900" w:type="dxa"/>
          </w:tcPr>
          <w:p w14:paraId="25DF085F" w14:textId="0DC469CC" w:rsidR="00CD32FC" w:rsidRPr="00026477" w:rsidRDefault="00CD32FC"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18</w:t>
            </w:r>
          </w:p>
        </w:tc>
        <w:tc>
          <w:tcPr>
            <w:tcW w:w="2790" w:type="dxa"/>
          </w:tcPr>
          <w:p w14:paraId="7850F103" w14:textId="2479D98E" w:rsidR="00CD32FC" w:rsidRPr="00026477" w:rsidRDefault="00CD32FC"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Soera</w:t>
            </w:r>
          </w:p>
        </w:tc>
        <w:tc>
          <w:tcPr>
            <w:tcW w:w="1388" w:type="dxa"/>
          </w:tcPr>
          <w:p w14:paraId="543AEB63" w14:textId="719BED48" w:rsidR="00CD32FC" w:rsidRPr="00026477" w:rsidRDefault="00CD32FC"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77</w:t>
            </w:r>
          </w:p>
        </w:tc>
        <w:tc>
          <w:tcPr>
            <w:tcW w:w="1052" w:type="dxa"/>
          </w:tcPr>
          <w:p w14:paraId="736512FF" w14:textId="05EAD50D" w:rsidR="00CD32FC" w:rsidRPr="00026477" w:rsidRDefault="00CD32FC"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w:t>
            </w:r>
          </w:p>
        </w:tc>
        <w:tc>
          <w:tcPr>
            <w:tcW w:w="1169" w:type="dxa"/>
          </w:tcPr>
          <w:p w14:paraId="0796BF45" w14:textId="1CFC0ACC" w:rsidR="00CD32FC" w:rsidRPr="00026477" w:rsidRDefault="00CD32FC"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1</w:t>
            </w:r>
          </w:p>
        </w:tc>
        <w:tc>
          <w:tcPr>
            <w:tcW w:w="2056" w:type="dxa"/>
          </w:tcPr>
          <w:p w14:paraId="3D346CA5" w14:textId="0C36FAFF" w:rsidR="00CD32FC" w:rsidRPr="00026477" w:rsidRDefault="00CD32FC"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6</w:t>
            </w:r>
          </w:p>
        </w:tc>
      </w:tr>
      <w:tr w:rsidR="00CD32FC" w:rsidRPr="00026477" w14:paraId="36956996" w14:textId="77777777" w:rsidTr="00353EE9">
        <w:tc>
          <w:tcPr>
            <w:tcW w:w="900" w:type="dxa"/>
          </w:tcPr>
          <w:p w14:paraId="6E692B44" w14:textId="33496D58" w:rsidR="00CD32FC" w:rsidRPr="00026477" w:rsidRDefault="00CD32FC"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19</w:t>
            </w:r>
          </w:p>
        </w:tc>
        <w:tc>
          <w:tcPr>
            <w:tcW w:w="2790" w:type="dxa"/>
          </w:tcPr>
          <w:p w14:paraId="53ADC3D7" w14:textId="7966D535" w:rsidR="00CD32FC" w:rsidRPr="00026477" w:rsidRDefault="00CD32FC"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Hondomairo</w:t>
            </w:r>
          </w:p>
        </w:tc>
        <w:tc>
          <w:tcPr>
            <w:tcW w:w="1388" w:type="dxa"/>
          </w:tcPr>
          <w:p w14:paraId="4C3EFDED" w14:textId="790E5094" w:rsidR="00CD32FC" w:rsidRPr="00026477" w:rsidRDefault="00CD32FC"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45</w:t>
            </w:r>
          </w:p>
        </w:tc>
        <w:tc>
          <w:tcPr>
            <w:tcW w:w="1052" w:type="dxa"/>
          </w:tcPr>
          <w:p w14:paraId="27A03960" w14:textId="3536478F" w:rsidR="00CD32FC" w:rsidRPr="00026477" w:rsidRDefault="00CD32FC"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w:t>
            </w:r>
          </w:p>
        </w:tc>
        <w:tc>
          <w:tcPr>
            <w:tcW w:w="1169" w:type="dxa"/>
          </w:tcPr>
          <w:p w14:paraId="48C5EE44" w14:textId="7E641449" w:rsidR="00CD32FC" w:rsidRPr="00026477" w:rsidRDefault="00CD32FC"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w:t>
            </w:r>
          </w:p>
        </w:tc>
        <w:tc>
          <w:tcPr>
            <w:tcW w:w="2056" w:type="dxa"/>
          </w:tcPr>
          <w:p w14:paraId="6C529119" w14:textId="606B1E77" w:rsidR="00CD32FC" w:rsidRPr="00026477" w:rsidRDefault="00CD32FC"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6</w:t>
            </w:r>
          </w:p>
        </w:tc>
      </w:tr>
      <w:tr w:rsidR="00CD32FC" w:rsidRPr="00026477" w14:paraId="24048286" w14:textId="77777777" w:rsidTr="00353EE9">
        <w:tc>
          <w:tcPr>
            <w:tcW w:w="900" w:type="dxa"/>
          </w:tcPr>
          <w:p w14:paraId="00317D69" w14:textId="713080AF" w:rsidR="00CD32FC" w:rsidRPr="00026477" w:rsidRDefault="00CD32FC"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20</w:t>
            </w:r>
          </w:p>
        </w:tc>
        <w:tc>
          <w:tcPr>
            <w:tcW w:w="2790" w:type="dxa"/>
          </w:tcPr>
          <w:p w14:paraId="05A4DBD9" w14:textId="6F86ABB5" w:rsidR="00CD32FC" w:rsidRPr="00026477" w:rsidRDefault="00CD32FC"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Beruberu</w:t>
            </w:r>
          </w:p>
        </w:tc>
        <w:tc>
          <w:tcPr>
            <w:tcW w:w="1388" w:type="dxa"/>
          </w:tcPr>
          <w:p w14:paraId="2092B7E0" w14:textId="1C763F7C" w:rsidR="00CD32FC" w:rsidRPr="00026477" w:rsidRDefault="00CD32FC"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36</w:t>
            </w:r>
          </w:p>
        </w:tc>
        <w:tc>
          <w:tcPr>
            <w:tcW w:w="1052" w:type="dxa"/>
          </w:tcPr>
          <w:p w14:paraId="37A4DC63" w14:textId="7F6E2DEB" w:rsidR="00CD32FC" w:rsidRPr="00026477" w:rsidRDefault="00CD32FC"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w:t>
            </w:r>
          </w:p>
        </w:tc>
        <w:tc>
          <w:tcPr>
            <w:tcW w:w="1169" w:type="dxa"/>
          </w:tcPr>
          <w:p w14:paraId="4AA7849D" w14:textId="40E48137" w:rsidR="00CD32FC" w:rsidRPr="00026477" w:rsidRDefault="00CD32FC"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w:t>
            </w:r>
          </w:p>
        </w:tc>
        <w:tc>
          <w:tcPr>
            <w:tcW w:w="2056" w:type="dxa"/>
          </w:tcPr>
          <w:p w14:paraId="17975780" w14:textId="193DE3BD" w:rsidR="00CD32FC" w:rsidRPr="00026477" w:rsidRDefault="00CD32FC"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6</w:t>
            </w:r>
          </w:p>
        </w:tc>
      </w:tr>
      <w:tr w:rsidR="00CD32FC" w:rsidRPr="00026477" w14:paraId="04EEE8AF" w14:textId="77777777" w:rsidTr="00CD32FC">
        <w:tc>
          <w:tcPr>
            <w:tcW w:w="900" w:type="dxa"/>
          </w:tcPr>
          <w:p w14:paraId="124AF924" w14:textId="1CBAD3B0" w:rsidR="00CD32FC" w:rsidRPr="00026477" w:rsidRDefault="00CD32FC"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21</w:t>
            </w:r>
          </w:p>
        </w:tc>
        <w:tc>
          <w:tcPr>
            <w:tcW w:w="2790" w:type="dxa"/>
          </w:tcPr>
          <w:p w14:paraId="6144A3CE" w14:textId="694DC71F" w:rsidR="00CD32FC" w:rsidRPr="00026477" w:rsidRDefault="00CD32FC"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Kwadinu</w:t>
            </w:r>
          </w:p>
        </w:tc>
        <w:tc>
          <w:tcPr>
            <w:tcW w:w="1388" w:type="dxa"/>
          </w:tcPr>
          <w:p w14:paraId="214D0BDA" w14:textId="301FEDA6" w:rsidR="00CD32FC" w:rsidRPr="00026477" w:rsidRDefault="00CD32FC"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32</w:t>
            </w:r>
          </w:p>
        </w:tc>
        <w:tc>
          <w:tcPr>
            <w:tcW w:w="1052" w:type="dxa"/>
          </w:tcPr>
          <w:p w14:paraId="23CC60E5" w14:textId="53ECC9DA" w:rsidR="00CD32FC" w:rsidRPr="00026477" w:rsidRDefault="00CD32FC"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w:t>
            </w:r>
          </w:p>
        </w:tc>
        <w:tc>
          <w:tcPr>
            <w:tcW w:w="1169" w:type="dxa"/>
          </w:tcPr>
          <w:p w14:paraId="72ADFB98" w14:textId="3E089426" w:rsidR="00CD32FC" w:rsidRPr="00026477" w:rsidRDefault="00CD32FC"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w:t>
            </w:r>
          </w:p>
        </w:tc>
        <w:tc>
          <w:tcPr>
            <w:tcW w:w="2056" w:type="dxa"/>
          </w:tcPr>
          <w:p w14:paraId="1799DE39" w14:textId="6A285B7B" w:rsidR="00CD32FC" w:rsidRPr="00026477" w:rsidRDefault="00CD32FC"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4</w:t>
            </w:r>
          </w:p>
        </w:tc>
      </w:tr>
      <w:tr w:rsidR="00CD32FC" w:rsidRPr="00026477" w14:paraId="615FC943" w14:textId="77777777" w:rsidTr="00353EE9">
        <w:tc>
          <w:tcPr>
            <w:tcW w:w="900" w:type="dxa"/>
          </w:tcPr>
          <w:p w14:paraId="710030A0" w14:textId="3154A6A0" w:rsidR="00CD32FC" w:rsidRPr="00026477" w:rsidRDefault="00CD32FC"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22</w:t>
            </w:r>
          </w:p>
        </w:tc>
        <w:tc>
          <w:tcPr>
            <w:tcW w:w="2790" w:type="dxa"/>
          </w:tcPr>
          <w:p w14:paraId="2F56696E" w14:textId="294A6A2E" w:rsidR="00CD32FC" w:rsidRPr="00026477" w:rsidRDefault="00CD32FC"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Matangalimo</w:t>
            </w:r>
          </w:p>
        </w:tc>
        <w:tc>
          <w:tcPr>
            <w:tcW w:w="1388" w:type="dxa"/>
          </w:tcPr>
          <w:p w14:paraId="21176BD1" w14:textId="26D84127" w:rsidR="00CD32FC" w:rsidRPr="00026477" w:rsidRDefault="00CD32FC"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25</w:t>
            </w:r>
          </w:p>
        </w:tc>
        <w:tc>
          <w:tcPr>
            <w:tcW w:w="1052" w:type="dxa"/>
          </w:tcPr>
          <w:p w14:paraId="1A8FF603" w14:textId="514831DC" w:rsidR="00CD32FC" w:rsidRPr="00026477" w:rsidRDefault="00CD32FC"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w:t>
            </w:r>
          </w:p>
        </w:tc>
        <w:tc>
          <w:tcPr>
            <w:tcW w:w="1169" w:type="dxa"/>
          </w:tcPr>
          <w:p w14:paraId="1FDD96B3" w14:textId="59ADA3B4" w:rsidR="00CD32FC" w:rsidRPr="00026477" w:rsidRDefault="00CD32FC"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w:t>
            </w:r>
          </w:p>
        </w:tc>
        <w:tc>
          <w:tcPr>
            <w:tcW w:w="2056" w:type="dxa"/>
          </w:tcPr>
          <w:p w14:paraId="12EB210E" w14:textId="756E27F9" w:rsidR="00CD32FC" w:rsidRPr="00026477" w:rsidRDefault="00CD32FC"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4</w:t>
            </w:r>
          </w:p>
        </w:tc>
      </w:tr>
      <w:tr w:rsidR="00CD32FC" w:rsidRPr="00026477" w14:paraId="09BB81F3" w14:textId="77777777" w:rsidTr="00CD32FC">
        <w:tc>
          <w:tcPr>
            <w:tcW w:w="900" w:type="dxa"/>
          </w:tcPr>
          <w:p w14:paraId="2D1DF604" w14:textId="206F1575" w:rsidR="00CD32FC" w:rsidRPr="00026477" w:rsidRDefault="00CD32FC"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23</w:t>
            </w:r>
          </w:p>
        </w:tc>
        <w:tc>
          <w:tcPr>
            <w:tcW w:w="2790" w:type="dxa"/>
          </w:tcPr>
          <w:p w14:paraId="7173B591" w14:textId="024A83B0" w:rsidR="00CD32FC" w:rsidRPr="00026477" w:rsidRDefault="00CD32FC"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Chubi</w:t>
            </w:r>
          </w:p>
        </w:tc>
        <w:tc>
          <w:tcPr>
            <w:tcW w:w="1388" w:type="dxa"/>
          </w:tcPr>
          <w:p w14:paraId="7F096BC4" w14:textId="7FAAA9CF" w:rsidR="00CD32FC" w:rsidRPr="00026477" w:rsidRDefault="00CD32FC"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29</w:t>
            </w:r>
          </w:p>
        </w:tc>
        <w:tc>
          <w:tcPr>
            <w:tcW w:w="1052" w:type="dxa"/>
          </w:tcPr>
          <w:p w14:paraId="27783438" w14:textId="51417737" w:rsidR="00CD32FC" w:rsidRPr="00026477" w:rsidRDefault="00CD32FC"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w:t>
            </w:r>
          </w:p>
        </w:tc>
        <w:tc>
          <w:tcPr>
            <w:tcW w:w="1169" w:type="dxa"/>
          </w:tcPr>
          <w:p w14:paraId="4977FF1E" w14:textId="5787640D" w:rsidR="00CD32FC" w:rsidRPr="00026477" w:rsidRDefault="00CD32FC"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w:t>
            </w:r>
          </w:p>
        </w:tc>
        <w:tc>
          <w:tcPr>
            <w:tcW w:w="2056" w:type="dxa"/>
          </w:tcPr>
          <w:p w14:paraId="1B82F346" w14:textId="00163638" w:rsidR="00CD32FC" w:rsidRPr="00026477" w:rsidRDefault="00CD32FC"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3</w:t>
            </w:r>
          </w:p>
        </w:tc>
      </w:tr>
      <w:tr w:rsidR="00CD32FC" w:rsidRPr="00026477" w14:paraId="6A78DFCD" w14:textId="77777777" w:rsidTr="00353EE9">
        <w:tc>
          <w:tcPr>
            <w:tcW w:w="900" w:type="dxa"/>
          </w:tcPr>
          <w:p w14:paraId="6D26F680" w14:textId="1A1AD328" w:rsidR="00CD32FC" w:rsidRPr="00026477" w:rsidRDefault="00CD32FC"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24</w:t>
            </w:r>
          </w:p>
        </w:tc>
        <w:tc>
          <w:tcPr>
            <w:tcW w:w="2790" w:type="dxa"/>
          </w:tcPr>
          <w:p w14:paraId="0ACB7926" w14:textId="4BB9C123" w:rsidR="00CD32FC" w:rsidRPr="00026477" w:rsidRDefault="00CD32FC"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Isari</w:t>
            </w:r>
          </w:p>
        </w:tc>
        <w:tc>
          <w:tcPr>
            <w:tcW w:w="1388" w:type="dxa"/>
          </w:tcPr>
          <w:p w14:paraId="3AF368F8" w14:textId="303334F5" w:rsidR="00CD32FC" w:rsidRPr="00026477" w:rsidRDefault="00CD32FC"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36</w:t>
            </w:r>
          </w:p>
        </w:tc>
        <w:tc>
          <w:tcPr>
            <w:tcW w:w="1052" w:type="dxa"/>
          </w:tcPr>
          <w:p w14:paraId="270EB47B" w14:textId="37835B4B" w:rsidR="00CD32FC" w:rsidRPr="00026477" w:rsidRDefault="00CD32FC"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w:t>
            </w:r>
          </w:p>
        </w:tc>
        <w:tc>
          <w:tcPr>
            <w:tcW w:w="1169" w:type="dxa"/>
          </w:tcPr>
          <w:p w14:paraId="7A2EA9F9" w14:textId="4552203E" w:rsidR="00CD32FC" w:rsidRPr="00026477" w:rsidRDefault="00CD32FC"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w:t>
            </w:r>
          </w:p>
        </w:tc>
        <w:tc>
          <w:tcPr>
            <w:tcW w:w="2056" w:type="dxa"/>
          </w:tcPr>
          <w:p w14:paraId="6B3BA6BF" w14:textId="7AABB5C0" w:rsidR="00CD32FC" w:rsidRPr="00026477" w:rsidRDefault="00CD32FC"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2</w:t>
            </w:r>
          </w:p>
        </w:tc>
      </w:tr>
      <w:tr w:rsidR="00CD32FC" w:rsidRPr="00026477" w14:paraId="1F5AC4FB" w14:textId="77777777" w:rsidTr="00353EE9">
        <w:tc>
          <w:tcPr>
            <w:tcW w:w="900" w:type="dxa"/>
          </w:tcPr>
          <w:p w14:paraId="697DBA18" w14:textId="7128D2C0" w:rsidR="00CD32FC" w:rsidRPr="00026477" w:rsidRDefault="00CD32FC"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25</w:t>
            </w:r>
          </w:p>
        </w:tc>
        <w:tc>
          <w:tcPr>
            <w:tcW w:w="2790" w:type="dxa"/>
          </w:tcPr>
          <w:p w14:paraId="17591A84" w14:textId="59B31C49" w:rsidR="00CD32FC" w:rsidRPr="00026477" w:rsidRDefault="00CD32FC"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Waama</w:t>
            </w:r>
          </w:p>
        </w:tc>
        <w:tc>
          <w:tcPr>
            <w:tcW w:w="1388" w:type="dxa"/>
          </w:tcPr>
          <w:p w14:paraId="505AEDBA" w14:textId="47511408" w:rsidR="00CD32FC" w:rsidRPr="00026477" w:rsidRDefault="00CD32FC"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60</w:t>
            </w:r>
          </w:p>
        </w:tc>
        <w:tc>
          <w:tcPr>
            <w:tcW w:w="1052" w:type="dxa"/>
          </w:tcPr>
          <w:p w14:paraId="4B5EE61D" w14:textId="0C7A45E2" w:rsidR="00CD32FC" w:rsidRPr="00026477" w:rsidRDefault="00CD32FC"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w:t>
            </w:r>
          </w:p>
        </w:tc>
        <w:tc>
          <w:tcPr>
            <w:tcW w:w="1169" w:type="dxa"/>
          </w:tcPr>
          <w:p w14:paraId="12AED5CF" w14:textId="49D7B3CF" w:rsidR="00CD32FC" w:rsidRPr="00026477" w:rsidRDefault="00CD32FC"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w:t>
            </w:r>
          </w:p>
        </w:tc>
        <w:tc>
          <w:tcPr>
            <w:tcW w:w="2056" w:type="dxa"/>
          </w:tcPr>
          <w:p w14:paraId="584D0F8F" w14:textId="7319FBB1" w:rsidR="00CD32FC" w:rsidRPr="00026477" w:rsidRDefault="00CD32FC"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1</w:t>
            </w:r>
          </w:p>
        </w:tc>
      </w:tr>
      <w:tr w:rsidR="00CD32FC" w:rsidRPr="00026477" w14:paraId="100D3FCC" w14:textId="77777777" w:rsidTr="00353EE9">
        <w:tc>
          <w:tcPr>
            <w:tcW w:w="900" w:type="dxa"/>
          </w:tcPr>
          <w:p w14:paraId="156D0330" w14:textId="3E2DE649" w:rsidR="00CD32FC" w:rsidRPr="00026477" w:rsidRDefault="00CD32FC"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2</w:t>
            </w:r>
            <w:r w:rsidR="00CE0A51" w:rsidRPr="00026477">
              <w:rPr>
                <w:rFonts w:ascii="Times New Roman" w:hAnsi="Times New Roman" w:cs="Times New Roman"/>
                <w:sz w:val="24"/>
                <w:szCs w:val="24"/>
              </w:rPr>
              <w:t>6</w:t>
            </w:r>
          </w:p>
        </w:tc>
        <w:tc>
          <w:tcPr>
            <w:tcW w:w="2790" w:type="dxa"/>
          </w:tcPr>
          <w:p w14:paraId="12200150" w14:textId="53D854F7" w:rsidR="00CD32FC" w:rsidRPr="00026477" w:rsidRDefault="00CD32FC"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Sakaami</w:t>
            </w:r>
          </w:p>
        </w:tc>
        <w:tc>
          <w:tcPr>
            <w:tcW w:w="1388" w:type="dxa"/>
          </w:tcPr>
          <w:p w14:paraId="70DF085E" w14:textId="2D4063BE" w:rsidR="00CD32FC" w:rsidRPr="00026477" w:rsidRDefault="00CD32FC"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29</w:t>
            </w:r>
          </w:p>
        </w:tc>
        <w:tc>
          <w:tcPr>
            <w:tcW w:w="1052" w:type="dxa"/>
          </w:tcPr>
          <w:p w14:paraId="3750E1BB" w14:textId="1A3F4BF7" w:rsidR="00CD32FC" w:rsidRPr="00026477" w:rsidRDefault="00CD32FC"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w:t>
            </w:r>
          </w:p>
        </w:tc>
        <w:tc>
          <w:tcPr>
            <w:tcW w:w="1169" w:type="dxa"/>
          </w:tcPr>
          <w:p w14:paraId="34F085D8" w14:textId="0951F157" w:rsidR="00CD32FC" w:rsidRPr="00026477" w:rsidRDefault="00CD32FC"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w:t>
            </w:r>
          </w:p>
        </w:tc>
        <w:tc>
          <w:tcPr>
            <w:tcW w:w="2056" w:type="dxa"/>
          </w:tcPr>
          <w:p w14:paraId="0A4B912E" w14:textId="27A44955" w:rsidR="00CD32FC" w:rsidRPr="00026477" w:rsidRDefault="00CD32FC" w:rsidP="00D22013">
            <w:pPr>
              <w:spacing w:after="0" w:line="240" w:lineRule="auto"/>
              <w:jc w:val="center"/>
              <w:rPr>
                <w:rFonts w:ascii="Times New Roman" w:hAnsi="Times New Roman" w:cs="Times New Roman"/>
                <w:sz w:val="24"/>
                <w:szCs w:val="24"/>
              </w:rPr>
            </w:pPr>
            <w:r w:rsidRPr="00026477">
              <w:rPr>
                <w:rFonts w:ascii="Times New Roman" w:hAnsi="Times New Roman" w:cs="Times New Roman"/>
                <w:sz w:val="24"/>
                <w:szCs w:val="24"/>
              </w:rPr>
              <w:t>1</w:t>
            </w:r>
          </w:p>
        </w:tc>
      </w:tr>
      <w:tr w:rsidR="00CD32FC" w:rsidRPr="00026477" w14:paraId="1CF3B3AD" w14:textId="77777777" w:rsidTr="005C44E9">
        <w:tc>
          <w:tcPr>
            <w:tcW w:w="900" w:type="dxa"/>
          </w:tcPr>
          <w:p w14:paraId="096EC9FC" w14:textId="77777777" w:rsidR="00CD32FC" w:rsidRPr="00026477" w:rsidRDefault="00CD32FC" w:rsidP="00D22013">
            <w:pPr>
              <w:spacing w:after="0" w:line="240" w:lineRule="auto"/>
              <w:jc w:val="both"/>
              <w:rPr>
                <w:rFonts w:ascii="Times New Roman" w:hAnsi="Times New Roman" w:cs="Times New Roman"/>
                <w:b/>
                <w:sz w:val="24"/>
                <w:szCs w:val="24"/>
              </w:rPr>
            </w:pPr>
          </w:p>
        </w:tc>
        <w:tc>
          <w:tcPr>
            <w:tcW w:w="2790" w:type="dxa"/>
          </w:tcPr>
          <w:p w14:paraId="7A478FF3" w14:textId="589D84BB" w:rsidR="00CD32FC" w:rsidRPr="00026477" w:rsidRDefault="00CD32FC" w:rsidP="00D22013">
            <w:pPr>
              <w:spacing w:after="0" w:line="240" w:lineRule="auto"/>
              <w:jc w:val="both"/>
              <w:rPr>
                <w:rFonts w:ascii="Times New Roman" w:hAnsi="Times New Roman" w:cs="Times New Roman"/>
                <w:b/>
                <w:sz w:val="24"/>
                <w:szCs w:val="24"/>
              </w:rPr>
            </w:pPr>
            <w:r w:rsidRPr="00026477">
              <w:rPr>
                <w:rFonts w:ascii="Times New Roman" w:hAnsi="Times New Roman" w:cs="Times New Roman"/>
                <w:b/>
                <w:sz w:val="24"/>
                <w:szCs w:val="24"/>
              </w:rPr>
              <w:t>Total</w:t>
            </w:r>
            <w:r w:rsidR="00D87B32" w:rsidRPr="00026477">
              <w:rPr>
                <w:rFonts w:ascii="Times New Roman" w:hAnsi="Times New Roman" w:cs="Times New Roman"/>
                <w:b/>
                <w:sz w:val="24"/>
                <w:szCs w:val="24"/>
              </w:rPr>
              <w:t xml:space="preserve"> Names</w:t>
            </w:r>
          </w:p>
        </w:tc>
        <w:tc>
          <w:tcPr>
            <w:tcW w:w="1388" w:type="dxa"/>
          </w:tcPr>
          <w:p w14:paraId="266A6174" w14:textId="77777777" w:rsidR="00CD32FC" w:rsidRPr="00026477" w:rsidRDefault="00CD32FC" w:rsidP="00D22013">
            <w:pPr>
              <w:spacing w:after="0" w:line="240" w:lineRule="auto"/>
              <w:jc w:val="center"/>
              <w:rPr>
                <w:rFonts w:ascii="Times New Roman" w:hAnsi="Times New Roman" w:cs="Times New Roman"/>
                <w:b/>
                <w:sz w:val="24"/>
                <w:szCs w:val="24"/>
              </w:rPr>
            </w:pPr>
            <w:r w:rsidRPr="00026477">
              <w:rPr>
                <w:rFonts w:ascii="Times New Roman" w:hAnsi="Times New Roman" w:cs="Times New Roman"/>
                <w:b/>
                <w:sz w:val="24"/>
                <w:szCs w:val="24"/>
              </w:rPr>
              <w:t>1268</w:t>
            </w:r>
          </w:p>
        </w:tc>
        <w:tc>
          <w:tcPr>
            <w:tcW w:w="1052" w:type="dxa"/>
          </w:tcPr>
          <w:p w14:paraId="5A296280" w14:textId="77777777" w:rsidR="00CD32FC" w:rsidRPr="00026477" w:rsidRDefault="00CD32FC" w:rsidP="00D22013">
            <w:pPr>
              <w:spacing w:after="0" w:line="240" w:lineRule="auto"/>
              <w:jc w:val="center"/>
              <w:rPr>
                <w:rFonts w:ascii="Times New Roman" w:hAnsi="Times New Roman" w:cs="Times New Roman"/>
                <w:b/>
                <w:sz w:val="24"/>
                <w:szCs w:val="24"/>
              </w:rPr>
            </w:pPr>
            <w:r w:rsidRPr="00026477">
              <w:rPr>
                <w:rFonts w:ascii="Times New Roman" w:hAnsi="Times New Roman" w:cs="Times New Roman"/>
                <w:b/>
                <w:sz w:val="24"/>
                <w:szCs w:val="24"/>
              </w:rPr>
              <w:t>0</w:t>
            </w:r>
          </w:p>
        </w:tc>
        <w:tc>
          <w:tcPr>
            <w:tcW w:w="1169" w:type="dxa"/>
          </w:tcPr>
          <w:p w14:paraId="00B4ADA8" w14:textId="77777777" w:rsidR="00CD32FC" w:rsidRPr="00026477" w:rsidRDefault="00CD32FC" w:rsidP="00D22013">
            <w:pPr>
              <w:spacing w:after="0" w:line="240" w:lineRule="auto"/>
              <w:jc w:val="center"/>
              <w:rPr>
                <w:rFonts w:ascii="Times New Roman" w:hAnsi="Times New Roman" w:cs="Times New Roman"/>
                <w:b/>
                <w:sz w:val="24"/>
                <w:szCs w:val="24"/>
              </w:rPr>
            </w:pPr>
            <w:r w:rsidRPr="00026477">
              <w:rPr>
                <w:rFonts w:ascii="Times New Roman" w:hAnsi="Times New Roman" w:cs="Times New Roman"/>
                <w:b/>
                <w:sz w:val="24"/>
                <w:szCs w:val="24"/>
              </w:rPr>
              <w:t>5</w:t>
            </w:r>
          </w:p>
        </w:tc>
        <w:tc>
          <w:tcPr>
            <w:tcW w:w="2056" w:type="dxa"/>
          </w:tcPr>
          <w:p w14:paraId="2E76C1C0" w14:textId="77777777" w:rsidR="00CD32FC" w:rsidRPr="00026477" w:rsidRDefault="00CD32FC" w:rsidP="00D22013">
            <w:pPr>
              <w:spacing w:after="0" w:line="240" w:lineRule="auto"/>
              <w:jc w:val="center"/>
              <w:rPr>
                <w:rFonts w:ascii="Times New Roman" w:hAnsi="Times New Roman" w:cs="Times New Roman"/>
                <w:b/>
                <w:sz w:val="24"/>
                <w:szCs w:val="24"/>
              </w:rPr>
            </w:pPr>
            <w:r w:rsidRPr="00026477">
              <w:rPr>
                <w:rFonts w:ascii="Times New Roman" w:hAnsi="Times New Roman" w:cs="Times New Roman"/>
                <w:b/>
                <w:sz w:val="24"/>
                <w:szCs w:val="24"/>
              </w:rPr>
              <w:t>209</w:t>
            </w:r>
          </w:p>
        </w:tc>
      </w:tr>
      <w:tr w:rsidR="00CD32FC" w:rsidRPr="00026477" w14:paraId="57998DF9" w14:textId="77777777" w:rsidTr="005C44E9">
        <w:trPr>
          <w:trHeight w:val="61"/>
        </w:trPr>
        <w:tc>
          <w:tcPr>
            <w:tcW w:w="900" w:type="dxa"/>
            <w:tcBorders>
              <w:bottom w:val="single" w:sz="4" w:space="0" w:color="auto"/>
            </w:tcBorders>
          </w:tcPr>
          <w:p w14:paraId="4C40B96B" w14:textId="77777777" w:rsidR="00CD32FC" w:rsidRPr="00026477" w:rsidRDefault="00CD32FC" w:rsidP="00D22013">
            <w:pPr>
              <w:spacing w:after="0" w:line="240" w:lineRule="auto"/>
              <w:jc w:val="both"/>
              <w:rPr>
                <w:rFonts w:ascii="Times New Roman" w:hAnsi="Times New Roman" w:cs="Times New Roman"/>
                <w:b/>
                <w:sz w:val="24"/>
                <w:szCs w:val="24"/>
              </w:rPr>
            </w:pPr>
          </w:p>
        </w:tc>
        <w:tc>
          <w:tcPr>
            <w:tcW w:w="2790" w:type="dxa"/>
            <w:tcBorders>
              <w:bottom w:val="single" w:sz="4" w:space="0" w:color="auto"/>
            </w:tcBorders>
          </w:tcPr>
          <w:p w14:paraId="6A161D97" w14:textId="77777777" w:rsidR="00CD32FC" w:rsidRPr="00026477" w:rsidRDefault="00CD32FC" w:rsidP="00D22013">
            <w:pPr>
              <w:spacing w:after="0" w:line="240" w:lineRule="auto"/>
              <w:jc w:val="both"/>
              <w:rPr>
                <w:rFonts w:ascii="Times New Roman" w:hAnsi="Times New Roman" w:cs="Times New Roman"/>
                <w:b/>
                <w:sz w:val="24"/>
                <w:szCs w:val="24"/>
              </w:rPr>
            </w:pPr>
          </w:p>
        </w:tc>
        <w:tc>
          <w:tcPr>
            <w:tcW w:w="1388" w:type="dxa"/>
            <w:tcBorders>
              <w:bottom w:val="single" w:sz="4" w:space="0" w:color="auto"/>
            </w:tcBorders>
          </w:tcPr>
          <w:p w14:paraId="6D7A18AC" w14:textId="77777777" w:rsidR="00CD32FC" w:rsidRPr="00026477" w:rsidRDefault="00CD32FC" w:rsidP="00D22013">
            <w:pPr>
              <w:spacing w:after="0" w:line="240" w:lineRule="auto"/>
              <w:jc w:val="center"/>
              <w:rPr>
                <w:rFonts w:ascii="Times New Roman" w:hAnsi="Times New Roman" w:cs="Times New Roman"/>
                <w:b/>
                <w:sz w:val="24"/>
                <w:szCs w:val="24"/>
              </w:rPr>
            </w:pPr>
          </w:p>
        </w:tc>
        <w:tc>
          <w:tcPr>
            <w:tcW w:w="1052" w:type="dxa"/>
            <w:tcBorders>
              <w:bottom w:val="single" w:sz="4" w:space="0" w:color="auto"/>
            </w:tcBorders>
          </w:tcPr>
          <w:p w14:paraId="00117121" w14:textId="77777777" w:rsidR="00CD32FC" w:rsidRPr="00026477" w:rsidRDefault="00CD32FC" w:rsidP="00D22013">
            <w:pPr>
              <w:spacing w:after="0" w:line="240" w:lineRule="auto"/>
              <w:jc w:val="center"/>
              <w:rPr>
                <w:rFonts w:ascii="Times New Roman" w:hAnsi="Times New Roman" w:cs="Times New Roman"/>
                <w:b/>
                <w:sz w:val="24"/>
                <w:szCs w:val="24"/>
              </w:rPr>
            </w:pPr>
            <w:r w:rsidRPr="00026477">
              <w:rPr>
                <w:rFonts w:ascii="Times New Roman" w:hAnsi="Times New Roman" w:cs="Times New Roman"/>
                <w:b/>
                <w:sz w:val="24"/>
                <w:szCs w:val="24"/>
              </w:rPr>
              <w:t>0.0%</w:t>
            </w:r>
          </w:p>
        </w:tc>
        <w:tc>
          <w:tcPr>
            <w:tcW w:w="1169" w:type="dxa"/>
            <w:tcBorders>
              <w:bottom w:val="single" w:sz="4" w:space="0" w:color="auto"/>
            </w:tcBorders>
          </w:tcPr>
          <w:p w14:paraId="382DAF05" w14:textId="5754F301" w:rsidR="00CD32FC" w:rsidRPr="00026477" w:rsidRDefault="00CD32FC" w:rsidP="00D22013">
            <w:pPr>
              <w:spacing w:after="0" w:line="240" w:lineRule="auto"/>
              <w:jc w:val="center"/>
              <w:rPr>
                <w:rFonts w:ascii="Times New Roman" w:hAnsi="Times New Roman" w:cs="Times New Roman"/>
                <w:b/>
                <w:sz w:val="24"/>
                <w:szCs w:val="24"/>
              </w:rPr>
            </w:pPr>
            <w:r w:rsidRPr="00026477">
              <w:rPr>
                <w:rFonts w:ascii="Times New Roman" w:hAnsi="Times New Roman" w:cs="Times New Roman"/>
                <w:b/>
                <w:sz w:val="24"/>
                <w:szCs w:val="24"/>
              </w:rPr>
              <w:t>0.</w:t>
            </w:r>
            <w:r w:rsidR="0026153C" w:rsidRPr="00026477">
              <w:rPr>
                <w:rFonts w:ascii="Times New Roman" w:hAnsi="Times New Roman" w:cs="Times New Roman"/>
                <w:b/>
                <w:sz w:val="24"/>
                <w:szCs w:val="24"/>
              </w:rPr>
              <w:t>4</w:t>
            </w:r>
            <w:r w:rsidRPr="00026477">
              <w:rPr>
                <w:rFonts w:ascii="Times New Roman" w:hAnsi="Times New Roman" w:cs="Times New Roman"/>
                <w:b/>
                <w:sz w:val="24"/>
                <w:szCs w:val="24"/>
              </w:rPr>
              <w:t>%</w:t>
            </w:r>
          </w:p>
        </w:tc>
        <w:tc>
          <w:tcPr>
            <w:tcW w:w="2056" w:type="dxa"/>
            <w:tcBorders>
              <w:bottom w:val="single" w:sz="4" w:space="0" w:color="auto"/>
            </w:tcBorders>
          </w:tcPr>
          <w:p w14:paraId="4BA016DA" w14:textId="7084F64A" w:rsidR="00CD32FC" w:rsidRPr="00026477" w:rsidRDefault="00CD32FC" w:rsidP="00D22013">
            <w:pPr>
              <w:spacing w:after="0" w:line="240" w:lineRule="auto"/>
              <w:jc w:val="center"/>
              <w:rPr>
                <w:rFonts w:ascii="Times New Roman" w:hAnsi="Times New Roman" w:cs="Times New Roman"/>
                <w:b/>
                <w:sz w:val="24"/>
                <w:szCs w:val="24"/>
              </w:rPr>
            </w:pPr>
            <w:r w:rsidRPr="00026477">
              <w:rPr>
                <w:rFonts w:ascii="Times New Roman" w:hAnsi="Times New Roman" w:cs="Times New Roman"/>
                <w:b/>
                <w:sz w:val="24"/>
                <w:szCs w:val="24"/>
              </w:rPr>
              <w:t>16.</w:t>
            </w:r>
            <w:r w:rsidR="0026153C" w:rsidRPr="00026477">
              <w:rPr>
                <w:rFonts w:ascii="Times New Roman" w:hAnsi="Times New Roman" w:cs="Times New Roman"/>
                <w:b/>
                <w:sz w:val="24"/>
                <w:szCs w:val="24"/>
              </w:rPr>
              <w:t>5</w:t>
            </w:r>
            <w:r w:rsidR="00D87B32" w:rsidRPr="00026477">
              <w:rPr>
                <w:rFonts w:ascii="Times New Roman" w:hAnsi="Times New Roman" w:cs="Times New Roman"/>
                <w:b/>
                <w:sz w:val="24"/>
                <w:szCs w:val="24"/>
              </w:rPr>
              <w:t>%</w:t>
            </w:r>
            <w:r w:rsidR="00E31327" w:rsidRPr="00026477">
              <w:rPr>
                <w:rStyle w:val="Odkaznapoznmkupodiarou"/>
                <w:rFonts w:ascii="Times New Roman" w:hAnsi="Times New Roman" w:cs="Times New Roman"/>
                <w:b/>
                <w:sz w:val="24"/>
                <w:szCs w:val="24"/>
              </w:rPr>
              <w:footnoteReference w:id="1"/>
            </w:r>
          </w:p>
        </w:tc>
      </w:tr>
    </w:tbl>
    <w:p w14:paraId="349473E6" w14:textId="77777777" w:rsidR="00D22013" w:rsidRDefault="00D22013" w:rsidP="00D22013">
      <w:pPr>
        <w:spacing w:after="0" w:line="240" w:lineRule="auto"/>
        <w:jc w:val="both"/>
        <w:rPr>
          <w:rFonts w:ascii="Times New Roman" w:hAnsi="Times New Roman" w:cs="Times New Roman"/>
          <w:sz w:val="24"/>
          <w:szCs w:val="24"/>
        </w:rPr>
      </w:pPr>
    </w:p>
    <w:p w14:paraId="56922011" w14:textId="6B8A52B9" w:rsidR="00CE0A51" w:rsidRPr="00026477" w:rsidRDefault="00911619"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Table 3 shows that, out of 1268 names, no traditional Alagwa first names are present. Only five second names are traditional Alagwa names, while the remainder are foreign. The percentages at the bottom of columns four, five, and six represent the proportion of traditional names within each category (1st Name, 2nd Name, and 3rd Name) relative to the total number of names recorded. Traditional first names make up 0.0%, second names 0.</w:t>
      </w:r>
      <w:r w:rsidR="0026153C" w:rsidRPr="00026477">
        <w:rPr>
          <w:rFonts w:ascii="Times New Roman" w:hAnsi="Times New Roman" w:cs="Times New Roman"/>
          <w:sz w:val="24"/>
          <w:szCs w:val="24"/>
        </w:rPr>
        <w:t>4</w:t>
      </w:r>
      <w:r w:rsidRPr="00026477">
        <w:rPr>
          <w:rFonts w:ascii="Times New Roman" w:hAnsi="Times New Roman" w:cs="Times New Roman"/>
          <w:sz w:val="24"/>
          <w:szCs w:val="24"/>
        </w:rPr>
        <w:t>%, and third names 16.</w:t>
      </w:r>
      <w:r w:rsidR="0026153C" w:rsidRPr="00026477">
        <w:rPr>
          <w:rFonts w:ascii="Times New Roman" w:hAnsi="Times New Roman" w:cs="Times New Roman"/>
          <w:sz w:val="24"/>
          <w:szCs w:val="24"/>
        </w:rPr>
        <w:t>5</w:t>
      </w:r>
      <w:r w:rsidRPr="00026477">
        <w:rPr>
          <w:rFonts w:ascii="Times New Roman" w:hAnsi="Times New Roman" w:cs="Times New Roman"/>
          <w:sz w:val="24"/>
          <w:szCs w:val="24"/>
        </w:rPr>
        <w:t xml:space="preserve">%. This demonstrates a significant decline in traditional names, particularly in the first and second name categories, with a slightly higher but still limited presence in surnames. The absence of traditional first names among children is particularly concerning, as it suggests that these names are on the verge of disappearing. The researcher reached saturation in examining the school registers when no traditional first names were emerging. If this trend persists, </w:t>
      </w:r>
      <w:r w:rsidR="00222816" w:rsidRPr="00026477">
        <w:rPr>
          <w:rFonts w:ascii="Times New Roman" w:hAnsi="Times New Roman" w:cs="Times New Roman"/>
          <w:sz w:val="24"/>
          <w:szCs w:val="24"/>
        </w:rPr>
        <w:t>traditional first names will likely</w:t>
      </w:r>
      <w:r w:rsidRPr="00026477">
        <w:rPr>
          <w:rFonts w:ascii="Times New Roman" w:hAnsi="Times New Roman" w:cs="Times New Roman"/>
          <w:sz w:val="24"/>
          <w:szCs w:val="24"/>
        </w:rPr>
        <w:t xml:space="preserve"> disappear within one or two generations, highlighting the endangerment of Alagwa cultural heritage and identity.</w:t>
      </w:r>
      <w:r w:rsidR="00CE0A51" w:rsidRPr="00026477">
        <w:rPr>
          <w:rFonts w:ascii="Times New Roman" w:hAnsi="Times New Roman" w:cs="Times New Roman"/>
          <w:sz w:val="24"/>
          <w:szCs w:val="24"/>
        </w:rPr>
        <w:t xml:space="preserve"> </w:t>
      </w:r>
    </w:p>
    <w:p w14:paraId="3AF79BDA" w14:textId="600D01F0" w:rsidR="00CE0A51" w:rsidRPr="00026477" w:rsidRDefault="00CE0A51" w:rsidP="00D22013">
      <w:pPr>
        <w:spacing w:after="0" w:line="240" w:lineRule="auto"/>
        <w:ind w:firstLine="709"/>
        <w:jc w:val="both"/>
        <w:rPr>
          <w:rFonts w:ascii="Times New Roman" w:hAnsi="Times New Roman" w:cs="Times New Roman"/>
          <w:sz w:val="24"/>
          <w:szCs w:val="24"/>
        </w:rPr>
      </w:pPr>
      <w:r w:rsidRPr="00026477">
        <w:rPr>
          <w:rFonts w:ascii="Times New Roman" w:hAnsi="Times New Roman" w:cs="Times New Roman"/>
          <w:sz w:val="24"/>
          <w:szCs w:val="24"/>
        </w:rPr>
        <w:t xml:space="preserve">One might assume that Alagwa children who do not attend school could have traditional names. However, this is unlikely, as nearly all Alagwa children attend school due to government regulations ensuring access to primary education. Naming practices occur at birth, before schooling begins, and are influenced by factors such as religion, politics, and </w:t>
      </w:r>
      <w:r w:rsidR="00222816" w:rsidRPr="00026477">
        <w:rPr>
          <w:rFonts w:ascii="Times New Roman" w:hAnsi="Times New Roman" w:cs="Times New Roman"/>
          <w:sz w:val="24"/>
          <w:szCs w:val="24"/>
        </w:rPr>
        <w:t>modernisation</w:t>
      </w:r>
      <w:r w:rsidRPr="00026477">
        <w:rPr>
          <w:rFonts w:ascii="Times New Roman" w:hAnsi="Times New Roman" w:cs="Times New Roman"/>
          <w:sz w:val="24"/>
          <w:szCs w:val="24"/>
        </w:rPr>
        <w:t>. Therefore, the decline in traditional names is more closely tied to these broader societal changes than to school attendance. For example, a consultant who named his daughter after his mother to commemorate her was challenged by the Sheikh, illustrating how external influences contribute to the decline of traditional names and hinder efforts to reclaim Alagwa cultural practices.</w:t>
      </w:r>
    </w:p>
    <w:p w14:paraId="47F977FA" w14:textId="4D51AEAE" w:rsidR="009E7967" w:rsidRPr="00026477" w:rsidRDefault="00710188" w:rsidP="00D22013">
      <w:pPr>
        <w:spacing w:after="0" w:line="240" w:lineRule="auto"/>
        <w:ind w:firstLine="709"/>
        <w:jc w:val="both"/>
        <w:rPr>
          <w:rFonts w:ascii="Times New Roman" w:hAnsi="Times New Roman" w:cs="Times New Roman"/>
          <w:sz w:val="24"/>
          <w:szCs w:val="24"/>
        </w:rPr>
      </w:pPr>
      <w:r w:rsidRPr="00026477">
        <w:rPr>
          <w:rFonts w:ascii="Times New Roman" w:hAnsi="Times New Roman" w:cs="Times New Roman"/>
          <w:sz w:val="24"/>
          <w:szCs w:val="24"/>
        </w:rPr>
        <w:t xml:space="preserve">The analysis of the registers shows that most names are Arabic, with a few Christian, Swahili, or political party names such as </w:t>
      </w:r>
      <w:r w:rsidRPr="00026477">
        <w:rPr>
          <w:rFonts w:ascii="Times New Roman" w:hAnsi="Times New Roman" w:cs="Times New Roman"/>
          <w:i/>
          <w:iCs/>
          <w:sz w:val="24"/>
          <w:szCs w:val="24"/>
        </w:rPr>
        <w:t>Uhuru</w:t>
      </w:r>
      <w:r w:rsidRPr="00026477">
        <w:rPr>
          <w:rFonts w:ascii="Times New Roman" w:hAnsi="Times New Roman" w:cs="Times New Roman"/>
          <w:sz w:val="24"/>
          <w:szCs w:val="24"/>
        </w:rPr>
        <w:t xml:space="preserve">, ‘independence’, </w:t>
      </w:r>
      <w:r w:rsidRPr="00026477">
        <w:rPr>
          <w:rFonts w:ascii="Times New Roman" w:hAnsi="Times New Roman" w:cs="Times New Roman"/>
          <w:i/>
          <w:iCs/>
          <w:sz w:val="24"/>
          <w:szCs w:val="24"/>
        </w:rPr>
        <w:t>CCM</w:t>
      </w:r>
      <w:r w:rsidRPr="00026477">
        <w:rPr>
          <w:rFonts w:ascii="Times New Roman" w:hAnsi="Times New Roman" w:cs="Times New Roman"/>
          <w:sz w:val="24"/>
          <w:szCs w:val="24"/>
        </w:rPr>
        <w:t xml:space="preserve"> (Chama cha Mapinduzi), and </w:t>
      </w:r>
      <w:r w:rsidRPr="00026477">
        <w:rPr>
          <w:rFonts w:ascii="Times New Roman" w:hAnsi="Times New Roman" w:cs="Times New Roman"/>
          <w:i/>
          <w:iCs/>
          <w:sz w:val="24"/>
          <w:szCs w:val="24"/>
        </w:rPr>
        <w:t>TANU</w:t>
      </w:r>
      <w:r w:rsidRPr="00026477">
        <w:rPr>
          <w:rFonts w:ascii="Times New Roman" w:hAnsi="Times New Roman" w:cs="Times New Roman"/>
          <w:sz w:val="24"/>
          <w:szCs w:val="24"/>
        </w:rPr>
        <w:t xml:space="preserve"> (Tanganyika National Union). </w:t>
      </w:r>
      <w:r w:rsidR="009E7967" w:rsidRPr="00026477">
        <w:rPr>
          <w:rFonts w:ascii="Times New Roman" w:hAnsi="Times New Roman" w:cs="Times New Roman"/>
          <w:sz w:val="24"/>
          <w:szCs w:val="24"/>
        </w:rPr>
        <w:t xml:space="preserve">This indicates </w:t>
      </w:r>
      <w:r w:rsidR="00222816" w:rsidRPr="00026477">
        <w:rPr>
          <w:rFonts w:ascii="Times New Roman" w:hAnsi="Times New Roman" w:cs="Times New Roman"/>
          <w:sz w:val="24"/>
          <w:szCs w:val="24"/>
        </w:rPr>
        <w:t xml:space="preserve">that </w:t>
      </w:r>
      <w:r w:rsidR="009E7967" w:rsidRPr="00026477">
        <w:rPr>
          <w:rFonts w:ascii="Times New Roman" w:hAnsi="Times New Roman" w:cs="Times New Roman"/>
          <w:sz w:val="24"/>
          <w:szCs w:val="24"/>
        </w:rPr>
        <w:t xml:space="preserve">Swahili and political affairs have </w:t>
      </w:r>
      <w:r w:rsidR="00222816" w:rsidRPr="00026477">
        <w:rPr>
          <w:rFonts w:ascii="Times New Roman" w:hAnsi="Times New Roman" w:cs="Times New Roman"/>
          <w:sz w:val="24"/>
          <w:szCs w:val="24"/>
        </w:rPr>
        <w:t xml:space="preserve">a </w:t>
      </w:r>
      <w:r w:rsidR="009E7967" w:rsidRPr="00026477">
        <w:rPr>
          <w:rFonts w:ascii="Times New Roman" w:hAnsi="Times New Roman" w:cs="Times New Roman"/>
          <w:sz w:val="24"/>
          <w:szCs w:val="24"/>
        </w:rPr>
        <w:t xml:space="preserve">significant influence on naming in Alagwa. </w:t>
      </w:r>
      <w:r w:rsidR="0017043A" w:rsidRPr="00026477">
        <w:rPr>
          <w:rFonts w:ascii="Times New Roman" w:hAnsi="Times New Roman" w:cs="Times New Roman"/>
          <w:sz w:val="24"/>
          <w:szCs w:val="24"/>
        </w:rPr>
        <w:t xml:space="preserve">Although traditional names used as surnames (third names) make up a relatively high percentage, they predominantly reflect both ordinary/generic names and </w:t>
      </w:r>
      <w:r w:rsidR="009E7967" w:rsidRPr="00026477">
        <w:rPr>
          <w:rFonts w:ascii="Times New Roman" w:hAnsi="Times New Roman" w:cs="Times New Roman"/>
          <w:sz w:val="24"/>
          <w:szCs w:val="24"/>
        </w:rPr>
        <w:t>names of clans</w:t>
      </w:r>
      <w:r w:rsidR="009E7967" w:rsidRPr="00026477">
        <w:rPr>
          <w:rStyle w:val="Odkaznapoznmkupodiarou"/>
          <w:rFonts w:ascii="Times New Roman" w:hAnsi="Times New Roman" w:cs="Times New Roman"/>
          <w:sz w:val="24"/>
          <w:szCs w:val="24"/>
        </w:rPr>
        <w:footnoteReference w:id="2"/>
      </w:r>
      <w:r w:rsidR="0017043A" w:rsidRPr="00026477">
        <w:rPr>
          <w:rFonts w:ascii="Times New Roman" w:hAnsi="Times New Roman" w:cs="Times New Roman"/>
          <w:sz w:val="24"/>
          <w:szCs w:val="24"/>
        </w:rPr>
        <w:t xml:space="preserve">. </w:t>
      </w:r>
      <w:r w:rsidR="00A94E6E" w:rsidRPr="00026477">
        <w:rPr>
          <w:rFonts w:ascii="Times New Roman" w:hAnsi="Times New Roman" w:cs="Times New Roman"/>
          <w:sz w:val="24"/>
          <w:szCs w:val="24"/>
        </w:rPr>
        <w:t>This means that in contemporary naming practices, a few Alagwa people still use clan names, while others have abandoned names such as</w:t>
      </w:r>
      <w:r w:rsidR="009E7967" w:rsidRPr="00026477">
        <w:rPr>
          <w:rFonts w:ascii="Times New Roman" w:hAnsi="Times New Roman" w:cs="Times New Roman"/>
          <w:sz w:val="24"/>
          <w:szCs w:val="24"/>
        </w:rPr>
        <w:t xml:space="preserve"> </w:t>
      </w:r>
      <w:r w:rsidR="009E7967" w:rsidRPr="00026477">
        <w:rPr>
          <w:rFonts w:ascii="Times New Roman" w:hAnsi="Times New Roman" w:cs="Times New Roman"/>
          <w:i/>
          <w:sz w:val="24"/>
          <w:szCs w:val="24"/>
        </w:rPr>
        <w:t>Hhimay, Nahho, Dosla, Na/asi, /Adiya,</w:t>
      </w:r>
      <w:r w:rsidR="009E7967" w:rsidRPr="00026477">
        <w:rPr>
          <w:rFonts w:ascii="Times New Roman" w:hAnsi="Times New Roman" w:cs="Times New Roman"/>
          <w:sz w:val="24"/>
          <w:szCs w:val="24"/>
        </w:rPr>
        <w:t xml:space="preserve"> etc., </w:t>
      </w:r>
      <w:r w:rsidR="00A94E6E" w:rsidRPr="00026477">
        <w:rPr>
          <w:rFonts w:ascii="Times New Roman" w:hAnsi="Times New Roman" w:cs="Times New Roman"/>
          <w:sz w:val="24"/>
          <w:szCs w:val="24"/>
        </w:rPr>
        <w:t xml:space="preserve">which were derived from circumstances of birth, </w:t>
      </w:r>
      <w:r w:rsidR="00A94E6E" w:rsidRPr="00026477">
        <w:rPr>
          <w:rFonts w:ascii="Times New Roman" w:hAnsi="Times New Roman" w:cs="Times New Roman"/>
          <w:sz w:val="24"/>
          <w:szCs w:val="24"/>
        </w:rPr>
        <w:lastRenderedPageBreak/>
        <w:t>the environment, occupation, and rituals</w:t>
      </w:r>
      <w:r w:rsidR="009E7967" w:rsidRPr="00026477">
        <w:rPr>
          <w:rFonts w:ascii="Times New Roman" w:hAnsi="Times New Roman" w:cs="Times New Roman"/>
          <w:sz w:val="24"/>
          <w:szCs w:val="24"/>
        </w:rPr>
        <w:t xml:space="preserve">. </w:t>
      </w:r>
      <w:r w:rsidR="002B1552" w:rsidRPr="00026477">
        <w:rPr>
          <w:rFonts w:ascii="Times New Roman" w:hAnsi="Times New Roman" w:cs="Times New Roman"/>
          <w:sz w:val="24"/>
          <w:szCs w:val="24"/>
        </w:rPr>
        <w:t>The decline in the use of indigenous Alagwa names indicates that these names are endangered and at risk of extinction.</w:t>
      </w:r>
    </w:p>
    <w:p w14:paraId="487C9061" w14:textId="1631BEF0" w:rsidR="009E7967" w:rsidRPr="00026477" w:rsidRDefault="00243EF9" w:rsidP="00D22013">
      <w:pPr>
        <w:spacing w:after="0" w:line="240" w:lineRule="auto"/>
        <w:ind w:firstLine="709"/>
        <w:jc w:val="both"/>
        <w:rPr>
          <w:rFonts w:ascii="Times New Roman" w:hAnsi="Times New Roman" w:cs="Times New Roman"/>
          <w:sz w:val="24"/>
          <w:szCs w:val="24"/>
        </w:rPr>
      </w:pPr>
      <w:r w:rsidRPr="00026477">
        <w:rPr>
          <w:rFonts w:ascii="Times New Roman" w:hAnsi="Times New Roman" w:cs="Times New Roman"/>
          <w:sz w:val="24"/>
          <w:szCs w:val="24"/>
        </w:rPr>
        <w:t xml:space="preserve">The analysis reveals that most male first names reappear as third names or surnames, suggesting they are inherited from the religious or foreign names of grandparents. This seems to indicate that name inheritance is confined to foreign names and non-inherited traditional names. </w:t>
      </w:r>
      <w:r w:rsidR="009E7967" w:rsidRPr="00026477">
        <w:rPr>
          <w:rFonts w:ascii="Times New Roman" w:hAnsi="Times New Roman" w:cs="Times New Roman"/>
          <w:sz w:val="24"/>
          <w:szCs w:val="24"/>
        </w:rPr>
        <w:t>Examples of such names include</w:t>
      </w:r>
      <w:r w:rsidR="009E7967" w:rsidRPr="00026477">
        <w:rPr>
          <w:rFonts w:ascii="Times New Roman" w:hAnsi="Times New Roman" w:cs="Times New Roman"/>
          <w:b/>
          <w:i/>
          <w:sz w:val="24"/>
          <w:szCs w:val="24"/>
        </w:rPr>
        <w:t xml:space="preserve"> Athumani</w:t>
      </w:r>
      <w:r w:rsidR="009E7967" w:rsidRPr="00026477">
        <w:rPr>
          <w:rFonts w:ascii="Times New Roman" w:hAnsi="Times New Roman" w:cs="Times New Roman"/>
          <w:i/>
          <w:sz w:val="24"/>
          <w:szCs w:val="24"/>
        </w:rPr>
        <w:t xml:space="preserve"> Abdala </w:t>
      </w:r>
      <w:r w:rsidR="009E7967" w:rsidRPr="00026477">
        <w:rPr>
          <w:rFonts w:ascii="Times New Roman" w:hAnsi="Times New Roman" w:cs="Times New Roman"/>
          <w:b/>
          <w:i/>
          <w:sz w:val="24"/>
          <w:szCs w:val="24"/>
        </w:rPr>
        <w:t>Athumani</w:t>
      </w:r>
      <w:r w:rsidR="009E7967" w:rsidRPr="00026477">
        <w:rPr>
          <w:rFonts w:ascii="Times New Roman" w:hAnsi="Times New Roman" w:cs="Times New Roman"/>
          <w:i/>
          <w:sz w:val="24"/>
          <w:szCs w:val="24"/>
        </w:rPr>
        <w:t xml:space="preserve">, </w:t>
      </w:r>
      <w:r w:rsidR="009E7967" w:rsidRPr="00026477">
        <w:rPr>
          <w:rFonts w:ascii="Times New Roman" w:hAnsi="Times New Roman" w:cs="Times New Roman"/>
          <w:b/>
          <w:i/>
          <w:sz w:val="24"/>
          <w:szCs w:val="24"/>
        </w:rPr>
        <w:t>Maulidi</w:t>
      </w:r>
      <w:r w:rsidR="009E7967" w:rsidRPr="00026477">
        <w:rPr>
          <w:rFonts w:ascii="Times New Roman" w:hAnsi="Times New Roman" w:cs="Times New Roman"/>
          <w:i/>
          <w:sz w:val="24"/>
          <w:szCs w:val="24"/>
        </w:rPr>
        <w:t xml:space="preserve"> Ally </w:t>
      </w:r>
      <w:r w:rsidR="009E7967" w:rsidRPr="00026477">
        <w:rPr>
          <w:rFonts w:ascii="Times New Roman" w:hAnsi="Times New Roman" w:cs="Times New Roman"/>
          <w:b/>
          <w:i/>
          <w:sz w:val="24"/>
          <w:szCs w:val="24"/>
        </w:rPr>
        <w:t>Maulidi</w:t>
      </w:r>
      <w:r w:rsidR="009E7967" w:rsidRPr="00026477">
        <w:rPr>
          <w:rFonts w:ascii="Times New Roman" w:hAnsi="Times New Roman" w:cs="Times New Roman"/>
          <w:i/>
          <w:sz w:val="24"/>
          <w:szCs w:val="24"/>
        </w:rPr>
        <w:t xml:space="preserve">, </w:t>
      </w:r>
      <w:r w:rsidR="009E7967" w:rsidRPr="00026477">
        <w:rPr>
          <w:rFonts w:ascii="Times New Roman" w:hAnsi="Times New Roman" w:cs="Times New Roman"/>
          <w:iCs/>
          <w:sz w:val="24"/>
          <w:szCs w:val="24"/>
        </w:rPr>
        <w:t xml:space="preserve">and </w:t>
      </w:r>
      <w:r w:rsidR="009E7967" w:rsidRPr="00026477">
        <w:rPr>
          <w:rFonts w:ascii="Times New Roman" w:hAnsi="Times New Roman" w:cs="Times New Roman"/>
          <w:b/>
          <w:i/>
          <w:sz w:val="24"/>
          <w:szCs w:val="24"/>
        </w:rPr>
        <w:t>Omari</w:t>
      </w:r>
      <w:r w:rsidR="009E7967" w:rsidRPr="00026477">
        <w:rPr>
          <w:rFonts w:ascii="Times New Roman" w:hAnsi="Times New Roman" w:cs="Times New Roman"/>
          <w:i/>
          <w:sz w:val="24"/>
          <w:szCs w:val="24"/>
        </w:rPr>
        <w:t xml:space="preserve"> Salimu </w:t>
      </w:r>
      <w:r w:rsidR="009E7967" w:rsidRPr="00026477">
        <w:rPr>
          <w:rFonts w:ascii="Times New Roman" w:hAnsi="Times New Roman" w:cs="Times New Roman"/>
          <w:b/>
          <w:i/>
          <w:sz w:val="24"/>
          <w:szCs w:val="24"/>
        </w:rPr>
        <w:t>Omari</w:t>
      </w:r>
      <w:r w:rsidR="009E7967" w:rsidRPr="00026477">
        <w:rPr>
          <w:rFonts w:ascii="Times New Roman" w:hAnsi="Times New Roman" w:cs="Times New Roman"/>
          <w:sz w:val="24"/>
          <w:szCs w:val="24"/>
        </w:rPr>
        <w:t xml:space="preserve">. This is because inheriting indigenous names is one of the means of preserving them since the language is not well documented (Alphonce 2023). Abandoning traditional names leads to </w:t>
      </w:r>
      <w:r w:rsidR="00222816" w:rsidRPr="00026477">
        <w:rPr>
          <w:rFonts w:ascii="Times New Roman" w:hAnsi="Times New Roman" w:cs="Times New Roman"/>
          <w:sz w:val="24"/>
          <w:szCs w:val="24"/>
        </w:rPr>
        <w:t xml:space="preserve">a </w:t>
      </w:r>
      <w:r w:rsidR="009E7967" w:rsidRPr="00026477">
        <w:rPr>
          <w:rFonts w:ascii="Times New Roman" w:hAnsi="Times New Roman" w:cs="Times New Roman"/>
          <w:sz w:val="24"/>
          <w:szCs w:val="24"/>
        </w:rPr>
        <w:t xml:space="preserve">loss of vocabulary and/or </w:t>
      </w:r>
      <w:r w:rsidR="00800E40" w:rsidRPr="00026477">
        <w:rPr>
          <w:rFonts w:ascii="Times New Roman" w:hAnsi="Times New Roman" w:cs="Times New Roman"/>
          <w:sz w:val="24"/>
          <w:szCs w:val="24"/>
        </w:rPr>
        <w:t xml:space="preserve">the </w:t>
      </w:r>
      <w:r w:rsidR="009E7967" w:rsidRPr="00026477">
        <w:rPr>
          <w:rFonts w:ascii="Times New Roman" w:hAnsi="Times New Roman" w:cs="Times New Roman"/>
          <w:sz w:val="24"/>
          <w:szCs w:val="24"/>
        </w:rPr>
        <w:t>introduction of foreign or hybrid words in the semantic field of names.</w:t>
      </w:r>
    </w:p>
    <w:p w14:paraId="0C0B07C7" w14:textId="77777777" w:rsidR="00182828" w:rsidRPr="00026477" w:rsidRDefault="00182828" w:rsidP="00D22013">
      <w:pPr>
        <w:spacing w:after="0" w:line="240" w:lineRule="auto"/>
        <w:ind w:firstLine="709"/>
        <w:jc w:val="both"/>
        <w:rPr>
          <w:rFonts w:ascii="Times New Roman" w:hAnsi="Times New Roman" w:cs="Times New Roman"/>
          <w:sz w:val="24"/>
          <w:szCs w:val="24"/>
        </w:rPr>
      </w:pPr>
      <w:r w:rsidRPr="00026477">
        <w:rPr>
          <w:rFonts w:ascii="Times New Roman" w:hAnsi="Times New Roman" w:cs="Times New Roman"/>
          <w:sz w:val="24"/>
          <w:szCs w:val="24"/>
        </w:rPr>
        <w:t>Since the second and third names obtained from school registers were all male names due to the practice of children using their father’s name, an additional 119 names of females aged 4 to 60+ were collected through semi-structured interviews. This was done to determine whether the trend of declining traditional names observed in male names also applies to female names. The analysis reveals striking results: only 9 out of 119 names were indigenous Alagwa names. Of these, three belonged to females aged 60+, while the remaining six were for females aged 4 to 13. This could reflect a conscious effort by some parents to maintain individual preference for indigenous naming practices.</w:t>
      </w:r>
    </w:p>
    <w:p w14:paraId="6DBBBBEB" w14:textId="0D113E53" w:rsidR="009E7967" w:rsidRPr="00026477" w:rsidRDefault="00992928" w:rsidP="00D22013">
      <w:pPr>
        <w:spacing w:after="0" w:line="240" w:lineRule="auto"/>
        <w:ind w:firstLine="720"/>
        <w:jc w:val="both"/>
        <w:rPr>
          <w:rFonts w:ascii="Times New Roman" w:hAnsi="Times New Roman" w:cs="Times New Roman"/>
          <w:sz w:val="24"/>
          <w:szCs w:val="24"/>
        </w:rPr>
      </w:pPr>
      <w:r w:rsidRPr="00026477">
        <w:rPr>
          <w:rFonts w:ascii="Times New Roman" w:hAnsi="Times New Roman" w:cs="Times New Roman"/>
          <w:sz w:val="24"/>
          <w:szCs w:val="24"/>
        </w:rPr>
        <w:t xml:space="preserve">The data presented in Table </w:t>
      </w:r>
      <w:r w:rsidR="00CE0A51" w:rsidRPr="00026477">
        <w:rPr>
          <w:rFonts w:ascii="Times New Roman" w:hAnsi="Times New Roman" w:cs="Times New Roman"/>
          <w:sz w:val="24"/>
          <w:szCs w:val="24"/>
        </w:rPr>
        <w:t>4</w:t>
      </w:r>
      <w:r w:rsidRPr="00026477">
        <w:rPr>
          <w:rFonts w:ascii="Times New Roman" w:hAnsi="Times New Roman" w:cs="Times New Roman"/>
          <w:sz w:val="24"/>
          <w:szCs w:val="24"/>
        </w:rPr>
        <w:t xml:space="preserve"> indicate a relatively low frequency of Alagwa personal names across the schools, with only 5 instances of second names and 209 instances of third names or surnames recorded across the 26 schools. This may reflect a combination of cultural and administrative factors. </w:t>
      </w:r>
      <w:r w:rsidR="000F1222" w:rsidRPr="00026477">
        <w:rPr>
          <w:rFonts w:ascii="Times New Roman" w:hAnsi="Times New Roman" w:cs="Times New Roman"/>
          <w:sz w:val="24"/>
          <w:szCs w:val="24"/>
        </w:rPr>
        <w:t xml:space="preserve">Although school policies do not require using common Tanzanian names and allow students to use their traditional Alagwa names, the low prevalence of Alagwa names suggests that students may choose more widely recognised Tanzanian names in official or social settings. </w:t>
      </w:r>
      <w:r w:rsidRPr="00026477">
        <w:rPr>
          <w:rFonts w:ascii="Times New Roman" w:hAnsi="Times New Roman" w:cs="Times New Roman"/>
          <w:sz w:val="24"/>
          <w:szCs w:val="24"/>
        </w:rPr>
        <w:t>This choice could stem from a desire to conform to broader societal expectations or from the perception that traditional names are less visible outside the Alagwa community. Additionally, the absence of Alagwa teachers in many schools may have contributed to the misspelling or improper recording of traditional names.</w:t>
      </w:r>
      <w:r w:rsidR="00CE0A51" w:rsidRPr="00026477">
        <w:rPr>
          <w:rFonts w:ascii="Times New Roman" w:hAnsi="Times New Roman" w:cs="Times New Roman"/>
          <w:sz w:val="24"/>
          <w:szCs w:val="24"/>
        </w:rPr>
        <w:t xml:space="preserve"> </w:t>
      </w:r>
      <w:r w:rsidR="009E7967" w:rsidRPr="00026477">
        <w:rPr>
          <w:rFonts w:ascii="Times New Roman" w:hAnsi="Times New Roman" w:cs="Times New Roman"/>
          <w:sz w:val="24"/>
          <w:szCs w:val="24"/>
        </w:rPr>
        <w:t xml:space="preserve">The following </w:t>
      </w:r>
      <w:r w:rsidR="00800E40" w:rsidRPr="00026477">
        <w:rPr>
          <w:rFonts w:ascii="Times New Roman" w:hAnsi="Times New Roman" w:cs="Times New Roman"/>
          <w:sz w:val="24"/>
          <w:szCs w:val="24"/>
        </w:rPr>
        <w:t xml:space="preserve">Table 4 </w:t>
      </w:r>
      <w:r w:rsidR="009E7967" w:rsidRPr="00026477">
        <w:rPr>
          <w:rFonts w:ascii="Times New Roman" w:hAnsi="Times New Roman" w:cs="Times New Roman"/>
          <w:sz w:val="24"/>
          <w:szCs w:val="24"/>
        </w:rPr>
        <w:t xml:space="preserve">illustrates the change in spelling and pronunciation of traditional names </w:t>
      </w:r>
      <w:r w:rsidR="000F1222" w:rsidRPr="00026477">
        <w:rPr>
          <w:rFonts w:ascii="Times New Roman" w:hAnsi="Times New Roman" w:cs="Times New Roman"/>
          <w:sz w:val="24"/>
          <w:szCs w:val="24"/>
        </w:rPr>
        <w:t xml:space="preserve">because </w:t>
      </w:r>
      <w:r w:rsidR="009E7967" w:rsidRPr="00026477">
        <w:rPr>
          <w:rFonts w:ascii="Times New Roman" w:hAnsi="Times New Roman" w:cs="Times New Roman"/>
          <w:sz w:val="24"/>
          <w:szCs w:val="24"/>
        </w:rPr>
        <w:t>of mispronunciation and misspelling.</w:t>
      </w:r>
    </w:p>
    <w:p w14:paraId="3997E425" w14:textId="77777777" w:rsidR="00D22013" w:rsidRDefault="00D22013" w:rsidP="00D22013">
      <w:pPr>
        <w:spacing w:after="0" w:line="240" w:lineRule="auto"/>
        <w:jc w:val="both"/>
        <w:rPr>
          <w:rFonts w:ascii="Times New Roman" w:hAnsi="Times New Roman" w:cs="Times New Roman"/>
          <w:sz w:val="24"/>
          <w:szCs w:val="24"/>
        </w:rPr>
      </w:pPr>
      <w:bookmarkStart w:id="5" w:name="_Hlk187335884"/>
    </w:p>
    <w:p w14:paraId="6871FE42" w14:textId="77777777" w:rsidR="00D22013" w:rsidRDefault="00D22013" w:rsidP="00D22013">
      <w:pPr>
        <w:spacing w:after="0" w:line="240" w:lineRule="auto"/>
        <w:jc w:val="both"/>
        <w:rPr>
          <w:rFonts w:ascii="Times New Roman" w:hAnsi="Times New Roman" w:cs="Times New Roman"/>
          <w:sz w:val="24"/>
          <w:szCs w:val="24"/>
        </w:rPr>
      </w:pPr>
    </w:p>
    <w:p w14:paraId="0279ECF3" w14:textId="77777777" w:rsidR="00D22013" w:rsidRDefault="00D22013" w:rsidP="00D22013">
      <w:pPr>
        <w:spacing w:after="0" w:line="240" w:lineRule="auto"/>
        <w:jc w:val="both"/>
        <w:rPr>
          <w:rFonts w:ascii="Times New Roman" w:hAnsi="Times New Roman" w:cs="Times New Roman"/>
          <w:sz w:val="24"/>
          <w:szCs w:val="24"/>
        </w:rPr>
      </w:pPr>
    </w:p>
    <w:p w14:paraId="304501FC" w14:textId="77777777" w:rsidR="00D22013" w:rsidRDefault="00D22013" w:rsidP="00D22013">
      <w:pPr>
        <w:spacing w:after="0" w:line="240" w:lineRule="auto"/>
        <w:jc w:val="both"/>
        <w:rPr>
          <w:rFonts w:ascii="Times New Roman" w:hAnsi="Times New Roman" w:cs="Times New Roman"/>
          <w:sz w:val="24"/>
          <w:szCs w:val="24"/>
        </w:rPr>
      </w:pPr>
    </w:p>
    <w:p w14:paraId="12B267F0" w14:textId="77777777" w:rsidR="00D22013" w:rsidRDefault="00D22013" w:rsidP="00D22013">
      <w:pPr>
        <w:spacing w:after="0" w:line="240" w:lineRule="auto"/>
        <w:jc w:val="both"/>
        <w:rPr>
          <w:rFonts w:ascii="Times New Roman" w:hAnsi="Times New Roman" w:cs="Times New Roman"/>
          <w:sz w:val="24"/>
          <w:szCs w:val="24"/>
        </w:rPr>
      </w:pPr>
    </w:p>
    <w:p w14:paraId="74BD4EF1" w14:textId="77777777" w:rsidR="00D22013" w:rsidRDefault="00D22013" w:rsidP="00D22013">
      <w:pPr>
        <w:spacing w:after="0" w:line="240" w:lineRule="auto"/>
        <w:jc w:val="both"/>
        <w:rPr>
          <w:rFonts w:ascii="Times New Roman" w:hAnsi="Times New Roman" w:cs="Times New Roman"/>
          <w:sz w:val="24"/>
          <w:szCs w:val="24"/>
        </w:rPr>
      </w:pPr>
    </w:p>
    <w:p w14:paraId="60A1E639" w14:textId="77777777" w:rsidR="00D22013" w:rsidRDefault="00D22013" w:rsidP="00D22013">
      <w:pPr>
        <w:spacing w:after="0" w:line="240" w:lineRule="auto"/>
        <w:jc w:val="both"/>
        <w:rPr>
          <w:rFonts w:ascii="Times New Roman" w:hAnsi="Times New Roman" w:cs="Times New Roman"/>
          <w:sz w:val="24"/>
          <w:szCs w:val="24"/>
        </w:rPr>
      </w:pPr>
    </w:p>
    <w:p w14:paraId="23C0DBF3" w14:textId="77777777" w:rsidR="00D22013" w:rsidRDefault="00D22013" w:rsidP="00D22013">
      <w:pPr>
        <w:spacing w:after="0" w:line="240" w:lineRule="auto"/>
        <w:jc w:val="both"/>
        <w:rPr>
          <w:rFonts w:ascii="Times New Roman" w:hAnsi="Times New Roman" w:cs="Times New Roman"/>
          <w:sz w:val="24"/>
          <w:szCs w:val="24"/>
        </w:rPr>
      </w:pPr>
    </w:p>
    <w:p w14:paraId="214A4431" w14:textId="77777777" w:rsidR="00D22013" w:rsidRDefault="00D22013" w:rsidP="00D22013">
      <w:pPr>
        <w:spacing w:after="0" w:line="240" w:lineRule="auto"/>
        <w:jc w:val="both"/>
        <w:rPr>
          <w:rFonts w:ascii="Times New Roman" w:hAnsi="Times New Roman" w:cs="Times New Roman"/>
          <w:sz w:val="24"/>
          <w:szCs w:val="24"/>
        </w:rPr>
      </w:pPr>
    </w:p>
    <w:p w14:paraId="1ECCB53C" w14:textId="77777777" w:rsidR="00D22013" w:rsidRDefault="00D22013" w:rsidP="00D22013">
      <w:pPr>
        <w:spacing w:after="0" w:line="240" w:lineRule="auto"/>
        <w:jc w:val="both"/>
        <w:rPr>
          <w:rFonts w:ascii="Times New Roman" w:hAnsi="Times New Roman" w:cs="Times New Roman"/>
          <w:sz w:val="24"/>
          <w:szCs w:val="24"/>
        </w:rPr>
      </w:pPr>
    </w:p>
    <w:p w14:paraId="0757450F" w14:textId="77777777" w:rsidR="00D22013" w:rsidRDefault="00D22013" w:rsidP="00D22013">
      <w:pPr>
        <w:spacing w:after="0" w:line="240" w:lineRule="auto"/>
        <w:jc w:val="both"/>
        <w:rPr>
          <w:rFonts w:ascii="Times New Roman" w:hAnsi="Times New Roman" w:cs="Times New Roman"/>
          <w:sz w:val="24"/>
          <w:szCs w:val="24"/>
        </w:rPr>
      </w:pPr>
    </w:p>
    <w:p w14:paraId="55F1B665" w14:textId="77777777" w:rsidR="00D22013" w:rsidRDefault="00D22013" w:rsidP="00D22013">
      <w:pPr>
        <w:spacing w:after="0" w:line="240" w:lineRule="auto"/>
        <w:jc w:val="both"/>
        <w:rPr>
          <w:rFonts w:ascii="Times New Roman" w:hAnsi="Times New Roman" w:cs="Times New Roman"/>
          <w:sz w:val="24"/>
          <w:szCs w:val="24"/>
        </w:rPr>
      </w:pPr>
    </w:p>
    <w:p w14:paraId="562CAA4E" w14:textId="77777777" w:rsidR="00D22013" w:rsidRDefault="00D22013" w:rsidP="00D22013">
      <w:pPr>
        <w:spacing w:after="0" w:line="240" w:lineRule="auto"/>
        <w:jc w:val="both"/>
        <w:rPr>
          <w:rFonts w:ascii="Times New Roman" w:hAnsi="Times New Roman" w:cs="Times New Roman"/>
          <w:sz w:val="24"/>
          <w:szCs w:val="24"/>
        </w:rPr>
      </w:pPr>
    </w:p>
    <w:p w14:paraId="145FDA3B" w14:textId="77777777" w:rsidR="00D22013" w:rsidRDefault="00D22013" w:rsidP="00D22013">
      <w:pPr>
        <w:spacing w:after="0" w:line="240" w:lineRule="auto"/>
        <w:jc w:val="both"/>
        <w:rPr>
          <w:rFonts w:ascii="Times New Roman" w:hAnsi="Times New Roman" w:cs="Times New Roman"/>
          <w:sz w:val="24"/>
          <w:szCs w:val="24"/>
        </w:rPr>
      </w:pPr>
    </w:p>
    <w:p w14:paraId="11537E8C" w14:textId="77777777" w:rsidR="00D22013" w:rsidRDefault="00D22013" w:rsidP="00D22013">
      <w:pPr>
        <w:spacing w:after="0" w:line="240" w:lineRule="auto"/>
        <w:jc w:val="both"/>
        <w:rPr>
          <w:rFonts w:ascii="Times New Roman" w:hAnsi="Times New Roman" w:cs="Times New Roman"/>
          <w:sz w:val="24"/>
          <w:szCs w:val="24"/>
        </w:rPr>
      </w:pPr>
    </w:p>
    <w:p w14:paraId="386A25A5" w14:textId="77777777" w:rsidR="00D22013" w:rsidRDefault="00D22013" w:rsidP="00D22013">
      <w:pPr>
        <w:spacing w:after="0" w:line="240" w:lineRule="auto"/>
        <w:jc w:val="both"/>
        <w:rPr>
          <w:rFonts w:ascii="Times New Roman" w:hAnsi="Times New Roman" w:cs="Times New Roman"/>
          <w:sz w:val="24"/>
          <w:szCs w:val="24"/>
        </w:rPr>
      </w:pPr>
    </w:p>
    <w:p w14:paraId="4F315F7E" w14:textId="77777777" w:rsidR="00D22013" w:rsidRDefault="00D22013" w:rsidP="00D22013">
      <w:pPr>
        <w:spacing w:after="0" w:line="240" w:lineRule="auto"/>
        <w:jc w:val="both"/>
        <w:rPr>
          <w:rFonts w:ascii="Times New Roman" w:hAnsi="Times New Roman" w:cs="Times New Roman"/>
          <w:sz w:val="24"/>
          <w:szCs w:val="24"/>
        </w:rPr>
      </w:pPr>
    </w:p>
    <w:p w14:paraId="1B05B039" w14:textId="3B9AB82A" w:rsidR="005278E1" w:rsidRPr="0075191C" w:rsidRDefault="005278E1" w:rsidP="0075191C">
      <w:pPr>
        <w:spacing w:after="0" w:line="240" w:lineRule="auto"/>
        <w:jc w:val="both"/>
        <w:rPr>
          <w:rFonts w:ascii="Times New Roman" w:hAnsi="Times New Roman" w:cs="Times New Roman"/>
          <w:sz w:val="24"/>
          <w:szCs w:val="24"/>
        </w:rPr>
      </w:pPr>
      <w:r w:rsidRPr="0075191C">
        <w:rPr>
          <w:rFonts w:ascii="Times New Roman" w:hAnsi="Times New Roman" w:cs="Times New Roman"/>
          <w:sz w:val="24"/>
          <w:szCs w:val="24"/>
        </w:rPr>
        <w:lastRenderedPageBreak/>
        <w:t>Table 4: Change in pronunciation and spelling of names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96"/>
        <w:gridCol w:w="1898"/>
        <w:gridCol w:w="4733"/>
      </w:tblGrid>
      <w:tr w:rsidR="005278E1" w:rsidRPr="0075191C" w14:paraId="10D94718" w14:textId="77777777" w:rsidTr="005B7B4C">
        <w:trPr>
          <w:trHeight w:val="573"/>
          <w:tblHeader/>
          <w:tblCellSpacing w:w="15" w:type="dxa"/>
        </w:trPr>
        <w:tc>
          <w:tcPr>
            <w:tcW w:w="2414" w:type="dxa"/>
            <w:tcBorders>
              <w:top w:val="single" w:sz="4" w:space="0" w:color="auto"/>
              <w:bottom w:val="single" w:sz="4" w:space="0" w:color="auto"/>
            </w:tcBorders>
            <w:vAlign w:val="center"/>
            <w:hideMark/>
          </w:tcPr>
          <w:p w14:paraId="444632D4" w14:textId="77777777" w:rsidR="005278E1" w:rsidRPr="0075191C" w:rsidRDefault="005278E1" w:rsidP="0075191C">
            <w:pPr>
              <w:spacing w:after="0" w:line="240" w:lineRule="auto"/>
              <w:rPr>
                <w:rFonts w:ascii="Times New Roman" w:eastAsia="Times New Roman" w:hAnsi="Times New Roman" w:cs="Times New Roman"/>
                <w:b/>
                <w:bCs/>
                <w:sz w:val="24"/>
                <w:szCs w:val="24"/>
              </w:rPr>
            </w:pPr>
            <w:r w:rsidRPr="0075191C">
              <w:rPr>
                <w:rFonts w:ascii="Times New Roman" w:eastAsia="Times New Roman" w:hAnsi="Times New Roman" w:cs="Times New Roman"/>
                <w:b/>
                <w:bCs/>
                <w:sz w:val="24"/>
                <w:szCs w:val="24"/>
              </w:rPr>
              <w:t>Original Name</w:t>
            </w:r>
          </w:p>
        </w:tc>
        <w:tc>
          <w:tcPr>
            <w:tcW w:w="1906" w:type="dxa"/>
            <w:tcBorders>
              <w:top w:val="single" w:sz="4" w:space="0" w:color="auto"/>
              <w:bottom w:val="single" w:sz="4" w:space="0" w:color="auto"/>
            </w:tcBorders>
            <w:vAlign w:val="center"/>
            <w:hideMark/>
          </w:tcPr>
          <w:p w14:paraId="5418CABA" w14:textId="77777777" w:rsidR="005278E1" w:rsidRPr="0075191C" w:rsidRDefault="005278E1" w:rsidP="0075191C">
            <w:pPr>
              <w:spacing w:after="0" w:line="240" w:lineRule="auto"/>
              <w:rPr>
                <w:rFonts w:ascii="Times New Roman" w:eastAsia="Times New Roman" w:hAnsi="Times New Roman" w:cs="Times New Roman"/>
                <w:b/>
                <w:bCs/>
                <w:sz w:val="24"/>
                <w:szCs w:val="24"/>
              </w:rPr>
            </w:pPr>
            <w:r w:rsidRPr="0075191C">
              <w:rPr>
                <w:rFonts w:ascii="Times New Roman" w:eastAsia="Times New Roman" w:hAnsi="Times New Roman" w:cs="Times New Roman"/>
                <w:b/>
                <w:bCs/>
                <w:sz w:val="24"/>
                <w:szCs w:val="24"/>
              </w:rPr>
              <w:t>Modified Name</w:t>
            </w:r>
          </w:p>
        </w:tc>
        <w:tc>
          <w:tcPr>
            <w:tcW w:w="4857" w:type="dxa"/>
            <w:tcBorders>
              <w:top w:val="single" w:sz="4" w:space="0" w:color="auto"/>
              <w:bottom w:val="single" w:sz="4" w:space="0" w:color="auto"/>
            </w:tcBorders>
            <w:vAlign w:val="center"/>
            <w:hideMark/>
          </w:tcPr>
          <w:p w14:paraId="562627FF" w14:textId="77777777" w:rsidR="005278E1" w:rsidRPr="0075191C" w:rsidRDefault="005278E1" w:rsidP="0075191C">
            <w:pPr>
              <w:spacing w:after="0" w:line="240" w:lineRule="auto"/>
              <w:rPr>
                <w:rFonts w:ascii="Times New Roman" w:eastAsia="Times New Roman" w:hAnsi="Times New Roman" w:cs="Times New Roman"/>
                <w:b/>
                <w:bCs/>
                <w:sz w:val="24"/>
                <w:szCs w:val="24"/>
              </w:rPr>
            </w:pPr>
            <w:r w:rsidRPr="0075191C">
              <w:rPr>
                <w:rFonts w:ascii="Times New Roman" w:eastAsia="Times New Roman" w:hAnsi="Times New Roman" w:cs="Times New Roman"/>
                <w:b/>
                <w:bCs/>
                <w:sz w:val="24"/>
                <w:szCs w:val="24"/>
              </w:rPr>
              <w:t>Changes in Spelling and Pronunciation</w:t>
            </w:r>
          </w:p>
        </w:tc>
      </w:tr>
      <w:tr w:rsidR="005278E1" w:rsidRPr="0075191C" w14:paraId="683E5991" w14:textId="77777777" w:rsidTr="005278E1">
        <w:trPr>
          <w:trHeight w:val="283"/>
          <w:tblCellSpacing w:w="15" w:type="dxa"/>
        </w:trPr>
        <w:tc>
          <w:tcPr>
            <w:tcW w:w="2414" w:type="dxa"/>
            <w:vAlign w:val="center"/>
            <w:hideMark/>
          </w:tcPr>
          <w:p w14:paraId="7A8914F2" w14:textId="77777777" w:rsidR="005278E1" w:rsidRPr="0075191C" w:rsidRDefault="005278E1" w:rsidP="0075191C">
            <w:pPr>
              <w:spacing w:after="0" w:line="240" w:lineRule="auto"/>
              <w:rPr>
                <w:rFonts w:ascii="Times New Roman" w:eastAsia="Times New Roman" w:hAnsi="Times New Roman" w:cs="Times New Roman"/>
                <w:i/>
                <w:iCs/>
                <w:sz w:val="24"/>
                <w:szCs w:val="24"/>
              </w:rPr>
            </w:pPr>
            <w:r w:rsidRPr="0075191C">
              <w:rPr>
                <w:rFonts w:ascii="Times New Roman" w:eastAsia="Times New Roman" w:hAnsi="Times New Roman" w:cs="Times New Roman"/>
                <w:i/>
                <w:iCs/>
                <w:sz w:val="24"/>
                <w:szCs w:val="24"/>
              </w:rPr>
              <w:t>Dosla</w:t>
            </w:r>
          </w:p>
        </w:tc>
        <w:tc>
          <w:tcPr>
            <w:tcW w:w="1906" w:type="dxa"/>
            <w:vAlign w:val="center"/>
            <w:hideMark/>
          </w:tcPr>
          <w:p w14:paraId="77F56EB6" w14:textId="77777777" w:rsidR="005278E1" w:rsidRPr="0075191C" w:rsidRDefault="005278E1" w:rsidP="0075191C">
            <w:pPr>
              <w:spacing w:after="0" w:line="240" w:lineRule="auto"/>
              <w:rPr>
                <w:rFonts w:ascii="Times New Roman" w:eastAsia="Times New Roman" w:hAnsi="Times New Roman" w:cs="Times New Roman"/>
                <w:sz w:val="24"/>
                <w:szCs w:val="24"/>
              </w:rPr>
            </w:pPr>
            <w:r w:rsidRPr="0075191C">
              <w:rPr>
                <w:rFonts w:ascii="Times New Roman" w:eastAsia="Times New Roman" w:hAnsi="Times New Roman" w:cs="Times New Roman"/>
                <w:sz w:val="24"/>
                <w:szCs w:val="24"/>
              </w:rPr>
              <w:t>Dosa</w:t>
            </w:r>
          </w:p>
        </w:tc>
        <w:tc>
          <w:tcPr>
            <w:tcW w:w="4857" w:type="dxa"/>
            <w:vAlign w:val="center"/>
            <w:hideMark/>
          </w:tcPr>
          <w:p w14:paraId="1DA5446A" w14:textId="77777777" w:rsidR="005278E1" w:rsidRPr="0075191C" w:rsidRDefault="005278E1" w:rsidP="0075191C">
            <w:pPr>
              <w:spacing w:after="0" w:line="240" w:lineRule="auto"/>
              <w:rPr>
                <w:rFonts w:ascii="Times New Roman" w:eastAsia="Times New Roman" w:hAnsi="Times New Roman" w:cs="Times New Roman"/>
                <w:sz w:val="24"/>
                <w:szCs w:val="24"/>
              </w:rPr>
            </w:pPr>
            <w:r w:rsidRPr="0075191C">
              <w:rPr>
                <w:rFonts w:ascii="Times New Roman" w:eastAsia="Times New Roman" w:hAnsi="Times New Roman" w:cs="Times New Roman"/>
                <w:i/>
                <w:iCs/>
                <w:sz w:val="24"/>
                <w:szCs w:val="24"/>
              </w:rPr>
              <w:t>sl /ɫ/</w:t>
            </w:r>
            <w:r w:rsidRPr="0075191C">
              <w:rPr>
                <w:rFonts w:ascii="Times New Roman" w:eastAsia="Times New Roman" w:hAnsi="Times New Roman" w:cs="Times New Roman"/>
                <w:sz w:val="24"/>
                <w:szCs w:val="24"/>
              </w:rPr>
              <w:t xml:space="preserve"> becomes </w:t>
            </w:r>
            <w:r w:rsidRPr="0075191C">
              <w:rPr>
                <w:rFonts w:ascii="Times New Roman" w:eastAsia="Times New Roman" w:hAnsi="Times New Roman" w:cs="Times New Roman"/>
                <w:i/>
                <w:iCs/>
                <w:sz w:val="24"/>
                <w:szCs w:val="24"/>
              </w:rPr>
              <w:t>s /s/</w:t>
            </w:r>
          </w:p>
        </w:tc>
      </w:tr>
      <w:tr w:rsidR="005278E1" w:rsidRPr="0075191C" w14:paraId="0B221630" w14:textId="77777777" w:rsidTr="005278E1">
        <w:trPr>
          <w:trHeight w:val="283"/>
          <w:tblCellSpacing w:w="15" w:type="dxa"/>
        </w:trPr>
        <w:tc>
          <w:tcPr>
            <w:tcW w:w="2414" w:type="dxa"/>
            <w:vAlign w:val="center"/>
            <w:hideMark/>
          </w:tcPr>
          <w:p w14:paraId="3AFEFF52" w14:textId="77777777" w:rsidR="005278E1" w:rsidRPr="0075191C" w:rsidRDefault="005278E1" w:rsidP="0075191C">
            <w:pPr>
              <w:spacing w:after="0" w:line="240" w:lineRule="auto"/>
              <w:rPr>
                <w:rFonts w:ascii="Times New Roman" w:eastAsia="Times New Roman" w:hAnsi="Times New Roman" w:cs="Times New Roman"/>
                <w:i/>
                <w:iCs/>
                <w:sz w:val="24"/>
                <w:szCs w:val="24"/>
              </w:rPr>
            </w:pPr>
            <w:r w:rsidRPr="0075191C">
              <w:rPr>
                <w:rFonts w:ascii="Times New Roman" w:eastAsia="Times New Roman" w:hAnsi="Times New Roman" w:cs="Times New Roman"/>
                <w:i/>
                <w:iCs/>
                <w:sz w:val="24"/>
                <w:szCs w:val="24"/>
              </w:rPr>
              <w:t>Hhintay</w:t>
            </w:r>
          </w:p>
        </w:tc>
        <w:tc>
          <w:tcPr>
            <w:tcW w:w="1906" w:type="dxa"/>
            <w:vAlign w:val="center"/>
            <w:hideMark/>
          </w:tcPr>
          <w:p w14:paraId="6395B8FD" w14:textId="77777777" w:rsidR="005278E1" w:rsidRPr="0075191C" w:rsidRDefault="005278E1" w:rsidP="0075191C">
            <w:pPr>
              <w:spacing w:after="0" w:line="240" w:lineRule="auto"/>
              <w:rPr>
                <w:rFonts w:ascii="Times New Roman" w:eastAsia="Times New Roman" w:hAnsi="Times New Roman" w:cs="Times New Roman"/>
                <w:sz w:val="24"/>
                <w:szCs w:val="24"/>
              </w:rPr>
            </w:pPr>
            <w:r w:rsidRPr="0075191C">
              <w:rPr>
                <w:rFonts w:ascii="Times New Roman" w:eastAsia="Times New Roman" w:hAnsi="Times New Roman" w:cs="Times New Roman"/>
                <w:sz w:val="24"/>
                <w:szCs w:val="24"/>
              </w:rPr>
              <w:t>Hintay</w:t>
            </w:r>
          </w:p>
        </w:tc>
        <w:tc>
          <w:tcPr>
            <w:tcW w:w="4857" w:type="dxa"/>
            <w:vAlign w:val="center"/>
            <w:hideMark/>
          </w:tcPr>
          <w:p w14:paraId="01E6B7B4" w14:textId="075230C5" w:rsidR="005278E1" w:rsidRPr="0075191C" w:rsidRDefault="005278E1" w:rsidP="0075191C">
            <w:pPr>
              <w:spacing w:after="0" w:line="240" w:lineRule="auto"/>
              <w:rPr>
                <w:rFonts w:ascii="Times New Roman" w:eastAsia="Times New Roman" w:hAnsi="Times New Roman" w:cs="Times New Roman"/>
                <w:sz w:val="24"/>
                <w:szCs w:val="24"/>
              </w:rPr>
            </w:pPr>
            <w:r w:rsidRPr="0075191C">
              <w:rPr>
                <w:rFonts w:ascii="Times New Roman" w:eastAsia="Times New Roman" w:hAnsi="Times New Roman" w:cs="Times New Roman"/>
                <w:i/>
                <w:iCs/>
                <w:sz w:val="24"/>
                <w:szCs w:val="24"/>
              </w:rPr>
              <w:t>hh /ħ/</w:t>
            </w:r>
            <w:r w:rsidRPr="0075191C">
              <w:rPr>
                <w:rFonts w:ascii="Times New Roman" w:eastAsia="Times New Roman" w:hAnsi="Times New Roman" w:cs="Times New Roman"/>
                <w:sz w:val="24"/>
                <w:szCs w:val="24"/>
              </w:rPr>
              <w:t xml:space="preserve"> becomes </w:t>
            </w:r>
            <w:r w:rsidRPr="0075191C">
              <w:rPr>
                <w:rFonts w:ascii="Times New Roman" w:eastAsia="Times New Roman" w:hAnsi="Times New Roman" w:cs="Times New Roman"/>
                <w:i/>
                <w:iCs/>
                <w:sz w:val="24"/>
                <w:szCs w:val="24"/>
              </w:rPr>
              <w:t>h /h/</w:t>
            </w:r>
          </w:p>
        </w:tc>
      </w:tr>
      <w:tr w:rsidR="005278E1" w:rsidRPr="0075191C" w14:paraId="4461BD1A" w14:textId="77777777" w:rsidTr="005278E1">
        <w:trPr>
          <w:trHeight w:val="283"/>
          <w:tblCellSpacing w:w="15" w:type="dxa"/>
        </w:trPr>
        <w:tc>
          <w:tcPr>
            <w:tcW w:w="2414" w:type="dxa"/>
            <w:vAlign w:val="center"/>
            <w:hideMark/>
          </w:tcPr>
          <w:p w14:paraId="35B9DFD8" w14:textId="77777777" w:rsidR="005278E1" w:rsidRPr="0075191C" w:rsidRDefault="005278E1" w:rsidP="0075191C">
            <w:pPr>
              <w:spacing w:after="0" w:line="240" w:lineRule="auto"/>
              <w:rPr>
                <w:rFonts w:ascii="Times New Roman" w:eastAsia="Times New Roman" w:hAnsi="Times New Roman" w:cs="Times New Roman"/>
                <w:i/>
                <w:iCs/>
                <w:sz w:val="24"/>
                <w:szCs w:val="24"/>
              </w:rPr>
            </w:pPr>
            <w:r w:rsidRPr="0075191C">
              <w:rPr>
                <w:rFonts w:ascii="Times New Roman" w:eastAsia="Times New Roman" w:hAnsi="Times New Roman" w:cs="Times New Roman"/>
                <w:i/>
                <w:iCs/>
                <w:sz w:val="24"/>
                <w:szCs w:val="24"/>
              </w:rPr>
              <w:t>Soqore</w:t>
            </w:r>
          </w:p>
        </w:tc>
        <w:tc>
          <w:tcPr>
            <w:tcW w:w="1906" w:type="dxa"/>
            <w:vAlign w:val="center"/>
            <w:hideMark/>
          </w:tcPr>
          <w:p w14:paraId="36CD38FA" w14:textId="77777777" w:rsidR="005278E1" w:rsidRPr="0075191C" w:rsidRDefault="005278E1" w:rsidP="0075191C">
            <w:pPr>
              <w:spacing w:after="0" w:line="240" w:lineRule="auto"/>
              <w:rPr>
                <w:rFonts w:ascii="Times New Roman" w:eastAsia="Times New Roman" w:hAnsi="Times New Roman" w:cs="Times New Roman"/>
                <w:sz w:val="24"/>
                <w:szCs w:val="24"/>
              </w:rPr>
            </w:pPr>
            <w:r w:rsidRPr="0075191C">
              <w:rPr>
                <w:rFonts w:ascii="Times New Roman" w:eastAsia="Times New Roman" w:hAnsi="Times New Roman" w:cs="Times New Roman"/>
                <w:sz w:val="24"/>
                <w:szCs w:val="24"/>
              </w:rPr>
              <w:t>Sokore</w:t>
            </w:r>
          </w:p>
        </w:tc>
        <w:tc>
          <w:tcPr>
            <w:tcW w:w="4857" w:type="dxa"/>
            <w:vAlign w:val="center"/>
            <w:hideMark/>
          </w:tcPr>
          <w:p w14:paraId="7A0F9F5D" w14:textId="77777777" w:rsidR="005278E1" w:rsidRPr="0075191C" w:rsidRDefault="005278E1" w:rsidP="0075191C">
            <w:pPr>
              <w:spacing w:after="0" w:line="240" w:lineRule="auto"/>
              <w:rPr>
                <w:rFonts w:ascii="Times New Roman" w:eastAsia="Times New Roman" w:hAnsi="Times New Roman" w:cs="Times New Roman"/>
                <w:sz w:val="24"/>
                <w:szCs w:val="24"/>
              </w:rPr>
            </w:pPr>
            <w:r w:rsidRPr="0075191C">
              <w:rPr>
                <w:rFonts w:ascii="Times New Roman" w:eastAsia="Times New Roman" w:hAnsi="Times New Roman" w:cs="Times New Roman"/>
                <w:i/>
                <w:iCs/>
                <w:sz w:val="24"/>
                <w:szCs w:val="24"/>
              </w:rPr>
              <w:t>q /q/</w:t>
            </w:r>
            <w:r w:rsidRPr="0075191C">
              <w:rPr>
                <w:rFonts w:ascii="Times New Roman" w:eastAsia="Times New Roman" w:hAnsi="Times New Roman" w:cs="Times New Roman"/>
                <w:sz w:val="24"/>
                <w:szCs w:val="24"/>
              </w:rPr>
              <w:t xml:space="preserve"> becomes k /k/</w:t>
            </w:r>
          </w:p>
        </w:tc>
      </w:tr>
      <w:tr w:rsidR="005278E1" w:rsidRPr="0075191C" w14:paraId="5EAB2D35" w14:textId="77777777" w:rsidTr="006243CD">
        <w:trPr>
          <w:trHeight w:val="281"/>
          <w:tblCellSpacing w:w="15" w:type="dxa"/>
        </w:trPr>
        <w:tc>
          <w:tcPr>
            <w:tcW w:w="2414" w:type="dxa"/>
            <w:vAlign w:val="center"/>
            <w:hideMark/>
          </w:tcPr>
          <w:p w14:paraId="74A07445" w14:textId="77777777" w:rsidR="005278E1" w:rsidRPr="0075191C" w:rsidRDefault="005278E1" w:rsidP="0075191C">
            <w:pPr>
              <w:spacing w:after="0" w:line="240" w:lineRule="auto"/>
              <w:rPr>
                <w:rFonts w:ascii="Times New Roman" w:eastAsia="Times New Roman" w:hAnsi="Times New Roman" w:cs="Times New Roman"/>
                <w:i/>
                <w:iCs/>
                <w:sz w:val="24"/>
                <w:szCs w:val="24"/>
              </w:rPr>
            </w:pPr>
            <w:r w:rsidRPr="0075191C">
              <w:rPr>
                <w:rFonts w:ascii="Times New Roman" w:eastAsia="Times New Roman" w:hAnsi="Times New Roman" w:cs="Times New Roman"/>
                <w:i/>
                <w:iCs/>
                <w:sz w:val="24"/>
                <w:szCs w:val="24"/>
              </w:rPr>
              <w:t>Hapii</w:t>
            </w:r>
          </w:p>
        </w:tc>
        <w:tc>
          <w:tcPr>
            <w:tcW w:w="1906" w:type="dxa"/>
            <w:vAlign w:val="center"/>
            <w:hideMark/>
          </w:tcPr>
          <w:p w14:paraId="4A997580" w14:textId="77777777" w:rsidR="005278E1" w:rsidRPr="0075191C" w:rsidRDefault="005278E1" w:rsidP="0075191C">
            <w:pPr>
              <w:spacing w:after="0" w:line="240" w:lineRule="auto"/>
              <w:rPr>
                <w:rFonts w:ascii="Times New Roman" w:eastAsia="Times New Roman" w:hAnsi="Times New Roman" w:cs="Times New Roman"/>
                <w:sz w:val="24"/>
                <w:szCs w:val="24"/>
              </w:rPr>
            </w:pPr>
            <w:r w:rsidRPr="0075191C">
              <w:rPr>
                <w:rFonts w:ascii="Times New Roman" w:eastAsia="Times New Roman" w:hAnsi="Times New Roman" w:cs="Times New Roman"/>
                <w:sz w:val="24"/>
                <w:szCs w:val="24"/>
              </w:rPr>
              <w:t>Happi</w:t>
            </w:r>
          </w:p>
        </w:tc>
        <w:tc>
          <w:tcPr>
            <w:tcW w:w="4857" w:type="dxa"/>
            <w:vAlign w:val="center"/>
            <w:hideMark/>
          </w:tcPr>
          <w:p w14:paraId="7C3D81D8" w14:textId="77777777" w:rsidR="005278E1" w:rsidRPr="0075191C" w:rsidRDefault="005278E1" w:rsidP="0075191C">
            <w:pPr>
              <w:spacing w:after="0" w:line="240" w:lineRule="auto"/>
              <w:rPr>
                <w:rFonts w:ascii="Times New Roman" w:eastAsia="Times New Roman" w:hAnsi="Times New Roman" w:cs="Times New Roman"/>
                <w:sz w:val="24"/>
                <w:szCs w:val="24"/>
              </w:rPr>
            </w:pPr>
            <w:r w:rsidRPr="0075191C">
              <w:rPr>
                <w:rFonts w:ascii="Times New Roman" w:eastAsia="Times New Roman" w:hAnsi="Times New Roman" w:cs="Times New Roman"/>
                <w:i/>
                <w:iCs/>
                <w:sz w:val="24"/>
                <w:szCs w:val="24"/>
              </w:rPr>
              <w:t>ii</w:t>
            </w:r>
            <w:r w:rsidRPr="0075191C">
              <w:rPr>
                <w:rFonts w:ascii="Times New Roman" w:eastAsia="Times New Roman" w:hAnsi="Times New Roman" w:cs="Times New Roman"/>
                <w:sz w:val="24"/>
                <w:szCs w:val="24"/>
              </w:rPr>
              <w:t xml:space="preserve"> shortened and compensated by adding /p/</w:t>
            </w:r>
          </w:p>
        </w:tc>
      </w:tr>
      <w:tr w:rsidR="005278E1" w:rsidRPr="0075191C" w14:paraId="41F87C4F" w14:textId="77777777" w:rsidTr="005278E1">
        <w:trPr>
          <w:trHeight w:val="283"/>
          <w:tblCellSpacing w:w="15" w:type="dxa"/>
        </w:trPr>
        <w:tc>
          <w:tcPr>
            <w:tcW w:w="2414" w:type="dxa"/>
            <w:vAlign w:val="center"/>
            <w:hideMark/>
          </w:tcPr>
          <w:p w14:paraId="67F24044" w14:textId="77777777" w:rsidR="005278E1" w:rsidRPr="0075191C" w:rsidRDefault="005278E1" w:rsidP="0075191C">
            <w:pPr>
              <w:spacing w:after="0" w:line="240" w:lineRule="auto"/>
              <w:rPr>
                <w:rFonts w:ascii="Times New Roman" w:eastAsia="Times New Roman" w:hAnsi="Times New Roman" w:cs="Times New Roman"/>
                <w:i/>
                <w:iCs/>
                <w:sz w:val="24"/>
                <w:szCs w:val="24"/>
              </w:rPr>
            </w:pPr>
            <w:r w:rsidRPr="0075191C">
              <w:rPr>
                <w:rFonts w:ascii="Times New Roman" w:eastAsia="Times New Roman" w:hAnsi="Times New Roman" w:cs="Times New Roman"/>
                <w:i/>
                <w:iCs/>
                <w:sz w:val="24"/>
                <w:szCs w:val="24"/>
              </w:rPr>
              <w:t>Buruka</w:t>
            </w:r>
          </w:p>
        </w:tc>
        <w:tc>
          <w:tcPr>
            <w:tcW w:w="1906" w:type="dxa"/>
            <w:vAlign w:val="center"/>
            <w:hideMark/>
          </w:tcPr>
          <w:p w14:paraId="53984DC3" w14:textId="77777777" w:rsidR="005278E1" w:rsidRPr="0075191C" w:rsidRDefault="005278E1" w:rsidP="0075191C">
            <w:pPr>
              <w:spacing w:after="0" w:line="240" w:lineRule="auto"/>
              <w:rPr>
                <w:rFonts w:ascii="Times New Roman" w:eastAsia="Times New Roman" w:hAnsi="Times New Roman" w:cs="Times New Roman"/>
                <w:sz w:val="24"/>
                <w:szCs w:val="24"/>
              </w:rPr>
            </w:pPr>
            <w:r w:rsidRPr="0075191C">
              <w:rPr>
                <w:rFonts w:ascii="Times New Roman" w:eastAsia="Times New Roman" w:hAnsi="Times New Roman" w:cs="Times New Roman"/>
                <w:sz w:val="24"/>
                <w:szCs w:val="24"/>
              </w:rPr>
              <w:t>Buluka</w:t>
            </w:r>
          </w:p>
        </w:tc>
        <w:tc>
          <w:tcPr>
            <w:tcW w:w="4857" w:type="dxa"/>
            <w:vAlign w:val="center"/>
            <w:hideMark/>
          </w:tcPr>
          <w:p w14:paraId="14EC229C" w14:textId="77259C27" w:rsidR="005278E1" w:rsidRPr="0075191C" w:rsidRDefault="005278E1" w:rsidP="0075191C">
            <w:pPr>
              <w:spacing w:after="0" w:line="240" w:lineRule="auto"/>
              <w:rPr>
                <w:rFonts w:ascii="Times New Roman" w:eastAsia="Times New Roman" w:hAnsi="Times New Roman" w:cs="Times New Roman"/>
                <w:sz w:val="24"/>
                <w:szCs w:val="24"/>
              </w:rPr>
            </w:pPr>
            <w:r w:rsidRPr="0075191C">
              <w:rPr>
                <w:rFonts w:ascii="Times New Roman" w:eastAsia="Times New Roman" w:hAnsi="Times New Roman" w:cs="Times New Roman"/>
                <w:i/>
                <w:iCs/>
                <w:sz w:val="24"/>
                <w:szCs w:val="24"/>
              </w:rPr>
              <w:t>r</w:t>
            </w:r>
            <w:r w:rsidRPr="0075191C">
              <w:rPr>
                <w:rFonts w:ascii="Times New Roman" w:eastAsia="Times New Roman" w:hAnsi="Times New Roman" w:cs="Times New Roman"/>
                <w:sz w:val="24"/>
                <w:szCs w:val="24"/>
              </w:rPr>
              <w:t xml:space="preserve"> becomes /l/</w:t>
            </w:r>
          </w:p>
        </w:tc>
      </w:tr>
      <w:tr w:rsidR="005278E1" w:rsidRPr="0075191C" w14:paraId="3CFC4634" w14:textId="77777777" w:rsidTr="005278E1">
        <w:trPr>
          <w:trHeight w:val="283"/>
          <w:tblCellSpacing w:w="15" w:type="dxa"/>
        </w:trPr>
        <w:tc>
          <w:tcPr>
            <w:tcW w:w="2414" w:type="dxa"/>
            <w:vAlign w:val="center"/>
            <w:hideMark/>
          </w:tcPr>
          <w:p w14:paraId="74C5C108" w14:textId="77777777" w:rsidR="005278E1" w:rsidRPr="0075191C" w:rsidRDefault="005278E1" w:rsidP="0075191C">
            <w:pPr>
              <w:spacing w:after="0" w:line="240" w:lineRule="auto"/>
              <w:rPr>
                <w:rFonts w:ascii="Times New Roman" w:eastAsia="Times New Roman" w:hAnsi="Times New Roman" w:cs="Times New Roman"/>
                <w:i/>
                <w:iCs/>
                <w:sz w:val="24"/>
                <w:szCs w:val="24"/>
              </w:rPr>
            </w:pPr>
            <w:r w:rsidRPr="0075191C">
              <w:rPr>
                <w:rFonts w:ascii="Times New Roman" w:eastAsia="Times New Roman" w:hAnsi="Times New Roman" w:cs="Times New Roman"/>
                <w:i/>
                <w:iCs/>
                <w:sz w:val="24"/>
                <w:szCs w:val="24"/>
              </w:rPr>
              <w:t>Xabau</w:t>
            </w:r>
          </w:p>
        </w:tc>
        <w:tc>
          <w:tcPr>
            <w:tcW w:w="1906" w:type="dxa"/>
            <w:vAlign w:val="center"/>
            <w:hideMark/>
          </w:tcPr>
          <w:p w14:paraId="618B440B" w14:textId="77777777" w:rsidR="005278E1" w:rsidRPr="0075191C" w:rsidRDefault="005278E1" w:rsidP="0075191C">
            <w:pPr>
              <w:spacing w:after="0" w:line="240" w:lineRule="auto"/>
              <w:rPr>
                <w:rFonts w:ascii="Times New Roman" w:eastAsia="Times New Roman" w:hAnsi="Times New Roman" w:cs="Times New Roman"/>
                <w:sz w:val="24"/>
                <w:szCs w:val="24"/>
              </w:rPr>
            </w:pPr>
            <w:r w:rsidRPr="0075191C">
              <w:rPr>
                <w:rFonts w:ascii="Times New Roman" w:eastAsia="Times New Roman" w:hAnsi="Times New Roman" w:cs="Times New Roman"/>
                <w:sz w:val="24"/>
                <w:szCs w:val="24"/>
              </w:rPr>
              <w:t>Habau</w:t>
            </w:r>
          </w:p>
        </w:tc>
        <w:tc>
          <w:tcPr>
            <w:tcW w:w="4857" w:type="dxa"/>
            <w:vAlign w:val="center"/>
            <w:hideMark/>
          </w:tcPr>
          <w:p w14:paraId="36BE48D1" w14:textId="77777777" w:rsidR="005278E1" w:rsidRPr="0075191C" w:rsidRDefault="005278E1" w:rsidP="0075191C">
            <w:pPr>
              <w:spacing w:after="0" w:line="240" w:lineRule="auto"/>
              <w:rPr>
                <w:rFonts w:ascii="Times New Roman" w:eastAsia="Times New Roman" w:hAnsi="Times New Roman" w:cs="Times New Roman"/>
                <w:sz w:val="24"/>
                <w:szCs w:val="24"/>
              </w:rPr>
            </w:pPr>
            <w:r w:rsidRPr="0075191C">
              <w:rPr>
                <w:rFonts w:ascii="Times New Roman" w:eastAsia="Times New Roman" w:hAnsi="Times New Roman" w:cs="Times New Roman"/>
                <w:i/>
                <w:iCs/>
                <w:sz w:val="24"/>
                <w:szCs w:val="24"/>
              </w:rPr>
              <w:t xml:space="preserve">x </w:t>
            </w:r>
            <w:r w:rsidRPr="0075191C">
              <w:rPr>
                <w:rFonts w:ascii="Times New Roman" w:eastAsia="Times New Roman" w:hAnsi="Times New Roman" w:cs="Times New Roman"/>
                <w:sz w:val="24"/>
                <w:szCs w:val="24"/>
              </w:rPr>
              <w:t xml:space="preserve">becomes </w:t>
            </w:r>
            <w:r w:rsidRPr="0075191C">
              <w:rPr>
                <w:rFonts w:ascii="Times New Roman" w:eastAsia="Times New Roman" w:hAnsi="Times New Roman" w:cs="Times New Roman"/>
                <w:i/>
                <w:iCs/>
                <w:sz w:val="24"/>
                <w:szCs w:val="24"/>
              </w:rPr>
              <w:t>/h/</w:t>
            </w:r>
          </w:p>
        </w:tc>
      </w:tr>
      <w:tr w:rsidR="005278E1" w:rsidRPr="0075191C" w14:paraId="7AD047EC" w14:textId="77777777" w:rsidTr="005278E1">
        <w:trPr>
          <w:trHeight w:val="283"/>
          <w:tblCellSpacing w:w="15" w:type="dxa"/>
        </w:trPr>
        <w:tc>
          <w:tcPr>
            <w:tcW w:w="2414" w:type="dxa"/>
            <w:vAlign w:val="center"/>
            <w:hideMark/>
          </w:tcPr>
          <w:p w14:paraId="351E0F49" w14:textId="77777777" w:rsidR="005278E1" w:rsidRPr="0075191C" w:rsidRDefault="005278E1" w:rsidP="0075191C">
            <w:pPr>
              <w:spacing w:after="0" w:line="240" w:lineRule="auto"/>
              <w:rPr>
                <w:rFonts w:ascii="Times New Roman" w:eastAsia="Times New Roman" w:hAnsi="Times New Roman" w:cs="Times New Roman"/>
                <w:i/>
                <w:iCs/>
                <w:sz w:val="24"/>
                <w:szCs w:val="24"/>
              </w:rPr>
            </w:pPr>
            <w:r w:rsidRPr="0075191C">
              <w:rPr>
                <w:rFonts w:ascii="Times New Roman" w:eastAsia="Times New Roman" w:hAnsi="Times New Roman" w:cs="Times New Roman"/>
                <w:i/>
                <w:iCs/>
                <w:sz w:val="24"/>
                <w:szCs w:val="24"/>
              </w:rPr>
              <w:t>/Ankway</w:t>
            </w:r>
          </w:p>
        </w:tc>
        <w:tc>
          <w:tcPr>
            <w:tcW w:w="1906" w:type="dxa"/>
            <w:vAlign w:val="center"/>
            <w:hideMark/>
          </w:tcPr>
          <w:p w14:paraId="5D3D278E" w14:textId="77777777" w:rsidR="005278E1" w:rsidRPr="0075191C" w:rsidRDefault="005278E1" w:rsidP="0075191C">
            <w:pPr>
              <w:spacing w:after="0" w:line="240" w:lineRule="auto"/>
              <w:rPr>
                <w:rFonts w:ascii="Times New Roman" w:eastAsia="Times New Roman" w:hAnsi="Times New Roman" w:cs="Times New Roman"/>
                <w:sz w:val="24"/>
                <w:szCs w:val="24"/>
              </w:rPr>
            </w:pPr>
            <w:r w:rsidRPr="0075191C">
              <w:rPr>
                <w:rFonts w:ascii="Times New Roman" w:eastAsia="Times New Roman" w:hAnsi="Times New Roman" w:cs="Times New Roman"/>
                <w:sz w:val="24"/>
                <w:szCs w:val="24"/>
              </w:rPr>
              <w:t>Ankway</w:t>
            </w:r>
          </w:p>
        </w:tc>
        <w:tc>
          <w:tcPr>
            <w:tcW w:w="4857" w:type="dxa"/>
            <w:vAlign w:val="center"/>
            <w:hideMark/>
          </w:tcPr>
          <w:p w14:paraId="0E2349BB" w14:textId="6F194077" w:rsidR="005278E1" w:rsidRPr="0075191C" w:rsidRDefault="005278E1" w:rsidP="0075191C">
            <w:pPr>
              <w:spacing w:after="0" w:line="240" w:lineRule="auto"/>
              <w:rPr>
                <w:rFonts w:ascii="Times New Roman" w:eastAsia="Times New Roman" w:hAnsi="Times New Roman" w:cs="Times New Roman"/>
                <w:sz w:val="24"/>
                <w:szCs w:val="24"/>
              </w:rPr>
            </w:pPr>
            <w:r w:rsidRPr="0075191C">
              <w:rPr>
                <w:rFonts w:ascii="Times New Roman" w:eastAsia="Times New Roman" w:hAnsi="Times New Roman" w:cs="Times New Roman"/>
                <w:sz w:val="24"/>
                <w:szCs w:val="24"/>
              </w:rPr>
              <w:t>/ grapheme for /ʕ/ is dropped</w:t>
            </w:r>
          </w:p>
        </w:tc>
      </w:tr>
      <w:tr w:rsidR="005278E1" w:rsidRPr="0075191C" w14:paraId="3F24C32D" w14:textId="77777777" w:rsidTr="005278E1">
        <w:trPr>
          <w:trHeight w:val="283"/>
          <w:tblCellSpacing w:w="15" w:type="dxa"/>
        </w:trPr>
        <w:tc>
          <w:tcPr>
            <w:tcW w:w="2414" w:type="dxa"/>
            <w:vAlign w:val="center"/>
            <w:hideMark/>
          </w:tcPr>
          <w:p w14:paraId="23642365" w14:textId="77777777" w:rsidR="005278E1" w:rsidRPr="0075191C" w:rsidRDefault="005278E1" w:rsidP="0075191C">
            <w:pPr>
              <w:spacing w:after="0" w:line="240" w:lineRule="auto"/>
              <w:rPr>
                <w:rFonts w:ascii="Times New Roman" w:eastAsia="Times New Roman" w:hAnsi="Times New Roman" w:cs="Times New Roman"/>
                <w:i/>
                <w:iCs/>
                <w:sz w:val="24"/>
                <w:szCs w:val="24"/>
              </w:rPr>
            </w:pPr>
            <w:r w:rsidRPr="0075191C">
              <w:rPr>
                <w:rFonts w:ascii="Times New Roman" w:eastAsia="Times New Roman" w:hAnsi="Times New Roman" w:cs="Times New Roman"/>
                <w:i/>
                <w:iCs/>
                <w:sz w:val="24"/>
                <w:szCs w:val="24"/>
              </w:rPr>
              <w:t>Xintsu(a)(i)</w:t>
            </w:r>
          </w:p>
        </w:tc>
        <w:tc>
          <w:tcPr>
            <w:tcW w:w="1906" w:type="dxa"/>
            <w:vAlign w:val="center"/>
            <w:hideMark/>
          </w:tcPr>
          <w:p w14:paraId="53AE9A81" w14:textId="77777777" w:rsidR="005278E1" w:rsidRPr="0075191C" w:rsidRDefault="005278E1" w:rsidP="0075191C">
            <w:pPr>
              <w:spacing w:after="0" w:line="240" w:lineRule="auto"/>
              <w:rPr>
                <w:rFonts w:ascii="Times New Roman" w:eastAsia="Times New Roman" w:hAnsi="Times New Roman" w:cs="Times New Roman"/>
                <w:sz w:val="24"/>
                <w:szCs w:val="24"/>
              </w:rPr>
            </w:pPr>
            <w:r w:rsidRPr="0075191C">
              <w:rPr>
                <w:rFonts w:ascii="Times New Roman" w:eastAsia="Times New Roman" w:hAnsi="Times New Roman" w:cs="Times New Roman"/>
                <w:sz w:val="24"/>
                <w:szCs w:val="24"/>
              </w:rPr>
              <w:t>Hinchu</w:t>
            </w:r>
          </w:p>
        </w:tc>
        <w:tc>
          <w:tcPr>
            <w:tcW w:w="4857" w:type="dxa"/>
            <w:vAlign w:val="center"/>
            <w:hideMark/>
          </w:tcPr>
          <w:p w14:paraId="6C6A2545" w14:textId="77777777" w:rsidR="005278E1" w:rsidRPr="0075191C" w:rsidRDefault="005278E1" w:rsidP="0075191C">
            <w:pPr>
              <w:spacing w:after="0" w:line="240" w:lineRule="auto"/>
              <w:rPr>
                <w:rFonts w:ascii="Times New Roman" w:eastAsia="Times New Roman" w:hAnsi="Times New Roman" w:cs="Times New Roman"/>
                <w:sz w:val="24"/>
                <w:szCs w:val="24"/>
              </w:rPr>
            </w:pPr>
            <w:r w:rsidRPr="0075191C">
              <w:rPr>
                <w:rFonts w:ascii="Times New Roman" w:eastAsia="Times New Roman" w:hAnsi="Times New Roman" w:cs="Times New Roman"/>
                <w:i/>
                <w:iCs/>
                <w:sz w:val="24"/>
                <w:szCs w:val="24"/>
              </w:rPr>
              <w:t>ts</w:t>
            </w:r>
            <w:r w:rsidRPr="0075191C">
              <w:rPr>
                <w:rFonts w:ascii="Times New Roman" w:eastAsia="Times New Roman" w:hAnsi="Times New Roman" w:cs="Times New Roman"/>
                <w:sz w:val="24"/>
                <w:szCs w:val="24"/>
              </w:rPr>
              <w:t xml:space="preserve"> becomes </w:t>
            </w:r>
            <w:r w:rsidRPr="0075191C">
              <w:rPr>
                <w:rFonts w:ascii="Times New Roman" w:eastAsia="Times New Roman" w:hAnsi="Times New Roman" w:cs="Times New Roman"/>
                <w:i/>
                <w:iCs/>
                <w:sz w:val="24"/>
                <w:szCs w:val="24"/>
              </w:rPr>
              <w:t>ch /tʃ/</w:t>
            </w:r>
          </w:p>
        </w:tc>
      </w:tr>
      <w:tr w:rsidR="005278E1" w:rsidRPr="0075191C" w14:paraId="5DA2BB84" w14:textId="77777777" w:rsidTr="005278E1">
        <w:trPr>
          <w:trHeight w:val="283"/>
          <w:tblCellSpacing w:w="15" w:type="dxa"/>
        </w:trPr>
        <w:tc>
          <w:tcPr>
            <w:tcW w:w="2414" w:type="dxa"/>
            <w:vAlign w:val="center"/>
            <w:hideMark/>
          </w:tcPr>
          <w:p w14:paraId="0060599D" w14:textId="77777777" w:rsidR="005278E1" w:rsidRPr="0075191C" w:rsidRDefault="005278E1" w:rsidP="0075191C">
            <w:pPr>
              <w:spacing w:after="0" w:line="240" w:lineRule="auto"/>
              <w:rPr>
                <w:rFonts w:ascii="Times New Roman" w:eastAsia="Times New Roman" w:hAnsi="Times New Roman" w:cs="Times New Roman"/>
                <w:i/>
                <w:iCs/>
                <w:sz w:val="24"/>
                <w:szCs w:val="24"/>
              </w:rPr>
            </w:pPr>
            <w:r w:rsidRPr="0075191C">
              <w:rPr>
                <w:rFonts w:ascii="Times New Roman" w:eastAsia="Times New Roman" w:hAnsi="Times New Roman" w:cs="Times New Roman"/>
                <w:i/>
                <w:iCs/>
                <w:sz w:val="24"/>
                <w:szCs w:val="24"/>
              </w:rPr>
              <w:t>Sing’ana</w:t>
            </w:r>
          </w:p>
        </w:tc>
        <w:tc>
          <w:tcPr>
            <w:tcW w:w="1906" w:type="dxa"/>
            <w:vAlign w:val="center"/>
            <w:hideMark/>
          </w:tcPr>
          <w:p w14:paraId="0B5A7B5C" w14:textId="77777777" w:rsidR="005278E1" w:rsidRPr="0075191C" w:rsidRDefault="005278E1" w:rsidP="0075191C">
            <w:pPr>
              <w:spacing w:after="0" w:line="240" w:lineRule="auto"/>
              <w:rPr>
                <w:rFonts w:ascii="Times New Roman" w:eastAsia="Times New Roman" w:hAnsi="Times New Roman" w:cs="Times New Roman"/>
                <w:sz w:val="24"/>
                <w:szCs w:val="24"/>
              </w:rPr>
            </w:pPr>
            <w:r w:rsidRPr="0075191C">
              <w:rPr>
                <w:rFonts w:ascii="Times New Roman" w:eastAsia="Times New Roman" w:hAnsi="Times New Roman" w:cs="Times New Roman"/>
                <w:sz w:val="24"/>
                <w:szCs w:val="24"/>
              </w:rPr>
              <w:t>Singana</w:t>
            </w:r>
          </w:p>
        </w:tc>
        <w:tc>
          <w:tcPr>
            <w:tcW w:w="4857" w:type="dxa"/>
            <w:vAlign w:val="center"/>
            <w:hideMark/>
          </w:tcPr>
          <w:p w14:paraId="293B290E" w14:textId="77777777" w:rsidR="005278E1" w:rsidRPr="0075191C" w:rsidRDefault="005278E1" w:rsidP="0075191C">
            <w:pPr>
              <w:spacing w:after="0" w:line="240" w:lineRule="auto"/>
              <w:rPr>
                <w:rFonts w:ascii="Times New Roman" w:eastAsia="Times New Roman" w:hAnsi="Times New Roman" w:cs="Times New Roman"/>
                <w:sz w:val="24"/>
                <w:szCs w:val="24"/>
              </w:rPr>
            </w:pPr>
            <w:r w:rsidRPr="0075191C">
              <w:rPr>
                <w:rFonts w:ascii="Times New Roman" w:eastAsia="Times New Roman" w:hAnsi="Times New Roman" w:cs="Times New Roman"/>
                <w:sz w:val="24"/>
                <w:szCs w:val="24"/>
              </w:rPr>
              <w:t>/</w:t>
            </w:r>
            <w:r w:rsidRPr="0075191C">
              <w:rPr>
                <w:rFonts w:ascii="Times New Roman" w:eastAsia="Times New Roman" w:hAnsi="Times New Roman" w:cs="Times New Roman"/>
                <w:i/>
                <w:iCs/>
                <w:sz w:val="24"/>
                <w:szCs w:val="24"/>
              </w:rPr>
              <w:t>ŋ/</w:t>
            </w:r>
            <w:r w:rsidRPr="0075191C">
              <w:rPr>
                <w:rFonts w:ascii="Times New Roman" w:eastAsia="Times New Roman" w:hAnsi="Times New Roman" w:cs="Times New Roman"/>
                <w:sz w:val="24"/>
                <w:szCs w:val="24"/>
              </w:rPr>
              <w:t xml:space="preserve"> replaced by </w:t>
            </w:r>
            <w:r w:rsidRPr="0075191C">
              <w:rPr>
                <w:rFonts w:ascii="Times New Roman" w:eastAsia="Times New Roman" w:hAnsi="Times New Roman" w:cs="Times New Roman"/>
                <w:i/>
                <w:iCs/>
                <w:sz w:val="24"/>
                <w:szCs w:val="24"/>
              </w:rPr>
              <w:t>/ng/</w:t>
            </w:r>
          </w:p>
        </w:tc>
      </w:tr>
      <w:tr w:rsidR="005278E1" w:rsidRPr="0075191C" w14:paraId="2B9A5392" w14:textId="77777777" w:rsidTr="005278E1">
        <w:trPr>
          <w:trHeight w:val="283"/>
          <w:tblCellSpacing w:w="15" w:type="dxa"/>
        </w:trPr>
        <w:tc>
          <w:tcPr>
            <w:tcW w:w="2414" w:type="dxa"/>
            <w:vAlign w:val="center"/>
            <w:hideMark/>
          </w:tcPr>
          <w:p w14:paraId="4700A5CF" w14:textId="77777777" w:rsidR="005278E1" w:rsidRPr="0075191C" w:rsidRDefault="005278E1" w:rsidP="0075191C">
            <w:pPr>
              <w:spacing w:after="0" w:line="240" w:lineRule="auto"/>
              <w:rPr>
                <w:rFonts w:ascii="Times New Roman" w:eastAsia="Times New Roman" w:hAnsi="Times New Roman" w:cs="Times New Roman"/>
                <w:i/>
                <w:iCs/>
                <w:sz w:val="24"/>
                <w:szCs w:val="24"/>
              </w:rPr>
            </w:pPr>
            <w:r w:rsidRPr="0075191C">
              <w:rPr>
                <w:rFonts w:ascii="Times New Roman" w:eastAsia="Times New Roman" w:hAnsi="Times New Roman" w:cs="Times New Roman"/>
                <w:i/>
                <w:iCs/>
                <w:sz w:val="24"/>
                <w:szCs w:val="24"/>
              </w:rPr>
              <w:t>Orii</w:t>
            </w:r>
          </w:p>
        </w:tc>
        <w:tc>
          <w:tcPr>
            <w:tcW w:w="1906" w:type="dxa"/>
            <w:vAlign w:val="center"/>
            <w:hideMark/>
          </w:tcPr>
          <w:p w14:paraId="7EE5D91A" w14:textId="77777777" w:rsidR="005278E1" w:rsidRPr="0075191C" w:rsidRDefault="005278E1" w:rsidP="0075191C">
            <w:pPr>
              <w:spacing w:after="0" w:line="240" w:lineRule="auto"/>
              <w:rPr>
                <w:rFonts w:ascii="Times New Roman" w:eastAsia="Times New Roman" w:hAnsi="Times New Roman" w:cs="Times New Roman"/>
                <w:sz w:val="24"/>
                <w:szCs w:val="24"/>
              </w:rPr>
            </w:pPr>
            <w:r w:rsidRPr="0075191C">
              <w:rPr>
                <w:rFonts w:ascii="Times New Roman" w:eastAsia="Times New Roman" w:hAnsi="Times New Roman" w:cs="Times New Roman"/>
                <w:sz w:val="24"/>
                <w:szCs w:val="24"/>
              </w:rPr>
              <w:t>Orry</w:t>
            </w:r>
          </w:p>
        </w:tc>
        <w:tc>
          <w:tcPr>
            <w:tcW w:w="4857" w:type="dxa"/>
            <w:vAlign w:val="center"/>
            <w:hideMark/>
          </w:tcPr>
          <w:p w14:paraId="52C6B1A8" w14:textId="77777777" w:rsidR="005278E1" w:rsidRPr="0075191C" w:rsidRDefault="005278E1" w:rsidP="0075191C">
            <w:pPr>
              <w:spacing w:after="0" w:line="240" w:lineRule="auto"/>
              <w:rPr>
                <w:rFonts w:ascii="Times New Roman" w:eastAsia="Times New Roman" w:hAnsi="Times New Roman" w:cs="Times New Roman"/>
                <w:sz w:val="24"/>
                <w:szCs w:val="24"/>
              </w:rPr>
            </w:pPr>
            <w:r w:rsidRPr="0075191C">
              <w:rPr>
                <w:rFonts w:ascii="Times New Roman" w:eastAsia="Times New Roman" w:hAnsi="Times New Roman" w:cs="Times New Roman"/>
                <w:i/>
                <w:iCs/>
                <w:sz w:val="24"/>
                <w:szCs w:val="24"/>
              </w:rPr>
              <w:t xml:space="preserve">ii </w:t>
            </w:r>
            <w:r w:rsidRPr="0075191C">
              <w:rPr>
                <w:rFonts w:ascii="Times New Roman" w:eastAsia="Times New Roman" w:hAnsi="Times New Roman" w:cs="Times New Roman"/>
                <w:sz w:val="24"/>
                <w:szCs w:val="24"/>
              </w:rPr>
              <w:t>becomes /j/ and compensated by /r/</w:t>
            </w:r>
          </w:p>
        </w:tc>
      </w:tr>
      <w:tr w:rsidR="005278E1" w:rsidRPr="0075191C" w14:paraId="09EE2349" w14:textId="77777777" w:rsidTr="005278E1">
        <w:trPr>
          <w:trHeight w:val="283"/>
          <w:tblCellSpacing w:w="15" w:type="dxa"/>
        </w:trPr>
        <w:tc>
          <w:tcPr>
            <w:tcW w:w="2414" w:type="dxa"/>
            <w:vAlign w:val="center"/>
            <w:hideMark/>
          </w:tcPr>
          <w:p w14:paraId="5A84E433" w14:textId="32FBFEFB" w:rsidR="005278E1" w:rsidRPr="0075191C" w:rsidRDefault="005278E1" w:rsidP="0075191C">
            <w:pPr>
              <w:spacing w:after="0" w:line="240" w:lineRule="auto"/>
              <w:rPr>
                <w:rFonts w:ascii="Times New Roman" w:eastAsia="Times New Roman" w:hAnsi="Times New Roman" w:cs="Times New Roman"/>
                <w:i/>
                <w:iCs/>
                <w:sz w:val="24"/>
                <w:szCs w:val="24"/>
              </w:rPr>
            </w:pPr>
            <w:r w:rsidRPr="0075191C">
              <w:rPr>
                <w:rFonts w:ascii="Times New Roman" w:eastAsia="Times New Roman" w:hAnsi="Times New Roman" w:cs="Times New Roman"/>
                <w:i/>
                <w:iCs/>
                <w:sz w:val="24"/>
                <w:szCs w:val="24"/>
              </w:rPr>
              <w:t>Aislu</w:t>
            </w:r>
          </w:p>
        </w:tc>
        <w:tc>
          <w:tcPr>
            <w:tcW w:w="1906" w:type="dxa"/>
            <w:vAlign w:val="center"/>
            <w:hideMark/>
          </w:tcPr>
          <w:p w14:paraId="37336267" w14:textId="77777777" w:rsidR="005278E1" w:rsidRPr="0075191C" w:rsidRDefault="005278E1" w:rsidP="0075191C">
            <w:pPr>
              <w:spacing w:after="0" w:line="240" w:lineRule="auto"/>
              <w:rPr>
                <w:rFonts w:ascii="Times New Roman" w:eastAsia="Times New Roman" w:hAnsi="Times New Roman" w:cs="Times New Roman"/>
                <w:sz w:val="24"/>
                <w:szCs w:val="24"/>
              </w:rPr>
            </w:pPr>
            <w:r w:rsidRPr="0075191C">
              <w:rPr>
                <w:rFonts w:ascii="Times New Roman" w:eastAsia="Times New Roman" w:hAnsi="Times New Roman" w:cs="Times New Roman"/>
                <w:sz w:val="24"/>
                <w:szCs w:val="24"/>
              </w:rPr>
              <w:t>Aithu</w:t>
            </w:r>
          </w:p>
        </w:tc>
        <w:tc>
          <w:tcPr>
            <w:tcW w:w="4857" w:type="dxa"/>
            <w:vAlign w:val="center"/>
            <w:hideMark/>
          </w:tcPr>
          <w:p w14:paraId="4952D625" w14:textId="77777777" w:rsidR="005278E1" w:rsidRPr="0075191C" w:rsidRDefault="005278E1" w:rsidP="0075191C">
            <w:pPr>
              <w:spacing w:after="0" w:line="240" w:lineRule="auto"/>
              <w:rPr>
                <w:rFonts w:ascii="Times New Roman" w:eastAsia="Times New Roman" w:hAnsi="Times New Roman" w:cs="Times New Roman"/>
                <w:sz w:val="24"/>
                <w:szCs w:val="24"/>
              </w:rPr>
            </w:pPr>
            <w:r w:rsidRPr="0075191C">
              <w:rPr>
                <w:rFonts w:ascii="Times New Roman" w:eastAsia="Times New Roman" w:hAnsi="Times New Roman" w:cs="Times New Roman"/>
                <w:i/>
                <w:iCs/>
                <w:sz w:val="24"/>
                <w:szCs w:val="24"/>
              </w:rPr>
              <w:t>sl /ɫ/</w:t>
            </w:r>
            <w:r w:rsidRPr="0075191C">
              <w:rPr>
                <w:rFonts w:ascii="Times New Roman" w:eastAsia="Times New Roman" w:hAnsi="Times New Roman" w:cs="Times New Roman"/>
                <w:sz w:val="24"/>
                <w:szCs w:val="24"/>
              </w:rPr>
              <w:t xml:space="preserve"> becomes </w:t>
            </w:r>
            <w:r w:rsidRPr="0075191C">
              <w:rPr>
                <w:rFonts w:ascii="Times New Roman" w:eastAsia="Times New Roman" w:hAnsi="Times New Roman" w:cs="Times New Roman"/>
                <w:i/>
                <w:iCs/>
                <w:sz w:val="24"/>
                <w:szCs w:val="24"/>
              </w:rPr>
              <w:t>th, /θ/</w:t>
            </w:r>
          </w:p>
        </w:tc>
      </w:tr>
      <w:tr w:rsidR="005278E1" w:rsidRPr="0075191C" w14:paraId="58F1147A" w14:textId="77777777" w:rsidTr="005B7B4C">
        <w:trPr>
          <w:trHeight w:val="283"/>
          <w:tblCellSpacing w:w="15" w:type="dxa"/>
        </w:trPr>
        <w:tc>
          <w:tcPr>
            <w:tcW w:w="2414" w:type="dxa"/>
            <w:tcBorders>
              <w:bottom w:val="single" w:sz="4" w:space="0" w:color="auto"/>
            </w:tcBorders>
            <w:vAlign w:val="center"/>
            <w:hideMark/>
          </w:tcPr>
          <w:p w14:paraId="0FCC52D5" w14:textId="77777777" w:rsidR="005278E1" w:rsidRPr="0075191C" w:rsidRDefault="005278E1" w:rsidP="0075191C">
            <w:pPr>
              <w:spacing w:after="0" w:line="240" w:lineRule="auto"/>
              <w:rPr>
                <w:rFonts w:ascii="Times New Roman" w:eastAsia="Times New Roman" w:hAnsi="Times New Roman" w:cs="Times New Roman"/>
                <w:i/>
                <w:iCs/>
                <w:sz w:val="24"/>
                <w:szCs w:val="24"/>
              </w:rPr>
            </w:pPr>
            <w:r w:rsidRPr="0075191C">
              <w:rPr>
                <w:rFonts w:ascii="Times New Roman" w:eastAsia="Times New Roman" w:hAnsi="Times New Roman" w:cs="Times New Roman"/>
                <w:i/>
                <w:iCs/>
                <w:sz w:val="24"/>
                <w:szCs w:val="24"/>
              </w:rPr>
              <w:t>Kwangwari</w:t>
            </w:r>
          </w:p>
        </w:tc>
        <w:tc>
          <w:tcPr>
            <w:tcW w:w="1906" w:type="dxa"/>
            <w:tcBorders>
              <w:bottom w:val="single" w:sz="4" w:space="0" w:color="auto"/>
            </w:tcBorders>
            <w:vAlign w:val="center"/>
            <w:hideMark/>
          </w:tcPr>
          <w:p w14:paraId="2C926868" w14:textId="77777777" w:rsidR="005278E1" w:rsidRPr="0075191C" w:rsidRDefault="005278E1" w:rsidP="0075191C">
            <w:pPr>
              <w:spacing w:after="0" w:line="240" w:lineRule="auto"/>
              <w:rPr>
                <w:rFonts w:ascii="Times New Roman" w:eastAsia="Times New Roman" w:hAnsi="Times New Roman" w:cs="Times New Roman"/>
                <w:sz w:val="24"/>
                <w:szCs w:val="24"/>
              </w:rPr>
            </w:pPr>
            <w:r w:rsidRPr="0075191C">
              <w:rPr>
                <w:rFonts w:ascii="Times New Roman" w:eastAsia="Times New Roman" w:hAnsi="Times New Roman" w:cs="Times New Roman"/>
                <w:sz w:val="24"/>
                <w:szCs w:val="24"/>
              </w:rPr>
              <w:t>Kwankwari</w:t>
            </w:r>
          </w:p>
        </w:tc>
        <w:tc>
          <w:tcPr>
            <w:tcW w:w="4857" w:type="dxa"/>
            <w:tcBorders>
              <w:bottom w:val="single" w:sz="4" w:space="0" w:color="auto"/>
            </w:tcBorders>
            <w:vAlign w:val="center"/>
            <w:hideMark/>
          </w:tcPr>
          <w:p w14:paraId="07BC2C03" w14:textId="77777777" w:rsidR="005278E1" w:rsidRPr="0075191C" w:rsidRDefault="005278E1" w:rsidP="0075191C">
            <w:pPr>
              <w:spacing w:after="0" w:line="240" w:lineRule="auto"/>
              <w:rPr>
                <w:rFonts w:ascii="Times New Roman" w:eastAsia="Times New Roman" w:hAnsi="Times New Roman" w:cs="Times New Roman"/>
                <w:sz w:val="24"/>
                <w:szCs w:val="24"/>
              </w:rPr>
            </w:pPr>
            <w:r w:rsidRPr="0075191C">
              <w:rPr>
                <w:rFonts w:ascii="Times New Roman" w:eastAsia="Times New Roman" w:hAnsi="Times New Roman" w:cs="Times New Roman"/>
                <w:sz w:val="24"/>
                <w:szCs w:val="24"/>
              </w:rPr>
              <w:t>/</w:t>
            </w:r>
            <w:r w:rsidRPr="0075191C">
              <w:rPr>
                <w:rFonts w:ascii="Times New Roman" w:eastAsia="Times New Roman" w:hAnsi="Times New Roman" w:cs="Times New Roman"/>
                <w:i/>
                <w:iCs/>
                <w:sz w:val="24"/>
                <w:szCs w:val="24"/>
              </w:rPr>
              <w:t>ŋg/</w:t>
            </w:r>
            <w:r w:rsidRPr="0075191C">
              <w:rPr>
                <w:rFonts w:ascii="Times New Roman" w:eastAsia="Times New Roman" w:hAnsi="Times New Roman" w:cs="Times New Roman"/>
                <w:sz w:val="24"/>
                <w:szCs w:val="24"/>
              </w:rPr>
              <w:t xml:space="preserve"> becomes </w:t>
            </w:r>
            <w:r w:rsidRPr="0075191C">
              <w:rPr>
                <w:rFonts w:ascii="Times New Roman" w:eastAsia="Times New Roman" w:hAnsi="Times New Roman" w:cs="Times New Roman"/>
                <w:i/>
                <w:iCs/>
                <w:sz w:val="24"/>
                <w:szCs w:val="24"/>
              </w:rPr>
              <w:t>/ŋk/</w:t>
            </w:r>
          </w:p>
        </w:tc>
      </w:tr>
      <w:bookmarkEnd w:id="5"/>
    </w:tbl>
    <w:p w14:paraId="55F855AF" w14:textId="77777777" w:rsidR="00D22013" w:rsidRDefault="00D22013" w:rsidP="00D22013">
      <w:pPr>
        <w:spacing w:after="0" w:line="240" w:lineRule="auto"/>
        <w:jc w:val="both"/>
        <w:rPr>
          <w:rFonts w:ascii="Times New Roman" w:hAnsi="Times New Roman" w:cs="Times New Roman"/>
          <w:sz w:val="24"/>
          <w:szCs w:val="24"/>
        </w:rPr>
      </w:pPr>
    </w:p>
    <w:p w14:paraId="281AFA7C" w14:textId="65144718" w:rsidR="0026153C" w:rsidRPr="00026477" w:rsidRDefault="00107775"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 xml:space="preserve">The analysis revealed both non-standard and divergent pronunciation and spelling that deviate from Alagwa conventions (see Table 1), particularly for certain phonemes and sounds. Names are now </w:t>
      </w:r>
      <w:r w:rsidR="00826C50" w:rsidRPr="00026477">
        <w:rPr>
          <w:rFonts w:ascii="Times New Roman" w:hAnsi="Times New Roman" w:cs="Times New Roman"/>
          <w:sz w:val="24"/>
          <w:szCs w:val="24"/>
        </w:rPr>
        <w:t xml:space="preserve">spelt </w:t>
      </w:r>
      <w:r w:rsidRPr="00026477">
        <w:rPr>
          <w:rFonts w:ascii="Times New Roman" w:hAnsi="Times New Roman" w:cs="Times New Roman"/>
          <w:sz w:val="24"/>
          <w:szCs w:val="24"/>
        </w:rPr>
        <w:t>according to Swahili phonological orthographic practices</w:t>
      </w:r>
      <w:r w:rsidR="00182828" w:rsidRPr="00026477">
        <w:rPr>
          <w:rFonts w:ascii="Times New Roman" w:hAnsi="Times New Roman" w:cs="Times New Roman"/>
          <w:sz w:val="24"/>
          <w:szCs w:val="24"/>
        </w:rPr>
        <w:t>.</w:t>
      </w:r>
      <w:r w:rsidR="009E7967" w:rsidRPr="00026477">
        <w:rPr>
          <w:rFonts w:ascii="Times New Roman" w:hAnsi="Times New Roman" w:cs="Times New Roman"/>
          <w:sz w:val="24"/>
          <w:szCs w:val="24"/>
        </w:rPr>
        <w:t xml:space="preserve"> As seen in Table </w:t>
      </w:r>
      <w:r w:rsidR="000F2A78" w:rsidRPr="00026477">
        <w:rPr>
          <w:rFonts w:ascii="Times New Roman" w:hAnsi="Times New Roman" w:cs="Times New Roman"/>
          <w:sz w:val="24"/>
          <w:szCs w:val="24"/>
        </w:rPr>
        <w:t>4</w:t>
      </w:r>
      <w:r w:rsidR="009E7967" w:rsidRPr="00026477">
        <w:rPr>
          <w:rFonts w:ascii="Times New Roman" w:hAnsi="Times New Roman" w:cs="Times New Roman"/>
          <w:sz w:val="24"/>
          <w:szCs w:val="24"/>
        </w:rPr>
        <w:t xml:space="preserve">, </w:t>
      </w:r>
      <w:r w:rsidR="009E7967" w:rsidRPr="00026477">
        <w:rPr>
          <w:rFonts w:ascii="Times New Roman" w:hAnsi="Times New Roman" w:cs="Times New Roman"/>
          <w:i/>
          <w:sz w:val="24"/>
          <w:szCs w:val="24"/>
        </w:rPr>
        <w:t>sl</w:t>
      </w:r>
      <w:r w:rsidR="009B1B17" w:rsidRPr="00026477">
        <w:rPr>
          <w:rFonts w:ascii="Times New Roman" w:hAnsi="Times New Roman" w:cs="Times New Roman"/>
          <w:i/>
          <w:sz w:val="24"/>
          <w:szCs w:val="24"/>
        </w:rPr>
        <w:t xml:space="preserve"> </w:t>
      </w:r>
      <w:r w:rsidR="009E7967" w:rsidRPr="00026477">
        <w:rPr>
          <w:rFonts w:ascii="Times New Roman" w:hAnsi="Times New Roman" w:cs="Times New Roman"/>
          <w:sz w:val="24"/>
          <w:szCs w:val="24"/>
        </w:rPr>
        <w:t>/ɫ/ is written and pronounced as either /s/ or</w:t>
      </w:r>
      <w:r w:rsidR="000F2A78" w:rsidRPr="00026477">
        <w:rPr>
          <w:rFonts w:ascii="Times New Roman" w:hAnsi="Times New Roman" w:cs="Times New Roman"/>
          <w:sz w:val="24"/>
          <w:szCs w:val="24"/>
        </w:rPr>
        <w:t xml:space="preserve"> </w:t>
      </w:r>
      <w:r w:rsidR="009E7967" w:rsidRPr="00026477">
        <w:rPr>
          <w:rFonts w:ascii="Times New Roman" w:hAnsi="Times New Roman" w:cs="Times New Roman"/>
          <w:sz w:val="24"/>
          <w:szCs w:val="24"/>
        </w:rPr>
        <w:t xml:space="preserve">/θ/; </w:t>
      </w:r>
      <w:r w:rsidR="009E7967" w:rsidRPr="00026477">
        <w:rPr>
          <w:rFonts w:ascii="Times New Roman" w:hAnsi="Times New Roman" w:cs="Times New Roman"/>
          <w:i/>
          <w:sz w:val="24"/>
          <w:szCs w:val="24"/>
        </w:rPr>
        <w:t>hh</w:t>
      </w:r>
      <w:r w:rsidR="009E7967" w:rsidRPr="00026477">
        <w:rPr>
          <w:rFonts w:ascii="Times New Roman" w:hAnsi="Times New Roman" w:cs="Times New Roman"/>
          <w:sz w:val="24"/>
          <w:szCs w:val="24"/>
        </w:rPr>
        <w:t xml:space="preserve"> </w:t>
      </w:r>
      <w:r w:rsidR="000F2A78" w:rsidRPr="00026477">
        <w:rPr>
          <w:rFonts w:ascii="Times New Roman" w:hAnsi="Times New Roman" w:cs="Times New Roman"/>
          <w:sz w:val="24"/>
          <w:szCs w:val="24"/>
        </w:rPr>
        <w:t xml:space="preserve">/ħ/ </w:t>
      </w:r>
      <w:r w:rsidR="009E7967" w:rsidRPr="00026477">
        <w:rPr>
          <w:rFonts w:ascii="Times New Roman" w:hAnsi="Times New Roman" w:cs="Times New Roman"/>
          <w:sz w:val="24"/>
          <w:szCs w:val="24"/>
        </w:rPr>
        <w:t xml:space="preserve">becomes </w:t>
      </w:r>
      <w:r w:rsidR="009E7967" w:rsidRPr="00026477">
        <w:rPr>
          <w:rFonts w:ascii="Times New Roman" w:hAnsi="Times New Roman" w:cs="Times New Roman"/>
          <w:i/>
          <w:sz w:val="24"/>
          <w:szCs w:val="24"/>
        </w:rPr>
        <w:t>h</w:t>
      </w:r>
      <w:r w:rsidR="009E7967" w:rsidRPr="00026477">
        <w:rPr>
          <w:rFonts w:ascii="Times New Roman" w:hAnsi="Times New Roman" w:cs="Times New Roman"/>
          <w:sz w:val="24"/>
          <w:szCs w:val="24"/>
        </w:rPr>
        <w:t xml:space="preserve"> </w:t>
      </w:r>
      <w:r w:rsidR="000F2A78" w:rsidRPr="00026477">
        <w:rPr>
          <w:rFonts w:ascii="Times New Roman" w:hAnsi="Times New Roman" w:cs="Times New Roman"/>
          <w:sz w:val="24"/>
          <w:szCs w:val="24"/>
        </w:rPr>
        <w:t>/h/</w:t>
      </w:r>
      <w:r w:rsidR="009E7967" w:rsidRPr="00026477">
        <w:rPr>
          <w:rFonts w:ascii="Times New Roman" w:hAnsi="Times New Roman" w:cs="Times New Roman"/>
          <w:sz w:val="24"/>
          <w:szCs w:val="24"/>
        </w:rPr>
        <w:t>;</w:t>
      </w:r>
      <w:r w:rsidR="009E7967" w:rsidRPr="00026477">
        <w:rPr>
          <w:rFonts w:ascii="Times New Roman" w:hAnsi="Times New Roman" w:cs="Times New Roman"/>
          <w:i/>
          <w:sz w:val="24"/>
          <w:szCs w:val="24"/>
        </w:rPr>
        <w:t xml:space="preserve"> x</w:t>
      </w:r>
      <w:r w:rsidR="009E7967" w:rsidRPr="00026477">
        <w:rPr>
          <w:rFonts w:ascii="Times New Roman" w:hAnsi="Times New Roman" w:cs="Times New Roman"/>
          <w:sz w:val="24"/>
          <w:szCs w:val="24"/>
        </w:rPr>
        <w:t xml:space="preserve"> becomes </w:t>
      </w:r>
      <w:r w:rsidR="009E7967" w:rsidRPr="00026477">
        <w:rPr>
          <w:rFonts w:ascii="Times New Roman" w:hAnsi="Times New Roman" w:cs="Times New Roman"/>
          <w:i/>
          <w:sz w:val="24"/>
          <w:szCs w:val="24"/>
        </w:rPr>
        <w:t>h</w:t>
      </w:r>
      <w:r w:rsidR="009E7967" w:rsidRPr="00026477">
        <w:rPr>
          <w:rFonts w:ascii="Times New Roman" w:hAnsi="Times New Roman" w:cs="Times New Roman"/>
          <w:sz w:val="24"/>
          <w:szCs w:val="24"/>
        </w:rPr>
        <w:t xml:space="preserve"> /h/; /ŋg/ becomes /</w:t>
      </w:r>
      <w:r w:rsidR="000F2A78" w:rsidRPr="00026477">
        <w:rPr>
          <w:rFonts w:ascii="Times New Roman" w:hAnsi="Times New Roman" w:cs="Times New Roman"/>
          <w:sz w:val="24"/>
          <w:szCs w:val="24"/>
        </w:rPr>
        <w:t>ŋ</w:t>
      </w:r>
      <w:r w:rsidR="009E7967" w:rsidRPr="00026477">
        <w:rPr>
          <w:rFonts w:ascii="Times New Roman" w:hAnsi="Times New Roman" w:cs="Times New Roman"/>
          <w:sz w:val="24"/>
          <w:szCs w:val="24"/>
        </w:rPr>
        <w:t xml:space="preserve">k/; and there is addition of /m/ in </w:t>
      </w:r>
      <w:r w:rsidR="009E7967" w:rsidRPr="00026477">
        <w:rPr>
          <w:rFonts w:ascii="Times New Roman" w:hAnsi="Times New Roman" w:cs="Times New Roman"/>
          <w:i/>
          <w:sz w:val="24"/>
          <w:szCs w:val="24"/>
        </w:rPr>
        <w:t>Msoya</w:t>
      </w:r>
      <w:r w:rsidR="009E7967" w:rsidRPr="00026477">
        <w:rPr>
          <w:rFonts w:ascii="Times New Roman" w:hAnsi="Times New Roman" w:cs="Times New Roman"/>
          <w:sz w:val="24"/>
          <w:szCs w:val="24"/>
        </w:rPr>
        <w:t xml:space="preserve">. </w:t>
      </w:r>
      <w:r w:rsidR="0026153C" w:rsidRPr="00026477">
        <w:rPr>
          <w:rFonts w:ascii="Times New Roman" w:hAnsi="Times New Roman" w:cs="Times New Roman"/>
          <w:sz w:val="24"/>
          <w:szCs w:val="24"/>
        </w:rPr>
        <w:t xml:space="preserve">The addition of /m/ in </w:t>
      </w:r>
      <w:r w:rsidR="0026153C" w:rsidRPr="00026477">
        <w:rPr>
          <w:rFonts w:ascii="Times New Roman" w:hAnsi="Times New Roman" w:cs="Times New Roman"/>
          <w:i/>
          <w:iCs/>
          <w:sz w:val="24"/>
          <w:szCs w:val="24"/>
        </w:rPr>
        <w:t>Msoya</w:t>
      </w:r>
      <w:r w:rsidR="0026153C" w:rsidRPr="00026477">
        <w:rPr>
          <w:rFonts w:ascii="Times New Roman" w:hAnsi="Times New Roman" w:cs="Times New Roman"/>
          <w:sz w:val="24"/>
          <w:szCs w:val="24"/>
        </w:rPr>
        <w:t xml:space="preserve"> does not appear to result from pronunciation difficulties but rather from coincidence, suggesting a more complex linguistic phenomenon that warrants further investigation.</w:t>
      </w:r>
    </w:p>
    <w:p w14:paraId="6EC3ECDD" w14:textId="2DBF48C0" w:rsidR="000161C6" w:rsidRPr="00026477" w:rsidRDefault="009E7967" w:rsidP="00D22013">
      <w:pPr>
        <w:spacing w:after="0" w:line="240" w:lineRule="auto"/>
        <w:ind w:firstLine="709"/>
        <w:jc w:val="both"/>
        <w:rPr>
          <w:rFonts w:ascii="Times New Roman" w:hAnsi="Times New Roman" w:cs="Times New Roman"/>
          <w:sz w:val="24"/>
          <w:szCs w:val="24"/>
        </w:rPr>
      </w:pPr>
      <w:r w:rsidRPr="00026477">
        <w:rPr>
          <w:rFonts w:ascii="Times New Roman" w:hAnsi="Times New Roman" w:cs="Times New Roman"/>
          <w:sz w:val="24"/>
          <w:szCs w:val="24"/>
        </w:rPr>
        <w:t xml:space="preserve">Other changes are reflected in the orthography of </w:t>
      </w:r>
      <w:r w:rsidRPr="00026477">
        <w:rPr>
          <w:rFonts w:ascii="Times New Roman" w:hAnsi="Times New Roman" w:cs="Times New Roman"/>
          <w:i/>
          <w:sz w:val="24"/>
          <w:szCs w:val="24"/>
        </w:rPr>
        <w:t>q</w:t>
      </w:r>
      <w:r w:rsidR="00826C50" w:rsidRPr="00026477">
        <w:rPr>
          <w:rFonts w:ascii="Times New Roman" w:hAnsi="Times New Roman" w:cs="Times New Roman"/>
          <w:i/>
          <w:sz w:val="24"/>
          <w:szCs w:val="24"/>
        </w:rPr>
        <w:t>,</w:t>
      </w:r>
      <w:r w:rsidRPr="00026477">
        <w:rPr>
          <w:rFonts w:ascii="Times New Roman" w:hAnsi="Times New Roman" w:cs="Times New Roman"/>
          <w:sz w:val="24"/>
          <w:szCs w:val="24"/>
        </w:rPr>
        <w:t xml:space="preserve"> which is written as </w:t>
      </w:r>
      <w:r w:rsidRPr="00026477">
        <w:rPr>
          <w:rFonts w:ascii="Times New Roman" w:hAnsi="Times New Roman" w:cs="Times New Roman"/>
          <w:i/>
          <w:iCs/>
          <w:sz w:val="24"/>
          <w:szCs w:val="24"/>
        </w:rPr>
        <w:t>k</w:t>
      </w:r>
      <w:r w:rsidRPr="00026477">
        <w:rPr>
          <w:rFonts w:ascii="Times New Roman" w:hAnsi="Times New Roman" w:cs="Times New Roman"/>
          <w:sz w:val="24"/>
          <w:szCs w:val="24"/>
        </w:rPr>
        <w:t xml:space="preserve"> and pronounced as /k/, </w:t>
      </w:r>
      <w:r w:rsidR="000161C6" w:rsidRPr="00026477">
        <w:rPr>
          <w:rFonts w:ascii="Times New Roman" w:hAnsi="Times New Roman" w:cs="Times New Roman"/>
          <w:sz w:val="24"/>
          <w:szCs w:val="24"/>
        </w:rPr>
        <w:t xml:space="preserve">and the grapheme </w:t>
      </w:r>
      <w:r w:rsidR="000161C6" w:rsidRPr="00026477">
        <w:rPr>
          <w:rStyle w:val="Zvraznenie"/>
          <w:rFonts w:ascii="Times New Roman" w:hAnsi="Times New Roman" w:cs="Times New Roman"/>
          <w:sz w:val="24"/>
          <w:szCs w:val="24"/>
        </w:rPr>
        <w:t>ts</w:t>
      </w:r>
      <w:r w:rsidR="000161C6" w:rsidRPr="00026477">
        <w:rPr>
          <w:rFonts w:ascii="Times New Roman" w:hAnsi="Times New Roman" w:cs="Times New Roman"/>
          <w:sz w:val="24"/>
          <w:szCs w:val="24"/>
        </w:rPr>
        <w:t xml:space="preserve">, written as </w:t>
      </w:r>
      <w:r w:rsidR="000161C6" w:rsidRPr="00026477">
        <w:rPr>
          <w:rStyle w:val="Zvraznenie"/>
          <w:rFonts w:ascii="Times New Roman" w:hAnsi="Times New Roman" w:cs="Times New Roman"/>
          <w:sz w:val="24"/>
          <w:szCs w:val="24"/>
        </w:rPr>
        <w:t>ch</w:t>
      </w:r>
      <w:r w:rsidR="000161C6" w:rsidRPr="00026477">
        <w:rPr>
          <w:rFonts w:ascii="Times New Roman" w:hAnsi="Times New Roman" w:cs="Times New Roman"/>
          <w:sz w:val="24"/>
          <w:szCs w:val="24"/>
        </w:rPr>
        <w:t xml:space="preserve"> and pronounced as /tʃ/, represents an ejective sound, i.e., /ts/</w:t>
      </w:r>
      <w:r w:rsidRPr="00026477">
        <w:rPr>
          <w:rFonts w:ascii="Times New Roman" w:hAnsi="Times New Roman" w:cs="Times New Roman"/>
          <w:sz w:val="24"/>
          <w:szCs w:val="24"/>
        </w:rPr>
        <w:t xml:space="preserve">. </w:t>
      </w:r>
      <w:r w:rsidR="000161C6" w:rsidRPr="00026477">
        <w:rPr>
          <w:rFonts w:ascii="Times New Roman" w:hAnsi="Times New Roman" w:cs="Times New Roman"/>
          <w:sz w:val="24"/>
          <w:szCs w:val="24"/>
        </w:rPr>
        <w:t xml:space="preserve">However, </w:t>
      </w:r>
      <w:r w:rsidR="000161C6" w:rsidRPr="00026477">
        <w:rPr>
          <w:rFonts w:ascii="Times New Roman" w:hAnsi="Times New Roman" w:cs="Times New Roman"/>
          <w:i/>
          <w:iCs/>
          <w:sz w:val="24"/>
          <w:szCs w:val="24"/>
        </w:rPr>
        <w:t xml:space="preserve">ts </w:t>
      </w:r>
      <w:r w:rsidR="000161C6" w:rsidRPr="00026477">
        <w:rPr>
          <w:rFonts w:ascii="Times New Roman" w:hAnsi="Times New Roman" w:cs="Times New Roman"/>
          <w:sz w:val="24"/>
          <w:szCs w:val="24"/>
        </w:rPr>
        <w:t xml:space="preserve">is retained in the name </w:t>
      </w:r>
      <w:r w:rsidR="000161C6" w:rsidRPr="00026477">
        <w:rPr>
          <w:rFonts w:ascii="Times New Roman" w:hAnsi="Times New Roman" w:cs="Times New Roman"/>
          <w:i/>
          <w:iCs/>
          <w:sz w:val="24"/>
          <w:szCs w:val="24"/>
        </w:rPr>
        <w:t>Hhintsu</w:t>
      </w:r>
      <w:r w:rsidR="000161C6" w:rsidRPr="00026477">
        <w:rPr>
          <w:rFonts w:ascii="Times New Roman" w:hAnsi="Times New Roman" w:cs="Times New Roman"/>
          <w:sz w:val="24"/>
          <w:szCs w:val="24"/>
        </w:rPr>
        <w:t xml:space="preserve"> &gt; </w:t>
      </w:r>
      <w:r w:rsidR="000161C6" w:rsidRPr="00026477">
        <w:rPr>
          <w:rFonts w:ascii="Times New Roman" w:hAnsi="Times New Roman" w:cs="Times New Roman"/>
          <w:i/>
          <w:iCs/>
          <w:sz w:val="24"/>
          <w:szCs w:val="24"/>
        </w:rPr>
        <w:t>Hintsu</w:t>
      </w:r>
      <w:r w:rsidR="000161C6" w:rsidRPr="00026477">
        <w:rPr>
          <w:rFonts w:ascii="Times New Roman" w:hAnsi="Times New Roman" w:cs="Times New Roman"/>
          <w:sz w:val="24"/>
          <w:szCs w:val="24"/>
        </w:rPr>
        <w:t>. In certain contexts, /ts’/ is also preserved, indicating that the change or shift is inconsistent and does not follow a systematic linguistic pattern.</w:t>
      </w:r>
    </w:p>
    <w:p w14:paraId="7BB4A200" w14:textId="77777777" w:rsidR="00511F2C" w:rsidRDefault="009E7967" w:rsidP="00D22013">
      <w:pPr>
        <w:spacing w:after="0" w:line="240" w:lineRule="auto"/>
        <w:ind w:firstLine="709"/>
        <w:jc w:val="both"/>
        <w:rPr>
          <w:rFonts w:ascii="Times New Roman" w:hAnsi="Times New Roman" w:cs="Times New Roman"/>
          <w:sz w:val="24"/>
          <w:szCs w:val="24"/>
        </w:rPr>
      </w:pPr>
      <w:r w:rsidRPr="00026477">
        <w:rPr>
          <w:rFonts w:ascii="Times New Roman" w:hAnsi="Times New Roman" w:cs="Times New Roman"/>
          <w:sz w:val="24"/>
          <w:szCs w:val="24"/>
        </w:rPr>
        <w:t xml:space="preserve">Changes also involve dropping of both phonemes and graphemes, particularly the grapheme </w:t>
      </w:r>
      <w:r w:rsidR="00BC1ECC" w:rsidRPr="00026477">
        <w:rPr>
          <w:rFonts w:ascii="Times New Roman" w:hAnsi="Times New Roman" w:cs="Times New Roman"/>
          <w:sz w:val="24"/>
          <w:szCs w:val="24"/>
        </w:rPr>
        <w:t>(</w:t>
      </w:r>
      <w:r w:rsidRPr="00026477">
        <w:rPr>
          <w:rFonts w:ascii="Times New Roman" w:hAnsi="Times New Roman" w:cs="Times New Roman"/>
          <w:sz w:val="24"/>
          <w:szCs w:val="24"/>
        </w:rPr>
        <w:t>/</w:t>
      </w:r>
      <w:r w:rsidR="00BC1ECC" w:rsidRPr="00026477">
        <w:rPr>
          <w:rFonts w:ascii="Times New Roman" w:hAnsi="Times New Roman" w:cs="Times New Roman"/>
          <w:sz w:val="24"/>
          <w:szCs w:val="24"/>
        </w:rPr>
        <w:t>)</w:t>
      </w:r>
      <w:r w:rsidRPr="00026477">
        <w:rPr>
          <w:rFonts w:ascii="Times New Roman" w:hAnsi="Times New Roman" w:cs="Times New Roman"/>
          <w:sz w:val="24"/>
          <w:szCs w:val="24"/>
        </w:rPr>
        <w:t xml:space="preserve"> for </w:t>
      </w:r>
      <w:r w:rsidR="00CE5DE7" w:rsidRPr="00026477">
        <w:rPr>
          <w:rFonts w:ascii="Times New Roman" w:hAnsi="Times New Roman" w:cs="Times New Roman"/>
          <w:sz w:val="24"/>
          <w:szCs w:val="24"/>
        </w:rPr>
        <w:t xml:space="preserve">the voiced pharyngeal fricative </w:t>
      </w:r>
      <w:r w:rsidRPr="00026477">
        <w:rPr>
          <w:rFonts w:ascii="Times New Roman" w:hAnsi="Times New Roman" w:cs="Times New Roman"/>
          <w:sz w:val="24"/>
          <w:szCs w:val="24"/>
        </w:rPr>
        <w:t xml:space="preserve">/ʕ/, the grapheme for </w:t>
      </w:r>
      <w:r w:rsidR="00CE5DE7" w:rsidRPr="00026477">
        <w:rPr>
          <w:rFonts w:ascii="Times New Roman" w:hAnsi="Times New Roman" w:cs="Times New Roman"/>
          <w:sz w:val="24"/>
          <w:szCs w:val="24"/>
        </w:rPr>
        <w:t xml:space="preserve">the </w:t>
      </w:r>
      <w:r w:rsidRPr="00026477">
        <w:rPr>
          <w:rFonts w:ascii="Times New Roman" w:hAnsi="Times New Roman" w:cs="Times New Roman"/>
          <w:sz w:val="24"/>
          <w:szCs w:val="24"/>
        </w:rPr>
        <w:t xml:space="preserve">velar nasal /ŋ/, and the grapheme </w:t>
      </w:r>
      <w:r w:rsidRPr="00026477">
        <w:rPr>
          <w:rFonts w:ascii="Times New Roman" w:hAnsi="Times New Roman" w:cs="Times New Roman"/>
          <w:i/>
          <w:sz w:val="24"/>
          <w:szCs w:val="24"/>
        </w:rPr>
        <w:t xml:space="preserve">h </w:t>
      </w:r>
      <w:r w:rsidRPr="00026477">
        <w:rPr>
          <w:rFonts w:ascii="Times New Roman" w:hAnsi="Times New Roman" w:cs="Times New Roman"/>
          <w:iCs/>
          <w:sz w:val="24"/>
          <w:szCs w:val="24"/>
        </w:rPr>
        <w:t xml:space="preserve">for </w:t>
      </w:r>
      <w:r w:rsidRPr="00026477">
        <w:rPr>
          <w:rFonts w:ascii="Times New Roman" w:hAnsi="Times New Roman" w:cs="Times New Roman"/>
          <w:sz w:val="24"/>
          <w:szCs w:val="24"/>
        </w:rPr>
        <w:t xml:space="preserve">/h/. </w:t>
      </w:r>
      <w:r w:rsidR="00897C8A" w:rsidRPr="00026477">
        <w:rPr>
          <w:rFonts w:ascii="Times New Roman" w:hAnsi="Times New Roman" w:cs="Times New Roman"/>
          <w:sz w:val="24"/>
          <w:szCs w:val="24"/>
        </w:rPr>
        <w:t>In the orthography, the graphemes for the glottal stop and the voiced pharyngeal fricative are not employed, as they are unfamiliar to the speakers and do not align with the standard Latin alphabet used in Swahili orthography.</w:t>
      </w:r>
      <w:r w:rsidR="00511F2C">
        <w:rPr>
          <w:rFonts w:ascii="Times New Roman" w:hAnsi="Times New Roman" w:cs="Times New Roman"/>
          <w:sz w:val="24"/>
          <w:szCs w:val="24"/>
        </w:rPr>
        <w:t xml:space="preserve"> </w:t>
      </w:r>
    </w:p>
    <w:p w14:paraId="45ECFC0B" w14:textId="431AF1A2" w:rsidR="009E7967" w:rsidRPr="00026477" w:rsidRDefault="009E7967" w:rsidP="00D22013">
      <w:pPr>
        <w:spacing w:after="0" w:line="240" w:lineRule="auto"/>
        <w:ind w:firstLine="709"/>
        <w:jc w:val="both"/>
        <w:rPr>
          <w:rFonts w:ascii="Times New Roman" w:hAnsi="Times New Roman" w:cs="Times New Roman"/>
          <w:sz w:val="24"/>
          <w:szCs w:val="24"/>
        </w:rPr>
      </w:pPr>
      <w:r w:rsidRPr="00026477">
        <w:rPr>
          <w:rFonts w:ascii="Times New Roman" w:hAnsi="Times New Roman" w:cs="Times New Roman"/>
          <w:sz w:val="24"/>
          <w:szCs w:val="24"/>
        </w:rPr>
        <w:t xml:space="preserve">Compensation is another strategy that has been attested in the data. For instance, the loss of long /i:/ is compensated by adding an extra </w:t>
      </w:r>
      <w:r w:rsidRPr="00026477">
        <w:rPr>
          <w:rFonts w:ascii="Times New Roman" w:hAnsi="Times New Roman" w:cs="Times New Roman"/>
          <w:i/>
          <w:sz w:val="24"/>
          <w:szCs w:val="24"/>
        </w:rPr>
        <w:t>r</w:t>
      </w:r>
      <w:r w:rsidRPr="00026477">
        <w:rPr>
          <w:rFonts w:ascii="Times New Roman" w:hAnsi="Times New Roman" w:cs="Times New Roman"/>
          <w:sz w:val="24"/>
          <w:szCs w:val="24"/>
        </w:rPr>
        <w:t xml:space="preserve"> and a glide </w:t>
      </w:r>
      <w:r w:rsidRPr="00026477">
        <w:rPr>
          <w:rFonts w:ascii="Times New Roman" w:hAnsi="Times New Roman" w:cs="Times New Roman"/>
          <w:i/>
          <w:sz w:val="24"/>
          <w:szCs w:val="24"/>
        </w:rPr>
        <w:t>y</w:t>
      </w:r>
      <w:r w:rsidRPr="00026477">
        <w:rPr>
          <w:rFonts w:ascii="Times New Roman" w:hAnsi="Times New Roman" w:cs="Times New Roman"/>
          <w:sz w:val="24"/>
          <w:szCs w:val="24"/>
        </w:rPr>
        <w:t xml:space="preserve"> in </w:t>
      </w:r>
      <w:r w:rsidRPr="00026477">
        <w:rPr>
          <w:rFonts w:ascii="Times New Roman" w:hAnsi="Times New Roman" w:cs="Times New Roman"/>
          <w:i/>
          <w:sz w:val="24"/>
          <w:szCs w:val="24"/>
        </w:rPr>
        <w:t>Or</w:t>
      </w:r>
      <w:r w:rsidRPr="00026477">
        <w:rPr>
          <w:rFonts w:ascii="Times New Roman" w:hAnsi="Times New Roman" w:cs="Times New Roman"/>
          <w:b/>
          <w:i/>
          <w:sz w:val="24"/>
          <w:szCs w:val="24"/>
        </w:rPr>
        <w:t>ii</w:t>
      </w:r>
      <w:r w:rsidRPr="00026477">
        <w:rPr>
          <w:rFonts w:ascii="Times New Roman" w:hAnsi="Times New Roman" w:cs="Times New Roman"/>
          <w:i/>
          <w:sz w:val="24"/>
          <w:szCs w:val="24"/>
        </w:rPr>
        <w:t>&gt; Or</w:t>
      </w:r>
      <w:r w:rsidRPr="00026477">
        <w:rPr>
          <w:rFonts w:ascii="Times New Roman" w:hAnsi="Times New Roman" w:cs="Times New Roman"/>
          <w:b/>
          <w:i/>
          <w:sz w:val="24"/>
          <w:szCs w:val="24"/>
        </w:rPr>
        <w:t>ry</w:t>
      </w:r>
      <w:r w:rsidRPr="00026477">
        <w:rPr>
          <w:rFonts w:ascii="Times New Roman" w:hAnsi="Times New Roman" w:cs="Times New Roman"/>
          <w:sz w:val="24"/>
          <w:szCs w:val="24"/>
        </w:rPr>
        <w:t xml:space="preserve"> and with an addition of </w:t>
      </w:r>
      <w:r w:rsidRPr="00026477">
        <w:rPr>
          <w:rFonts w:ascii="Times New Roman" w:hAnsi="Times New Roman" w:cs="Times New Roman"/>
          <w:i/>
          <w:sz w:val="24"/>
          <w:szCs w:val="24"/>
        </w:rPr>
        <w:t>p</w:t>
      </w:r>
      <w:r w:rsidRPr="00026477">
        <w:rPr>
          <w:rFonts w:ascii="Times New Roman" w:hAnsi="Times New Roman" w:cs="Times New Roman"/>
          <w:sz w:val="24"/>
          <w:szCs w:val="24"/>
        </w:rPr>
        <w:t xml:space="preserve"> in </w:t>
      </w:r>
      <w:r w:rsidRPr="00026477">
        <w:rPr>
          <w:rFonts w:ascii="Times New Roman" w:hAnsi="Times New Roman" w:cs="Times New Roman"/>
          <w:i/>
          <w:sz w:val="24"/>
          <w:szCs w:val="24"/>
        </w:rPr>
        <w:t>Hap</w:t>
      </w:r>
      <w:r w:rsidRPr="00026477">
        <w:rPr>
          <w:rFonts w:ascii="Times New Roman" w:hAnsi="Times New Roman" w:cs="Times New Roman"/>
          <w:b/>
          <w:i/>
          <w:sz w:val="24"/>
          <w:szCs w:val="24"/>
        </w:rPr>
        <w:t>ii</w:t>
      </w:r>
      <w:r w:rsidRPr="00026477">
        <w:rPr>
          <w:rFonts w:ascii="Times New Roman" w:hAnsi="Times New Roman" w:cs="Times New Roman"/>
          <w:i/>
          <w:sz w:val="24"/>
          <w:szCs w:val="24"/>
        </w:rPr>
        <w:t>&gt; Hap</w:t>
      </w:r>
      <w:r w:rsidRPr="00026477">
        <w:rPr>
          <w:rFonts w:ascii="Times New Roman" w:hAnsi="Times New Roman" w:cs="Times New Roman"/>
          <w:b/>
          <w:i/>
          <w:sz w:val="24"/>
          <w:szCs w:val="24"/>
        </w:rPr>
        <w:t>pi</w:t>
      </w:r>
      <w:r w:rsidRPr="00026477">
        <w:rPr>
          <w:rFonts w:ascii="Times New Roman" w:hAnsi="Times New Roman" w:cs="Times New Roman"/>
          <w:sz w:val="24"/>
          <w:szCs w:val="24"/>
        </w:rPr>
        <w:t xml:space="preserve">. </w:t>
      </w:r>
      <w:r w:rsidR="00C6040E" w:rsidRPr="00026477">
        <w:rPr>
          <w:rFonts w:ascii="Times New Roman" w:hAnsi="Times New Roman" w:cs="Times New Roman"/>
          <w:sz w:val="24"/>
          <w:szCs w:val="24"/>
        </w:rPr>
        <w:t xml:space="preserve">For instance, for </w:t>
      </w:r>
      <w:r w:rsidR="00C6040E" w:rsidRPr="00026477">
        <w:rPr>
          <w:rFonts w:ascii="Times New Roman" w:hAnsi="Times New Roman" w:cs="Times New Roman"/>
          <w:i/>
          <w:iCs/>
          <w:sz w:val="24"/>
          <w:szCs w:val="24"/>
        </w:rPr>
        <w:t>Happi</w:t>
      </w:r>
      <w:r w:rsidR="00C6040E" w:rsidRPr="00026477">
        <w:rPr>
          <w:rFonts w:ascii="Times New Roman" w:hAnsi="Times New Roman" w:cs="Times New Roman"/>
          <w:sz w:val="24"/>
          <w:szCs w:val="24"/>
        </w:rPr>
        <w:t xml:space="preserve"> and</w:t>
      </w:r>
      <w:r w:rsidR="00C6040E" w:rsidRPr="00026477">
        <w:rPr>
          <w:rFonts w:ascii="Times New Roman" w:hAnsi="Times New Roman" w:cs="Times New Roman"/>
          <w:i/>
          <w:iCs/>
          <w:sz w:val="24"/>
          <w:szCs w:val="24"/>
        </w:rPr>
        <w:t xml:space="preserve"> Orry</w:t>
      </w:r>
      <w:r w:rsidR="00826C50" w:rsidRPr="00026477">
        <w:rPr>
          <w:rFonts w:ascii="Times New Roman" w:hAnsi="Times New Roman" w:cs="Times New Roman"/>
          <w:i/>
          <w:iCs/>
          <w:sz w:val="24"/>
          <w:szCs w:val="24"/>
        </w:rPr>
        <w:t>,</w:t>
      </w:r>
      <w:r w:rsidR="00C6040E" w:rsidRPr="00026477">
        <w:rPr>
          <w:rFonts w:ascii="Times New Roman" w:hAnsi="Times New Roman" w:cs="Times New Roman"/>
          <w:sz w:val="24"/>
          <w:szCs w:val="24"/>
        </w:rPr>
        <w:t xml:space="preserve"> English spelling conventions may have played a role too. </w:t>
      </w:r>
      <w:r w:rsidR="00204326" w:rsidRPr="00026477">
        <w:rPr>
          <w:rFonts w:ascii="Times New Roman" w:hAnsi="Times New Roman" w:cs="Times New Roman"/>
          <w:sz w:val="24"/>
          <w:szCs w:val="24"/>
        </w:rPr>
        <w:t>These shifts in the pronunciation and spelling of traditional personal names affect both the graphemes and phonemes of native names.</w:t>
      </w:r>
    </w:p>
    <w:p w14:paraId="4B485018" w14:textId="4C47F81F" w:rsidR="00FA68A9" w:rsidRPr="00026477" w:rsidRDefault="009E7967" w:rsidP="00D22013">
      <w:pPr>
        <w:spacing w:after="0" w:line="240" w:lineRule="auto"/>
        <w:ind w:firstLine="709"/>
        <w:jc w:val="both"/>
        <w:rPr>
          <w:rFonts w:ascii="Times New Roman" w:hAnsi="Times New Roman" w:cs="Times New Roman"/>
          <w:sz w:val="24"/>
          <w:szCs w:val="24"/>
        </w:rPr>
      </w:pPr>
      <w:r w:rsidRPr="00026477">
        <w:rPr>
          <w:rFonts w:ascii="Times New Roman" w:hAnsi="Times New Roman" w:cs="Times New Roman"/>
          <w:sz w:val="24"/>
          <w:szCs w:val="24"/>
        </w:rPr>
        <w:t>The shift in pronunciation and spelling has also been observed in some place names</w:t>
      </w:r>
      <w:r w:rsidR="00E42E93" w:rsidRPr="00026477">
        <w:rPr>
          <w:rFonts w:ascii="Times New Roman" w:hAnsi="Times New Roman" w:cs="Times New Roman"/>
          <w:sz w:val="24"/>
          <w:szCs w:val="24"/>
        </w:rPr>
        <w:t>,</w:t>
      </w:r>
      <w:r w:rsidRPr="00026477">
        <w:rPr>
          <w:rFonts w:ascii="Times New Roman" w:hAnsi="Times New Roman" w:cs="Times New Roman"/>
          <w:sz w:val="24"/>
          <w:szCs w:val="24"/>
        </w:rPr>
        <w:t xml:space="preserve"> like </w:t>
      </w:r>
      <w:r w:rsidRPr="00026477">
        <w:rPr>
          <w:rFonts w:ascii="Times New Roman" w:hAnsi="Times New Roman" w:cs="Times New Roman"/>
          <w:i/>
          <w:sz w:val="24"/>
          <w:szCs w:val="24"/>
        </w:rPr>
        <w:t>Thawi</w:t>
      </w:r>
      <w:r w:rsidRPr="00026477">
        <w:rPr>
          <w:rFonts w:ascii="Times New Roman" w:hAnsi="Times New Roman" w:cs="Times New Roman"/>
          <w:sz w:val="24"/>
          <w:szCs w:val="24"/>
        </w:rPr>
        <w:t xml:space="preserve"> instead of </w:t>
      </w:r>
      <w:r w:rsidRPr="00026477">
        <w:rPr>
          <w:rFonts w:ascii="Times New Roman" w:hAnsi="Times New Roman" w:cs="Times New Roman"/>
          <w:i/>
          <w:sz w:val="24"/>
          <w:szCs w:val="24"/>
        </w:rPr>
        <w:t>Tlawi</w:t>
      </w:r>
      <w:r w:rsidRPr="00026477">
        <w:rPr>
          <w:rFonts w:ascii="Times New Roman" w:hAnsi="Times New Roman" w:cs="Times New Roman"/>
          <w:sz w:val="24"/>
          <w:szCs w:val="24"/>
        </w:rPr>
        <w:t xml:space="preserve"> (/tɫ/ &gt; /θ/), </w:t>
      </w:r>
      <w:r w:rsidRPr="00026477">
        <w:rPr>
          <w:rFonts w:ascii="Times New Roman" w:hAnsi="Times New Roman" w:cs="Times New Roman"/>
          <w:i/>
          <w:sz w:val="24"/>
          <w:szCs w:val="24"/>
        </w:rPr>
        <w:t>Soera</w:t>
      </w:r>
      <w:r w:rsidRPr="00026477">
        <w:rPr>
          <w:rFonts w:ascii="Times New Roman" w:hAnsi="Times New Roman" w:cs="Times New Roman"/>
          <w:sz w:val="24"/>
          <w:szCs w:val="24"/>
        </w:rPr>
        <w:t xml:space="preserve"> instead of </w:t>
      </w:r>
      <w:r w:rsidRPr="00026477">
        <w:rPr>
          <w:rFonts w:ascii="Times New Roman" w:hAnsi="Times New Roman" w:cs="Times New Roman"/>
          <w:i/>
          <w:sz w:val="24"/>
          <w:szCs w:val="24"/>
        </w:rPr>
        <w:t>So/era</w:t>
      </w:r>
      <w:r w:rsidRPr="00026477">
        <w:rPr>
          <w:rFonts w:ascii="Times New Roman" w:hAnsi="Times New Roman" w:cs="Times New Roman"/>
          <w:sz w:val="24"/>
          <w:szCs w:val="24"/>
        </w:rPr>
        <w:t xml:space="preserve"> (/ʕ/ dropped), and </w:t>
      </w:r>
      <w:r w:rsidRPr="00026477">
        <w:rPr>
          <w:rFonts w:ascii="Times New Roman" w:hAnsi="Times New Roman" w:cs="Times New Roman"/>
          <w:i/>
          <w:sz w:val="24"/>
          <w:szCs w:val="24"/>
        </w:rPr>
        <w:t>Sakaami</w:t>
      </w:r>
      <w:r w:rsidRPr="00026477">
        <w:rPr>
          <w:rFonts w:ascii="Times New Roman" w:hAnsi="Times New Roman" w:cs="Times New Roman"/>
          <w:sz w:val="24"/>
          <w:szCs w:val="24"/>
        </w:rPr>
        <w:t xml:space="preserve"> instead of </w:t>
      </w:r>
      <w:r w:rsidRPr="00026477">
        <w:rPr>
          <w:rFonts w:ascii="Times New Roman" w:hAnsi="Times New Roman" w:cs="Times New Roman"/>
          <w:i/>
          <w:sz w:val="24"/>
          <w:szCs w:val="24"/>
        </w:rPr>
        <w:t>Sakaˈami</w:t>
      </w:r>
      <w:r w:rsidRPr="00026477">
        <w:rPr>
          <w:rFonts w:ascii="Times New Roman" w:hAnsi="Times New Roman" w:cs="Times New Roman"/>
          <w:sz w:val="24"/>
          <w:szCs w:val="24"/>
        </w:rPr>
        <w:t xml:space="preserve"> (with the loss of </w:t>
      </w:r>
      <w:r w:rsidR="00E42E93" w:rsidRPr="00026477">
        <w:rPr>
          <w:rFonts w:ascii="Times New Roman" w:hAnsi="Times New Roman" w:cs="Times New Roman"/>
          <w:sz w:val="24"/>
          <w:szCs w:val="24"/>
        </w:rPr>
        <w:t xml:space="preserve">the </w:t>
      </w:r>
      <w:r w:rsidRPr="00026477">
        <w:rPr>
          <w:rFonts w:ascii="Times New Roman" w:hAnsi="Times New Roman" w:cs="Times New Roman"/>
          <w:sz w:val="24"/>
          <w:szCs w:val="24"/>
        </w:rPr>
        <w:t>glottal stop). This is in line with Alphonce and Sane (2019)</w:t>
      </w:r>
      <w:r w:rsidR="00826C50" w:rsidRPr="00026477">
        <w:rPr>
          <w:rFonts w:ascii="Times New Roman" w:hAnsi="Times New Roman" w:cs="Times New Roman"/>
          <w:sz w:val="24"/>
          <w:szCs w:val="24"/>
        </w:rPr>
        <w:t>,</w:t>
      </w:r>
      <w:r w:rsidRPr="00026477">
        <w:rPr>
          <w:rFonts w:ascii="Times New Roman" w:hAnsi="Times New Roman" w:cs="Times New Roman"/>
          <w:sz w:val="24"/>
          <w:szCs w:val="24"/>
        </w:rPr>
        <w:t xml:space="preserve"> who unveiled the shift in pronunciation and spelling in most of the Hanang district toponyms</w:t>
      </w:r>
      <w:r w:rsidR="009301BF" w:rsidRPr="00026477">
        <w:rPr>
          <w:rFonts w:ascii="Times New Roman" w:hAnsi="Times New Roman" w:cs="Times New Roman"/>
          <w:sz w:val="24"/>
          <w:szCs w:val="24"/>
        </w:rPr>
        <w:t xml:space="preserve">. </w:t>
      </w:r>
    </w:p>
    <w:p w14:paraId="15A8ECBF" w14:textId="77777777" w:rsidR="006103C8" w:rsidRDefault="00826C50" w:rsidP="00D22013">
      <w:pPr>
        <w:spacing w:after="0" w:line="240" w:lineRule="auto"/>
        <w:ind w:firstLine="709"/>
        <w:jc w:val="both"/>
        <w:rPr>
          <w:rFonts w:ascii="Times New Roman" w:hAnsi="Times New Roman" w:cs="Times New Roman"/>
          <w:sz w:val="24"/>
          <w:szCs w:val="24"/>
        </w:rPr>
      </w:pPr>
      <w:r w:rsidRPr="00026477">
        <w:rPr>
          <w:rFonts w:ascii="Times New Roman" w:hAnsi="Times New Roman" w:cs="Times New Roman"/>
          <w:sz w:val="24"/>
          <w:szCs w:val="24"/>
        </w:rPr>
        <w:lastRenderedPageBreak/>
        <w:t>Changes in pronunciation often lead to modifications in spelling because names are typically written as they are pronounced by non-native speakers. Consultants reported that teachers frequently write names based on Swahili pronunciation, especially when native sounds are difficult to articulate. As one consultant explained</w:t>
      </w:r>
      <w:r w:rsidR="006103C8">
        <w:rPr>
          <w:rFonts w:ascii="Times New Roman" w:hAnsi="Times New Roman" w:cs="Times New Roman"/>
          <w:sz w:val="24"/>
          <w:szCs w:val="24"/>
        </w:rPr>
        <w:t>:</w:t>
      </w:r>
    </w:p>
    <w:p w14:paraId="6448D3C9" w14:textId="77777777" w:rsidR="00D22013" w:rsidRPr="007034A3" w:rsidRDefault="00D22013" w:rsidP="00D22013">
      <w:pPr>
        <w:spacing w:after="0" w:line="240" w:lineRule="auto"/>
        <w:ind w:firstLine="709"/>
        <w:jc w:val="both"/>
        <w:rPr>
          <w:rFonts w:ascii="Times New Roman" w:hAnsi="Times New Roman" w:cs="Times New Roman"/>
          <w:sz w:val="24"/>
          <w:szCs w:val="24"/>
        </w:rPr>
      </w:pPr>
    </w:p>
    <w:p w14:paraId="691FD019" w14:textId="393F69BC" w:rsidR="006103C8" w:rsidRPr="007034A3" w:rsidRDefault="00826C50" w:rsidP="0075191C">
      <w:pPr>
        <w:spacing w:after="0" w:line="240" w:lineRule="auto"/>
        <w:ind w:left="720" w:right="663"/>
        <w:jc w:val="both"/>
        <w:rPr>
          <w:rFonts w:ascii="Times New Roman" w:hAnsi="Times New Roman" w:cs="Times New Roman"/>
        </w:rPr>
      </w:pPr>
      <w:r w:rsidRPr="007034A3">
        <w:rPr>
          <w:rFonts w:ascii="Times New Roman" w:hAnsi="Times New Roman" w:cs="Times New Roman"/>
        </w:rPr>
        <w:t>Teachers write the native name as pronounced in Swahili because some sounds are difficult</w:t>
      </w:r>
      <w:r w:rsidR="00050BD3" w:rsidRPr="007034A3">
        <w:rPr>
          <w:rFonts w:ascii="Times New Roman" w:hAnsi="Times New Roman" w:cs="Times New Roman"/>
        </w:rPr>
        <w:t xml:space="preserve"> …</w:t>
      </w:r>
      <w:r w:rsidRPr="007034A3">
        <w:rPr>
          <w:rFonts w:ascii="Times New Roman" w:hAnsi="Times New Roman" w:cs="Times New Roman"/>
        </w:rPr>
        <w:t xml:space="preserve"> </w:t>
      </w:r>
      <w:r w:rsidR="00050BD3" w:rsidRPr="007034A3">
        <w:rPr>
          <w:rFonts w:ascii="Times New Roman" w:hAnsi="Times New Roman" w:cs="Times New Roman"/>
        </w:rPr>
        <w:t>a</w:t>
      </w:r>
      <w:r w:rsidRPr="007034A3">
        <w:rPr>
          <w:rFonts w:ascii="Times New Roman" w:hAnsi="Times New Roman" w:cs="Times New Roman"/>
        </w:rPr>
        <w:t xml:space="preserve">lso, I simplify my pronunciation when someone is writing my name, which alters the spelling because I do not know how to write it in Alagwa convention. </w:t>
      </w:r>
    </w:p>
    <w:p w14:paraId="4C3A824E" w14:textId="77777777" w:rsidR="00D22013" w:rsidRDefault="00D22013" w:rsidP="00D22013">
      <w:pPr>
        <w:spacing w:after="0" w:line="240" w:lineRule="auto"/>
        <w:jc w:val="both"/>
        <w:rPr>
          <w:rFonts w:ascii="Times New Roman" w:hAnsi="Times New Roman" w:cs="Times New Roman"/>
          <w:sz w:val="24"/>
          <w:szCs w:val="24"/>
        </w:rPr>
      </w:pPr>
    </w:p>
    <w:p w14:paraId="2F8E0D09" w14:textId="58F1B85C" w:rsidR="009E7967" w:rsidRPr="00026477" w:rsidRDefault="00826C50"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Pronunciation changes were determined through consultant reports, as speakers indicated they adjust their pronunciation when introducing their names to non-native speakers who struggle with specific sounds. For instance, one consultant shared, “</w:t>
      </w:r>
      <w:r w:rsidRPr="00026477">
        <w:rPr>
          <w:rFonts w:ascii="Times New Roman" w:hAnsi="Times New Roman" w:cs="Times New Roman"/>
          <w:i/>
          <w:iCs/>
          <w:sz w:val="24"/>
          <w:szCs w:val="24"/>
        </w:rPr>
        <w:t>I simplify Dosla to Dosila when introducing my name to non-natives who find it difficult to pronounce.</w:t>
      </w:r>
      <w:r w:rsidRPr="00026477">
        <w:rPr>
          <w:rFonts w:ascii="Times New Roman" w:hAnsi="Times New Roman" w:cs="Times New Roman"/>
          <w:sz w:val="24"/>
          <w:szCs w:val="24"/>
        </w:rPr>
        <w:t>” Thus, native speaker accommodation strategies are one of the reasons for changes in pronunciation. This shift in pronunciation and spelling reflects the loss of Alagwa’s unique language features. The adoption of foreign names and changes to traditional Alagwa names signal a transition from a traditional to a modern naming system, eroding cultural identity. As names carry linguistic markers of ethnic belonging, these changes lead to hybrid names.</w:t>
      </w:r>
    </w:p>
    <w:p w14:paraId="2097AD34" w14:textId="77777777" w:rsidR="00D22013" w:rsidRDefault="00D22013" w:rsidP="00D22013">
      <w:pPr>
        <w:pStyle w:val="Nadpis2"/>
        <w:spacing w:before="0" w:after="0" w:line="240" w:lineRule="auto"/>
        <w:rPr>
          <w:rFonts w:ascii="Times New Roman" w:hAnsi="Times New Roman" w:cs="Times New Roman"/>
          <w:iCs/>
          <w:color w:val="000000" w:themeColor="text1"/>
          <w:sz w:val="24"/>
          <w:szCs w:val="24"/>
        </w:rPr>
      </w:pPr>
    </w:p>
    <w:p w14:paraId="72297425" w14:textId="7BA5BEDA" w:rsidR="009E7967" w:rsidRPr="00026477" w:rsidRDefault="009E7967" w:rsidP="00D22013">
      <w:pPr>
        <w:pStyle w:val="Nadpis2"/>
        <w:spacing w:before="0" w:after="0" w:line="240" w:lineRule="auto"/>
        <w:rPr>
          <w:rFonts w:ascii="Times New Roman" w:hAnsi="Times New Roman" w:cs="Times New Roman"/>
          <w:b/>
          <w:i/>
          <w:color w:val="000000" w:themeColor="text1"/>
          <w:sz w:val="24"/>
          <w:szCs w:val="24"/>
        </w:rPr>
      </w:pPr>
      <w:r w:rsidRPr="00D22013">
        <w:rPr>
          <w:rFonts w:ascii="Times New Roman" w:hAnsi="Times New Roman" w:cs="Times New Roman"/>
          <w:iCs/>
          <w:color w:val="000000" w:themeColor="text1"/>
          <w:sz w:val="24"/>
          <w:szCs w:val="24"/>
        </w:rPr>
        <w:t>4.4</w:t>
      </w:r>
      <w:r w:rsidRPr="00026477">
        <w:rPr>
          <w:rFonts w:ascii="Times New Roman" w:hAnsi="Times New Roman" w:cs="Times New Roman"/>
          <w:i/>
          <w:color w:val="000000" w:themeColor="text1"/>
          <w:sz w:val="24"/>
          <w:szCs w:val="24"/>
        </w:rPr>
        <w:t xml:space="preserve"> </w:t>
      </w:r>
      <w:r w:rsidR="00094C3C" w:rsidRPr="00026477">
        <w:rPr>
          <w:rFonts w:ascii="Times New Roman" w:hAnsi="Times New Roman" w:cs="Times New Roman"/>
          <w:i/>
          <w:color w:val="000000" w:themeColor="text1"/>
          <w:sz w:val="24"/>
          <w:szCs w:val="24"/>
        </w:rPr>
        <w:t>Triggers of the shift in naming practices and personal names</w:t>
      </w:r>
    </w:p>
    <w:p w14:paraId="249CD9F5" w14:textId="77777777" w:rsidR="00D22013" w:rsidRDefault="00D22013" w:rsidP="00D22013">
      <w:pPr>
        <w:spacing w:after="0" w:line="240" w:lineRule="auto"/>
        <w:jc w:val="both"/>
        <w:rPr>
          <w:rFonts w:ascii="Times New Roman" w:hAnsi="Times New Roman" w:cs="Times New Roman"/>
          <w:sz w:val="24"/>
          <w:szCs w:val="24"/>
        </w:rPr>
      </w:pPr>
      <w:bookmarkStart w:id="6" w:name="_Hlk191422670"/>
    </w:p>
    <w:p w14:paraId="384B7547" w14:textId="75DC6F0A" w:rsidR="00CA3B1D" w:rsidRPr="00026477" w:rsidRDefault="00F576DF"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This section explores the different ways Alagwa names and naming practices have changed, including alterations in pronunciation and spelling, the impact of intermarriage, the adoption of naming practices from other groups, changes in who gives names, evolving naming rituals, and shifting attitudes toward</w:t>
      </w:r>
      <w:r w:rsidR="005A29CE" w:rsidRPr="00026477">
        <w:rPr>
          <w:rFonts w:ascii="Times New Roman" w:hAnsi="Times New Roman" w:cs="Times New Roman"/>
          <w:sz w:val="24"/>
          <w:szCs w:val="24"/>
        </w:rPr>
        <w:t>s</w:t>
      </w:r>
      <w:r w:rsidRPr="00026477">
        <w:rPr>
          <w:rFonts w:ascii="Times New Roman" w:hAnsi="Times New Roman" w:cs="Times New Roman"/>
          <w:sz w:val="24"/>
          <w:szCs w:val="24"/>
        </w:rPr>
        <w:t xml:space="preserve"> naming.</w:t>
      </w:r>
      <w:r w:rsidR="005A29CE" w:rsidRPr="00026477">
        <w:rPr>
          <w:rFonts w:ascii="Times New Roman" w:hAnsi="Times New Roman" w:cs="Times New Roman"/>
          <w:sz w:val="24"/>
          <w:szCs w:val="24"/>
        </w:rPr>
        <w:t xml:space="preserve"> </w:t>
      </w:r>
      <w:r w:rsidR="00CA3B1D" w:rsidRPr="00026477">
        <w:rPr>
          <w:rFonts w:ascii="Times New Roman" w:hAnsi="Times New Roman" w:cs="Times New Roman"/>
          <w:sz w:val="24"/>
          <w:szCs w:val="24"/>
        </w:rPr>
        <w:t xml:space="preserve">Each of these aspects </w:t>
      </w:r>
      <w:r w:rsidR="00F97ADB" w:rsidRPr="00026477">
        <w:rPr>
          <w:rFonts w:ascii="Times New Roman" w:hAnsi="Times New Roman" w:cs="Times New Roman"/>
          <w:sz w:val="24"/>
          <w:szCs w:val="24"/>
        </w:rPr>
        <w:t>contribute</w:t>
      </w:r>
      <w:r w:rsidR="005A29CE" w:rsidRPr="00026477">
        <w:rPr>
          <w:rFonts w:ascii="Times New Roman" w:hAnsi="Times New Roman" w:cs="Times New Roman"/>
          <w:sz w:val="24"/>
          <w:szCs w:val="24"/>
        </w:rPr>
        <w:t xml:space="preserve">s to </w:t>
      </w:r>
      <w:r w:rsidR="00CA3B1D" w:rsidRPr="00026477">
        <w:rPr>
          <w:rFonts w:ascii="Times New Roman" w:hAnsi="Times New Roman" w:cs="Times New Roman"/>
          <w:sz w:val="24"/>
          <w:szCs w:val="24"/>
        </w:rPr>
        <w:t>the transition from traditional to modern naming practices.</w:t>
      </w:r>
    </w:p>
    <w:p w14:paraId="3EF4CDDA" w14:textId="77777777" w:rsidR="00511F2C" w:rsidRDefault="00B828B0" w:rsidP="00D22013">
      <w:pPr>
        <w:spacing w:after="0" w:line="240" w:lineRule="auto"/>
        <w:ind w:firstLine="709"/>
        <w:jc w:val="both"/>
        <w:rPr>
          <w:rFonts w:ascii="Times New Roman" w:hAnsi="Times New Roman" w:cs="Times New Roman"/>
          <w:sz w:val="24"/>
          <w:szCs w:val="24"/>
        </w:rPr>
      </w:pPr>
      <w:r w:rsidRPr="00026477">
        <w:rPr>
          <w:rFonts w:ascii="Times New Roman" w:hAnsi="Times New Roman" w:cs="Times New Roman"/>
          <w:sz w:val="24"/>
          <w:szCs w:val="24"/>
        </w:rPr>
        <w:t xml:space="preserve">The use of traditional Alagwa names has declined, and novel forms have emerged as a result of the deviant pronunciation and spelling of Alagwa personal names. The primary sources of this deviation stem from a simplification process aimed at accommodating non-Cushitic speakers and the unfamiliarity with Alagwa orthography and sound conventions by both Alagwa and non-Alagwa speakers. </w:t>
      </w:r>
      <w:r w:rsidR="00D37ECF" w:rsidRPr="00026477">
        <w:rPr>
          <w:rFonts w:ascii="Times New Roman" w:hAnsi="Times New Roman" w:cs="Times New Roman"/>
          <w:sz w:val="24"/>
          <w:szCs w:val="24"/>
        </w:rPr>
        <w:t>S</w:t>
      </w:r>
      <w:r w:rsidRPr="00026477">
        <w:rPr>
          <w:rFonts w:ascii="Times New Roman" w:hAnsi="Times New Roman" w:cs="Times New Roman"/>
          <w:sz w:val="24"/>
          <w:szCs w:val="24"/>
        </w:rPr>
        <w:t>peakers often adjust the pronunciation of their names by replacing native sounds</w:t>
      </w:r>
      <w:r w:rsidR="00F97ADB" w:rsidRPr="00026477">
        <w:rPr>
          <w:rFonts w:ascii="Times New Roman" w:hAnsi="Times New Roman" w:cs="Times New Roman"/>
          <w:sz w:val="24"/>
          <w:szCs w:val="24"/>
        </w:rPr>
        <w:t xml:space="preserve"> and </w:t>
      </w:r>
      <w:r w:rsidR="00DC6290" w:rsidRPr="00026477">
        <w:rPr>
          <w:rFonts w:ascii="Times New Roman" w:hAnsi="Times New Roman" w:cs="Times New Roman"/>
          <w:sz w:val="24"/>
          <w:szCs w:val="24"/>
        </w:rPr>
        <w:t>graphemes</w:t>
      </w:r>
      <w:r w:rsidRPr="00026477">
        <w:rPr>
          <w:rFonts w:ascii="Times New Roman" w:hAnsi="Times New Roman" w:cs="Times New Roman"/>
          <w:sz w:val="24"/>
          <w:szCs w:val="24"/>
        </w:rPr>
        <w:t xml:space="preserve"> with those more familiar to Swahili speakers, making the names easier to pronounce and write. This tendency reflects a pattern of accommodation by Alagwa speakers toward</w:t>
      </w:r>
      <w:r w:rsidR="005A29CE" w:rsidRPr="00026477">
        <w:rPr>
          <w:rFonts w:ascii="Times New Roman" w:hAnsi="Times New Roman" w:cs="Times New Roman"/>
          <w:sz w:val="24"/>
          <w:szCs w:val="24"/>
        </w:rPr>
        <w:t>s</w:t>
      </w:r>
      <w:r w:rsidRPr="00026477">
        <w:rPr>
          <w:rFonts w:ascii="Times New Roman" w:hAnsi="Times New Roman" w:cs="Times New Roman"/>
          <w:sz w:val="24"/>
          <w:szCs w:val="24"/>
        </w:rPr>
        <w:t xml:space="preserve"> non-native speakers. To simplify pronunciation for non-native speakers, some native speakers pronounce names differently, such as saying </w:t>
      </w:r>
      <w:r w:rsidRPr="00026477">
        <w:rPr>
          <w:rFonts w:ascii="Times New Roman" w:hAnsi="Times New Roman" w:cs="Times New Roman"/>
          <w:i/>
          <w:iCs/>
          <w:sz w:val="24"/>
          <w:szCs w:val="24"/>
        </w:rPr>
        <w:t>Amu</w:t>
      </w:r>
      <w:r w:rsidRPr="00026477">
        <w:rPr>
          <w:rFonts w:ascii="Times New Roman" w:hAnsi="Times New Roman" w:cs="Times New Roman"/>
          <w:sz w:val="24"/>
          <w:szCs w:val="24"/>
        </w:rPr>
        <w:t xml:space="preserve"> instead of </w:t>
      </w:r>
      <w:r w:rsidRPr="00026477">
        <w:rPr>
          <w:rFonts w:ascii="Times New Roman" w:hAnsi="Times New Roman" w:cs="Times New Roman"/>
          <w:i/>
          <w:iCs/>
          <w:sz w:val="24"/>
          <w:szCs w:val="24"/>
        </w:rPr>
        <w:t>/Amu</w:t>
      </w:r>
      <w:r w:rsidRPr="00026477">
        <w:rPr>
          <w:rFonts w:ascii="Times New Roman" w:hAnsi="Times New Roman" w:cs="Times New Roman"/>
          <w:sz w:val="24"/>
          <w:szCs w:val="24"/>
        </w:rPr>
        <w:t xml:space="preserve"> or </w:t>
      </w:r>
      <w:r w:rsidRPr="00026477">
        <w:rPr>
          <w:rFonts w:ascii="Times New Roman" w:hAnsi="Times New Roman" w:cs="Times New Roman"/>
          <w:i/>
          <w:iCs/>
          <w:sz w:val="24"/>
          <w:szCs w:val="24"/>
        </w:rPr>
        <w:t>Hansa</w:t>
      </w:r>
      <w:r w:rsidRPr="00026477">
        <w:rPr>
          <w:rFonts w:ascii="Times New Roman" w:hAnsi="Times New Roman" w:cs="Times New Roman"/>
          <w:sz w:val="24"/>
          <w:szCs w:val="24"/>
        </w:rPr>
        <w:t xml:space="preserve"> instead of </w:t>
      </w:r>
      <w:r w:rsidRPr="00026477">
        <w:rPr>
          <w:rFonts w:ascii="Times New Roman" w:hAnsi="Times New Roman" w:cs="Times New Roman"/>
          <w:i/>
          <w:iCs/>
          <w:sz w:val="24"/>
          <w:szCs w:val="24"/>
        </w:rPr>
        <w:t>Hhansla</w:t>
      </w:r>
      <w:r w:rsidRPr="00026477">
        <w:rPr>
          <w:rFonts w:ascii="Times New Roman" w:hAnsi="Times New Roman" w:cs="Times New Roman"/>
          <w:sz w:val="24"/>
          <w:szCs w:val="24"/>
        </w:rPr>
        <w:t>. In the former, the grapheme (/) representing the voiced pharyngeal fricative [ʕ] is dropped, while in the latter, the grapheme (hh)</w:t>
      </w:r>
      <w:r w:rsidR="00F97ADB" w:rsidRPr="00026477">
        <w:rPr>
          <w:rFonts w:ascii="Times New Roman" w:hAnsi="Times New Roman" w:cs="Times New Roman"/>
          <w:sz w:val="24"/>
          <w:szCs w:val="24"/>
        </w:rPr>
        <w:t xml:space="preserve"> is </w:t>
      </w:r>
      <w:r w:rsidRPr="00026477">
        <w:rPr>
          <w:rFonts w:ascii="Times New Roman" w:hAnsi="Times New Roman" w:cs="Times New Roman"/>
          <w:sz w:val="24"/>
          <w:szCs w:val="24"/>
        </w:rPr>
        <w:t>written and pronounced as /h/, and (sl) is written and pronounced as /s/. In these cases, native speakers consciously simplify pronunciation to help non-native speakers more easily pronounce and write Alagwa names.</w:t>
      </w:r>
      <w:r w:rsidR="00511F2C">
        <w:rPr>
          <w:rFonts w:ascii="Times New Roman" w:hAnsi="Times New Roman" w:cs="Times New Roman"/>
          <w:sz w:val="24"/>
          <w:szCs w:val="24"/>
        </w:rPr>
        <w:t xml:space="preserve"> </w:t>
      </w:r>
    </w:p>
    <w:p w14:paraId="5EB06D08" w14:textId="77777777" w:rsidR="00511F2C" w:rsidRDefault="0015251F" w:rsidP="00D22013">
      <w:pPr>
        <w:spacing w:after="0" w:line="240" w:lineRule="auto"/>
        <w:ind w:firstLine="709"/>
        <w:jc w:val="both"/>
        <w:rPr>
          <w:rFonts w:ascii="Times New Roman" w:hAnsi="Times New Roman" w:cs="Times New Roman"/>
          <w:sz w:val="24"/>
          <w:szCs w:val="24"/>
        </w:rPr>
      </w:pPr>
      <w:r w:rsidRPr="00026477">
        <w:rPr>
          <w:rFonts w:ascii="Times New Roman" w:hAnsi="Times New Roman" w:cs="Times New Roman"/>
          <w:sz w:val="24"/>
          <w:szCs w:val="24"/>
        </w:rPr>
        <w:t>Additionally, non-native speakers</w:t>
      </w:r>
      <w:r w:rsidR="00703447" w:rsidRPr="00026477">
        <w:rPr>
          <w:rFonts w:ascii="Times New Roman" w:hAnsi="Times New Roman" w:cs="Times New Roman"/>
          <w:sz w:val="24"/>
          <w:szCs w:val="24"/>
        </w:rPr>
        <w:t>’</w:t>
      </w:r>
      <w:r w:rsidRPr="00026477">
        <w:rPr>
          <w:rFonts w:ascii="Times New Roman" w:hAnsi="Times New Roman" w:cs="Times New Roman"/>
          <w:sz w:val="24"/>
          <w:szCs w:val="24"/>
        </w:rPr>
        <w:t xml:space="preserve"> unfamiliarity with certain Alagwa graphemes and phonemes often leads to difficulties in pronunciation and spelling, resulting in both phonological and orthographical modifications. These changes arise from the phonological and orthographic limitations of Alagwa, making the adapted names sound less like native names and more like hybrid forms. The Alagwa language contains </w:t>
      </w:r>
      <w:r w:rsidR="00F55B2E" w:rsidRPr="00026477">
        <w:rPr>
          <w:rFonts w:ascii="Times New Roman" w:hAnsi="Times New Roman" w:cs="Times New Roman"/>
          <w:sz w:val="24"/>
          <w:szCs w:val="24"/>
        </w:rPr>
        <w:t>graphemes</w:t>
      </w:r>
      <w:r w:rsidRPr="00026477">
        <w:rPr>
          <w:rFonts w:ascii="Times New Roman" w:hAnsi="Times New Roman" w:cs="Times New Roman"/>
          <w:sz w:val="24"/>
          <w:szCs w:val="24"/>
        </w:rPr>
        <w:t xml:space="preserve"> absent in Swahili, such as (sl), (tl), (hh), (/), </w:t>
      </w:r>
      <w:bookmarkStart w:id="7" w:name="_Hlk196419751"/>
      <w:r w:rsidRPr="00026477">
        <w:rPr>
          <w:rFonts w:ascii="Times New Roman" w:hAnsi="Times New Roman" w:cs="Times New Roman"/>
          <w:sz w:val="24"/>
          <w:szCs w:val="24"/>
        </w:rPr>
        <w:t>(ˈ)</w:t>
      </w:r>
      <w:bookmarkEnd w:id="7"/>
      <w:r w:rsidRPr="00026477">
        <w:rPr>
          <w:rFonts w:ascii="Times New Roman" w:hAnsi="Times New Roman" w:cs="Times New Roman"/>
          <w:sz w:val="24"/>
          <w:szCs w:val="24"/>
        </w:rPr>
        <w:t xml:space="preserve">, (x), (ts), and (q). While (sl), (tl), (hh), (x), (ts), and (q) are replaced with more familiar graphemes and sounds, the voiced pharyngeal fricative (/) and the glottal </w:t>
      </w:r>
      <w:r w:rsidRPr="00026477">
        <w:rPr>
          <w:rFonts w:ascii="Times New Roman" w:hAnsi="Times New Roman" w:cs="Times New Roman"/>
          <w:sz w:val="24"/>
          <w:szCs w:val="24"/>
        </w:rPr>
        <w:lastRenderedPageBreak/>
        <w:t>stop (ˈ) are omitted due to the lack of direct counterparts in Swahili. As a result, hybrid names emerge, where the original Alagwa phonological and orthographic structures are altered, creating new forms that differ from traditional names.</w:t>
      </w:r>
      <w:r w:rsidR="002768EA" w:rsidRPr="00026477">
        <w:rPr>
          <w:rFonts w:ascii="Times New Roman" w:hAnsi="Times New Roman" w:cs="Times New Roman"/>
          <w:sz w:val="24"/>
          <w:szCs w:val="24"/>
        </w:rPr>
        <w:t xml:space="preserve"> Notably, much like Arabic-sourced names, Alagwa names undergo phonological simplifications when adapted to local speech patterns by non-native speakers. These simplifications include processes such as the deletion of the voiced pharyngeal fricative /ʕ/ and the substitution of the voiceless pharyngeal fricative /ħ/ with /h/, illustrating parallels in the adaptation of foreign names across different linguistic contexts.</w:t>
      </w:r>
    </w:p>
    <w:p w14:paraId="6DFC2092" w14:textId="45EE3693" w:rsidR="00772A34" w:rsidRPr="00026477" w:rsidRDefault="00B828B0" w:rsidP="00D22013">
      <w:pPr>
        <w:spacing w:after="0" w:line="240" w:lineRule="auto"/>
        <w:ind w:firstLine="709"/>
        <w:jc w:val="both"/>
        <w:rPr>
          <w:rFonts w:ascii="Times New Roman" w:hAnsi="Times New Roman" w:cs="Times New Roman"/>
          <w:sz w:val="24"/>
          <w:szCs w:val="24"/>
        </w:rPr>
      </w:pPr>
      <w:r w:rsidRPr="00026477">
        <w:rPr>
          <w:rFonts w:ascii="Times New Roman" w:hAnsi="Times New Roman" w:cs="Times New Roman"/>
          <w:sz w:val="24"/>
          <w:szCs w:val="24"/>
        </w:rPr>
        <w:t xml:space="preserve">Moreover, many Alagwa speakers are unfamiliar with the </w:t>
      </w:r>
      <w:r w:rsidR="005A29CE" w:rsidRPr="00026477">
        <w:rPr>
          <w:rFonts w:ascii="Times New Roman" w:hAnsi="Times New Roman" w:cs="Times New Roman"/>
          <w:sz w:val="24"/>
          <w:szCs w:val="24"/>
        </w:rPr>
        <w:t xml:space="preserve">standardised </w:t>
      </w:r>
      <w:r w:rsidRPr="00026477">
        <w:rPr>
          <w:rFonts w:ascii="Times New Roman" w:hAnsi="Times New Roman" w:cs="Times New Roman"/>
          <w:sz w:val="24"/>
          <w:szCs w:val="24"/>
        </w:rPr>
        <w:t xml:space="preserve">orthographic conventions of their language, especially concerning the aforementioned graphemes, due to limited literacy. Alagwa uses an official </w:t>
      </w:r>
      <w:r w:rsidR="005A29CE" w:rsidRPr="00026477">
        <w:rPr>
          <w:rFonts w:ascii="Times New Roman" w:hAnsi="Times New Roman" w:cs="Times New Roman"/>
          <w:sz w:val="24"/>
          <w:szCs w:val="24"/>
        </w:rPr>
        <w:t xml:space="preserve">harmonised </w:t>
      </w:r>
      <w:r w:rsidRPr="00026477">
        <w:rPr>
          <w:rFonts w:ascii="Times New Roman" w:hAnsi="Times New Roman" w:cs="Times New Roman"/>
          <w:sz w:val="24"/>
          <w:szCs w:val="24"/>
        </w:rPr>
        <w:t>orthography for Southern Cushitic languages, as outlined by Alphonce (2022), Mous (2016), and Kießling and Mous (2003). However, the lack of literacy materials in Alagwa has exacerbated this challenge. As a result, many Alagwa speakers are unable to write their names correctly or correct misspellings when they occur. This simplification process, combined with the challenges posed by unfamiliar orthographic conventions for both native and non-native speakers, has contributed to a shift in the native linguistic forms of personal names</w:t>
      </w:r>
      <w:r w:rsidR="00E2656B" w:rsidRPr="00026477">
        <w:rPr>
          <w:rFonts w:ascii="Times New Roman" w:hAnsi="Times New Roman" w:cs="Times New Roman"/>
          <w:sz w:val="24"/>
          <w:szCs w:val="24"/>
        </w:rPr>
        <w:t xml:space="preserve">. </w:t>
      </w:r>
      <w:bookmarkEnd w:id="6"/>
    </w:p>
    <w:p w14:paraId="4FBBEB14" w14:textId="0CFC02FF" w:rsidR="00CA3B1D" w:rsidRPr="00026477" w:rsidRDefault="006E0401" w:rsidP="00D22013">
      <w:pPr>
        <w:spacing w:after="0" w:line="240" w:lineRule="auto"/>
        <w:ind w:firstLine="709"/>
        <w:jc w:val="both"/>
        <w:rPr>
          <w:rFonts w:ascii="Times New Roman" w:hAnsi="Times New Roman" w:cs="Times New Roman"/>
          <w:sz w:val="24"/>
          <w:szCs w:val="24"/>
        </w:rPr>
      </w:pPr>
      <w:r w:rsidRPr="00026477">
        <w:rPr>
          <w:rFonts w:ascii="Times New Roman" w:hAnsi="Times New Roman" w:cs="Times New Roman"/>
          <w:sz w:val="24"/>
          <w:szCs w:val="24"/>
        </w:rPr>
        <w:t xml:space="preserve">The rise of intermarriage between the Alagwa and other ethnic groups has introduced diverse naming traditions that differ from Alagwa customs. In mixed marriages, parents often choose neutral or externally influenced names rather than traditional names. This integration of naming practices reduces the transmission of indigenous names across generations, contributing to their decline. </w:t>
      </w:r>
      <w:r w:rsidR="00CA3B1D" w:rsidRPr="00026477">
        <w:rPr>
          <w:rFonts w:ascii="Times New Roman" w:hAnsi="Times New Roman" w:cs="Times New Roman"/>
          <w:sz w:val="24"/>
          <w:szCs w:val="24"/>
        </w:rPr>
        <w:t xml:space="preserve">Interaction and </w:t>
      </w:r>
      <w:r w:rsidR="005A29CE" w:rsidRPr="00026477">
        <w:rPr>
          <w:rFonts w:ascii="Times New Roman" w:hAnsi="Times New Roman" w:cs="Times New Roman"/>
          <w:sz w:val="24"/>
          <w:szCs w:val="24"/>
        </w:rPr>
        <w:t xml:space="preserve">intermarriage </w:t>
      </w:r>
      <w:r w:rsidR="00CA3B1D" w:rsidRPr="00026477">
        <w:rPr>
          <w:rFonts w:ascii="Times New Roman" w:hAnsi="Times New Roman" w:cs="Times New Roman"/>
          <w:sz w:val="24"/>
          <w:szCs w:val="24"/>
        </w:rPr>
        <w:t xml:space="preserve">with the Langi, a Bantu-speaking group, have significantly contributed to the decline of traditional names and naming practices. Langi individuals who marry into the Alagwa community, being unfamiliar with Alagwa sounds and orthography, often simplify pronunciation and alter the spelling of traditional names. Additionally, intermarriage has influenced Alagwa naming practices, leading to the incorporation of both patrilineal and matrilineal elements. Unlike the strictly patrilineal system of the Southern Cushitic Iraqw (Alphonce 2023), the Alagwa now allow children to be named after members of either the father’s or mother’s clan, particularly in families where the mother is Langi. This shift introduces matrilineal influences into Alagwa naming traditions. Furthermore, Langi naming customs, in which children receive names from both the paternal and maternal clans, have influenced the Alagwa even in families where both parents are Alagwa. Similarly, this naming approach has spread to the Burunge people, who, like the Alagwa, have had prolonged contact with both the Langi and the Gogo. This flexibility allows mothers to name children in </w:t>
      </w:r>
      <w:r w:rsidR="00AC3302" w:rsidRPr="00026477">
        <w:rPr>
          <w:rFonts w:ascii="Times New Roman" w:hAnsi="Times New Roman" w:cs="Times New Roman"/>
          <w:sz w:val="24"/>
          <w:szCs w:val="24"/>
        </w:rPr>
        <w:t>honour</w:t>
      </w:r>
      <w:r w:rsidR="00CA3B1D" w:rsidRPr="00026477">
        <w:rPr>
          <w:rFonts w:ascii="Times New Roman" w:hAnsi="Times New Roman" w:cs="Times New Roman"/>
          <w:sz w:val="24"/>
          <w:szCs w:val="24"/>
        </w:rPr>
        <w:t xml:space="preserve"> of their family members, a practice traditionally uncommon among Cushitic groups (Schlee 1994; Alphonce 2023), where children are typically named after the father’s clan lineage.</w:t>
      </w:r>
    </w:p>
    <w:p w14:paraId="1259318F" w14:textId="77777777" w:rsidR="002768EA" w:rsidRPr="00026477" w:rsidRDefault="00BB7FF3" w:rsidP="00D22013">
      <w:pPr>
        <w:spacing w:after="0" w:line="240" w:lineRule="auto"/>
        <w:ind w:firstLine="709"/>
        <w:jc w:val="both"/>
        <w:rPr>
          <w:rFonts w:ascii="Times New Roman" w:hAnsi="Times New Roman" w:cs="Times New Roman"/>
          <w:sz w:val="24"/>
          <w:szCs w:val="24"/>
        </w:rPr>
      </w:pPr>
      <w:r w:rsidRPr="00026477">
        <w:rPr>
          <w:rFonts w:ascii="Times New Roman" w:hAnsi="Times New Roman" w:cs="Times New Roman"/>
          <w:sz w:val="24"/>
          <w:szCs w:val="24"/>
        </w:rPr>
        <w:t xml:space="preserve">The decline of Alagwa names is closely tied to the erosion of traditional cultural practices, particularly rituals like sacrifices and offerings. In these rituals, traditional names are considered essential, and their decline has contributed to the decreased use of these names. However, a few Alagwa individuals who continue to observe these rituals maintain a dual naming system, using both traditional and modern names. As one consultant put it, </w:t>
      </w:r>
    </w:p>
    <w:p w14:paraId="44696083" w14:textId="77777777" w:rsidR="00D22013" w:rsidRDefault="00D22013" w:rsidP="00D22013">
      <w:pPr>
        <w:spacing w:after="0" w:line="240" w:lineRule="auto"/>
        <w:ind w:left="720" w:right="429"/>
        <w:jc w:val="both"/>
        <w:rPr>
          <w:rFonts w:ascii="Times New Roman" w:hAnsi="Times New Roman" w:cs="Times New Roman"/>
          <w:i/>
        </w:rPr>
      </w:pPr>
    </w:p>
    <w:p w14:paraId="57AEDC7E" w14:textId="30624121" w:rsidR="002768EA" w:rsidRPr="007034A3" w:rsidRDefault="005A29CE" w:rsidP="0075191C">
      <w:pPr>
        <w:spacing w:after="0" w:line="240" w:lineRule="auto"/>
        <w:ind w:left="720" w:right="663"/>
        <w:jc w:val="both"/>
        <w:rPr>
          <w:rFonts w:ascii="Times New Roman" w:hAnsi="Times New Roman" w:cs="Times New Roman"/>
          <w:iCs/>
        </w:rPr>
      </w:pPr>
      <w:r w:rsidRPr="007034A3">
        <w:rPr>
          <w:rFonts w:ascii="Times New Roman" w:hAnsi="Times New Roman" w:cs="Times New Roman"/>
          <w:iCs/>
        </w:rPr>
        <w:t xml:space="preserve">We have abandoned the practice of rituals that use traditional names… As a result, many traditional names have fallen into disuse, although a few remain with those who still perform the rituals. </w:t>
      </w:r>
    </w:p>
    <w:p w14:paraId="68A07576" w14:textId="77777777" w:rsidR="00D22013" w:rsidRPr="00632901" w:rsidRDefault="00D22013" w:rsidP="00D22013">
      <w:pPr>
        <w:spacing w:after="0" w:line="240" w:lineRule="auto"/>
        <w:ind w:left="720" w:right="429"/>
        <w:jc w:val="both"/>
        <w:rPr>
          <w:rFonts w:ascii="Times New Roman" w:hAnsi="Times New Roman" w:cs="Times New Roman"/>
          <w:i/>
        </w:rPr>
      </w:pPr>
    </w:p>
    <w:p w14:paraId="5B7C81E0" w14:textId="3169A91C" w:rsidR="00BB7FF3" w:rsidRPr="00026477" w:rsidRDefault="00BB7FF3"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lastRenderedPageBreak/>
        <w:t xml:space="preserve">This highlights the importance of traditional names in rituals and worship, while modern names are used in Islamic and Christian practices. The use of both traditional and modern names reflects a blending of old and new traditions, helping preserve the continuity of traditional names amid shifting modern religious names. However, this practice is carried out by only a few Alagwa, who are often not publicly known, as </w:t>
      </w:r>
      <w:r w:rsidR="00464DEA" w:rsidRPr="00026477">
        <w:rPr>
          <w:rFonts w:ascii="Times New Roman" w:hAnsi="Times New Roman" w:cs="Times New Roman"/>
          <w:sz w:val="24"/>
          <w:szCs w:val="24"/>
        </w:rPr>
        <w:t xml:space="preserve">practising </w:t>
      </w:r>
      <w:r w:rsidRPr="00026477">
        <w:rPr>
          <w:rFonts w:ascii="Times New Roman" w:hAnsi="Times New Roman" w:cs="Times New Roman"/>
          <w:sz w:val="24"/>
          <w:szCs w:val="24"/>
        </w:rPr>
        <w:t>traditional rituals is regarded as shameful or as paganism in the eyes of modern religions.</w:t>
      </w:r>
    </w:p>
    <w:p w14:paraId="698D0D4A" w14:textId="13EAEF46" w:rsidR="00193493" w:rsidRDefault="00193493" w:rsidP="00D22013">
      <w:pPr>
        <w:spacing w:after="0" w:line="240" w:lineRule="auto"/>
        <w:ind w:firstLine="709"/>
        <w:jc w:val="both"/>
        <w:rPr>
          <w:rFonts w:ascii="Times New Roman" w:hAnsi="Times New Roman" w:cs="Times New Roman"/>
          <w:sz w:val="24"/>
          <w:szCs w:val="24"/>
        </w:rPr>
      </w:pPr>
      <w:r w:rsidRPr="00026477">
        <w:rPr>
          <w:rFonts w:ascii="Times New Roman" w:hAnsi="Times New Roman" w:cs="Times New Roman"/>
          <w:sz w:val="24"/>
          <w:szCs w:val="24"/>
        </w:rPr>
        <w:t xml:space="preserve">The decline in traditional naming practices is driven by the erosion of family-based customs due to the adoption of Islam and Christianity. Traditionally, Alagwa names were given by family members, such as parents, grandparents, and sometimes traditional midwives, based on clan lineage or circumstances surrounding pregnancy and childbirth. These practices included rituals like purifying the child with water and placing a white bead around their neck. However, as religious leaders, such as </w:t>
      </w:r>
      <w:r w:rsidR="00E42E93" w:rsidRPr="00026477">
        <w:rPr>
          <w:rFonts w:ascii="Times New Roman" w:hAnsi="Times New Roman" w:cs="Times New Roman"/>
          <w:sz w:val="24"/>
          <w:szCs w:val="24"/>
        </w:rPr>
        <w:t xml:space="preserve">sheikhs </w:t>
      </w:r>
      <w:r w:rsidRPr="00026477">
        <w:rPr>
          <w:rFonts w:ascii="Times New Roman" w:hAnsi="Times New Roman" w:cs="Times New Roman"/>
          <w:sz w:val="24"/>
          <w:szCs w:val="24"/>
        </w:rPr>
        <w:t>and pastors, have taken over the naming role, the family</w:t>
      </w:r>
      <w:r w:rsidR="007E7D3B" w:rsidRPr="00026477">
        <w:rPr>
          <w:rFonts w:ascii="Times New Roman" w:hAnsi="Times New Roman" w:cs="Times New Roman"/>
          <w:sz w:val="24"/>
          <w:szCs w:val="24"/>
        </w:rPr>
        <w:t>’</w:t>
      </w:r>
      <w:r w:rsidRPr="00026477">
        <w:rPr>
          <w:rFonts w:ascii="Times New Roman" w:hAnsi="Times New Roman" w:cs="Times New Roman"/>
          <w:sz w:val="24"/>
          <w:szCs w:val="24"/>
        </w:rPr>
        <w:t xml:space="preserve">s involvement has diminished. This shift has replaced traditional names and rituals with religious ceremonies like baptism in Christianity and purification rituals in Islam, distancing the community from its cultural heritage. This shift is further supported by a consultant’s statement: </w:t>
      </w:r>
    </w:p>
    <w:p w14:paraId="50233855" w14:textId="77777777" w:rsidR="00D22013" w:rsidRPr="00026477" w:rsidRDefault="00D22013" w:rsidP="00D22013">
      <w:pPr>
        <w:spacing w:after="0" w:line="240" w:lineRule="auto"/>
        <w:ind w:firstLine="709"/>
        <w:jc w:val="both"/>
        <w:rPr>
          <w:rFonts w:ascii="Times New Roman" w:hAnsi="Times New Roman" w:cs="Times New Roman"/>
          <w:sz w:val="24"/>
          <w:szCs w:val="24"/>
        </w:rPr>
      </w:pPr>
    </w:p>
    <w:p w14:paraId="292BE9E7" w14:textId="77777777" w:rsidR="00193493" w:rsidRPr="007034A3" w:rsidRDefault="00193493" w:rsidP="0075191C">
      <w:pPr>
        <w:spacing w:after="0" w:line="240" w:lineRule="auto"/>
        <w:ind w:left="720" w:right="663"/>
        <w:jc w:val="both"/>
        <w:rPr>
          <w:rFonts w:ascii="Times New Roman" w:hAnsi="Times New Roman" w:cs="Times New Roman"/>
          <w:iCs/>
        </w:rPr>
      </w:pPr>
      <w:r w:rsidRPr="007034A3">
        <w:rPr>
          <w:rFonts w:ascii="Times New Roman" w:hAnsi="Times New Roman" w:cs="Times New Roman"/>
          <w:iCs/>
        </w:rPr>
        <w:t>One has to choose a name belonging to the denomination. You can consult your religious leader if the name is affiliated with that denomination. They sometimes give a name for the child, but we also choose names from religious texts. A name that does not affiliate with the denomination is not accepted.</w:t>
      </w:r>
    </w:p>
    <w:p w14:paraId="73A2BB6B" w14:textId="77777777" w:rsidR="00D22013" w:rsidRPr="00632901" w:rsidRDefault="00D22013" w:rsidP="00D22013">
      <w:pPr>
        <w:spacing w:after="0" w:line="240" w:lineRule="auto"/>
        <w:ind w:left="720" w:right="429"/>
        <w:jc w:val="both"/>
        <w:rPr>
          <w:rFonts w:ascii="Times New Roman" w:hAnsi="Times New Roman" w:cs="Times New Roman"/>
          <w:i/>
        </w:rPr>
      </w:pPr>
    </w:p>
    <w:p w14:paraId="1A8B18D8" w14:textId="14B909BA" w:rsidR="00193493" w:rsidRPr="00026477" w:rsidRDefault="00193493"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This illustrates how religious authority now dictates naming practices, further sidelining traditional customs.</w:t>
      </w:r>
    </w:p>
    <w:p w14:paraId="289E0FDF" w14:textId="1D6F43A1" w:rsidR="001E0E81" w:rsidRPr="00026477" w:rsidRDefault="001E0E81" w:rsidP="00D22013">
      <w:pPr>
        <w:pStyle w:val="Normlnywebov"/>
        <w:spacing w:before="0" w:beforeAutospacing="0" w:after="0" w:afterAutospacing="0"/>
        <w:ind w:firstLine="709"/>
        <w:jc w:val="both"/>
        <w:rPr>
          <w:lang w:val="en-GB"/>
        </w:rPr>
      </w:pPr>
      <w:r w:rsidRPr="00026477">
        <w:rPr>
          <w:lang w:val="en-GB"/>
        </w:rPr>
        <w:t>Negative attitudes toward</w:t>
      </w:r>
      <w:r w:rsidR="00464DEA" w:rsidRPr="00026477">
        <w:rPr>
          <w:lang w:val="en-GB"/>
        </w:rPr>
        <w:t>s</w:t>
      </w:r>
      <w:r w:rsidRPr="00026477">
        <w:rPr>
          <w:lang w:val="en-GB"/>
        </w:rPr>
        <w:t xml:space="preserve"> traditional names have significantly contributed to their decline. The younger generation often finds these names difficult to pronounce and lacking formal orthography, making them less practical in modern contexts. The absence of written materials and a </w:t>
      </w:r>
      <w:r w:rsidR="00464DEA" w:rsidRPr="00026477">
        <w:rPr>
          <w:lang w:val="en-GB"/>
        </w:rPr>
        <w:t xml:space="preserve">standardised </w:t>
      </w:r>
      <w:r w:rsidRPr="00026477">
        <w:rPr>
          <w:lang w:val="en-GB"/>
        </w:rPr>
        <w:t xml:space="preserve">orthography further hinders their preservation. As one informant shared, </w:t>
      </w:r>
      <w:r w:rsidR="00F34CF7">
        <w:rPr>
          <w:lang w:val="en-GB"/>
        </w:rPr>
        <w:t>“</w:t>
      </w:r>
      <w:r w:rsidRPr="00026477">
        <w:rPr>
          <w:rStyle w:val="Zvraznenie"/>
          <w:rFonts w:eastAsiaTheme="majorEastAsia"/>
          <w:lang w:val="en-GB"/>
        </w:rPr>
        <w:t>I did not feel comfortable introducing my mother by the name of Dosli; I said Halima, though she is not.</w:t>
      </w:r>
      <w:r w:rsidR="00F34CF7">
        <w:rPr>
          <w:rStyle w:val="Zvraznenie"/>
          <w:rFonts w:eastAsiaTheme="majorEastAsia"/>
          <w:lang w:val="en-GB"/>
        </w:rPr>
        <w:t>”</w:t>
      </w:r>
      <w:r w:rsidRPr="00026477">
        <w:rPr>
          <w:rStyle w:val="Zvraznenie"/>
          <w:rFonts w:eastAsiaTheme="majorEastAsia"/>
          <w:i w:val="0"/>
          <w:iCs w:val="0"/>
          <w:lang w:val="en-GB"/>
        </w:rPr>
        <w:t xml:space="preserve"> </w:t>
      </w:r>
      <w:r w:rsidRPr="00026477">
        <w:rPr>
          <w:lang w:val="en-GB"/>
        </w:rPr>
        <w:t xml:space="preserve">This reflects how traditional names are often seen as embarrassing, even in personal introductions, leading to a preference for more familiar, widely </w:t>
      </w:r>
      <w:r w:rsidR="00464DEA" w:rsidRPr="00026477">
        <w:rPr>
          <w:lang w:val="en-GB"/>
        </w:rPr>
        <w:t xml:space="preserve">recognised </w:t>
      </w:r>
      <w:r w:rsidRPr="00026477">
        <w:rPr>
          <w:lang w:val="en-GB"/>
        </w:rPr>
        <w:t xml:space="preserve">names. </w:t>
      </w:r>
    </w:p>
    <w:p w14:paraId="52D3B1DB" w14:textId="1DC6BEC0" w:rsidR="001E0E81" w:rsidRPr="00026477" w:rsidRDefault="001E0E81" w:rsidP="00D22013">
      <w:pPr>
        <w:pStyle w:val="Normlnywebov"/>
        <w:spacing w:before="0" w:beforeAutospacing="0" w:after="0" w:afterAutospacing="0"/>
        <w:ind w:firstLine="709"/>
        <w:jc w:val="both"/>
        <w:rPr>
          <w:lang w:val="en-GB"/>
        </w:rPr>
      </w:pPr>
      <w:r w:rsidRPr="00026477">
        <w:rPr>
          <w:lang w:val="en-GB"/>
        </w:rPr>
        <w:t xml:space="preserve">Traditional names are also perceived as outdated and tied to rural customs. One informant remarked: </w:t>
      </w:r>
      <w:r w:rsidR="00F34CF7">
        <w:rPr>
          <w:lang w:val="en-GB"/>
        </w:rPr>
        <w:t>“</w:t>
      </w:r>
      <w:r w:rsidRPr="00026477">
        <w:rPr>
          <w:rStyle w:val="Zvraznenie"/>
          <w:rFonts w:eastAsiaTheme="majorEastAsia"/>
          <w:lang w:val="en-GB"/>
        </w:rPr>
        <w:t>Young people don’t want our traditional names; they say they are old and for the elderly.</w:t>
      </w:r>
      <w:r w:rsidR="00F34CF7">
        <w:rPr>
          <w:rStyle w:val="Zvraznenie"/>
          <w:rFonts w:eastAsiaTheme="majorEastAsia"/>
          <w:lang w:val="en-GB"/>
        </w:rPr>
        <w:t>”</w:t>
      </w:r>
      <w:r w:rsidRPr="00026477">
        <w:rPr>
          <w:rStyle w:val="Zvraznenie"/>
          <w:rFonts w:eastAsiaTheme="majorEastAsia"/>
          <w:i w:val="0"/>
          <w:iCs w:val="0"/>
          <w:lang w:val="en-GB"/>
        </w:rPr>
        <w:t xml:space="preserve"> M</w:t>
      </w:r>
      <w:r w:rsidRPr="00026477">
        <w:rPr>
          <w:lang w:val="en-GB"/>
        </w:rPr>
        <w:t>any are surprised when a young person still has a traditional name. This highlights a generational divide, where younger individuals view these names as symbols of a past lifestyle and avoid them, reflecting a broader shift toward</w:t>
      </w:r>
      <w:r w:rsidR="00F0249F" w:rsidRPr="00026477">
        <w:rPr>
          <w:lang w:val="en-GB"/>
        </w:rPr>
        <w:t>s</w:t>
      </w:r>
      <w:r w:rsidRPr="00026477">
        <w:rPr>
          <w:lang w:val="en-GB"/>
        </w:rPr>
        <w:t xml:space="preserve"> modernity. </w:t>
      </w:r>
    </w:p>
    <w:p w14:paraId="36531427" w14:textId="77777777" w:rsidR="002A6C51" w:rsidRDefault="001E0E81" w:rsidP="00D22013">
      <w:pPr>
        <w:pStyle w:val="Normlnywebov"/>
        <w:spacing w:before="0" w:beforeAutospacing="0" w:after="0" w:afterAutospacing="0"/>
        <w:ind w:firstLine="709"/>
        <w:jc w:val="both"/>
        <w:rPr>
          <w:lang w:val="en-GB"/>
        </w:rPr>
      </w:pPr>
      <w:r w:rsidRPr="00026477">
        <w:rPr>
          <w:lang w:val="en-GB"/>
        </w:rPr>
        <w:t xml:space="preserve">Social pressures further reinforce the preference for foreign names, particularly Islamic or Christian ones, which are associated with prestige and modernity. These names are also considered more suitable for religious practices such as prayers, funerals, and burials. As one elder explained: </w:t>
      </w:r>
      <w:r w:rsidR="00F34CF7">
        <w:rPr>
          <w:lang w:val="en-GB"/>
        </w:rPr>
        <w:t>“</w:t>
      </w:r>
      <w:r w:rsidRPr="00026477">
        <w:rPr>
          <w:rStyle w:val="Zvraznenie"/>
          <w:rFonts w:eastAsiaTheme="majorEastAsia"/>
          <w:lang w:val="en-GB"/>
        </w:rPr>
        <w:t xml:space="preserve">I wanted Islamic names because I will get a religious burial service... </w:t>
      </w:r>
      <w:r w:rsidR="00F0249F" w:rsidRPr="00026477">
        <w:rPr>
          <w:rStyle w:val="Zvraznenie"/>
          <w:rFonts w:eastAsiaTheme="majorEastAsia"/>
          <w:lang w:val="en-GB"/>
        </w:rPr>
        <w:t xml:space="preserve">You </w:t>
      </w:r>
      <w:r w:rsidRPr="00026477">
        <w:rPr>
          <w:rStyle w:val="Zvraznenie"/>
          <w:rFonts w:eastAsiaTheme="majorEastAsia"/>
          <w:lang w:val="en-GB"/>
        </w:rPr>
        <w:t>know, the traditional burial does not have a burial prayer.</w:t>
      </w:r>
      <w:r w:rsidR="00F34CF7">
        <w:rPr>
          <w:rStyle w:val="Zvraznenie"/>
          <w:rFonts w:eastAsiaTheme="majorEastAsia"/>
          <w:i w:val="0"/>
          <w:iCs w:val="0"/>
          <w:lang w:val="en-GB"/>
        </w:rPr>
        <w:t>”</w:t>
      </w:r>
      <w:r w:rsidR="002A6C51">
        <w:rPr>
          <w:rStyle w:val="Zvraznenie"/>
          <w:rFonts w:eastAsiaTheme="majorEastAsia"/>
          <w:i w:val="0"/>
          <w:iCs w:val="0"/>
          <w:lang w:val="en-GB"/>
        </w:rPr>
        <w:t xml:space="preserve"> </w:t>
      </w:r>
      <w:r w:rsidRPr="00026477">
        <w:rPr>
          <w:lang w:val="en-GB"/>
        </w:rPr>
        <w:t xml:space="preserve">This accentuates the practical benefits of religious names, suggesting that traditional ones are increasingly viewed as incompatible with modern religious practices. </w:t>
      </w:r>
    </w:p>
    <w:p w14:paraId="2470C1C9" w14:textId="589A664A" w:rsidR="001E0E81" w:rsidRPr="00026477" w:rsidRDefault="001E0E81" w:rsidP="00D22013">
      <w:pPr>
        <w:pStyle w:val="Normlnywebov"/>
        <w:spacing w:before="0" w:beforeAutospacing="0" w:after="0" w:afterAutospacing="0"/>
        <w:ind w:firstLine="709"/>
        <w:jc w:val="both"/>
        <w:rPr>
          <w:lang w:val="en-GB"/>
        </w:rPr>
      </w:pPr>
      <w:r w:rsidRPr="00026477">
        <w:rPr>
          <w:lang w:val="en-GB"/>
        </w:rPr>
        <w:t xml:space="preserve">Traditional names are also </w:t>
      </w:r>
      <w:r w:rsidR="00F0249F" w:rsidRPr="00026477">
        <w:rPr>
          <w:lang w:val="en-GB"/>
        </w:rPr>
        <w:t xml:space="preserve">stigmatised </w:t>
      </w:r>
      <w:r w:rsidRPr="00026477">
        <w:rPr>
          <w:lang w:val="en-GB"/>
        </w:rPr>
        <w:t xml:space="preserve">as being linked to paganism. One informant shared: </w:t>
      </w:r>
      <w:r w:rsidR="00576382">
        <w:rPr>
          <w:lang w:val="en-GB"/>
        </w:rPr>
        <w:t>“</w:t>
      </w:r>
      <w:r w:rsidRPr="00026477">
        <w:rPr>
          <w:rStyle w:val="Zvraznenie"/>
          <w:rFonts w:eastAsiaTheme="majorEastAsia"/>
          <w:lang w:val="en-GB"/>
        </w:rPr>
        <w:t>People used to ask, What is your pagan name?</w:t>
      </w:r>
      <w:r w:rsidR="00576382">
        <w:rPr>
          <w:rStyle w:val="Zvraznenie"/>
          <w:rFonts w:eastAsiaTheme="majorEastAsia"/>
          <w:lang w:val="en-GB"/>
        </w:rPr>
        <w:t xml:space="preserve"> </w:t>
      </w:r>
      <w:r w:rsidRPr="00026477">
        <w:rPr>
          <w:rStyle w:val="Zvraznenie"/>
          <w:rFonts w:eastAsiaTheme="majorEastAsia"/>
          <w:lang w:val="en-GB"/>
        </w:rPr>
        <w:t>and your religious name?</w:t>
      </w:r>
      <w:r w:rsidRPr="00026477">
        <w:rPr>
          <w:lang w:val="en-GB"/>
        </w:rPr>
        <w:t xml:space="preserve"> …  </w:t>
      </w:r>
      <w:r w:rsidRPr="00026477">
        <w:rPr>
          <w:rStyle w:val="Zvraznenie"/>
          <w:rFonts w:eastAsiaTheme="majorEastAsia"/>
          <w:lang w:val="en-GB"/>
        </w:rPr>
        <w:t xml:space="preserve">If you tell them your traditional name, they ask, Aren’t you </w:t>
      </w:r>
      <w:r w:rsidR="00F0249F" w:rsidRPr="00026477">
        <w:rPr>
          <w:rStyle w:val="Zvraznenie"/>
          <w:rFonts w:eastAsiaTheme="majorEastAsia"/>
          <w:lang w:val="en-GB"/>
        </w:rPr>
        <w:t>baptised</w:t>
      </w:r>
      <w:r w:rsidRPr="00026477">
        <w:rPr>
          <w:rStyle w:val="Zvraznenie"/>
          <w:rFonts w:eastAsiaTheme="majorEastAsia"/>
          <w:lang w:val="en-GB"/>
        </w:rPr>
        <w:t>? Are you still pagan?</w:t>
      </w:r>
      <w:r w:rsidR="00576382">
        <w:rPr>
          <w:rStyle w:val="Zvraznenie"/>
          <w:rFonts w:eastAsiaTheme="majorEastAsia"/>
          <w:lang w:val="en-GB"/>
        </w:rPr>
        <w:t>”</w:t>
      </w:r>
      <w:r w:rsidRPr="00026477">
        <w:rPr>
          <w:lang w:val="en-GB"/>
        </w:rPr>
        <w:t xml:space="preserve"> These </w:t>
      </w:r>
      <w:r w:rsidRPr="00026477">
        <w:rPr>
          <w:lang w:val="en-GB"/>
        </w:rPr>
        <w:lastRenderedPageBreak/>
        <w:t xml:space="preserve">remarks reveal how traditional names carry negative religious connotations, leading to their rejection in </w:t>
      </w:r>
      <w:r w:rsidR="00D37ECF" w:rsidRPr="00026477">
        <w:rPr>
          <w:lang w:val="en-GB"/>
        </w:rPr>
        <w:t>favour</w:t>
      </w:r>
      <w:r w:rsidRPr="00026477">
        <w:rPr>
          <w:lang w:val="en-GB"/>
        </w:rPr>
        <w:t xml:space="preserve"> of those that align with dominant beliefs. </w:t>
      </w:r>
    </w:p>
    <w:p w14:paraId="797452B7" w14:textId="0A895735" w:rsidR="00576382" w:rsidRDefault="00F55B2E" w:rsidP="00D22013">
      <w:pPr>
        <w:spacing w:after="0" w:line="240" w:lineRule="auto"/>
        <w:ind w:firstLine="709"/>
        <w:jc w:val="both"/>
        <w:rPr>
          <w:rFonts w:ascii="Times New Roman" w:hAnsi="Times New Roman" w:cs="Times New Roman"/>
          <w:sz w:val="24"/>
          <w:szCs w:val="24"/>
        </w:rPr>
      </w:pPr>
      <w:bookmarkStart w:id="8" w:name="_Hlk182215946"/>
      <w:r w:rsidRPr="00026477">
        <w:rPr>
          <w:rFonts w:ascii="Times New Roman" w:hAnsi="Times New Roman" w:cs="Times New Roman"/>
          <w:sz w:val="24"/>
          <w:szCs w:val="24"/>
        </w:rPr>
        <w:t>The findings reveal that naming practices among the Alagwa are influenced by the belief that names can shape a child</w:t>
      </w:r>
      <w:r w:rsidR="0048423B" w:rsidRPr="00026477">
        <w:rPr>
          <w:rFonts w:ascii="Times New Roman" w:hAnsi="Times New Roman" w:cs="Times New Roman"/>
          <w:sz w:val="24"/>
          <w:szCs w:val="24"/>
        </w:rPr>
        <w:t>’</w:t>
      </w:r>
      <w:r w:rsidRPr="00026477">
        <w:rPr>
          <w:rFonts w:ascii="Times New Roman" w:hAnsi="Times New Roman" w:cs="Times New Roman"/>
          <w:sz w:val="24"/>
          <w:szCs w:val="24"/>
        </w:rPr>
        <w:t xml:space="preserve">s character and future. Names that denote or </w:t>
      </w:r>
      <w:r w:rsidR="00F0249F" w:rsidRPr="00026477">
        <w:rPr>
          <w:rFonts w:ascii="Times New Roman" w:hAnsi="Times New Roman" w:cs="Times New Roman"/>
          <w:sz w:val="24"/>
          <w:szCs w:val="24"/>
        </w:rPr>
        <w:t xml:space="preserve">symbolise </w:t>
      </w:r>
      <w:r w:rsidRPr="00026477">
        <w:rPr>
          <w:rFonts w:ascii="Times New Roman" w:hAnsi="Times New Roman" w:cs="Times New Roman"/>
          <w:sz w:val="24"/>
          <w:szCs w:val="24"/>
        </w:rPr>
        <w:t>negative traits such as alcoholism, theft, laziness, tyranny, murder, a troubled mind, greed, witchcraft, or quarrelsomeness are deliberately avoided. Similarly, names of individuals known for such traits are also shunned. Both the meaning of a name and its association with a person’s behaviour influence naming decisions. One interviewee explained</w:t>
      </w:r>
      <w:r w:rsidR="002A6C51">
        <w:rPr>
          <w:rFonts w:ascii="Times New Roman" w:hAnsi="Times New Roman" w:cs="Times New Roman"/>
          <w:sz w:val="24"/>
          <w:szCs w:val="24"/>
        </w:rPr>
        <w:t>:</w:t>
      </w:r>
    </w:p>
    <w:p w14:paraId="364A53B9" w14:textId="77777777" w:rsidR="00D22013" w:rsidRDefault="00D22013" w:rsidP="00D22013">
      <w:pPr>
        <w:spacing w:after="0" w:line="240" w:lineRule="auto"/>
        <w:ind w:firstLine="709"/>
        <w:jc w:val="both"/>
        <w:rPr>
          <w:rFonts w:ascii="Times New Roman" w:hAnsi="Times New Roman" w:cs="Times New Roman"/>
          <w:sz w:val="24"/>
          <w:szCs w:val="24"/>
        </w:rPr>
      </w:pPr>
    </w:p>
    <w:p w14:paraId="7C8FF0B8" w14:textId="506451CE" w:rsidR="00576382" w:rsidRPr="007034A3" w:rsidRDefault="00F55B2E" w:rsidP="0075191C">
      <w:pPr>
        <w:spacing w:after="0" w:line="240" w:lineRule="auto"/>
        <w:ind w:left="720" w:right="663"/>
        <w:jc w:val="both"/>
        <w:rPr>
          <w:rFonts w:ascii="Times New Roman" w:hAnsi="Times New Roman" w:cs="Times New Roman"/>
          <w:iCs/>
        </w:rPr>
      </w:pPr>
      <w:r w:rsidRPr="007034A3">
        <w:rPr>
          <w:rFonts w:ascii="Times New Roman" w:hAnsi="Times New Roman" w:cs="Times New Roman"/>
          <w:iCs/>
        </w:rPr>
        <w:t xml:space="preserve">We could never name our child after my late uncle. He was a drunkard and often fought with people. If we gave his name to the baby, we feared the child would grow up just like him. Instead, we chose the name Mohamed so that our child would grow with good character and blessings. </w:t>
      </w:r>
    </w:p>
    <w:p w14:paraId="6782FB18" w14:textId="77777777" w:rsidR="00D22013" w:rsidRPr="00632901" w:rsidRDefault="00D22013" w:rsidP="00D22013">
      <w:pPr>
        <w:spacing w:after="0" w:line="240" w:lineRule="auto"/>
        <w:ind w:left="720" w:right="429"/>
        <w:jc w:val="both"/>
        <w:rPr>
          <w:rFonts w:ascii="Times New Roman" w:hAnsi="Times New Roman" w:cs="Times New Roman"/>
          <w:i/>
        </w:rPr>
      </w:pPr>
    </w:p>
    <w:p w14:paraId="5CD8480C" w14:textId="669EFE55" w:rsidR="00F55B2E" w:rsidRPr="00026477" w:rsidRDefault="00F55B2E"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To encourage positive qualities and ensure prosperity, families increasingly choose foreign religious names, particularly those of prophets, saints, celebrities, or respected figures. This reflects a desire to associate the child with favourable attributes, believing such names can bring success and well-being. However, this belief is not supported by empirical evidence, indicating that these practices are rooted in cultural perceptions rather than proven outcomes.</w:t>
      </w:r>
    </w:p>
    <w:p w14:paraId="106481A0" w14:textId="611C2FCA" w:rsidR="00036B48" w:rsidRPr="00026477" w:rsidRDefault="00036B48" w:rsidP="00D22013">
      <w:pPr>
        <w:spacing w:after="0" w:line="240" w:lineRule="auto"/>
        <w:ind w:firstLine="709"/>
        <w:jc w:val="both"/>
        <w:rPr>
          <w:rFonts w:ascii="Times New Roman" w:hAnsi="Times New Roman" w:cs="Times New Roman"/>
          <w:sz w:val="24"/>
          <w:szCs w:val="24"/>
        </w:rPr>
      </w:pPr>
      <w:r w:rsidRPr="00026477">
        <w:rPr>
          <w:rFonts w:ascii="Times New Roman" w:hAnsi="Times New Roman" w:cs="Times New Roman"/>
          <w:sz w:val="24"/>
          <w:szCs w:val="24"/>
        </w:rPr>
        <w:t xml:space="preserve">Another factor contributing to the decline of traditional Alagwa names is the perception that they lack aesthetic appeal. Interviewees reported that such names are considered less beautiful than Swahili or foreign names. In particular, Alagwa names featuring consonant clusters such as </w:t>
      </w:r>
      <w:r w:rsidRPr="00026477">
        <w:rPr>
          <w:rFonts w:ascii="Times New Roman" w:hAnsi="Times New Roman" w:cs="Times New Roman"/>
          <w:i/>
          <w:iCs/>
          <w:sz w:val="24"/>
          <w:szCs w:val="24"/>
        </w:rPr>
        <w:t>tl</w:t>
      </w:r>
      <w:r w:rsidRPr="00026477">
        <w:rPr>
          <w:rFonts w:ascii="Times New Roman" w:hAnsi="Times New Roman" w:cs="Times New Roman"/>
          <w:sz w:val="24"/>
          <w:szCs w:val="24"/>
        </w:rPr>
        <w:t xml:space="preserve">, </w:t>
      </w:r>
      <w:r w:rsidRPr="00026477">
        <w:rPr>
          <w:rFonts w:ascii="Times New Roman" w:hAnsi="Times New Roman" w:cs="Times New Roman"/>
          <w:i/>
          <w:iCs/>
          <w:sz w:val="24"/>
          <w:szCs w:val="24"/>
        </w:rPr>
        <w:t>sl</w:t>
      </w:r>
      <w:r w:rsidRPr="00026477">
        <w:rPr>
          <w:rFonts w:ascii="Times New Roman" w:hAnsi="Times New Roman" w:cs="Times New Roman"/>
          <w:sz w:val="24"/>
          <w:szCs w:val="24"/>
        </w:rPr>
        <w:t xml:space="preserve">, or </w:t>
      </w:r>
      <w:r w:rsidRPr="00026477">
        <w:rPr>
          <w:rFonts w:ascii="Times New Roman" w:hAnsi="Times New Roman" w:cs="Times New Roman"/>
          <w:i/>
          <w:iCs/>
          <w:sz w:val="24"/>
          <w:szCs w:val="24"/>
        </w:rPr>
        <w:t>hh</w:t>
      </w:r>
      <w:r w:rsidRPr="00026477">
        <w:rPr>
          <w:rFonts w:ascii="Times New Roman" w:hAnsi="Times New Roman" w:cs="Times New Roman"/>
          <w:sz w:val="24"/>
          <w:szCs w:val="24"/>
        </w:rPr>
        <w:t xml:space="preserve"> are perceived as difficult or awkward-sounding, lacking the soft, melodic qualities associated with non-indigenous names. This phonetic preference has contributed to a shift away from traditional naming practices. For instance, one interviewee recounted how a young couple named their newborn </w:t>
      </w:r>
      <w:r w:rsidRPr="00026477">
        <w:rPr>
          <w:rFonts w:ascii="Times New Roman" w:hAnsi="Times New Roman" w:cs="Times New Roman"/>
          <w:i/>
          <w:iCs/>
          <w:sz w:val="24"/>
          <w:szCs w:val="24"/>
        </w:rPr>
        <w:t>Amina</w:t>
      </w:r>
      <w:r w:rsidRPr="00026477">
        <w:rPr>
          <w:rFonts w:ascii="Times New Roman" w:hAnsi="Times New Roman" w:cs="Times New Roman"/>
          <w:sz w:val="24"/>
          <w:szCs w:val="24"/>
        </w:rPr>
        <w:t xml:space="preserve"> instead of the traditional name </w:t>
      </w:r>
      <w:r w:rsidR="00EB381B" w:rsidRPr="00026477">
        <w:rPr>
          <w:rFonts w:ascii="Times New Roman" w:hAnsi="Times New Roman" w:cs="Times New Roman"/>
          <w:i/>
          <w:sz w:val="24"/>
          <w:szCs w:val="24"/>
        </w:rPr>
        <w:t>Hhangire</w:t>
      </w:r>
      <w:r w:rsidRPr="00026477">
        <w:rPr>
          <w:rFonts w:ascii="Times New Roman" w:hAnsi="Times New Roman" w:cs="Times New Roman"/>
          <w:sz w:val="24"/>
          <w:szCs w:val="24"/>
        </w:rPr>
        <w:t xml:space="preserve">, explaining that “Amina sounds smooth and sweet, whereas </w:t>
      </w:r>
      <w:r w:rsidR="00EB381B" w:rsidRPr="00026477">
        <w:rPr>
          <w:rFonts w:ascii="Times New Roman" w:hAnsi="Times New Roman" w:cs="Times New Roman"/>
          <w:i/>
          <w:sz w:val="24"/>
          <w:szCs w:val="24"/>
        </w:rPr>
        <w:t>Hhangire</w:t>
      </w:r>
      <w:r w:rsidRPr="00026477">
        <w:rPr>
          <w:rFonts w:ascii="Times New Roman" w:hAnsi="Times New Roman" w:cs="Times New Roman"/>
          <w:sz w:val="24"/>
          <w:szCs w:val="24"/>
        </w:rPr>
        <w:t xml:space="preserve"> feels heavy on the tongue.” Such sentiments reflect a growing tendency to favour names perceived as more pleasant and internationally acceptable.</w:t>
      </w:r>
    </w:p>
    <w:p w14:paraId="27518B9F" w14:textId="77777777" w:rsidR="00576382" w:rsidRDefault="00FD0F2F" w:rsidP="00D22013">
      <w:pPr>
        <w:spacing w:after="0" w:line="240" w:lineRule="auto"/>
        <w:ind w:firstLine="709"/>
        <w:jc w:val="both"/>
        <w:rPr>
          <w:rFonts w:ascii="Times New Roman" w:eastAsia="Times New Roman" w:hAnsi="Times New Roman" w:cs="Times New Roman"/>
          <w:sz w:val="24"/>
          <w:szCs w:val="24"/>
        </w:rPr>
      </w:pPr>
      <w:r w:rsidRPr="00026477">
        <w:rPr>
          <w:rFonts w:ascii="Times New Roman" w:eastAsia="Times New Roman" w:hAnsi="Times New Roman" w:cs="Times New Roman"/>
          <w:sz w:val="24"/>
          <w:szCs w:val="24"/>
        </w:rPr>
        <w:t xml:space="preserve">Another contributing factor is the decline of traditional festivals and naming customs. In the past, Alagwa naming practices were reinforced through cultural events and festivals, which offered opportunities to honour deceased relatives by naming children after them. However, as these traditions have declined, so has the practice of bestowing ancestral names. The community’s focus has shifted to external social events, such as national and international celebrations, leading to the adoption of names from these sources. Names associated with political movements (e.g., </w:t>
      </w:r>
      <w:r w:rsidRPr="00026477">
        <w:rPr>
          <w:rFonts w:ascii="Times New Roman" w:eastAsia="Times New Roman" w:hAnsi="Times New Roman" w:cs="Times New Roman"/>
          <w:i/>
          <w:iCs/>
          <w:sz w:val="24"/>
          <w:szCs w:val="24"/>
        </w:rPr>
        <w:t>CCM</w:t>
      </w:r>
      <w:r w:rsidRPr="00026477">
        <w:rPr>
          <w:rFonts w:ascii="Times New Roman" w:eastAsia="Times New Roman" w:hAnsi="Times New Roman" w:cs="Times New Roman"/>
          <w:sz w:val="24"/>
          <w:szCs w:val="24"/>
        </w:rPr>
        <w:t xml:space="preserve">, </w:t>
      </w:r>
      <w:r w:rsidRPr="00026477">
        <w:rPr>
          <w:rFonts w:ascii="Times New Roman" w:eastAsia="Times New Roman" w:hAnsi="Times New Roman" w:cs="Times New Roman"/>
          <w:i/>
          <w:iCs/>
          <w:sz w:val="24"/>
          <w:szCs w:val="24"/>
        </w:rPr>
        <w:t>TANU</w:t>
      </w:r>
      <w:r w:rsidRPr="00026477">
        <w:rPr>
          <w:rFonts w:ascii="Times New Roman" w:eastAsia="Times New Roman" w:hAnsi="Times New Roman" w:cs="Times New Roman"/>
          <w:sz w:val="24"/>
          <w:szCs w:val="24"/>
        </w:rPr>
        <w:t xml:space="preserve">), historical figures (e.g., </w:t>
      </w:r>
      <w:r w:rsidRPr="00026477">
        <w:rPr>
          <w:rFonts w:ascii="Times New Roman" w:eastAsia="Times New Roman" w:hAnsi="Times New Roman" w:cs="Times New Roman"/>
          <w:i/>
          <w:iCs/>
          <w:sz w:val="24"/>
          <w:szCs w:val="24"/>
        </w:rPr>
        <w:t>Nyerere</w:t>
      </w:r>
      <w:r w:rsidRPr="00026477">
        <w:rPr>
          <w:rFonts w:ascii="Times New Roman" w:eastAsia="Times New Roman" w:hAnsi="Times New Roman" w:cs="Times New Roman"/>
          <w:sz w:val="24"/>
          <w:szCs w:val="24"/>
        </w:rPr>
        <w:t xml:space="preserve">), religious events (e.g., </w:t>
      </w:r>
      <w:r w:rsidRPr="00026477">
        <w:rPr>
          <w:rFonts w:ascii="Times New Roman" w:eastAsia="Times New Roman" w:hAnsi="Times New Roman" w:cs="Times New Roman"/>
          <w:i/>
          <w:iCs/>
          <w:sz w:val="24"/>
          <w:szCs w:val="24"/>
        </w:rPr>
        <w:t>Ramadan</w:t>
      </w:r>
      <w:r w:rsidRPr="00026477">
        <w:rPr>
          <w:rFonts w:ascii="Times New Roman" w:eastAsia="Times New Roman" w:hAnsi="Times New Roman" w:cs="Times New Roman"/>
          <w:sz w:val="24"/>
          <w:szCs w:val="24"/>
        </w:rPr>
        <w:t xml:space="preserve">, </w:t>
      </w:r>
      <w:r w:rsidRPr="00026477">
        <w:rPr>
          <w:rFonts w:ascii="Times New Roman" w:eastAsia="Times New Roman" w:hAnsi="Times New Roman" w:cs="Times New Roman"/>
          <w:i/>
          <w:iCs/>
          <w:sz w:val="24"/>
          <w:szCs w:val="24"/>
        </w:rPr>
        <w:t>Maulid</w:t>
      </w:r>
      <w:r w:rsidRPr="00026477">
        <w:rPr>
          <w:rFonts w:ascii="Times New Roman" w:eastAsia="Times New Roman" w:hAnsi="Times New Roman" w:cs="Times New Roman"/>
          <w:sz w:val="24"/>
          <w:szCs w:val="24"/>
        </w:rPr>
        <w:t xml:space="preserve">), and Swahili weekday names (e.g., </w:t>
      </w:r>
      <w:r w:rsidRPr="00026477">
        <w:rPr>
          <w:rFonts w:ascii="Times New Roman" w:eastAsia="Times New Roman" w:hAnsi="Times New Roman" w:cs="Times New Roman"/>
          <w:i/>
          <w:iCs/>
          <w:sz w:val="24"/>
          <w:szCs w:val="24"/>
        </w:rPr>
        <w:t>Alhamisi</w:t>
      </w:r>
      <w:r w:rsidRPr="00026477">
        <w:rPr>
          <w:rFonts w:ascii="Times New Roman" w:eastAsia="Times New Roman" w:hAnsi="Times New Roman" w:cs="Times New Roman"/>
          <w:sz w:val="24"/>
          <w:szCs w:val="24"/>
        </w:rPr>
        <w:t xml:space="preserve">, </w:t>
      </w:r>
      <w:r w:rsidRPr="00026477">
        <w:rPr>
          <w:rFonts w:ascii="Times New Roman" w:eastAsia="Times New Roman" w:hAnsi="Times New Roman" w:cs="Times New Roman"/>
          <w:i/>
          <w:iCs/>
          <w:sz w:val="24"/>
          <w:szCs w:val="24"/>
        </w:rPr>
        <w:t>Jumanne</w:t>
      </w:r>
      <w:r w:rsidRPr="00026477">
        <w:rPr>
          <w:rFonts w:ascii="Times New Roman" w:eastAsia="Times New Roman" w:hAnsi="Times New Roman" w:cs="Times New Roman"/>
          <w:sz w:val="24"/>
          <w:szCs w:val="24"/>
        </w:rPr>
        <w:t xml:space="preserve">, </w:t>
      </w:r>
      <w:r w:rsidRPr="00026477">
        <w:rPr>
          <w:rFonts w:ascii="Times New Roman" w:eastAsia="Times New Roman" w:hAnsi="Times New Roman" w:cs="Times New Roman"/>
          <w:i/>
          <w:iCs/>
          <w:sz w:val="24"/>
          <w:szCs w:val="24"/>
        </w:rPr>
        <w:t>Jumapili</w:t>
      </w:r>
      <w:r w:rsidRPr="00026477">
        <w:rPr>
          <w:rFonts w:ascii="Times New Roman" w:eastAsia="Times New Roman" w:hAnsi="Times New Roman" w:cs="Times New Roman"/>
          <w:sz w:val="24"/>
          <w:szCs w:val="24"/>
        </w:rPr>
        <w:t>) have increasingly replaced traditional Alagwa circumstantial names. The gradual abandonment of name inheritance rituals has further accelerated the loss of indigenous names, as children are now often given names without historical or familial connections.</w:t>
      </w:r>
      <w:bookmarkEnd w:id="8"/>
    </w:p>
    <w:p w14:paraId="0084E722" w14:textId="32003F61" w:rsidR="003A098C" w:rsidRPr="00026477" w:rsidRDefault="0098282B" w:rsidP="00D22013">
      <w:pPr>
        <w:spacing w:after="0" w:line="240" w:lineRule="auto"/>
        <w:ind w:firstLine="709"/>
        <w:jc w:val="both"/>
        <w:rPr>
          <w:rFonts w:ascii="Times New Roman" w:hAnsi="Times New Roman" w:cs="Times New Roman"/>
          <w:sz w:val="24"/>
          <w:szCs w:val="24"/>
        </w:rPr>
      </w:pPr>
      <w:r w:rsidRPr="00026477">
        <w:rPr>
          <w:rFonts w:ascii="Times New Roman" w:hAnsi="Times New Roman" w:cs="Times New Roman"/>
          <w:sz w:val="24"/>
          <w:szCs w:val="24"/>
        </w:rPr>
        <w:t xml:space="preserve">Globalisation </w:t>
      </w:r>
      <w:r w:rsidR="003A098C" w:rsidRPr="00026477">
        <w:rPr>
          <w:rFonts w:ascii="Times New Roman" w:hAnsi="Times New Roman" w:cs="Times New Roman"/>
          <w:sz w:val="24"/>
          <w:szCs w:val="24"/>
        </w:rPr>
        <w:t xml:space="preserve">and the spread of foreign religions have significantly contributed to the decline of traditional Alagwa names. Increased exposure to foreign cultures, celebrities, and global communication through media and education has made modern, cosmopolitan names more appealing to younger generations. Names from Western, Arabic, and Swahili-speaking cultures are now preferred over traditional ones, often due to the perception that they carry greater social prestige or international recognition. Religious influences further discourage traditional names, as both Islamic and Christian communities </w:t>
      </w:r>
      <w:r w:rsidR="00E43335" w:rsidRPr="00026477">
        <w:rPr>
          <w:rFonts w:ascii="Times New Roman" w:hAnsi="Times New Roman" w:cs="Times New Roman"/>
          <w:sz w:val="24"/>
          <w:szCs w:val="24"/>
        </w:rPr>
        <w:t>favour</w:t>
      </w:r>
      <w:r w:rsidR="003A098C" w:rsidRPr="00026477">
        <w:rPr>
          <w:rFonts w:ascii="Times New Roman" w:hAnsi="Times New Roman" w:cs="Times New Roman"/>
          <w:sz w:val="24"/>
          <w:szCs w:val="24"/>
        </w:rPr>
        <w:t xml:space="preserve"> religious naming. Many </w:t>
      </w:r>
      <w:r w:rsidR="003A098C" w:rsidRPr="00026477">
        <w:rPr>
          <w:rFonts w:ascii="Times New Roman" w:hAnsi="Times New Roman" w:cs="Times New Roman"/>
          <w:sz w:val="24"/>
          <w:szCs w:val="24"/>
        </w:rPr>
        <w:lastRenderedPageBreak/>
        <w:t xml:space="preserve">individuals adopt such names to avoid associations with paganism, creating a growing disconnect from their cultural heritage. This pressure highlights how religion shapes identity and cultural practices, generating tension between preserving heritage and conforming to social expectations. The trend is reinforced by the influence of Islam, which discourages the use of traditional Alagwa names. For example, during an interview, a man reported that after converting to Islam, he renamed his son </w:t>
      </w:r>
      <w:r w:rsidR="003A098C" w:rsidRPr="00026477">
        <w:rPr>
          <w:rFonts w:ascii="Times New Roman" w:hAnsi="Times New Roman" w:cs="Times New Roman"/>
          <w:i/>
          <w:iCs/>
          <w:sz w:val="24"/>
          <w:szCs w:val="24"/>
        </w:rPr>
        <w:t>Mohamed</w:t>
      </w:r>
      <w:r w:rsidR="003A098C" w:rsidRPr="00026477">
        <w:rPr>
          <w:rFonts w:ascii="Times New Roman" w:hAnsi="Times New Roman" w:cs="Times New Roman"/>
          <w:sz w:val="24"/>
          <w:szCs w:val="24"/>
        </w:rPr>
        <w:t xml:space="preserve"> instead of giving him a traditional name, explaining that </w:t>
      </w:r>
      <w:r w:rsidR="00576382">
        <w:rPr>
          <w:rFonts w:ascii="Times New Roman" w:hAnsi="Times New Roman" w:cs="Times New Roman"/>
          <w:sz w:val="24"/>
          <w:szCs w:val="24"/>
        </w:rPr>
        <w:t>“</w:t>
      </w:r>
      <w:r w:rsidR="003A098C" w:rsidRPr="00026477">
        <w:rPr>
          <w:rStyle w:val="Zvraznenie"/>
          <w:rFonts w:ascii="Times New Roman" w:hAnsi="Times New Roman" w:cs="Times New Roman"/>
          <w:sz w:val="24"/>
          <w:szCs w:val="24"/>
        </w:rPr>
        <w:t>an Islamic name is the only one allowed in that context.</w:t>
      </w:r>
      <w:r w:rsidR="00576382">
        <w:rPr>
          <w:rStyle w:val="Zvraznenie"/>
          <w:rFonts w:ascii="Times New Roman" w:hAnsi="Times New Roman" w:cs="Times New Roman"/>
          <w:sz w:val="24"/>
          <w:szCs w:val="24"/>
        </w:rPr>
        <w:t>”</w:t>
      </w:r>
      <w:r w:rsidR="003A098C" w:rsidRPr="00026477">
        <w:rPr>
          <w:rFonts w:ascii="Times New Roman" w:hAnsi="Times New Roman" w:cs="Times New Roman"/>
          <w:sz w:val="24"/>
          <w:szCs w:val="24"/>
        </w:rPr>
        <w:t xml:space="preserve"> Together, these forces have accelerated the abandonment of indigenous naming conventions. The preference for foreign names stems from their association with modernity, prestige, and social acceptability, while traditional names are increasingly viewed as outdated and tied to practices no longer deemed relevant.</w:t>
      </w:r>
    </w:p>
    <w:p w14:paraId="0F43C5C1" w14:textId="77777777" w:rsidR="006103C8" w:rsidRDefault="00E43335" w:rsidP="00D22013">
      <w:pPr>
        <w:spacing w:after="0" w:line="240" w:lineRule="auto"/>
        <w:ind w:firstLine="709"/>
        <w:jc w:val="both"/>
        <w:rPr>
          <w:rFonts w:ascii="Times New Roman" w:hAnsi="Times New Roman" w:cs="Times New Roman"/>
          <w:sz w:val="24"/>
          <w:szCs w:val="24"/>
        </w:rPr>
      </w:pPr>
      <w:r w:rsidRPr="00026477">
        <w:rPr>
          <w:rFonts w:ascii="Times New Roman" w:hAnsi="Times New Roman" w:cs="Times New Roman"/>
          <w:sz w:val="24"/>
          <w:szCs w:val="24"/>
        </w:rPr>
        <w:t xml:space="preserve">Another important trigger is migration and </w:t>
      </w:r>
      <w:r w:rsidR="0098282B" w:rsidRPr="00026477">
        <w:rPr>
          <w:rFonts w:ascii="Times New Roman" w:hAnsi="Times New Roman" w:cs="Times New Roman"/>
          <w:sz w:val="24"/>
          <w:szCs w:val="24"/>
        </w:rPr>
        <w:t>urbanisation</w:t>
      </w:r>
      <w:r w:rsidRPr="00026477">
        <w:rPr>
          <w:rFonts w:ascii="Times New Roman" w:hAnsi="Times New Roman" w:cs="Times New Roman"/>
          <w:sz w:val="24"/>
          <w:szCs w:val="24"/>
        </w:rPr>
        <w:t xml:space="preserve">. As Alagwa individuals increasingly migrate to urban areas for education, employment, and better living conditions, there is a growing tendency to adopt names that are more </w:t>
      </w:r>
      <w:r w:rsidR="0098282B" w:rsidRPr="00026477">
        <w:rPr>
          <w:rFonts w:ascii="Times New Roman" w:hAnsi="Times New Roman" w:cs="Times New Roman"/>
          <w:sz w:val="24"/>
          <w:szCs w:val="24"/>
        </w:rPr>
        <w:t>recognisable</w:t>
      </w:r>
      <w:r w:rsidRPr="00026477">
        <w:rPr>
          <w:rFonts w:ascii="Times New Roman" w:hAnsi="Times New Roman" w:cs="Times New Roman"/>
          <w:sz w:val="24"/>
          <w:szCs w:val="24"/>
        </w:rPr>
        <w:t>, pronounceable, and socially acceptable within broader Tanzanian society. Traditional names, which may be perceived as rural or unfamiliar in urban settings, are often replaced by Swahili, Arabic, or Christian names, facilitating social integration and improving access to opportunities. One interviewee shared: My children who moved to towns and cities like Arusha, Dar es Salaam, and Dodoma did not give their children Alagwa names. This is also true for those living in towns.</w:t>
      </w:r>
      <w:r w:rsidR="00576382">
        <w:rPr>
          <w:rFonts w:ascii="Times New Roman" w:hAnsi="Times New Roman" w:cs="Times New Roman"/>
          <w:sz w:val="24"/>
          <w:szCs w:val="24"/>
        </w:rPr>
        <w:t xml:space="preserve"> </w:t>
      </w:r>
    </w:p>
    <w:p w14:paraId="4C8A0955" w14:textId="296E807B" w:rsidR="00E43335" w:rsidRDefault="00E43335" w:rsidP="00D22013">
      <w:pPr>
        <w:spacing w:after="0" w:line="240" w:lineRule="auto"/>
        <w:ind w:firstLine="709"/>
        <w:jc w:val="both"/>
        <w:rPr>
          <w:rFonts w:ascii="Times New Roman" w:eastAsia="Times New Roman" w:hAnsi="Times New Roman" w:cs="Times New Roman"/>
          <w:sz w:val="24"/>
          <w:szCs w:val="24"/>
          <w:lang w:val="en-US"/>
        </w:rPr>
      </w:pPr>
      <w:r w:rsidRPr="00026477">
        <w:rPr>
          <w:rFonts w:ascii="Times New Roman" w:hAnsi="Times New Roman" w:cs="Times New Roman"/>
          <w:sz w:val="24"/>
          <w:szCs w:val="24"/>
        </w:rPr>
        <w:t>Media influence</w:t>
      </w:r>
      <w:r w:rsidRPr="00026477">
        <w:rPr>
          <w:rFonts w:ascii="Times New Roman" w:eastAsia="Times New Roman" w:hAnsi="Times New Roman" w:cs="Times New Roman"/>
          <w:sz w:val="24"/>
          <w:szCs w:val="24"/>
          <w:lang w:val="en-US"/>
        </w:rPr>
        <w:t xml:space="preserve"> also plays a significant role in shifting naming practices. Increased exposure to television, radio, social media, and other forms of mass communication introduces Alagwa youth to popular culture figures, celebrities, and fictional characters who bear non-traditional names. These influences contribute to a preference for global or Swahili-based names, which are seen as more fashionable, prestigious, or aspirational, further accelerating the decline of indigenous Alagwa naming customs. For example, a mother from the Alagwa community mentioned that she named her son </w:t>
      </w:r>
      <w:r w:rsidRPr="00026477">
        <w:rPr>
          <w:rFonts w:ascii="Times New Roman" w:eastAsia="Times New Roman" w:hAnsi="Times New Roman" w:cs="Times New Roman"/>
          <w:i/>
          <w:iCs/>
          <w:sz w:val="24"/>
          <w:szCs w:val="24"/>
          <w:lang w:val="en-US"/>
        </w:rPr>
        <w:t>Obama,</w:t>
      </w:r>
      <w:r w:rsidRPr="00026477">
        <w:rPr>
          <w:rFonts w:ascii="Times New Roman" w:eastAsia="Times New Roman" w:hAnsi="Times New Roman" w:cs="Times New Roman"/>
          <w:sz w:val="24"/>
          <w:szCs w:val="24"/>
          <w:lang w:val="en-US"/>
        </w:rPr>
        <w:t xml:space="preserve"> after the famous U.S. president, rather than using a traditional name. Many similar cases were reported during interviews.</w:t>
      </w:r>
    </w:p>
    <w:p w14:paraId="33B892CF" w14:textId="77777777" w:rsidR="0058593D" w:rsidRPr="006103C8" w:rsidRDefault="0058593D" w:rsidP="0058593D">
      <w:pPr>
        <w:spacing w:after="0" w:line="240" w:lineRule="auto"/>
        <w:jc w:val="both"/>
        <w:rPr>
          <w:rFonts w:ascii="Times New Roman" w:hAnsi="Times New Roman" w:cs="Times New Roman"/>
          <w:sz w:val="24"/>
          <w:szCs w:val="24"/>
        </w:rPr>
      </w:pPr>
    </w:p>
    <w:p w14:paraId="5723226E" w14:textId="2665B320" w:rsidR="00C329FC" w:rsidRPr="00026477" w:rsidRDefault="004032F8" w:rsidP="00D22013">
      <w:pPr>
        <w:spacing w:after="0" w:line="240" w:lineRule="auto"/>
        <w:jc w:val="both"/>
        <w:rPr>
          <w:rFonts w:ascii="Times New Roman" w:hAnsi="Times New Roman" w:cs="Times New Roman"/>
          <w:i/>
          <w:iCs/>
          <w:sz w:val="24"/>
          <w:szCs w:val="24"/>
        </w:rPr>
      </w:pPr>
      <w:r w:rsidRPr="00026477">
        <w:rPr>
          <w:rFonts w:ascii="Times New Roman" w:hAnsi="Times New Roman" w:cs="Times New Roman"/>
          <w:i/>
          <w:iCs/>
          <w:sz w:val="24"/>
          <w:szCs w:val="24"/>
        </w:rPr>
        <w:t xml:space="preserve">4.5 </w:t>
      </w:r>
      <w:r w:rsidR="00B0696B" w:rsidRPr="00026477">
        <w:rPr>
          <w:rFonts w:ascii="Times New Roman" w:hAnsi="Times New Roman" w:cs="Times New Roman"/>
          <w:i/>
          <w:iCs/>
          <w:sz w:val="24"/>
          <w:szCs w:val="24"/>
        </w:rPr>
        <w:t xml:space="preserve">Implications of </w:t>
      </w:r>
      <w:r w:rsidR="008B659C" w:rsidRPr="00026477">
        <w:rPr>
          <w:rFonts w:ascii="Times New Roman" w:hAnsi="Times New Roman" w:cs="Times New Roman"/>
          <w:i/>
          <w:iCs/>
          <w:sz w:val="24"/>
          <w:szCs w:val="24"/>
        </w:rPr>
        <w:t>d</w:t>
      </w:r>
      <w:r w:rsidR="00B0696B" w:rsidRPr="00026477">
        <w:rPr>
          <w:rFonts w:ascii="Times New Roman" w:hAnsi="Times New Roman" w:cs="Times New Roman"/>
          <w:i/>
          <w:iCs/>
          <w:sz w:val="24"/>
          <w:szCs w:val="24"/>
        </w:rPr>
        <w:t xml:space="preserve">eclining Alagwa </w:t>
      </w:r>
      <w:r w:rsidR="008B659C" w:rsidRPr="00026477">
        <w:rPr>
          <w:rFonts w:ascii="Times New Roman" w:hAnsi="Times New Roman" w:cs="Times New Roman"/>
          <w:i/>
          <w:iCs/>
          <w:sz w:val="24"/>
          <w:szCs w:val="24"/>
        </w:rPr>
        <w:t>p</w:t>
      </w:r>
      <w:r w:rsidR="00B0696B" w:rsidRPr="00026477">
        <w:rPr>
          <w:rFonts w:ascii="Times New Roman" w:hAnsi="Times New Roman" w:cs="Times New Roman"/>
          <w:i/>
          <w:iCs/>
          <w:sz w:val="24"/>
          <w:szCs w:val="24"/>
        </w:rPr>
        <w:t xml:space="preserve">ersonal </w:t>
      </w:r>
      <w:r w:rsidR="008B659C" w:rsidRPr="00026477">
        <w:rPr>
          <w:rFonts w:ascii="Times New Roman" w:hAnsi="Times New Roman" w:cs="Times New Roman"/>
          <w:i/>
          <w:iCs/>
          <w:sz w:val="24"/>
          <w:szCs w:val="24"/>
        </w:rPr>
        <w:t>n</w:t>
      </w:r>
      <w:r w:rsidR="00B0696B" w:rsidRPr="00026477">
        <w:rPr>
          <w:rFonts w:ascii="Times New Roman" w:hAnsi="Times New Roman" w:cs="Times New Roman"/>
          <w:i/>
          <w:iCs/>
          <w:sz w:val="24"/>
          <w:szCs w:val="24"/>
        </w:rPr>
        <w:t xml:space="preserve">aming </w:t>
      </w:r>
      <w:r w:rsidR="008B659C" w:rsidRPr="00026477">
        <w:rPr>
          <w:rFonts w:ascii="Times New Roman" w:hAnsi="Times New Roman" w:cs="Times New Roman"/>
          <w:i/>
          <w:iCs/>
          <w:sz w:val="24"/>
          <w:szCs w:val="24"/>
        </w:rPr>
        <w:t>p</w:t>
      </w:r>
      <w:r w:rsidR="00B0696B" w:rsidRPr="00026477">
        <w:rPr>
          <w:rFonts w:ascii="Times New Roman" w:hAnsi="Times New Roman" w:cs="Times New Roman"/>
          <w:i/>
          <w:iCs/>
          <w:sz w:val="24"/>
          <w:szCs w:val="24"/>
        </w:rPr>
        <w:t xml:space="preserve">ractices </w:t>
      </w:r>
    </w:p>
    <w:p w14:paraId="0C19FC94" w14:textId="77777777" w:rsidR="00576382" w:rsidRDefault="00B0696B"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The death of traditional naming practices in th</w:t>
      </w:r>
      <w:r w:rsidR="00D37ECF" w:rsidRPr="00026477">
        <w:rPr>
          <w:rFonts w:ascii="Times New Roman" w:hAnsi="Times New Roman" w:cs="Times New Roman"/>
          <w:sz w:val="24"/>
          <w:szCs w:val="24"/>
        </w:rPr>
        <w:t>is</w:t>
      </w:r>
      <w:r w:rsidRPr="00026477">
        <w:rPr>
          <w:rFonts w:ascii="Times New Roman" w:hAnsi="Times New Roman" w:cs="Times New Roman"/>
          <w:sz w:val="24"/>
          <w:szCs w:val="24"/>
        </w:rPr>
        <w:t xml:space="preserve"> community, similar to trends across other African societies, has led to significant linguistic and cultural shifts. One key consequence is the loss of lexical richness, as indigenous names and their meanings are increasingly replaced by foreign ones. This shift mirrors global trends, where the transition from tradition to modernity is marked by the adoption of Western, colonial, and religious practices (Ngubane </w:t>
      </w:r>
      <w:r w:rsidR="00AB3F95" w:rsidRPr="00026477">
        <w:rPr>
          <w:rFonts w:ascii="Times New Roman" w:hAnsi="Times New Roman" w:cs="Times New Roman"/>
          <w:sz w:val="24"/>
          <w:szCs w:val="24"/>
        </w:rPr>
        <w:t>&amp;</w:t>
      </w:r>
      <w:r w:rsidRPr="00026477">
        <w:rPr>
          <w:rFonts w:ascii="Times New Roman" w:hAnsi="Times New Roman" w:cs="Times New Roman"/>
          <w:sz w:val="24"/>
          <w:szCs w:val="24"/>
        </w:rPr>
        <w:t xml:space="preserve"> Thabethe 2013). Religious institutions have played a central role in displacing traditional naming rituals in </w:t>
      </w:r>
      <w:r w:rsidR="00FB0198" w:rsidRPr="00026477">
        <w:rPr>
          <w:rFonts w:ascii="Times New Roman" w:hAnsi="Times New Roman" w:cs="Times New Roman"/>
          <w:sz w:val="24"/>
          <w:szCs w:val="24"/>
        </w:rPr>
        <w:t>favour</w:t>
      </w:r>
      <w:r w:rsidRPr="00026477">
        <w:rPr>
          <w:rFonts w:ascii="Times New Roman" w:hAnsi="Times New Roman" w:cs="Times New Roman"/>
          <w:sz w:val="24"/>
          <w:szCs w:val="24"/>
        </w:rPr>
        <w:t xml:space="preserve"> of those linked to Christianity and Islam (Dwi 2020; Fakuade et al. 2019). Currently, </w:t>
      </w:r>
      <w:r w:rsidR="0098282B" w:rsidRPr="00026477">
        <w:rPr>
          <w:rFonts w:ascii="Times New Roman" w:hAnsi="Times New Roman" w:cs="Times New Roman"/>
          <w:sz w:val="24"/>
          <w:szCs w:val="24"/>
        </w:rPr>
        <w:t xml:space="preserve">globalisation </w:t>
      </w:r>
      <w:r w:rsidRPr="00026477">
        <w:rPr>
          <w:rFonts w:ascii="Times New Roman" w:hAnsi="Times New Roman" w:cs="Times New Roman"/>
          <w:sz w:val="24"/>
          <w:szCs w:val="24"/>
        </w:rPr>
        <w:t xml:space="preserve">and media are playing a great role in introducing the new generation to foreign names that fit their preferences and flavour. </w:t>
      </w:r>
    </w:p>
    <w:p w14:paraId="6EACF850" w14:textId="0F174E0D" w:rsidR="00B0696B" w:rsidRPr="00026477" w:rsidRDefault="00B0696B" w:rsidP="00D22013">
      <w:pPr>
        <w:spacing w:after="0" w:line="240" w:lineRule="auto"/>
        <w:ind w:firstLine="709"/>
        <w:jc w:val="both"/>
        <w:rPr>
          <w:rFonts w:ascii="Times New Roman" w:hAnsi="Times New Roman" w:cs="Times New Roman"/>
          <w:sz w:val="24"/>
          <w:szCs w:val="24"/>
        </w:rPr>
      </w:pPr>
      <w:r w:rsidRPr="00026477">
        <w:rPr>
          <w:rFonts w:ascii="Times New Roman" w:hAnsi="Times New Roman" w:cs="Times New Roman"/>
          <w:sz w:val="24"/>
          <w:szCs w:val="24"/>
        </w:rPr>
        <w:t xml:space="preserve">The introduction of foreign names disrupts the social fabric of Alagwa naming practices. Indigenous names, once tied to family lineage, ethnicity, and circumstances, lose their cultural significance when replaced by modern names. This change is common across many African communities, where ancestral names are being replaced by foreign, often religious names (Fakuade et al. 2019) and dominant languages like Kiswahili in the case of Alagwa. Missionaries and religious leaders have significantly influenced this shift, with baptismal names increasingly supplanting indigenous ones. Adopting foreign names reflects </w:t>
      </w:r>
      <w:r w:rsidRPr="00026477">
        <w:rPr>
          <w:rFonts w:ascii="Times New Roman" w:hAnsi="Times New Roman" w:cs="Times New Roman"/>
          <w:sz w:val="24"/>
          <w:szCs w:val="24"/>
        </w:rPr>
        <w:lastRenderedPageBreak/>
        <w:t xml:space="preserve">an aspiration to align with modern religious trends, where such names are associated with modernity, progress, and higher social status (Arega 2016; Fakuade et al. 2019; Teri 2024). </w:t>
      </w:r>
    </w:p>
    <w:p w14:paraId="4635CAC4" w14:textId="42DC3977" w:rsidR="00B0696B" w:rsidRPr="00026477" w:rsidRDefault="00B0696B" w:rsidP="00D22013">
      <w:pPr>
        <w:spacing w:after="0" w:line="240" w:lineRule="auto"/>
        <w:ind w:firstLine="709"/>
        <w:jc w:val="both"/>
        <w:rPr>
          <w:rFonts w:ascii="Times New Roman" w:hAnsi="Times New Roman" w:cs="Times New Roman"/>
          <w:sz w:val="24"/>
          <w:szCs w:val="24"/>
        </w:rPr>
      </w:pPr>
      <w:r w:rsidRPr="00026477">
        <w:rPr>
          <w:rFonts w:ascii="Times New Roman" w:hAnsi="Times New Roman" w:cs="Times New Roman"/>
          <w:sz w:val="24"/>
          <w:szCs w:val="24"/>
        </w:rPr>
        <w:t xml:space="preserve">This transition diminishes the linguistic depth of the Alagwa language and weakens the intergenerational transfer of cultural knowledge. As traditional naming rituals and other ceremonies where traditional names are used fade away, younger generations have fewer opportunities to connect with their heritage embedded in traditional personal naming practices. This mirrors the broader weakening of cultural ties due to colonialism and religious imperialism, leading to the negative perception that traditional names are outdated and unsuitable for modern society (Moyo 1996; Agbontaen-Eghafona 2007). The loss of these practices erodes the transmission of cultural and historical knowledge once embedded in names, as also reported by Lusekelo </w:t>
      </w:r>
      <w:r w:rsidR="00101AD6">
        <w:rPr>
          <w:rFonts w:ascii="Times New Roman" w:hAnsi="Times New Roman" w:cs="Times New Roman"/>
          <w:sz w:val="24"/>
          <w:szCs w:val="24"/>
        </w:rPr>
        <w:t>&amp;</w:t>
      </w:r>
      <w:r w:rsidR="00101AD6" w:rsidRPr="00026477">
        <w:rPr>
          <w:rFonts w:ascii="Times New Roman" w:hAnsi="Times New Roman" w:cs="Times New Roman"/>
          <w:sz w:val="24"/>
          <w:szCs w:val="24"/>
        </w:rPr>
        <w:t xml:space="preserve"> </w:t>
      </w:r>
      <w:r w:rsidRPr="00026477">
        <w:rPr>
          <w:rFonts w:ascii="Times New Roman" w:hAnsi="Times New Roman" w:cs="Times New Roman"/>
          <w:sz w:val="24"/>
          <w:szCs w:val="24"/>
        </w:rPr>
        <w:t>Muro (2018), as well as environmental knowledge tied to personal naming practices.</w:t>
      </w:r>
    </w:p>
    <w:p w14:paraId="493BD20C" w14:textId="2BF91D5D" w:rsidR="00B0696B" w:rsidRPr="00026477" w:rsidRDefault="00B0696B" w:rsidP="00D22013">
      <w:pPr>
        <w:spacing w:after="0" w:line="240" w:lineRule="auto"/>
        <w:ind w:firstLine="709"/>
        <w:jc w:val="both"/>
        <w:rPr>
          <w:rFonts w:ascii="Times New Roman" w:hAnsi="Times New Roman" w:cs="Times New Roman"/>
          <w:sz w:val="24"/>
          <w:szCs w:val="24"/>
        </w:rPr>
      </w:pPr>
      <w:r w:rsidRPr="00026477">
        <w:rPr>
          <w:rFonts w:ascii="Times New Roman" w:hAnsi="Times New Roman" w:cs="Times New Roman"/>
          <w:sz w:val="24"/>
          <w:szCs w:val="24"/>
        </w:rPr>
        <w:t>The shift also affects phonological patterns and orthographic conventions of the Alagwa language. Traditional names use distinct sounds and orthographic conventions of the Alagwa language, but these are being replaced by other forms. This change diminishes the uniqueness of Alagwa sounds and graphemes and erodes indigenous phonetic and graphem</w:t>
      </w:r>
      <w:r w:rsidR="00654FE6" w:rsidRPr="00026477">
        <w:rPr>
          <w:rFonts w:ascii="Times New Roman" w:hAnsi="Times New Roman" w:cs="Times New Roman"/>
          <w:sz w:val="24"/>
          <w:szCs w:val="24"/>
        </w:rPr>
        <w:t xml:space="preserve">ic </w:t>
      </w:r>
      <w:r w:rsidRPr="00026477">
        <w:rPr>
          <w:rFonts w:ascii="Times New Roman" w:hAnsi="Times New Roman" w:cs="Times New Roman"/>
          <w:sz w:val="24"/>
          <w:szCs w:val="24"/>
        </w:rPr>
        <w:t>structures. This is similar to Teri’s (2024) findings in the Iraqw language, where changes in sound patterns and graphemes resulted in a loss of linguistic distinctiveness in names, which could help with identity.</w:t>
      </w:r>
    </w:p>
    <w:p w14:paraId="16F60123" w14:textId="20DDB535" w:rsidR="00B0696B" w:rsidRPr="00026477" w:rsidRDefault="00B0696B" w:rsidP="00D22013">
      <w:pPr>
        <w:spacing w:after="0" w:line="240" w:lineRule="auto"/>
        <w:ind w:firstLine="709"/>
        <w:jc w:val="both"/>
        <w:rPr>
          <w:rFonts w:ascii="Times New Roman" w:hAnsi="Times New Roman" w:cs="Times New Roman"/>
          <w:sz w:val="24"/>
          <w:szCs w:val="24"/>
        </w:rPr>
      </w:pPr>
      <w:r w:rsidRPr="00026477">
        <w:rPr>
          <w:rFonts w:ascii="Times New Roman" w:hAnsi="Times New Roman" w:cs="Times New Roman"/>
          <w:sz w:val="24"/>
          <w:szCs w:val="24"/>
        </w:rPr>
        <w:t xml:space="preserve">From the perspective of Social Identity Theory (SIT), this shift in naming practices can be seen as a redefinition of social identity. Alagwa individuals, seeking integration into modern social structures, may align with </w:t>
      </w:r>
      <w:r w:rsidR="00654FE6" w:rsidRPr="00026477">
        <w:rPr>
          <w:rFonts w:ascii="Times New Roman" w:hAnsi="Times New Roman" w:cs="Times New Roman"/>
          <w:sz w:val="24"/>
          <w:szCs w:val="24"/>
        </w:rPr>
        <w:t xml:space="preserve">globalised </w:t>
      </w:r>
      <w:r w:rsidRPr="00026477">
        <w:rPr>
          <w:rFonts w:ascii="Times New Roman" w:hAnsi="Times New Roman" w:cs="Times New Roman"/>
          <w:sz w:val="24"/>
          <w:szCs w:val="24"/>
        </w:rPr>
        <w:t xml:space="preserve">norms, leading to a loss of identity marked by indigenous names and the adoption of a global identity. </w:t>
      </w:r>
      <w:r w:rsidR="00D42E73" w:rsidRPr="00026477">
        <w:rPr>
          <w:rFonts w:ascii="Times New Roman" w:hAnsi="Times New Roman" w:cs="Times New Roman"/>
          <w:sz w:val="24"/>
          <w:szCs w:val="24"/>
        </w:rPr>
        <w:t xml:space="preserve">This aligns with findings that adopting foreign names is a means of identifying with perceived modern, cosmopolitan, or religious groups (Hogg </w:t>
      </w:r>
      <w:r w:rsidR="00206A35">
        <w:rPr>
          <w:rFonts w:ascii="Times New Roman" w:hAnsi="Times New Roman" w:cs="Times New Roman"/>
          <w:sz w:val="24"/>
          <w:szCs w:val="24"/>
        </w:rPr>
        <w:t>&amp;</w:t>
      </w:r>
      <w:r w:rsidR="00206A35" w:rsidRPr="00026477">
        <w:rPr>
          <w:rFonts w:ascii="Times New Roman" w:hAnsi="Times New Roman" w:cs="Times New Roman"/>
          <w:sz w:val="24"/>
          <w:szCs w:val="24"/>
        </w:rPr>
        <w:t xml:space="preserve"> </w:t>
      </w:r>
      <w:r w:rsidR="00D42E73" w:rsidRPr="00026477">
        <w:rPr>
          <w:rFonts w:ascii="Times New Roman" w:hAnsi="Times New Roman" w:cs="Times New Roman"/>
          <w:sz w:val="24"/>
          <w:szCs w:val="24"/>
        </w:rPr>
        <w:t xml:space="preserve">Abrams 1988). </w:t>
      </w:r>
      <w:r w:rsidRPr="00026477">
        <w:rPr>
          <w:rFonts w:ascii="Times New Roman" w:hAnsi="Times New Roman" w:cs="Times New Roman"/>
          <w:sz w:val="24"/>
          <w:szCs w:val="24"/>
        </w:rPr>
        <w:t xml:space="preserve">This change reflects evolving social dynamics, where traditional names are seen as less relevant and outdated in a rapidly </w:t>
      </w:r>
      <w:r w:rsidR="00654FE6" w:rsidRPr="00026477">
        <w:rPr>
          <w:rFonts w:ascii="Times New Roman" w:hAnsi="Times New Roman" w:cs="Times New Roman"/>
          <w:sz w:val="24"/>
          <w:szCs w:val="24"/>
        </w:rPr>
        <w:t xml:space="preserve">modernising </w:t>
      </w:r>
      <w:r w:rsidRPr="00026477">
        <w:rPr>
          <w:rFonts w:ascii="Times New Roman" w:hAnsi="Times New Roman" w:cs="Times New Roman"/>
          <w:sz w:val="24"/>
          <w:szCs w:val="24"/>
        </w:rPr>
        <w:t xml:space="preserve">and </w:t>
      </w:r>
      <w:r w:rsidR="00654FE6" w:rsidRPr="00026477">
        <w:rPr>
          <w:rFonts w:ascii="Times New Roman" w:hAnsi="Times New Roman" w:cs="Times New Roman"/>
          <w:sz w:val="24"/>
          <w:szCs w:val="24"/>
        </w:rPr>
        <w:t xml:space="preserve">globalised </w:t>
      </w:r>
      <w:r w:rsidRPr="00026477">
        <w:rPr>
          <w:rFonts w:ascii="Times New Roman" w:hAnsi="Times New Roman" w:cs="Times New Roman"/>
          <w:sz w:val="24"/>
          <w:szCs w:val="24"/>
        </w:rPr>
        <w:t xml:space="preserve">world. As a result, the cultural identity of younger generations weakens. Personal names, once markers of ethnic, familial, and historical connections, lose their significance as they are replaced by foreign names. As noted by Mensah et al. (2020) and Fakuade et al. (2019), this shift signals the loss of the cultural and social knowledge that names once embodied. Another impact of the decline of traditional personal naming practices is the disruption of indigenous knowledge transmission embedded in these naming rituals. The displacement of traditional names represents a break in the transmission of indigenous knowledge related to naming rituals and the meaning and origin of names (Fakuade et al. 2018; Arega 2016). It also weakens cultural bonds and disrupts knowledge-sharing mechanisms tied to names (Lusekelo </w:t>
      </w:r>
      <w:r w:rsidR="00AB3F95" w:rsidRPr="00026477">
        <w:rPr>
          <w:rFonts w:ascii="Times New Roman" w:hAnsi="Times New Roman" w:cs="Times New Roman"/>
          <w:sz w:val="24"/>
          <w:szCs w:val="24"/>
        </w:rPr>
        <w:t>&amp;</w:t>
      </w:r>
      <w:r w:rsidRPr="00026477">
        <w:rPr>
          <w:rFonts w:ascii="Times New Roman" w:hAnsi="Times New Roman" w:cs="Times New Roman"/>
          <w:sz w:val="24"/>
          <w:szCs w:val="24"/>
        </w:rPr>
        <w:t xml:space="preserve"> Muro 2018; Teri 2024; </w:t>
      </w:r>
      <w:r w:rsidR="00352EC9" w:rsidRPr="00026477">
        <w:rPr>
          <w:rFonts w:ascii="Times New Roman" w:hAnsi="Times New Roman" w:cs="Times New Roman"/>
          <w:sz w:val="24"/>
          <w:szCs w:val="24"/>
        </w:rPr>
        <w:t xml:space="preserve">Mwalyoyo 2024; </w:t>
      </w:r>
      <w:r w:rsidRPr="00026477">
        <w:rPr>
          <w:rFonts w:ascii="Times New Roman" w:hAnsi="Times New Roman" w:cs="Times New Roman"/>
          <w:sz w:val="24"/>
          <w:szCs w:val="24"/>
        </w:rPr>
        <w:t>Mensah et al. 2020).</w:t>
      </w:r>
    </w:p>
    <w:p w14:paraId="0C9E5E7F" w14:textId="7667742E" w:rsidR="00984BCB" w:rsidRPr="00026477" w:rsidRDefault="00984BCB" w:rsidP="00D22013">
      <w:pPr>
        <w:spacing w:after="0" w:line="240" w:lineRule="auto"/>
        <w:ind w:firstLine="709"/>
        <w:jc w:val="both"/>
        <w:rPr>
          <w:rFonts w:ascii="Times New Roman" w:hAnsi="Times New Roman" w:cs="Times New Roman"/>
          <w:sz w:val="24"/>
          <w:szCs w:val="24"/>
        </w:rPr>
      </w:pPr>
      <w:r w:rsidRPr="00026477">
        <w:rPr>
          <w:rFonts w:ascii="Times New Roman" w:hAnsi="Times New Roman" w:cs="Times New Roman"/>
          <w:sz w:val="24"/>
          <w:szCs w:val="24"/>
        </w:rPr>
        <w:t>To address the impacts of this decline, several practical steps can be taken. Reviving indigenous naming rituals through community workshops can reconnect the Alagwa with their cultural heritage and foster positive attitudes toward traditional names. Religious leaders should be encouraged to support the use of indigenous names among converts, as these names often carry similar meanings to those used in religious settings. Additionally, documenting traditional names along with their meanings, sounds, and graphemes in both digital and physical archives will ensure their preservation for future generations. Community awareness campaigns, including cultural festivals and rituals, can further highlight the value of indigenous naming practices. These efforts will help safeguard Alagwa names, reinforce cultural identity, promote language preservation, and sustain indigenous traditions in a rapidly modernising society.</w:t>
      </w:r>
    </w:p>
    <w:p w14:paraId="21A3D047" w14:textId="47D8197F" w:rsidR="00984BCB" w:rsidRPr="00026477" w:rsidRDefault="00984BCB" w:rsidP="00D22013">
      <w:pPr>
        <w:spacing w:after="0" w:line="240" w:lineRule="auto"/>
        <w:ind w:firstLine="709"/>
        <w:jc w:val="both"/>
        <w:rPr>
          <w:rFonts w:ascii="Times New Roman" w:hAnsi="Times New Roman" w:cs="Times New Roman"/>
          <w:sz w:val="24"/>
          <w:szCs w:val="24"/>
        </w:rPr>
      </w:pPr>
      <w:r w:rsidRPr="00026477">
        <w:rPr>
          <w:rFonts w:ascii="Times New Roman" w:hAnsi="Times New Roman" w:cs="Times New Roman"/>
          <w:sz w:val="24"/>
          <w:szCs w:val="24"/>
        </w:rPr>
        <w:lastRenderedPageBreak/>
        <w:t xml:space="preserve">The limited use of traditional Alagwa names in formal registers reflects a broader transformation driven by a generational shift in naming practices and changing sociocultural attitudes toward religious and cultural identity. These factors are closely intertwined: most Alagwa children today no longer receive traditional names at birth, as they are increasingly replaced by names deemed more modern or prestigious within dominant religious frameworks. This departure from traditional naming is reinforced by perceptions that indigenous names are incompatible with Islamic and Christian beliefs. As a result, even those who bear traditional names often avoid using them in religious settings, where they are viewed as conflicting with faith-based identity. While formal institutions like schools do not explicitly prohibit traditional names, cultural and religious pressures discourage their use, reducing their visibility in official and public domains. This marginalisation in formal registers accelerates the erosion of traditional Alagwa names and signals their potential disappearance within the community. </w:t>
      </w:r>
    </w:p>
    <w:p w14:paraId="7E220B85" w14:textId="2479F98E" w:rsidR="000006C3" w:rsidRDefault="00984BCB" w:rsidP="00D22013">
      <w:pPr>
        <w:spacing w:after="0" w:line="240" w:lineRule="auto"/>
        <w:ind w:firstLine="709"/>
        <w:jc w:val="both"/>
        <w:rPr>
          <w:rFonts w:ascii="Times New Roman" w:hAnsi="Times New Roman" w:cs="Times New Roman"/>
          <w:sz w:val="24"/>
          <w:szCs w:val="24"/>
        </w:rPr>
      </w:pPr>
      <w:r w:rsidRPr="00026477">
        <w:rPr>
          <w:rFonts w:ascii="Times New Roman" w:hAnsi="Times New Roman" w:cs="Times New Roman"/>
          <w:sz w:val="24"/>
          <w:szCs w:val="24"/>
        </w:rPr>
        <w:t>Although comprehensive data across Tanzanian ethnic groups is limited, evidence suggests the decline is particularly acute among the Alagwa. Current data show that none of the individuals listed in surveyed registers bear traditional Alagwa names. In contrast, Teri (2024) notes that a small number of traditional names are still used among the Iraqw, another Cushitic-speaking group. While naming patterns among Bantu communities are less systematically documented, Mwalyoyo (2024) observes a rising preference for Swahili, religious, and English-influenced names among the Safwa. Similarly, Lusekelo and Muro (2018) report that among the Machame, individuals often retain both childhood names and baptismal names, indicating a level of dual-name retention that contrasts with the more complete shift observed among the Alagwa.</w:t>
      </w:r>
    </w:p>
    <w:p w14:paraId="238BEA51" w14:textId="77777777" w:rsidR="00D22013" w:rsidRDefault="00D22013" w:rsidP="00D22013">
      <w:pPr>
        <w:spacing w:after="0" w:line="240" w:lineRule="auto"/>
        <w:ind w:firstLine="709"/>
        <w:jc w:val="both"/>
        <w:rPr>
          <w:rFonts w:ascii="Times New Roman" w:hAnsi="Times New Roman" w:cs="Times New Roman"/>
          <w:sz w:val="24"/>
          <w:szCs w:val="24"/>
        </w:rPr>
      </w:pPr>
    </w:p>
    <w:p w14:paraId="1077DAB3" w14:textId="77777777" w:rsidR="0075191C" w:rsidRPr="00026477" w:rsidRDefault="0075191C" w:rsidP="00D22013">
      <w:pPr>
        <w:spacing w:after="0" w:line="240" w:lineRule="auto"/>
        <w:ind w:firstLine="709"/>
        <w:jc w:val="both"/>
        <w:rPr>
          <w:rFonts w:ascii="Times New Roman" w:hAnsi="Times New Roman" w:cs="Times New Roman"/>
          <w:sz w:val="24"/>
          <w:szCs w:val="24"/>
        </w:rPr>
      </w:pPr>
    </w:p>
    <w:p w14:paraId="4115FDFE" w14:textId="49A8E09E" w:rsidR="009E7967" w:rsidRPr="00026477" w:rsidRDefault="009E7967" w:rsidP="00D22013">
      <w:pPr>
        <w:pStyle w:val="Nadpis1"/>
        <w:spacing w:before="0" w:after="0" w:line="240" w:lineRule="auto"/>
        <w:rPr>
          <w:rFonts w:ascii="Times New Roman" w:hAnsi="Times New Roman" w:cs="Times New Roman"/>
          <w:b/>
          <w:color w:val="000000" w:themeColor="text1"/>
          <w:sz w:val="24"/>
          <w:szCs w:val="24"/>
        </w:rPr>
      </w:pPr>
      <w:r w:rsidRPr="00026477">
        <w:rPr>
          <w:rFonts w:ascii="Times New Roman" w:hAnsi="Times New Roman" w:cs="Times New Roman"/>
          <w:b/>
          <w:color w:val="000000" w:themeColor="text1"/>
          <w:sz w:val="24"/>
          <w:szCs w:val="24"/>
        </w:rPr>
        <w:t xml:space="preserve">5 Conclusion </w:t>
      </w:r>
    </w:p>
    <w:p w14:paraId="0936FFFD" w14:textId="77777777" w:rsidR="00D22013" w:rsidRDefault="00D22013" w:rsidP="00D22013">
      <w:pPr>
        <w:spacing w:after="0" w:line="240" w:lineRule="auto"/>
        <w:jc w:val="both"/>
        <w:rPr>
          <w:rFonts w:ascii="Times New Roman" w:hAnsi="Times New Roman" w:cs="Times New Roman"/>
          <w:sz w:val="24"/>
          <w:szCs w:val="24"/>
        </w:rPr>
      </w:pPr>
    </w:p>
    <w:p w14:paraId="3D1F5606" w14:textId="6EBDFA44" w:rsidR="007D2EF0" w:rsidRPr="00026477" w:rsidRDefault="00B67BE4" w:rsidP="00D22013">
      <w:pPr>
        <w:spacing w:after="0" w:line="240" w:lineRule="auto"/>
        <w:jc w:val="both"/>
        <w:rPr>
          <w:rFonts w:ascii="Times New Roman" w:hAnsi="Times New Roman" w:cs="Times New Roman"/>
          <w:sz w:val="24"/>
          <w:szCs w:val="24"/>
        </w:rPr>
      </w:pPr>
      <w:r w:rsidRPr="00026477">
        <w:rPr>
          <w:rFonts w:ascii="Times New Roman" w:hAnsi="Times New Roman" w:cs="Times New Roman"/>
          <w:sz w:val="24"/>
          <w:szCs w:val="24"/>
        </w:rPr>
        <w:t>The decline of traditional personal naming practices within the Alagwa community has had significant linguistic and cultural consequences. Naming practices play a crucial role in preserving language and transmitting cultural values, as they are deeply embedded in ceremonies and rituals. Their loss contributes to broader cultural erosion, weakening the community’s connection to its heritage. This study shows that the abandonment of traditional names has been influenced by factors such as modern religions, globalisation, and interethnic marriages. Older generations, particularly during burial ceremonies, have adopted religious names to avoid discrimination, accelerating the decline of indigenous naming. As modern religious identities become more dominant, future generations risk growing further disconnected from their cultural roots. Despite these challenges, a small but growing movement within the Alagwa community is working to reclaim traditional names, offering hope for cultural and linguistic revitalisation. For this movement to succeed, key obstacles must be addressed, especially the reluctance of religious leaders to accept traditional names. Promoting open dialogue and raising awareness about the cultural significance of names can help underscore their role in identity preservation. Community leaders can propose compromise solutions, such as using traditional names alongside religious ones, to balance spiritual and cultural identities. Additionally, reviving naming rituals and systematically documenting traditional names are practical steps the Alagwa can take to safeguard their heritage in an increasingly globalised world.</w:t>
      </w:r>
    </w:p>
    <w:p w14:paraId="65524B35" w14:textId="77777777" w:rsidR="0075191C" w:rsidRDefault="0075191C" w:rsidP="00D22013">
      <w:pPr>
        <w:pStyle w:val="Nadpis1"/>
        <w:spacing w:before="0" w:after="0" w:line="240" w:lineRule="auto"/>
        <w:rPr>
          <w:rFonts w:ascii="Times New Roman" w:hAnsi="Times New Roman" w:cs="Times New Roman"/>
          <w:b/>
          <w:color w:val="000000" w:themeColor="text1"/>
          <w:sz w:val="24"/>
          <w:szCs w:val="24"/>
        </w:rPr>
      </w:pPr>
    </w:p>
    <w:p w14:paraId="514D9CAA" w14:textId="77777777" w:rsidR="007034A3" w:rsidRDefault="007034A3">
      <w:pPr>
        <w:spacing w:after="0" w:line="240" w:lineRule="auto"/>
        <w:rPr>
          <w:rFonts w:ascii="Times New Roman" w:eastAsiaTheme="majorEastAsia"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43DCD581" w14:textId="15E6C62E" w:rsidR="009E7967" w:rsidRPr="00026477" w:rsidRDefault="009E7967" w:rsidP="00D22013">
      <w:pPr>
        <w:pStyle w:val="Nadpis1"/>
        <w:spacing w:before="0" w:after="0" w:line="240" w:lineRule="auto"/>
        <w:rPr>
          <w:rFonts w:ascii="Times New Roman" w:hAnsi="Times New Roman" w:cs="Times New Roman"/>
          <w:b/>
          <w:color w:val="000000" w:themeColor="text1"/>
          <w:sz w:val="24"/>
          <w:szCs w:val="24"/>
        </w:rPr>
      </w:pPr>
      <w:r w:rsidRPr="00026477">
        <w:rPr>
          <w:rFonts w:ascii="Times New Roman" w:hAnsi="Times New Roman" w:cs="Times New Roman"/>
          <w:b/>
          <w:color w:val="000000" w:themeColor="text1"/>
          <w:sz w:val="24"/>
          <w:szCs w:val="24"/>
        </w:rPr>
        <w:lastRenderedPageBreak/>
        <w:t>References</w:t>
      </w:r>
    </w:p>
    <w:p w14:paraId="30186FC3" w14:textId="77777777" w:rsidR="007034A3" w:rsidRDefault="007034A3" w:rsidP="00D22013">
      <w:pPr>
        <w:spacing w:after="0" w:line="240" w:lineRule="auto"/>
        <w:ind w:left="567" w:hanging="567"/>
        <w:jc w:val="both"/>
        <w:rPr>
          <w:rFonts w:ascii="Times New Roman" w:eastAsia="Times New Roman" w:hAnsi="Times New Roman" w:cs="Times New Roman"/>
        </w:rPr>
      </w:pPr>
    </w:p>
    <w:p w14:paraId="534A0618" w14:textId="29800A50" w:rsidR="006243CD" w:rsidRPr="00A6119C" w:rsidRDefault="006243CD" w:rsidP="00D22013">
      <w:pPr>
        <w:spacing w:after="0" w:line="240" w:lineRule="auto"/>
        <w:ind w:left="567" w:hanging="567"/>
        <w:jc w:val="both"/>
        <w:rPr>
          <w:rFonts w:ascii="Times New Roman" w:eastAsia="Times New Roman" w:hAnsi="Times New Roman" w:cs="Times New Roman"/>
          <w:i/>
          <w:iCs/>
        </w:rPr>
      </w:pPr>
      <w:r w:rsidRPr="00A6119C">
        <w:rPr>
          <w:rFonts w:ascii="Times New Roman" w:eastAsia="Times New Roman" w:hAnsi="Times New Roman" w:cs="Times New Roman"/>
        </w:rPr>
        <w:t>Abrams, Dominic</w:t>
      </w:r>
      <w:r w:rsidR="00E36253">
        <w:rPr>
          <w:rFonts w:ascii="Times New Roman" w:eastAsia="Times New Roman" w:hAnsi="Times New Roman" w:cs="Times New Roman"/>
        </w:rPr>
        <w:t xml:space="preserve"> &amp;</w:t>
      </w:r>
      <w:r w:rsidRPr="00A6119C">
        <w:rPr>
          <w:rFonts w:ascii="Times New Roman" w:eastAsia="Times New Roman" w:hAnsi="Times New Roman" w:cs="Times New Roman"/>
        </w:rPr>
        <w:t xml:space="preserve"> Hogg, Michael A. 2004. </w:t>
      </w:r>
      <w:r w:rsidRPr="00A6119C">
        <w:rPr>
          <w:rFonts w:ascii="Times New Roman" w:eastAsia="Times New Roman" w:hAnsi="Times New Roman" w:cs="Times New Roman"/>
          <w:i/>
          <w:iCs/>
        </w:rPr>
        <w:t>Social identity theory: Constructive and critical advances</w:t>
      </w:r>
      <w:r w:rsidRPr="00A6119C">
        <w:rPr>
          <w:rFonts w:ascii="Times New Roman" w:eastAsia="Times New Roman" w:hAnsi="Times New Roman" w:cs="Times New Roman"/>
        </w:rPr>
        <w:t>. New York: Psychology Press.</w:t>
      </w:r>
    </w:p>
    <w:p w14:paraId="4EB2EA3F" w14:textId="77777777" w:rsidR="0075191C" w:rsidRDefault="0075191C" w:rsidP="00D22013">
      <w:pPr>
        <w:spacing w:after="0" w:line="240" w:lineRule="auto"/>
        <w:ind w:left="567" w:hanging="567"/>
        <w:jc w:val="both"/>
        <w:rPr>
          <w:rFonts w:ascii="Times New Roman" w:eastAsia="Times New Roman" w:hAnsi="Times New Roman" w:cs="Times New Roman"/>
        </w:rPr>
      </w:pPr>
    </w:p>
    <w:p w14:paraId="4A6753A4" w14:textId="17A13656" w:rsidR="006243CD" w:rsidRPr="00A6119C" w:rsidRDefault="006243CD" w:rsidP="00D22013">
      <w:pPr>
        <w:spacing w:after="0" w:line="240" w:lineRule="auto"/>
        <w:ind w:left="567" w:hanging="567"/>
        <w:jc w:val="both"/>
        <w:rPr>
          <w:rFonts w:ascii="Times New Roman" w:eastAsia="Times New Roman" w:hAnsi="Times New Roman" w:cs="Times New Roman"/>
        </w:rPr>
      </w:pPr>
      <w:r w:rsidRPr="00A6119C">
        <w:rPr>
          <w:rFonts w:ascii="Times New Roman" w:eastAsia="Times New Roman" w:hAnsi="Times New Roman" w:cs="Times New Roman"/>
        </w:rPr>
        <w:t xml:space="preserve">Agbontaen-Eghafona, Kokunre A. 2007. Factors in personal naming and name change in postcolonial Southern Nigeria. </w:t>
      </w:r>
      <w:r w:rsidRPr="00A6119C">
        <w:rPr>
          <w:rFonts w:ascii="Times New Roman" w:eastAsia="Times New Roman" w:hAnsi="Times New Roman" w:cs="Times New Roman"/>
          <w:i/>
          <w:iCs/>
        </w:rPr>
        <w:t>Nomina Africa</w:t>
      </w:r>
      <w:r w:rsidR="00D22013">
        <w:rPr>
          <w:rFonts w:ascii="Times New Roman" w:eastAsia="Times New Roman" w:hAnsi="Times New Roman" w:cs="Times New Roman"/>
        </w:rPr>
        <w:t xml:space="preserve"> </w:t>
      </w:r>
      <w:r w:rsidRPr="00A6119C">
        <w:rPr>
          <w:rFonts w:ascii="Times New Roman" w:eastAsia="Times New Roman" w:hAnsi="Times New Roman" w:cs="Times New Roman"/>
        </w:rPr>
        <w:t>21(1/2)</w:t>
      </w:r>
      <w:r w:rsidR="00D22013">
        <w:rPr>
          <w:rFonts w:ascii="Times New Roman" w:eastAsia="Times New Roman" w:hAnsi="Times New Roman" w:cs="Times New Roman"/>
        </w:rPr>
        <w:t>.</w:t>
      </w:r>
      <w:r w:rsidRPr="00A6119C">
        <w:rPr>
          <w:rFonts w:ascii="Times New Roman" w:eastAsia="Times New Roman" w:hAnsi="Times New Roman" w:cs="Times New Roman"/>
        </w:rPr>
        <w:t xml:space="preserve"> 105–125.</w:t>
      </w:r>
    </w:p>
    <w:p w14:paraId="1BF86AB7" w14:textId="77777777" w:rsidR="0075191C" w:rsidRDefault="0075191C" w:rsidP="00D22013">
      <w:pPr>
        <w:spacing w:after="0" w:line="240" w:lineRule="auto"/>
        <w:ind w:left="567" w:hanging="567"/>
        <w:jc w:val="both"/>
        <w:rPr>
          <w:rFonts w:ascii="Times New Roman" w:eastAsia="Times New Roman" w:hAnsi="Times New Roman" w:cs="Times New Roman"/>
        </w:rPr>
      </w:pPr>
    </w:p>
    <w:p w14:paraId="79009337" w14:textId="0CE2EB98" w:rsidR="006243CD" w:rsidRPr="00A6119C" w:rsidRDefault="006243CD" w:rsidP="00D22013">
      <w:pPr>
        <w:spacing w:after="0" w:line="240" w:lineRule="auto"/>
        <w:ind w:left="567" w:hanging="567"/>
        <w:jc w:val="both"/>
        <w:rPr>
          <w:rFonts w:ascii="Times New Roman" w:eastAsia="Times New Roman" w:hAnsi="Times New Roman" w:cs="Times New Roman"/>
        </w:rPr>
      </w:pPr>
      <w:r w:rsidRPr="00A6119C">
        <w:rPr>
          <w:rFonts w:ascii="Times New Roman" w:eastAsia="Times New Roman" w:hAnsi="Times New Roman" w:cs="Times New Roman"/>
        </w:rPr>
        <w:t>Alphonce, Chrispina</w:t>
      </w:r>
      <w:r w:rsidR="00E36253">
        <w:rPr>
          <w:rFonts w:ascii="Times New Roman" w:eastAsia="Times New Roman" w:hAnsi="Times New Roman" w:cs="Times New Roman"/>
        </w:rPr>
        <w:t xml:space="preserve"> &amp; </w:t>
      </w:r>
      <w:r w:rsidR="0075191C" w:rsidRPr="00A6119C">
        <w:rPr>
          <w:rFonts w:ascii="Times New Roman" w:eastAsia="Times New Roman" w:hAnsi="Times New Roman" w:cs="Times New Roman"/>
        </w:rPr>
        <w:t xml:space="preserve">Eliakimu </w:t>
      </w:r>
      <w:r w:rsidRPr="00A6119C">
        <w:rPr>
          <w:rFonts w:ascii="Times New Roman" w:eastAsia="Times New Roman" w:hAnsi="Times New Roman" w:cs="Times New Roman"/>
        </w:rPr>
        <w:t xml:space="preserve">Sane. 2019. Toponyms and identity in Hanang’ District: Their origin and meaning. </w:t>
      </w:r>
      <w:r w:rsidRPr="00A6119C">
        <w:rPr>
          <w:rFonts w:ascii="Times New Roman" w:eastAsia="Times New Roman" w:hAnsi="Times New Roman" w:cs="Times New Roman"/>
          <w:i/>
          <w:iCs/>
        </w:rPr>
        <w:t>ETHNOLOGIA ACTUALIS</w:t>
      </w:r>
      <w:r w:rsidRPr="00A6119C">
        <w:rPr>
          <w:rFonts w:ascii="Times New Roman" w:eastAsia="Times New Roman" w:hAnsi="Times New Roman" w:cs="Times New Roman"/>
        </w:rPr>
        <w:t xml:space="preserve"> 19</w:t>
      </w:r>
      <w:r w:rsidR="00D22013">
        <w:rPr>
          <w:rFonts w:ascii="Times New Roman" w:eastAsia="Times New Roman" w:hAnsi="Times New Roman" w:cs="Times New Roman"/>
        </w:rPr>
        <w:t>.</w:t>
      </w:r>
      <w:r w:rsidRPr="00A6119C">
        <w:rPr>
          <w:rFonts w:ascii="Times New Roman" w:eastAsia="Times New Roman" w:hAnsi="Times New Roman" w:cs="Times New Roman"/>
        </w:rPr>
        <w:t xml:space="preserve"> 1–12.</w:t>
      </w:r>
    </w:p>
    <w:p w14:paraId="33E1E995" w14:textId="77777777" w:rsidR="0075191C" w:rsidRDefault="0075191C" w:rsidP="00D22013">
      <w:pPr>
        <w:spacing w:after="0" w:line="240" w:lineRule="auto"/>
        <w:ind w:left="567" w:hanging="567"/>
        <w:jc w:val="both"/>
        <w:rPr>
          <w:rFonts w:ascii="Times New Roman" w:eastAsia="Times New Roman" w:hAnsi="Times New Roman" w:cs="Times New Roman"/>
        </w:rPr>
      </w:pPr>
    </w:p>
    <w:p w14:paraId="261CA09D" w14:textId="7874CCCE" w:rsidR="006243CD" w:rsidRPr="00A6119C" w:rsidRDefault="006243CD" w:rsidP="00D22013">
      <w:pPr>
        <w:spacing w:after="0" w:line="240" w:lineRule="auto"/>
        <w:ind w:left="567" w:hanging="567"/>
        <w:jc w:val="both"/>
        <w:rPr>
          <w:rFonts w:ascii="Times New Roman" w:eastAsia="Times New Roman" w:hAnsi="Times New Roman" w:cs="Times New Roman"/>
        </w:rPr>
      </w:pPr>
      <w:r w:rsidRPr="00A6119C">
        <w:rPr>
          <w:rFonts w:ascii="Times New Roman" w:eastAsia="Times New Roman" w:hAnsi="Times New Roman" w:cs="Times New Roman"/>
        </w:rPr>
        <w:t xml:space="preserve">Alphonce, Chrispina. 2022. Adaptation and adoption of Swahili loanwords into Alagwa: Phonological observation. In </w:t>
      </w:r>
      <w:r w:rsidRPr="00A6119C">
        <w:rPr>
          <w:rFonts w:ascii="Times New Roman" w:eastAsia="Times New Roman" w:hAnsi="Times New Roman" w:cs="Times New Roman"/>
          <w:i/>
          <w:iCs/>
        </w:rPr>
        <w:t>Working Papers in African Linguistics-1: Selected Outcomes of the ReNeLDA Project</w:t>
      </w:r>
      <w:r w:rsidR="00D22013">
        <w:rPr>
          <w:rFonts w:ascii="Times New Roman" w:eastAsia="Times New Roman" w:hAnsi="Times New Roman" w:cs="Times New Roman"/>
        </w:rPr>
        <w:t>.</w:t>
      </w:r>
      <w:r w:rsidRPr="00A6119C">
        <w:rPr>
          <w:rFonts w:ascii="Times New Roman" w:eastAsia="Times New Roman" w:hAnsi="Times New Roman" w:cs="Times New Roman"/>
        </w:rPr>
        <w:t xml:space="preserve"> 1–28.</w:t>
      </w:r>
    </w:p>
    <w:p w14:paraId="15EF6678" w14:textId="77777777" w:rsidR="0075191C" w:rsidRDefault="0075191C" w:rsidP="00D22013">
      <w:pPr>
        <w:spacing w:after="0" w:line="240" w:lineRule="auto"/>
        <w:ind w:left="567" w:hanging="567"/>
        <w:jc w:val="both"/>
        <w:rPr>
          <w:rFonts w:ascii="Times New Roman" w:eastAsia="Times New Roman" w:hAnsi="Times New Roman" w:cs="Times New Roman"/>
        </w:rPr>
      </w:pPr>
    </w:p>
    <w:p w14:paraId="334A75C9" w14:textId="710CDFB7" w:rsidR="006243CD" w:rsidRPr="00A6119C" w:rsidRDefault="006243CD" w:rsidP="00D22013">
      <w:pPr>
        <w:spacing w:after="0" w:line="240" w:lineRule="auto"/>
        <w:ind w:left="567" w:hanging="567"/>
        <w:jc w:val="both"/>
        <w:rPr>
          <w:rFonts w:ascii="Times New Roman" w:eastAsia="Times New Roman" w:hAnsi="Times New Roman" w:cs="Times New Roman"/>
        </w:rPr>
      </w:pPr>
      <w:r w:rsidRPr="00A6119C">
        <w:rPr>
          <w:rFonts w:ascii="Times New Roman" w:eastAsia="Times New Roman" w:hAnsi="Times New Roman" w:cs="Times New Roman"/>
        </w:rPr>
        <w:t xml:space="preserve">Alphonce, Chrispina. 2023. Iraqw personal names and naming practices: Some linguistic observations. </w:t>
      </w:r>
      <w:r w:rsidRPr="00A6119C">
        <w:rPr>
          <w:rFonts w:ascii="Times New Roman" w:eastAsia="Times New Roman" w:hAnsi="Times New Roman" w:cs="Times New Roman"/>
          <w:i/>
          <w:iCs/>
        </w:rPr>
        <w:t>Journal of African Languages and Literature</w:t>
      </w:r>
      <w:r w:rsidRPr="00A6119C">
        <w:rPr>
          <w:rFonts w:ascii="Times New Roman" w:eastAsia="Times New Roman" w:hAnsi="Times New Roman" w:cs="Times New Roman"/>
        </w:rPr>
        <w:t xml:space="preserve"> 4</w:t>
      </w:r>
      <w:r w:rsidR="00D22013">
        <w:rPr>
          <w:rFonts w:ascii="Times New Roman" w:eastAsia="Times New Roman" w:hAnsi="Times New Roman" w:cs="Times New Roman"/>
        </w:rPr>
        <w:t>.</w:t>
      </w:r>
      <w:r w:rsidRPr="00A6119C">
        <w:rPr>
          <w:rFonts w:ascii="Times New Roman" w:eastAsia="Times New Roman" w:hAnsi="Times New Roman" w:cs="Times New Roman"/>
        </w:rPr>
        <w:t xml:space="preserve"> 73–103.</w:t>
      </w:r>
    </w:p>
    <w:p w14:paraId="17038FBA" w14:textId="77777777" w:rsidR="0075191C" w:rsidRDefault="0075191C" w:rsidP="00D22013">
      <w:pPr>
        <w:spacing w:after="0" w:line="240" w:lineRule="auto"/>
        <w:ind w:left="567" w:hanging="567"/>
        <w:jc w:val="both"/>
        <w:rPr>
          <w:rFonts w:ascii="Times New Roman" w:eastAsia="Times New Roman" w:hAnsi="Times New Roman" w:cs="Times New Roman"/>
        </w:rPr>
      </w:pPr>
    </w:p>
    <w:p w14:paraId="4A957630" w14:textId="1C3ACE28" w:rsidR="006243CD" w:rsidRPr="00A6119C" w:rsidRDefault="006243CD" w:rsidP="00D22013">
      <w:pPr>
        <w:spacing w:after="0" w:line="240" w:lineRule="auto"/>
        <w:ind w:left="567" w:hanging="567"/>
        <w:jc w:val="both"/>
        <w:rPr>
          <w:rFonts w:ascii="Times New Roman" w:eastAsia="Times New Roman" w:hAnsi="Times New Roman" w:cs="Times New Roman"/>
        </w:rPr>
      </w:pPr>
      <w:r w:rsidRPr="00A6119C">
        <w:rPr>
          <w:rFonts w:ascii="Times New Roman" w:eastAsia="Times New Roman" w:hAnsi="Times New Roman" w:cs="Times New Roman"/>
        </w:rPr>
        <w:t xml:space="preserve">Arega, Endale Endrias. 2016. Causes for personal naming shift in Wolaita and its effects on identities of the nation. </w:t>
      </w:r>
      <w:r w:rsidRPr="00A6119C">
        <w:rPr>
          <w:rFonts w:ascii="Times New Roman" w:eastAsia="Times New Roman" w:hAnsi="Times New Roman" w:cs="Times New Roman"/>
          <w:i/>
          <w:iCs/>
        </w:rPr>
        <w:t>International Journal of Sciences: Basic and Applied Research</w:t>
      </w:r>
      <w:r w:rsidR="00D22013">
        <w:rPr>
          <w:rFonts w:ascii="Times New Roman" w:eastAsia="Times New Roman" w:hAnsi="Times New Roman" w:cs="Times New Roman"/>
        </w:rPr>
        <w:t xml:space="preserve"> </w:t>
      </w:r>
      <w:r w:rsidRPr="00A6119C">
        <w:rPr>
          <w:rFonts w:ascii="Times New Roman" w:eastAsia="Times New Roman" w:hAnsi="Times New Roman" w:cs="Times New Roman"/>
        </w:rPr>
        <w:t>30(4)</w:t>
      </w:r>
      <w:r w:rsidR="00D22013">
        <w:rPr>
          <w:rFonts w:ascii="Times New Roman" w:eastAsia="Times New Roman" w:hAnsi="Times New Roman" w:cs="Times New Roman"/>
        </w:rPr>
        <w:t>.</w:t>
      </w:r>
      <w:r w:rsidRPr="00A6119C">
        <w:rPr>
          <w:rFonts w:ascii="Times New Roman" w:eastAsia="Times New Roman" w:hAnsi="Times New Roman" w:cs="Times New Roman"/>
        </w:rPr>
        <w:t xml:space="preserve"> 438–445.</w:t>
      </w:r>
    </w:p>
    <w:p w14:paraId="64D66B2E" w14:textId="77777777" w:rsidR="0075191C" w:rsidRDefault="0075191C" w:rsidP="00D22013">
      <w:pPr>
        <w:spacing w:after="0" w:line="240" w:lineRule="auto"/>
        <w:ind w:left="567" w:hanging="567"/>
        <w:jc w:val="both"/>
        <w:rPr>
          <w:rFonts w:ascii="Times New Roman" w:eastAsia="Times New Roman" w:hAnsi="Times New Roman" w:cs="Times New Roman"/>
        </w:rPr>
      </w:pPr>
    </w:p>
    <w:p w14:paraId="62E3E4EE" w14:textId="361772DC" w:rsidR="006243CD" w:rsidRPr="00A6119C" w:rsidRDefault="006243CD" w:rsidP="00D22013">
      <w:pPr>
        <w:spacing w:after="0" w:line="240" w:lineRule="auto"/>
        <w:ind w:left="567" w:hanging="567"/>
        <w:jc w:val="both"/>
        <w:rPr>
          <w:rFonts w:ascii="Times New Roman" w:eastAsia="Times New Roman" w:hAnsi="Times New Roman" w:cs="Times New Roman"/>
        </w:rPr>
      </w:pPr>
      <w:r w:rsidRPr="00A6119C">
        <w:rPr>
          <w:rFonts w:ascii="Times New Roman" w:eastAsia="Times New Roman" w:hAnsi="Times New Roman" w:cs="Times New Roman"/>
        </w:rPr>
        <w:t>Aribowo, Eric Kunto</w:t>
      </w:r>
      <w:r w:rsidR="00101AD6">
        <w:rPr>
          <w:rFonts w:ascii="Times New Roman" w:eastAsia="Times New Roman" w:hAnsi="Times New Roman" w:cs="Times New Roman"/>
        </w:rPr>
        <w:t xml:space="preserve"> &amp;</w:t>
      </w:r>
      <w:r w:rsidRPr="00A6119C">
        <w:rPr>
          <w:rFonts w:ascii="Times New Roman" w:eastAsia="Times New Roman" w:hAnsi="Times New Roman" w:cs="Times New Roman"/>
        </w:rPr>
        <w:t xml:space="preserve"> </w:t>
      </w:r>
      <w:r w:rsidR="0075191C" w:rsidRPr="00A6119C">
        <w:rPr>
          <w:rFonts w:ascii="Times New Roman" w:eastAsia="Times New Roman" w:hAnsi="Times New Roman" w:cs="Times New Roman"/>
        </w:rPr>
        <w:t xml:space="preserve">Nanik </w:t>
      </w:r>
      <w:r w:rsidRPr="00A6119C">
        <w:rPr>
          <w:rFonts w:ascii="Times New Roman" w:eastAsia="Times New Roman" w:hAnsi="Times New Roman" w:cs="Times New Roman"/>
        </w:rPr>
        <w:t>Herawati. 2016. Trends in the naming system on Javanese society: A shift from Javanese to Arabic.</w:t>
      </w:r>
      <w:r w:rsidR="00E36253">
        <w:rPr>
          <w:rFonts w:ascii="Times New Roman" w:eastAsia="Times New Roman" w:hAnsi="Times New Roman" w:cs="Times New Roman"/>
        </w:rPr>
        <w:t xml:space="preserve"> </w:t>
      </w:r>
      <w:r w:rsidRPr="00A6119C">
        <w:rPr>
          <w:rFonts w:ascii="Times New Roman" w:eastAsia="Times New Roman" w:hAnsi="Times New Roman" w:cs="Times New Roman"/>
          <w:i/>
          <w:iCs/>
        </w:rPr>
        <w:t>Lingua Cultura</w:t>
      </w:r>
      <w:r w:rsidRPr="00A6119C">
        <w:rPr>
          <w:rFonts w:ascii="Times New Roman" w:eastAsia="Times New Roman" w:hAnsi="Times New Roman" w:cs="Times New Roman"/>
        </w:rPr>
        <w:t>, 10(2)</w:t>
      </w:r>
      <w:r w:rsidR="00D22013">
        <w:rPr>
          <w:rFonts w:ascii="Times New Roman" w:eastAsia="Times New Roman" w:hAnsi="Times New Roman" w:cs="Times New Roman"/>
        </w:rPr>
        <w:t xml:space="preserve">. </w:t>
      </w:r>
      <w:r w:rsidRPr="00A6119C">
        <w:rPr>
          <w:rFonts w:ascii="Times New Roman" w:eastAsia="Times New Roman" w:hAnsi="Times New Roman" w:cs="Times New Roman"/>
        </w:rPr>
        <w:t>117–122.</w:t>
      </w:r>
    </w:p>
    <w:p w14:paraId="1C08C94B" w14:textId="77777777" w:rsidR="0075191C" w:rsidRDefault="0075191C" w:rsidP="00D22013">
      <w:pPr>
        <w:spacing w:after="0" w:line="240" w:lineRule="auto"/>
        <w:ind w:left="567" w:hanging="567"/>
        <w:jc w:val="both"/>
        <w:rPr>
          <w:rFonts w:ascii="Times New Roman" w:eastAsia="Times New Roman" w:hAnsi="Times New Roman" w:cs="Times New Roman"/>
        </w:rPr>
      </w:pPr>
    </w:p>
    <w:p w14:paraId="5BD261F7" w14:textId="3C9E329F" w:rsidR="006243CD" w:rsidRPr="00A6119C" w:rsidRDefault="006243CD" w:rsidP="00D22013">
      <w:pPr>
        <w:spacing w:after="0" w:line="240" w:lineRule="auto"/>
        <w:ind w:left="567" w:hanging="567"/>
        <w:jc w:val="both"/>
        <w:rPr>
          <w:rFonts w:ascii="Times New Roman" w:eastAsia="Times New Roman" w:hAnsi="Times New Roman" w:cs="Times New Roman"/>
        </w:rPr>
      </w:pPr>
      <w:r w:rsidRPr="00A6119C">
        <w:rPr>
          <w:rFonts w:ascii="Times New Roman" w:eastAsia="Times New Roman" w:hAnsi="Times New Roman" w:cs="Times New Roman"/>
        </w:rPr>
        <w:t xml:space="preserve">Dwi, </w:t>
      </w:r>
      <w:proofErr w:type="spellStart"/>
      <w:r w:rsidRPr="00A6119C">
        <w:rPr>
          <w:rFonts w:ascii="Times New Roman" w:eastAsia="Times New Roman" w:hAnsi="Times New Roman" w:cs="Times New Roman"/>
        </w:rPr>
        <w:t>Atmawati</w:t>
      </w:r>
      <w:proofErr w:type="spellEnd"/>
      <w:r w:rsidRPr="00A6119C">
        <w:rPr>
          <w:rFonts w:ascii="Times New Roman" w:eastAsia="Times New Roman" w:hAnsi="Times New Roman" w:cs="Times New Roman"/>
        </w:rPr>
        <w:t xml:space="preserve">. 2020. The shift of proper names among Javanese society: A sociolinguistic study. </w:t>
      </w:r>
      <w:r w:rsidRPr="00A6119C">
        <w:rPr>
          <w:rFonts w:ascii="Times New Roman" w:eastAsia="Times New Roman" w:hAnsi="Times New Roman" w:cs="Times New Roman"/>
          <w:i/>
          <w:iCs/>
        </w:rPr>
        <w:t>Advances in Social Sciences, Education and Humanities Research</w:t>
      </w:r>
      <w:r w:rsidRPr="00A6119C">
        <w:rPr>
          <w:rFonts w:ascii="Times New Roman" w:eastAsia="Times New Roman" w:hAnsi="Times New Roman" w:cs="Times New Roman"/>
        </w:rPr>
        <w:t xml:space="preserve"> 509</w:t>
      </w:r>
      <w:r w:rsidR="00D22013">
        <w:rPr>
          <w:rFonts w:ascii="Times New Roman" w:eastAsia="Times New Roman" w:hAnsi="Times New Roman" w:cs="Times New Roman"/>
        </w:rPr>
        <w:t>.</w:t>
      </w:r>
      <w:r w:rsidRPr="00A6119C">
        <w:rPr>
          <w:rFonts w:ascii="Times New Roman" w:eastAsia="Times New Roman" w:hAnsi="Times New Roman" w:cs="Times New Roman"/>
        </w:rPr>
        <w:t xml:space="preserve"> 45–50.</w:t>
      </w:r>
    </w:p>
    <w:p w14:paraId="774F85AB" w14:textId="77777777" w:rsidR="0075191C" w:rsidRDefault="0075191C" w:rsidP="00D22013">
      <w:pPr>
        <w:spacing w:after="0" w:line="240" w:lineRule="auto"/>
        <w:ind w:left="567" w:hanging="567"/>
        <w:jc w:val="both"/>
        <w:rPr>
          <w:rFonts w:ascii="Times New Roman" w:eastAsia="Times New Roman" w:hAnsi="Times New Roman" w:cs="Times New Roman"/>
        </w:rPr>
      </w:pPr>
    </w:p>
    <w:p w14:paraId="310522F6" w14:textId="380CFC2D" w:rsidR="006243CD" w:rsidRPr="00A6119C" w:rsidRDefault="006243CD" w:rsidP="00D22013">
      <w:pPr>
        <w:spacing w:after="0" w:line="240" w:lineRule="auto"/>
        <w:ind w:left="567" w:hanging="567"/>
        <w:jc w:val="both"/>
        <w:rPr>
          <w:rFonts w:ascii="Times New Roman" w:eastAsia="Times New Roman" w:hAnsi="Times New Roman" w:cs="Times New Roman"/>
        </w:rPr>
      </w:pPr>
      <w:proofErr w:type="spellStart"/>
      <w:r w:rsidRPr="00A6119C">
        <w:rPr>
          <w:rFonts w:ascii="Times New Roman" w:eastAsia="Times New Roman" w:hAnsi="Times New Roman" w:cs="Times New Roman"/>
        </w:rPr>
        <w:t>Fakuade</w:t>
      </w:r>
      <w:proofErr w:type="spellEnd"/>
      <w:r w:rsidRPr="00A6119C">
        <w:rPr>
          <w:rFonts w:ascii="Times New Roman" w:eastAsia="Times New Roman" w:hAnsi="Times New Roman" w:cs="Times New Roman"/>
        </w:rPr>
        <w:t>, Gbenga</w:t>
      </w:r>
      <w:r w:rsidR="0075191C">
        <w:rPr>
          <w:rFonts w:ascii="Times New Roman" w:eastAsia="Times New Roman" w:hAnsi="Times New Roman" w:cs="Times New Roman"/>
        </w:rPr>
        <w:t xml:space="preserve"> A &amp;</w:t>
      </w:r>
      <w:r w:rsidRPr="00A6119C">
        <w:rPr>
          <w:rFonts w:ascii="Times New Roman" w:eastAsia="Times New Roman" w:hAnsi="Times New Roman" w:cs="Times New Roman"/>
        </w:rPr>
        <w:t xml:space="preserve"> </w:t>
      </w:r>
      <w:proofErr w:type="spellStart"/>
      <w:r w:rsidR="0075191C" w:rsidRPr="00A6119C">
        <w:rPr>
          <w:rFonts w:ascii="Times New Roman" w:eastAsia="Times New Roman" w:hAnsi="Times New Roman" w:cs="Times New Roman"/>
        </w:rPr>
        <w:t>Azibaoguanasi</w:t>
      </w:r>
      <w:proofErr w:type="spellEnd"/>
      <w:r w:rsidR="0075191C" w:rsidRPr="00A6119C">
        <w:rPr>
          <w:rFonts w:ascii="Times New Roman" w:eastAsia="Times New Roman" w:hAnsi="Times New Roman" w:cs="Times New Roman"/>
        </w:rPr>
        <w:t xml:space="preserve"> </w:t>
      </w:r>
      <w:r w:rsidRPr="00A6119C">
        <w:rPr>
          <w:rFonts w:ascii="Times New Roman" w:eastAsia="Times New Roman" w:hAnsi="Times New Roman" w:cs="Times New Roman"/>
        </w:rPr>
        <w:t>Williams</w:t>
      </w:r>
      <w:r w:rsidR="0075191C">
        <w:rPr>
          <w:rFonts w:ascii="Times New Roman" w:eastAsia="Times New Roman" w:hAnsi="Times New Roman" w:cs="Times New Roman"/>
        </w:rPr>
        <w:t xml:space="preserve"> &amp;</w:t>
      </w:r>
      <w:r w:rsidRPr="00A6119C">
        <w:rPr>
          <w:rFonts w:ascii="Times New Roman" w:eastAsia="Times New Roman" w:hAnsi="Times New Roman" w:cs="Times New Roman"/>
        </w:rPr>
        <w:t xml:space="preserve"> </w:t>
      </w:r>
      <w:r w:rsidR="0075191C" w:rsidRPr="00A6119C">
        <w:rPr>
          <w:rFonts w:ascii="Times New Roman" w:eastAsia="Times New Roman" w:hAnsi="Times New Roman" w:cs="Times New Roman"/>
        </w:rPr>
        <w:t xml:space="preserve">Ikechukwu </w:t>
      </w:r>
      <w:r w:rsidRPr="00A6119C">
        <w:rPr>
          <w:rFonts w:ascii="Times New Roman" w:eastAsia="Times New Roman" w:hAnsi="Times New Roman" w:cs="Times New Roman"/>
        </w:rPr>
        <w:t xml:space="preserve">Nnaji </w:t>
      </w:r>
      <w:r w:rsidR="00101AD6">
        <w:rPr>
          <w:rFonts w:ascii="Times New Roman" w:eastAsia="Times New Roman" w:hAnsi="Times New Roman" w:cs="Times New Roman"/>
        </w:rPr>
        <w:t>&amp;</w:t>
      </w:r>
      <w:r w:rsidRPr="00A6119C">
        <w:rPr>
          <w:rFonts w:ascii="Times New Roman" w:eastAsia="Times New Roman" w:hAnsi="Times New Roman" w:cs="Times New Roman"/>
        </w:rPr>
        <w:t xml:space="preserve"> </w:t>
      </w:r>
      <w:r w:rsidR="0075191C" w:rsidRPr="00A6119C">
        <w:rPr>
          <w:rFonts w:ascii="Times New Roman" w:eastAsia="Times New Roman" w:hAnsi="Times New Roman" w:cs="Times New Roman"/>
        </w:rPr>
        <w:t xml:space="preserve">Theresa </w:t>
      </w:r>
      <w:proofErr w:type="spellStart"/>
      <w:r w:rsidRPr="00A6119C">
        <w:rPr>
          <w:rFonts w:ascii="Times New Roman" w:eastAsia="Times New Roman" w:hAnsi="Times New Roman" w:cs="Times New Roman"/>
        </w:rPr>
        <w:t>Odeigah</w:t>
      </w:r>
      <w:proofErr w:type="spellEnd"/>
      <w:r w:rsidRPr="00A6119C">
        <w:rPr>
          <w:rFonts w:ascii="Times New Roman" w:eastAsia="Times New Roman" w:hAnsi="Times New Roman" w:cs="Times New Roman"/>
        </w:rPr>
        <w:t xml:space="preserve">. 2018. A shift in </w:t>
      </w:r>
      <w:proofErr w:type="spellStart"/>
      <w:r w:rsidRPr="00A6119C">
        <w:rPr>
          <w:rFonts w:ascii="Times New Roman" w:eastAsia="Times New Roman" w:hAnsi="Times New Roman" w:cs="Times New Roman"/>
        </w:rPr>
        <w:t>Batonu</w:t>
      </w:r>
      <w:proofErr w:type="spellEnd"/>
      <w:r w:rsidRPr="00A6119C">
        <w:rPr>
          <w:rFonts w:ascii="Times New Roman" w:eastAsia="Times New Roman" w:hAnsi="Times New Roman" w:cs="Times New Roman"/>
        </w:rPr>
        <w:t xml:space="preserve"> personal naming practices. </w:t>
      </w:r>
      <w:proofErr w:type="spellStart"/>
      <w:r w:rsidRPr="00A6119C">
        <w:rPr>
          <w:rFonts w:ascii="Times New Roman" w:eastAsia="Times New Roman" w:hAnsi="Times New Roman" w:cs="Times New Roman"/>
          <w:i/>
          <w:iCs/>
        </w:rPr>
        <w:t>Voprosy</w:t>
      </w:r>
      <w:proofErr w:type="spellEnd"/>
      <w:r w:rsidRPr="00A6119C">
        <w:rPr>
          <w:rFonts w:ascii="Times New Roman" w:eastAsia="Times New Roman" w:hAnsi="Times New Roman" w:cs="Times New Roman"/>
          <w:i/>
          <w:iCs/>
        </w:rPr>
        <w:t xml:space="preserve"> Onomastiki</w:t>
      </w:r>
      <w:r w:rsidRPr="00A6119C">
        <w:rPr>
          <w:rFonts w:ascii="Times New Roman" w:eastAsia="Times New Roman" w:hAnsi="Times New Roman" w:cs="Times New Roman"/>
        </w:rPr>
        <w:t>,15(1)</w:t>
      </w:r>
      <w:r w:rsidR="00D22013">
        <w:rPr>
          <w:rFonts w:ascii="Times New Roman" w:eastAsia="Times New Roman" w:hAnsi="Times New Roman" w:cs="Times New Roman"/>
        </w:rPr>
        <w:t>.</w:t>
      </w:r>
      <w:r w:rsidRPr="00A6119C">
        <w:rPr>
          <w:rFonts w:ascii="Times New Roman" w:eastAsia="Times New Roman" w:hAnsi="Times New Roman" w:cs="Times New Roman"/>
        </w:rPr>
        <w:t xml:space="preserve"> 134–154.</w:t>
      </w:r>
    </w:p>
    <w:p w14:paraId="73E96F29" w14:textId="77777777" w:rsidR="0075191C" w:rsidRDefault="0075191C" w:rsidP="00D22013">
      <w:pPr>
        <w:spacing w:after="0" w:line="240" w:lineRule="auto"/>
        <w:ind w:left="567" w:hanging="567"/>
        <w:jc w:val="both"/>
        <w:rPr>
          <w:rFonts w:ascii="Times New Roman" w:eastAsia="Times New Roman" w:hAnsi="Times New Roman" w:cs="Times New Roman"/>
        </w:rPr>
      </w:pPr>
    </w:p>
    <w:p w14:paraId="2D1B163A" w14:textId="4505AFD7" w:rsidR="006243CD" w:rsidRPr="00A6119C" w:rsidRDefault="006243CD" w:rsidP="00D22013">
      <w:pPr>
        <w:spacing w:after="0" w:line="240" w:lineRule="auto"/>
        <w:ind w:left="567" w:hanging="567"/>
        <w:jc w:val="both"/>
        <w:rPr>
          <w:rFonts w:ascii="Times New Roman" w:eastAsia="Times New Roman" w:hAnsi="Times New Roman" w:cs="Times New Roman"/>
          <w:i/>
          <w:iCs/>
        </w:rPr>
      </w:pPr>
      <w:r w:rsidRPr="00A6119C">
        <w:rPr>
          <w:rFonts w:ascii="Times New Roman" w:eastAsia="Times New Roman" w:hAnsi="Times New Roman" w:cs="Times New Roman"/>
        </w:rPr>
        <w:t>Hogg, Michael A</w:t>
      </w:r>
      <w:r w:rsidR="0075191C">
        <w:rPr>
          <w:rFonts w:ascii="Times New Roman" w:eastAsia="Times New Roman" w:hAnsi="Times New Roman" w:cs="Times New Roman"/>
        </w:rPr>
        <w:t>.</w:t>
      </w:r>
      <w:r w:rsidR="00E36253">
        <w:rPr>
          <w:rFonts w:ascii="Times New Roman" w:eastAsia="Times New Roman" w:hAnsi="Times New Roman" w:cs="Times New Roman"/>
        </w:rPr>
        <w:t xml:space="preserve"> &amp;</w:t>
      </w:r>
      <w:r w:rsidR="0075191C">
        <w:rPr>
          <w:rFonts w:ascii="Times New Roman" w:eastAsia="Times New Roman" w:hAnsi="Times New Roman" w:cs="Times New Roman"/>
        </w:rPr>
        <w:t xml:space="preserve"> </w:t>
      </w:r>
      <w:r w:rsidR="0075191C" w:rsidRPr="00A6119C">
        <w:rPr>
          <w:rFonts w:ascii="Times New Roman" w:eastAsia="Times New Roman" w:hAnsi="Times New Roman" w:cs="Times New Roman"/>
        </w:rPr>
        <w:t xml:space="preserve">Dominic </w:t>
      </w:r>
      <w:r w:rsidRPr="00A6119C">
        <w:rPr>
          <w:rFonts w:ascii="Times New Roman" w:eastAsia="Times New Roman" w:hAnsi="Times New Roman" w:cs="Times New Roman"/>
        </w:rPr>
        <w:t xml:space="preserve">Abrams. 1988. </w:t>
      </w:r>
      <w:r w:rsidRPr="00A6119C">
        <w:rPr>
          <w:rFonts w:ascii="Times New Roman" w:eastAsia="Times New Roman" w:hAnsi="Times New Roman" w:cs="Times New Roman"/>
          <w:i/>
          <w:iCs/>
        </w:rPr>
        <w:t>Social identification: A social psychology of intergroup relations and group processes</w:t>
      </w:r>
      <w:r w:rsidRPr="00A6119C">
        <w:rPr>
          <w:rFonts w:ascii="Times New Roman" w:eastAsia="Times New Roman" w:hAnsi="Times New Roman" w:cs="Times New Roman"/>
        </w:rPr>
        <w:t>. London: Routledge.</w:t>
      </w:r>
    </w:p>
    <w:p w14:paraId="220CEF14" w14:textId="77777777" w:rsidR="0075191C" w:rsidRDefault="0075191C" w:rsidP="00D22013">
      <w:pPr>
        <w:spacing w:after="0" w:line="240" w:lineRule="auto"/>
        <w:ind w:left="567" w:hanging="567"/>
        <w:jc w:val="both"/>
        <w:rPr>
          <w:rFonts w:ascii="Times New Roman" w:eastAsia="Times New Roman" w:hAnsi="Times New Roman" w:cs="Times New Roman"/>
        </w:rPr>
      </w:pPr>
    </w:p>
    <w:p w14:paraId="03308744" w14:textId="5EF4DC7E" w:rsidR="006243CD" w:rsidRPr="00A6119C" w:rsidRDefault="006243CD" w:rsidP="00D22013">
      <w:pPr>
        <w:spacing w:after="0" w:line="240" w:lineRule="auto"/>
        <w:ind w:left="567" w:hanging="567"/>
        <w:jc w:val="both"/>
        <w:rPr>
          <w:rFonts w:ascii="Times New Roman" w:eastAsia="Times New Roman" w:hAnsi="Times New Roman" w:cs="Times New Roman"/>
          <w:i/>
          <w:iCs/>
        </w:rPr>
      </w:pPr>
      <w:proofErr w:type="spellStart"/>
      <w:r w:rsidRPr="00A6119C">
        <w:rPr>
          <w:rFonts w:ascii="Times New Roman" w:eastAsia="Times New Roman" w:hAnsi="Times New Roman" w:cs="Times New Roman"/>
        </w:rPr>
        <w:t>Kießling</w:t>
      </w:r>
      <w:proofErr w:type="spellEnd"/>
      <w:r w:rsidRPr="00A6119C">
        <w:rPr>
          <w:rFonts w:ascii="Times New Roman" w:eastAsia="Times New Roman" w:hAnsi="Times New Roman" w:cs="Times New Roman"/>
        </w:rPr>
        <w:t>, Roland</w:t>
      </w:r>
      <w:r w:rsidR="00101AD6">
        <w:rPr>
          <w:rFonts w:ascii="Times New Roman" w:eastAsia="Times New Roman" w:hAnsi="Times New Roman" w:cs="Times New Roman"/>
        </w:rPr>
        <w:t xml:space="preserve"> &amp;</w:t>
      </w:r>
      <w:r w:rsidRPr="00A6119C">
        <w:rPr>
          <w:rFonts w:ascii="Times New Roman" w:eastAsia="Times New Roman" w:hAnsi="Times New Roman" w:cs="Times New Roman"/>
        </w:rPr>
        <w:t xml:space="preserve"> </w:t>
      </w:r>
      <w:r w:rsidR="0075191C" w:rsidRPr="00A6119C">
        <w:rPr>
          <w:rFonts w:ascii="Times New Roman" w:eastAsia="Times New Roman" w:hAnsi="Times New Roman" w:cs="Times New Roman"/>
        </w:rPr>
        <w:t xml:space="preserve">Maarten </w:t>
      </w:r>
      <w:proofErr w:type="spellStart"/>
      <w:r w:rsidRPr="00A6119C">
        <w:rPr>
          <w:rFonts w:ascii="Times New Roman" w:eastAsia="Times New Roman" w:hAnsi="Times New Roman" w:cs="Times New Roman"/>
        </w:rPr>
        <w:t>Mous</w:t>
      </w:r>
      <w:proofErr w:type="spellEnd"/>
      <w:r w:rsidRPr="00A6119C">
        <w:rPr>
          <w:rFonts w:ascii="Times New Roman" w:eastAsia="Times New Roman" w:hAnsi="Times New Roman" w:cs="Times New Roman"/>
        </w:rPr>
        <w:t xml:space="preserve">. 2003. </w:t>
      </w:r>
      <w:r w:rsidRPr="00A6119C">
        <w:rPr>
          <w:rFonts w:ascii="Times New Roman" w:eastAsia="Times New Roman" w:hAnsi="Times New Roman" w:cs="Times New Roman"/>
          <w:i/>
          <w:iCs/>
        </w:rPr>
        <w:t>The lexical reconstruction of West-Rift Southern Cushitic</w:t>
      </w:r>
      <w:r w:rsidRPr="00A6119C">
        <w:rPr>
          <w:rFonts w:ascii="Times New Roman" w:eastAsia="Times New Roman" w:hAnsi="Times New Roman" w:cs="Times New Roman"/>
        </w:rPr>
        <w:t xml:space="preserve">. Köln-Germany: Rüdiger </w:t>
      </w:r>
      <w:proofErr w:type="spellStart"/>
      <w:r w:rsidRPr="00A6119C">
        <w:rPr>
          <w:rFonts w:ascii="Times New Roman" w:eastAsia="Times New Roman" w:hAnsi="Times New Roman" w:cs="Times New Roman"/>
        </w:rPr>
        <w:t>Köppe</w:t>
      </w:r>
      <w:proofErr w:type="spellEnd"/>
      <w:r w:rsidRPr="00A6119C">
        <w:rPr>
          <w:rFonts w:ascii="Times New Roman" w:eastAsia="Times New Roman" w:hAnsi="Times New Roman" w:cs="Times New Roman"/>
        </w:rPr>
        <w:t xml:space="preserve"> Verlag.</w:t>
      </w:r>
    </w:p>
    <w:p w14:paraId="26224C4D" w14:textId="77777777" w:rsidR="0075191C" w:rsidRDefault="0075191C" w:rsidP="00D22013">
      <w:pPr>
        <w:spacing w:after="0" w:line="240" w:lineRule="auto"/>
        <w:ind w:left="567" w:hanging="567"/>
        <w:jc w:val="both"/>
        <w:rPr>
          <w:rFonts w:ascii="Times New Roman" w:eastAsia="Times New Roman" w:hAnsi="Times New Roman" w:cs="Times New Roman"/>
        </w:rPr>
      </w:pPr>
    </w:p>
    <w:p w14:paraId="68FBB907" w14:textId="51844B36" w:rsidR="009E5AC0" w:rsidRPr="009E5AC0" w:rsidRDefault="009E5AC0" w:rsidP="009E5AC0">
      <w:pPr>
        <w:spacing w:after="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L</w:t>
      </w:r>
      <w:r w:rsidRPr="009E5AC0">
        <w:rPr>
          <w:rFonts w:ascii="Times New Roman" w:eastAsia="Times New Roman" w:hAnsi="Times New Roman" w:cs="Times New Roman"/>
        </w:rPr>
        <w:t xml:space="preserve">anguage of Tanzania Project (LOT). 2009. Atlas </w:t>
      </w:r>
      <w:proofErr w:type="spellStart"/>
      <w:r w:rsidRPr="009E5AC0">
        <w:rPr>
          <w:rFonts w:ascii="Times New Roman" w:eastAsia="Times New Roman" w:hAnsi="Times New Roman" w:cs="Times New Roman"/>
        </w:rPr>
        <w:t>ya</w:t>
      </w:r>
      <w:proofErr w:type="spellEnd"/>
      <w:r w:rsidRPr="009E5AC0">
        <w:rPr>
          <w:rFonts w:ascii="Times New Roman" w:eastAsia="Times New Roman" w:hAnsi="Times New Roman" w:cs="Times New Roman"/>
        </w:rPr>
        <w:t xml:space="preserve"> </w:t>
      </w:r>
      <w:proofErr w:type="spellStart"/>
      <w:r w:rsidRPr="009E5AC0">
        <w:rPr>
          <w:rFonts w:ascii="Times New Roman" w:eastAsia="Times New Roman" w:hAnsi="Times New Roman" w:cs="Times New Roman"/>
        </w:rPr>
        <w:t>Lugha</w:t>
      </w:r>
      <w:proofErr w:type="spellEnd"/>
      <w:r w:rsidRPr="009E5AC0">
        <w:rPr>
          <w:rFonts w:ascii="Times New Roman" w:eastAsia="Times New Roman" w:hAnsi="Times New Roman" w:cs="Times New Roman"/>
        </w:rPr>
        <w:t xml:space="preserve"> za Tanzania. Dar es Salaam: University of </w:t>
      </w:r>
    </w:p>
    <w:p w14:paraId="0C7CDCF2" w14:textId="59647F68" w:rsidR="009E5AC0" w:rsidRDefault="009E5AC0" w:rsidP="009E5AC0">
      <w:pPr>
        <w:spacing w:after="0" w:line="240" w:lineRule="auto"/>
        <w:ind w:left="567"/>
        <w:jc w:val="both"/>
        <w:rPr>
          <w:rFonts w:ascii="Times New Roman" w:eastAsia="Times New Roman" w:hAnsi="Times New Roman" w:cs="Times New Roman"/>
        </w:rPr>
      </w:pPr>
      <w:r w:rsidRPr="009E5AC0">
        <w:rPr>
          <w:rFonts w:ascii="Times New Roman" w:eastAsia="Times New Roman" w:hAnsi="Times New Roman" w:cs="Times New Roman"/>
        </w:rPr>
        <w:t>Dar es Salaam.</w:t>
      </w:r>
    </w:p>
    <w:p w14:paraId="24ABEE4D" w14:textId="77777777" w:rsidR="009E5AC0" w:rsidRDefault="009E5AC0" w:rsidP="009E5AC0">
      <w:pPr>
        <w:spacing w:after="0" w:line="240" w:lineRule="auto"/>
        <w:ind w:left="567"/>
        <w:jc w:val="both"/>
        <w:rPr>
          <w:rFonts w:ascii="Times New Roman" w:eastAsia="Times New Roman" w:hAnsi="Times New Roman" w:cs="Times New Roman"/>
        </w:rPr>
      </w:pPr>
    </w:p>
    <w:p w14:paraId="77C1E729" w14:textId="403D589A" w:rsidR="006243CD" w:rsidRPr="00A6119C" w:rsidRDefault="006243CD" w:rsidP="00D22013">
      <w:pPr>
        <w:spacing w:after="0" w:line="240" w:lineRule="auto"/>
        <w:ind w:left="567" w:hanging="567"/>
        <w:jc w:val="both"/>
        <w:rPr>
          <w:rFonts w:ascii="Times New Roman" w:eastAsia="Times New Roman" w:hAnsi="Times New Roman" w:cs="Times New Roman"/>
        </w:rPr>
      </w:pPr>
      <w:r w:rsidRPr="00A6119C">
        <w:rPr>
          <w:rFonts w:ascii="Times New Roman" w:eastAsia="Times New Roman" w:hAnsi="Times New Roman" w:cs="Times New Roman"/>
        </w:rPr>
        <w:t xml:space="preserve">Lusekelo, Amani </w:t>
      </w:r>
      <w:r w:rsidR="00101AD6">
        <w:rPr>
          <w:rFonts w:ascii="Times New Roman" w:eastAsia="Times New Roman" w:hAnsi="Times New Roman" w:cs="Times New Roman"/>
        </w:rPr>
        <w:t>&amp;</w:t>
      </w:r>
      <w:r w:rsidR="00101AD6" w:rsidRPr="00A6119C">
        <w:rPr>
          <w:rFonts w:ascii="Times New Roman" w:eastAsia="Times New Roman" w:hAnsi="Times New Roman" w:cs="Times New Roman"/>
        </w:rPr>
        <w:t xml:space="preserve"> </w:t>
      </w:r>
      <w:proofErr w:type="spellStart"/>
      <w:r w:rsidR="0075191C" w:rsidRPr="00A6119C">
        <w:rPr>
          <w:rFonts w:ascii="Times New Roman" w:eastAsia="Times New Roman" w:hAnsi="Times New Roman" w:cs="Times New Roman"/>
        </w:rPr>
        <w:t>Loveluck</w:t>
      </w:r>
      <w:proofErr w:type="spellEnd"/>
      <w:r w:rsidR="0075191C" w:rsidRPr="00A6119C">
        <w:rPr>
          <w:rFonts w:ascii="Times New Roman" w:eastAsia="Times New Roman" w:hAnsi="Times New Roman" w:cs="Times New Roman"/>
        </w:rPr>
        <w:t xml:space="preserve"> Philip </w:t>
      </w:r>
      <w:r w:rsidRPr="00A6119C">
        <w:rPr>
          <w:rFonts w:ascii="Times New Roman" w:eastAsia="Times New Roman" w:hAnsi="Times New Roman" w:cs="Times New Roman"/>
        </w:rPr>
        <w:t xml:space="preserve">Muro. 2018. Naming practices in contemporary </w:t>
      </w:r>
      <w:proofErr w:type="spellStart"/>
      <w:r w:rsidRPr="00A6119C">
        <w:rPr>
          <w:rFonts w:ascii="Times New Roman" w:eastAsia="Times New Roman" w:hAnsi="Times New Roman" w:cs="Times New Roman"/>
        </w:rPr>
        <w:t>Machame</w:t>
      </w:r>
      <w:proofErr w:type="spellEnd"/>
      <w:r w:rsidRPr="00A6119C">
        <w:rPr>
          <w:rFonts w:ascii="Times New Roman" w:eastAsia="Times New Roman" w:hAnsi="Times New Roman" w:cs="Times New Roman"/>
        </w:rPr>
        <w:t xml:space="preserve">-Chagga culture. </w:t>
      </w:r>
      <w:r w:rsidRPr="00A6119C">
        <w:rPr>
          <w:rFonts w:ascii="Times New Roman" w:eastAsia="Times New Roman" w:hAnsi="Times New Roman" w:cs="Times New Roman"/>
          <w:i/>
          <w:iCs/>
        </w:rPr>
        <w:t>International Journal of Modern Anthropology</w:t>
      </w:r>
      <w:r w:rsidRPr="00A6119C">
        <w:rPr>
          <w:rFonts w:ascii="Times New Roman" w:eastAsia="Times New Roman" w:hAnsi="Times New Roman" w:cs="Times New Roman"/>
        </w:rPr>
        <w:t xml:space="preserve"> 2(11)</w:t>
      </w:r>
      <w:r w:rsidR="00D22013">
        <w:rPr>
          <w:rFonts w:ascii="Times New Roman" w:eastAsia="Times New Roman" w:hAnsi="Times New Roman" w:cs="Times New Roman"/>
        </w:rPr>
        <w:t>.</w:t>
      </w:r>
      <w:r w:rsidRPr="00A6119C">
        <w:rPr>
          <w:rFonts w:ascii="Times New Roman" w:eastAsia="Times New Roman" w:hAnsi="Times New Roman" w:cs="Times New Roman"/>
        </w:rPr>
        <w:t xml:space="preserve"> 64–83.</w:t>
      </w:r>
    </w:p>
    <w:p w14:paraId="233AA363" w14:textId="77777777" w:rsidR="0075191C" w:rsidRDefault="0075191C" w:rsidP="00D22013">
      <w:pPr>
        <w:spacing w:after="0" w:line="240" w:lineRule="auto"/>
        <w:ind w:left="567" w:hanging="567"/>
        <w:jc w:val="both"/>
        <w:rPr>
          <w:rFonts w:ascii="Times New Roman" w:eastAsia="Times New Roman" w:hAnsi="Times New Roman" w:cs="Times New Roman"/>
        </w:rPr>
      </w:pPr>
    </w:p>
    <w:p w14:paraId="4C9222B1" w14:textId="68D3DFB9" w:rsidR="006243CD" w:rsidRPr="00A6119C" w:rsidRDefault="006243CD" w:rsidP="00D22013">
      <w:pPr>
        <w:spacing w:after="0" w:line="240" w:lineRule="auto"/>
        <w:ind w:left="567" w:hanging="567"/>
        <w:jc w:val="both"/>
        <w:rPr>
          <w:rFonts w:ascii="Times New Roman" w:eastAsia="Times New Roman" w:hAnsi="Times New Roman" w:cs="Times New Roman"/>
        </w:rPr>
      </w:pPr>
      <w:proofErr w:type="spellStart"/>
      <w:r w:rsidRPr="00A6119C">
        <w:rPr>
          <w:rFonts w:ascii="Times New Roman" w:eastAsia="Times New Roman" w:hAnsi="Times New Roman" w:cs="Times New Roman"/>
        </w:rPr>
        <w:t>Maradze</w:t>
      </w:r>
      <w:proofErr w:type="spellEnd"/>
      <w:r w:rsidRPr="00A6119C">
        <w:rPr>
          <w:rFonts w:ascii="Times New Roman" w:eastAsia="Times New Roman" w:hAnsi="Times New Roman" w:cs="Times New Roman"/>
        </w:rPr>
        <w:t xml:space="preserve">, </w:t>
      </w:r>
      <w:proofErr w:type="spellStart"/>
      <w:r w:rsidRPr="00A6119C">
        <w:rPr>
          <w:rFonts w:ascii="Times New Roman" w:eastAsia="Times New Roman" w:hAnsi="Times New Roman" w:cs="Times New Roman"/>
        </w:rPr>
        <w:t>Viriri</w:t>
      </w:r>
      <w:proofErr w:type="spellEnd"/>
      <w:r w:rsidRPr="00A6119C">
        <w:rPr>
          <w:rFonts w:ascii="Times New Roman" w:eastAsia="Times New Roman" w:hAnsi="Times New Roman" w:cs="Times New Roman"/>
        </w:rPr>
        <w:t xml:space="preserve">. 2018. </w:t>
      </w:r>
      <w:r w:rsidRPr="00A6119C">
        <w:rPr>
          <w:rFonts w:ascii="Times New Roman" w:eastAsia="Times New Roman" w:hAnsi="Times New Roman" w:cs="Times New Roman"/>
          <w:i/>
          <w:iCs/>
        </w:rPr>
        <w:t xml:space="preserve">A phenomenological study of </w:t>
      </w:r>
      <w:proofErr w:type="spellStart"/>
      <w:r w:rsidRPr="00A6119C">
        <w:rPr>
          <w:rFonts w:ascii="Times New Roman" w:eastAsia="Times New Roman" w:hAnsi="Times New Roman" w:cs="Times New Roman"/>
          <w:i/>
          <w:iCs/>
        </w:rPr>
        <w:t>Zezuru</w:t>
      </w:r>
      <w:proofErr w:type="spellEnd"/>
      <w:r w:rsidRPr="00A6119C">
        <w:rPr>
          <w:rFonts w:ascii="Times New Roman" w:eastAsia="Times New Roman" w:hAnsi="Times New Roman" w:cs="Times New Roman"/>
          <w:i/>
          <w:iCs/>
        </w:rPr>
        <w:t xml:space="preserve"> personal names</w:t>
      </w:r>
      <w:r w:rsidRPr="00A6119C">
        <w:rPr>
          <w:rFonts w:ascii="Times New Roman" w:eastAsia="Times New Roman" w:hAnsi="Times New Roman" w:cs="Times New Roman"/>
        </w:rPr>
        <w:t xml:space="preserve">. </w:t>
      </w:r>
      <w:proofErr w:type="spellStart"/>
      <w:r w:rsidR="00064B89">
        <w:rPr>
          <w:rFonts w:ascii="Times New Roman" w:eastAsia="Times New Roman" w:hAnsi="Times New Roman" w:cs="Times New Roman"/>
        </w:rPr>
        <w:t>Kwazulu</w:t>
      </w:r>
      <w:proofErr w:type="spellEnd"/>
      <w:r w:rsidR="00064B89">
        <w:rPr>
          <w:rFonts w:ascii="Times New Roman" w:eastAsia="Times New Roman" w:hAnsi="Times New Roman" w:cs="Times New Roman"/>
        </w:rPr>
        <w:t xml:space="preserve"> Natal: </w:t>
      </w:r>
      <w:r w:rsidRPr="00A6119C">
        <w:rPr>
          <w:rFonts w:ascii="Times New Roman" w:eastAsia="Times New Roman" w:hAnsi="Times New Roman" w:cs="Times New Roman"/>
        </w:rPr>
        <w:t>University of KwaZulu Natal.</w:t>
      </w:r>
      <w:r w:rsidR="00064B89">
        <w:rPr>
          <w:rFonts w:ascii="Times New Roman" w:eastAsia="Times New Roman" w:hAnsi="Times New Roman" w:cs="Times New Roman"/>
        </w:rPr>
        <w:t xml:space="preserve"> (Doctoral thesis).</w:t>
      </w:r>
    </w:p>
    <w:p w14:paraId="1B84D8D6" w14:textId="77777777" w:rsidR="0075191C" w:rsidRDefault="0075191C" w:rsidP="00D22013">
      <w:pPr>
        <w:spacing w:after="0" w:line="240" w:lineRule="auto"/>
        <w:ind w:left="567" w:hanging="567"/>
        <w:jc w:val="both"/>
        <w:rPr>
          <w:rFonts w:ascii="Times New Roman" w:eastAsia="Times New Roman" w:hAnsi="Times New Roman" w:cs="Times New Roman"/>
        </w:rPr>
      </w:pPr>
    </w:p>
    <w:p w14:paraId="1D49CA1A" w14:textId="07A9A762" w:rsidR="006243CD" w:rsidRPr="00A6119C" w:rsidRDefault="006243CD" w:rsidP="00D22013">
      <w:pPr>
        <w:spacing w:after="0" w:line="240" w:lineRule="auto"/>
        <w:ind w:left="567" w:hanging="567"/>
        <w:jc w:val="both"/>
        <w:rPr>
          <w:rFonts w:ascii="Times New Roman" w:eastAsia="Times New Roman" w:hAnsi="Times New Roman" w:cs="Times New Roman"/>
        </w:rPr>
      </w:pPr>
      <w:r w:rsidRPr="00A6119C">
        <w:rPr>
          <w:rFonts w:ascii="Times New Roman" w:eastAsia="Times New Roman" w:hAnsi="Times New Roman" w:cs="Times New Roman"/>
        </w:rPr>
        <w:t xml:space="preserve">Mensah, </w:t>
      </w:r>
      <w:r w:rsidRPr="00DD0DC9">
        <w:rPr>
          <w:rFonts w:ascii="Times New Roman" w:eastAsia="Times New Roman" w:hAnsi="Times New Roman" w:cs="Times New Roman"/>
        </w:rPr>
        <w:t>Eyo O</w:t>
      </w:r>
      <w:r w:rsidR="0075191C">
        <w:rPr>
          <w:rFonts w:ascii="Times New Roman" w:eastAsia="Times New Roman" w:hAnsi="Times New Roman" w:cs="Times New Roman"/>
        </w:rPr>
        <w:t>. &amp;</w:t>
      </w:r>
      <w:r w:rsidRPr="00DD0DC9">
        <w:rPr>
          <w:rFonts w:ascii="Times New Roman" w:eastAsia="Times New Roman" w:hAnsi="Times New Roman" w:cs="Times New Roman"/>
        </w:rPr>
        <w:t xml:space="preserve"> </w:t>
      </w:r>
      <w:r w:rsidR="0075191C" w:rsidRPr="00A6119C">
        <w:rPr>
          <w:rFonts w:ascii="Times New Roman" w:eastAsia="Times New Roman" w:hAnsi="Times New Roman" w:cs="Times New Roman"/>
        </w:rPr>
        <w:t>Idom T</w:t>
      </w:r>
      <w:r w:rsidR="0075191C">
        <w:rPr>
          <w:rFonts w:ascii="Times New Roman" w:eastAsia="Times New Roman" w:hAnsi="Times New Roman" w:cs="Times New Roman"/>
        </w:rPr>
        <w:t xml:space="preserve">. </w:t>
      </w:r>
      <w:proofErr w:type="spellStart"/>
      <w:r w:rsidRPr="00DD0DC9">
        <w:rPr>
          <w:rFonts w:ascii="Times New Roman" w:eastAsia="Times New Roman" w:hAnsi="Times New Roman" w:cs="Times New Roman"/>
        </w:rPr>
        <w:t>Inyabri</w:t>
      </w:r>
      <w:proofErr w:type="spellEnd"/>
      <w:r w:rsidR="0075191C">
        <w:rPr>
          <w:rFonts w:ascii="Times New Roman" w:eastAsia="Times New Roman" w:hAnsi="Times New Roman" w:cs="Times New Roman"/>
        </w:rPr>
        <w:t xml:space="preserve"> </w:t>
      </w:r>
      <w:r w:rsidR="00101AD6">
        <w:rPr>
          <w:rFonts w:ascii="Times New Roman" w:eastAsia="Times New Roman" w:hAnsi="Times New Roman" w:cs="Times New Roman"/>
        </w:rPr>
        <w:t>&amp;</w:t>
      </w:r>
      <w:r w:rsidRPr="00A6119C">
        <w:rPr>
          <w:rFonts w:ascii="Times New Roman" w:eastAsia="Times New Roman" w:hAnsi="Times New Roman" w:cs="Times New Roman"/>
        </w:rPr>
        <w:t xml:space="preserve"> </w:t>
      </w:r>
      <w:r w:rsidR="0075191C" w:rsidRPr="00A6119C">
        <w:rPr>
          <w:rFonts w:ascii="Times New Roman" w:eastAsia="Times New Roman" w:hAnsi="Times New Roman" w:cs="Times New Roman"/>
        </w:rPr>
        <w:t xml:space="preserve">Benjamin </w:t>
      </w:r>
      <w:r w:rsidRPr="00A6119C">
        <w:rPr>
          <w:rFonts w:ascii="Times New Roman" w:eastAsia="Times New Roman" w:hAnsi="Times New Roman" w:cs="Times New Roman"/>
        </w:rPr>
        <w:t xml:space="preserve">Nyong. 2021. Names, naming, and the code of cultural denial in contemporary Nigerian society: An Afrocentric perspective. </w:t>
      </w:r>
      <w:r w:rsidRPr="00A6119C">
        <w:rPr>
          <w:rFonts w:ascii="Times New Roman" w:eastAsia="Times New Roman" w:hAnsi="Times New Roman" w:cs="Times New Roman"/>
          <w:i/>
          <w:iCs/>
        </w:rPr>
        <w:t>Journal of Black Studies</w:t>
      </w:r>
      <w:r w:rsidRPr="00A6119C">
        <w:rPr>
          <w:rFonts w:ascii="Times New Roman" w:eastAsia="Times New Roman" w:hAnsi="Times New Roman" w:cs="Times New Roman"/>
        </w:rPr>
        <w:t xml:space="preserve"> 52(3)</w:t>
      </w:r>
      <w:r w:rsidR="00D22013">
        <w:rPr>
          <w:rFonts w:ascii="Times New Roman" w:eastAsia="Times New Roman" w:hAnsi="Times New Roman" w:cs="Times New Roman"/>
        </w:rPr>
        <w:t>.</w:t>
      </w:r>
      <w:r w:rsidRPr="00A6119C">
        <w:rPr>
          <w:rFonts w:ascii="Times New Roman" w:eastAsia="Times New Roman" w:hAnsi="Times New Roman" w:cs="Times New Roman"/>
        </w:rPr>
        <w:t xml:space="preserve"> 248–276.</w:t>
      </w:r>
    </w:p>
    <w:p w14:paraId="61848ED3" w14:textId="77777777" w:rsidR="0075191C" w:rsidRDefault="0075191C" w:rsidP="00D22013">
      <w:pPr>
        <w:spacing w:after="0" w:line="240" w:lineRule="auto"/>
        <w:ind w:left="567" w:hanging="567"/>
        <w:jc w:val="both"/>
        <w:rPr>
          <w:rFonts w:ascii="Times New Roman" w:eastAsia="Times New Roman" w:hAnsi="Times New Roman" w:cs="Times New Roman"/>
        </w:rPr>
      </w:pPr>
    </w:p>
    <w:p w14:paraId="32DB0D34" w14:textId="12870983" w:rsidR="006243CD" w:rsidRPr="00A6119C" w:rsidRDefault="006243CD" w:rsidP="00D22013">
      <w:pPr>
        <w:spacing w:after="0" w:line="240" w:lineRule="auto"/>
        <w:ind w:left="567" w:hanging="567"/>
        <w:jc w:val="both"/>
        <w:rPr>
          <w:rFonts w:ascii="Times New Roman" w:eastAsia="Times New Roman" w:hAnsi="Times New Roman" w:cs="Times New Roman"/>
          <w:i/>
          <w:iCs/>
        </w:rPr>
      </w:pPr>
      <w:proofErr w:type="spellStart"/>
      <w:r w:rsidRPr="00A6119C">
        <w:rPr>
          <w:rFonts w:ascii="Times New Roman" w:eastAsia="Times New Roman" w:hAnsi="Times New Roman" w:cs="Times New Roman"/>
        </w:rPr>
        <w:t>Mous</w:t>
      </w:r>
      <w:proofErr w:type="spellEnd"/>
      <w:r w:rsidRPr="00A6119C">
        <w:rPr>
          <w:rFonts w:ascii="Times New Roman" w:eastAsia="Times New Roman" w:hAnsi="Times New Roman" w:cs="Times New Roman"/>
        </w:rPr>
        <w:t xml:space="preserve">, Maarten. 2016. </w:t>
      </w:r>
      <w:proofErr w:type="spellStart"/>
      <w:r w:rsidRPr="00A6119C">
        <w:rPr>
          <w:rFonts w:ascii="Times New Roman" w:eastAsia="Times New Roman" w:hAnsi="Times New Roman" w:cs="Times New Roman"/>
          <w:i/>
          <w:iCs/>
        </w:rPr>
        <w:t>Alagwa</w:t>
      </w:r>
      <w:proofErr w:type="spellEnd"/>
      <w:r w:rsidRPr="00A6119C">
        <w:rPr>
          <w:rFonts w:ascii="Times New Roman" w:eastAsia="Times New Roman" w:hAnsi="Times New Roman" w:cs="Times New Roman"/>
          <w:i/>
          <w:iCs/>
        </w:rPr>
        <w:t xml:space="preserve"> – A South Cushitic language of Tanzania: Grammar, texts, and lexicon</w:t>
      </w:r>
      <w:r w:rsidRPr="00A6119C">
        <w:rPr>
          <w:rFonts w:ascii="Times New Roman" w:eastAsia="Times New Roman" w:hAnsi="Times New Roman" w:cs="Times New Roman"/>
        </w:rPr>
        <w:t xml:space="preserve">. Cologne: Rüdiger </w:t>
      </w:r>
      <w:proofErr w:type="spellStart"/>
      <w:r w:rsidRPr="00A6119C">
        <w:rPr>
          <w:rFonts w:ascii="Times New Roman" w:eastAsia="Times New Roman" w:hAnsi="Times New Roman" w:cs="Times New Roman"/>
        </w:rPr>
        <w:t>Köppe</w:t>
      </w:r>
      <w:proofErr w:type="spellEnd"/>
      <w:r w:rsidRPr="00A6119C">
        <w:rPr>
          <w:rFonts w:ascii="Times New Roman" w:eastAsia="Times New Roman" w:hAnsi="Times New Roman" w:cs="Times New Roman"/>
        </w:rPr>
        <w:t xml:space="preserve"> Verlag.</w:t>
      </w:r>
    </w:p>
    <w:p w14:paraId="771D059E" w14:textId="77777777" w:rsidR="0075191C" w:rsidRDefault="0075191C" w:rsidP="00D22013">
      <w:pPr>
        <w:spacing w:after="0" w:line="240" w:lineRule="auto"/>
        <w:ind w:left="567" w:hanging="567"/>
        <w:jc w:val="both"/>
        <w:rPr>
          <w:rFonts w:ascii="Times New Roman" w:eastAsia="Times New Roman" w:hAnsi="Times New Roman" w:cs="Times New Roman"/>
        </w:rPr>
      </w:pPr>
    </w:p>
    <w:p w14:paraId="189661DA" w14:textId="3568233F" w:rsidR="006243CD" w:rsidRPr="00A6119C" w:rsidRDefault="006243CD" w:rsidP="00D22013">
      <w:pPr>
        <w:spacing w:after="0" w:line="240" w:lineRule="auto"/>
        <w:ind w:left="567" w:hanging="567"/>
        <w:jc w:val="both"/>
        <w:rPr>
          <w:rFonts w:ascii="Times New Roman" w:eastAsia="Times New Roman" w:hAnsi="Times New Roman" w:cs="Times New Roman"/>
          <w:i/>
          <w:iCs/>
        </w:rPr>
      </w:pPr>
      <w:r w:rsidRPr="00A6119C">
        <w:rPr>
          <w:rFonts w:ascii="Times New Roman" w:eastAsia="Times New Roman" w:hAnsi="Times New Roman" w:cs="Times New Roman"/>
        </w:rPr>
        <w:t xml:space="preserve">Moyo, Themba. 2012. Naming practices in colonial and post-colonial Malawi. </w:t>
      </w:r>
      <w:proofErr w:type="spellStart"/>
      <w:r w:rsidRPr="00A6119C">
        <w:rPr>
          <w:rFonts w:ascii="Times New Roman" w:eastAsia="Times New Roman" w:hAnsi="Times New Roman" w:cs="Times New Roman"/>
          <w:i/>
          <w:iCs/>
        </w:rPr>
        <w:t>Inkanyiso</w:t>
      </w:r>
      <w:proofErr w:type="spellEnd"/>
      <w:r w:rsidRPr="00A6119C">
        <w:rPr>
          <w:rFonts w:ascii="Times New Roman" w:eastAsia="Times New Roman" w:hAnsi="Times New Roman" w:cs="Times New Roman"/>
          <w:i/>
          <w:iCs/>
        </w:rPr>
        <w:t>: Journal of Humanities and Social Sciences</w:t>
      </w:r>
      <w:r w:rsidRPr="00A6119C">
        <w:rPr>
          <w:rFonts w:ascii="Times New Roman" w:eastAsia="Times New Roman" w:hAnsi="Times New Roman" w:cs="Times New Roman"/>
        </w:rPr>
        <w:t xml:space="preserve"> 4(1)</w:t>
      </w:r>
      <w:r w:rsidR="00D22013">
        <w:rPr>
          <w:rFonts w:ascii="Times New Roman" w:eastAsia="Times New Roman" w:hAnsi="Times New Roman" w:cs="Times New Roman"/>
        </w:rPr>
        <w:t>.</w:t>
      </w:r>
      <w:r w:rsidRPr="00A6119C">
        <w:rPr>
          <w:rFonts w:ascii="Times New Roman" w:eastAsia="Times New Roman" w:hAnsi="Times New Roman" w:cs="Times New Roman"/>
        </w:rPr>
        <w:t xml:space="preserve"> 10–16.</w:t>
      </w:r>
    </w:p>
    <w:p w14:paraId="17F4BC3B" w14:textId="77777777" w:rsidR="0075191C" w:rsidRDefault="0075191C" w:rsidP="00D22013">
      <w:pPr>
        <w:spacing w:after="0" w:line="240" w:lineRule="auto"/>
        <w:ind w:left="567" w:hanging="567"/>
        <w:jc w:val="both"/>
        <w:rPr>
          <w:rFonts w:ascii="Times New Roman" w:eastAsia="Times New Roman" w:hAnsi="Times New Roman" w:cs="Times New Roman"/>
        </w:rPr>
      </w:pPr>
    </w:p>
    <w:p w14:paraId="5C34B97E" w14:textId="2F6D8785" w:rsidR="006243CD" w:rsidRPr="00A6119C" w:rsidRDefault="006243CD" w:rsidP="00D22013">
      <w:pPr>
        <w:spacing w:after="0" w:line="240" w:lineRule="auto"/>
        <w:ind w:left="567" w:hanging="567"/>
        <w:jc w:val="both"/>
        <w:rPr>
          <w:rFonts w:ascii="Times New Roman" w:eastAsia="Times New Roman" w:hAnsi="Times New Roman" w:cs="Times New Roman"/>
        </w:rPr>
      </w:pPr>
      <w:r w:rsidRPr="00A6119C">
        <w:rPr>
          <w:rFonts w:ascii="Times New Roman" w:eastAsia="Times New Roman" w:hAnsi="Times New Roman" w:cs="Times New Roman"/>
        </w:rPr>
        <w:t xml:space="preserve">Myers-Scotton, Carol. 2006. </w:t>
      </w:r>
      <w:r w:rsidRPr="00A6119C">
        <w:rPr>
          <w:rFonts w:ascii="Times New Roman" w:eastAsia="Times New Roman" w:hAnsi="Times New Roman" w:cs="Times New Roman"/>
          <w:i/>
          <w:iCs/>
        </w:rPr>
        <w:t>Multiple voices: An introduction to bilingualism</w:t>
      </w:r>
      <w:r w:rsidRPr="00A6119C">
        <w:rPr>
          <w:rFonts w:ascii="Times New Roman" w:eastAsia="Times New Roman" w:hAnsi="Times New Roman" w:cs="Times New Roman"/>
        </w:rPr>
        <w:t>. Malden: Wiley-Blackwell.</w:t>
      </w:r>
    </w:p>
    <w:p w14:paraId="67A04CBC" w14:textId="77777777" w:rsidR="0075191C" w:rsidRDefault="0075191C" w:rsidP="00D22013">
      <w:pPr>
        <w:spacing w:after="0" w:line="240" w:lineRule="auto"/>
        <w:ind w:left="567" w:hanging="567"/>
        <w:jc w:val="both"/>
        <w:rPr>
          <w:rFonts w:ascii="Times New Roman" w:eastAsia="Times New Roman" w:hAnsi="Times New Roman" w:cs="Times New Roman"/>
        </w:rPr>
      </w:pPr>
    </w:p>
    <w:p w14:paraId="6DBCF3AF" w14:textId="284D2FA0" w:rsidR="006243CD" w:rsidRPr="00A6119C" w:rsidRDefault="006243CD" w:rsidP="00D22013">
      <w:pPr>
        <w:spacing w:after="0" w:line="240" w:lineRule="auto"/>
        <w:ind w:left="567" w:hanging="567"/>
        <w:jc w:val="both"/>
        <w:rPr>
          <w:rFonts w:ascii="Times New Roman" w:eastAsia="Times New Roman" w:hAnsi="Times New Roman" w:cs="Times New Roman"/>
        </w:rPr>
      </w:pPr>
      <w:r w:rsidRPr="00A6119C">
        <w:rPr>
          <w:rFonts w:ascii="Times New Roman" w:eastAsia="Times New Roman" w:hAnsi="Times New Roman" w:cs="Times New Roman"/>
        </w:rPr>
        <w:t>Ngubane, Sihawukele E</w:t>
      </w:r>
      <w:r w:rsidR="0075191C">
        <w:rPr>
          <w:rFonts w:ascii="Times New Roman" w:eastAsia="Times New Roman" w:hAnsi="Times New Roman" w:cs="Times New Roman"/>
        </w:rPr>
        <w:t>.</w:t>
      </w:r>
      <w:r w:rsidR="00101AD6">
        <w:rPr>
          <w:rFonts w:ascii="Times New Roman" w:eastAsia="Times New Roman" w:hAnsi="Times New Roman" w:cs="Times New Roman"/>
        </w:rPr>
        <w:t xml:space="preserve">  &amp;</w:t>
      </w:r>
      <w:r w:rsidRPr="00A6119C">
        <w:rPr>
          <w:rFonts w:ascii="Times New Roman" w:eastAsia="Times New Roman" w:hAnsi="Times New Roman" w:cs="Times New Roman"/>
        </w:rPr>
        <w:t xml:space="preserve"> </w:t>
      </w:r>
      <w:r w:rsidR="0075191C" w:rsidRPr="00A6119C">
        <w:rPr>
          <w:rFonts w:ascii="Times New Roman" w:eastAsia="Times New Roman" w:hAnsi="Times New Roman" w:cs="Times New Roman"/>
        </w:rPr>
        <w:t xml:space="preserve">Nompumelelo </w:t>
      </w:r>
      <w:r w:rsidRPr="00A6119C">
        <w:rPr>
          <w:rFonts w:ascii="Times New Roman" w:eastAsia="Times New Roman" w:hAnsi="Times New Roman" w:cs="Times New Roman"/>
        </w:rPr>
        <w:t>Thabethe. 2013. Shifts and continuities in Zulu personal naming practices.</w:t>
      </w:r>
      <w:r w:rsidR="00E36253">
        <w:rPr>
          <w:rFonts w:ascii="Times New Roman" w:eastAsia="Times New Roman" w:hAnsi="Times New Roman" w:cs="Times New Roman"/>
        </w:rPr>
        <w:t xml:space="preserve"> </w:t>
      </w:r>
      <w:proofErr w:type="spellStart"/>
      <w:r w:rsidRPr="00A6119C">
        <w:rPr>
          <w:rFonts w:ascii="Times New Roman" w:eastAsia="Times New Roman" w:hAnsi="Times New Roman" w:cs="Times New Roman"/>
          <w:i/>
          <w:iCs/>
        </w:rPr>
        <w:t>Literator</w:t>
      </w:r>
      <w:proofErr w:type="spellEnd"/>
      <w:r w:rsidRPr="00A6119C">
        <w:rPr>
          <w:rFonts w:ascii="Times New Roman" w:eastAsia="Times New Roman" w:hAnsi="Times New Roman" w:cs="Times New Roman"/>
          <w:i/>
          <w:iCs/>
        </w:rPr>
        <w:t>: Journal of Literary Cri</w:t>
      </w:r>
      <w:r w:rsidR="0002000D" w:rsidRPr="00A6119C">
        <w:rPr>
          <w:rFonts w:ascii="Times New Roman" w:eastAsia="Times New Roman" w:hAnsi="Times New Roman" w:cs="Times New Roman"/>
          <w:i/>
          <w:iCs/>
        </w:rPr>
        <w:t xml:space="preserve">ticism, Comparative Linguistics </w:t>
      </w:r>
      <w:r w:rsidRPr="00A6119C">
        <w:rPr>
          <w:rFonts w:ascii="Times New Roman" w:eastAsia="Times New Roman" w:hAnsi="Times New Roman" w:cs="Times New Roman"/>
          <w:i/>
          <w:iCs/>
        </w:rPr>
        <w:t>and Literary Studies</w:t>
      </w:r>
      <w:r w:rsidRPr="00A6119C">
        <w:rPr>
          <w:rFonts w:ascii="Times New Roman" w:eastAsia="Times New Roman" w:hAnsi="Times New Roman" w:cs="Times New Roman"/>
        </w:rPr>
        <w:t xml:space="preserve"> 34(1)</w:t>
      </w:r>
      <w:r w:rsidR="00D22013">
        <w:rPr>
          <w:rFonts w:ascii="Times New Roman" w:eastAsia="Times New Roman" w:hAnsi="Times New Roman" w:cs="Times New Roman"/>
        </w:rPr>
        <w:t>.</w:t>
      </w:r>
      <w:r w:rsidRPr="00A6119C">
        <w:rPr>
          <w:rFonts w:ascii="Times New Roman" w:eastAsia="Times New Roman" w:hAnsi="Times New Roman" w:cs="Times New Roman"/>
        </w:rPr>
        <w:t xml:space="preserve"> 1–7.</w:t>
      </w:r>
    </w:p>
    <w:p w14:paraId="1BEFF46B" w14:textId="77777777" w:rsidR="0075191C" w:rsidRDefault="0075191C" w:rsidP="00D22013">
      <w:pPr>
        <w:spacing w:after="0" w:line="240" w:lineRule="auto"/>
        <w:ind w:left="567" w:hanging="567"/>
        <w:jc w:val="both"/>
        <w:rPr>
          <w:rFonts w:ascii="Times New Roman" w:hAnsi="Times New Roman" w:cs="Times New Roman"/>
        </w:rPr>
      </w:pPr>
    </w:p>
    <w:p w14:paraId="1242D2D5" w14:textId="3428CA91" w:rsidR="009F58EF" w:rsidRPr="00A6119C" w:rsidRDefault="009F58EF" w:rsidP="00D22013">
      <w:pPr>
        <w:spacing w:after="0" w:line="240" w:lineRule="auto"/>
        <w:ind w:left="567" w:hanging="567"/>
        <w:jc w:val="both"/>
        <w:rPr>
          <w:rFonts w:ascii="Times New Roman" w:hAnsi="Times New Roman" w:cs="Times New Roman"/>
        </w:rPr>
      </w:pPr>
      <w:proofErr w:type="spellStart"/>
      <w:r w:rsidRPr="00A6119C">
        <w:rPr>
          <w:rFonts w:ascii="Times New Roman" w:hAnsi="Times New Roman" w:cs="Times New Roman"/>
        </w:rPr>
        <w:t>Olanisebe</w:t>
      </w:r>
      <w:proofErr w:type="spellEnd"/>
      <w:r w:rsidRPr="00A6119C">
        <w:rPr>
          <w:rFonts w:ascii="Times New Roman" w:hAnsi="Times New Roman" w:cs="Times New Roman"/>
        </w:rPr>
        <w:t xml:space="preserve">, Samson O. 2017. Elimination by Substitution: The Travesty of Changing Cultural Names to Biblical Names by Pentecostals in Southwestern Nigeria. </w:t>
      </w:r>
      <w:r w:rsidRPr="00A6119C">
        <w:rPr>
          <w:rFonts w:ascii="Times New Roman" w:hAnsi="Times New Roman" w:cs="Times New Roman"/>
          <w:i/>
          <w:iCs/>
        </w:rPr>
        <w:t>Ilorin Journal of Religious Studies (IJOURELS)</w:t>
      </w:r>
      <w:r w:rsidRPr="00A6119C">
        <w:rPr>
          <w:rFonts w:ascii="Times New Roman" w:hAnsi="Times New Roman" w:cs="Times New Roman"/>
        </w:rPr>
        <w:t xml:space="preserve"> </w:t>
      </w:r>
      <w:r w:rsidRPr="00A6119C">
        <w:rPr>
          <w:rFonts w:ascii="Times New Roman" w:hAnsi="Times New Roman" w:cs="Times New Roman"/>
          <w:b/>
          <w:bCs/>
        </w:rPr>
        <w:t>7</w:t>
      </w:r>
      <w:r w:rsidRPr="00A6119C">
        <w:rPr>
          <w:rFonts w:ascii="Times New Roman" w:hAnsi="Times New Roman" w:cs="Times New Roman"/>
        </w:rPr>
        <w:t>(2)</w:t>
      </w:r>
      <w:r w:rsidR="00D22013">
        <w:rPr>
          <w:rFonts w:ascii="Times New Roman" w:hAnsi="Times New Roman" w:cs="Times New Roman"/>
        </w:rPr>
        <w:t>.</w:t>
      </w:r>
      <w:r w:rsidRPr="00A6119C">
        <w:rPr>
          <w:rFonts w:ascii="Times New Roman" w:hAnsi="Times New Roman" w:cs="Times New Roman"/>
        </w:rPr>
        <w:t xml:space="preserve"> 107-124. </w:t>
      </w:r>
      <w:hyperlink r:id="rId8" w:tgtFrame="_new" w:history="1">
        <w:r w:rsidRPr="00A6119C">
          <w:rPr>
            <w:rFonts w:ascii="Times New Roman" w:hAnsi="Times New Roman" w:cs="Times New Roman"/>
            <w:color w:val="0000FF"/>
            <w:u w:val="single"/>
          </w:rPr>
          <w:t>https://dx.doi.org/10.4314/ijrs.v7i2.3</w:t>
        </w:r>
      </w:hyperlink>
      <w:r w:rsidRPr="00A6119C">
        <w:rPr>
          <w:rFonts w:ascii="Times New Roman" w:hAnsi="Times New Roman" w:cs="Times New Roman"/>
        </w:rPr>
        <w:t>.</w:t>
      </w:r>
    </w:p>
    <w:p w14:paraId="5F04F993" w14:textId="77777777" w:rsidR="0075191C" w:rsidRDefault="0075191C" w:rsidP="00D22013">
      <w:pPr>
        <w:spacing w:after="0" w:line="240" w:lineRule="auto"/>
        <w:ind w:left="567" w:hanging="567"/>
        <w:jc w:val="both"/>
        <w:rPr>
          <w:rFonts w:ascii="Times New Roman" w:eastAsia="Times New Roman" w:hAnsi="Times New Roman" w:cs="Times New Roman"/>
        </w:rPr>
      </w:pPr>
    </w:p>
    <w:p w14:paraId="67DC659D" w14:textId="5F807B3F" w:rsidR="009F58EF" w:rsidRPr="00A6119C" w:rsidRDefault="009F58EF" w:rsidP="00D22013">
      <w:pPr>
        <w:spacing w:after="0" w:line="240" w:lineRule="auto"/>
        <w:ind w:left="567" w:hanging="567"/>
        <w:jc w:val="both"/>
        <w:rPr>
          <w:rFonts w:ascii="Times New Roman" w:eastAsia="Times New Roman" w:hAnsi="Times New Roman" w:cs="Times New Roman"/>
        </w:rPr>
      </w:pPr>
      <w:proofErr w:type="spellStart"/>
      <w:r w:rsidRPr="00A6119C">
        <w:rPr>
          <w:rFonts w:ascii="Times New Roman" w:eastAsia="Times New Roman" w:hAnsi="Times New Roman" w:cs="Times New Roman"/>
        </w:rPr>
        <w:t>Oluwadọrọ</w:t>
      </w:r>
      <w:proofErr w:type="spellEnd"/>
      <w:r w:rsidRPr="00A6119C">
        <w:rPr>
          <w:rFonts w:ascii="Times New Roman" w:eastAsia="Times New Roman" w:hAnsi="Times New Roman" w:cs="Times New Roman"/>
        </w:rPr>
        <w:t>, Jacob Oludare</w:t>
      </w:r>
      <w:r w:rsidRPr="00561582">
        <w:rPr>
          <w:rFonts w:ascii="Times New Roman" w:eastAsia="Times New Roman" w:hAnsi="Times New Roman" w:cs="Times New Roman"/>
        </w:rPr>
        <w:t xml:space="preserve">. </w:t>
      </w:r>
      <w:r w:rsidR="00561582" w:rsidRPr="00561582">
        <w:rPr>
          <w:rFonts w:ascii="Times New Roman" w:eastAsia="Times New Roman" w:hAnsi="Times New Roman" w:cs="Times New Roman"/>
        </w:rPr>
        <w:t>2</w:t>
      </w:r>
      <w:r w:rsidRPr="00561582">
        <w:rPr>
          <w:rFonts w:ascii="Times New Roman" w:eastAsia="Times New Roman" w:hAnsi="Times New Roman" w:cs="Times New Roman"/>
        </w:rPr>
        <w:t>016.</w:t>
      </w:r>
      <w:r w:rsidRPr="00A6119C">
        <w:rPr>
          <w:rFonts w:ascii="Times New Roman" w:eastAsia="Times New Roman" w:hAnsi="Times New Roman" w:cs="Times New Roman"/>
        </w:rPr>
        <w:t xml:space="preserve"> New Trends in Personal Names among the Pentecostals in South Western Nigeria. </w:t>
      </w:r>
      <w:r w:rsidRPr="00A6119C">
        <w:rPr>
          <w:rFonts w:ascii="Times New Roman" w:eastAsia="Times New Roman" w:hAnsi="Times New Roman" w:cs="Times New Roman"/>
          <w:i/>
          <w:iCs/>
        </w:rPr>
        <w:t>West African Linguistic Society</w:t>
      </w:r>
      <w:r w:rsidR="00D22013">
        <w:rPr>
          <w:rFonts w:ascii="Times New Roman" w:eastAsia="Times New Roman" w:hAnsi="Times New Roman" w:cs="Times New Roman"/>
        </w:rPr>
        <w:t xml:space="preserve"> </w:t>
      </w:r>
      <w:r w:rsidR="00561582" w:rsidRPr="00D22013">
        <w:rPr>
          <w:rFonts w:ascii="Times New Roman" w:eastAsia="Times New Roman" w:hAnsi="Times New Roman" w:cs="Times New Roman"/>
        </w:rPr>
        <w:t>1</w:t>
      </w:r>
      <w:r w:rsidR="00D22013">
        <w:rPr>
          <w:rFonts w:ascii="Times New Roman" w:eastAsia="Times New Roman" w:hAnsi="Times New Roman" w:cs="Times New Roman"/>
        </w:rPr>
        <w:t>.</w:t>
      </w:r>
      <w:r w:rsidR="00561582" w:rsidRPr="00561582">
        <w:rPr>
          <w:rFonts w:ascii="Times New Roman" w:eastAsia="Times New Roman" w:hAnsi="Times New Roman" w:cs="Times New Roman"/>
        </w:rPr>
        <w:t xml:space="preserve"> 440 - 453</w:t>
      </w:r>
      <w:r w:rsidRPr="00A6119C">
        <w:rPr>
          <w:rFonts w:ascii="Times New Roman" w:eastAsia="Times New Roman" w:hAnsi="Times New Roman" w:cs="Times New Roman"/>
        </w:rPr>
        <w:t>.</w:t>
      </w:r>
    </w:p>
    <w:p w14:paraId="34541E22" w14:textId="77777777" w:rsidR="0075191C" w:rsidRDefault="0075191C" w:rsidP="00D22013">
      <w:pPr>
        <w:spacing w:after="0" w:line="240" w:lineRule="auto"/>
        <w:ind w:left="567" w:hanging="567"/>
        <w:jc w:val="both"/>
        <w:rPr>
          <w:rFonts w:ascii="Times New Roman" w:eastAsia="Times New Roman" w:hAnsi="Times New Roman" w:cs="Times New Roman"/>
        </w:rPr>
      </w:pPr>
    </w:p>
    <w:p w14:paraId="04DD6369" w14:textId="5CE76680" w:rsidR="006243CD" w:rsidRPr="00A6119C" w:rsidRDefault="006243CD" w:rsidP="00D22013">
      <w:pPr>
        <w:spacing w:after="0" w:line="240" w:lineRule="auto"/>
        <w:ind w:left="567" w:hanging="567"/>
        <w:jc w:val="both"/>
        <w:rPr>
          <w:rFonts w:ascii="Times New Roman" w:eastAsia="Times New Roman" w:hAnsi="Times New Roman" w:cs="Times New Roman"/>
          <w:i/>
          <w:iCs/>
        </w:rPr>
      </w:pPr>
      <w:r w:rsidRPr="00A6119C">
        <w:rPr>
          <w:rFonts w:ascii="Times New Roman" w:eastAsia="Times New Roman" w:hAnsi="Times New Roman" w:cs="Times New Roman"/>
        </w:rPr>
        <w:t>Pina-Cabral, João. 2010. The truth of personal names.</w:t>
      </w:r>
      <w:r w:rsidR="00E36253">
        <w:rPr>
          <w:rFonts w:ascii="Times New Roman" w:eastAsia="Times New Roman" w:hAnsi="Times New Roman" w:cs="Times New Roman"/>
        </w:rPr>
        <w:t xml:space="preserve"> </w:t>
      </w:r>
      <w:r w:rsidRPr="00A6119C">
        <w:rPr>
          <w:rFonts w:ascii="Times New Roman" w:eastAsia="Times New Roman" w:hAnsi="Times New Roman" w:cs="Times New Roman"/>
          <w:i/>
          <w:iCs/>
        </w:rPr>
        <w:t>Journal of the Royal Anthropological Institute</w:t>
      </w:r>
      <w:r w:rsidRPr="00A6119C">
        <w:rPr>
          <w:rFonts w:ascii="Times New Roman" w:eastAsia="Times New Roman" w:hAnsi="Times New Roman" w:cs="Times New Roman"/>
        </w:rPr>
        <w:t xml:space="preserve"> 16(2)</w:t>
      </w:r>
      <w:r w:rsidR="00D22013">
        <w:rPr>
          <w:rFonts w:ascii="Times New Roman" w:eastAsia="Times New Roman" w:hAnsi="Times New Roman" w:cs="Times New Roman"/>
        </w:rPr>
        <w:t>.</w:t>
      </w:r>
      <w:r w:rsidRPr="00A6119C">
        <w:rPr>
          <w:rFonts w:ascii="Times New Roman" w:eastAsia="Times New Roman" w:hAnsi="Times New Roman" w:cs="Times New Roman"/>
        </w:rPr>
        <w:t xml:space="preserve"> 297–312.</w:t>
      </w:r>
    </w:p>
    <w:p w14:paraId="2ADC56D0" w14:textId="77777777" w:rsidR="0075191C" w:rsidRDefault="0075191C" w:rsidP="00D22013">
      <w:pPr>
        <w:spacing w:after="0" w:line="240" w:lineRule="auto"/>
        <w:ind w:left="567" w:hanging="567"/>
        <w:jc w:val="both"/>
        <w:rPr>
          <w:rFonts w:ascii="Times New Roman" w:eastAsia="Times New Roman" w:hAnsi="Times New Roman" w:cs="Times New Roman"/>
        </w:rPr>
      </w:pPr>
    </w:p>
    <w:p w14:paraId="3C3B56BC" w14:textId="1A14CBD4" w:rsidR="006243CD" w:rsidRPr="00A6119C" w:rsidRDefault="006243CD" w:rsidP="00D22013">
      <w:pPr>
        <w:spacing w:after="0" w:line="240" w:lineRule="auto"/>
        <w:ind w:left="567" w:hanging="567"/>
        <w:jc w:val="both"/>
        <w:rPr>
          <w:rFonts w:ascii="Times New Roman" w:eastAsia="Times New Roman" w:hAnsi="Times New Roman" w:cs="Times New Roman"/>
          <w:i/>
          <w:iCs/>
        </w:rPr>
      </w:pPr>
      <w:r w:rsidRPr="00A6119C">
        <w:rPr>
          <w:rFonts w:ascii="Times New Roman" w:eastAsia="Times New Roman" w:hAnsi="Times New Roman" w:cs="Times New Roman"/>
        </w:rPr>
        <w:t xml:space="preserve">Sane, </w:t>
      </w:r>
      <w:proofErr w:type="spellStart"/>
      <w:r w:rsidRPr="00A6119C">
        <w:rPr>
          <w:rFonts w:ascii="Times New Roman" w:eastAsia="Times New Roman" w:hAnsi="Times New Roman" w:cs="Times New Roman"/>
        </w:rPr>
        <w:t>Eliakimu</w:t>
      </w:r>
      <w:proofErr w:type="spellEnd"/>
      <w:r w:rsidRPr="00A6119C">
        <w:rPr>
          <w:rFonts w:ascii="Times New Roman" w:eastAsia="Times New Roman" w:hAnsi="Times New Roman" w:cs="Times New Roman"/>
        </w:rPr>
        <w:t xml:space="preserve">. 2016. </w:t>
      </w:r>
      <w:r w:rsidRPr="00A6119C">
        <w:rPr>
          <w:rFonts w:ascii="Times New Roman" w:eastAsia="Times New Roman" w:hAnsi="Times New Roman" w:cs="Times New Roman"/>
          <w:i/>
          <w:iCs/>
        </w:rPr>
        <w:t>Space and communication: An ethnolinguistic study of the Maasai society of Tanzania</w:t>
      </w:r>
      <w:r w:rsidRPr="00A6119C">
        <w:rPr>
          <w:rFonts w:ascii="Times New Roman" w:eastAsia="Times New Roman" w:hAnsi="Times New Roman" w:cs="Times New Roman"/>
        </w:rPr>
        <w:t>.</w:t>
      </w:r>
      <w:r w:rsidR="00064B89">
        <w:rPr>
          <w:rFonts w:ascii="Times New Roman" w:eastAsia="Times New Roman" w:hAnsi="Times New Roman" w:cs="Times New Roman"/>
        </w:rPr>
        <w:t xml:space="preserve"> Dodoma:</w:t>
      </w:r>
      <w:r w:rsidRPr="00A6119C">
        <w:rPr>
          <w:rFonts w:ascii="Times New Roman" w:eastAsia="Times New Roman" w:hAnsi="Times New Roman" w:cs="Times New Roman"/>
        </w:rPr>
        <w:t xml:space="preserve"> The University of Dodoma.</w:t>
      </w:r>
      <w:r w:rsidR="00632901">
        <w:rPr>
          <w:rFonts w:ascii="Times New Roman" w:eastAsia="Times New Roman" w:hAnsi="Times New Roman" w:cs="Times New Roman"/>
        </w:rPr>
        <w:t xml:space="preserve"> </w:t>
      </w:r>
      <w:r w:rsidR="00064B89">
        <w:rPr>
          <w:rFonts w:ascii="Times New Roman" w:eastAsia="Times New Roman" w:hAnsi="Times New Roman" w:cs="Times New Roman"/>
        </w:rPr>
        <w:t>(Doctoral thesis)</w:t>
      </w:r>
    </w:p>
    <w:p w14:paraId="7DAF0B19" w14:textId="77777777" w:rsidR="0075191C" w:rsidRDefault="0075191C" w:rsidP="00D22013">
      <w:pPr>
        <w:spacing w:after="0" w:line="240" w:lineRule="auto"/>
        <w:ind w:left="567" w:hanging="567"/>
        <w:jc w:val="both"/>
        <w:rPr>
          <w:rFonts w:ascii="Times New Roman" w:eastAsia="Times New Roman" w:hAnsi="Times New Roman" w:cs="Times New Roman"/>
        </w:rPr>
      </w:pPr>
    </w:p>
    <w:p w14:paraId="4B7B4EDA" w14:textId="61FB3863" w:rsidR="006243CD" w:rsidRPr="00A6119C" w:rsidRDefault="006243CD" w:rsidP="00D22013">
      <w:pPr>
        <w:spacing w:after="0" w:line="240" w:lineRule="auto"/>
        <w:ind w:left="567" w:hanging="567"/>
        <w:jc w:val="both"/>
        <w:rPr>
          <w:rFonts w:ascii="Times New Roman" w:eastAsia="Times New Roman" w:hAnsi="Times New Roman" w:cs="Times New Roman"/>
        </w:rPr>
      </w:pPr>
      <w:r w:rsidRPr="00A6119C">
        <w:rPr>
          <w:rFonts w:ascii="Times New Roman" w:eastAsia="Times New Roman" w:hAnsi="Times New Roman" w:cs="Times New Roman"/>
        </w:rPr>
        <w:t xml:space="preserve">Schlee, Günther. 1994. </w:t>
      </w:r>
      <w:proofErr w:type="spellStart"/>
      <w:r w:rsidRPr="00A6119C">
        <w:rPr>
          <w:rFonts w:ascii="Times New Roman" w:eastAsia="Times New Roman" w:hAnsi="Times New Roman" w:cs="Times New Roman"/>
        </w:rPr>
        <w:t>Kuschitische</w:t>
      </w:r>
      <w:proofErr w:type="spellEnd"/>
      <w:r w:rsidRPr="00A6119C">
        <w:rPr>
          <w:rFonts w:ascii="Times New Roman" w:eastAsia="Times New Roman" w:hAnsi="Times New Roman" w:cs="Times New Roman"/>
        </w:rPr>
        <w:t xml:space="preserve"> </w:t>
      </w:r>
      <w:proofErr w:type="spellStart"/>
      <w:r w:rsidRPr="00A6119C">
        <w:rPr>
          <w:rFonts w:ascii="Times New Roman" w:eastAsia="Times New Roman" w:hAnsi="Times New Roman" w:cs="Times New Roman"/>
        </w:rPr>
        <w:t>Verwandtschaftssysteme</w:t>
      </w:r>
      <w:proofErr w:type="spellEnd"/>
      <w:r w:rsidRPr="00A6119C">
        <w:rPr>
          <w:rFonts w:ascii="Times New Roman" w:eastAsia="Times New Roman" w:hAnsi="Times New Roman" w:cs="Times New Roman"/>
        </w:rPr>
        <w:t xml:space="preserve"> in </w:t>
      </w:r>
      <w:proofErr w:type="spellStart"/>
      <w:r w:rsidRPr="00A6119C">
        <w:rPr>
          <w:rFonts w:ascii="Times New Roman" w:eastAsia="Times New Roman" w:hAnsi="Times New Roman" w:cs="Times New Roman"/>
        </w:rPr>
        <w:t>vergleichenden</w:t>
      </w:r>
      <w:proofErr w:type="spellEnd"/>
      <w:r w:rsidRPr="00A6119C">
        <w:rPr>
          <w:rFonts w:ascii="Times New Roman" w:eastAsia="Times New Roman" w:hAnsi="Times New Roman" w:cs="Times New Roman"/>
        </w:rPr>
        <w:t xml:space="preserve"> </w:t>
      </w:r>
      <w:proofErr w:type="spellStart"/>
      <w:r w:rsidRPr="00A6119C">
        <w:rPr>
          <w:rFonts w:ascii="Times New Roman" w:eastAsia="Times New Roman" w:hAnsi="Times New Roman" w:cs="Times New Roman"/>
        </w:rPr>
        <w:t>Perspektiven</w:t>
      </w:r>
      <w:proofErr w:type="spellEnd"/>
      <w:r w:rsidRPr="00A6119C">
        <w:rPr>
          <w:rFonts w:ascii="Times New Roman" w:eastAsia="Times New Roman" w:hAnsi="Times New Roman" w:cs="Times New Roman"/>
        </w:rPr>
        <w:t xml:space="preserve"> [Cushitic kinship systems in comparative perspectives].</w:t>
      </w:r>
      <w:r w:rsidR="00E36253">
        <w:rPr>
          <w:rFonts w:ascii="Times New Roman" w:eastAsia="Times New Roman" w:hAnsi="Times New Roman" w:cs="Times New Roman"/>
        </w:rPr>
        <w:t xml:space="preserve"> </w:t>
      </w:r>
      <w:r w:rsidRPr="00A6119C">
        <w:rPr>
          <w:rFonts w:ascii="Times New Roman" w:eastAsia="Times New Roman" w:hAnsi="Times New Roman" w:cs="Times New Roman"/>
        </w:rPr>
        <w:t>In T. Geider and R. Kastenholz (</w:t>
      </w:r>
      <w:r w:rsidR="001E5C89">
        <w:rPr>
          <w:rFonts w:ascii="Times New Roman" w:eastAsia="Times New Roman" w:hAnsi="Times New Roman" w:cs="Times New Roman"/>
        </w:rPr>
        <w:t>e</w:t>
      </w:r>
      <w:r w:rsidRPr="00A6119C">
        <w:rPr>
          <w:rFonts w:ascii="Times New Roman" w:eastAsia="Times New Roman" w:hAnsi="Times New Roman" w:cs="Times New Roman"/>
        </w:rPr>
        <w:t xml:space="preserve">ds.), </w:t>
      </w:r>
      <w:proofErr w:type="spellStart"/>
      <w:r w:rsidRPr="00A6119C">
        <w:rPr>
          <w:rFonts w:ascii="Times New Roman" w:eastAsia="Times New Roman" w:hAnsi="Times New Roman" w:cs="Times New Roman"/>
          <w:i/>
          <w:iCs/>
        </w:rPr>
        <w:t>Sprachen</w:t>
      </w:r>
      <w:proofErr w:type="spellEnd"/>
      <w:r w:rsidRPr="00A6119C">
        <w:rPr>
          <w:rFonts w:ascii="Times New Roman" w:eastAsia="Times New Roman" w:hAnsi="Times New Roman" w:cs="Times New Roman"/>
          <w:i/>
          <w:iCs/>
        </w:rPr>
        <w:t xml:space="preserve"> und </w:t>
      </w:r>
      <w:proofErr w:type="spellStart"/>
      <w:r w:rsidRPr="00A6119C">
        <w:rPr>
          <w:rFonts w:ascii="Times New Roman" w:eastAsia="Times New Roman" w:hAnsi="Times New Roman" w:cs="Times New Roman"/>
          <w:i/>
          <w:iCs/>
        </w:rPr>
        <w:t>Spracherzeugnisse</w:t>
      </w:r>
      <w:proofErr w:type="spellEnd"/>
      <w:r w:rsidRPr="00A6119C">
        <w:rPr>
          <w:rFonts w:ascii="Times New Roman" w:eastAsia="Times New Roman" w:hAnsi="Times New Roman" w:cs="Times New Roman"/>
          <w:i/>
          <w:iCs/>
        </w:rPr>
        <w:t xml:space="preserve"> in Afrika</w:t>
      </w:r>
      <w:r w:rsidR="00D22013">
        <w:rPr>
          <w:rFonts w:ascii="Times New Roman" w:eastAsia="Times New Roman" w:hAnsi="Times New Roman" w:cs="Times New Roman"/>
        </w:rPr>
        <w:t>,</w:t>
      </w:r>
      <w:r w:rsidRPr="00A6119C">
        <w:rPr>
          <w:rFonts w:ascii="Times New Roman" w:eastAsia="Times New Roman" w:hAnsi="Times New Roman" w:cs="Times New Roman"/>
        </w:rPr>
        <w:t xml:space="preserve"> 367–388. Köln, Germany: Rüdiger </w:t>
      </w:r>
      <w:proofErr w:type="spellStart"/>
      <w:r w:rsidRPr="00A6119C">
        <w:rPr>
          <w:rFonts w:ascii="Times New Roman" w:eastAsia="Times New Roman" w:hAnsi="Times New Roman" w:cs="Times New Roman"/>
        </w:rPr>
        <w:t>Köppe</w:t>
      </w:r>
      <w:proofErr w:type="spellEnd"/>
      <w:r w:rsidRPr="00A6119C">
        <w:rPr>
          <w:rFonts w:ascii="Times New Roman" w:eastAsia="Times New Roman" w:hAnsi="Times New Roman" w:cs="Times New Roman"/>
        </w:rPr>
        <w:t>.</w:t>
      </w:r>
    </w:p>
    <w:p w14:paraId="09D0F6CF" w14:textId="77777777" w:rsidR="0075191C" w:rsidRDefault="0075191C" w:rsidP="00D22013">
      <w:pPr>
        <w:spacing w:after="0" w:line="240" w:lineRule="auto"/>
        <w:ind w:left="567" w:hanging="567"/>
        <w:jc w:val="both"/>
        <w:rPr>
          <w:rFonts w:ascii="Times New Roman" w:eastAsia="Times New Roman" w:hAnsi="Times New Roman" w:cs="Times New Roman"/>
        </w:rPr>
      </w:pPr>
    </w:p>
    <w:p w14:paraId="548CD1E4" w14:textId="5C5D8752" w:rsidR="006243CD" w:rsidRPr="00A6119C" w:rsidRDefault="006243CD" w:rsidP="00D22013">
      <w:pPr>
        <w:spacing w:after="0" w:line="240" w:lineRule="auto"/>
        <w:ind w:left="567" w:hanging="567"/>
        <w:jc w:val="both"/>
        <w:rPr>
          <w:rFonts w:ascii="Times New Roman" w:eastAsia="Times New Roman" w:hAnsi="Times New Roman" w:cs="Times New Roman"/>
        </w:rPr>
      </w:pPr>
      <w:r w:rsidRPr="00A6119C">
        <w:rPr>
          <w:rFonts w:ascii="Times New Roman" w:eastAsia="Times New Roman" w:hAnsi="Times New Roman" w:cs="Times New Roman"/>
        </w:rPr>
        <w:t>Schwartz, Seth J</w:t>
      </w:r>
      <w:r w:rsidR="0075191C">
        <w:rPr>
          <w:rFonts w:ascii="Times New Roman" w:eastAsia="Times New Roman" w:hAnsi="Times New Roman" w:cs="Times New Roman"/>
        </w:rPr>
        <w:t xml:space="preserve">. &amp; </w:t>
      </w:r>
      <w:r w:rsidR="0075191C" w:rsidRPr="00DD0DC9">
        <w:rPr>
          <w:rFonts w:ascii="Times New Roman" w:eastAsia="Times New Roman" w:hAnsi="Times New Roman" w:cs="Times New Roman"/>
        </w:rPr>
        <w:t>James E</w:t>
      </w:r>
      <w:r w:rsidR="0075191C">
        <w:rPr>
          <w:rFonts w:ascii="Times New Roman" w:eastAsia="Times New Roman" w:hAnsi="Times New Roman" w:cs="Times New Roman"/>
        </w:rPr>
        <w:t>.</w:t>
      </w:r>
      <w:r w:rsidRPr="00A6119C">
        <w:rPr>
          <w:rFonts w:ascii="Times New Roman" w:eastAsia="Times New Roman" w:hAnsi="Times New Roman" w:cs="Times New Roman"/>
        </w:rPr>
        <w:t xml:space="preserve"> Cote </w:t>
      </w:r>
      <w:r w:rsidR="00101AD6" w:rsidRPr="00DD0DC9">
        <w:rPr>
          <w:rFonts w:ascii="Times New Roman" w:eastAsia="Times New Roman" w:hAnsi="Times New Roman" w:cs="Times New Roman"/>
        </w:rPr>
        <w:t>&amp;</w:t>
      </w:r>
      <w:r w:rsidRPr="00DD0DC9">
        <w:rPr>
          <w:rFonts w:ascii="Times New Roman" w:eastAsia="Times New Roman" w:hAnsi="Times New Roman" w:cs="Times New Roman"/>
        </w:rPr>
        <w:t xml:space="preserve"> </w:t>
      </w:r>
      <w:r w:rsidR="0075191C" w:rsidRPr="00DD0DC9">
        <w:rPr>
          <w:rFonts w:ascii="Times New Roman" w:eastAsia="Times New Roman" w:hAnsi="Times New Roman" w:cs="Times New Roman"/>
        </w:rPr>
        <w:t>Jeffrey J</w:t>
      </w:r>
      <w:r w:rsidR="0075191C">
        <w:rPr>
          <w:rFonts w:ascii="Times New Roman" w:eastAsia="Times New Roman" w:hAnsi="Times New Roman" w:cs="Times New Roman"/>
        </w:rPr>
        <w:t>.</w:t>
      </w:r>
      <w:r w:rsidR="0075191C" w:rsidRPr="00DD0DC9">
        <w:rPr>
          <w:rFonts w:ascii="Times New Roman" w:eastAsia="Times New Roman" w:hAnsi="Times New Roman" w:cs="Times New Roman"/>
        </w:rPr>
        <w:t xml:space="preserve"> </w:t>
      </w:r>
      <w:r w:rsidRPr="00DD0DC9">
        <w:rPr>
          <w:rFonts w:ascii="Times New Roman" w:eastAsia="Times New Roman" w:hAnsi="Times New Roman" w:cs="Times New Roman"/>
        </w:rPr>
        <w:t>Arnett. 2010.</w:t>
      </w:r>
      <w:r w:rsidRPr="00A6119C">
        <w:rPr>
          <w:rFonts w:ascii="Times New Roman" w:eastAsia="Times New Roman" w:hAnsi="Times New Roman" w:cs="Times New Roman"/>
        </w:rPr>
        <w:t xml:space="preserve"> Identity and agency in emerging adulthood: Two developmental routes in the aging of the self. </w:t>
      </w:r>
      <w:r w:rsidRPr="00A6119C">
        <w:rPr>
          <w:rFonts w:ascii="Times New Roman" w:eastAsia="Times New Roman" w:hAnsi="Times New Roman" w:cs="Times New Roman"/>
          <w:i/>
          <w:iCs/>
        </w:rPr>
        <w:t xml:space="preserve">Youth </w:t>
      </w:r>
      <w:r w:rsidR="009C43A8" w:rsidRPr="00A6119C">
        <w:rPr>
          <w:rFonts w:ascii="Times New Roman" w:eastAsia="Times New Roman" w:hAnsi="Times New Roman" w:cs="Times New Roman"/>
          <w:i/>
          <w:iCs/>
        </w:rPr>
        <w:t>and</w:t>
      </w:r>
      <w:r w:rsidRPr="00A6119C">
        <w:rPr>
          <w:rFonts w:ascii="Times New Roman" w:eastAsia="Times New Roman" w:hAnsi="Times New Roman" w:cs="Times New Roman"/>
          <w:i/>
          <w:iCs/>
        </w:rPr>
        <w:t xml:space="preserve"> Society</w:t>
      </w:r>
      <w:r w:rsidR="0002000D" w:rsidRPr="00A6119C">
        <w:rPr>
          <w:rFonts w:ascii="Times New Roman" w:eastAsia="Times New Roman" w:hAnsi="Times New Roman" w:cs="Times New Roman"/>
        </w:rPr>
        <w:t xml:space="preserve"> </w:t>
      </w:r>
      <w:r w:rsidRPr="00A6119C">
        <w:rPr>
          <w:rFonts w:ascii="Times New Roman" w:eastAsia="Times New Roman" w:hAnsi="Times New Roman" w:cs="Times New Roman"/>
        </w:rPr>
        <w:t>41(2)</w:t>
      </w:r>
      <w:r w:rsidR="00D22013">
        <w:rPr>
          <w:rFonts w:ascii="Times New Roman" w:eastAsia="Times New Roman" w:hAnsi="Times New Roman" w:cs="Times New Roman"/>
        </w:rPr>
        <w:t>.</w:t>
      </w:r>
      <w:r w:rsidRPr="00A6119C">
        <w:rPr>
          <w:rFonts w:ascii="Times New Roman" w:eastAsia="Times New Roman" w:hAnsi="Times New Roman" w:cs="Times New Roman"/>
        </w:rPr>
        <w:t xml:space="preserve"> 269–284. </w:t>
      </w:r>
      <w:hyperlink r:id="rId9" w:tgtFrame="_new" w:history="1">
        <w:r w:rsidRPr="00A6119C">
          <w:rPr>
            <w:rFonts w:ascii="Times New Roman" w:eastAsia="Times New Roman" w:hAnsi="Times New Roman" w:cs="Times New Roman"/>
            <w:color w:val="0000FF"/>
            <w:u w:val="single"/>
          </w:rPr>
          <w:t>https://doi.org/10.1177/0044118X10364629</w:t>
        </w:r>
      </w:hyperlink>
      <w:r w:rsidRPr="00A6119C">
        <w:rPr>
          <w:rFonts w:ascii="Times New Roman" w:eastAsia="Times New Roman" w:hAnsi="Times New Roman" w:cs="Times New Roman"/>
        </w:rPr>
        <w:t>.</w:t>
      </w:r>
    </w:p>
    <w:p w14:paraId="7A420045" w14:textId="77777777" w:rsidR="0075191C" w:rsidRDefault="0075191C" w:rsidP="00D22013">
      <w:pPr>
        <w:spacing w:after="0" w:line="240" w:lineRule="auto"/>
        <w:ind w:left="567" w:hanging="567"/>
        <w:jc w:val="both"/>
        <w:rPr>
          <w:rFonts w:ascii="Times New Roman" w:eastAsia="Times New Roman" w:hAnsi="Times New Roman" w:cs="Times New Roman"/>
        </w:rPr>
      </w:pPr>
    </w:p>
    <w:p w14:paraId="395D09B8" w14:textId="0DD8B159" w:rsidR="006243CD" w:rsidRPr="00A6119C" w:rsidRDefault="006243CD" w:rsidP="00D22013">
      <w:pPr>
        <w:spacing w:after="0" w:line="240" w:lineRule="auto"/>
        <w:ind w:left="567" w:hanging="567"/>
        <w:jc w:val="both"/>
        <w:rPr>
          <w:rFonts w:ascii="Times New Roman" w:eastAsia="Times New Roman" w:hAnsi="Times New Roman" w:cs="Times New Roman"/>
        </w:rPr>
      </w:pPr>
      <w:r w:rsidRPr="00A6119C">
        <w:rPr>
          <w:rFonts w:ascii="Times New Roman" w:eastAsia="Times New Roman" w:hAnsi="Times New Roman" w:cs="Times New Roman"/>
        </w:rPr>
        <w:t>Tajfel, Henri</w:t>
      </w:r>
      <w:r w:rsidR="00E36253">
        <w:rPr>
          <w:rFonts w:ascii="Times New Roman" w:eastAsia="Times New Roman" w:hAnsi="Times New Roman" w:cs="Times New Roman"/>
        </w:rPr>
        <w:t xml:space="preserve"> &amp;</w:t>
      </w:r>
      <w:r w:rsidRPr="00A6119C">
        <w:rPr>
          <w:rFonts w:ascii="Times New Roman" w:eastAsia="Times New Roman" w:hAnsi="Times New Roman" w:cs="Times New Roman"/>
        </w:rPr>
        <w:t xml:space="preserve"> </w:t>
      </w:r>
      <w:r w:rsidR="0075191C" w:rsidRPr="00A6119C">
        <w:rPr>
          <w:rFonts w:ascii="Times New Roman" w:eastAsia="Times New Roman" w:hAnsi="Times New Roman" w:cs="Times New Roman"/>
        </w:rPr>
        <w:t>John C</w:t>
      </w:r>
      <w:r w:rsidR="0075191C">
        <w:rPr>
          <w:rFonts w:ascii="Times New Roman" w:eastAsia="Times New Roman" w:hAnsi="Times New Roman" w:cs="Times New Roman"/>
        </w:rPr>
        <w:t>.</w:t>
      </w:r>
      <w:r w:rsidR="0075191C" w:rsidRPr="00A6119C">
        <w:rPr>
          <w:rFonts w:ascii="Times New Roman" w:eastAsia="Times New Roman" w:hAnsi="Times New Roman" w:cs="Times New Roman"/>
        </w:rPr>
        <w:t xml:space="preserve"> </w:t>
      </w:r>
      <w:r w:rsidRPr="00A6119C">
        <w:rPr>
          <w:rFonts w:ascii="Times New Roman" w:eastAsia="Times New Roman" w:hAnsi="Times New Roman" w:cs="Times New Roman"/>
        </w:rPr>
        <w:t xml:space="preserve">Turner. 1979. An integrative theory of intergroup conflict. In W. G. Austin and S. </w:t>
      </w:r>
      <w:proofErr w:type="spellStart"/>
      <w:r w:rsidRPr="00A6119C">
        <w:rPr>
          <w:rFonts w:ascii="Times New Roman" w:eastAsia="Times New Roman" w:hAnsi="Times New Roman" w:cs="Times New Roman"/>
        </w:rPr>
        <w:t>Worchel</w:t>
      </w:r>
      <w:proofErr w:type="spellEnd"/>
      <w:r w:rsidRPr="00A6119C">
        <w:rPr>
          <w:rFonts w:ascii="Times New Roman" w:eastAsia="Times New Roman" w:hAnsi="Times New Roman" w:cs="Times New Roman"/>
        </w:rPr>
        <w:t xml:space="preserve"> (</w:t>
      </w:r>
      <w:r w:rsidR="001E5C89">
        <w:rPr>
          <w:rFonts w:ascii="Times New Roman" w:eastAsia="Times New Roman" w:hAnsi="Times New Roman" w:cs="Times New Roman"/>
        </w:rPr>
        <w:t>e</w:t>
      </w:r>
      <w:r w:rsidRPr="00A6119C">
        <w:rPr>
          <w:rFonts w:ascii="Times New Roman" w:eastAsia="Times New Roman" w:hAnsi="Times New Roman" w:cs="Times New Roman"/>
        </w:rPr>
        <w:t xml:space="preserve">ds.), </w:t>
      </w:r>
      <w:r w:rsidRPr="00A6119C">
        <w:rPr>
          <w:rFonts w:ascii="Times New Roman" w:eastAsia="Times New Roman" w:hAnsi="Times New Roman" w:cs="Times New Roman"/>
          <w:i/>
          <w:iCs/>
        </w:rPr>
        <w:t>The social psychology of intergroup relations</w:t>
      </w:r>
      <w:r w:rsidR="001E5C89">
        <w:rPr>
          <w:rFonts w:ascii="Times New Roman" w:eastAsia="Times New Roman" w:hAnsi="Times New Roman" w:cs="Times New Roman"/>
        </w:rPr>
        <w:t>,</w:t>
      </w:r>
      <w:r w:rsidRPr="00A6119C">
        <w:rPr>
          <w:rFonts w:ascii="Times New Roman" w:eastAsia="Times New Roman" w:hAnsi="Times New Roman" w:cs="Times New Roman"/>
        </w:rPr>
        <w:t xml:space="preserve"> 33–47. Monterey, CA: Brooks/Cole.</w:t>
      </w:r>
    </w:p>
    <w:p w14:paraId="3CB2733F" w14:textId="77777777" w:rsidR="0075191C" w:rsidRDefault="0075191C" w:rsidP="00D22013">
      <w:pPr>
        <w:spacing w:after="0" w:line="240" w:lineRule="auto"/>
        <w:ind w:left="567" w:hanging="567"/>
        <w:jc w:val="both"/>
        <w:rPr>
          <w:rFonts w:ascii="Times New Roman" w:eastAsia="Times New Roman" w:hAnsi="Times New Roman" w:cs="Times New Roman"/>
        </w:rPr>
      </w:pPr>
    </w:p>
    <w:p w14:paraId="6DFA9389" w14:textId="4D186A4A" w:rsidR="009F58EF" w:rsidRPr="00A6119C" w:rsidRDefault="006243CD" w:rsidP="00D22013">
      <w:pPr>
        <w:spacing w:after="0" w:line="240" w:lineRule="auto"/>
        <w:ind w:left="567" w:hanging="567"/>
        <w:jc w:val="both"/>
        <w:rPr>
          <w:rFonts w:ascii="Times New Roman" w:eastAsia="Times New Roman" w:hAnsi="Times New Roman" w:cs="Times New Roman"/>
          <w:i/>
          <w:iCs/>
        </w:rPr>
      </w:pPr>
      <w:r w:rsidRPr="00A6119C">
        <w:rPr>
          <w:rFonts w:ascii="Times New Roman" w:eastAsia="Times New Roman" w:hAnsi="Times New Roman" w:cs="Times New Roman"/>
        </w:rPr>
        <w:t xml:space="preserve">Teri, Celine </w:t>
      </w:r>
      <w:proofErr w:type="spellStart"/>
      <w:r w:rsidRPr="00A6119C">
        <w:rPr>
          <w:rFonts w:ascii="Times New Roman" w:eastAsia="Times New Roman" w:hAnsi="Times New Roman" w:cs="Times New Roman"/>
        </w:rPr>
        <w:t>Tumainieli</w:t>
      </w:r>
      <w:proofErr w:type="spellEnd"/>
      <w:r w:rsidRPr="00A6119C">
        <w:rPr>
          <w:rFonts w:ascii="Times New Roman" w:eastAsia="Times New Roman" w:hAnsi="Times New Roman" w:cs="Times New Roman"/>
        </w:rPr>
        <w:t xml:space="preserve">. 2024. </w:t>
      </w:r>
      <w:r w:rsidRPr="00A6119C">
        <w:rPr>
          <w:rFonts w:ascii="Times New Roman" w:eastAsia="Times New Roman" w:hAnsi="Times New Roman" w:cs="Times New Roman"/>
          <w:i/>
          <w:iCs/>
        </w:rPr>
        <w:t xml:space="preserve">A change in personal names and naming practices in </w:t>
      </w:r>
      <w:proofErr w:type="spellStart"/>
      <w:r w:rsidRPr="00A6119C">
        <w:rPr>
          <w:rFonts w:ascii="Times New Roman" w:eastAsia="Times New Roman" w:hAnsi="Times New Roman" w:cs="Times New Roman"/>
          <w:i/>
          <w:iCs/>
        </w:rPr>
        <w:t>Iraqw</w:t>
      </w:r>
      <w:proofErr w:type="spellEnd"/>
      <w:r w:rsidRPr="00A6119C">
        <w:rPr>
          <w:rFonts w:ascii="Times New Roman" w:eastAsia="Times New Roman" w:hAnsi="Times New Roman" w:cs="Times New Roman"/>
          <w:i/>
          <w:iCs/>
        </w:rPr>
        <w:t xml:space="preserve"> society</w:t>
      </w:r>
      <w:r w:rsidRPr="00A6119C">
        <w:rPr>
          <w:rFonts w:ascii="Times New Roman" w:eastAsia="Times New Roman" w:hAnsi="Times New Roman" w:cs="Times New Roman"/>
        </w:rPr>
        <w:t xml:space="preserve">. </w:t>
      </w:r>
      <w:r w:rsidR="00064B89">
        <w:rPr>
          <w:rFonts w:ascii="Times New Roman" w:eastAsia="Times New Roman" w:hAnsi="Times New Roman" w:cs="Times New Roman"/>
        </w:rPr>
        <w:t xml:space="preserve"> Dodoma:</w:t>
      </w:r>
      <w:r w:rsidRPr="00A6119C">
        <w:rPr>
          <w:rFonts w:ascii="Times New Roman" w:eastAsia="Times New Roman" w:hAnsi="Times New Roman" w:cs="Times New Roman"/>
        </w:rPr>
        <w:t xml:space="preserve"> The University of Dodoma</w:t>
      </w:r>
      <w:r w:rsidR="00064B89">
        <w:rPr>
          <w:rFonts w:ascii="Times New Roman" w:eastAsia="Times New Roman" w:hAnsi="Times New Roman" w:cs="Times New Roman"/>
        </w:rPr>
        <w:t>. (MA dissertation)</w:t>
      </w:r>
    </w:p>
    <w:p w14:paraId="75971A5C" w14:textId="77777777" w:rsidR="0075191C" w:rsidRDefault="0075191C" w:rsidP="00D22013">
      <w:pPr>
        <w:spacing w:after="0" w:line="240" w:lineRule="auto"/>
        <w:ind w:left="567" w:hanging="567"/>
        <w:jc w:val="both"/>
        <w:rPr>
          <w:rFonts w:ascii="Times New Roman" w:hAnsi="Times New Roman" w:cs="Times New Roman"/>
        </w:rPr>
      </w:pPr>
    </w:p>
    <w:p w14:paraId="44192065" w14:textId="258D22BA" w:rsidR="009F58EF" w:rsidRPr="00026477" w:rsidRDefault="009F58EF" w:rsidP="00D22013">
      <w:pPr>
        <w:spacing w:after="0" w:line="240" w:lineRule="auto"/>
        <w:ind w:left="567" w:hanging="567"/>
        <w:jc w:val="both"/>
        <w:rPr>
          <w:rFonts w:ascii="Times New Roman" w:hAnsi="Times New Roman" w:cs="Times New Roman"/>
          <w:sz w:val="24"/>
          <w:szCs w:val="24"/>
        </w:rPr>
      </w:pPr>
      <w:r w:rsidRPr="00A6119C">
        <w:rPr>
          <w:rFonts w:ascii="Times New Roman" w:hAnsi="Times New Roman" w:cs="Times New Roman"/>
        </w:rPr>
        <w:t xml:space="preserve">Ukaegbu, Eunice Kingsley &amp; </w:t>
      </w:r>
      <w:r w:rsidR="0075191C" w:rsidRPr="00A6119C">
        <w:rPr>
          <w:rFonts w:ascii="Times New Roman" w:hAnsi="Times New Roman" w:cs="Times New Roman"/>
        </w:rPr>
        <w:t xml:space="preserve">Bassey </w:t>
      </w:r>
      <w:proofErr w:type="spellStart"/>
      <w:r w:rsidR="0075191C" w:rsidRPr="00A6119C">
        <w:rPr>
          <w:rFonts w:ascii="Times New Roman" w:hAnsi="Times New Roman" w:cs="Times New Roman"/>
        </w:rPr>
        <w:t>Andian</w:t>
      </w:r>
      <w:proofErr w:type="spellEnd"/>
      <w:r w:rsidR="0075191C" w:rsidRPr="00A6119C">
        <w:rPr>
          <w:rFonts w:ascii="Times New Roman" w:hAnsi="Times New Roman" w:cs="Times New Roman"/>
        </w:rPr>
        <w:t xml:space="preserve"> </w:t>
      </w:r>
      <w:r w:rsidRPr="00A6119C">
        <w:rPr>
          <w:rFonts w:ascii="Times New Roman" w:hAnsi="Times New Roman" w:cs="Times New Roman"/>
        </w:rPr>
        <w:t>Okon. 2024. Shift in Igbo Personal Naming Pattern</w:t>
      </w:r>
      <w:r w:rsidRPr="00A6119C">
        <w:rPr>
          <w:rFonts w:ascii="Times New Roman" w:hAnsi="Times New Roman" w:cs="Times New Roman"/>
          <w:i/>
          <w:iCs/>
        </w:rPr>
        <w:t>s.</w:t>
      </w:r>
      <w:r w:rsidRPr="00A6119C">
        <w:rPr>
          <w:rFonts w:ascii="Times New Roman" w:hAnsi="Times New Roman" w:cs="Times New Roman"/>
        </w:rPr>
        <w:t xml:space="preserve"> </w:t>
      </w:r>
      <w:r w:rsidRPr="00A6119C">
        <w:rPr>
          <w:rFonts w:ascii="Times New Roman" w:hAnsi="Times New Roman" w:cs="Times New Roman"/>
          <w:i/>
          <w:iCs/>
        </w:rPr>
        <w:t>Languages 9</w:t>
      </w:r>
      <w:r w:rsidRPr="00A6119C">
        <w:rPr>
          <w:rFonts w:ascii="Times New Roman" w:hAnsi="Times New Roman" w:cs="Times New Roman"/>
        </w:rPr>
        <w:t>(10)</w:t>
      </w:r>
      <w:r w:rsidR="001E5C89">
        <w:rPr>
          <w:rFonts w:ascii="Times New Roman" w:hAnsi="Times New Roman" w:cs="Times New Roman"/>
        </w:rPr>
        <w:t>.</w:t>
      </w:r>
      <w:r w:rsidRPr="00A6119C">
        <w:rPr>
          <w:rFonts w:ascii="Times New Roman" w:hAnsi="Times New Roman" w:cs="Times New Roman"/>
        </w:rPr>
        <w:t xml:space="preserve"> 312. </w:t>
      </w:r>
      <w:hyperlink r:id="rId10" w:tgtFrame="_new" w:history="1">
        <w:r w:rsidRPr="00A6119C">
          <w:rPr>
            <w:rFonts w:ascii="Times New Roman" w:hAnsi="Times New Roman" w:cs="Times New Roman"/>
            <w:color w:val="0000FF"/>
            <w:u w:val="single"/>
          </w:rPr>
          <w:t>https://doi.org/10.3390/languages9100312</w:t>
        </w:r>
      </w:hyperlink>
    </w:p>
    <w:p w14:paraId="49E104C6" w14:textId="77777777" w:rsidR="009E7967" w:rsidRPr="00026477" w:rsidRDefault="009E7967" w:rsidP="00D22013">
      <w:pPr>
        <w:spacing w:after="0" w:line="240" w:lineRule="auto"/>
        <w:ind w:left="567" w:hanging="567"/>
        <w:jc w:val="both"/>
        <w:rPr>
          <w:rFonts w:ascii="Times New Roman" w:eastAsia="Calibri" w:hAnsi="Times New Roman" w:cs="Times New Roman"/>
          <w:sz w:val="24"/>
          <w:szCs w:val="24"/>
        </w:rPr>
      </w:pPr>
    </w:p>
    <w:p w14:paraId="153D1126" w14:textId="77777777" w:rsidR="001E5C89" w:rsidRDefault="001E5C89" w:rsidP="00D22013">
      <w:pPr>
        <w:spacing w:after="0" w:line="240" w:lineRule="auto"/>
        <w:rPr>
          <w:rFonts w:ascii="Times New Roman" w:hAnsi="Times New Roman" w:cs="Times New Roman"/>
          <w:i/>
          <w:iCs/>
        </w:rPr>
      </w:pPr>
    </w:p>
    <w:p w14:paraId="22A98931" w14:textId="38E07032" w:rsidR="002A6C51" w:rsidRPr="001E5C89" w:rsidRDefault="002A6C51" w:rsidP="00D22013">
      <w:pPr>
        <w:spacing w:after="0" w:line="240" w:lineRule="auto"/>
        <w:rPr>
          <w:rFonts w:ascii="Times New Roman" w:hAnsi="Times New Roman" w:cs="Times New Roman"/>
          <w:i/>
          <w:iCs/>
        </w:rPr>
      </w:pPr>
      <w:r w:rsidRPr="001E5C89">
        <w:rPr>
          <w:rFonts w:ascii="Times New Roman" w:hAnsi="Times New Roman" w:cs="Times New Roman"/>
          <w:i/>
          <w:iCs/>
        </w:rPr>
        <w:t>Chrispina Alphonce</w:t>
      </w:r>
    </w:p>
    <w:p w14:paraId="5D00DFDC" w14:textId="77777777" w:rsidR="002A6C51" w:rsidRPr="001E5C89" w:rsidRDefault="002A6C51" w:rsidP="00D22013">
      <w:pPr>
        <w:spacing w:after="0" w:line="240" w:lineRule="auto"/>
        <w:rPr>
          <w:rFonts w:ascii="Times New Roman" w:hAnsi="Times New Roman" w:cs="Times New Roman"/>
          <w:i/>
          <w:iCs/>
        </w:rPr>
      </w:pPr>
      <w:r w:rsidRPr="001E5C89">
        <w:rPr>
          <w:rFonts w:ascii="Times New Roman" w:hAnsi="Times New Roman" w:cs="Times New Roman"/>
          <w:i/>
          <w:iCs/>
        </w:rPr>
        <w:t>Department of Foreign Languages and Literature</w:t>
      </w:r>
    </w:p>
    <w:p w14:paraId="0598EA92" w14:textId="12750FB9" w:rsidR="002A6C51" w:rsidRPr="001E5C89" w:rsidRDefault="002A6C51" w:rsidP="00D22013">
      <w:pPr>
        <w:spacing w:after="0" w:line="240" w:lineRule="auto"/>
        <w:rPr>
          <w:rFonts w:ascii="Times New Roman" w:hAnsi="Times New Roman" w:cs="Times New Roman"/>
          <w:i/>
          <w:iCs/>
        </w:rPr>
      </w:pPr>
      <w:r w:rsidRPr="001E5C89">
        <w:rPr>
          <w:rFonts w:ascii="Times New Roman" w:hAnsi="Times New Roman" w:cs="Times New Roman"/>
          <w:i/>
          <w:iCs/>
        </w:rPr>
        <w:t>The University of Dodoma</w:t>
      </w:r>
    </w:p>
    <w:p w14:paraId="566B88E0" w14:textId="77777777" w:rsidR="002A6C51" w:rsidRPr="001E5C89" w:rsidRDefault="002A6C51" w:rsidP="00D22013">
      <w:pPr>
        <w:spacing w:after="0" w:line="240" w:lineRule="auto"/>
        <w:rPr>
          <w:rFonts w:ascii="Times New Roman" w:hAnsi="Times New Roman" w:cs="Times New Roman"/>
          <w:i/>
          <w:iCs/>
        </w:rPr>
      </w:pPr>
      <w:proofErr w:type="spellStart"/>
      <w:r w:rsidRPr="001E5C89">
        <w:rPr>
          <w:rFonts w:ascii="Times New Roman" w:hAnsi="Times New Roman" w:cs="Times New Roman"/>
          <w:i/>
          <w:iCs/>
        </w:rPr>
        <w:t>P.</w:t>
      </w:r>
      <w:proofErr w:type="gramStart"/>
      <w:r w:rsidRPr="001E5C89">
        <w:rPr>
          <w:rFonts w:ascii="Times New Roman" w:hAnsi="Times New Roman" w:cs="Times New Roman"/>
          <w:i/>
          <w:iCs/>
        </w:rPr>
        <w:t>O.Box</w:t>
      </w:r>
      <w:proofErr w:type="spellEnd"/>
      <w:proofErr w:type="gramEnd"/>
      <w:r w:rsidRPr="001E5C89">
        <w:rPr>
          <w:rFonts w:ascii="Times New Roman" w:hAnsi="Times New Roman" w:cs="Times New Roman"/>
          <w:i/>
          <w:iCs/>
        </w:rPr>
        <w:t xml:space="preserve"> 259, Dodoma, Tanzania</w:t>
      </w:r>
    </w:p>
    <w:p w14:paraId="1FD0E70B" w14:textId="0F9BC821" w:rsidR="00615C3C" w:rsidRDefault="007034A3" w:rsidP="00D22013">
      <w:pPr>
        <w:spacing w:after="0" w:line="240" w:lineRule="auto"/>
        <w:rPr>
          <w:rFonts w:ascii="Times New Roman" w:hAnsi="Times New Roman" w:cs="Times New Roman"/>
        </w:rPr>
      </w:pPr>
      <w:r>
        <w:rPr>
          <w:rFonts w:ascii="Times New Roman" w:hAnsi="Times New Roman" w:cs="Times New Roman"/>
          <w:i/>
          <w:iCs/>
        </w:rPr>
        <w:t>E-</w:t>
      </w:r>
      <w:r w:rsidR="002A6C51" w:rsidRPr="001E5C89">
        <w:rPr>
          <w:rFonts w:ascii="Times New Roman" w:hAnsi="Times New Roman" w:cs="Times New Roman"/>
          <w:i/>
          <w:iCs/>
        </w:rPr>
        <w:t xml:space="preserve">mail: </w:t>
      </w:r>
      <w:hyperlink r:id="rId11" w:history="1">
        <w:r w:rsidR="002A6C51" w:rsidRPr="001E5C89">
          <w:rPr>
            <w:rStyle w:val="Hypertextovprepojenie"/>
            <w:rFonts w:ascii="Times New Roman" w:hAnsi="Times New Roman" w:cs="Times New Roman"/>
            <w:i/>
            <w:iCs/>
          </w:rPr>
          <w:t>chrispina.alphonce@udom.ac.tz</w:t>
        </w:r>
      </w:hyperlink>
      <w:r w:rsidR="002A6C51" w:rsidRPr="001E5C89">
        <w:rPr>
          <w:rFonts w:ascii="Times New Roman" w:hAnsi="Times New Roman" w:cs="Times New Roman"/>
          <w:i/>
          <w:iCs/>
        </w:rPr>
        <w:t xml:space="preserve"> </w:t>
      </w:r>
      <w:hyperlink r:id="rId12" w:history="1">
        <w:r w:rsidR="002A6C51" w:rsidRPr="001E5C89">
          <w:rPr>
            <w:rStyle w:val="Hypertextovprepojenie"/>
            <w:rFonts w:ascii="Times New Roman" w:hAnsi="Times New Roman" w:cs="Times New Roman"/>
            <w:i/>
            <w:iCs/>
          </w:rPr>
          <w:t>/chrisalpho333@gmail.com</w:t>
        </w:r>
      </w:hyperlink>
      <w:r w:rsidR="002A6C51">
        <w:rPr>
          <w:rFonts w:ascii="Times New Roman" w:hAnsi="Times New Roman" w:cs="Times New Roman"/>
        </w:rPr>
        <w:t xml:space="preserve"> </w:t>
      </w:r>
    </w:p>
    <w:p w14:paraId="54188E95" w14:textId="77777777" w:rsidR="007034A3" w:rsidRDefault="007034A3" w:rsidP="00D22013">
      <w:pPr>
        <w:spacing w:after="0" w:line="240" w:lineRule="auto"/>
        <w:rPr>
          <w:rFonts w:ascii="Times New Roman" w:hAnsi="Times New Roman" w:cs="Times New Roman"/>
        </w:rPr>
      </w:pPr>
    </w:p>
    <w:p w14:paraId="67BB90D1" w14:textId="77777777" w:rsidR="001F78CB" w:rsidRDefault="001F78CB" w:rsidP="007034A3">
      <w:pPr>
        <w:spacing w:after="0" w:line="240" w:lineRule="auto"/>
        <w:rPr>
          <w:rFonts w:ascii="Times New Roman" w:hAnsi="Times New Roman" w:cs="Times New Roman"/>
          <w:i/>
          <w:color w:val="000000" w:themeColor="text1"/>
          <w:sz w:val="24"/>
          <w:szCs w:val="24"/>
        </w:rPr>
      </w:pPr>
    </w:p>
    <w:p w14:paraId="6805D384" w14:textId="77777777" w:rsidR="001F78CB" w:rsidRDefault="001F78CB" w:rsidP="007034A3">
      <w:pPr>
        <w:spacing w:after="0" w:line="240" w:lineRule="auto"/>
        <w:rPr>
          <w:rFonts w:ascii="Times New Roman" w:hAnsi="Times New Roman" w:cs="Times New Roman"/>
          <w:i/>
          <w:color w:val="000000" w:themeColor="text1"/>
          <w:sz w:val="24"/>
          <w:szCs w:val="24"/>
        </w:rPr>
      </w:pPr>
    </w:p>
    <w:p w14:paraId="5CE9A5F5" w14:textId="21AF9578" w:rsidR="007034A3" w:rsidRDefault="007034A3" w:rsidP="007034A3">
      <w:pPr>
        <w:spacing w:after="0" w:line="240" w:lineRule="auto"/>
        <w:rPr>
          <w:rFonts w:ascii="Times New Roman" w:hAnsi="Times New Roman" w:cs="Times New Roman"/>
          <w:i/>
          <w:color w:val="000000" w:themeColor="text1"/>
          <w:sz w:val="24"/>
          <w:szCs w:val="24"/>
          <w:lang w:val="en-US"/>
        </w:rPr>
      </w:pPr>
      <w:r>
        <w:rPr>
          <w:rFonts w:ascii="Times New Roman" w:hAnsi="Times New Roman" w:cs="Times New Roman"/>
          <w:i/>
          <w:color w:val="000000" w:themeColor="text1"/>
          <w:sz w:val="24"/>
          <w:szCs w:val="24"/>
        </w:rPr>
        <w:lastRenderedPageBreak/>
        <w:t>In SKASE Journal of Theoretical Linguistics [online]. 2025, vol. 22, no. 1 [cit. 2025-06-30].</w:t>
      </w:r>
    </w:p>
    <w:p w14:paraId="0A9093D4" w14:textId="709F58D1" w:rsidR="007034A3" w:rsidRDefault="007034A3" w:rsidP="007034A3">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Available on web page http://www.skase.sk/Volumes/JTL58/07.pdf. ISSN 1336-782X</w:t>
      </w:r>
    </w:p>
    <w:p w14:paraId="4CAD5145" w14:textId="77777777" w:rsidR="007034A3" w:rsidRPr="002A6C51" w:rsidRDefault="007034A3" w:rsidP="00D22013">
      <w:pPr>
        <w:spacing w:after="0" w:line="240" w:lineRule="auto"/>
        <w:rPr>
          <w:rFonts w:ascii="Times New Roman" w:hAnsi="Times New Roman" w:cs="Times New Roman"/>
        </w:rPr>
      </w:pPr>
    </w:p>
    <w:sectPr w:rsidR="007034A3" w:rsidRPr="002A6C51" w:rsidSect="007034A3">
      <w:footerReference w:type="default" r:id="rId13"/>
      <w:pgSz w:w="11907" w:h="16839" w:code="9"/>
      <w:pgMar w:top="1440" w:right="1440" w:bottom="2268" w:left="1440" w:header="1134" w:footer="720" w:gutter="0"/>
      <w:pgNumType w:start="14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A52BA" w14:textId="77777777" w:rsidR="005A6C36" w:rsidRDefault="005A6C36" w:rsidP="009E7967">
      <w:pPr>
        <w:spacing w:after="0" w:line="240" w:lineRule="auto"/>
      </w:pPr>
      <w:r>
        <w:separator/>
      </w:r>
    </w:p>
  </w:endnote>
  <w:endnote w:type="continuationSeparator" w:id="0">
    <w:p w14:paraId="796A0BFC" w14:textId="77777777" w:rsidR="005A6C36" w:rsidRDefault="005A6C36" w:rsidP="009E7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707144"/>
      <w:docPartObj>
        <w:docPartGallery w:val="Page Numbers (Bottom of Page)"/>
        <w:docPartUnique/>
      </w:docPartObj>
    </w:sdtPr>
    <w:sdtContent>
      <w:p w14:paraId="4828B28B" w14:textId="60E48C68" w:rsidR="007034A3" w:rsidRDefault="007034A3">
        <w:pPr>
          <w:pStyle w:val="Pta"/>
          <w:jc w:val="right"/>
        </w:pPr>
        <w:r w:rsidRPr="007034A3">
          <w:rPr>
            <w:rFonts w:ascii="Times New Roman" w:hAnsi="Times New Roman" w:cs="Times New Roman"/>
          </w:rPr>
          <w:fldChar w:fldCharType="begin"/>
        </w:r>
        <w:r w:rsidRPr="007034A3">
          <w:rPr>
            <w:rFonts w:ascii="Times New Roman" w:hAnsi="Times New Roman" w:cs="Times New Roman"/>
          </w:rPr>
          <w:instrText>PAGE   \* MERGEFORMAT</w:instrText>
        </w:r>
        <w:r w:rsidRPr="007034A3">
          <w:rPr>
            <w:rFonts w:ascii="Times New Roman" w:hAnsi="Times New Roman" w:cs="Times New Roman"/>
          </w:rPr>
          <w:fldChar w:fldCharType="separate"/>
        </w:r>
        <w:r w:rsidRPr="007034A3">
          <w:rPr>
            <w:rFonts w:ascii="Times New Roman" w:hAnsi="Times New Roman" w:cs="Times New Roman"/>
            <w:lang w:val="sk-SK"/>
          </w:rPr>
          <w:t>2</w:t>
        </w:r>
        <w:r w:rsidRPr="007034A3">
          <w:rPr>
            <w:rFonts w:ascii="Times New Roman" w:hAnsi="Times New Roman" w:cs="Times New Roman"/>
          </w:rPr>
          <w:fldChar w:fldCharType="end"/>
        </w:r>
      </w:p>
    </w:sdtContent>
  </w:sdt>
  <w:p w14:paraId="0E00AA48" w14:textId="77777777" w:rsidR="007034A3" w:rsidRDefault="007034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EDA0" w14:textId="77777777" w:rsidR="005A6C36" w:rsidRDefault="005A6C36" w:rsidP="009E7967">
      <w:pPr>
        <w:spacing w:after="0" w:line="240" w:lineRule="auto"/>
      </w:pPr>
      <w:r>
        <w:separator/>
      </w:r>
    </w:p>
  </w:footnote>
  <w:footnote w:type="continuationSeparator" w:id="0">
    <w:p w14:paraId="2D243B4E" w14:textId="77777777" w:rsidR="005A6C36" w:rsidRDefault="005A6C36" w:rsidP="009E7967">
      <w:pPr>
        <w:spacing w:after="0" w:line="240" w:lineRule="auto"/>
      </w:pPr>
      <w:r>
        <w:continuationSeparator/>
      </w:r>
    </w:p>
  </w:footnote>
  <w:footnote w:id="1">
    <w:p w14:paraId="0DE7D4C4" w14:textId="4F0758CF" w:rsidR="00E31327" w:rsidRPr="00D22013" w:rsidRDefault="00E31327">
      <w:pPr>
        <w:pStyle w:val="Textpoznmkypodiarou"/>
        <w:rPr>
          <w:rFonts w:ascii="Times New Roman" w:hAnsi="Times New Roman" w:cs="Times New Roman"/>
          <w:lang w:val="en-US"/>
        </w:rPr>
      </w:pPr>
      <w:r>
        <w:rPr>
          <w:rStyle w:val="Odkaznapoznmkupodiarou"/>
        </w:rPr>
        <w:footnoteRef/>
      </w:r>
      <w:r>
        <w:t xml:space="preserve"> </w:t>
      </w:r>
      <w:r w:rsidRPr="00D22013">
        <w:rPr>
          <w:rFonts w:ascii="Times New Roman" w:hAnsi="Times New Roman" w:cs="Times New Roman"/>
        </w:rPr>
        <w:t>The percentages reflect the distribution of names across each category (1</w:t>
      </w:r>
      <w:r w:rsidRPr="00D22013">
        <w:rPr>
          <w:rFonts w:ascii="Times New Roman" w:hAnsi="Times New Roman" w:cs="Times New Roman"/>
          <w:vertAlign w:val="superscript"/>
        </w:rPr>
        <w:t>st</w:t>
      </w:r>
      <w:r w:rsidR="00710188" w:rsidRPr="00D22013">
        <w:rPr>
          <w:rFonts w:ascii="Times New Roman" w:hAnsi="Times New Roman" w:cs="Times New Roman"/>
        </w:rPr>
        <w:t xml:space="preserve"> </w:t>
      </w:r>
      <w:r w:rsidRPr="00D22013">
        <w:rPr>
          <w:rFonts w:ascii="Times New Roman" w:hAnsi="Times New Roman" w:cs="Times New Roman"/>
        </w:rPr>
        <w:t>Name, 2</w:t>
      </w:r>
      <w:r w:rsidRPr="00D22013">
        <w:rPr>
          <w:rFonts w:ascii="Times New Roman" w:hAnsi="Times New Roman" w:cs="Times New Roman"/>
          <w:vertAlign w:val="superscript"/>
        </w:rPr>
        <w:t>nd</w:t>
      </w:r>
      <w:r w:rsidR="00710188" w:rsidRPr="00D22013">
        <w:rPr>
          <w:rFonts w:ascii="Times New Roman" w:hAnsi="Times New Roman" w:cs="Times New Roman"/>
        </w:rPr>
        <w:t xml:space="preserve"> </w:t>
      </w:r>
      <w:r w:rsidRPr="00D22013">
        <w:rPr>
          <w:rFonts w:ascii="Times New Roman" w:hAnsi="Times New Roman" w:cs="Times New Roman"/>
        </w:rPr>
        <w:t>Name, 3</w:t>
      </w:r>
      <w:r w:rsidRPr="00D22013">
        <w:rPr>
          <w:rFonts w:ascii="Times New Roman" w:hAnsi="Times New Roman" w:cs="Times New Roman"/>
          <w:vertAlign w:val="superscript"/>
        </w:rPr>
        <w:t>rd</w:t>
      </w:r>
      <w:r w:rsidR="00710188" w:rsidRPr="00D22013">
        <w:rPr>
          <w:rFonts w:ascii="Times New Roman" w:hAnsi="Times New Roman" w:cs="Times New Roman"/>
        </w:rPr>
        <w:t xml:space="preserve"> </w:t>
      </w:r>
      <w:r w:rsidRPr="00D22013">
        <w:rPr>
          <w:rFonts w:ascii="Times New Roman" w:hAnsi="Times New Roman" w:cs="Times New Roman"/>
        </w:rPr>
        <w:t>Name) relative to the total number of names (1268).</w:t>
      </w:r>
    </w:p>
  </w:footnote>
  <w:footnote w:id="2">
    <w:p w14:paraId="5880EB62" w14:textId="18BA5F14" w:rsidR="005C44E9" w:rsidRPr="00D22013" w:rsidRDefault="005C44E9" w:rsidP="009E7967">
      <w:pPr>
        <w:pStyle w:val="Textpoznmkypodiarou"/>
        <w:rPr>
          <w:lang w:val="en-US"/>
        </w:rPr>
      </w:pPr>
      <w:r w:rsidRPr="00D22013">
        <w:rPr>
          <w:rStyle w:val="Odkaznapoznmkupodiarou"/>
          <w:rFonts w:ascii="Times New Roman" w:hAnsi="Times New Roman" w:cs="Times New Roman"/>
        </w:rPr>
        <w:footnoteRef/>
      </w:r>
      <w:r w:rsidRPr="00D22013">
        <w:rPr>
          <w:rFonts w:ascii="Times New Roman" w:hAnsi="Times New Roman" w:cs="Times New Roman"/>
        </w:rPr>
        <w:t xml:space="preserve">Names shared by a group of people who are </w:t>
      </w:r>
      <w:r w:rsidR="00222816" w:rsidRPr="00D22013">
        <w:rPr>
          <w:rFonts w:ascii="Times New Roman" w:hAnsi="Times New Roman" w:cs="Times New Roman"/>
        </w:rPr>
        <w:t>blood-related</w:t>
      </w:r>
      <w:r w:rsidR="0017043A" w:rsidRPr="00D22013">
        <w:rPr>
          <w:rFonts w:ascii="Times New Roman" w:hAnsi="Times New Roman" w:cs="Times New Roman"/>
        </w:rPr>
        <w:t xml:space="preserve">. Such names are like </w:t>
      </w:r>
      <w:r w:rsidR="0017043A" w:rsidRPr="00D22013">
        <w:rPr>
          <w:rFonts w:ascii="Times New Roman" w:hAnsi="Times New Roman" w:cs="Times New Roman"/>
          <w:i/>
        </w:rPr>
        <w:t>Kwangwari</w:t>
      </w:r>
      <w:r w:rsidR="0017043A" w:rsidRPr="00D22013">
        <w:rPr>
          <w:rFonts w:ascii="Times New Roman" w:hAnsi="Times New Roman" w:cs="Times New Roman"/>
        </w:rPr>
        <w:t xml:space="preserve">, </w:t>
      </w:r>
      <w:r w:rsidR="0017043A" w:rsidRPr="00D22013">
        <w:rPr>
          <w:rFonts w:ascii="Times New Roman" w:hAnsi="Times New Roman" w:cs="Times New Roman"/>
          <w:i/>
        </w:rPr>
        <w:t>Isabe</w:t>
      </w:r>
      <w:r w:rsidR="0017043A" w:rsidRPr="00D22013">
        <w:rPr>
          <w:rFonts w:ascii="Times New Roman" w:hAnsi="Times New Roman" w:cs="Times New Roman"/>
        </w:rPr>
        <w:t xml:space="preserve">, </w:t>
      </w:r>
      <w:r w:rsidR="0017043A" w:rsidRPr="00D22013">
        <w:rPr>
          <w:rFonts w:ascii="Times New Roman" w:hAnsi="Times New Roman" w:cs="Times New Roman"/>
          <w:i/>
        </w:rPr>
        <w:t>Hhangire</w:t>
      </w:r>
      <w:r w:rsidR="0017043A" w:rsidRPr="00D22013">
        <w:rPr>
          <w:rFonts w:ascii="Times New Roman" w:hAnsi="Times New Roman" w:cs="Times New Roman"/>
        </w:rPr>
        <w:t xml:space="preserve">, </w:t>
      </w:r>
      <w:r w:rsidR="0017043A" w:rsidRPr="00D22013">
        <w:rPr>
          <w:rFonts w:ascii="Times New Roman" w:hAnsi="Times New Roman" w:cs="Times New Roman"/>
          <w:i/>
        </w:rPr>
        <w:t>Nayu</w:t>
      </w:r>
      <w:r w:rsidR="0017043A" w:rsidRPr="00D22013">
        <w:rPr>
          <w:rFonts w:ascii="Times New Roman" w:hAnsi="Times New Roman" w:cs="Times New Roman"/>
        </w:rPr>
        <w:t xml:space="preserve">, </w:t>
      </w:r>
      <w:r w:rsidR="0017043A" w:rsidRPr="00D22013">
        <w:rPr>
          <w:rFonts w:ascii="Times New Roman" w:hAnsi="Times New Roman" w:cs="Times New Roman"/>
          <w:i/>
        </w:rPr>
        <w:t>Nahhay</w:t>
      </w:r>
      <w:r w:rsidR="0017043A" w:rsidRPr="00D22013">
        <w:rPr>
          <w:rFonts w:ascii="Times New Roman" w:hAnsi="Times New Roman" w:cs="Times New Roman"/>
        </w:rPr>
        <w:t xml:space="preserve">, </w:t>
      </w:r>
      <w:r w:rsidR="0017043A" w:rsidRPr="00D22013">
        <w:rPr>
          <w:rFonts w:ascii="Times New Roman" w:hAnsi="Times New Roman" w:cs="Times New Roman"/>
          <w:i/>
        </w:rPr>
        <w:t>Soya</w:t>
      </w:r>
      <w:r w:rsidR="00D22013">
        <w:rPr>
          <w:rFonts w:ascii="Times New Roman" w:hAnsi="Times New Roman" w:cs="Times New Roman"/>
          <w:i/>
        </w:rPr>
        <w:t>,</w:t>
      </w:r>
      <w:r w:rsidR="0017043A" w:rsidRPr="00D22013">
        <w:rPr>
          <w:rFonts w:ascii="Times New Roman" w:hAnsi="Times New Roman" w:cs="Times New Roman"/>
          <w:iCs/>
        </w:rPr>
        <w:t xml:space="preserve"> or </w:t>
      </w:r>
      <w:r w:rsidR="0017043A" w:rsidRPr="00D22013">
        <w:rPr>
          <w:rFonts w:ascii="Times New Roman" w:hAnsi="Times New Roman" w:cs="Times New Roman"/>
          <w:i/>
        </w:rPr>
        <w:t>Msoya</w:t>
      </w:r>
      <w:r w:rsidR="00222816" w:rsidRPr="00D22013">
        <w:rPr>
          <w:rFonts w:ascii="Times New Roman" w:hAnsi="Times New Roman" w:cs="Times New Roman"/>
          <w:i/>
        </w:rPr>
        <w:t>,</w:t>
      </w:r>
      <w:r w:rsidR="0017043A" w:rsidRPr="00D22013">
        <w:rPr>
          <w:rFonts w:ascii="Times New Roman" w:hAnsi="Times New Roman" w:cs="Times New Roman"/>
        </w:rPr>
        <w:t xml:space="preserve">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1114E"/>
    <w:multiLevelType w:val="hybridMultilevel"/>
    <w:tmpl w:val="2862B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D4138D"/>
    <w:multiLevelType w:val="hybridMultilevel"/>
    <w:tmpl w:val="FB56D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D5084E"/>
    <w:multiLevelType w:val="hybridMultilevel"/>
    <w:tmpl w:val="62305152"/>
    <w:lvl w:ilvl="0" w:tplc="BE148F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8D29AF"/>
    <w:multiLevelType w:val="hybridMultilevel"/>
    <w:tmpl w:val="5510C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6763363">
    <w:abstractNumId w:val="1"/>
  </w:num>
  <w:num w:numId="2" w16cid:durableId="761295438">
    <w:abstractNumId w:val="3"/>
  </w:num>
  <w:num w:numId="3" w16cid:durableId="1097360564">
    <w:abstractNumId w:val="0"/>
  </w:num>
  <w:num w:numId="4" w16cid:durableId="27528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AUS5hbG5iamRuZG5ko6SsGpxcWZ+XkgBYa1AFgptPIsAAAA"/>
  </w:docVars>
  <w:rsids>
    <w:rsidRoot w:val="009E7967"/>
    <w:rsid w:val="000004A1"/>
    <w:rsid w:val="000006C3"/>
    <w:rsid w:val="0001005F"/>
    <w:rsid w:val="00010150"/>
    <w:rsid w:val="00012E9E"/>
    <w:rsid w:val="00015005"/>
    <w:rsid w:val="000161C6"/>
    <w:rsid w:val="0002000D"/>
    <w:rsid w:val="00026477"/>
    <w:rsid w:val="00026749"/>
    <w:rsid w:val="00036B48"/>
    <w:rsid w:val="00050BD3"/>
    <w:rsid w:val="00057518"/>
    <w:rsid w:val="00057A76"/>
    <w:rsid w:val="00064B89"/>
    <w:rsid w:val="00065E7D"/>
    <w:rsid w:val="00076AAD"/>
    <w:rsid w:val="000868DE"/>
    <w:rsid w:val="0009298F"/>
    <w:rsid w:val="00094C3C"/>
    <w:rsid w:val="000A0BAF"/>
    <w:rsid w:val="000C4ACB"/>
    <w:rsid w:val="000D4BA8"/>
    <w:rsid w:val="000D4E1D"/>
    <w:rsid w:val="000D61B3"/>
    <w:rsid w:val="000D7381"/>
    <w:rsid w:val="000E2B96"/>
    <w:rsid w:val="000F1222"/>
    <w:rsid w:val="000F2A78"/>
    <w:rsid w:val="000F4F11"/>
    <w:rsid w:val="00101AD6"/>
    <w:rsid w:val="00107775"/>
    <w:rsid w:val="00123B41"/>
    <w:rsid w:val="00126516"/>
    <w:rsid w:val="00140B61"/>
    <w:rsid w:val="001424C3"/>
    <w:rsid w:val="00143B4D"/>
    <w:rsid w:val="0015251F"/>
    <w:rsid w:val="00155F73"/>
    <w:rsid w:val="00162751"/>
    <w:rsid w:val="00162C47"/>
    <w:rsid w:val="00170003"/>
    <w:rsid w:val="0017043A"/>
    <w:rsid w:val="0018039A"/>
    <w:rsid w:val="00182828"/>
    <w:rsid w:val="00193493"/>
    <w:rsid w:val="00193529"/>
    <w:rsid w:val="001942F3"/>
    <w:rsid w:val="00195439"/>
    <w:rsid w:val="001954ED"/>
    <w:rsid w:val="00196E07"/>
    <w:rsid w:val="00197146"/>
    <w:rsid w:val="001A2BE9"/>
    <w:rsid w:val="001B16F1"/>
    <w:rsid w:val="001E0085"/>
    <w:rsid w:val="001E0E81"/>
    <w:rsid w:val="001E3380"/>
    <w:rsid w:val="001E5C89"/>
    <w:rsid w:val="001F224F"/>
    <w:rsid w:val="001F78CB"/>
    <w:rsid w:val="001F7D2F"/>
    <w:rsid w:val="00203A26"/>
    <w:rsid w:val="00204326"/>
    <w:rsid w:val="002051E7"/>
    <w:rsid w:val="00206A35"/>
    <w:rsid w:val="002211A3"/>
    <w:rsid w:val="002216AA"/>
    <w:rsid w:val="00222816"/>
    <w:rsid w:val="00226E96"/>
    <w:rsid w:val="00243EF9"/>
    <w:rsid w:val="00247BA3"/>
    <w:rsid w:val="0026153C"/>
    <w:rsid w:val="002753AC"/>
    <w:rsid w:val="00275443"/>
    <w:rsid w:val="002768EA"/>
    <w:rsid w:val="00291E78"/>
    <w:rsid w:val="002942FA"/>
    <w:rsid w:val="00297D19"/>
    <w:rsid w:val="002A0EB6"/>
    <w:rsid w:val="002A6C51"/>
    <w:rsid w:val="002B1552"/>
    <w:rsid w:val="002C492E"/>
    <w:rsid w:val="002C4BE5"/>
    <w:rsid w:val="002C54A6"/>
    <w:rsid w:val="002D20D5"/>
    <w:rsid w:val="002D4613"/>
    <w:rsid w:val="002E2035"/>
    <w:rsid w:val="002E3D81"/>
    <w:rsid w:val="002F2808"/>
    <w:rsid w:val="002F29C5"/>
    <w:rsid w:val="002F6114"/>
    <w:rsid w:val="002F775C"/>
    <w:rsid w:val="003049B5"/>
    <w:rsid w:val="00312E9B"/>
    <w:rsid w:val="00314AEA"/>
    <w:rsid w:val="00327A91"/>
    <w:rsid w:val="003354B2"/>
    <w:rsid w:val="00343341"/>
    <w:rsid w:val="00347EE1"/>
    <w:rsid w:val="00352EC9"/>
    <w:rsid w:val="00353EE9"/>
    <w:rsid w:val="00356CA3"/>
    <w:rsid w:val="00367AC9"/>
    <w:rsid w:val="00375174"/>
    <w:rsid w:val="00382916"/>
    <w:rsid w:val="003922C4"/>
    <w:rsid w:val="003A098C"/>
    <w:rsid w:val="003B3BA8"/>
    <w:rsid w:val="003B42AE"/>
    <w:rsid w:val="003C0E9B"/>
    <w:rsid w:val="003C157A"/>
    <w:rsid w:val="003C4231"/>
    <w:rsid w:val="003E05C8"/>
    <w:rsid w:val="004032F8"/>
    <w:rsid w:val="00420E36"/>
    <w:rsid w:val="00423B67"/>
    <w:rsid w:val="004314D8"/>
    <w:rsid w:val="004377B0"/>
    <w:rsid w:val="00437D68"/>
    <w:rsid w:val="00442A6C"/>
    <w:rsid w:val="00446B5D"/>
    <w:rsid w:val="00464DEA"/>
    <w:rsid w:val="00466F0F"/>
    <w:rsid w:val="0048423B"/>
    <w:rsid w:val="004A7844"/>
    <w:rsid w:val="004B121D"/>
    <w:rsid w:val="004D168F"/>
    <w:rsid w:val="004D6E53"/>
    <w:rsid w:val="004E2A67"/>
    <w:rsid w:val="004F1DDD"/>
    <w:rsid w:val="00511F2C"/>
    <w:rsid w:val="005131FA"/>
    <w:rsid w:val="00524DD0"/>
    <w:rsid w:val="005278E1"/>
    <w:rsid w:val="00537C3C"/>
    <w:rsid w:val="00561582"/>
    <w:rsid w:val="00576382"/>
    <w:rsid w:val="00580F39"/>
    <w:rsid w:val="005811A5"/>
    <w:rsid w:val="0058593D"/>
    <w:rsid w:val="005A29CE"/>
    <w:rsid w:val="005A6C36"/>
    <w:rsid w:val="005B1B3C"/>
    <w:rsid w:val="005B3D55"/>
    <w:rsid w:val="005B4852"/>
    <w:rsid w:val="005B7B4C"/>
    <w:rsid w:val="005C36C6"/>
    <w:rsid w:val="005C44E9"/>
    <w:rsid w:val="005D34C7"/>
    <w:rsid w:val="005D3737"/>
    <w:rsid w:val="005E1D26"/>
    <w:rsid w:val="005E686B"/>
    <w:rsid w:val="005F4BF6"/>
    <w:rsid w:val="005F64FE"/>
    <w:rsid w:val="0060377C"/>
    <w:rsid w:val="006103C8"/>
    <w:rsid w:val="00615C3C"/>
    <w:rsid w:val="006227B2"/>
    <w:rsid w:val="00622AEB"/>
    <w:rsid w:val="006243CD"/>
    <w:rsid w:val="00632901"/>
    <w:rsid w:val="0064112F"/>
    <w:rsid w:val="006420C2"/>
    <w:rsid w:val="00651FEC"/>
    <w:rsid w:val="00654FE6"/>
    <w:rsid w:val="006646E5"/>
    <w:rsid w:val="00673301"/>
    <w:rsid w:val="006A47DE"/>
    <w:rsid w:val="006B2542"/>
    <w:rsid w:val="006B4DC6"/>
    <w:rsid w:val="006D2AB9"/>
    <w:rsid w:val="006E0401"/>
    <w:rsid w:val="006E5294"/>
    <w:rsid w:val="006E72A3"/>
    <w:rsid w:val="00703447"/>
    <w:rsid w:val="007034A3"/>
    <w:rsid w:val="007035D1"/>
    <w:rsid w:val="00706E11"/>
    <w:rsid w:val="00710188"/>
    <w:rsid w:val="007224A4"/>
    <w:rsid w:val="00724A8C"/>
    <w:rsid w:val="0072755D"/>
    <w:rsid w:val="0075191C"/>
    <w:rsid w:val="00770526"/>
    <w:rsid w:val="00771F27"/>
    <w:rsid w:val="00772A34"/>
    <w:rsid w:val="00775016"/>
    <w:rsid w:val="00784FE8"/>
    <w:rsid w:val="0078576F"/>
    <w:rsid w:val="007A0CE1"/>
    <w:rsid w:val="007B11A0"/>
    <w:rsid w:val="007B4643"/>
    <w:rsid w:val="007C484B"/>
    <w:rsid w:val="007D2EF0"/>
    <w:rsid w:val="007E008C"/>
    <w:rsid w:val="007E7D3B"/>
    <w:rsid w:val="007F3195"/>
    <w:rsid w:val="007F43BB"/>
    <w:rsid w:val="007F5370"/>
    <w:rsid w:val="007F7BD4"/>
    <w:rsid w:val="00800E40"/>
    <w:rsid w:val="00802A9C"/>
    <w:rsid w:val="008103C2"/>
    <w:rsid w:val="00821A4C"/>
    <w:rsid w:val="00826C50"/>
    <w:rsid w:val="00831ABA"/>
    <w:rsid w:val="0085570B"/>
    <w:rsid w:val="00861819"/>
    <w:rsid w:val="00870473"/>
    <w:rsid w:val="008742D5"/>
    <w:rsid w:val="008745D1"/>
    <w:rsid w:val="0089124A"/>
    <w:rsid w:val="00892624"/>
    <w:rsid w:val="00897C8A"/>
    <w:rsid w:val="008A1D1B"/>
    <w:rsid w:val="008B1025"/>
    <w:rsid w:val="008B659C"/>
    <w:rsid w:val="008C2ED5"/>
    <w:rsid w:val="008C6708"/>
    <w:rsid w:val="008D68E5"/>
    <w:rsid w:val="008E0529"/>
    <w:rsid w:val="00900221"/>
    <w:rsid w:val="009017AB"/>
    <w:rsid w:val="00911619"/>
    <w:rsid w:val="00916A5F"/>
    <w:rsid w:val="00922636"/>
    <w:rsid w:val="00924348"/>
    <w:rsid w:val="009301BF"/>
    <w:rsid w:val="00932566"/>
    <w:rsid w:val="009370F3"/>
    <w:rsid w:val="00950A28"/>
    <w:rsid w:val="00952654"/>
    <w:rsid w:val="0097552A"/>
    <w:rsid w:val="0098282B"/>
    <w:rsid w:val="00984BCB"/>
    <w:rsid w:val="00992928"/>
    <w:rsid w:val="009A1999"/>
    <w:rsid w:val="009B173E"/>
    <w:rsid w:val="009B1B17"/>
    <w:rsid w:val="009B6C75"/>
    <w:rsid w:val="009C43A8"/>
    <w:rsid w:val="009D043D"/>
    <w:rsid w:val="009D5C72"/>
    <w:rsid w:val="009E5AC0"/>
    <w:rsid w:val="009E7967"/>
    <w:rsid w:val="009F3445"/>
    <w:rsid w:val="009F58EF"/>
    <w:rsid w:val="00A06DA4"/>
    <w:rsid w:val="00A1036A"/>
    <w:rsid w:val="00A213BB"/>
    <w:rsid w:val="00A235C2"/>
    <w:rsid w:val="00A26C8C"/>
    <w:rsid w:val="00A32674"/>
    <w:rsid w:val="00A330C2"/>
    <w:rsid w:val="00A4067F"/>
    <w:rsid w:val="00A449E8"/>
    <w:rsid w:val="00A6119C"/>
    <w:rsid w:val="00A64810"/>
    <w:rsid w:val="00A73165"/>
    <w:rsid w:val="00A80E7B"/>
    <w:rsid w:val="00A85FC0"/>
    <w:rsid w:val="00A86DBE"/>
    <w:rsid w:val="00A94E6E"/>
    <w:rsid w:val="00AA4455"/>
    <w:rsid w:val="00AA7552"/>
    <w:rsid w:val="00AB3F95"/>
    <w:rsid w:val="00AB6B7D"/>
    <w:rsid w:val="00AC193B"/>
    <w:rsid w:val="00AC1B18"/>
    <w:rsid w:val="00AC3302"/>
    <w:rsid w:val="00AC34B6"/>
    <w:rsid w:val="00AD4623"/>
    <w:rsid w:val="00AE0FC8"/>
    <w:rsid w:val="00AF5578"/>
    <w:rsid w:val="00AF6B31"/>
    <w:rsid w:val="00AF755E"/>
    <w:rsid w:val="00B0434A"/>
    <w:rsid w:val="00B059F5"/>
    <w:rsid w:val="00B0696B"/>
    <w:rsid w:val="00B136EC"/>
    <w:rsid w:val="00B27ED5"/>
    <w:rsid w:val="00B460DB"/>
    <w:rsid w:val="00B52528"/>
    <w:rsid w:val="00B64E6B"/>
    <w:rsid w:val="00B67BE4"/>
    <w:rsid w:val="00B73DF9"/>
    <w:rsid w:val="00B828B0"/>
    <w:rsid w:val="00BA2864"/>
    <w:rsid w:val="00BA6FF3"/>
    <w:rsid w:val="00BA753C"/>
    <w:rsid w:val="00BB3D52"/>
    <w:rsid w:val="00BB7FF3"/>
    <w:rsid w:val="00BC1ECC"/>
    <w:rsid w:val="00BD15F4"/>
    <w:rsid w:val="00BF2E2A"/>
    <w:rsid w:val="00C329FC"/>
    <w:rsid w:val="00C56C80"/>
    <w:rsid w:val="00C6040E"/>
    <w:rsid w:val="00C60B5F"/>
    <w:rsid w:val="00C61CC0"/>
    <w:rsid w:val="00C70D19"/>
    <w:rsid w:val="00C9431F"/>
    <w:rsid w:val="00C96BF7"/>
    <w:rsid w:val="00CA3B1D"/>
    <w:rsid w:val="00CA7615"/>
    <w:rsid w:val="00CC0B02"/>
    <w:rsid w:val="00CC31C4"/>
    <w:rsid w:val="00CD0638"/>
    <w:rsid w:val="00CD32FC"/>
    <w:rsid w:val="00CD417C"/>
    <w:rsid w:val="00CE066A"/>
    <w:rsid w:val="00CE0A51"/>
    <w:rsid w:val="00CE2140"/>
    <w:rsid w:val="00CE5DE7"/>
    <w:rsid w:val="00CF104B"/>
    <w:rsid w:val="00CF3C12"/>
    <w:rsid w:val="00CF4D70"/>
    <w:rsid w:val="00CF5502"/>
    <w:rsid w:val="00CF7B41"/>
    <w:rsid w:val="00D022DF"/>
    <w:rsid w:val="00D22013"/>
    <w:rsid w:val="00D36FBB"/>
    <w:rsid w:val="00D37A9C"/>
    <w:rsid w:val="00D37ECF"/>
    <w:rsid w:val="00D42E73"/>
    <w:rsid w:val="00D52D3F"/>
    <w:rsid w:val="00D57604"/>
    <w:rsid w:val="00D67DFE"/>
    <w:rsid w:val="00D7379C"/>
    <w:rsid w:val="00D812AF"/>
    <w:rsid w:val="00D87B32"/>
    <w:rsid w:val="00DB171B"/>
    <w:rsid w:val="00DB4A96"/>
    <w:rsid w:val="00DC19F4"/>
    <w:rsid w:val="00DC246B"/>
    <w:rsid w:val="00DC6290"/>
    <w:rsid w:val="00DD0DC9"/>
    <w:rsid w:val="00DD7DAD"/>
    <w:rsid w:val="00DE0DAA"/>
    <w:rsid w:val="00DE3A05"/>
    <w:rsid w:val="00DF595D"/>
    <w:rsid w:val="00E07E3E"/>
    <w:rsid w:val="00E262E6"/>
    <w:rsid w:val="00E2656B"/>
    <w:rsid w:val="00E31327"/>
    <w:rsid w:val="00E35B24"/>
    <w:rsid w:val="00E36253"/>
    <w:rsid w:val="00E4057C"/>
    <w:rsid w:val="00E42E93"/>
    <w:rsid w:val="00E43335"/>
    <w:rsid w:val="00E44F93"/>
    <w:rsid w:val="00E45769"/>
    <w:rsid w:val="00E54EA6"/>
    <w:rsid w:val="00E613A2"/>
    <w:rsid w:val="00E75A25"/>
    <w:rsid w:val="00E94FB2"/>
    <w:rsid w:val="00EB3131"/>
    <w:rsid w:val="00EB381B"/>
    <w:rsid w:val="00EB639E"/>
    <w:rsid w:val="00EC03D5"/>
    <w:rsid w:val="00EE425E"/>
    <w:rsid w:val="00F005E5"/>
    <w:rsid w:val="00F0249F"/>
    <w:rsid w:val="00F06C64"/>
    <w:rsid w:val="00F13843"/>
    <w:rsid w:val="00F31F05"/>
    <w:rsid w:val="00F3295D"/>
    <w:rsid w:val="00F34CF7"/>
    <w:rsid w:val="00F4034C"/>
    <w:rsid w:val="00F4613D"/>
    <w:rsid w:val="00F55B2E"/>
    <w:rsid w:val="00F569FE"/>
    <w:rsid w:val="00F576DF"/>
    <w:rsid w:val="00F60174"/>
    <w:rsid w:val="00F716CE"/>
    <w:rsid w:val="00F77F4B"/>
    <w:rsid w:val="00F83581"/>
    <w:rsid w:val="00F93802"/>
    <w:rsid w:val="00F93F28"/>
    <w:rsid w:val="00F97ADB"/>
    <w:rsid w:val="00FA1F24"/>
    <w:rsid w:val="00FA68A9"/>
    <w:rsid w:val="00FA6C54"/>
    <w:rsid w:val="00FB0198"/>
    <w:rsid w:val="00FC027F"/>
    <w:rsid w:val="00FC166A"/>
    <w:rsid w:val="00FC2D7B"/>
    <w:rsid w:val="00FD0A55"/>
    <w:rsid w:val="00FD0F2F"/>
    <w:rsid w:val="00FD6A19"/>
    <w:rsid w:val="00FE03F0"/>
    <w:rsid w:val="00FF765C"/>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66020"/>
  <w14:defaultImageDpi w14:val="32767"/>
  <w15:chartTrackingRefBased/>
  <w15:docId w15:val="{F4F73CE9-B164-7842-AF74-6F666B396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7967"/>
    <w:pPr>
      <w:spacing w:after="160" w:line="259" w:lineRule="auto"/>
    </w:pPr>
    <w:rPr>
      <w:kern w:val="0"/>
      <w:sz w:val="22"/>
      <w:szCs w:val="22"/>
      <w:lang w:val="en-GB"/>
      <w14:ligatures w14:val="none"/>
    </w:rPr>
  </w:style>
  <w:style w:type="paragraph" w:styleId="Nadpis1">
    <w:name w:val="heading 1"/>
    <w:basedOn w:val="Normlny"/>
    <w:next w:val="Normlny"/>
    <w:link w:val="Nadpis1Char"/>
    <w:uiPriority w:val="9"/>
    <w:qFormat/>
    <w:rsid w:val="009E79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unhideWhenUsed/>
    <w:qFormat/>
    <w:rsid w:val="009E79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9E796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9E796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9E7967"/>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9E7967"/>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9E7967"/>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9E7967"/>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9E7967"/>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E796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rsid w:val="009E796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9E7967"/>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9E7967"/>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9E7967"/>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9E796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9E796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9E796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9E7967"/>
    <w:rPr>
      <w:rFonts w:eastAsiaTheme="majorEastAsia" w:cstheme="majorBidi"/>
      <w:color w:val="272727" w:themeColor="text1" w:themeTint="D8"/>
    </w:rPr>
  </w:style>
  <w:style w:type="paragraph" w:styleId="Nzov">
    <w:name w:val="Title"/>
    <w:basedOn w:val="Normlny"/>
    <w:next w:val="Normlny"/>
    <w:link w:val="NzovChar"/>
    <w:uiPriority w:val="10"/>
    <w:qFormat/>
    <w:rsid w:val="009E7967"/>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E796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9E7967"/>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9E796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9E7967"/>
    <w:pPr>
      <w:spacing w:before="160"/>
      <w:jc w:val="center"/>
    </w:pPr>
    <w:rPr>
      <w:i/>
      <w:iCs/>
      <w:color w:val="404040" w:themeColor="text1" w:themeTint="BF"/>
    </w:rPr>
  </w:style>
  <w:style w:type="character" w:customStyle="1" w:styleId="CitciaChar">
    <w:name w:val="Citácia Char"/>
    <w:basedOn w:val="Predvolenpsmoodseku"/>
    <w:link w:val="Citcia"/>
    <w:uiPriority w:val="29"/>
    <w:rsid w:val="009E7967"/>
    <w:rPr>
      <w:i/>
      <w:iCs/>
      <w:color w:val="404040" w:themeColor="text1" w:themeTint="BF"/>
    </w:rPr>
  </w:style>
  <w:style w:type="paragraph" w:styleId="Odsekzoznamu">
    <w:name w:val="List Paragraph"/>
    <w:basedOn w:val="Normlny"/>
    <w:uiPriority w:val="34"/>
    <w:qFormat/>
    <w:rsid w:val="009E7967"/>
    <w:pPr>
      <w:ind w:left="720"/>
      <w:contextualSpacing/>
    </w:pPr>
  </w:style>
  <w:style w:type="character" w:styleId="Intenzvnezvraznenie">
    <w:name w:val="Intense Emphasis"/>
    <w:basedOn w:val="Predvolenpsmoodseku"/>
    <w:uiPriority w:val="21"/>
    <w:qFormat/>
    <w:rsid w:val="009E7967"/>
    <w:rPr>
      <w:i/>
      <w:iCs/>
      <w:color w:val="0F4761" w:themeColor="accent1" w:themeShade="BF"/>
    </w:rPr>
  </w:style>
  <w:style w:type="paragraph" w:styleId="Zvraznencitcia">
    <w:name w:val="Intense Quote"/>
    <w:basedOn w:val="Normlny"/>
    <w:next w:val="Normlny"/>
    <w:link w:val="ZvraznencitciaChar"/>
    <w:uiPriority w:val="30"/>
    <w:qFormat/>
    <w:rsid w:val="009E79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9E7967"/>
    <w:rPr>
      <w:i/>
      <w:iCs/>
      <w:color w:val="0F4761" w:themeColor="accent1" w:themeShade="BF"/>
    </w:rPr>
  </w:style>
  <w:style w:type="character" w:styleId="Zvraznenodkaz">
    <w:name w:val="Intense Reference"/>
    <w:basedOn w:val="Predvolenpsmoodseku"/>
    <w:uiPriority w:val="32"/>
    <w:qFormat/>
    <w:rsid w:val="009E7967"/>
    <w:rPr>
      <w:b/>
      <w:bCs/>
      <w:smallCaps/>
      <w:color w:val="0F4761" w:themeColor="accent1" w:themeShade="BF"/>
      <w:spacing w:val="5"/>
    </w:rPr>
  </w:style>
  <w:style w:type="table" w:styleId="Mriekatabuky">
    <w:name w:val="Table Grid"/>
    <w:basedOn w:val="Normlnatabuka"/>
    <w:uiPriority w:val="39"/>
    <w:rsid w:val="009E7967"/>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9E796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E7967"/>
    <w:rPr>
      <w:rFonts w:ascii="Segoe UI" w:hAnsi="Segoe UI" w:cs="Segoe UI"/>
      <w:kern w:val="0"/>
      <w:sz w:val="18"/>
      <w:szCs w:val="18"/>
      <w:lang w:val="en-GB"/>
      <w14:ligatures w14:val="none"/>
    </w:rPr>
  </w:style>
  <w:style w:type="character" w:styleId="Hypertextovprepojenie">
    <w:name w:val="Hyperlink"/>
    <w:basedOn w:val="Predvolenpsmoodseku"/>
    <w:uiPriority w:val="99"/>
    <w:unhideWhenUsed/>
    <w:rsid w:val="009E7967"/>
    <w:rPr>
      <w:color w:val="467886" w:themeColor="hyperlink"/>
      <w:u w:val="single"/>
    </w:rPr>
  </w:style>
  <w:style w:type="character" w:styleId="Odkaznakomentr">
    <w:name w:val="annotation reference"/>
    <w:basedOn w:val="Predvolenpsmoodseku"/>
    <w:uiPriority w:val="99"/>
    <w:semiHidden/>
    <w:unhideWhenUsed/>
    <w:rsid w:val="009E7967"/>
    <w:rPr>
      <w:sz w:val="16"/>
      <w:szCs w:val="16"/>
    </w:rPr>
  </w:style>
  <w:style w:type="paragraph" w:styleId="Textkomentra">
    <w:name w:val="annotation text"/>
    <w:basedOn w:val="Normlny"/>
    <w:link w:val="TextkomentraChar"/>
    <w:uiPriority w:val="99"/>
    <w:semiHidden/>
    <w:unhideWhenUsed/>
    <w:rsid w:val="009E7967"/>
    <w:pPr>
      <w:spacing w:line="240" w:lineRule="auto"/>
    </w:pPr>
    <w:rPr>
      <w:sz w:val="20"/>
      <w:szCs w:val="20"/>
    </w:rPr>
  </w:style>
  <w:style w:type="character" w:customStyle="1" w:styleId="TextkomentraChar">
    <w:name w:val="Text komentára Char"/>
    <w:basedOn w:val="Predvolenpsmoodseku"/>
    <w:link w:val="Textkomentra"/>
    <w:uiPriority w:val="99"/>
    <w:semiHidden/>
    <w:rsid w:val="009E7967"/>
    <w:rPr>
      <w:kern w:val="0"/>
      <w:sz w:val="20"/>
      <w:szCs w:val="20"/>
      <w:lang w:val="en-GB"/>
      <w14:ligatures w14:val="none"/>
    </w:rPr>
  </w:style>
  <w:style w:type="paragraph" w:styleId="Predmetkomentra">
    <w:name w:val="annotation subject"/>
    <w:basedOn w:val="Textkomentra"/>
    <w:next w:val="Textkomentra"/>
    <w:link w:val="PredmetkomentraChar"/>
    <w:uiPriority w:val="99"/>
    <w:semiHidden/>
    <w:unhideWhenUsed/>
    <w:rsid w:val="009E7967"/>
    <w:rPr>
      <w:b/>
      <w:bCs/>
    </w:rPr>
  </w:style>
  <w:style w:type="character" w:customStyle="1" w:styleId="PredmetkomentraChar">
    <w:name w:val="Predmet komentára Char"/>
    <w:basedOn w:val="TextkomentraChar"/>
    <w:link w:val="Predmetkomentra"/>
    <w:uiPriority w:val="99"/>
    <w:semiHidden/>
    <w:rsid w:val="009E7967"/>
    <w:rPr>
      <w:b/>
      <w:bCs/>
      <w:kern w:val="0"/>
      <w:sz w:val="20"/>
      <w:szCs w:val="20"/>
      <w:lang w:val="en-GB"/>
      <w14:ligatures w14:val="none"/>
    </w:rPr>
  </w:style>
  <w:style w:type="paragraph" w:styleId="PredformtovanHTML">
    <w:name w:val="HTML Preformatted"/>
    <w:basedOn w:val="Normlny"/>
    <w:link w:val="PredformtovanHTMLChar"/>
    <w:uiPriority w:val="99"/>
    <w:semiHidden/>
    <w:unhideWhenUsed/>
    <w:rsid w:val="009E7967"/>
    <w:pPr>
      <w:spacing w:after="0" w:line="240" w:lineRule="auto"/>
    </w:pPr>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9E7967"/>
    <w:rPr>
      <w:rFonts w:ascii="Consolas" w:hAnsi="Consolas"/>
      <w:kern w:val="0"/>
      <w:sz w:val="20"/>
      <w:szCs w:val="20"/>
      <w:lang w:val="en-GB"/>
      <w14:ligatures w14:val="none"/>
    </w:rPr>
  </w:style>
  <w:style w:type="paragraph" w:styleId="Textpoznmkypodiarou">
    <w:name w:val="footnote text"/>
    <w:basedOn w:val="Normlny"/>
    <w:link w:val="TextpoznmkypodiarouChar"/>
    <w:uiPriority w:val="99"/>
    <w:semiHidden/>
    <w:unhideWhenUsed/>
    <w:rsid w:val="009E7967"/>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E7967"/>
    <w:rPr>
      <w:kern w:val="0"/>
      <w:sz w:val="20"/>
      <w:szCs w:val="20"/>
      <w:lang w:val="en-GB"/>
      <w14:ligatures w14:val="none"/>
    </w:rPr>
  </w:style>
  <w:style w:type="character" w:styleId="Odkaznapoznmkupodiarou">
    <w:name w:val="footnote reference"/>
    <w:basedOn w:val="Predvolenpsmoodseku"/>
    <w:uiPriority w:val="99"/>
    <w:semiHidden/>
    <w:unhideWhenUsed/>
    <w:rsid w:val="009E7967"/>
    <w:rPr>
      <w:vertAlign w:val="superscript"/>
    </w:rPr>
  </w:style>
  <w:style w:type="paragraph" w:styleId="Hlavika">
    <w:name w:val="header"/>
    <w:basedOn w:val="Normlny"/>
    <w:link w:val="HlavikaChar"/>
    <w:uiPriority w:val="99"/>
    <w:unhideWhenUsed/>
    <w:rsid w:val="009E7967"/>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9E7967"/>
    <w:rPr>
      <w:kern w:val="0"/>
      <w:sz w:val="22"/>
      <w:szCs w:val="22"/>
      <w:lang w:val="en-GB"/>
      <w14:ligatures w14:val="none"/>
    </w:rPr>
  </w:style>
  <w:style w:type="paragraph" w:styleId="Pta">
    <w:name w:val="footer"/>
    <w:basedOn w:val="Normlny"/>
    <w:link w:val="PtaChar"/>
    <w:uiPriority w:val="99"/>
    <w:unhideWhenUsed/>
    <w:rsid w:val="009E7967"/>
    <w:pPr>
      <w:tabs>
        <w:tab w:val="center" w:pos="4680"/>
        <w:tab w:val="right" w:pos="9360"/>
      </w:tabs>
      <w:spacing w:after="0" w:line="240" w:lineRule="auto"/>
    </w:pPr>
  </w:style>
  <w:style w:type="character" w:customStyle="1" w:styleId="PtaChar">
    <w:name w:val="Päta Char"/>
    <w:basedOn w:val="Predvolenpsmoodseku"/>
    <w:link w:val="Pta"/>
    <w:uiPriority w:val="99"/>
    <w:rsid w:val="009E7967"/>
    <w:rPr>
      <w:kern w:val="0"/>
      <w:sz w:val="22"/>
      <w:szCs w:val="22"/>
      <w:lang w:val="en-GB"/>
      <w14:ligatures w14:val="none"/>
    </w:rPr>
  </w:style>
  <w:style w:type="paragraph" w:styleId="Revzia">
    <w:name w:val="Revision"/>
    <w:hidden/>
    <w:uiPriority w:val="99"/>
    <w:semiHidden/>
    <w:rsid w:val="009E7967"/>
    <w:rPr>
      <w:noProof/>
      <w:kern w:val="0"/>
      <w:sz w:val="22"/>
      <w:szCs w:val="22"/>
      <w:lang w:val="en-GB"/>
      <w14:ligatures w14:val="none"/>
    </w:rPr>
  </w:style>
  <w:style w:type="paragraph" w:customStyle="1" w:styleId="Default">
    <w:name w:val="Default"/>
    <w:rsid w:val="009E7967"/>
    <w:pPr>
      <w:autoSpaceDE w:val="0"/>
      <w:autoSpaceDN w:val="0"/>
      <w:adjustRightInd w:val="0"/>
    </w:pPr>
    <w:rPr>
      <w:rFonts w:ascii="Times New Roman" w:hAnsi="Times New Roman" w:cs="Times New Roman"/>
      <w:color w:val="000000"/>
      <w:kern w:val="0"/>
      <w:lang w:val="en-US"/>
      <w14:ligatures w14:val="none"/>
    </w:rPr>
  </w:style>
  <w:style w:type="character" w:styleId="Zvraznenie">
    <w:name w:val="Emphasis"/>
    <w:basedOn w:val="Predvolenpsmoodseku"/>
    <w:uiPriority w:val="20"/>
    <w:qFormat/>
    <w:rsid w:val="009E7967"/>
    <w:rPr>
      <w:i/>
      <w:iCs/>
    </w:rPr>
  </w:style>
  <w:style w:type="character" w:customStyle="1" w:styleId="UnresolvedMention1">
    <w:name w:val="Unresolved Mention1"/>
    <w:basedOn w:val="Predvolenpsmoodseku"/>
    <w:uiPriority w:val="99"/>
    <w:semiHidden/>
    <w:unhideWhenUsed/>
    <w:rsid w:val="009E7967"/>
    <w:rPr>
      <w:color w:val="605E5C"/>
      <w:shd w:val="clear" w:color="auto" w:fill="E1DFDD"/>
    </w:rPr>
  </w:style>
  <w:style w:type="paragraph" w:styleId="Normlnywebov">
    <w:name w:val="Normal (Web)"/>
    <w:basedOn w:val="Normlny"/>
    <w:uiPriority w:val="99"/>
    <w:semiHidden/>
    <w:unhideWhenUsed/>
    <w:rsid w:val="001E0E8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2">
    <w:name w:val="Unresolved Mention2"/>
    <w:basedOn w:val="Predvolenpsmoodseku"/>
    <w:uiPriority w:val="99"/>
    <w:semiHidden/>
    <w:unhideWhenUsed/>
    <w:rsid w:val="006A4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532895">
      <w:bodyDiv w:val="1"/>
      <w:marLeft w:val="0"/>
      <w:marRight w:val="0"/>
      <w:marTop w:val="0"/>
      <w:marBottom w:val="0"/>
      <w:divBdr>
        <w:top w:val="none" w:sz="0" w:space="0" w:color="auto"/>
        <w:left w:val="none" w:sz="0" w:space="0" w:color="auto"/>
        <w:bottom w:val="none" w:sz="0" w:space="0" w:color="auto"/>
        <w:right w:val="none" w:sz="0" w:space="0" w:color="auto"/>
      </w:divBdr>
    </w:div>
    <w:div w:id="1153840147">
      <w:bodyDiv w:val="1"/>
      <w:marLeft w:val="0"/>
      <w:marRight w:val="0"/>
      <w:marTop w:val="0"/>
      <w:marBottom w:val="0"/>
      <w:divBdr>
        <w:top w:val="none" w:sz="0" w:space="0" w:color="auto"/>
        <w:left w:val="none" w:sz="0" w:space="0" w:color="auto"/>
        <w:bottom w:val="none" w:sz="0" w:space="0" w:color="auto"/>
        <w:right w:val="none" w:sz="0" w:space="0" w:color="auto"/>
      </w:divBdr>
    </w:div>
    <w:div w:id="1521318359">
      <w:bodyDiv w:val="1"/>
      <w:marLeft w:val="0"/>
      <w:marRight w:val="0"/>
      <w:marTop w:val="0"/>
      <w:marBottom w:val="0"/>
      <w:divBdr>
        <w:top w:val="none" w:sz="0" w:space="0" w:color="auto"/>
        <w:left w:val="none" w:sz="0" w:space="0" w:color="auto"/>
        <w:bottom w:val="none" w:sz="0" w:space="0" w:color="auto"/>
        <w:right w:val="none" w:sz="0" w:space="0" w:color="auto"/>
      </w:divBdr>
    </w:div>
    <w:div w:id="176668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4314/ijrs.v7i2.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risalpho333@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pina.alphonce@udom.ac.t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3390/languages9100312" TargetMode="External"/><Relationship Id="rId4" Type="http://schemas.openxmlformats.org/officeDocument/2006/relationships/settings" Target="settings.xml"/><Relationship Id="rId9" Type="http://schemas.openxmlformats.org/officeDocument/2006/relationships/hyperlink" Target="https://doi.org/10.1177/0044118X10364629"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9C774-2BDF-46A4-BEB1-BDDF9949F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9420</Words>
  <Characters>53695</Characters>
  <Application>Microsoft Office Word</Application>
  <DocSecurity>0</DocSecurity>
  <Lines>447</Lines>
  <Paragraphs>125</Paragraphs>
  <ScaleCrop>false</ScaleCrop>
  <HeadingPairs>
    <vt:vector size="6" baseType="variant">
      <vt:variant>
        <vt:lpstr>Title</vt:lpstr>
      </vt:variant>
      <vt:variant>
        <vt:i4>1</vt:i4>
      </vt:variant>
      <vt:variant>
        <vt:lpstr>Názov</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Mgr. Petra Filipová PhD.</cp:lastModifiedBy>
  <cp:revision>3</cp:revision>
  <dcterms:created xsi:type="dcterms:W3CDTF">2025-06-20T18:53:00Z</dcterms:created>
  <dcterms:modified xsi:type="dcterms:W3CDTF">2025-06-23T06:30:00Z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6c885bd514599ce963f90811cc44547d94cdc4b3b54923ce5677ba037f8c80cf</vt:lpwstr>
  </property>
</Properties>
</file>