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F503" w14:textId="77777777" w:rsidR="006F050D" w:rsidRDefault="00554548" w:rsidP="003A3BF6">
      <w:pPr>
        <w:jc w:val="center"/>
        <w:rPr>
          <w:b/>
          <w:bCs/>
          <w:sz w:val="28"/>
          <w:szCs w:val="28"/>
          <w:lang w:val="en-US"/>
        </w:rPr>
      </w:pPr>
      <w:r w:rsidRPr="003A3BF6">
        <w:rPr>
          <w:b/>
          <w:bCs/>
          <w:sz w:val="28"/>
          <w:szCs w:val="28"/>
          <w:lang w:val="en-US"/>
        </w:rPr>
        <w:t>Between derivation and multifunctionality:</w:t>
      </w:r>
    </w:p>
    <w:p w14:paraId="4AAAD85A" w14:textId="0D0031AB" w:rsidR="00554548" w:rsidRPr="003A3BF6" w:rsidRDefault="002C2622" w:rsidP="003A3BF6">
      <w:pPr>
        <w:jc w:val="center"/>
        <w:rPr>
          <w:b/>
          <w:bCs/>
          <w:sz w:val="28"/>
          <w:szCs w:val="28"/>
          <w:lang w:val="en-US"/>
        </w:rPr>
      </w:pPr>
      <w:r>
        <w:rPr>
          <w:b/>
          <w:bCs/>
          <w:sz w:val="28"/>
          <w:szCs w:val="28"/>
          <w:lang w:val="en-US"/>
        </w:rPr>
        <w:t>I</w:t>
      </w:r>
      <w:r w:rsidR="00554548" w:rsidRPr="003A3BF6">
        <w:rPr>
          <w:b/>
          <w:bCs/>
          <w:sz w:val="28"/>
          <w:szCs w:val="28"/>
          <w:lang w:val="en-US"/>
        </w:rPr>
        <w:t>n search of evidence for conversion</w:t>
      </w:r>
    </w:p>
    <w:p w14:paraId="4680A391" w14:textId="6F9F12FB" w:rsidR="00554548" w:rsidRPr="00554548" w:rsidRDefault="00554548" w:rsidP="00964B31">
      <w:pPr>
        <w:jc w:val="center"/>
        <w:rPr>
          <w:lang w:val="en-US"/>
        </w:rPr>
      </w:pPr>
      <w:r w:rsidRPr="00554548">
        <w:rPr>
          <w:lang w:val="en-US"/>
        </w:rPr>
        <w:t>Livio Gaeta</w:t>
      </w:r>
      <w:r w:rsidR="004A60E1">
        <w:rPr>
          <w:lang w:val="en-US"/>
        </w:rPr>
        <w:t xml:space="preserve">, </w:t>
      </w:r>
      <w:r w:rsidRPr="00554548">
        <w:rPr>
          <w:lang w:val="en-US"/>
        </w:rPr>
        <w:t>University of Turin</w:t>
      </w:r>
      <w:r w:rsidR="002C2622">
        <w:rPr>
          <w:lang w:val="en-US"/>
        </w:rPr>
        <w:t>, Italy</w:t>
      </w:r>
    </w:p>
    <w:p w14:paraId="4F638EBF" w14:textId="77777777" w:rsidR="00E06E88" w:rsidRPr="00E935CF" w:rsidRDefault="00E06E88" w:rsidP="00E06E88">
      <w:pPr>
        <w:jc w:val="both"/>
        <w:rPr>
          <w:sz w:val="18"/>
          <w:lang w:val="en-US"/>
        </w:rPr>
      </w:pPr>
    </w:p>
    <w:p w14:paraId="41770CAD" w14:textId="77777777" w:rsidR="00964B31" w:rsidRPr="00964B31" w:rsidRDefault="00964B31" w:rsidP="003A3BF6">
      <w:pPr>
        <w:ind w:left="709" w:right="709"/>
        <w:jc w:val="both"/>
        <w:rPr>
          <w:b/>
          <w:bCs/>
          <w:i/>
          <w:iCs/>
          <w:sz w:val="22"/>
          <w:szCs w:val="22"/>
          <w:lang w:val="en-US"/>
        </w:rPr>
      </w:pPr>
      <w:r w:rsidRPr="00964B31">
        <w:rPr>
          <w:b/>
          <w:bCs/>
          <w:i/>
          <w:iCs/>
          <w:sz w:val="22"/>
          <w:szCs w:val="22"/>
          <w:lang w:val="en-US"/>
        </w:rPr>
        <w:t>Abstract</w:t>
      </w:r>
    </w:p>
    <w:p w14:paraId="3968081C" w14:textId="2A19F920" w:rsidR="00194FF2" w:rsidRPr="003A3BF6" w:rsidRDefault="000F5A59" w:rsidP="003A3BF6">
      <w:pPr>
        <w:ind w:left="709" w:right="709"/>
        <w:jc w:val="both"/>
        <w:rPr>
          <w:i/>
          <w:iCs/>
          <w:sz w:val="22"/>
          <w:szCs w:val="22"/>
          <w:lang w:val="en-US"/>
        </w:rPr>
      </w:pPr>
      <w:r w:rsidRPr="003A3BF6">
        <w:rPr>
          <w:i/>
          <w:iCs/>
          <w:sz w:val="22"/>
          <w:szCs w:val="22"/>
          <w:lang w:val="en-US"/>
        </w:rPr>
        <w:t xml:space="preserve">Conversion is related to </w:t>
      </w:r>
      <w:r w:rsidR="007C0BFD" w:rsidRPr="003A3BF6">
        <w:rPr>
          <w:i/>
          <w:iCs/>
          <w:sz w:val="22"/>
          <w:szCs w:val="22"/>
          <w:lang w:val="en-US"/>
        </w:rPr>
        <w:t xml:space="preserve">and </w:t>
      </w:r>
      <w:r w:rsidRPr="003A3BF6">
        <w:rPr>
          <w:i/>
          <w:iCs/>
          <w:sz w:val="22"/>
          <w:szCs w:val="22"/>
          <w:lang w:val="en-US"/>
        </w:rPr>
        <w:t>even presupposes the identification of word</w:t>
      </w:r>
      <w:r w:rsidR="00FF7213" w:rsidRPr="003A3BF6">
        <w:rPr>
          <w:i/>
          <w:iCs/>
          <w:sz w:val="22"/>
          <w:szCs w:val="22"/>
          <w:lang w:val="en-US"/>
        </w:rPr>
        <w:noBreakHyphen/>
      </w:r>
      <w:r w:rsidRPr="003A3BF6">
        <w:rPr>
          <w:i/>
          <w:iCs/>
          <w:sz w:val="22"/>
          <w:szCs w:val="22"/>
          <w:lang w:val="en-US"/>
        </w:rPr>
        <w:t xml:space="preserve">classes, i.e. whether and to what extent a language displays well </w:t>
      </w:r>
      <w:r w:rsidR="007C0BFD" w:rsidRPr="003A3BF6">
        <w:rPr>
          <w:i/>
          <w:iCs/>
          <w:sz w:val="22"/>
          <w:szCs w:val="22"/>
          <w:lang w:val="en-US"/>
        </w:rPr>
        <w:t xml:space="preserve">curtailed lexical classes to which </w:t>
      </w:r>
      <w:r w:rsidR="002E3C99" w:rsidRPr="003A3BF6">
        <w:rPr>
          <w:i/>
          <w:iCs/>
          <w:sz w:val="22"/>
          <w:szCs w:val="22"/>
          <w:lang w:val="en-US"/>
        </w:rPr>
        <w:t xml:space="preserve">derivational conversion </w:t>
      </w:r>
      <w:r w:rsidR="007C0BFD" w:rsidRPr="003A3BF6">
        <w:rPr>
          <w:i/>
          <w:iCs/>
          <w:sz w:val="22"/>
          <w:szCs w:val="22"/>
          <w:lang w:val="en-US"/>
        </w:rPr>
        <w:t xml:space="preserve">is applied, </w:t>
      </w:r>
      <w:r w:rsidR="002E3C99" w:rsidRPr="003A3BF6">
        <w:rPr>
          <w:i/>
          <w:iCs/>
          <w:sz w:val="22"/>
          <w:szCs w:val="22"/>
          <w:lang w:val="en-US"/>
        </w:rPr>
        <w:t xml:space="preserve">or whether a widespread lexical multifunctionality </w:t>
      </w:r>
      <w:proofErr w:type="gramStart"/>
      <w:r w:rsidR="002E3C99" w:rsidRPr="003A3BF6">
        <w:rPr>
          <w:i/>
          <w:iCs/>
          <w:sz w:val="22"/>
          <w:szCs w:val="22"/>
          <w:lang w:val="en-US"/>
        </w:rPr>
        <w:t>has to</w:t>
      </w:r>
      <w:proofErr w:type="gramEnd"/>
      <w:r w:rsidR="002E3C99" w:rsidRPr="003A3BF6">
        <w:rPr>
          <w:i/>
          <w:iCs/>
          <w:sz w:val="22"/>
          <w:szCs w:val="22"/>
          <w:lang w:val="en-US"/>
        </w:rPr>
        <w:t xml:space="preserve"> be assumed</w:t>
      </w:r>
      <w:r w:rsidRPr="003A3BF6">
        <w:rPr>
          <w:i/>
          <w:iCs/>
          <w:sz w:val="22"/>
          <w:szCs w:val="22"/>
          <w:lang w:val="en-US"/>
        </w:rPr>
        <w:t>. Typically, isolating languages which display poor morphology offer less clues for the identification of word</w:t>
      </w:r>
      <w:r w:rsidR="00FF7213" w:rsidRPr="003A3BF6">
        <w:rPr>
          <w:i/>
          <w:iCs/>
          <w:sz w:val="22"/>
          <w:szCs w:val="22"/>
          <w:lang w:val="en-US"/>
        </w:rPr>
        <w:noBreakHyphen/>
      </w:r>
      <w:r w:rsidRPr="003A3BF6">
        <w:rPr>
          <w:i/>
          <w:iCs/>
          <w:sz w:val="22"/>
          <w:szCs w:val="22"/>
          <w:lang w:val="en-US"/>
        </w:rPr>
        <w:t>classes. On the other hand, in fusional languages like for instance Latin, where a certain solidarity between word-class membership and morphology occurs, it is also not trivial to understand where to assign certain phenomena. One important piece of evidence to unravel this puzzle come</w:t>
      </w:r>
      <w:r w:rsidR="00BF6C3A" w:rsidRPr="003A3BF6">
        <w:rPr>
          <w:i/>
          <w:iCs/>
          <w:sz w:val="22"/>
          <w:szCs w:val="22"/>
          <w:lang w:val="en-US"/>
        </w:rPr>
        <w:t>s</w:t>
      </w:r>
      <w:r w:rsidRPr="003A3BF6">
        <w:rPr>
          <w:i/>
          <w:iCs/>
          <w:sz w:val="22"/>
          <w:szCs w:val="22"/>
          <w:lang w:val="en-US"/>
        </w:rPr>
        <w:t xml:space="preserve"> from those languages where massive processes of </w:t>
      </w:r>
      <w:r w:rsidR="00194FF2" w:rsidRPr="003A3BF6">
        <w:rPr>
          <w:i/>
          <w:iCs/>
          <w:sz w:val="22"/>
          <w:szCs w:val="22"/>
          <w:lang w:val="en-US"/>
        </w:rPr>
        <w:t xml:space="preserve">simplification </w:t>
      </w:r>
      <w:r w:rsidRPr="003A3BF6">
        <w:rPr>
          <w:i/>
          <w:iCs/>
          <w:sz w:val="22"/>
          <w:szCs w:val="22"/>
          <w:lang w:val="en-US"/>
        </w:rPr>
        <w:t xml:space="preserve">due to language contact have taken place. </w:t>
      </w:r>
      <w:r w:rsidR="00194FF2" w:rsidRPr="003A3BF6">
        <w:rPr>
          <w:i/>
          <w:iCs/>
          <w:sz w:val="22"/>
          <w:szCs w:val="22"/>
          <w:lang w:val="en-US"/>
        </w:rPr>
        <w:t xml:space="preserve">In particular, the paper will focus on two Alemannic varieties spoken in linguistic islands in Italy which display clear differences in terms of the impact of the contact environment and </w:t>
      </w:r>
      <w:r w:rsidR="00215455" w:rsidRPr="003A3BF6">
        <w:rPr>
          <w:i/>
          <w:iCs/>
          <w:sz w:val="22"/>
          <w:szCs w:val="22"/>
          <w:lang w:val="en-US"/>
        </w:rPr>
        <w:t>provide</w:t>
      </w:r>
      <w:r w:rsidR="00194FF2" w:rsidRPr="003A3BF6">
        <w:rPr>
          <w:i/>
          <w:iCs/>
          <w:sz w:val="22"/>
          <w:szCs w:val="22"/>
          <w:lang w:val="en-US"/>
        </w:rPr>
        <w:t xml:space="preserve"> empirical evidence in support of the idea that simplification leads to lexical multifunctionality.</w:t>
      </w:r>
    </w:p>
    <w:p w14:paraId="670BE207" w14:textId="77777777" w:rsidR="00194FF2" w:rsidRPr="001333AA" w:rsidRDefault="00194FF2" w:rsidP="003A3BF6">
      <w:pPr>
        <w:jc w:val="both"/>
        <w:rPr>
          <w:sz w:val="22"/>
          <w:szCs w:val="36"/>
          <w:lang w:val="en-US"/>
        </w:rPr>
      </w:pPr>
    </w:p>
    <w:p w14:paraId="4DEB07CD" w14:textId="2E8EDF39" w:rsidR="00956A0C" w:rsidRPr="00396C81" w:rsidRDefault="00166F40" w:rsidP="00396C81">
      <w:pPr>
        <w:ind w:left="708"/>
        <w:jc w:val="both"/>
        <w:rPr>
          <w:sz w:val="22"/>
          <w:lang w:val="en-US"/>
        </w:rPr>
      </w:pPr>
      <w:r w:rsidRPr="00964B31">
        <w:rPr>
          <w:b/>
          <w:bCs/>
          <w:i/>
          <w:iCs/>
          <w:sz w:val="22"/>
          <w:lang w:val="en-US"/>
        </w:rPr>
        <w:t>K</w:t>
      </w:r>
      <w:r w:rsidR="004F502D" w:rsidRPr="00964B31">
        <w:rPr>
          <w:b/>
          <w:bCs/>
          <w:i/>
          <w:iCs/>
          <w:sz w:val="22"/>
          <w:lang w:val="en-US"/>
        </w:rPr>
        <w:t>eywords:</w:t>
      </w:r>
      <w:r w:rsidR="004F502D" w:rsidRPr="00396C81">
        <w:rPr>
          <w:sz w:val="16"/>
          <w:lang w:val="en-US"/>
        </w:rPr>
        <w:t xml:space="preserve"> </w:t>
      </w:r>
      <w:r w:rsidR="00900AC3" w:rsidRPr="00396C81">
        <w:rPr>
          <w:sz w:val="22"/>
          <w:lang w:val="en-US"/>
        </w:rPr>
        <w:t>word class,</w:t>
      </w:r>
      <w:r w:rsidR="00900AC3" w:rsidRPr="00396C81">
        <w:rPr>
          <w:sz w:val="18"/>
          <w:lang w:val="en-US"/>
        </w:rPr>
        <w:t xml:space="preserve"> </w:t>
      </w:r>
      <w:r w:rsidR="004F502D" w:rsidRPr="00396C81">
        <w:rPr>
          <w:sz w:val="22"/>
          <w:lang w:val="en-US"/>
        </w:rPr>
        <w:t>conversion,</w:t>
      </w:r>
      <w:r w:rsidR="004F502D" w:rsidRPr="00396C81">
        <w:rPr>
          <w:sz w:val="18"/>
          <w:lang w:val="en-US"/>
        </w:rPr>
        <w:t xml:space="preserve"> </w:t>
      </w:r>
      <w:r w:rsidR="00900AC3" w:rsidRPr="00396C81">
        <w:rPr>
          <w:sz w:val="22"/>
          <w:lang w:val="en-US"/>
        </w:rPr>
        <w:t>multifunctionality,</w:t>
      </w:r>
      <w:r w:rsidR="00900AC3" w:rsidRPr="00396C81">
        <w:rPr>
          <w:sz w:val="18"/>
          <w:lang w:val="en-US"/>
        </w:rPr>
        <w:t xml:space="preserve"> </w:t>
      </w:r>
      <w:r w:rsidR="004F502D" w:rsidRPr="00396C81">
        <w:rPr>
          <w:sz w:val="22"/>
          <w:lang w:val="en-US"/>
        </w:rPr>
        <w:t>language contact,</w:t>
      </w:r>
      <w:r w:rsidR="004F502D" w:rsidRPr="00396C81">
        <w:rPr>
          <w:sz w:val="18"/>
          <w:lang w:val="en-US"/>
        </w:rPr>
        <w:t xml:space="preserve"> </w:t>
      </w:r>
      <w:r w:rsidR="00900AC3" w:rsidRPr="00396C81">
        <w:rPr>
          <w:sz w:val="22"/>
          <w:lang w:val="en-US"/>
        </w:rPr>
        <w:t>simplification</w:t>
      </w:r>
    </w:p>
    <w:p w14:paraId="72712786" w14:textId="77777777" w:rsidR="004F502D" w:rsidRPr="001333AA" w:rsidRDefault="004F502D" w:rsidP="003A3BF6">
      <w:pPr>
        <w:jc w:val="both"/>
        <w:rPr>
          <w:sz w:val="22"/>
          <w:szCs w:val="36"/>
          <w:lang w:val="en-US"/>
        </w:rPr>
      </w:pPr>
    </w:p>
    <w:p w14:paraId="3D99F5C2" w14:textId="77777777" w:rsidR="004F502D" w:rsidRPr="001333AA" w:rsidRDefault="004F502D" w:rsidP="003A3BF6">
      <w:pPr>
        <w:jc w:val="both"/>
        <w:rPr>
          <w:sz w:val="22"/>
          <w:szCs w:val="36"/>
          <w:lang w:val="en-US"/>
        </w:rPr>
      </w:pPr>
    </w:p>
    <w:p w14:paraId="4C971478" w14:textId="6160AE06" w:rsidR="00554548" w:rsidRPr="00956A0C" w:rsidRDefault="00956A0C" w:rsidP="003A3BF6">
      <w:pPr>
        <w:jc w:val="both"/>
        <w:rPr>
          <w:b/>
          <w:bCs/>
          <w:lang w:val="en-US"/>
        </w:rPr>
      </w:pPr>
      <w:r w:rsidRPr="00956A0C">
        <w:rPr>
          <w:b/>
          <w:bCs/>
          <w:lang w:val="en-US"/>
        </w:rPr>
        <w:t>1 Introduction</w:t>
      </w:r>
    </w:p>
    <w:p w14:paraId="5AF926FE" w14:textId="77777777" w:rsidR="00956A0C" w:rsidRPr="005234F3" w:rsidRDefault="00956A0C" w:rsidP="003A3BF6">
      <w:pPr>
        <w:jc w:val="both"/>
        <w:rPr>
          <w:sz w:val="22"/>
          <w:lang w:val="en-US"/>
        </w:rPr>
      </w:pPr>
    </w:p>
    <w:p w14:paraId="2359D197" w14:textId="3E00CF7C" w:rsidR="00F915A4" w:rsidRPr="00F915A4" w:rsidRDefault="00E06055" w:rsidP="003A3BF6">
      <w:pPr>
        <w:jc w:val="both"/>
        <w:rPr>
          <w:lang w:val="en-US"/>
        </w:rPr>
      </w:pPr>
      <w:r>
        <w:rPr>
          <w:lang w:val="en-US"/>
        </w:rPr>
        <w:t>C</w:t>
      </w:r>
      <w:r w:rsidR="000F7F44" w:rsidRPr="00554548">
        <w:rPr>
          <w:lang w:val="en-US"/>
        </w:rPr>
        <w:t xml:space="preserve">onversion </w:t>
      </w:r>
      <w:r w:rsidR="009F3880">
        <w:rPr>
          <w:lang w:val="en-US"/>
        </w:rPr>
        <w:t xml:space="preserve">is generally connected with </w:t>
      </w:r>
      <w:r w:rsidR="000F7F44" w:rsidRPr="00554548">
        <w:rPr>
          <w:lang w:val="en-US"/>
        </w:rPr>
        <w:t xml:space="preserve">word-class </w:t>
      </w:r>
      <w:r w:rsidR="009F3880">
        <w:rPr>
          <w:lang w:val="en-US"/>
        </w:rPr>
        <w:t>change</w:t>
      </w:r>
      <w:r>
        <w:rPr>
          <w:lang w:val="en-US"/>
        </w:rPr>
        <w:t xml:space="preserve"> albeit strictly speaking this is not a necessary precondition for it </w:t>
      </w:r>
      <w:r w:rsidR="009F3880">
        <w:rPr>
          <w:lang w:val="en-US"/>
        </w:rPr>
        <w:t xml:space="preserve">(see Gaeta 2017 for a discussion). In its turn, this directly </w:t>
      </w:r>
      <w:r w:rsidR="002A26A6">
        <w:rPr>
          <w:lang w:val="en-US"/>
        </w:rPr>
        <w:t xml:space="preserve">calls into play the issue of the </w:t>
      </w:r>
      <w:r w:rsidR="005143D6">
        <w:rPr>
          <w:lang w:val="en-US"/>
        </w:rPr>
        <w:t xml:space="preserve">substantial </w:t>
      </w:r>
      <w:r w:rsidR="002A26A6">
        <w:rPr>
          <w:lang w:val="en-US"/>
        </w:rPr>
        <w:t>status of word</w:t>
      </w:r>
      <w:r w:rsidR="0058022C">
        <w:rPr>
          <w:lang w:val="en-US"/>
        </w:rPr>
        <w:t xml:space="preserve"> </w:t>
      </w:r>
      <w:r w:rsidR="002A26A6">
        <w:rPr>
          <w:lang w:val="en-US"/>
        </w:rPr>
        <w:t xml:space="preserve">classes </w:t>
      </w:r>
      <w:r w:rsidR="009D50BA">
        <w:rPr>
          <w:lang w:val="en-US"/>
        </w:rPr>
        <w:t xml:space="preserve">and of its relevance within the </w:t>
      </w:r>
      <w:proofErr w:type="spellStart"/>
      <w:r w:rsidR="009D50BA">
        <w:rPr>
          <w:lang w:val="en-US"/>
        </w:rPr>
        <w:t>lexico</w:t>
      </w:r>
      <w:proofErr w:type="spellEnd"/>
      <w:r w:rsidR="00FF7213">
        <w:rPr>
          <w:i/>
          <w:iCs/>
          <w:lang w:val="en-US"/>
        </w:rPr>
        <w:noBreakHyphen/>
      </w:r>
      <w:r w:rsidR="009D50BA">
        <w:rPr>
          <w:lang w:val="en-US"/>
        </w:rPr>
        <w:t xml:space="preserve">grammar of a language </w:t>
      </w:r>
      <w:r w:rsidR="002A26A6">
        <w:rPr>
          <w:lang w:val="en-US"/>
        </w:rPr>
        <w:t xml:space="preserve">and of the criteria for </w:t>
      </w:r>
      <w:r w:rsidR="007B42C5">
        <w:rPr>
          <w:lang w:val="en-US"/>
        </w:rPr>
        <w:t>word-class</w:t>
      </w:r>
      <w:r w:rsidR="008F3B02">
        <w:rPr>
          <w:lang w:val="en-US"/>
        </w:rPr>
        <w:t xml:space="preserve"> </w:t>
      </w:r>
      <w:r w:rsidR="000F7F44" w:rsidRPr="00554548">
        <w:rPr>
          <w:lang w:val="en-US"/>
        </w:rPr>
        <w:t>membership</w:t>
      </w:r>
      <w:r w:rsidR="002A26A6">
        <w:rPr>
          <w:lang w:val="en-US"/>
        </w:rPr>
        <w:t>.</w:t>
      </w:r>
      <w:r w:rsidR="005143D6">
        <w:rPr>
          <w:lang w:val="en-US"/>
        </w:rPr>
        <w:t xml:space="preserve"> </w:t>
      </w:r>
      <w:r w:rsidR="00FD69E1">
        <w:rPr>
          <w:lang w:val="en-US"/>
        </w:rPr>
        <w:t xml:space="preserve">In particular, it has to be established </w:t>
      </w:r>
      <w:r w:rsidR="00FD69E1" w:rsidRPr="000F5A59">
        <w:rPr>
          <w:lang w:val="en-US"/>
        </w:rPr>
        <w:t xml:space="preserve">whether and to what extent a language displays well </w:t>
      </w:r>
      <w:r w:rsidR="00FD69E1">
        <w:rPr>
          <w:lang w:val="en-US"/>
        </w:rPr>
        <w:t>curtailed lexical classes to which derivational conversion is applied, or whether a widespread lexical multifunctionality has to be assumed</w:t>
      </w:r>
      <w:r w:rsidR="00F915A4" w:rsidRPr="00F915A4">
        <w:rPr>
          <w:lang w:val="en-US"/>
        </w:rPr>
        <w:t xml:space="preserve"> (</w:t>
      </w:r>
      <w:r w:rsidR="000A5C6C">
        <w:rPr>
          <w:lang w:val="en-US"/>
        </w:rPr>
        <w:t xml:space="preserve">see </w:t>
      </w:r>
      <w:r w:rsidR="00F915A4" w:rsidRPr="00F915A4">
        <w:rPr>
          <w:lang w:val="en-US"/>
        </w:rPr>
        <w:t>Gaeta 2014). Typically, isolating languages which display poor morphology offer less clues for the identification of word-classes. On the other hand, in fusional languages like for instance Latin, where a certain solidarity between word</w:t>
      </w:r>
      <w:r w:rsidR="00FF7213">
        <w:rPr>
          <w:i/>
          <w:iCs/>
          <w:lang w:val="en-US"/>
        </w:rPr>
        <w:noBreakHyphen/>
      </w:r>
      <w:r w:rsidR="00F915A4" w:rsidRPr="00F915A4">
        <w:rPr>
          <w:lang w:val="en-US"/>
        </w:rPr>
        <w:t xml:space="preserve">class membership and morphology occurs, it is also not trivial to understand where to assign certain phenomena. </w:t>
      </w:r>
      <w:r w:rsidR="00955CE9">
        <w:rPr>
          <w:lang w:val="en-US"/>
        </w:rPr>
        <w:t>At any rate</w:t>
      </w:r>
      <w:r w:rsidR="00F915A4" w:rsidRPr="00F915A4">
        <w:rPr>
          <w:lang w:val="en-US"/>
        </w:rPr>
        <w:t xml:space="preserve">, the occurrence of morphology </w:t>
      </w:r>
      <w:r w:rsidR="00955CE9">
        <w:rPr>
          <w:lang w:val="en-US"/>
        </w:rPr>
        <w:t xml:space="preserve">alone </w:t>
      </w:r>
      <w:r w:rsidR="00F915A4" w:rsidRPr="00F915A4">
        <w:rPr>
          <w:lang w:val="en-US"/>
        </w:rPr>
        <w:t>is not a reliable cue for identifying word</w:t>
      </w:r>
      <w:r w:rsidR="005D1738">
        <w:rPr>
          <w:lang w:val="en-US"/>
        </w:rPr>
        <w:t xml:space="preserve"> </w:t>
      </w:r>
      <w:r w:rsidR="00F915A4" w:rsidRPr="00F915A4">
        <w:rPr>
          <w:lang w:val="en-US"/>
        </w:rPr>
        <w:t>classes either, insofar as rigid vs. flexible languages have been identified where shifting from one word-class to the other is more or less possible independently of the morphological type (Hengeveld 1992</w:t>
      </w:r>
      <w:r w:rsidR="001B4C45">
        <w:rPr>
          <w:lang w:val="en-US"/>
        </w:rPr>
        <w:t>: 63</w:t>
      </w:r>
      <w:r w:rsidR="00F915A4" w:rsidRPr="00F915A4">
        <w:rPr>
          <w:lang w:val="en-US"/>
        </w:rPr>
        <w:t>).</w:t>
      </w:r>
    </w:p>
    <w:p w14:paraId="47CA563C" w14:textId="7C6853E2" w:rsidR="00554548" w:rsidRPr="00554548" w:rsidRDefault="00F915A4" w:rsidP="003A3BF6">
      <w:pPr>
        <w:ind w:firstLine="709"/>
        <w:jc w:val="both"/>
        <w:rPr>
          <w:lang w:val="en-US"/>
        </w:rPr>
      </w:pPr>
      <w:r w:rsidRPr="00F915A4">
        <w:rPr>
          <w:lang w:val="en-US"/>
        </w:rPr>
        <w:t>One important piece of evidence to unravel this puzzle might come from those languages where massive processes of change due to language contact have taken place. In this regard, it has traditionally been suggested that the widespread diffusion of verbal conversion in English is due to massive reductive changes (Jespersen 1912: 165</w:t>
      </w:r>
      <w:r w:rsidR="00C363EA">
        <w:rPr>
          <w:lang w:val="en-US"/>
        </w:rPr>
        <w:t>;</w:t>
      </w:r>
      <w:r w:rsidRPr="00F915A4">
        <w:rPr>
          <w:lang w:val="en-US"/>
        </w:rPr>
        <w:t xml:space="preserve"> Vogel 2000), resulting from the overwhelming processes of contact which have characterized its history (McWhorter 200</w:t>
      </w:r>
      <w:r w:rsidR="001B4C45">
        <w:rPr>
          <w:lang w:val="en-US"/>
        </w:rPr>
        <w:t>5</w:t>
      </w:r>
      <w:r w:rsidRPr="00F915A4">
        <w:rPr>
          <w:lang w:val="en-US"/>
        </w:rPr>
        <w:t xml:space="preserve">). In this light, an interesting scenario can be depicted for two Alemannic varieties spoken in linguistic islands in Italy which display clear differences in terms of the impact of the contact environment. In one variety where contact can be argued to have led to a </w:t>
      </w:r>
      <w:proofErr w:type="spellStart"/>
      <w:r w:rsidRPr="00F915A4">
        <w:rPr>
          <w:lang w:val="en-US"/>
        </w:rPr>
        <w:t>creol</w:t>
      </w:r>
      <w:r w:rsidR="005D1738">
        <w:rPr>
          <w:lang w:val="en-US"/>
        </w:rPr>
        <w:t>oid</w:t>
      </w:r>
      <w:r w:rsidRPr="00F915A4">
        <w:rPr>
          <w:lang w:val="en-US"/>
        </w:rPr>
        <w:t>ization</w:t>
      </w:r>
      <w:proofErr w:type="spellEnd"/>
      <w:r w:rsidRPr="00F915A4">
        <w:rPr>
          <w:lang w:val="en-US"/>
        </w:rPr>
        <w:t xml:space="preserve"> scenario </w:t>
      </w:r>
      <w:r w:rsidR="005D1738">
        <w:rPr>
          <w:lang w:val="en-US"/>
        </w:rPr>
        <w:t xml:space="preserve">(Trudgill 2011), </w:t>
      </w:r>
      <w:r w:rsidRPr="00F915A4">
        <w:rPr>
          <w:lang w:val="en-US"/>
        </w:rPr>
        <w:t xml:space="preserve">verbal abstracts are nowadays </w:t>
      </w:r>
      <w:r w:rsidR="005D1738">
        <w:rPr>
          <w:lang w:val="en-US"/>
        </w:rPr>
        <w:t xml:space="preserve">generally </w:t>
      </w:r>
      <w:r w:rsidRPr="00F915A4">
        <w:rPr>
          <w:lang w:val="en-US"/>
        </w:rPr>
        <w:t xml:space="preserve">possible </w:t>
      </w:r>
      <w:r w:rsidR="005D1738">
        <w:rPr>
          <w:lang w:val="en-US"/>
        </w:rPr>
        <w:t xml:space="preserve">only </w:t>
      </w:r>
      <w:r w:rsidRPr="00F915A4">
        <w:rPr>
          <w:lang w:val="en-US"/>
        </w:rPr>
        <w:t xml:space="preserve">via conversion while in the other variety where no </w:t>
      </w:r>
      <w:proofErr w:type="spellStart"/>
      <w:r w:rsidR="006270D6" w:rsidRPr="00F915A4">
        <w:rPr>
          <w:lang w:val="en-US"/>
        </w:rPr>
        <w:t>creol</w:t>
      </w:r>
      <w:r w:rsidR="006270D6">
        <w:rPr>
          <w:lang w:val="en-US"/>
        </w:rPr>
        <w:t>oid</w:t>
      </w:r>
      <w:r w:rsidR="006270D6" w:rsidRPr="00F915A4">
        <w:rPr>
          <w:lang w:val="en-US"/>
        </w:rPr>
        <w:t>ization</w:t>
      </w:r>
      <w:proofErr w:type="spellEnd"/>
      <w:r w:rsidR="006270D6" w:rsidRPr="00F915A4">
        <w:rPr>
          <w:lang w:val="en-US"/>
        </w:rPr>
        <w:t xml:space="preserve"> </w:t>
      </w:r>
      <w:r w:rsidRPr="00F915A4">
        <w:rPr>
          <w:lang w:val="en-US"/>
        </w:rPr>
        <w:t xml:space="preserve">can be assumed suffixation is highly productive. Thus, </w:t>
      </w:r>
      <w:proofErr w:type="spellStart"/>
      <w:r w:rsidR="006270D6" w:rsidRPr="00F915A4">
        <w:rPr>
          <w:lang w:val="en-US"/>
        </w:rPr>
        <w:t>creol</w:t>
      </w:r>
      <w:r w:rsidR="006270D6">
        <w:rPr>
          <w:lang w:val="en-US"/>
        </w:rPr>
        <w:t>oid</w:t>
      </w:r>
      <w:r w:rsidR="006270D6" w:rsidRPr="00F915A4">
        <w:rPr>
          <w:lang w:val="en-US"/>
        </w:rPr>
        <w:t>ization</w:t>
      </w:r>
      <w:proofErr w:type="spellEnd"/>
      <w:r w:rsidR="006270D6" w:rsidRPr="00F915A4">
        <w:rPr>
          <w:lang w:val="en-US"/>
        </w:rPr>
        <w:t xml:space="preserve"> </w:t>
      </w:r>
      <w:r w:rsidRPr="00F915A4">
        <w:rPr>
          <w:lang w:val="en-US"/>
        </w:rPr>
        <w:t xml:space="preserve">might be argued to favor (morphological) simplification </w:t>
      </w:r>
      <w:r w:rsidRPr="00F915A4">
        <w:rPr>
          <w:lang w:val="en-US"/>
        </w:rPr>
        <w:lastRenderedPageBreak/>
        <w:t xml:space="preserve">which in its turn enhances </w:t>
      </w:r>
      <w:r w:rsidR="00580C31">
        <w:rPr>
          <w:lang w:val="en-US"/>
        </w:rPr>
        <w:t xml:space="preserve">lexical </w:t>
      </w:r>
      <w:r w:rsidRPr="00F915A4">
        <w:rPr>
          <w:lang w:val="en-US"/>
        </w:rPr>
        <w:t xml:space="preserve">multifunctionality </w:t>
      </w:r>
      <w:r w:rsidR="00580C31">
        <w:rPr>
          <w:lang w:val="en-US"/>
        </w:rPr>
        <w:t xml:space="preserve">– beside </w:t>
      </w:r>
      <w:r w:rsidRPr="00F915A4">
        <w:rPr>
          <w:lang w:val="en-US"/>
        </w:rPr>
        <w:t>conversion</w:t>
      </w:r>
      <w:r w:rsidR="00580C31">
        <w:rPr>
          <w:lang w:val="en-US"/>
        </w:rPr>
        <w:t xml:space="preserve"> –</w:t>
      </w:r>
      <w:r w:rsidRPr="00F915A4">
        <w:rPr>
          <w:lang w:val="en-US"/>
        </w:rPr>
        <w:t xml:space="preserve"> and the loss of affixal derivation.</w:t>
      </w:r>
      <w:r w:rsidR="00756E66">
        <w:rPr>
          <w:lang w:val="en-US"/>
        </w:rPr>
        <w:t xml:space="preserve"> </w:t>
      </w:r>
      <w:r w:rsidR="00580C31">
        <w:rPr>
          <w:lang w:val="en-US"/>
        </w:rPr>
        <w:t xml:space="preserve">The paper is structured as follows: after a short introduction of questions relating to </w:t>
      </w:r>
      <w:r w:rsidR="000F7F44">
        <w:rPr>
          <w:lang w:val="en-US"/>
        </w:rPr>
        <w:t>c</w:t>
      </w:r>
      <w:r w:rsidR="00554548" w:rsidRPr="00554548">
        <w:rPr>
          <w:lang w:val="en-US"/>
        </w:rPr>
        <w:t>onversion and word</w:t>
      </w:r>
      <w:r w:rsidR="00FF7213">
        <w:rPr>
          <w:i/>
          <w:iCs/>
          <w:lang w:val="en-US"/>
        </w:rPr>
        <w:noBreakHyphen/>
      </w:r>
      <w:r w:rsidR="00554548" w:rsidRPr="00554548">
        <w:rPr>
          <w:lang w:val="en-US"/>
        </w:rPr>
        <w:t>class membership</w:t>
      </w:r>
      <w:r w:rsidR="00580C31">
        <w:rPr>
          <w:lang w:val="en-US"/>
        </w:rPr>
        <w:t xml:space="preserve"> in </w:t>
      </w:r>
      <w:r w:rsidR="00166F40">
        <w:rPr>
          <w:lang w:val="en-US"/>
        </w:rPr>
        <w:t xml:space="preserve">Section </w:t>
      </w:r>
      <w:r w:rsidR="00580C31">
        <w:rPr>
          <w:lang w:val="en-US"/>
        </w:rPr>
        <w:t xml:space="preserve">2, in </w:t>
      </w:r>
      <w:r w:rsidR="00166F40">
        <w:rPr>
          <w:lang w:val="en-US"/>
        </w:rPr>
        <w:t xml:space="preserve">Section </w:t>
      </w:r>
      <w:r w:rsidR="00580C31">
        <w:rPr>
          <w:lang w:val="en-US"/>
        </w:rPr>
        <w:t>3 t</w:t>
      </w:r>
      <w:r w:rsidR="00554548" w:rsidRPr="00554548">
        <w:rPr>
          <w:lang w:val="en-US"/>
        </w:rPr>
        <w:t>he role of language contact for conversion</w:t>
      </w:r>
      <w:r w:rsidR="00580C31">
        <w:rPr>
          <w:lang w:val="en-US"/>
        </w:rPr>
        <w:t xml:space="preserve"> will be discussed. In </w:t>
      </w:r>
      <w:r w:rsidR="00166F40">
        <w:rPr>
          <w:lang w:val="en-US"/>
        </w:rPr>
        <w:t xml:space="preserve">Section </w:t>
      </w:r>
      <w:r w:rsidR="00580C31">
        <w:rPr>
          <w:lang w:val="en-US"/>
        </w:rPr>
        <w:t xml:space="preserve">4 the focus will shift to the discussion of two Walser </w:t>
      </w:r>
      <w:r w:rsidR="00554548" w:rsidRPr="00554548">
        <w:rPr>
          <w:lang w:val="en-US"/>
        </w:rPr>
        <w:t xml:space="preserve">German </w:t>
      </w:r>
      <w:r w:rsidR="00580C31">
        <w:rPr>
          <w:lang w:val="en-US"/>
        </w:rPr>
        <w:t xml:space="preserve">varieties spoken in linguistic </w:t>
      </w:r>
      <w:r w:rsidR="00554548" w:rsidRPr="00554548">
        <w:rPr>
          <w:lang w:val="en-US"/>
        </w:rPr>
        <w:t>islands in Italy</w:t>
      </w:r>
      <w:r w:rsidR="00580C31">
        <w:rPr>
          <w:lang w:val="en-US"/>
        </w:rPr>
        <w:t xml:space="preserve">, while in </w:t>
      </w:r>
      <w:r w:rsidR="00166F40">
        <w:rPr>
          <w:lang w:val="en-US"/>
        </w:rPr>
        <w:t xml:space="preserve">Section </w:t>
      </w:r>
      <w:r w:rsidR="00580C31">
        <w:rPr>
          <w:lang w:val="en-US"/>
        </w:rPr>
        <w:t xml:space="preserve">5 the difference between the two varieties will be accounted for in terms of different historical and sociolinguistic scenarios. The final </w:t>
      </w:r>
      <w:r w:rsidR="00166F40">
        <w:rPr>
          <w:lang w:val="en-US"/>
        </w:rPr>
        <w:t xml:space="preserve">Section </w:t>
      </w:r>
      <w:r w:rsidR="00580C31">
        <w:rPr>
          <w:lang w:val="en-US"/>
        </w:rPr>
        <w:t>6 draws the c</w:t>
      </w:r>
      <w:r w:rsidR="00554548" w:rsidRPr="00554548">
        <w:rPr>
          <w:lang w:val="en-US"/>
        </w:rPr>
        <w:t>onclusion</w:t>
      </w:r>
      <w:r w:rsidR="00580C31">
        <w:rPr>
          <w:lang w:val="en-US"/>
        </w:rPr>
        <w:t>.</w:t>
      </w:r>
    </w:p>
    <w:p w14:paraId="385B2778" w14:textId="77777777" w:rsidR="001535FF" w:rsidRPr="001333AA" w:rsidRDefault="001535FF" w:rsidP="003A3BF6">
      <w:pPr>
        <w:jc w:val="both"/>
        <w:rPr>
          <w:sz w:val="22"/>
          <w:szCs w:val="36"/>
          <w:lang w:val="en-US"/>
        </w:rPr>
      </w:pPr>
    </w:p>
    <w:p w14:paraId="1C06011C" w14:textId="77777777" w:rsidR="001535FF" w:rsidRPr="001333AA" w:rsidRDefault="001535FF" w:rsidP="003A3BF6">
      <w:pPr>
        <w:jc w:val="both"/>
        <w:rPr>
          <w:sz w:val="22"/>
          <w:szCs w:val="36"/>
          <w:lang w:val="en-US"/>
        </w:rPr>
      </w:pPr>
    </w:p>
    <w:p w14:paraId="2D6552D5" w14:textId="6F673B97" w:rsidR="00554548" w:rsidRPr="001535FF" w:rsidRDefault="001535FF" w:rsidP="003A3BF6">
      <w:pPr>
        <w:jc w:val="both"/>
        <w:rPr>
          <w:b/>
          <w:bCs/>
          <w:lang w:val="en-US"/>
        </w:rPr>
      </w:pPr>
      <w:r w:rsidRPr="001535FF">
        <w:rPr>
          <w:b/>
          <w:bCs/>
          <w:lang w:val="en-US"/>
        </w:rPr>
        <w:t xml:space="preserve">2 </w:t>
      </w:r>
      <w:r w:rsidR="00554548" w:rsidRPr="001535FF">
        <w:rPr>
          <w:b/>
          <w:bCs/>
          <w:lang w:val="en-US"/>
        </w:rPr>
        <w:t>Conversion and word-class membership</w:t>
      </w:r>
    </w:p>
    <w:p w14:paraId="2327900B" w14:textId="77777777" w:rsidR="001535FF" w:rsidRPr="001333AA" w:rsidRDefault="001535FF" w:rsidP="003A3BF6">
      <w:pPr>
        <w:jc w:val="both"/>
        <w:rPr>
          <w:sz w:val="22"/>
          <w:szCs w:val="36"/>
          <w:lang w:val="en-US"/>
        </w:rPr>
      </w:pPr>
    </w:p>
    <w:p w14:paraId="3FCDC798" w14:textId="6665FEAC" w:rsidR="00554548" w:rsidRDefault="00554548" w:rsidP="003A3BF6">
      <w:pPr>
        <w:jc w:val="both"/>
        <w:rPr>
          <w:lang w:val="en-US"/>
        </w:rPr>
      </w:pPr>
      <w:r w:rsidRPr="00554548">
        <w:rPr>
          <w:lang w:val="en-US"/>
        </w:rPr>
        <w:t xml:space="preserve">Conversion is </w:t>
      </w:r>
      <w:r w:rsidR="008B333A">
        <w:rPr>
          <w:lang w:val="en-US"/>
        </w:rPr>
        <w:t xml:space="preserve">often put strictly </w:t>
      </w:r>
      <w:r w:rsidR="008D6EF2">
        <w:rPr>
          <w:lang w:val="en-US"/>
        </w:rPr>
        <w:t xml:space="preserve">in </w:t>
      </w:r>
      <w:r w:rsidR="008B333A">
        <w:rPr>
          <w:lang w:val="en-US"/>
        </w:rPr>
        <w:t xml:space="preserve">connection with </w:t>
      </w:r>
      <w:r w:rsidRPr="00554548">
        <w:rPr>
          <w:lang w:val="en-US"/>
        </w:rPr>
        <w:t>the identification of word-classes, i.e. whether and to what extent a language displays well</w:t>
      </w:r>
      <w:r w:rsidR="008B333A">
        <w:rPr>
          <w:lang w:val="en-US"/>
        </w:rPr>
        <w:t xml:space="preserve">-tailored </w:t>
      </w:r>
      <w:r w:rsidRPr="00554548">
        <w:rPr>
          <w:lang w:val="en-US"/>
        </w:rPr>
        <w:t>word-classes.</w:t>
      </w:r>
      <w:r w:rsidR="008B333A">
        <w:rPr>
          <w:lang w:val="en-US"/>
        </w:rPr>
        <w:t xml:space="preserve"> In this respect, i</w:t>
      </w:r>
      <w:r w:rsidRPr="00554548">
        <w:rPr>
          <w:lang w:val="en-US"/>
        </w:rPr>
        <w:t>solating languages which display poor morphology offer less clues for the identification of word</w:t>
      </w:r>
      <w:r w:rsidR="00FF7213">
        <w:rPr>
          <w:i/>
          <w:iCs/>
          <w:lang w:val="en-US"/>
        </w:rPr>
        <w:noBreakHyphen/>
      </w:r>
      <w:r w:rsidRPr="00554548">
        <w:rPr>
          <w:lang w:val="en-US"/>
        </w:rPr>
        <w:t xml:space="preserve">classes. </w:t>
      </w:r>
      <w:r w:rsidR="00E36DF0">
        <w:rPr>
          <w:lang w:val="en-US"/>
        </w:rPr>
        <w:t xml:space="preserve">In these languages, </w:t>
      </w:r>
      <w:r w:rsidR="00617EB7">
        <w:rPr>
          <w:lang w:val="en-US"/>
        </w:rPr>
        <w:t xml:space="preserve">the </w:t>
      </w:r>
      <w:r w:rsidR="00617EB7" w:rsidRPr="00554548">
        <w:rPr>
          <w:lang w:val="en-US"/>
        </w:rPr>
        <w:t>morphosyntactic environment</w:t>
      </w:r>
      <w:r w:rsidR="00617EB7">
        <w:rPr>
          <w:lang w:val="en-US"/>
        </w:rPr>
        <w:t xml:space="preserve"> provides cues for</w:t>
      </w:r>
      <w:r w:rsidR="00617EB7" w:rsidRPr="00554548">
        <w:rPr>
          <w:lang w:val="en-US"/>
        </w:rPr>
        <w:t xml:space="preserve"> </w:t>
      </w:r>
      <w:r w:rsidR="00E40225">
        <w:rPr>
          <w:lang w:val="en-US"/>
        </w:rPr>
        <w:t xml:space="preserve">grouping </w:t>
      </w:r>
      <w:r w:rsidRPr="00554548">
        <w:rPr>
          <w:lang w:val="en-US"/>
        </w:rPr>
        <w:t xml:space="preserve">single words </w:t>
      </w:r>
      <w:r w:rsidR="00E40225">
        <w:rPr>
          <w:lang w:val="en-US"/>
        </w:rPr>
        <w:t xml:space="preserve">in homogeneous categories </w:t>
      </w:r>
      <w:r w:rsidRPr="00554548">
        <w:rPr>
          <w:lang w:val="en-US"/>
        </w:rPr>
        <w:t>like in Chinese</w:t>
      </w:r>
      <w:r w:rsidR="00617EB7">
        <w:rPr>
          <w:lang w:val="en-US"/>
        </w:rPr>
        <w:t xml:space="preserve"> (cf. </w:t>
      </w:r>
      <w:r w:rsidR="004D4FB9">
        <w:rPr>
          <w:lang w:val="en-US"/>
        </w:rPr>
        <w:t xml:space="preserve">Li &amp; </w:t>
      </w:r>
      <w:r w:rsidR="00BF66AD">
        <w:rPr>
          <w:lang w:val="en-US"/>
        </w:rPr>
        <w:t>Thompson</w:t>
      </w:r>
      <w:r w:rsidR="004D4FB9">
        <w:rPr>
          <w:lang w:val="en-US"/>
        </w:rPr>
        <w:t xml:space="preserve"> </w:t>
      </w:r>
      <w:r w:rsidR="00344186">
        <w:rPr>
          <w:lang w:val="en-US"/>
        </w:rPr>
        <w:t>2009</w:t>
      </w:r>
      <w:r w:rsidR="00BF66AD">
        <w:rPr>
          <w:lang w:val="en-US"/>
        </w:rPr>
        <w:t>: 717</w:t>
      </w:r>
      <w:r w:rsidR="00617EB7">
        <w:rPr>
          <w:lang w:val="en-US"/>
        </w:rPr>
        <w:t>)</w:t>
      </w:r>
      <w:r w:rsidRPr="00554548">
        <w:rPr>
          <w:lang w:val="en-US"/>
        </w:rPr>
        <w:t>:</w:t>
      </w:r>
    </w:p>
    <w:p w14:paraId="546EE4A4" w14:textId="77777777" w:rsidR="004F7BDD" w:rsidRPr="001333AA" w:rsidRDefault="004F7BDD" w:rsidP="003A3BF6">
      <w:pPr>
        <w:jc w:val="both"/>
        <w:rPr>
          <w:sz w:val="22"/>
          <w:szCs w:val="36"/>
          <w:lang w:val="en-US"/>
        </w:rPr>
      </w:pPr>
    </w:p>
    <w:p w14:paraId="3D4639ED" w14:textId="1CA5D4D5" w:rsidR="004F7BDD" w:rsidRDefault="0046507C" w:rsidP="00E935CF">
      <w:pPr>
        <w:spacing w:line="233" w:lineRule="auto"/>
        <w:jc w:val="both"/>
        <w:rPr>
          <w:lang w:val="en-US"/>
        </w:rPr>
      </w:pPr>
      <w:r>
        <w:rPr>
          <w:lang w:val="en-US"/>
        </w:rPr>
        <w:t>(</w:t>
      </w:r>
      <w:r w:rsidR="001C7768">
        <w:rPr>
          <w:lang w:val="en-US"/>
        </w:rPr>
        <w:fldChar w:fldCharType="begin"/>
      </w:r>
      <w:r w:rsidR="001C7768">
        <w:rPr>
          <w:lang w:val="en-US"/>
        </w:rPr>
        <w:instrText xml:space="preserve"> SEQ pip \* MERGEFORMAT </w:instrText>
      </w:r>
      <w:r w:rsidR="001C7768">
        <w:rPr>
          <w:lang w:val="en-US"/>
        </w:rPr>
        <w:fldChar w:fldCharType="separate"/>
      </w:r>
      <w:r w:rsidR="00FE0278">
        <w:rPr>
          <w:noProof/>
          <w:lang w:val="en-US"/>
        </w:rPr>
        <w:t>1</w:t>
      </w:r>
      <w:r w:rsidR="001C7768">
        <w:rPr>
          <w:lang w:val="en-US"/>
        </w:rPr>
        <w:fldChar w:fldCharType="end"/>
      </w:r>
      <w:bookmarkStart w:id="0" w:name="Chinese"/>
      <w:bookmarkEnd w:id="0"/>
      <w:r>
        <w:rPr>
          <w:lang w:val="en-US"/>
        </w:rPr>
        <w:t>)</w:t>
      </w:r>
      <w:r>
        <w:rPr>
          <w:lang w:val="en-US"/>
        </w:rPr>
        <w:tab/>
        <w:t>a.</w:t>
      </w:r>
      <w:r>
        <w:rPr>
          <w:lang w:val="en-US"/>
        </w:rPr>
        <w:tab/>
      </w:r>
      <w:proofErr w:type="spellStart"/>
      <w:r w:rsidR="00AA3028">
        <w:rPr>
          <w:i/>
          <w:iCs/>
          <w:lang w:val="en-US"/>
        </w:rPr>
        <w:t>t</w:t>
      </w:r>
      <w:r w:rsidR="004F7BDD" w:rsidRPr="001908A2">
        <w:rPr>
          <w:i/>
          <w:iCs/>
          <w:lang w:val="en-US"/>
        </w:rPr>
        <w:t>ā</w:t>
      </w:r>
      <w:proofErr w:type="spellEnd"/>
      <w:r w:rsidRPr="001908A2">
        <w:rPr>
          <w:i/>
          <w:iCs/>
          <w:lang w:val="en-US"/>
        </w:rPr>
        <w:tab/>
      </w:r>
      <w:proofErr w:type="spellStart"/>
      <w:r w:rsidR="004F7BDD" w:rsidRPr="001908A2">
        <w:rPr>
          <w:i/>
          <w:iCs/>
          <w:lang w:val="en-US"/>
        </w:rPr>
        <w:t>hĕn</w:t>
      </w:r>
      <w:proofErr w:type="spellEnd"/>
      <w:r w:rsidRPr="001908A2">
        <w:rPr>
          <w:i/>
          <w:iCs/>
          <w:lang w:val="en-US"/>
        </w:rPr>
        <w:tab/>
      </w:r>
      <w:proofErr w:type="spellStart"/>
      <w:r w:rsidR="004F7BDD" w:rsidRPr="001908A2">
        <w:rPr>
          <w:i/>
          <w:iCs/>
          <w:lang w:val="en-US"/>
        </w:rPr>
        <w:t>cōngm</w:t>
      </w:r>
      <w:r w:rsidR="00FD23A6">
        <w:rPr>
          <w:i/>
          <w:iCs/>
          <w:lang w:val="en-US"/>
        </w:rPr>
        <w:t>í</w:t>
      </w:r>
      <w:r w:rsidR="004F7BDD" w:rsidRPr="001908A2">
        <w:rPr>
          <w:i/>
          <w:iCs/>
          <w:lang w:val="en-US"/>
        </w:rPr>
        <w:t>ng</w:t>
      </w:r>
      <w:proofErr w:type="spellEnd"/>
    </w:p>
    <w:p w14:paraId="4A29047A" w14:textId="77777777" w:rsidR="004F7BDD" w:rsidRDefault="00AA3028" w:rsidP="00E935CF">
      <w:pPr>
        <w:spacing w:line="233" w:lineRule="auto"/>
        <w:ind w:left="708" w:firstLine="708"/>
        <w:jc w:val="both"/>
        <w:rPr>
          <w:lang w:val="en-US"/>
        </w:rPr>
      </w:pPr>
      <w:r>
        <w:rPr>
          <w:lang w:val="en-US"/>
        </w:rPr>
        <w:t>s/he</w:t>
      </w:r>
      <w:r w:rsidR="0046507C">
        <w:rPr>
          <w:lang w:val="en-US"/>
        </w:rPr>
        <w:tab/>
      </w:r>
      <w:r w:rsidR="004F7BDD">
        <w:rPr>
          <w:lang w:val="en-US"/>
        </w:rPr>
        <w:t>very</w:t>
      </w:r>
      <w:r w:rsidR="0046507C">
        <w:rPr>
          <w:lang w:val="en-US"/>
        </w:rPr>
        <w:tab/>
      </w:r>
      <w:r w:rsidR="004F7BDD">
        <w:rPr>
          <w:lang w:val="en-US"/>
        </w:rPr>
        <w:t>intelligent</w:t>
      </w:r>
    </w:p>
    <w:p w14:paraId="1109C66B" w14:textId="6E6BC15F" w:rsidR="004F7BDD" w:rsidRDefault="002F6DB7" w:rsidP="00E935CF">
      <w:pPr>
        <w:spacing w:line="233" w:lineRule="auto"/>
        <w:ind w:left="708" w:firstLine="708"/>
        <w:jc w:val="both"/>
        <w:rPr>
          <w:lang w:val="en-US"/>
        </w:rPr>
      </w:pPr>
      <w:r>
        <w:rPr>
          <w:lang w:val="en-US"/>
        </w:rPr>
        <w:t>‘</w:t>
      </w:r>
      <w:r w:rsidR="00AA3028">
        <w:rPr>
          <w:lang w:val="en-US"/>
        </w:rPr>
        <w:t>S/he</w:t>
      </w:r>
      <w:r w:rsidR="004F7BDD">
        <w:rPr>
          <w:lang w:val="en-US"/>
        </w:rPr>
        <w:t xml:space="preserve"> is very intelligent.</w:t>
      </w:r>
      <w:r>
        <w:rPr>
          <w:lang w:val="en-US"/>
        </w:rPr>
        <w:t>’</w:t>
      </w:r>
    </w:p>
    <w:p w14:paraId="3F0DA327" w14:textId="77777777" w:rsidR="004F7BDD" w:rsidRDefault="004F7BDD" w:rsidP="00E935CF">
      <w:pPr>
        <w:spacing w:line="233" w:lineRule="auto"/>
        <w:ind w:firstLine="708"/>
        <w:jc w:val="both"/>
        <w:rPr>
          <w:lang w:val="en-US"/>
        </w:rPr>
      </w:pPr>
      <w:r>
        <w:rPr>
          <w:lang w:val="en-US"/>
        </w:rPr>
        <w:t>b.</w:t>
      </w:r>
      <w:r w:rsidR="0046507C">
        <w:rPr>
          <w:lang w:val="en-US"/>
        </w:rPr>
        <w:tab/>
      </w:r>
      <w:proofErr w:type="spellStart"/>
      <w:r w:rsidRPr="001908A2">
        <w:rPr>
          <w:i/>
          <w:iCs/>
          <w:lang w:val="en-US"/>
        </w:rPr>
        <w:t>tā</w:t>
      </w:r>
      <w:proofErr w:type="spellEnd"/>
      <w:r w:rsidR="0046507C" w:rsidRPr="001908A2">
        <w:rPr>
          <w:i/>
          <w:iCs/>
          <w:lang w:val="en-US"/>
        </w:rPr>
        <w:tab/>
      </w:r>
      <w:proofErr w:type="spellStart"/>
      <w:r w:rsidRPr="001908A2">
        <w:rPr>
          <w:i/>
          <w:iCs/>
          <w:lang w:val="en-US"/>
        </w:rPr>
        <w:t>b</w:t>
      </w:r>
      <w:r w:rsidR="00B50C62">
        <w:rPr>
          <w:i/>
          <w:iCs/>
          <w:lang w:val="en-US"/>
        </w:rPr>
        <w:t>ú</w:t>
      </w:r>
      <w:proofErr w:type="spellEnd"/>
      <w:r w:rsidR="0046507C" w:rsidRPr="001908A2">
        <w:rPr>
          <w:i/>
          <w:iCs/>
          <w:lang w:val="en-US"/>
        </w:rPr>
        <w:tab/>
      </w:r>
      <w:proofErr w:type="spellStart"/>
      <w:r w:rsidRPr="001908A2">
        <w:rPr>
          <w:i/>
          <w:iCs/>
          <w:lang w:val="en-US"/>
        </w:rPr>
        <w:t>kāixīn</w:t>
      </w:r>
      <w:proofErr w:type="spellEnd"/>
    </w:p>
    <w:p w14:paraId="0938F66C" w14:textId="77777777" w:rsidR="004F7BDD" w:rsidRDefault="004F7BDD" w:rsidP="00E935CF">
      <w:pPr>
        <w:spacing w:line="233" w:lineRule="auto"/>
        <w:ind w:left="708" w:firstLine="708"/>
        <w:jc w:val="both"/>
        <w:rPr>
          <w:lang w:val="en-US"/>
        </w:rPr>
      </w:pPr>
      <w:r>
        <w:rPr>
          <w:lang w:val="en-US"/>
        </w:rPr>
        <w:t>s/he</w:t>
      </w:r>
      <w:r w:rsidR="0046507C">
        <w:rPr>
          <w:lang w:val="en-US"/>
        </w:rPr>
        <w:tab/>
      </w:r>
      <w:r>
        <w:rPr>
          <w:lang w:val="en-US"/>
        </w:rPr>
        <w:t>not</w:t>
      </w:r>
      <w:r w:rsidR="0046507C">
        <w:rPr>
          <w:lang w:val="en-US"/>
        </w:rPr>
        <w:tab/>
      </w:r>
      <w:r>
        <w:rPr>
          <w:lang w:val="en-US"/>
        </w:rPr>
        <w:t>happy</w:t>
      </w:r>
    </w:p>
    <w:p w14:paraId="154403E0" w14:textId="36E64915" w:rsidR="004F7BDD" w:rsidRDefault="002F6DB7" w:rsidP="00E935CF">
      <w:pPr>
        <w:spacing w:line="233" w:lineRule="auto"/>
        <w:ind w:left="708" w:firstLine="708"/>
        <w:jc w:val="both"/>
        <w:rPr>
          <w:lang w:val="en-US"/>
        </w:rPr>
      </w:pPr>
      <w:r>
        <w:rPr>
          <w:lang w:val="en-US"/>
        </w:rPr>
        <w:t>‘</w:t>
      </w:r>
      <w:r w:rsidR="004F7BDD">
        <w:rPr>
          <w:lang w:val="en-US"/>
        </w:rPr>
        <w:t>S/he is not happy.</w:t>
      </w:r>
      <w:r>
        <w:rPr>
          <w:lang w:val="en-US"/>
        </w:rPr>
        <w:t>’</w:t>
      </w:r>
    </w:p>
    <w:p w14:paraId="6D556CEF" w14:textId="77777777" w:rsidR="004F7BDD" w:rsidRDefault="0046507C" w:rsidP="00E935CF">
      <w:pPr>
        <w:spacing w:line="233" w:lineRule="auto"/>
        <w:ind w:firstLine="708"/>
        <w:jc w:val="both"/>
        <w:rPr>
          <w:lang w:val="en-US"/>
        </w:rPr>
      </w:pPr>
      <w:r>
        <w:rPr>
          <w:lang w:val="en-US"/>
        </w:rPr>
        <w:t>c.</w:t>
      </w:r>
      <w:r>
        <w:rPr>
          <w:lang w:val="en-US"/>
        </w:rPr>
        <w:tab/>
      </w:r>
      <w:proofErr w:type="spellStart"/>
      <w:r w:rsidR="004F7BDD" w:rsidRPr="001908A2">
        <w:rPr>
          <w:i/>
          <w:iCs/>
          <w:lang w:val="en-US"/>
        </w:rPr>
        <w:t>tā</w:t>
      </w:r>
      <w:proofErr w:type="spellEnd"/>
      <w:r w:rsidRPr="001908A2">
        <w:rPr>
          <w:i/>
          <w:iCs/>
          <w:lang w:val="en-US"/>
        </w:rPr>
        <w:tab/>
      </w:r>
      <w:proofErr w:type="spellStart"/>
      <w:r w:rsidR="004F7BDD" w:rsidRPr="001908A2">
        <w:rPr>
          <w:i/>
          <w:iCs/>
          <w:lang w:val="en-US"/>
        </w:rPr>
        <w:t>b</w:t>
      </w:r>
      <w:r w:rsidR="00B50C62">
        <w:rPr>
          <w:i/>
          <w:iCs/>
          <w:lang w:val="en-US"/>
        </w:rPr>
        <w:t>ú</w:t>
      </w:r>
      <w:proofErr w:type="spellEnd"/>
      <w:r w:rsidRPr="001908A2">
        <w:rPr>
          <w:i/>
          <w:iCs/>
          <w:lang w:val="en-US"/>
        </w:rPr>
        <w:tab/>
      </w:r>
      <w:proofErr w:type="spellStart"/>
      <w:r w:rsidR="004F7BDD" w:rsidRPr="001908A2">
        <w:rPr>
          <w:i/>
          <w:iCs/>
          <w:lang w:val="en-US"/>
        </w:rPr>
        <w:t>chī</w:t>
      </w:r>
      <w:proofErr w:type="spellEnd"/>
      <w:r w:rsidRPr="001908A2">
        <w:rPr>
          <w:i/>
          <w:iCs/>
          <w:lang w:val="en-US"/>
        </w:rPr>
        <w:tab/>
      </w:r>
      <w:proofErr w:type="spellStart"/>
      <w:r w:rsidR="009142E5">
        <w:rPr>
          <w:i/>
          <w:iCs/>
          <w:lang w:val="en-US"/>
        </w:rPr>
        <w:t>dōngxī</w:t>
      </w:r>
      <w:proofErr w:type="spellEnd"/>
    </w:p>
    <w:p w14:paraId="0140EE63" w14:textId="77777777" w:rsidR="004F7BDD" w:rsidRDefault="004F7BDD" w:rsidP="00E935CF">
      <w:pPr>
        <w:spacing w:line="233" w:lineRule="auto"/>
        <w:ind w:left="708" w:firstLine="708"/>
        <w:jc w:val="both"/>
        <w:rPr>
          <w:lang w:val="en-US"/>
        </w:rPr>
      </w:pPr>
      <w:r>
        <w:rPr>
          <w:lang w:val="en-US"/>
        </w:rPr>
        <w:t xml:space="preserve">s/he </w:t>
      </w:r>
      <w:r w:rsidR="0046507C">
        <w:rPr>
          <w:lang w:val="en-US"/>
        </w:rPr>
        <w:tab/>
      </w:r>
      <w:r>
        <w:rPr>
          <w:lang w:val="en-US"/>
        </w:rPr>
        <w:t>not</w:t>
      </w:r>
      <w:r w:rsidR="0046507C">
        <w:rPr>
          <w:lang w:val="en-US"/>
        </w:rPr>
        <w:tab/>
      </w:r>
      <w:r>
        <w:rPr>
          <w:lang w:val="en-US"/>
        </w:rPr>
        <w:t>eat</w:t>
      </w:r>
      <w:r w:rsidR="0046507C">
        <w:rPr>
          <w:lang w:val="en-US"/>
        </w:rPr>
        <w:tab/>
      </w:r>
      <w:r w:rsidR="009142E5">
        <w:rPr>
          <w:lang w:val="en-US"/>
        </w:rPr>
        <w:t>thing</w:t>
      </w:r>
    </w:p>
    <w:p w14:paraId="053FC518" w14:textId="3B8E6FF0" w:rsidR="001B350E" w:rsidRDefault="002F6DB7" w:rsidP="00E935CF">
      <w:pPr>
        <w:spacing w:line="233" w:lineRule="auto"/>
        <w:ind w:left="708" w:firstLine="708"/>
        <w:jc w:val="both"/>
        <w:rPr>
          <w:lang w:val="en-US"/>
        </w:rPr>
      </w:pPr>
      <w:r>
        <w:rPr>
          <w:lang w:val="en-US"/>
        </w:rPr>
        <w:t>‘</w:t>
      </w:r>
      <w:r w:rsidR="004F7BDD">
        <w:rPr>
          <w:lang w:val="en-US"/>
        </w:rPr>
        <w:t xml:space="preserve">S/he does not eat </w:t>
      </w:r>
      <w:r w:rsidR="009142E5">
        <w:rPr>
          <w:lang w:val="en-US"/>
        </w:rPr>
        <w:t>(anything)</w:t>
      </w:r>
      <w:r w:rsidR="004F7BDD">
        <w:rPr>
          <w:lang w:val="en-US"/>
        </w:rPr>
        <w:t>.</w:t>
      </w:r>
      <w:r>
        <w:rPr>
          <w:lang w:val="en-US"/>
        </w:rPr>
        <w:t>’</w:t>
      </w:r>
    </w:p>
    <w:p w14:paraId="7A78DD4E" w14:textId="77777777" w:rsidR="0007407E" w:rsidRPr="00E06E88" w:rsidRDefault="0007407E" w:rsidP="00E935CF">
      <w:pPr>
        <w:spacing w:line="233" w:lineRule="auto"/>
        <w:ind w:firstLine="708"/>
        <w:jc w:val="both"/>
        <w:rPr>
          <w:i/>
          <w:iCs/>
          <w:lang w:val="es-ES"/>
        </w:rPr>
      </w:pPr>
      <w:r w:rsidRPr="00E06E88">
        <w:rPr>
          <w:lang w:val="es-ES"/>
        </w:rPr>
        <w:t>d.</w:t>
      </w:r>
      <w:r w:rsidRPr="00E06E88">
        <w:rPr>
          <w:lang w:val="es-ES"/>
        </w:rPr>
        <w:tab/>
      </w:r>
      <w:r w:rsidRPr="00E06E88">
        <w:rPr>
          <w:i/>
          <w:iCs/>
          <w:lang w:val="es-ES"/>
        </w:rPr>
        <w:t>kāixīn</w:t>
      </w:r>
      <w:r w:rsidR="001B350E" w:rsidRPr="00C363EA">
        <w:rPr>
          <w:i/>
          <w:iCs/>
          <w:lang w:val="es-ES"/>
        </w:rPr>
        <w:t>-</w:t>
      </w:r>
      <w:r w:rsidR="001B350E" w:rsidRPr="00E06E88">
        <w:rPr>
          <w:i/>
          <w:iCs/>
          <w:lang w:val="es-ES"/>
        </w:rPr>
        <w:t xml:space="preserve">de </w:t>
      </w:r>
      <w:r w:rsidRPr="00E06E88">
        <w:rPr>
          <w:i/>
          <w:iCs/>
          <w:lang w:val="es-ES"/>
        </w:rPr>
        <w:tab/>
      </w:r>
      <w:r w:rsidR="001B350E" w:rsidRPr="00E06E88">
        <w:rPr>
          <w:i/>
          <w:iCs/>
          <w:lang w:val="es-ES"/>
        </w:rPr>
        <w:t xml:space="preserve">rén </w:t>
      </w:r>
    </w:p>
    <w:p w14:paraId="09CEE8A5" w14:textId="77777777" w:rsidR="0007407E" w:rsidRPr="00E06E88" w:rsidRDefault="0007407E" w:rsidP="00E935CF">
      <w:pPr>
        <w:spacing w:line="233" w:lineRule="auto"/>
        <w:ind w:left="708" w:firstLine="708"/>
        <w:jc w:val="both"/>
        <w:rPr>
          <w:lang w:val="es-ES"/>
        </w:rPr>
      </w:pPr>
      <w:r w:rsidRPr="00E06E88">
        <w:rPr>
          <w:lang w:val="es-ES"/>
        </w:rPr>
        <w:t>h</w:t>
      </w:r>
      <w:r w:rsidR="001B350E" w:rsidRPr="00E06E88">
        <w:rPr>
          <w:lang w:val="es-ES"/>
        </w:rPr>
        <w:t>appy</w:t>
      </w:r>
      <w:r w:rsidRPr="00E06E88">
        <w:rPr>
          <w:lang w:val="es-ES"/>
        </w:rPr>
        <w:t>-</w:t>
      </w:r>
      <w:r w:rsidRPr="00E06E88">
        <w:rPr>
          <w:smallCaps/>
          <w:lang w:val="es-ES"/>
        </w:rPr>
        <w:t>nomn</w:t>
      </w:r>
      <w:r w:rsidRPr="00E06E88">
        <w:rPr>
          <w:lang w:val="es-ES"/>
        </w:rPr>
        <w:tab/>
      </w:r>
      <w:r w:rsidR="001B350E" w:rsidRPr="00E06E88">
        <w:rPr>
          <w:lang w:val="es-ES"/>
        </w:rPr>
        <w:t xml:space="preserve">person </w:t>
      </w:r>
    </w:p>
    <w:p w14:paraId="148285D2" w14:textId="626924B3" w:rsidR="0007407E" w:rsidRDefault="001B350E" w:rsidP="00E935CF">
      <w:pPr>
        <w:spacing w:line="233" w:lineRule="auto"/>
        <w:ind w:left="708" w:firstLine="708"/>
        <w:jc w:val="both"/>
        <w:rPr>
          <w:lang w:val="en-US"/>
        </w:rPr>
      </w:pPr>
      <w:r w:rsidRPr="001B350E">
        <w:rPr>
          <w:lang w:val="en-US"/>
        </w:rPr>
        <w:t xml:space="preserve">‘people who are </w:t>
      </w:r>
      <w:proofErr w:type="gramStart"/>
      <w:r w:rsidRPr="001B350E">
        <w:rPr>
          <w:lang w:val="en-US"/>
        </w:rPr>
        <w:t>happy</w:t>
      </w:r>
      <w:proofErr w:type="gramEnd"/>
      <w:r w:rsidRPr="001B350E">
        <w:rPr>
          <w:lang w:val="en-US"/>
        </w:rPr>
        <w:t>’</w:t>
      </w:r>
    </w:p>
    <w:p w14:paraId="6E547A84" w14:textId="77777777" w:rsidR="0007407E" w:rsidRDefault="0007407E" w:rsidP="00E935CF">
      <w:pPr>
        <w:spacing w:line="233" w:lineRule="auto"/>
        <w:ind w:firstLine="708"/>
        <w:jc w:val="both"/>
        <w:rPr>
          <w:lang w:val="en-US"/>
        </w:rPr>
      </w:pPr>
      <w:r>
        <w:rPr>
          <w:lang w:val="en-US"/>
        </w:rPr>
        <w:t>e.</w:t>
      </w:r>
      <w:r>
        <w:rPr>
          <w:lang w:val="en-US"/>
        </w:rPr>
        <w:tab/>
      </w:r>
      <w:proofErr w:type="spellStart"/>
      <w:r w:rsidRPr="0007407E">
        <w:rPr>
          <w:i/>
          <w:iCs/>
          <w:lang w:val="en-US"/>
        </w:rPr>
        <w:t>chī</w:t>
      </w:r>
      <w:proofErr w:type="spellEnd"/>
      <w:r w:rsidRPr="0007407E">
        <w:rPr>
          <w:i/>
          <w:iCs/>
          <w:lang w:val="en-US"/>
        </w:rPr>
        <w:tab/>
      </w:r>
      <w:proofErr w:type="spellStart"/>
      <w:r w:rsidR="001B350E" w:rsidRPr="0007407E">
        <w:rPr>
          <w:i/>
          <w:iCs/>
          <w:lang w:val="en-US"/>
        </w:rPr>
        <w:t>ròu</w:t>
      </w:r>
      <w:proofErr w:type="spellEnd"/>
      <w:r w:rsidR="001B350E" w:rsidRPr="0007407E">
        <w:rPr>
          <w:i/>
          <w:iCs/>
          <w:lang w:val="en-US"/>
        </w:rPr>
        <w:t xml:space="preserve"> </w:t>
      </w:r>
      <w:r w:rsidRPr="0007407E">
        <w:rPr>
          <w:i/>
          <w:iCs/>
          <w:lang w:val="en-US"/>
        </w:rPr>
        <w:tab/>
      </w:r>
      <w:r w:rsidR="001B350E" w:rsidRPr="0007407E">
        <w:rPr>
          <w:i/>
          <w:iCs/>
          <w:lang w:val="en-US"/>
        </w:rPr>
        <w:t xml:space="preserve">de </w:t>
      </w:r>
      <w:r w:rsidRPr="0007407E">
        <w:rPr>
          <w:i/>
          <w:iCs/>
          <w:lang w:val="en-US"/>
        </w:rPr>
        <w:tab/>
      </w:r>
      <w:proofErr w:type="spellStart"/>
      <w:r w:rsidR="001B350E" w:rsidRPr="0007407E">
        <w:rPr>
          <w:i/>
          <w:iCs/>
          <w:lang w:val="en-US"/>
        </w:rPr>
        <w:t>rén</w:t>
      </w:r>
      <w:proofErr w:type="spellEnd"/>
      <w:r w:rsidR="001B350E" w:rsidRPr="001B350E">
        <w:rPr>
          <w:lang w:val="en-US"/>
        </w:rPr>
        <w:t xml:space="preserve"> </w:t>
      </w:r>
    </w:p>
    <w:p w14:paraId="39ED00C1" w14:textId="77777777" w:rsidR="0007407E" w:rsidRDefault="0007407E" w:rsidP="00E935CF">
      <w:pPr>
        <w:spacing w:line="233" w:lineRule="auto"/>
        <w:ind w:left="708" w:firstLine="708"/>
        <w:jc w:val="both"/>
        <w:rPr>
          <w:lang w:val="en-US"/>
        </w:rPr>
      </w:pPr>
      <w:r>
        <w:rPr>
          <w:lang w:val="en-US"/>
        </w:rPr>
        <w:t>e</w:t>
      </w:r>
      <w:r w:rsidR="001B350E" w:rsidRPr="001B350E">
        <w:rPr>
          <w:lang w:val="en-US"/>
        </w:rPr>
        <w:t>at</w:t>
      </w:r>
      <w:r>
        <w:rPr>
          <w:lang w:val="en-US"/>
        </w:rPr>
        <w:tab/>
      </w:r>
      <w:r w:rsidR="001B350E" w:rsidRPr="001B350E">
        <w:rPr>
          <w:lang w:val="en-US"/>
        </w:rPr>
        <w:t xml:space="preserve">meat </w:t>
      </w:r>
      <w:r>
        <w:rPr>
          <w:lang w:val="en-US"/>
        </w:rPr>
        <w:tab/>
      </w:r>
      <w:proofErr w:type="spellStart"/>
      <w:r w:rsidRPr="0007407E">
        <w:rPr>
          <w:smallCaps/>
          <w:lang w:val="en-US"/>
        </w:rPr>
        <w:t>nomn</w:t>
      </w:r>
      <w:proofErr w:type="spellEnd"/>
      <w:r w:rsidR="001B350E" w:rsidRPr="001B350E">
        <w:rPr>
          <w:lang w:val="en-US"/>
        </w:rPr>
        <w:t xml:space="preserve"> </w:t>
      </w:r>
      <w:r>
        <w:rPr>
          <w:lang w:val="en-US"/>
        </w:rPr>
        <w:tab/>
      </w:r>
      <w:r w:rsidR="001B350E" w:rsidRPr="001B350E">
        <w:rPr>
          <w:lang w:val="en-US"/>
        </w:rPr>
        <w:t xml:space="preserve">person </w:t>
      </w:r>
    </w:p>
    <w:p w14:paraId="5442CE0B" w14:textId="6C3624E3" w:rsidR="001B350E" w:rsidRDefault="001B350E" w:rsidP="00E935CF">
      <w:pPr>
        <w:spacing w:line="233" w:lineRule="auto"/>
        <w:ind w:left="708" w:firstLine="708"/>
        <w:jc w:val="both"/>
        <w:rPr>
          <w:lang w:val="en-US"/>
        </w:rPr>
      </w:pPr>
      <w:r w:rsidRPr="001B350E">
        <w:rPr>
          <w:lang w:val="en-US"/>
        </w:rPr>
        <w:t xml:space="preserve">‘people who eat </w:t>
      </w:r>
      <w:proofErr w:type="gramStart"/>
      <w:r w:rsidRPr="001B350E">
        <w:rPr>
          <w:lang w:val="en-US"/>
        </w:rPr>
        <w:t>meat</w:t>
      </w:r>
      <w:proofErr w:type="gramEnd"/>
      <w:r w:rsidRPr="001B350E">
        <w:rPr>
          <w:lang w:val="en-US"/>
        </w:rPr>
        <w:t>’</w:t>
      </w:r>
    </w:p>
    <w:p w14:paraId="21E76559" w14:textId="77777777" w:rsidR="004F7BDD" w:rsidRPr="001333AA" w:rsidRDefault="004F7BDD" w:rsidP="003A3BF6">
      <w:pPr>
        <w:jc w:val="both"/>
        <w:rPr>
          <w:sz w:val="22"/>
          <w:szCs w:val="36"/>
          <w:lang w:val="en-US"/>
        </w:rPr>
      </w:pPr>
    </w:p>
    <w:p w14:paraId="4527C9A5" w14:textId="3B925FC6" w:rsidR="00554548" w:rsidRPr="00554548" w:rsidRDefault="001B350E" w:rsidP="003A3BF6">
      <w:pPr>
        <w:jc w:val="both"/>
        <w:rPr>
          <w:lang w:val="en-US"/>
        </w:rPr>
      </w:pPr>
      <w:r>
        <w:rPr>
          <w:lang w:val="en-US"/>
        </w:rPr>
        <w:t>A l</w:t>
      </w:r>
      <w:r w:rsidR="003D155A">
        <w:rPr>
          <w:lang w:val="en-US"/>
        </w:rPr>
        <w:t>exeme</w:t>
      </w:r>
      <w:r w:rsidR="00554548" w:rsidRPr="00554548">
        <w:rPr>
          <w:lang w:val="en-US"/>
        </w:rPr>
        <w:t xml:space="preserve"> </w:t>
      </w:r>
      <w:r w:rsidR="00BF2152">
        <w:rPr>
          <w:lang w:val="en-US"/>
        </w:rPr>
        <w:t xml:space="preserve">referring to </w:t>
      </w:r>
      <w:r>
        <w:rPr>
          <w:lang w:val="en-US"/>
        </w:rPr>
        <w:t xml:space="preserve">a </w:t>
      </w:r>
      <w:r w:rsidR="00BF2152">
        <w:rPr>
          <w:lang w:val="en-US"/>
        </w:rPr>
        <w:t>propert</w:t>
      </w:r>
      <w:r>
        <w:rPr>
          <w:lang w:val="en-US"/>
        </w:rPr>
        <w:t>y</w:t>
      </w:r>
      <w:r w:rsidR="00BF2152">
        <w:rPr>
          <w:lang w:val="en-US"/>
        </w:rPr>
        <w:t xml:space="preserve"> </w:t>
      </w:r>
      <w:r w:rsidR="00554548" w:rsidRPr="00554548">
        <w:rPr>
          <w:lang w:val="en-US"/>
        </w:rPr>
        <w:t xml:space="preserve">like </w:t>
      </w:r>
      <w:proofErr w:type="spellStart"/>
      <w:r w:rsidR="00B129A8" w:rsidRPr="001908A2">
        <w:rPr>
          <w:i/>
          <w:iCs/>
          <w:lang w:val="en-US"/>
        </w:rPr>
        <w:t>cōngm</w:t>
      </w:r>
      <w:r w:rsidR="00B129A8">
        <w:rPr>
          <w:i/>
          <w:iCs/>
          <w:lang w:val="en-US"/>
        </w:rPr>
        <w:t>í</w:t>
      </w:r>
      <w:r w:rsidR="00B129A8" w:rsidRPr="001908A2">
        <w:rPr>
          <w:i/>
          <w:iCs/>
          <w:lang w:val="en-US"/>
        </w:rPr>
        <w:t>ng</w:t>
      </w:r>
      <w:proofErr w:type="spellEnd"/>
      <w:r w:rsidR="00B129A8" w:rsidRPr="00B50C62">
        <w:rPr>
          <w:i/>
          <w:iCs/>
          <w:lang w:val="en-US"/>
        </w:rPr>
        <w:t xml:space="preserve"> </w:t>
      </w:r>
      <w:r w:rsidR="00B129A8">
        <w:rPr>
          <w:lang w:val="en-US"/>
        </w:rPr>
        <w:t xml:space="preserve">‘intelligent’ </w:t>
      </w:r>
      <w:r w:rsidR="00B50C62">
        <w:rPr>
          <w:lang w:val="en-US"/>
        </w:rPr>
        <w:t>in (</w:t>
      </w:r>
      <w:r w:rsidR="001C7768">
        <w:rPr>
          <w:lang w:val="en-US"/>
        </w:rPr>
        <w:fldChar w:fldCharType="begin"/>
      </w:r>
      <w:r w:rsidR="001C7768">
        <w:rPr>
          <w:lang w:val="en-US"/>
        </w:rPr>
        <w:instrText xml:space="preserve"> SEQ pip Chinese  \* MERGEFORMAT </w:instrText>
      </w:r>
      <w:r w:rsidR="001C7768">
        <w:rPr>
          <w:lang w:val="en-US"/>
        </w:rPr>
        <w:fldChar w:fldCharType="separate"/>
      </w:r>
      <w:r w:rsidR="00FE0278">
        <w:rPr>
          <w:noProof/>
          <w:lang w:val="en-US"/>
        </w:rPr>
        <w:t>1</w:t>
      </w:r>
      <w:r w:rsidR="001C7768">
        <w:rPr>
          <w:lang w:val="en-US"/>
        </w:rPr>
        <w:fldChar w:fldCharType="end"/>
      </w:r>
      <w:r w:rsidR="00B129A8">
        <w:rPr>
          <w:lang w:val="en-US"/>
        </w:rPr>
        <w:t>a</w:t>
      </w:r>
      <w:r w:rsidR="00B50C62">
        <w:rPr>
          <w:lang w:val="en-US"/>
        </w:rPr>
        <w:t xml:space="preserve">) </w:t>
      </w:r>
      <w:r w:rsidR="00BF2152">
        <w:rPr>
          <w:lang w:val="en-US"/>
        </w:rPr>
        <w:t xml:space="preserve">might be considered on a par with verbs because </w:t>
      </w:r>
      <w:r w:rsidR="00311470">
        <w:rPr>
          <w:lang w:val="en-US"/>
        </w:rPr>
        <w:t xml:space="preserve">it </w:t>
      </w:r>
      <w:r w:rsidR="00B129A8">
        <w:rPr>
          <w:lang w:val="en-US"/>
        </w:rPr>
        <w:t>occur</w:t>
      </w:r>
      <w:r w:rsidR="00311470">
        <w:rPr>
          <w:lang w:val="en-US"/>
        </w:rPr>
        <w:t>s</w:t>
      </w:r>
      <w:r w:rsidR="00B129A8">
        <w:rPr>
          <w:lang w:val="en-US"/>
        </w:rPr>
        <w:t xml:space="preserve"> in constructions where no copula is required which can take over the predicative function</w:t>
      </w:r>
      <w:r w:rsidR="00BF2152">
        <w:rPr>
          <w:lang w:val="en-US"/>
        </w:rPr>
        <w:t>, although copula-less constructions are also common in Indo</w:t>
      </w:r>
      <w:r w:rsidR="00FF7213">
        <w:rPr>
          <w:i/>
          <w:iCs/>
          <w:lang w:val="en-US"/>
        </w:rPr>
        <w:noBreakHyphen/>
      </w:r>
      <w:r w:rsidR="00BF2152">
        <w:rPr>
          <w:lang w:val="en-US"/>
        </w:rPr>
        <w:t xml:space="preserve">European languages like </w:t>
      </w:r>
      <w:r>
        <w:rPr>
          <w:lang w:val="en-US"/>
        </w:rPr>
        <w:t xml:space="preserve">Russian: </w:t>
      </w:r>
      <w:r w:rsidRPr="001B350E">
        <w:rPr>
          <w:i/>
          <w:iCs/>
          <w:lang w:val="en-US"/>
        </w:rPr>
        <w:t xml:space="preserve">Ona </w:t>
      </w:r>
      <w:proofErr w:type="spellStart"/>
      <w:r w:rsidRPr="001B350E">
        <w:rPr>
          <w:i/>
          <w:iCs/>
          <w:lang w:val="en-US"/>
        </w:rPr>
        <w:t>umnaya</w:t>
      </w:r>
      <w:proofErr w:type="spellEnd"/>
      <w:r>
        <w:rPr>
          <w:lang w:val="en-US"/>
        </w:rPr>
        <w:t xml:space="preserve"> ‘She </w:t>
      </w:r>
      <w:r w:rsidR="00C05374">
        <w:rPr>
          <w:lang w:val="en-US"/>
        </w:rPr>
        <w:t>(</w:t>
      </w:r>
      <w:r>
        <w:rPr>
          <w:lang w:val="en-US"/>
        </w:rPr>
        <w:t>is</w:t>
      </w:r>
      <w:r w:rsidR="00C05374">
        <w:rPr>
          <w:lang w:val="en-US"/>
        </w:rPr>
        <w:t>)</w:t>
      </w:r>
      <w:r>
        <w:rPr>
          <w:lang w:val="en-US"/>
        </w:rPr>
        <w:t xml:space="preserve"> intelligent’</w:t>
      </w:r>
      <w:r w:rsidR="00B129A8">
        <w:rPr>
          <w:lang w:val="en-US"/>
        </w:rPr>
        <w:t>.</w:t>
      </w:r>
      <w:r w:rsidR="00B129A8" w:rsidRPr="00B129A8">
        <w:rPr>
          <w:lang w:val="en-US"/>
        </w:rPr>
        <w:t xml:space="preserve"> </w:t>
      </w:r>
      <w:r w:rsidR="00311470">
        <w:rPr>
          <w:lang w:val="en-US"/>
        </w:rPr>
        <w:t>Moreover</w:t>
      </w:r>
      <w:r w:rsidR="00B129A8">
        <w:rPr>
          <w:lang w:val="en-US"/>
        </w:rPr>
        <w:t xml:space="preserve">, </w:t>
      </w:r>
      <w:r w:rsidR="00311470">
        <w:rPr>
          <w:lang w:val="en-US"/>
        </w:rPr>
        <w:t xml:space="preserve">it </w:t>
      </w:r>
      <w:r w:rsidR="00554548" w:rsidRPr="00554548">
        <w:rPr>
          <w:lang w:val="en-US"/>
        </w:rPr>
        <w:t>share</w:t>
      </w:r>
      <w:r w:rsidR="00311470">
        <w:rPr>
          <w:lang w:val="en-US"/>
        </w:rPr>
        <w:t>s</w:t>
      </w:r>
      <w:r w:rsidR="00554548" w:rsidRPr="00554548">
        <w:rPr>
          <w:lang w:val="en-US"/>
        </w:rPr>
        <w:t xml:space="preserve"> with verbs like </w:t>
      </w:r>
      <w:proofErr w:type="spellStart"/>
      <w:r w:rsidR="00554548" w:rsidRPr="00B50C62">
        <w:rPr>
          <w:i/>
          <w:iCs/>
          <w:lang w:val="en-US"/>
        </w:rPr>
        <w:t>chī</w:t>
      </w:r>
      <w:proofErr w:type="spellEnd"/>
      <w:r w:rsidR="00554548" w:rsidRPr="00554548">
        <w:rPr>
          <w:lang w:val="en-US"/>
        </w:rPr>
        <w:t xml:space="preserve"> </w:t>
      </w:r>
      <w:r w:rsidR="00B50C62">
        <w:rPr>
          <w:lang w:val="en-US"/>
        </w:rPr>
        <w:t xml:space="preserve">‘to eat’ </w:t>
      </w:r>
      <w:r w:rsidR="00554548" w:rsidRPr="00554548">
        <w:rPr>
          <w:lang w:val="en-US"/>
        </w:rPr>
        <w:t xml:space="preserve">the modification </w:t>
      </w:r>
      <w:r w:rsidR="00832B1C">
        <w:rPr>
          <w:lang w:val="en-US"/>
        </w:rPr>
        <w:t xml:space="preserve">by </w:t>
      </w:r>
      <w:r w:rsidR="00554548" w:rsidRPr="00554548">
        <w:rPr>
          <w:lang w:val="en-US"/>
        </w:rPr>
        <w:t xml:space="preserve">the negation </w:t>
      </w:r>
      <w:proofErr w:type="spellStart"/>
      <w:r w:rsidR="00554548" w:rsidRPr="00B50C62">
        <w:rPr>
          <w:i/>
          <w:iCs/>
          <w:lang w:val="en-US"/>
        </w:rPr>
        <w:t>bú</w:t>
      </w:r>
      <w:proofErr w:type="spellEnd"/>
      <w:r w:rsidR="00311470">
        <w:rPr>
          <w:lang w:val="en-US"/>
        </w:rPr>
        <w:t xml:space="preserve"> </w:t>
      </w:r>
      <w:r w:rsidR="0007407E">
        <w:rPr>
          <w:lang w:val="en-US"/>
        </w:rPr>
        <w:t>in (</w:t>
      </w:r>
      <w:r w:rsidR="0007407E">
        <w:rPr>
          <w:lang w:val="en-US"/>
        </w:rPr>
        <w:fldChar w:fldCharType="begin"/>
      </w:r>
      <w:r w:rsidR="0007407E">
        <w:rPr>
          <w:lang w:val="en-US"/>
        </w:rPr>
        <w:instrText xml:space="preserve"> SEQ pip Chinese  \* MERGEFORMAT </w:instrText>
      </w:r>
      <w:r w:rsidR="0007407E">
        <w:rPr>
          <w:lang w:val="en-US"/>
        </w:rPr>
        <w:fldChar w:fldCharType="separate"/>
      </w:r>
      <w:r w:rsidR="00FE0278">
        <w:rPr>
          <w:noProof/>
          <w:lang w:val="en-US"/>
        </w:rPr>
        <w:t>1</w:t>
      </w:r>
      <w:r w:rsidR="0007407E">
        <w:rPr>
          <w:lang w:val="en-US"/>
        </w:rPr>
        <w:fldChar w:fldCharType="end"/>
      </w:r>
      <w:r w:rsidR="0007407E">
        <w:rPr>
          <w:lang w:val="en-US"/>
        </w:rPr>
        <w:t>b</w:t>
      </w:r>
      <w:r w:rsidR="003B0D76">
        <w:rPr>
          <w:lang w:val="en-US"/>
        </w:rPr>
        <w:t xml:space="preserve">, </w:t>
      </w:r>
      <w:r w:rsidR="0007407E">
        <w:rPr>
          <w:lang w:val="en-US"/>
        </w:rPr>
        <w:t xml:space="preserve">c) </w:t>
      </w:r>
      <w:r w:rsidR="00311470">
        <w:rPr>
          <w:lang w:val="en-US"/>
        </w:rPr>
        <w:t xml:space="preserve">as well as by the </w:t>
      </w:r>
      <w:r w:rsidR="0007407E">
        <w:rPr>
          <w:lang w:val="en-US"/>
        </w:rPr>
        <w:t xml:space="preserve">nominalizing particle </w:t>
      </w:r>
      <w:r w:rsidR="00311470" w:rsidRPr="0007407E">
        <w:rPr>
          <w:i/>
          <w:iCs/>
          <w:lang w:val="en-US"/>
        </w:rPr>
        <w:t>de</w:t>
      </w:r>
      <w:r w:rsidR="00C56290">
        <w:rPr>
          <w:lang w:val="en-US"/>
        </w:rPr>
        <w:t xml:space="preserve"> </w:t>
      </w:r>
      <w:r w:rsidR="0007407E">
        <w:rPr>
          <w:lang w:val="en-US"/>
        </w:rPr>
        <w:t>in (</w:t>
      </w:r>
      <w:r w:rsidR="0007407E">
        <w:rPr>
          <w:lang w:val="en-US"/>
        </w:rPr>
        <w:fldChar w:fldCharType="begin"/>
      </w:r>
      <w:r w:rsidR="0007407E">
        <w:rPr>
          <w:lang w:val="en-US"/>
        </w:rPr>
        <w:instrText xml:space="preserve"> SEQ pip Chinese  \* MERGEFORMAT </w:instrText>
      </w:r>
      <w:r w:rsidR="0007407E">
        <w:rPr>
          <w:lang w:val="en-US"/>
        </w:rPr>
        <w:fldChar w:fldCharType="separate"/>
      </w:r>
      <w:r w:rsidR="00FE0278">
        <w:rPr>
          <w:noProof/>
          <w:lang w:val="en-US"/>
        </w:rPr>
        <w:t>1</w:t>
      </w:r>
      <w:r w:rsidR="0007407E">
        <w:rPr>
          <w:lang w:val="en-US"/>
        </w:rPr>
        <w:fldChar w:fldCharType="end"/>
      </w:r>
      <w:r w:rsidR="0007407E">
        <w:rPr>
          <w:lang w:val="en-US"/>
        </w:rPr>
        <w:t>d</w:t>
      </w:r>
      <w:r w:rsidR="003B0D76">
        <w:rPr>
          <w:lang w:val="en-US"/>
        </w:rPr>
        <w:t xml:space="preserve">, </w:t>
      </w:r>
      <w:r w:rsidR="0007407E">
        <w:rPr>
          <w:lang w:val="en-US"/>
        </w:rPr>
        <w:t xml:space="preserve">e). </w:t>
      </w:r>
      <w:r w:rsidR="00C56290">
        <w:rPr>
          <w:lang w:val="en-US"/>
        </w:rPr>
        <w:t xml:space="preserve">In other words, </w:t>
      </w:r>
      <w:r w:rsidR="0004116B">
        <w:rPr>
          <w:lang w:val="en-US"/>
        </w:rPr>
        <w:t>the syntactic environment in which the lexemes</w:t>
      </w:r>
      <w:r w:rsidR="00A44C52">
        <w:rPr>
          <w:lang w:val="en-US"/>
        </w:rPr>
        <w:t xml:space="preserve"> occur</w:t>
      </w:r>
      <w:r w:rsidR="0004116B">
        <w:rPr>
          <w:lang w:val="en-US"/>
        </w:rPr>
        <w:t xml:space="preserve"> profiles a </w:t>
      </w:r>
      <w:r w:rsidR="00251BB3">
        <w:rPr>
          <w:lang w:val="en-US"/>
        </w:rPr>
        <w:t xml:space="preserve">corresponding </w:t>
      </w:r>
      <w:r w:rsidR="0004116B">
        <w:rPr>
          <w:lang w:val="en-US"/>
        </w:rPr>
        <w:t xml:space="preserve">categorial label. </w:t>
      </w:r>
      <w:r w:rsidR="00554548" w:rsidRPr="00554548">
        <w:rPr>
          <w:lang w:val="en-US"/>
        </w:rPr>
        <w:t xml:space="preserve">Should we </w:t>
      </w:r>
      <w:r w:rsidR="00251BB3">
        <w:rPr>
          <w:lang w:val="en-US"/>
        </w:rPr>
        <w:t xml:space="preserve">then conclude </w:t>
      </w:r>
      <w:r w:rsidR="00554548" w:rsidRPr="00554548">
        <w:rPr>
          <w:lang w:val="en-US"/>
        </w:rPr>
        <w:t xml:space="preserve">that Chinese verbs convert into adjectives </w:t>
      </w:r>
      <w:r w:rsidR="00DC124A">
        <w:rPr>
          <w:lang w:val="en-US"/>
        </w:rPr>
        <w:t xml:space="preserve">in a </w:t>
      </w:r>
      <w:r w:rsidR="004018A9">
        <w:rPr>
          <w:lang w:val="en-US"/>
        </w:rPr>
        <w:t xml:space="preserve">negative </w:t>
      </w:r>
      <w:r w:rsidR="00DC124A">
        <w:rPr>
          <w:lang w:val="en-US"/>
        </w:rPr>
        <w:t xml:space="preserve">construction like </w:t>
      </w:r>
      <w:r w:rsidR="004018A9">
        <w:rPr>
          <w:lang w:val="en-US"/>
        </w:rPr>
        <w:t>(</w:t>
      </w:r>
      <w:r w:rsidR="00EF055A">
        <w:rPr>
          <w:lang w:val="en-US"/>
        </w:rPr>
        <w:fldChar w:fldCharType="begin"/>
      </w:r>
      <w:r w:rsidR="00EF055A">
        <w:rPr>
          <w:lang w:val="en-US"/>
        </w:rPr>
        <w:instrText xml:space="preserve"> SEQ pip Chinese  \* MERGEFORMAT </w:instrText>
      </w:r>
      <w:r w:rsidR="00EF055A">
        <w:rPr>
          <w:lang w:val="en-US"/>
        </w:rPr>
        <w:fldChar w:fldCharType="separate"/>
      </w:r>
      <w:r w:rsidR="00FE0278">
        <w:rPr>
          <w:noProof/>
          <w:lang w:val="en-US"/>
        </w:rPr>
        <w:t>1</w:t>
      </w:r>
      <w:r w:rsidR="00EF055A">
        <w:rPr>
          <w:lang w:val="en-US"/>
        </w:rPr>
        <w:fldChar w:fldCharType="end"/>
      </w:r>
      <w:r w:rsidR="004018A9">
        <w:rPr>
          <w:lang w:val="en-US"/>
        </w:rPr>
        <w:t xml:space="preserve">c) </w:t>
      </w:r>
      <w:r w:rsidR="002F6DB7">
        <w:rPr>
          <w:lang w:val="en-US"/>
        </w:rPr>
        <w:t>– something like ‘S/he is not thing</w:t>
      </w:r>
      <w:r w:rsidR="00C363EA">
        <w:rPr>
          <w:i/>
          <w:iCs/>
          <w:lang w:val="en-US"/>
        </w:rPr>
        <w:noBreakHyphen/>
      </w:r>
      <w:r w:rsidR="002F6DB7">
        <w:rPr>
          <w:lang w:val="en-US"/>
        </w:rPr>
        <w:t xml:space="preserve">eating’ – </w:t>
      </w:r>
      <w:r w:rsidR="004018A9">
        <w:rPr>
          <w:lang w:val="en-US"/>
        </w:rPr>
        <w:t xml:space="preserve">or vice versa that an adjective converts into a verb </w:t>
      </w:r>
      <w:r w:rsidR="00F40C8F">
        <w:rPr>
          <w:lang w:val="en-US"/>
        </w:rPr>
        <w:t xml:space="preserve">– something like ‘S/he doesn’t happy’ – </w:t>
      </w:r>
      <w:r w:rsidR="004018A9">
        <w:rPr>
          <w:lang w:val="en-US"/>
        </w:rPr>
        <w:t>when it enters the construction in (</w:t>
      </w:r>
      <w:r w:rsidR="00EF055A">
        <w:rPr>
          <w:lang w:val="en-US"/>
        </w:rPr>
        <w:fldChar w:fldCharType="begin"/>
      </w:r>
      <w:r w:rsidR="00EF055A">
        <w:rPr>
          <w:lang w:val="en-US"/>
        </w:rPr>
        <w:instrText xml:space="preserve"> SEQ pip Chinese  \* MERGEFORMAT </w:instrText>
      </w:r>
      <w:r w:rsidR="00EF055A">
        <w:rPr>
          <w:lang w:val="en-US"/>
        </w:rPr>
        <w:fldChar w:fldCharType="separate"/>
      </w:r>
      <w:r w:rsidR="00FE0278">
        <w:rPr>
          <w:noProof/>
          <w:lang w:val="en-US"/>
        </w:rPr>
        <w:t>1</w:t>
      </w:r>
      <w:r w:rsidR="00EF055A">
        <w:rPr>
          <w:lang w:val="en-US"/>
        </w:rPr>
        <w:fldChar w:fldCharType="end"/>
      </w:r>
      <w:r w:rsidR="004018A9">
        <w:rPr>
          <w:lang w:val="en-US"/>
        </w:rPr>
        <w:t xml:space="preserve">b)? </w:t>
      </w:r>
      <w:r w:rsidR="00832B1C">
        <w:rPr>
          <w:lang w:val="en-US"/>
        </w:rPr>
        <w:t>In the absence of any overt feature favoring one interpretation o</w:t>
      </w:r>
      <w:r w:rsidR="00CD6CBD">
        <w:rPr>
          <w:lang w:val="en-US"/>
        </w:rPr>
        <w:t>ver</w:t>
      </w:r>
      <w:r w:rsidR="00832B1C">
        <w:rPr>
          <w:lang w:val="en-US"/>
        </w:rPr>
        <w:t xml:space="preserve"> the other, a</w:t>
      </w:r>
      <w:r w:rsidR="004018A9">
        <w:rPr>
          <w:lang w:val="en-US"/>
        </w:rPr>
        <w:t xml:space="preserve">nother possible conclusion is </w:t>
      </w:r>
      <w:r w:rsidR="00832B1C">
        <w:rPr>
          <w:lang w:val="en-US"/>
        </w:rPr>
        <w:t xml:space="preserve">to </w:t>
      </w:r>
      <w:r w:rsidR="004018A9">
        <w:rPr>
          <w:lang w:val="en-US"/>
        </w:rPr>
        <w:t>assum</w:t>
      </w:r>
      <w:r w:rsidR="00832B1C">
        <w:rPr>
          <w:lang w:val="en-US"/>
        </w:rPr>
        <w:t>e</w:t>
      </w:r>
      <w:r w:rsidR="004018A9">
        <w:rPr>
          <w:lang w:val="en-US"/>
        </w:rPr>
        <w:t xml:space="preserve"> the </w:t>
      </w:r>
      <w:r w:rsidR="00554548" w:rsidRPr="00554548">
        <w:rPr>
          <w:lang w:val="en-US"/>
        </w:rPr>
        <w:t>multifunctional</w:t>
      </w:r>
      <w:r w:rsidR="004018A9">
        <w:rPr>
          <w:lang w:val="en-US"/>
        </w:rPr>
        <w:t xml:space="preserve">ity of the lexemes </w:t>
      </w:r>
      <w:proofErr w:type="spellStart"/>
      <w:r w:rsidR="00CC5D3D" w:rsidRPr="00B50C62">
        <w:rPr>
          <w:i/>
          <w:iCs/>
          <w:lang w:val="en-US"/>
        </w:rPr>
        <w:t>kāixīn</w:t>
      </w:r>
      <w:proofErr w:type="spellEnd"/>
      <w:r w:rsidR="00CC5D3D">
        <w:rPr>
          <w:lang w:val="en-US"/>
        </w:rPr>
        <w:t xml:space="preserve"> </w:t>
      </w:r>
      <w:r w:rsidR="004018A9">
        <w:rPr>
          <w:lang w:val="en-US"/>
        </w:rPr>
        <w:t xml:space="preserve">and </w:t>
      </w:r>
      <w:proofErr w:type="spellStart"/>
      <w:r w:rsidR="00CC5D3D" w:rsidRPr="00B50C62">
        <w:rPr>
          <w:i/>
          <w:iCs/>
          <w:lang w:val="en-US"/>
        </w:rPr>
        <w:t>chī</w:t>
      </w:r>
      <w:proofErr w:type="spellEnd"/>
      <w:r w:rsidR="00CC5D3D" w:rsidRPr="00554548">
        <w:rPr>
          <w:lang w:val="en-US"/>
        </w:rPr>
        <w:t xml:space="preserve"> </w:t>
      </w:r>
      <w:r w:rsidR="004018A9">
        <w:rPr>
          <w:lang w:val="en-US"/>
        </w:rPr>
        <w:t>which are then left unspecified for the word category</w:t>
      </w:r>
      <w:r w:rsidR="00957B4A">
        <w:rPr>
          <w:lang w:val="en-US"/>
        </w:rPr>
        <w:t xml:space="preserve"> adjective or verb</w:t>
      </w:r>
      <w:r w:rsidR="004018A9">
        <w:rPr>
          <w:lang w:val="en-US"/>
        </w:rPr>
        <w:t>.</w:t>
      </w:r>
      <w:r w:rsidR="003758C1">
        <w:rPr>
          <w:lang w:val="en-US"/>
        </w:rPr>
        <w:t xml:space="preserve"> Apparently, conversions do not appear to be compatible with a language like Chinese.</w:t>
      </w:r>
    </w:p>
    <w:p w14:paraId="226F8F44" w14:textId="29979F12" w:rsidR="00554548" w:rsidRDefault="003758C1" w:rsidP="003A3BF6">
      <w:pPr>
        <w:ind w:firstLine="708"/>
        <w:jc w:val="both"/>
        <w:rPr>
          <w:lang w:val="en-US"/>
        </w:rPr>
      </w:pPr>
      <w:r>
        <w:rPr>
          <w:lang w:val="en-US"/>
        </w:rPr>
        <w:lastRenderedPageBreak/>
        <w:t>In contrast to this, f</w:t>
      </w:r>
      <w:r w:rsidR="00554548" w:rsidRPr="00554548">
        <w:rPr>
          <w:lang w:val="en-US"/>
        </w:rPr>
        <w:t xml:space="preserve">usional languages like Latin display a </w:t>
      </w:r>
      <w:r w:rsidR="00074D65">
        <w:rPr>
          <w:lang w:val="en-US"/>
        </w:rPr>
        <w:t>clear</w:t>
      </w:r>
      <w:r w:rsidR="00554548" w:rsidRPr="00554548">
        <w:rPr>
          <w:lang w:val="en-US"/>
        </w:rPr>
        <w:t xml:space="preserve"> </w:t>
      </w:r>
      <w:r w:rsidR="00074D65">
        <w:rPr>
          <w:lang w:val="en-US"/>
        </w:rPr>
        <w:t xml:space="preserve">relation of </w:t>
      </w:r>
      <w:r w:rsidR="00554548" w:rsidRPr="00554548">
        <w:rPr>
          <w:lang w:val="en-US"/>
        </w:rPr>
        <w:t>solidarity between word</w:t>
      </w:r>
      <w:r w:rsidR="00601CD1">
        <w:rPr>
          <w:i/>
          <w:iCs/>
          <w:lang w:val="en-US"/>
        </w:rPr>
        <w:noBreakHyphen/>
      </w:r>
      <w:r w:rsidR="00554548" w:rsidRPr="00554548">
        <w:rPr>
          <w:lang w:val="en-US"/>
        </w:rPr>
        <w:t>class membership and morphology</w:t>
      </w:r>
      <w:r w:rsidR="0043693A">
        <w:rPr>
          <w:lang w:val="en-US"/>
        </w:rPr>
        <w:t xml:space="preserve">. A lexical </w:t>
      </w:r>
      <w:r w:rsidR="0018253F">
        <w:rPr>
          <w:lang w:val="en-US"/>
        </w:rPr>
        <w:t>root</w:t>
      </w:r>
      <w:r w:rsidR="0043693A">
        <w:rPr>
          <w:lang w:val="en-US"/>
        </w:rPr>
        <w:t xml:space="preserve"> like </w:t>
      </w:r>
      <w:r w:rsidR="0043693A" w:rsidRPr="0018253F">
        <w:rPr>
          <w:i/>
          <w:iCs/>
          <w:lang w:val="en-US"/>
        </w:rPr>
        <w:t>imper</w:t>
      </w:r>
      <w:r w:rsidR="00C363EA">
        <w:rPr>
          <w:i/>
          <w:iCs/>
          <w:lang w:val="en-US"/>
        </w:rPr>
        <w:noBreakHyphen/>
      </w:r>
      <w:r w:rsidR="0043693A">
        <w:rPr>
          <w:lang w:val="en-US"/>
        </w:rPr>
        <w:t xml:space="preserve"> is clearly labeled as a verb insofar it </w:t>
      </w:r>
      <w:r w:rsidR="0018253F">
        <w:rPr>
          <w:lang w:val="en-US"/>
        </w:rPr>
        <w:t xml:space="preserve">must be </w:t>
      </w:r>
      <w:r w:rsidR="0043693A">
        <w:rPr>
          <w:lang w:val="en-US"/>
        </w:rPr>
        <w:t xml:space="preserve">combined with a specific </w:t>
      </w:r>
      <w:r w:rsidR="00CD43D7">
        <w:rPr>
          <w:lang w:val="en-US"/>
        </w:rPr>
        <w:t>T</w:t>
      </w:r>
      <w:r w:rsidR="0043693A">
        <w:rPr>
          <w:lang w:val="en-US"/>
        </w:rPr>
        <w:t xml:space="preserve">hematic </w:t>
      </w:r>
      <w:r w:rsidR="00CD43D7">
        <w:rPr>
          <w:lang w:val="en-US"/>
        </w:rPr>
        <w:t>V</w:t>
      </w:r>
      <w:r w:rsidR="0043693A">
        <w:rPr>
          <w:lang w:val="en-US"/>
        </w:rPr>
        <w:t xml:space="preserve">owel (= </w:t>
      </w:r>
      <w:proofErr w:type="spellStart"/>
      <w:r w:rsidR="0043693A">
        <w:rPr>
          <w:lang w:val="en-US"/>
        </w:rPr>
        <w:t>ThV</w:t>
      </w:r>
      <w:proofErr w:type="spellEnd"/>
      <w:r w:rsidR="0043693A">
        <w:rPr>
          <w:lang w:val="en-US"/>
        </w:rPr>
        <w:t>) which also fixes its inflectional behavior:</w:t>
      </w:r>
    </w:p>
    <w:p w14:paraId="2CD7F2C1" w14:textId="77777777" w:rsidR="00074D65" w:rsidRPr="00554548" w:rsidRDefault="00074D65" w:rsidP="003A3BF6">
      <w:pPr>
        <w:jc w:val="both"/>
        <w:rPr>
          <w:lang w:val="en-US"/>
        </w:rPr>
      </w:pPr>
    </w:p>
    <w:p w14:paraId="2AA813D8" w14:textId="009DFCEA" w:rsidR="007B557B" w:rsidRPr="00767E21" w:rsidRDefault="00074D65" w:rsidP="003A3BF6">
      <w:pPr>
        <w:tabs>
          <w:tab w:val="left" w:pos="709"/>
          <w:tab w:val="left" w:pos="1418"/>
          <w:tab w:val="left" w:pos="5103"/>
        </w:tabs>
        <w:jc w:val="both"/>
      </w:pPr>
      <w:r w:rsidRPr="00767E21">
        <w:t>(</w:t>
      </w:r>
      <w:r w:rsidR="001C7768">
        <w:rPr>
          <w:lang w:val="en-US"/>
        </w:rPr>
        <w:fldChar w:fldCharType="begin"/>
      </w:r>
      <w:r w:rsidR="001C7768" w:rsidRPr="00767E21">
        <w:instrText xml:space="preserve"> SEQ pip \* MERGEFORMAT </w:instrText>
      </w:r>
      <w:r w:rsidR="001C7768">
        <w:rPr>
          <w:lang w:val="en-US"/>
        </w:rPr>
        <w:fldChar w:fldCharType="separate"/>
      </w:r>
      <w:r w:rsidR="00FE0278">
        <w:rPr>
          <w:noProof/>
        </w:rPr>
        <w:t>2</w:t>
      </w:r>
      <w:r w:rsidR="001C7768">
        <w:rPr>
          <w:lang w:val="en-US"/>
        </w:rPr>
        <w:fldChar w:fldCharType="end"/>
      </w:r>
      <w:bookmarkStart w:id="1" w:name="imperare"/>
      <w:bookmarkEnd w:id="1"/>
      <w:r w:rsidRPr="00767E21">
        <w:t>)</w:t>
      </w:r>
      <w:r w:rsidRPr="00767E21">
        <w:tab/>
        <w:t>a.</w:t>
      </w:r>
      <w:r w:rsidRPr="00767E21">
        <w:tab/>
      </w:r>
      <w:r w:rsidR="00554548" w:rsidRPr="00767E21">
        <w:t>[[[</w:t>
      </w:r>
      <w:r w:rsidR="00554548" w:rsidRPr="00767E21">
        <w:rPr>
          <w:i/>
          <w:iCs/>
        </w:rPr>
        <w:t>imper</w:t>
      </w:r>
      <w:r w:rsidR="00554548" w:rsidRPr="00767E21">
        <w:t>]</w:t>
      </w:r>
      <w:r w:rsidR="00554548" w:rsidRPr="00767E21">
        <w:rPr>
          <w:vertAlign w:val="subscript"/>
        </w:rPr>
        <w:t>V</w:t>
      </w:r>
      <w:r w:rsidR="00554548" w:rsidRPr="00767E21">
        <w:t xml:space="preserve"> </w:t>
      </w:r>
      <w:r w:rsidRPr="00767E21">
        <w:rPr>
          <w:i/>
          <w:iCs/>
        </w:rPr>
        <w:t>-</w:t>
      </w:r>
      <w:r w:rsidR="00322E7C" w:rsidRPr="00767E21">
        <w:rPr>
          <w:i/>
          <w:iCs/>
        </w:rPr>
        <w:t>ā</w:t>
      </w:r>
      <w:r w:rsidR="00554548" w:rsidRPr="00767E21">
        <w:t>]</w:t>
      </w:r>
      <w:r w:rsidR="00554548" w:rsidRPr="00767E21">
        <w:rPr>
          <w:vertAlign w:val="subscript"/>
        </w:rPr>
        <w:t>T</w:t>
      </w:r>
      <w:r w:rsidRPr="00767E21">
        <w:rPr>
          <w:vertAlign w:val="subscript"/>
        </w:rPr>
        <w:t>hV</w:t>
      </w:r>
      <w:r w:rsidR="00554548" w:rsidRPr="00767E21">
        <w:t xml:space="preserve"> </w:t>
      </w:r>
      <w:r w:rsidRPr="00767E21">
        <w:rPr>
          <w:i/>
          <w:iCs/>
        </w:rPr>
        <w:t>-r</w:t>
      </w:r>
      <w:r w:rsidR="00554548" w:rsidRPr="00767E21">
        <w:rPr>
          <w:i/>
          <w:iCs/>
        </w:rPr>
        <w:t>e</w:t>
      </w:r>
      <w:r w:rsidR="00554548" w:rsidRPr="00767E21">
        <w:t>]</w:t>
      </w:r>
      <w:r w:rsidRPr="00767E21">
        <w:rPr>
          <w:vertAlign w:val="subscript"/>
        </w:rPr>
        <w:t>V:I</w:t>
      </w:r>
      <w:r w:rsidR="00554548" w:rsidRPr="00767E21">
        <w:rPr>
          <w:vertAlign w:val="subscript"/>
        </w:rPr>
        <w:t>nf</w:t>
      </w:r>
      <w:r w:rsidR="00554548" w:rsidRPr="00767E21">
        <w:t xml:space="preserve"> </w:t>
      </w:r>
    </w:p>
    <w:p w14:paraId="7388A1CA" w14:textId="09D439B7" w:rsidR="00074D65" w:rsidRDefault="007B557B" w:rsidP="003A3BF6">
      <w:pPr>
        <w:tabs>
          <w:tab w:val="left" w:pos="709"/>
          <w:tab w:val="left" w:pos="1418"/>
          <w:tab w:val="left" w:pos="5103"/>
        </w:tabs>
        <w:jc w:val="both"/>
        <w:rPr>
          <w:lang w:val="en-US"/>
        </w:rPr>
      </w:pPr>
      <w:r w:rsidRPr="00767E21">
        <w:tab/>
      </w:r>
      <w:r w:rsidRPr="00767E21">
        <w:tab/>
      </w:r>
      <w:r>
        <w:rPr>
          <w:lang w:val="en-US"/>
        </w:rPr>
        <w:t>‘</w:t>
      </w:r>
      <w:r w:rsidRPr="00554548">
        <w:rPr>
          <w:lang w:val="en-US"/>
        </w:rPr>
        <w:t xml:space="preserve">to </w:t>
      </w:r>
      <w:proofErr w:type="gramStart"/>
      <w:r w:rsidRPr="00554548">
        <w:rPr>
          <w:lang w:val="en-US"/>
        </w:rPr>
        <w:t>order</w:t>
      </w:r>
      <w:proofErr w:type="gramEnd"/>
      <w:r>
        <w:rPr>
          <w:lang w:val="en-US"/>
        </w:rPr>
        <w:t>’</w:t>
      </w:r>
      <w:r w:rsidR="00EF055A">
        <w:rPr>
          <w:lang w:val="en-US"/>
        </w:rPr>
        <w:tab/>
      </w:r>
    </w:p>
    <w:p w14:paraId="5BB3ADC1" w14:textId="0249C4AF" w:rsidR="00554548" w:rsidRDefault="00074D65" w:rsidP="003A3BF6">
      <w:pPr>
        <w:tabs>
          <w:tab w:val="left" w:pos="709"/>
          <w:tab w:val="left" w:pos="1418"/>
          <w:tab w:val="left" w:pos="5103"/>
        </w:tabs>
        <w:ind w:firstLine="708"/>
        <w:jc w:val="both"/>
        <w:rPr>
          <w:lang w:val="en-US"/>
        </w:rPr>
      </w:pPr>
      <w:r>
        <w:rPr>
          <w:lang w:val="en-US"/>
        </w:rPr>
        <w:t>b.</w:t>
      </w:r>
      <w:r>
        <w:rPr>
          <w:lang w:val="en-US"/>
        </w:rPr>
        <w:tab/>
      </w:r>
      <w:r w:rsidR="00554548" w:rsidRPr="00554548">
        <w:rPr>
          <w:lang w:val="en-US"/>
        </w:rPr>
        <w:t>[[[</w:t>
      </w:r>
      <w:r w:rsidR="00554548" w:rsidRPr="00074D65">
        <w:rPr>
          <w:i/>
          <w:iCs/>
          <w:lang w:val="en-US"/>
        </w:rPr>
        <w:t>imper</w:t>
      </w:r>
      <w:r w:rsidR="00554548" w:rsidRPr="00554548">
        <w:rPr>
          <w:lang w:val="en-US"/>
        </w:rPr>
        <w:t>]</w:t>
      </w:r>
      <w:r w:rsidR="00554548" w:rsidRPr="00074D65">
        <w:rPr>
          <w:vertAlign w:val="subscript"/>
          <w:lang w:val="en-US"/>
        </w:rPr>
        <w:t>V</w:t>
      </w:r>
      <w:r w:rsidR="00554548" w:rsidRPr="00554548">
        <w:rPr>
          <w:lang w:val="en-US"/>
        </w:rPr>
        <w:t xml:space="preserve"> </w:t>
      </w:r>
      <w:r>
        <w:rPr>
          <w:lang w:val="en-US"/>
        </w:rPr>
        <w:t>-</w:t>
      </w:r>
      <w:proofErr w:type="gramStart"/>
      <w:r w:rsidR="00322E7C">
        <w:rPr>
          <w:i/>
          <w:iCs/>
          <w:lang w:val="en-US"/>
        </w:rPr>
        <w:t>ā</w:t>
      </w:r>
      <w:r w:rsidR="00554548" w:rsidRPr="00554548">
        <w:rPr>
          <w:lang w:val="en-US"/>
        </w:rPr>
        <w:t>]</w:t>
      </w:r>
      <w:proofErr w:type="spellStart"/>
      <w:r w:rsidR="00554548" w:rsidRPr="00074D65">
        <w:rPr>
          <w:vertAlign w:val="subscript"/>
          <w:lang w:val="en-US"/>
        </w:rPr>
        <w:t>T</w:t>
      </w:r>
      <w:r w:rsidRPr="00074D65">
        <w:rPr>
          <w:vertAlign w:val="subscript"/>
          <w:lang w:val="en-US"/>
        </w:rPr>
        <w:t>hV</w:t>
      </w:r>
      <w:proofErr w:type="spellEnd"/>
      <w:proofErr w:type="gramEnd"/>
      <w:r w:rsidR="00554548" w:rsidRPr="00554548">
        <w:rPr>
          <w:lang w:val="en-US"/>
        </w:rPr>
        <w:t xml:space="preserve"> </w:t>
      </w:r>
      <w:r w:rsidRPr="00074D65">
        <w:rPr>
          <w:i/>
          <w:iCs/>
          <w:lang w:val="en-US"/>
        </w:rPr>
        <w:t>-</w:t>
      </w:r>
      <w:proofErr w:type="spellStart"/>
      <w:r w:rsidR="00554548" w:rsidRPr="00074D65">
        <w:rPr>
          <w:i/>
          <w:iCs/>
          <w:lang w:val="en-US"/>
        </w:rPr>
        <w:t>t</w:t>
      </w:r>
      <w:r w:rsidR="00322E7C">
        <w:rPr>
          <w:i/>
          <w:iCs/>
          <w:lang w:val="en-US"/>
        </w:rPr>
        <w:t>ō</w:t>
      </w:r>
      <w:r w:rsidR="00554548" w:rsidRPr="00074D65">
        <w:rPr>
          <w:i/>
          <w:iCs/>
          <w:lang w:val="en-US"/>
        </w:rPr>
        <w:t>r</w:t>
      </w:r>
      <w:proofErr w:type="spellEnd"/>
      <w:r w:rsidR="00554548" w:rsidRPr="00554548">
        <w:rPr>
          <w:lang w:val="en-US"/>
        </w:rPr>
        <w:t>]</w:t>
      </w:r>
      <w:r w:rsidR="00554548" w:rsidRPr="00074D65">
        <w:rPr>
          <w:vertAlign w:val="subscript"/>
          <w:lang w:val="en-US"/>
        </w:rPr>
        <w:t>N</w:t>
      </w:r>
      <w:r w:rsidR="00554548" w:rsidRPr="00554548">
        <w:rPr>
          <w:lang w:val="en-US"/>
        </w:rPr>
        <w:t xml:space="preserve"> </w:t>
      </w:r>
      <w:r w:rsidRPr="00074D65">
        <w:rPr>
          <w:i/>
          <w:iCs/>
          <w:lang w:val="en-US"/>
        </w:rPr>
        <w:t>-</w:t>
      </w:r>
      <w:proofErr w:type="spellStart"/>
      <w:r w:rsidR="00554548" w:rsidRPr="00074D65">
        <w:rPr>
          <w:i/>
          <w:iCs/>
          <w:lang w:val="en-US"/>
        </w:rPr>
        <w:t>em</w:t>
      </w:r>
      <w:proofErr w:type="spellEnd"/>
      <w:r w:rsidR="00554548" w:rsidRPr="00554548">
        <w:rPr>
          <w:lang w:val="en-US"/>
        </w:rPr>
        <w:t>]</w:t>
      </w:r>
      <w:r w:rsidR="00554548" w:rsidRPr="00074D65">
        <w:rPr>
          <w:vertAlign w:val="subscript"/>
          <w:lang w:val="en-US"/>
        </w:rPr>
        <w:t>N:ACC</w:t>
      </w:r>
      <w:r w:rsidR="00BF0105">
        <w:rPr>
          <w:vertAlign w:val="subscript"/>
          <w:lang w:val="en-US"/>
        </w:rPr>
        <w:t>.SG</w:t>
      </w:r>
      <w:r w:rsidR="00554548" w:rsidRPr="00554548">
        <w:rPr>
          <w:lang w:val="en-US"/>
        </w:rPr>
        <w:t xml:space="preserve"> </w:t>
      </w:r>
      <w:r w:rsidR="00EF055A">
        <w:rPr>
          <w:lang w:val="en-US"/>
        </w:rPr>
        <w:tab/>
      </w:r>
    </w:p>
    <w:p w14:paraId="750A851F" w14:textId="23599DE1" w:rsidR="007B557B" w:rsidRPr="00554548" w:rsidRDefault="007B557B" w:rsidP="003A3BF6">
      <w:pPr>
        <w:tabs>
          <w:tab w:val="left" w:pos="709"/>
          <w:tab w:val="left" w:pos="1418"/>
          <w:tab w:val="left" w:pos="5103"/>
        </w:tabs>
        <w:ind w:firstLine="708"/>
        <w:jc w:val="both"/>
        <w:rPr>
          <w:lang w:val="en-US"/>
        </w:rPr>
      </w:pPr>
      <w:r>
        <w:rPr>
          <w:lang w:val="en-US"/>
        </w:rPr>
        <w:tab/>
      </w:r>
      <w:r>
        <w:rPr>
          <w:lang w:val="en-US"/>
        </w:rPr>
        <w:tab/>
        <w:t>‘</w:t>
      </w:r>
      <w:r w:rsidRPr="00554548">
        <w:rPr>
          <w:lang w:val="en-US"/>
        </w:rPr>
        <w:t>emperor</w:t>
      </w:r>
      <w:r>
        <w:rPr>
          <w:lang w:val="en-US"/>
        </w:rPr>
        <w:t>-</w:t>
      </w:r>
      <w:r w:rsidRPr="00074D65">
        <w:rPr>
          <w:smallCaps/>
          <w:lang w:val="en-US"/>
        </w:rPr>
        <w:t>acc</w:t>
      </w:r>
      <w:r>
        <w:rPr>
          <w:smallCaps/>
          <w:lang w:val="en-US"/>
        </w:rPr>
        <w:t>.sg</w:t>
      </w:r>
      <w:r>
        <w:rPr>
          <w:lang w:val="en-US"/>
        </w:rPr>
        <w:t>’</w:t>
      </w:r>
    </w:p>
    <w:p w14:paraId="171DAA32" w14:textId="77777777" w:rsidR="00074D65" w:rsidRDefault="00074D65" w:rsidP="003A3BF6">
      <w:pPr>
        <w:jc w:val="both"/>
        <w:rPr>
          <w:lang w:val="en-US"/>
        </w:rPr>
      </w:pPr>
    </w:p>
    <w:p w14:paraId="6816F4E9" w14:textId="35F8F31A" w:rsidR="00074D65" w:rsidRDefault="0043693A" w:rsidP="003A3BF6">
      <w:pPr>
        <w:jc w:val="both"/>
        <w:rPr>
          <w:lang w:val="en-US"/>
        </w:rPr>
      </w:pPr>
      <w:r>
        <w:rPr>
          <w:lang w:val="en-US"/>
        </w:rPr>
        <w:t>In order to appear as a noun</w:t>
      </w:r>
      <w:r w:rsidR="0011198B">
        <w:rPr>
          <w:lang w:val="en-US"/>
        </w:rPr>
        <w:t>,</w:t>
      </w:r>
      <w:r>
        <w:rPr>
          <w:lang w:val="en-US"/>
        </w:rPr>
        <w:t xml:space="preserve"> it must </w:t>
      </w:r>
      <w:r w:rsidR="0011198B">
        <w:rPr>
          <w:lang w:val="en-US"/>
        </w:rPr>
        <w:t xml:space="preserve">undergo </w:t>
      </w:r>
      <w:r>
        <w:rPr>
          <w:lang w:val="en-US"/>
        </w:rPr>
        <w:t>an overt suffixation like in (</w:t>
      </w:r>
      <w:r w:rsidR="00EF055A">
        <w:rPr>
          <w:lang w:val="en-US"/>
        </w:rPr>
        <w:fldChar w:fldCharType="begin"/>
      </w:r>
      <w:r w:rsidR="00EF055A">
        <w:rPr>
          <w:lang w:val="en-US"/>
        </w:rPr>
        <w:instrText xml:space="preserve"> SEQ pip imperare  \* MERGEFORMAT </w:instrText>
      </w:r>
      <w:r w:rsidR="00EF055A">
        <w:rPr>
          <w:lang w:val="en-US"/>
        </w:rPr>
        <w:fldChar w:fldCharType="separate"/>
      </w:r>
      <w:r w:rsidR="00FE0278">
        <w:rPr>
          <w:noProof/>
          <w:lang w:val="en-US"/>
        </w:rPr>
        <w:t>2</w:t>
      </w:r>
      <w:r w:rsidR="00EF055A">
        <w:rPr>
          <w:lang w:val="en-US"/>
        </w:rPr>
        <w:fldChar w:fldCharType="end"/>
      </w:r>
      <w:r>
        <w:rPr>
          <w:lang w:val="en-US"/>
        </w:rPr>
        <w:t xml:space="preserve">b) in which the suffix </w:t>
      </w:r>
      <w:r w:rsidRPr="00DC4AF8">
        <w:rPr>
          <w:i/>
          <w:iCs/>
          <w:lang w:val="en-US"/>
        </w:rPr>
        <w:t>-</w:t>
      </w:r>
      <w:proofErr w:type="spellStart"/>
      <w:r w:rsidRPr="00DC4AF8">
        <w:rPr>
          <w:i/>
          <w:iCs/>
          <w:lang w:val="en-US"/>
        </w:rPr>
        <w:t>t</w:t>
      </w:r>
      <w:r w:rsidR="00322E7C">
        <w:rPr>
          <w:i/>
          <w:iCs/>
          <w:lang w:val="en-US"/>
        </w:rPr>
        <w:t>ō</w:t>
      </w:r>
      <w:r w:rsidRPr="00DC4AF8">
        <w:rPr>
          <w:i/>
          <w:iCs/>
          <w:lang w:val="en-US"/>
        </w:rPr>
        <w:t>r</w:t>
      </w:r>
      <w:proofErr w:type="spellEnd"/>
      <w:r w:rsidRPr="00DC4AF8">
        <w:rPr>
          <w:i/>
          <w:iCs/>
          <w:lang w:val="en-US"/>
        </w:rPr>
        <w:t>-</w:t>
      </w:r>
      <w:r>
        <w:rPr>
          <w:lang w:val="en-US"/>
        </w:rPr>
        <w:t xml:space="preserve"> is also specified for a </w:t>
      </w:r>
      <w:r w:rsidR="00DC4AF8">
        <w:rPr>
          <w:lang w:val="en-US"/>
        </w:rPr>
        <w:t xml:space="preserve">certain </w:t>
      </w:r>
      <w:r>
        <w:rPr>
          <w:lang w:val="en-US"/>
        </w:rPr>
        <w:t xml:space="preserve">inflectional class for </w:t>
      </w:r>
      <w:r w:rsidR="0011198B">
        <w:rPr>
          <w:lang w:val="en-US"/>
        </w:rPr>
        <w:t>nouns.</w:t>
      </w:r>
      <w:r w:rsidR="009125D6">
        <w:rPr>
          <w:rStyle w:val="Odkaznapoznmkupodiarou"/>
          <w:lang w:val="en-US"/>
        </w:rPr>
        <w:footnoteReference w:id="1"/>
      </w:r>
      <w:r w:rsidR="0018253F">
        <w:rPr>
          <w:lang w:val="en-US"/>
        </w:rPr>
        <w:t xml:space="preserve"> In other words, roots are specified for word </w:t>
      </w:r>
      <w:r w:rsidR="00486C83">
        <w:rPr>
          <w:lang w:val="en-US"/>
        </w:rPr>
        <w:t>class</w:t>
      </w:r>
      <w:r w:rsidR="0018253F">
        <w:rPr>
          <w:lang w:val="en-US"/>
        </w:rPr>
        <w:t xml:space="preserve"> and/or receives a further specification for their inflectional class which is also specific for a certain word </w:t>
      </w:r>
      <w:r w:rsidR="00486C83">
        <w:rPr>
          <w:lang w:val="en-US"/>
        </w:rPr>
        <w:t>class</w:t>
      </w:r>
      <w:r w:rsidR="0018253F">
        <w:rPr>
          <w:lang w:val="en-US"/>
        </w:rPr>
        <w:t xml:space="preserve">. Thus, word </w:t>
      </w:r>
      <w:r w:rsidR="00486C83">
        <w:rPr>
          <w:lang w:val="en-US"/>
        </w:rPr>
        <w:t xml:space="preserve">class </w:t>
      </w:r>
      <w:r w:rsidR="0018253F">
        <w:rPr>
          <w:lang w:val="en-US"/>
        </w:rPr>
        <w:t>is extensively marked in Latin lex</w:t>
      </w:r>
      <w:r w:rsidR="0050668F">
        <w:rPr>
          <w:lang w:val="en-US"/>
        </w:rPr>
        <w:t>emes</w:t>
      </w:r>
      <w:r w:rsidR="00125AB2">
        <w:rPr>
          <w:lang w:val="en-US"/>
        </w:rPr>
        <w:t>.</w:t>
      </w:r>
      <w:r w:rsidR="0050668F">
        <w:rPr>
          <w:lang w:val="en-US"/>
        </w:rPr>
        <w:t xml:space="preserve"> </w:t>
      </w:r>
      <w:r w:rsidR="00125AB2">
        <w:rPr>
          <w:lang w:val="en-US"/>
        </w:rPr>
        <w:t>A</w:t>
      </w:r>
      <w:r w:rsidR="0050668F">
        <w:rPr>
          <w:lang w:val="en-US"/>
        </w:rPr>
        <w:t>s expected, this is also reflected in clear processes of conversion changing the lexically specified affiliation to a word category:</w:t>
      </w:r>
    </w:p>
    <w:p w14:paraId="53BE8A0D" w14:textId="77777777" w:rsidR="00074D65" w:rsidRDefault="00074D65" w:rsidP="003A3BF6">
      <w:pPr>
        <w:jc w:val="both"/>
        <w:rPr>
          <w:lang w:val="en-US"/>
        </w:rPr>
      </w:pPr>
    </w:p>
    <w:p w14:paraId="287CD904" w14:textId="5B34A844" w:rsidR="007B557B" w:rsidRPr="005B10C7" w:rsidRDefault="0050668F" w:rsidP="003A3BF6">
      <w:pPr>
        <w:tabs>
          <w:tab w:val="left" w:pos="709"/>
          <w:tab w:val="left" w:pos="1418"/>
          <w:tab w:val="left" w:pos="5103"/>
        </w:tabs>
        <w:jc w:val="both"/>
        <w:rPr>
          <w:lang w:val="es-ES"/>
        </w:rPr>
      </w:pPr>
      <w:r w:rsidRPr="005B10C7">
        <w:rPr>
          <w:lang w:val="es-ES"/>
        </w:rPr>
        <w:t>(</w:t>
      </w:r>
      <w:r w:rsidR="001C7768">
        <w:rPr>
          <w:lang w:val="en-US"/>
        </w:rPr>
        <w:fldChar w:fldCharType="begin"/>
      </w:r>
      <w:r w:rsidR="001C7768" w:rsidRPr="005B10C7">
        <w:rPr>
          <w:lang w:val="es-ES"/>
        </w:rPr>
        <w:instrText xml:space="preserve"> SEQ pip \* MERGEFORMAT </w:instrText>
      </w:r>
      <w:r w:rsidR="001C7768">
        <w:rPr>
          <w:lang w:val="en-US"/>
        </w:rPr>
        <w:fldChar w:fldCharType="separate"/>
      </w:r>
      <w:r w:rsidR="00FE0278">
        <w:rPr>
          <w:noProof/>
          <w:lang w:val="es-ES"/>
        </w:rPr>
        <w:t>3</w:t>
      </w:r>
      <w:r w:rsidR="001C7768">
        <w:rPr>
          <w:lang w:val="en-US"/>
        </w:rPr>
        <w:fldChar w:fldCharType="end"/>
      </w:r>
      <w:bookmarkStart w:id="2" w:name="coquere"/>
      <w:bookmarkEnd w:id="2"/>
      <w:r w:rsidRPr="005B10C7">
        <w:rPr>
          <w:lang w:val="es-ES"/>
        </w:rPr>
        <w:t>)</w:t>
      </w:r>
      <w:r w:rsidRPr="005B10C7">
        <w:rPr>
          <w:lang w:val="es-ES"/>
        </w:rPr>
        <w:tab/>
        <w:t>a.</w:t>
      </w:r>
      <w:r w:rsidRPr="005B10C7">
        <w:rPr>
          <w:lang w:val="es-ES"/>
        </w:rPr>
        <w:tab/>
      </w:r>
      <w:r w:rsidR="00554548" w:rsidRPr="005B10C7">
        <w:rPr>
          <w:lang w:val="es-ES"/>
        </w:rPr>
        <w:t>[[</w:t>
      </w:r>
      <w:r w:rsidR="00554548" w:rsidRPr="005B10C7">
        <w:rPr>
          <w:i/>
          <w:iCs/>
          <w:lang w:val="es-ES"/>
        </w:rPr>
        <w:t>coqu</w:t>
      </w:r>
      <w:r w:rsidR="00554548" w:rsidRPr="005B10C7">
        <w:rPr>
          <w:lang w:val="es-ES"/>
        </w:rPr>
        <w:t>]</w:t>
      </w:r>
      <w:r w:rsidR="00554548" w:rsidRPr="005B10C7">
        <w:rPr>
          <w:vertAlign w:val="subscript"/>
          <w:lang w:val="es-ES"/>
        </w:rPr>
        <w:t>V</w:t>
      </w:r>
      <w:r w:rsidR="00554548" w:rsidRPr="005B10C7">
        <w:rPr>
          <w:lang w:val="es-ES"/>
        </w:rPr>
        <w:t xml:space="preserve"> </w:t>
      </w:r>
      <w:r w:rsidRPr="005B10C7">
        <w:rPr>
          <w:i/>
          <w:iCs/>
          <w:lang w:val="es-ES"/>
        </w:rPr>
        <w:t>-</w:t>
      </w:r>
      <w:r w:rsidR="00554548" w:rsidRPr="005B10C7">
        <w:rPr>
          <w:i/>
          <w:iCs/>
          <w:lang w:val="es-ES"/>
        </w:rPr>
        <w:t>e</w:t>
      </w:r>
      <w:r w:rsidR="00554548" w:rsidRPr="005B10C7">
        <w:rPr>
          <w:lang w:val="es-ES"/>
        </w:rPr>
        <w:t>]</w:t>
      </w:r>
      <w:r w:rsidR="00554548" w:rsidRPr="005B10C7">
        <w:rPr>
          <w:vertAlign w:val="subscript"/>
          <w:lang w:val="es-ES"/>
        </w:rPr>
        <w:t>T</w:t>
      </w:r>
      <w:r w:rsidRPr="005B10C7">
        <w:rPr>
          <w:vertAlign w:val="subscript"/>
          <w:lang w:val="es-ES"/>
        </w:rPr>
        <w:t>hV</w:t>
      </w:r>
      <w:r w:rsidR="00554548" w:rsidRPr="005B10C7">
        <w:rPr>
          <w:lang w:val="es-ES"/>
        </w:rPr>
        <w:t xml:space="preserve"> </w:t>
      </w:r>
      <w:r w:rsidRPr="005B10C7">
        <w:rPr>
          <w:i/>
          <w:iCs/>
          <w:lang w:val="es-ES"/>
        </w:rPr>
        <w:t>-</w:t>
      </w:r>
      <w:r w:rsidR="00554548" w:rsidRPr="005B10C7">
        <w:rPr>
          <w:i/>
          <w:iCs/>
          <w:lang w:val="es-ES"/>
        </w:rPr>
        <w:t>re</w:t>
      </w:r>
      <w:r w:rsidR="00554548" w:rsidRPr="005B10C7">
        <w:rPr>
          <w:lang w:val="es-ES"/>
        </w:rPr>
        <w:t>]</w:t>
      </w:r>
      <w:r w:rsidR="00554548" w:rsidRPr="005B10C7">
        <w:rPr>
          <w:vertAlign w:val="subscript"/>
          <w:lang w:val="es-ES"/>
        </w:rPr>
        <w:t>V</w:t>
      </w:r>
      <w:r w:rsidRPr="005B10C7">
        <w:rPr>
          <w:vertAlign w:val="subscript"/>
          <w:lang w:val="es-ES"/>
        </w:rPr>
        <w:t>:</w:t>
      </w:r>
      <w:r w:rsidR="00554548" w:rsidRPr="005B10C7">
        <w:rPr>
          <w:vertAlign w:val="subscript"/>
          <w:lang w:val="es-ES"/>
        </w:rPr>
        <w:t>Inf</w:t>
      </w:r>
      <w:r w:rsidR="00554548" w:rsidRPr="005B10C7">
        <w:rPr>
          <w:lang w:val="es-ES"/>
        </w:rPr>
        <w:t xml:space="preserve"> </w:t>
      </w:r>
    </w:p>
    <w:p w14:paraId="4FC2F4C8" w14:textId="6D7499EB" w:rsidR="0050668F" w:rsidRDefault="007B557B" w:rsidP="003A3BF6">
      <w:pPr>
        <w:tabs>
          <w:tab w:val="left" w:pos="709"/>
          <w:tab w:val="left" w:pos="1418"/>
          <w:tab w:val="left" w:pos="5103"/>
        </w:tabs>
        <w:jc w:val="both"/>
        <w:rPr>
          <w:lang w:val="en-US"/>
        </w:rPr>
      </w:pPr>
      <w:r w:rsidRPr="005B10C7">
        <w:rPr>
          <w:lang w:val="es-ES"/>
        </w:rPr>
        <w:tab/>
      </w:r>
      <w:r w:rsidRPr="005B10C7">
        <w:rPr>
          <w:lang w:val="es-ES"/>
        </w:rPr>
        <w:tab/>
      </w:r>
      <w:r>
        <w:rPr>
          <w:lang w:val="en-US"/>
        </w:rPr>
        <w:t>‘</w:t>
      </w:r>
      <w:r w:rsidRPr="00554548">
        <w:rPr>
          <w:lang w:val="en-US"/>
        </w:rPr>
        <w:t xml:space="preserve">to </w:t>
      </w:r>
      <w:proofErr w:type="gramStart"/>
      <w:r w:rsidRPr="00554548">
        <w:rPr>
          <w:lang w:val="en-US"/>
        </w:rPr>
        <w:t>cook</w:t>
      </w:r>
      <w:proofErr w:type="gramEnd"/>
      <w:r>
        <w:rPr>
          <w:lang w:val="en-US"/>
        </w:rPr>
        <w:t>’</w:t>
      </w:r>
      <w:r w:rsidR="00450FB7">
        <w:rPr>
          <w:lang w:val="en-US"/>
        </w:rPr>
        <w:tab/>
      </w:r>
      <w:r w:rsidR="00554548" w:rsidRPr="00554548">
        <w:rPr>
          <w:lang w:val="en-US"/>
        </w:rPr>
        <w:t xml:space="preserve"> </w:t>
      </w:r>
    </w:p>
    <w:p w14:paraId="05357141" w14:textId="4E8A3635" w:rsidR="00554548" w:rsidRDefault="0050668F" w:rsidP="003A3BF6">
      <w:pPr>
        <w:tabs>
          <w:tab w:val="left" w:pos="709"/>
          <w:tab w:val="left" w:pos="1418"/>
          <w:tab w:val="left" w:pos="5103"/>
        </w:tabs>
        <w:ind w:firstLine="708"/>
        <w:jc w:val="both"/>
        <w:rPr>
          <w:lang w:val="en-US"/>
        </w:rPr>
      </w:pPr>
      <w:r>
        <w:rPr>
          <w:lang w:val="en-US"/>
        </w:rPr>
        <w:t>b.</w:t>
      </w:r>
      <w:r>
        <w:rPr>
          <w:lang w:val="en-US"/>
        </w:rPr>
        <w:tab/>
      </w:r>
      <w:r w:rsidR="00554548" w:rsidRPr="00554548">
        <w:rPr>
          <w:lang w:val="en-US"/>
        </w:rPr>
        <w:t>[[</w:t>
      </w:r>
      <w:proofErr w:type="spellStart"/>
      <w:r w:rsidR="00554548" w:rsidRPr="0050668F">
        <w:rPr>
          <w:i/>
          <w:iCs/>
          <w:lang w:val="en-US"/>
        </w:rPr>
        <w:t>coqu</w:t>
      </w:r>
      <w:proofErr w:type="spellEnd"/>
      <w:r w:rsidR="00554548" w:rsidRPr="00554548">
        <w:rPr>
          <w:lang w:val="en-US"/>
        </w:rPr>
        <w:t>]</w:t>
      </w:r>
      <w:r w:rsidR="00554548" w:rsidRPr="0050668F">
        <w:rPr>
          <w:vertAlign w:val="subscript"/>
          <w:lang w:val="en-US"/>
        </w:rPr>
        <w:t>V→N</w:t>
      </w:r>
      <w:r w:rsidR="00554548" w:rsidRPr="00554548">
        <w:rPr>
          <w:lang w:val="en-US"/>
        </w:rPr>
        <w:t xml:space="preserve"> </w:t>
      </w:r>
      <w:r w:rsidRPr="0050668F">
        <w:rPr>
          <w:i/>
          <w:iCs/>
          <w:lang w:val="en-US"/>
        </w:rPr>
        <w:t>-</w:t>
      </w:r>
      <w:proofErr w:type="gramStart"/>
      <w:r w:rsidR="00554548" w:rsidRPr="0050668F">
        <w:rPr>
          <w:i/>
          <w:iCs/>
          <w:lang w:val="en-US"/>
        </w:rPr>
        <w:t>um</w:t>
      </w:r>
      <w:r w:rsidR="00554548" w:rsidRPr="00554548">
        <w:rPr>
          <w:lang w:val="en-US"/>
        </w:rPr>
        <w:t>]</w:t>
      </w:r>
      <w:r w:rsidR="00554548" w:rsidRPr="0050668F">
        <w:rPr>
          <w:vertAlign w:val="subscript"/>
          <w:lang w:val="en-US"/>
        </w:rPr>
        <w:t>N</w:t>
      </w:r>
      <w:proofErr w:type="gramEnd"/>
      <w:r w:rsidR="00554548" w:rsidRPr="0050668F">
        <w:rPr>
          <w:vertAlign w:val="subscript"/>
          <w:lang w:val="en-US"/>
        </w:rPr>
        <w:t>:ACC</w:t>
      </w:r>
      <w:r w:rsidR="00DF75BB">
        <w:rPr>
          <w:vertAlign w:val="subscript"/>
          <w:lang w:val="en-US"/>
        </w:rPr>
        <w:t>.SG</w:t>
      </w:r>
      <w:r w:rsidR="00554548" w:rsidRPr="00554548">
        <w:rPr>
          <w:lang w:val="en-US"/>
        </w:rPr>
        <w:t xml:space="preserve"> </w:t>
      </w:r>
      <w:r w:rsidR="00450FB7">
        <w:rPr>
          <w:lang w:val="en-US"/>
        </w:rPr>
        <w:tab/>
      </w:r>
    </w:p>
    <w:p w14:paraId="27D0A133" w14:textId="2F726460" w:rsidR="007B557B" w:rsidRPr="00554548" w:rsidRDefault="007B557B" w:rsidP="003A3BF6">
      <w:pPr>
        <w:tabs>
          <w:tab w:val="left" w:pos="709"/>
          <w:tab w:val="left" w:pos="1418"/>
          <w:tab w:val="left" w:pos="5103"/>
        </w:tabs>
        <w:ind w:firstLine="708"/>
        <w:jc w:val="both"/>
        <w:rPr>
          <w:lang w:val="en-US"/>
        </w:rPr>
      </w:pPr>
      <w:r>
        <w:rPr>
          <w:lang w:val="en-US"/>
        </w:rPr>
        <w:tab/>
      </w:r>
      <w:r>
        <w:rPr>
          <w:lang w:val="en-US"/>
        </w:rPr>
        <w:tab/>
        <w:t>‘</w:t>
      </w:r>
      <w:r w:rsidRPr="00554548">
        <w:rPr>
          <w:lang w:val="en-US"/>
        </w:rPr>
        <w:t>cook</w:t>
      </w:r>
      <w:r>
        <w:rPr>
          <w:lang w:val="en-US"/>
        </w:rPr>
        <w:t>-</w:t>
      </w:r>
      <w:r w:rsidRPr="0050668F">
        <w:rPr>
          <w:smallCaps/>
          <w:lang w:val="en-US"/>
        </w:rPr>
        <w:t>acc</w:t>
      </w:r>
      <w:r>
        <w:rPr>
          <w:smallCaps/>
          <w:lang w:val="en-US"/>
        </w:rPr>
        <w:t>.sg</w:t>
      </w:r>
      <w:r>
        <w:rPr>
          <w:lang w:val="en-US"/>
        </w:rPr>
        <w:t>’</w:t>
      </w:r>
    </w:p>
    <w:p w14:paraId="6E4680DC" w14:textId="2DE319A7" w:rsidR="00554548" w:rsidRPr="00396C81" w:rsidRDefault="0050668F" w:rsidP="003A3BF6">
      <w:pPr>
        <w:tabs>
          <w:tab w:val="left" w:pos="709"/>
          <w:tab w:val="left" w:pos="1418"/>
          <w:tab w:val="left" w:pos="5103"/>
        </w:tabs>
        <w:ind w:firstLine="708"/>
        <w:jc w:val="both"/>
        <w:rPr>
          <w:smallCaps/>
        </w:rPr>
      </w:pPr>
      <w:r w:rsidRPr="00396C81">
        <w:t>c.</w:t>
      </w:r>
      <w:r w:rsidRPr="00396C81">
        <w:tab/>
      </w:r>
      <w:r w:rsidR="00554548" w:rsidRPr="00396C81">
        <w:t>[[</w:t>
      </w:r>
      <w:r w:rsidR="00554548" w:rsidRPr="00396C81">
        <w:rPr>
          <w:i/>
          <w:iCs/>
        </w:rPr>
        <w:t>coqu</w:t>
      </w:r>
      <w:r w:rsidR="00554548" w:rsidRPr="00396C81">
        <w:t>]</w:t>
      </w:r>
      <w:r w:rsidR="00554548" w:rsidRPr="00396C81">
        <w:rPr>
          <w:vertAlign w:val="subscript"/>
        </w:rPr>
        <w:t>V</w:t>
      </w:r>
      <w:r w:rsidR="00554548" w:rsidRPr="00396C81">
        <w:t xml:space="preserve"> </w:t>
      </w:r>
      <w:r w:rsidRPr="00396C81">
        <w:t>-</w:t>
      </w:r>
      <w:r w:rsidR="00554548" w:rsidRPr="00396C81">
        <w:t>Ø]</w:t>
      </w:r>
      <w:r w:rsidR="00554548" w:rsidRPr="00396C81">
        <w:rPr>
          <w:vertAlign w:val="subscript"/>
        </w:rPr>
        <w:t>N</w:t>
      </w:r>
      <w:r w:rsidR="00554548" w:rsidRPr="00396C81">
        <w:t xml:space="preserve"> </w:t>
      </w:r>
      <w:r w:rsidRPr="00396C81">
        <w:rPr>
          <w:i/>
          <w:iCs/>
        </w:rPr>
        <w:t>-</w:t>
      </w:r>
      <w:r w:rsidR="00554548" w:rsidRPr="00396C81">
        <w:rPr>
          <w:i/>
          <w:iCs/>
        </w:rPr>
        <w:t>um</w:t>
      </w:r>
      <w:r w:rsidR="00554548" w:rsidRPr="00396C81">
        <w:t>]</w:t>
      </w:r>
      <w:r w:rsidR="00554548" w:rsidRPr="00396C81">
        <w:rPr>
          <w:vertAlign w:val="subscript"/>
        </w:rPr>
        <w:t>N:ACC</w:t>
      </w:r>
      <w:r w:rsidR="00DF75BB" w:rsidRPr="00396C81">
        <w:rPr>
          <w:vertAlign w:val="subscript"/>
        </w:rPr>
        <w:t>.SG</w:t>
      </w:r>
      <w:r w:rsidR="00554548" w:rsidRPr="00396C81">
        <w:t xml:space="preserve"> </w:t>
      </w:r>
      <w:r w:rsidR="00450FB7" w:rsidRPr="00396C81">
        <w:tab/>
      </w:r>
    </w:p>
    <w:p w14:paraId="672045B1" w14:textId="665649A9" w:rsidR="007B557B" w:rsidRPr="00554548" w:rsidRDefault="007B557B" w:rsidP="003A3BF6">
      <w:pPr>
        <w:tabs>
          <w:tab w:val="left" w:pos="709"/>
          <w:tab w:val="left" w:pos="1418"/>
          <w:tab w:val="left" w:pos="5103"/>
        </w:tabs>
        <w:ind w:firstLine="708"/>
        <w:jc w:val="both"/>
        <w:rPr>
          <w:lang w:val="en-US"/>
        </w:rPr>
      </w:pPr>
      <w:r w:rsidRPr="00396C81">
        <w:tab/>
      </w:r>
      <w:r w:rsidRPr="00396C81">
        <w:tab/>
      </w:r>
      <w:r>
        <w:rPr>
          <w:lang w:val="en-US"/>
        </w:rPr>
        <w:t>‘</w:t>
      </w:r>
      <w:r w:rsidRPr="00554548">
        <w:rPr>
          <w:lang w:val="en-US"/>
        </w:rPr>
        <w:t>cook</w:t>
      </w:r>
      <w:r>
        <w:rPr>
          <w:lang w:val="en-US"/>
        </w:rPr>
        <w:t>-</w:t>
      </w:r>
      <w:r w:rsidRPr="0050668F">
        <w:rPr>
          <w:smallCaps/>
          <w:lang w:val="en-US"/>
        </w:rPr>
        <w:t>acc</w:t>
      </w:r>
      <w:r>
        <w:rPr>
          <w:smallCaps/>
          <w:lang w:val="en-US"/>
        </w:rPr>
        <w:t>.sg’</w:t>
      </w:r>
    </w:p>
    <w:p w14:paraId="21CA653F" w14:textId="77777777" w:rsidR="0050668F" w:rsidRDefault="0050668F" w:rsidP="003A3BF6">
      <w:pPr>
        <w:jc w:val="both"/>
        <w:rPr>
          <w:lang w:val="en-US"/>
        </w:rPr>
      </w:pPr>
    </w:p>
    <w:p w14:paraId="6C9AD5F6" w14:textId="2342A5DE" w:rsidR="00F06386" w:rsidRDefault="00D73A4A" w:rsidP="003A3BF6">
      <w:pPr>
        <w:jc w:val="both"/>
        <w:rPr>
          <w:lang w:val="en-US"/>
        </w:rPr>
      </w:pPr>
      <w:r>
        <w:rPr>
          <w:lang w:val="en-US"/>
        </w:rPr>
        <w:t>The effect</w:t>
      </w:r>
      <w:r w:rsidR="00D30ED0">
        <w:rPr>
          <w:lang w:val="en-US"/>
        </w:rPr>
        <w:t>s</w:t>
      </w:r>
      <w:r>
        <w:rPr>
          <w:lang w:val="en-US"/>
        </w:rPr>
        <w:t xml:space="preserve"> of the conversion are manifested by the addition of a specific </w:t>
      </w:r>
      <w:r w:rsidR="00AB7F22">
        <w:rPr>
          <w:lang w:val="en-US"/>
        </w:rPr>
        <w:t xml:space="preserve">inflectional suffix </w:t>
      </w:r>
      <w:r w:rsidR="00C363EA" w:rsidRPr="003A3BF6">
        <w:rPr>
          <w:lang w:val="en-US"/>
        </w:rPr>
        <w:noBreakHyphen/>
      </w:r>
      <w:r w:rsidRPr="00D73A4A">
        <w:rPr>
          <w:i/>
          <w:iCs/>
          <w:lang w:val="en-US"/>
        </w:rPr>
        <w:t>u</w:t>
      </w:r>
      <w:r w:rsidR="00AB7F22">
        <w:rPr>
          <w:i/>
          <w:iCs/>
          <w:lang w:val="en-US"/>
        </w:rPr>
        <w:t>m</w:t>
      </w:r>
      <w:r>
        <w:rPr>
          <w:lang w:val="en-US"/>
        </w:rPr>
        <w:t xml:space="preserve"> which only characterizes noun</w:t>
      </w:r>
      <w:r w:rsidR="00E27BEB">
        <w:rPr>
          <w:lang w:val="en-US"/>
        </w:rPr>
        <w:t>s.</w:t>
      </w:r>
      <w:r>
        <w:rPr>
          <w:lang w:val="en-US"/>
        </w:rPr>
        <w:t xml:space="preserve"> </w:t>
      </w:r>
      <w:r w:rsidR="0059570A">
        <w:rPr>
          <w:lang w:val="en-US"/>
        </w:rPr>
        <w:t xml:space="preserve">The occurrence of </w:t>
      </w:r>
      <w:r w:rsidR="00486C83">
        <w:rPr>
          <w:lang w:val="en-US"/>
        </w:rPr>
        <w:t xml:space="preserve">a </w:t>
      </w:r>
      <w:r w:rsidR="0059570A">
        <w:rPr>
          <w:lang w:val="en-US"/>
        </w:rPr>
        <w:t xml:space="preserve">different inflectional behavior overtly manifests the </w:t>
      </w:r>
      <w:r w:rsidR="00C62EE9">
        <w:rPr>
          <w:lang w:val="en-US"/>
        </w:rPr>
        <w:t>occurrence</w:t>
      </w:r>
      <w:r w:rsidR="0059570A">
        <w:rPr>
          <w:lang w:val="en-US"/>
        </w:rPr>
        <w:t xml:space="preserve"> of </w:t>
      </w:r>
      <w:r w:rsidR="00C62EE9">
        <w:rPr>
          <w:lang w:val="en-US"/>
        </w:rPr>
        <w:t xml:space="preserve">a </w:t>
      </w:r>
      <w:r w:rsidR="0059570A">
        <w:rPr>
          <w:lang w:val="en-US"/>
        </w:rPr>
        <w:t xml:space="preserve">conversion: in this sense, conversion as a derivational procedure is distinct of and logically precedes the appearance of inflection. </w:t>
      </w:r>
      <w:r w:rsidR="00217DF1">
        <w:rPr>
          <w:lang w:val="en-US"/>
        </w:rPr>
        <w:t>Note that it is possible to represent this word</w:t>
      </w:r>
      <w:r w:rsidR="00C363EA" w:rsidRPr="006C0EB9">
        <w:rPr>
          <w:lang w:val="en-US"/>
        </w:rPr>
        <w:noBreakHyphen/>
      </w:r>
      <w:r w:rsidR="00217DF1">
        <w:rPr>
          <w:lang w:val="en-US"/>
        </w:rPr>
        <w:t>class change in two different ways, namely as a re</w:t>
      </w:r>
      <w:r w:rsidR="00C363EA" w:rsidRPr="006C0EB9">
        <w:rPr>
          <w:lang w:val="en-US"/>
        </w:rPr>
        <w:noBreakHyphen/>
      </w:r>
      <w:r w:rsidR="00217DF1">
        <w:rPr>
          <w:lang w:val="en-US"/>
        </w:rPr>
        <w:t>categorization (</w:t>
      </w:r>
      <w:r w:rsidR="00E27BEB">
        <w:rPr>
          <w:lang w:val="en-US"/>
        </w:rPr>
        <w:fldChar w:fldCharType="begin"/>
      </w:r>
      <w:r w:rsidR="00E27BEB">
        <w:rPr>
          <w:lang w:val="en-US"/>
        </w:rPr>
        <w:instrText xml:space="preserve"> SEQ pip coquere  \* MERGEFORMAT </w:instrText>
      </w:r>
      <w:r w:rsidR="00E27BEB">
        <w:rPr>
          <w:lang w:val="en-US"/>
        </w:rPr>
        <w:fldChar w:fldCharType="separate"/>
      </w:r>
      <w:r w:rsidR="00FE0278">
        <w:rPr>
          <w:noProof/>
          <w:lang w:val="en-US"/>
        </w:rPr>
        <w:t>3</w:t>
      </w:r>
      <w:r w:rsidR="00E27BEB">
        <w:rPr>
          <w:lang w:val="en-US"/>
        </w:rPr>
        <w:fldChar w:fldCharType="end"/>
      </w:r>
      <w:r w:rsidR="00217DF1">
        <w:rPr>
          <w:lang w:val="en-US"/>
        </w:rPr>
        <w:t>b)</w:t>
      </w:r>
      <w:r w:rsidR="00C81A8D">
        <w:rPr>
          <w:lang w:val="en-US"/>
        </w:rPr>
        <w:t xml:space="preserve"> which profiles a peculiar non</w:t>
      </w:r>
      <w:r w:rsidR="00C363EA" w:rsidRPr="006C0EB9">
        <w:rPr>
          <w:lang w:val="en-US"/>
        </w:rPr>
        <w:noBreakHyphen/>
      </w:r>
      <w:r w:rsidR="00C81A8D">
        <w:rPr>
          <w:lang w:val="en-US"/>
        </w:rPr>
        <w:t>concatenative word</w:t>
      </w:r>
      <w:r w:rsidR="00C363EA" w:rsidRPr="006C0EB9">
        <w:rPr>
          <w:lang w:val="en-US"/>
        </w:rPr>
        <w:noBreakHyphen/>
      </w:r>
      <w:r w:rsidR="00C81A8D">
        <w:rPr>
          <w:lang w:val="en-US"/>
        </w:rPr>
        <w:t xml:space="preserve">formation pattern consisting in a mere relabeling, or as a </w:t>
      </w:r>
      <w:r w:rsidR="003B6D84">
        <w:rPr>
          <w:lang w:val="en-US"/>
        </w:rPr>
        <w:t xml:space="preserve">zero derivation </w:t>
      </w:r>
      <w:r w:rsidR="001C498F">
        <w:rPr>
          <w:lang w:val="en-US"/>
        </w:rPr>
        <w:t xml:space="preserve">paralleling </w:t>
      </w:r>
      <w:r w:rsidR="00C81A8D">
        <w:rPr>
          <w:lang w:val="en-US"/>
        </w:rPr>
        <w:t xml:space="preserve">the </w:t>
      </w:r>
      <w:r w:rsidR="00240CFD">
        <w:rPr>
          <w:lang w:val="en-US"/>
        </w:rPr>
        <w:t xml:space="preserve">suffixation </w:t>
      </w:r>
      <w:r w:rsidR="00C81A8D">
        <w:rPr>
          <w:lang w:val="en-US"/>
        </w:rPr>
        <w:t>example (</w:t>
      </w:r>
      <w:r w:rsidR="00C81A8D">
        <w:rPr>
          <w:lang w:val="en-US"/>
        </w:rPr>
        <w:fldChar w:fldCharType="begin"/>
      </w:r>
      <w:r w:rsidR="00C81A8D">
        <w:rPr>
          <w:lang w:val="en-US"/>
        </w:rPr>
        <w:instrText xml:space="preserve"> SEQ pip imperare  \* MERGEFORMAT </w:instrText>
      </w:r>
      <w:r w:rsidR="00C81A8D">
        <w:rPr>
          <w:lang w:val="en-US"/>
        </w:rPr>
        <w:fldChar w:fldCharType="separate"/>
      </w:r>
      <w:r w:rsidR="00FE0278">
        <w:rPr>
          <w:noProof/>
          <w:lang w:val="en-US"/>
        </w:rPr>
        <w:t>2</w:t>
      </w:r>
      <w:r w:rsidR="00C81A8D">
        <w:rPr>
          <w:lang w:val="en-US"/>
        </w:rPr>
        <w:fldChar w:fldCharType="end"/>
      </w:r>
      <w:r w:rsidR="00C81A8D">
        <w:rPr>
          <w:lang w:val="en-US"/>
        </w:rPr>
        <w:t>b)</w:t>
      </w:r>
      <w:r w:rsidR="003960CD">
        <w:rPr>
          <w:lang w:val="en-US"/>
        </w:rPr>
        <w:t xml:space="preserve"> but containing a phonological empty suffix</w:t>
      </w:r>
      <w:r w:rsidR="004D749C">
        <w:rPr>
          <w:lang w:val="en-US"/>
        </w:rPr>
        <w:t>.</w:t>
      </w:r>
      <w:r w:rsidR="00240CFD">
        <w:rPr>
          <w:lang w:val="en-US"/>
        </w:rPr>
        <w:t xml:space="preserve"> </w:t>
      </w:r>
      <w:r w:rsidR="00C50D1F">
        <w:rPr>
          <w:lang w:val="en-US"/>
        </w:rPr>
        <w:t>As is well known, t</w:t>
      </w:r>
      <w:r w:rsidR="00240CFD">
        <w:rPr>
          <w:lang w:val="en-US"/>
        </w:rPr>
        <w:t>here has been a hot debate on what the correct interpretation of conversion should be and both theoretical stances have good arguments to offer</w:t>
      </w:r>
      <w:r w:rsidR="00875C03">
        <w:rPr>
          <w:lang w:val="en-US"/>
        </w:rPr>
        <w:t xml:space="preserve"> (see </w:t>
      </w:r>
      <w:r w:rsidR="00875C03" w:rsidRPr="00875C03">
        <w:rPr>
          <w:lang w:val="en-US"/>
        </w:rPr>
        <w:t>Bauer</w:t>
      </w:r>
      <w:r w:rsidR="00D84619">
        <w:rPr>
          <w:lang w:val="en-US"/>
        </w:rPr>
        <w:t xml:space="preserve"> </w:t>
      </w:r>
      <w:r w:rsidR="00875C03" w:rsidRPr="00875C03">
        <w:rPr>
          <w:lang w:val="en-US"/>
        </w:rPr>
        <w:t>&amp; Valera 2005</w:t>
      </w:r>
      <w:r w:rsidR="00D84619">
        <w:rPr>
          <w:lang w:val="en-US"/>
        </w:rPr>
        <w:t xml:space="preserve"> for a more detailed discussion</w:t>
      </w:r>
      <w:r w:rsidR="00875C03" w:rsidRPr="00875C03">
        <w:rPr>
          <w:lang w:val="en-US"/>
        </w:rPr>
        <w:t xml:space="preserve">). </w:t>
      </w:r>
      <w:r w:rsidR="00240CFD">
        <w:rPr>
          <w:lang w:val="en-US"/>
        </w:rPr>
        <w:t>In previous work, I argued that we might also opt for</w:t>
      </w:r>
      <w:r w:rsidR="005A06E9">
        <w:rPr>
          <w:lang w:val="en-US"/>
        </w:rPr>
        <w:t xml:space="preserve"> a</w:t>
      </w:r>
      <w:r w:rsidR="00240CFD">
        <w:rPr>
          <w:lang w:val="en-US"/>
        </w:rPr>
        <w:t xml:space="preserve"> language-specific solution whereby the preference </w:t>
      </w:r>
      <w:r w:rsidR="00A37515">
        <w:rPr>
          <w:lang w:val="en-US"/>
        </w:rPr>
        <w:t>for</w:t>
      </w:r>
      <w:r w:rsidR="00240CFD">
        <w:rPr>
          <w:lang w:val="en-US"/>
        </w:rPr>
        <w:t xml:space="preserve"> a non</w:t>
      </w:r>
      <w:r w:rsidR="00C363EA" w:rsidRPr="006C0EB9">
        <w:rPr>
          <w:lang w:val="en-US"/>
        </w:rPr>
        <w:noBreakHyphen/>
      </w:r>
      <w:r w:rsidR="00240CFD">
        <w:rPr>
          <w:lang w:val="en-US"/>
        </w:rPr>
        <w:t>concatenative procedure like relabeling over the concatenative operation of zero derivation depends on the general morphological properties of a language</w:t>
      </w:r>
      <w:r w:rsidR="001549CC">
        <w:rPr>
          <w:lang w:val="en-US"/>
        </w:rPr>
        <w:t xml:space="preserve"> (cf. Gaeta 2013</w:t>
      </w:r>
      <w:r w:rsidR="00FD1C9D">
        <w:rPr>
          <w:lang w:val="en-US"/>
        </w:rPr>
        <w:t xml:space="preserve"> on German and Italian</w:t>
      </w:r>
      <w:r w:rsidR="001549CC">
        <w:rPr>
          <w:lang w:val="en-US"/>
        </w:rPr>
        <w:t>)</w:t>
      </w:r>
      <w:r w:rsidR="00240CFD">
        <w:rPr>
          <w:lang w:val="en-US"/>
        </w:rPr>
        <w:t>.</w:t>
      </w:r>
    </w:p>
    <w:p w14:paraId="6F3A189C" w14:textId="7B73486E" w:rsidR="00A11FA0" w:rsidRDefault="00F06386" w:rsidP="005234F3">
      <w:pPr>
        <w:ind w:firstLine="708"/>
        <w:jc w:val="both"/>
        <w:rPr>
          <w:lang w:val="en-US"/>
        </w:rPr>
      </w:pPr>
      <w:r>
        <w:rPr>
          <w:lang w:val="en-US"/>
        </w:rPr>
        <w:t>I</w:t>
      </w:r>
      <w:r w:rsidR="00554548" w:rsidRPr="00554548">
        <w:rPr>
          <w:lang w:val="en-US"/>
        </w:rPr>
        <w:t>t</w:t>
      </w:r>
      <w:r>
        <w:rPr>
          <w:lang w:val="en-US"/>
        </w:rPr>
        <w:t xml:space="preserve"> i</w:t>
      </w:r>
      <w:r w:rsidR="00554548" w:rsidRPr="00554548">
        <w:rPr>
          <w:lang w:val="en-US"/>
        </w:rPr>
        <w:t>s not trivial where to assign certain phenomena</w:t>
      </w:r>
      <w:r w:rsidR="0059570A">
        <w:rPr>
          <w:lang w:val="en-US"/>
        </w:rPr>
        <w:t xml:space="preserve"> even in a language with bona fide conversion like Latin</w:t>
      </w:r>
      <w:r w:rsidR="00554548" w:rsidRPr="00554548">
        <w:rPr>
          <w:lang w:val="en-US"/>
        </w:rPr>
        <w:t>.</w:t>
      </w:r>
      <w:r w:rsidR="0059570A">
        <w:rPr>
          <w:lang w:val="en-US"/>
        </w:rPr>
        <w:t xml:space="preserve"> This depends among others on the distinction between inflection and derivation </w:t>
      </w:r>
      <w:r w:rsidR="00EB7BE3">
        <w:rPr>
          <w:lang w:val="en-US"/>
        </w:rPr>
        <w:t xml:space="preserve">hinted at above. </w:t>
      </w:r>
      <w:r w:rsidR="0059570A">
        <w:rPr>
          <w:lang w:val="en-US"/>
        </w:rPr>
        <w:t xml:space="preserve">For instance, one might wonder </w:t>
      </w:r>
      <w:r w:rsidR="00EB7BE3">
        <w:rPr>
          <w:lang w:val="en-US"/>
        </w:rPr>
        <w:t xml:space="preserve">whether adverb formation </w:t>
      </w:r>
      <w:r w:rsidR="00554548" w:rsidRPr="00554548">
        <w:rPr>
          <w:lang w:val="en-US"/>
        </w:rPr>
        <w:t>represent</w:t>
      </w:r>
      <w:r w:rsidR="00EB7BE3">
        <w:rPr>
          <w:lang w:val="en-US"/>
        </w:rPr>
        <w:t>s</w:t>
      </w:r>
      <w:r w:rsidR="00554548" w:rsidRPr="00554548">
        <w:rPr>
          <w:lang w:val="en-US"/>
        </w:rPr>
        <w:t xml:space="preserve"> </w:t>
      </w:r>
      <w:r w:rsidR="00EB7BE3">
        <w:rPr>
          <w:lang w:val="en-US"/>
        </w:rPr>
        <w:t xml:space="preserve">an instance </w:t>
      </w:r>
      <w:r w:rsidR="004A6BD9">
        <w:rPr>
          <w:lang w:val="en-US"/>
        </w:rPr>
        <w:t xml:space="preserve">of </w:t>
      </w:r>
      <w:r w:rsidR="004A6BD9" w:rsidRPr="00554548">
        <w:rPr>
          <w:lang w:val="en-US"/>
        </w:rPr>
        <w:t>word-formation</w:t>
      </w:r>
      <w:r w:rsidR="004A6BD9">
        <w:rPr>
          <w:lang w:val="en-US"/>
        </w:rPr>
        <w:t xml:space="preserve"> </w:t>
      </w:r>
      <w:r w:rsidR="00F6143E">
        <w:rPr>
          <w:lang w:val="en-US"/>
        </w:rPr>
        <w:t>(</w:t>
      </w:r>
      <w:r w:rsidR="00F6143E">
        <w:rPr>
          <w:lang w:val="en-US"/>
        </w:rPr>
        <w:fldChar w:fldCharType="begin"/>
      </w:r>
      <w:r w:rsidR="00F6143E">
        <w:rPr>
          <w:lang w:val="en-US"/>
        </w:rPr>
        <w:instrText xml:space="preserve"> SEQ pip pulchrum  \* MERGEFORMAT </w:instrText>
      </w:r>
      <w:r w:rsidR="00F6143E">
        <w:rPr>
          <w:lang w:val="en-US"/>
        </w:rPr>
        <w:fldChar w:fldCharType="separate"/>
      </w:r>
      <w:r w:rsidR="00FE0278">
        <w:rPr>
          <w:noProof/>
          <w:lang w:val="en-US"/>
        </w:rPr>
        <w:t>4</w:t>
      </w:r>
      <w:r w:rsidR="00F6143E">
        <w:rPr>
          <w:lang w:val="en-US"/>
        </w:rPr>
        <w:fldChar w:fldCharType="end"/>
      </w:r>
      <w:r w:rsidR="00F6143E">
        <w:rPr>
          <w:lang w:val="en-US"/>
        </w:rPr>
        <w:t xml:space="preserve">b) </w:t>
      </w:r>
      <w:r w:rsidR="004A6BD9">
        <w:rPr>
          <w:lang w:val="en-US"/>
        </w:rPr>
        <w:t>– and accordingly falls under su</w:t>
      </w:r>
      <w:r w:rsidR="004A6BD9" w:rsidRPr="00554548">
        <w:rPr>
          <w:lang w:val="en-US"/>
        </w:rPr>
        <w:t>ffixa</w:t>
      </w:r>
      <w:r w:rsidR="004A6BD9">
        <w:rPr>
          <w:lang w:val="en-US"/>
        </w:rPr>
        <w:t>tion</w:t>
      </w:r>
      <w:r w:rsidR="00F6143E">
        <w:rPr>
          <w:lang w:val="en-US"/>
        </w:rPr>
        <w:t xml:space="preserve"> </w:t>
      </w:r>
      <w:r w:rsidR="004A6BD9">
        <w:rPr>
          <w:lang w:val="en-US"/>
        </w:rPr>
        <w:t xml:space="preserve">– </w:t>
      </w:r>
      <w:r w:rsidR="00554548" w:rsidRPr="00554548">
        <w:rPr>
          <w:lang w:val="en-US"/>
        </w:rPr>
        <w:t xml:space="preserve">or </w:t>
      </w:r>
      <w:r w:rsidR="002176F7">
        <w:rPr>
          <w:lang w:val="en-US"/>
        </w:rPr>
        <w:t xml:space="preserve">whether it should be treated under the label of </w:t>
      </w:r>
      <w:r w:rsidR="00554548" w:rsidRPr="00554548">
        <w:rPr>
          <w:lang w:val="en-US"/>
        </w:rPr>
        <w:t>inflection</w:t>
      </w:r>
      <w:r w:rsidR="00F6143E">
        <w:rPr>
          <w:lang w:val="en-US"/>
        </w:rPr>
        <w:t xml:space="preserve"> (</w:t>
      </w:r>
      <w:r w:rsidR="00F6143E">
        <w:rPr>
          <w:lang w:val="en-US"/>
        </w:rPr>
        <w:fldChar w:fldCharType="begin"/>
      </w:r>
      <w:r w:rsidR="00F6143E">
        <w:rPr>
          <w:lang w:val="en-US"/>
        </w:rPr>
        <w:instrText xml:space="preserve"> SEQ pip pulchrum  \* MERGEFORMAT </w:instrText>
      </w:r>
      <w:r w:rsidR="00F6143E">
        <w:rPr>
          <w:lang w:val="en-US"/>
        </w:rPr>
        <w:fldChar w:fldCharType="separate"/>
      </w:r>
      <w:r w:rsidR="00FE0278">
        <w:rPr>
          <w:noProof/>
          <w:lang w:val="en-US"/>
        </w:rPr>
        <w:t>4</w:t>
      </w:r>
      <w:r w:rsidR="00F6143E">
        <w:rPr>
          <w:lang w:val="en-US"/>
        </w:rPr>
        <w:fldChar w:fldCharType="end"/>
      </w:r>
      <w:r w:rsidR="00F6143E">
        <w:rPr>
          <w:lang w:val="en-US"/>
        </w:rPr>
        <w:t>c):</w:t>
      </w:r>
    </w:p>
    <w:p w14:paraId="3DED900A" w14:textId="156CC190" w:rsidR="00807E38" w:rsidRDefault="003731F7" w:rsidP="003A3BF6">
      <w:pPr>
        <w:tabs>
          <w:tab w:val="left" w:pos="709"/>
          <w:tab w:val="left" w:pos="1418"/>
          <w:tab w:val="left" w:pos="4962"/>
        </w:tabs>
        <w:jc w:val="both"/>
        <w:rPr>
          <w:lang w:val="en-US"/>
        </w:rPr>
      </w:pPr>
      <w:r>
        <w:rPr>
          <w:lang w:val="en-US"/>
        </w:rPr>
        <w:lastRenderedPageBreak/>
        <w:t>(</w:t>
      </w:r>
      <w:r>
        <w:rPr>
          <w:lang w:val="en-US"/>
        </w:rPr>
        <w:fldChar w:fldCharType="begin"/>
      </w:r>
      <w:r>
        <w:rPr>
          <w:lang w:val="en-US"/>
        </w:rPr>
        <w:instrText xml:space="preserve"> SEQ pip \* MERGEFORMAT </w:instrText>
      </w:r>
      <w:r>
        <w:rPr>
          <w:lang w:val="en-US"/>
        </w:rPr>
        <w:fldChar w:fldCharType="separate"/>
      </w:r>
      <w:r w:rsidR="00FE0278">
        <w:rPr>
          <w:noProof/>
          <w:lang w:val="en-US"/>
        </w:rPr>
        <w:t>4</w:t>
      </w:r>
      <w:r>
        <w:rPr>
          <w:lang w:val="en-US"/>
        </w:rPr>
        <w:fldChar w:fldCharType="end"/>
      </w:r>
      <w:bookmarkStart w:id="3" w:name="pulchrum"/>
      <w:bookmarkEnd w:id="3"/>
      <w:r>
        <w:rPr>
          <w:lang w:val="en-US"/>
        </w:rPr>
        <w:t>)</w:t>
      </w:r>
      <w:r>
        <w:rPr>
          <w:lang w:val="en-US"/>
        </w:rPr>
        <w:tab/>
        <w:t xml:space="preserve">a. </w:t>
      </w:r>
      <w:r w:rsidR="00807E38">
        <w:rPr>
          <w:lang w:val="en-US"/>
        </w:rPr>
        <w:tab/>
      </w:r>
      <w:r w:rsidR="00554548" w:rsidRPr="00554548">
        <w:rPr>
          <w:lang w:val="en-US"/>
        </w:rPr>
        <w:t>[</w:t>
      </w:r>
      <w:proofErr w:type="spellStart"/>
      <w:r w:rsidRPr="003731F7">
        <w:rPr>
          <w:i/>
          <w:iCs/>
          <w:lang w:val="en-US"/>
        </w:rPr>
        <w:t>pulchr</w:t>
      </w:r>
      <w:proofErr w:type="spellEnd"/>
      <w:r w:rsidR="00554548" w:rsidRPr="00554548">
        <w:rPr>
          <w:lang w:val="en-US"/>
        </w:rPr>
        <w:t>]</w:t>
      </w:r>
      <w:r w:rsidR="00554548" w:rsidRPr="003731F7">
        <w:rPr>
          <w:vertAlign w:val="subscript"/>
          <w:lang w:val="en-US"/>
        </w:rPr>
        <w:t>A</w:t>
      </w:r>
      <w:r w:rsidR="0028662F">
        <w:rPr>
          <w:vertAlign w:val="subscript"/>
          <w:lang w:val="en-US"/>
        </w:rPr>
        <w:t>DJ</w:t>
      </w:r>
      <w:r w:rsidR="00554548" w:rsidRPr="00554548">
        <w:rPr>
          <w:lang w:val="en-US"/>
        </w:rPr>
        <w:t xml:space="preserve"> </w:t>
      </w:r>
      <w:r w:rsidRPr="003731F7">
        <w:rPr>
          <w:i/>
          <w:iCs/>
          <w:lang w:val="en-US"/>
        </w:rPr>
        <w:t>-</w:t>
      </w:r>
      <w:proofErr w:type="gramStart"/>
      <w:r w:rsidR="00554548" w:rsidRPr="003731F7">
        <w:rPr>
          <w:i/>
          <w:iCs/>
          <w:lang w:val="en-US"/>
        </w:rPr>
        <w:t>um</w:t>
      </w:r>
      <w:r w:rsidR="00554548" w:rsidRPr="00554548">
        <w:rPr>
          <w:lang w:val="en-US"/>
        </w:rPr>
        <w:t>]</w:t>
      </w:r>
      <w:r w:rsidR="001C6256">
        <w:rPr>
          <w:vertAlign w:val="subscript"/>
          <w:lang w:val="en-US"/>
        </w:rPr>
        <w:t>ADJ</w:t>
      </w:r>
      <w:proofErr w:type="gramEnd"/>
      <w:r w:rsidR="00554548" w:rsidRPr="003731F7">
        <w:rPr>
          <w:vertAlign w:val="subscript"/>
          <w:lang w:val="en-US"/>
        </w:rPr>
        <w:t>:ACC</w:t>
      </w:r>
      <w:r w:rsidR="00DF75BB">
        <w:rPr>
          <w:vertAlign w:val="subscript"/>
          <w:lang w:val="en-US"/>
        </w:rPr>
        <w:t>.SG</w:t>
      </w:r>
      <w:r w:rsidR="00554548" w:rsidRPr="00554548">
        <w:rPr>
          <w:lang w:val="en-US"/>
        </w:rPr>
        <w:t xml:space="preserve"> </w:t>
      </w:r>
      <w:r>
        <w:rPr>
          <w:lang w:val="en-US"/>
        </w:rPr>
        <w:t xml:space="preserve">  </w:t>
      </w:r>
      <w:r w:rsidR="00807E38">
        <w:rPr>
          <w:lang w:val="en-US"/>
        </w:rPr>
        <w:tab/>
      </w:r>
      <w:r>
        <w:rPr>
          <w:lang w:val="en-US"/>
        </w:rPr>
        <w:t xml:space="preserve"> </w:t>
      </w:r>
    </w:p>
    <w:p w14:paraId="4E43BCAC" w14:textId="4BB84C9C" w:rsidR="007B557B" w:rsidRDefault="007B557B" w:rsidP="003A3BF6">
      <w:pPr>
        <w:tabs>
          <w:tab w:val="left" w:pos="709"/>
          <w:tab w:val="left" w:pos="1418"/>
          <w:tab w:val="left" w:pos="4962"/>
        </w:tabs>
        <w:jc w:val="both"/>
        <w:rPr>
          <w:lang w:val="en-US"/>
        </w:rPr>
      </w:pPr>
      <w:r>
        <w:rPr>
          <w:lang w:val="en-US"/>
        </w:rPr>
        <w:tab/>
      </w:r>
      <w:r>
        <w:rPr>
          <w:lang w:val="en-US"/>
        </w:rPr>
        <w:tab/>
      </w:r>
      <w:r w:rsidRPr="00554548">
        <w:rPr>
          <w:lang w:val="en-US"/>
        </w:rPr>
        <w:t>‘</w:t>
      </w:r>
      <w:r>
        <w:rPr>
          <w:lang w:val="en-US"/>
        </w:rPr>
        <w:t>beautiful-</w:t>
      </w:r>
      <w:r w:rsidRPr="003731F7">
        <w:rPr>
          <w:smallCaps/>
          <w:lang w:val="en-US"/>
        </w:rPr>
        <w:t>acc</w:t>
      </w:r>
      <w:r>
        <w:rPr>
          <w:smallCaps/>
          <w:lang w:val="en-US"/>
        </w:rPr>
        <w:t>.sg</w:t>
      </w:r>
      <w:r w:rsidRPr="00554548">
        <w:rPr>
          <w:lang w:val="en-US"/>
        </w:rPr>
        <w:t>’</w:t>
      </w:r>
      <w:r>
        <w:rPr>
          <w:lang w:val="en-US"/>
        </w:rPr>
        <w:t xml:space="preserve">  </w:t>
      </w:r>
    </w:p>
    <w:p w14:paraId="5DBBA593" w14:textId="439439DF" w:rsidR="00554548" w:rsidRDefault="00807E38" w:rsidP="003A3BF6">
      <w:pPr>
        <w:tabs>
          <w:tab w:val="left" w:pos="709"/>
          <w:tab w:val="left" w:pos="1418"/>
          <w:tab w:val="left" w:pos="4962"/>
        </w:tabs>
        <w:ind w:firstLine="708"/>
        <w:jc w:val="both"/>
        <w:rPr>
          <w:lang w:val="en-US"/>
        </w:rPr>
      </w:pPr>
      <w:r>
        <w:rPr>
          <w:lang w:val="en-US"/>
        </w:rPr>
        <w:t>b.</w:t>
      </w:r>
      <w:r>
        <w:rPr>
          <w:lang w:val="en-US"/>
        </w:rPr>
        <w:tab/>
      </w:r>
      <w:r w:rsidR="00554548" w:rsidRPr="00554548">
        <w:rPr>
          <w:lang w:val="en-US"/>
        </w:rPr>
        <w:t>[</w:t>
      </w:r>
      <w:proofErr w:type="spellStart"/>
      <w:r w:rsidR="003731F7" w:rsidRPr="003731F7">
        <w:rPr>
          <w:i/>
          <w:iCs/>
          <w:lang w:val="en-US"/>
        </w:rPr>
        <w:t>pulchr</w:t>
      </w:r>
      <w:proofErr w:type="spellEnd"/>
      <w:r w:rsidR="00554548" w:rsidRPr="00554548">
        <w:rPr>
          <w:lang w:val="en-US"/>
        </w:rPr>
        <w:t>]</w:t>
      </w:r>
      <w:r w:rsidR="00554548" w:rsidRPr="003731F7">
        <w:rPr>
          <w:vertAlign w:val="subscript"/>
          <w:lang w:val="en-US"/>
        </w:rPr>
        <w:t>A</w:t>
      </w:r>
      <w:r w:rsidR="0028662F">
        <w:rPr>
          <w:vertAlign w:val="subscript"/>
          <w:lang w:val="en-US"/>
        </w:rPr>
        <w:t>DJ</w:t>
      </w:r>
      <w:r w:rsidR="00554548" w:rsidRPr="00554548">
        <w:rPr>
          <w:lang w:val="en-US"/>
        </w:rPr>
        <w:t xml:space="preserve"> </w:t>
      </w:r>
      <w:r w:rsidR="003731F7" w:rsidRPr="003731F7">
        <w:rPr>
          <w:i/>
          <w:iCs/>
          <w:lang w:val="en-US"/>
        </w:rPr>
        <w:t>-</w:t>
      </w:r>
      <w:proofErr w:type="gramStart"/>
      <w:r w:rsidR="00554548" w:rsidRPr="003731F7">
        <w:rPr>
          <w:i/>
          <w:iCs/>
          <w:lang w:val="en-US"/>
        </w:rPr>
        <w:t>ē</w:t>
      </w:r>
      <w:r w:rsidR="00554548" w:rsidRPr="00554548">
        <w:rPr>
          <w:lang w:val="en-US"/>
        </w:rPr>
        <w:t>]</w:t>
      </w:r>
      <w:r w:rsidR="00554548" w:rsidRPr="003731F7">
        <w:rPr>
          <w:vertAlign w:val="subscript"/>
          <w:lang w:val="en-US"/>
        </w:rPr>
        <w:t>A</w:t>
      </w:r>
      <w:r w:rsidR="0028662F">
        <w:rPr>
          <w:vertAlign w:val="subscript"/>
          <w:lang w:val="en-US"/>
        </w:rPr>
        <w:t>DV</w:t>
      </w:r>
      <w:proofErr w:type="gramEnd"/>
      <w:r w:rsidR="00554548" w:rsidRPr="00554548">
        <w:rPr>
          <w:lang w:val="en-US"/>
        </w:rPr>
        <w:t xml:space="preserve"> </w:t>
      </w:r>
      <w:r>
        <w:rPr>
          <w:lang w:val="en-US"/>
        </w:rPr>
        <w:tab/>
      </w:r>
    </w:p>
    <w:p w14:paraId="7673F07E" w14:textId="67A35A4A" w:rsidR="007B557B" w:rsidRPr="00554548" w:rsidRDefault="007B557B" w:rsidP="003A3BF6">
      <w:pPr>
        <w:tabs>
          <w:tab w:val="left" w:pos="709"/>
          <w:tab w:val="left" w:pos="1418"/>
          <w:tab w:val="left" w:pos="4962"/>
        </w:tabs>
        <w:ind w:firstLine="708"/>
        <w:jc w:val="both"/>
        <w:rPr>
          <w:lang w:val="en-US"/>
        </w:rPr>
      </w:pPr>
      <w:r>
        <w:rPr>
          <w:lang w:val="en-US"/>
        </w:rPr>
        <w:tab/>
      </w:r>
      <w:r>
        <w:rPr>
          <w:lang w:val="en-US"/>
        </w:rPr>
        <w:tab/>
      </w:r>
      <w:r w:rsidRPr="00554548">
        <w:rPr>
          <w:lang w:val="en-US"/>
        </w:rPr>
        <w:t>‘</w:t>
      </w:r>
      <w:r>
        <w:rPr>
          <w:lang w:val="en-US"/>
        </w:rPr>
        <w:t>beautifully</w:t>
      </w:r>
      <w:r w:rsidRPr="00554548">
        <w:rPr>
          <w:lang w:val="en-US"/>
        </w:rPr>
        <w:t>’</w:t>
      </w:r>
    </w:p>
    <w:p w14:paraId="02CBDF5C" w14:textId="3141A35D" w:rsidR="00554548" w:rsidRDefault="00807E38" w:rsidP="003A3BF6">
      <w:pPr>
        <w:tabs>
          <w:tab w:val="left" w:pos="709"/>
          <w:tab w:val="left" w:pos="1418"/>
          <w:tab w:val="left" w:pos="4962"/>
        </w:tabs>
        <w:ind w:firstLine="708"/>
        <w:jc w:val="both"/>
        <w:rPr>
          <w:lang w:val="en-US"/>
        </w:rPr>
      </w:pPr>
      <w:r>
        <w:rPr>
          <w:lang w:val="en-US"/>
        </w:rPr>
        <w:t>c</w:t>
      </w:r>
      <w:r w:rsidR="003731F7">
        <w:rPr>
          <w:lang w:val="en-US"/>
        </w:rPr>
        <w:t xml:space="preserve">. </w:t>
      </w:r>
      <w:r>
        <w:rPr>
          <w:lang w:val="en-US"/>
        </w:rPr>
        <w:tab/>
      </w:r>
      <w:r w:rsidR="00554548" w:rsidRPr="00554548">
        <w:rPr>
          <w:lang w:val="en-US"/>
        </w:rPr>
        <w:t>[</w:t>
      </w:r>
      <w:proofErr w:type="spellStart"/>
      <w:r w:rsidR="003731F7" w:rsidRPr="003731F7">
        <w:rPr>
          <w:i/>
          <w:iCs/>
          <w:lang w:val="en-US"/>
        </w:rPr>
        <w:t>pulchr</w:t>
      </w:r>
      <w:proofErr w:type="spellEnd"/>
      <w:r w:rsidR="00554548" w:rsidRPr="00554548">
        <w:rPr>
          <w:lang w:val="en-US"/>
        </w:rPr>
        <w:t>]</w:t>
      </w:r>
      <w:r w:rsidR="00554548" w:rsidRPr="003731F7">
        <w:rPr>
          <w:vertAlign w:val="subscript"/>
          <w:lang w:val="en-US"/>
        </w:rPr>
        <w:t>A</w:t>
      </w:r>
      <w:r w:rsidR="0028662F">
        <w:rPr>
          <w:vertAlign w:val="subscript"/>
          <w:lang w:val="en-US"/>
        </w:rPr>
        <w:t>DJ</w:t>
      </w:r>
      <w:r w:rsidR="00554548" w:rsidRPr="003731F7">
        <w:rPr>
          <w:vertAlign w:val="subscript"/>
          <w:lang w:val="en-US"/>
        </w:rPr>
        <w:t>→A</w:t>
      </w:r>
      <w:r w:rsidR="0028662F">
        <w:rPr>
          <w:vertAlign w:val="subscript"/>
          <w:lang w:val="en-US"/>
        </w:rPr>
        <w:t>DV</w:t>
      </w:r>
      <w:r w:rsidR="00554548" w:rsidRPr="00554548">
        <w:rPr>
          <w:lang w:val="en-US"/>
        </w:rPr>
        <w:t xml:space="preserve"> </w:t>
      </w:r>
      <w:r w:rsidR="003731F7" w:rsidRPr="003731F7">
        <w:rPr>
          <w:i/>
          <w:iCs/>
          <w:lang w:val="en-US"/>
        </w:rPr>
        <w:t>-</w:t>
      </w:r>
      <w:proofErr w:type="gramStart"/>
      <w:r w:rsidR="00554548" w:rsidRPr="003731F7">
        <w:rPr>
          <w:i/>
          <w:iCs/>
          <w:lang w:val="en-US"/>
        </w:rPr>
        <w:t>ē</w:t>
      </w:r>
      <w:r w:rsidR="00554548" w:rsidRPr="00554548">
        <w:rPr>
          <w:lang w:val="en-US"/>
        </w:rPr>
        <w:t>]</w:t>
      </w:r>
      <w:r w:rsidR="001C6256">
        <w:rPr>
          <w:vertAlign w:val="subscript"/>
          <w:lang w:val="en-US"/>
        </w:rPr>
        <w:t>ADJ</w:t>
      </w:r>
      <w:proofErr w:type="gramEnd"/>
      <w:r w:rsidR="00554548" w:rsidRPr="003731F7">
        <w:rPr>
          <w:vertAlign w:val="subscript"/>
          <w:lang w:val="en-US"/>
        </w:rPr>
        <w:t>:</w:t>
      </w:r>
      <w:r w:rsidR="001C6256">
        <w:rPr>
          <w:vertAlign w:val="subscript"/>
          <w:lang w:val="en-US"/>
        </w:rPr>
        <w:t>ADV</w:t>
      </w:r>
      <w:r w:rsidR="00554548" w:rsidRPr="00554548">
        <w:rPr>
          <w:lang w:val="en-US"/>
        </w:rPr>
        <w:t xml:space="preserve"> </w:t>
      </w:r>
      <w:r>
        <w:rPr>
          <w:lang w:val="en-US"/>
        </w:rPr>
        <w:tab/>
      </w:r>
    </w:p>
    <w:p w14:paraId="7B5EE0E4" w14:textId="38C1E67F" w:rsidR="007B557B" w:rsidRPr="0028662F" w:rsidRDefault="007B557B" w:rsidP="003A3BF6">
      <w:pPr>
        <w:tabs>
          <w:tab w:val="left" w:pos="709"/>
          <w:tab w:val="left" w:pos="1418"/>
          <w:tab w:val="left" w:pos="4962"/>
        </w:tabs>
        <w:ind w:firstLine="708"/>
        <w:jc w:val="both"/>
        <w:rPr>
          <w:vertAlign w:val="subscript"/>
          <w:lang w:val="en-US"/>
        </w:rPr>
      </w:pPr>
      <w:r>
        <w:rPr>
          <w:lang w:val="en-US"/>
        </w:rPr>
        <w:tab/>
      </w:r>
      <w:r>
        <w:rPr>
          <w:lang w:val="en-US"/>
        </w:rPr>
        <w:tab/>
      </w:r>
      <w:r w:rsidRPr="00554548">
        <w:rPr>
          <w:lang w:val="en-US"/>
        </w:rPr>
        <w:t>‘</w:t>
      </w:r>
      <w:r>
        <w:rPr>
          <w:lang w:val="en-US"/>
        </w:rPr>
        <w:t>beautifully</w:t>
      </w:r>
      <w:r w:rsidRPr="00554548">
        <w:rPr>
          <w:lang w:val="en-US"/>
        </w:rPr>
        <w:t>’</w:t>
      </w:r>
    </w:p>
    <w:p w14:paraId="62446F90" w14:textId="77777777" w:rsidR="001535FF" w:rsidRPr="001333AA" w:rsidRDefault="001535FF" w:rsidP="003A3BF6">
      <w:pPr>
        <w:jc w:val="both"/>
        <w:rPr>
          <w:sz w:val="22"/>
          <w:szCs w:val="32"/>
          <w:lang w:val="en-US"/>
        </w:rPr>
      </w:pPr>
    </w:p>
    <w:p w14:paraId="7678C86B" w14:textId="77777777" w:rsidR="00F6143E" w:rsidRDefault="00F6143E" w:rsidP="003A3BF6">
      <w:pPr>
        <w:jc w:val="both"/>
        <w:rPr>
          <w:lang w:val="en-US"/>
        </w:rPr>
      </w:pPr>
      <w:r>
        <w:rPr>
          <w:lang w:val="en-US"/>
        </w:rPr>
        <w:t xml:space="preserve">The latter might be interpreted as a case of multifunctionality of the adjective used in adverb function with the suffix representing the overt signal of </w:t>
      </w:r>
      <w:r w:rsidR="00B2397B">
        <w:rPr>
          <w:lang w:val="en-US"/>
        </w:rPr>
        <w:t>its</w:t>
      </w:r>
      <w:r>
        <w:rPr>
          <w:lang w:val="en-US"/>
        </w:rPr>
        <w:t xml:space="preserve"> </w:t>
      </w:r>
      <w:r w:rsidR="00B2397B">
        <w:rPr>
          <w:lang w:val="en-US"/>
        </w:rPr>
        <w:t>conversion</w:t>
      </w:r>
      <w:r>
        <w:rPr>
          <w:lang w:val="en-US"/>
        </w:rPr>
        <w:t xml:space="preserve">, quite similarly to what is normally assumed for participles (cf. </w:t>
      </w:r>
      <w:proofErr w:type="spellStart"/>
      <w:r>
        <w:rPr>
          <w:lang w:val="en-US"/>
        </w:rPr>
        <w:t>Haspelmath</w:t>
      </w:r>
      <w:proofErr w:type="spellEnd"/>
      <w:r>
        <w:rPr>
          <w:lang w:val="en-US"/>
        </w:rPr>
        <w:t xml:space="preserve"> 19</w:t>
      </w:r>
      <w:r w:rsidR="007658AE">
        <w:rPr>
          <w:lang w:val="en-US"/>
        </w:rPr>
        <w:t>96</w:t>
      </w:r>
      <w:r>
        <w:rPr>
          <w:lang w:val="en-US"/>
        </w:rPr>
        <w:t xml:space="preserve"> for a discussion):</w:t>
      </w:r>
    </w:p>
    <w:p w14:paraId="12ADB14D" w14:textId="77777777" w:rsidR="00F6143E" w:rsidRPr="001333AA" w:rsidRDefault="00F6143E" w:rsidP="003A3BF6">
      <w:pPr>
        <w:jc w:val="both"/>
        <w:rPr>
          <w:sz w:val="22"/>
          <w:szCs w:val="22"/>
          <w:lang w:val="en-US"/>
        </w:rPr>
      </w:pPr>
    </w:p>
    <w:p w14:paraId="2C779730" w14:textId="2893905C" w:rsidR="00F6143E" w:rsidRPr="005B10C7" w:rsidRDefault="00F6143E" w:rsidP="003A3BF6">
      <w:pPr>
        <w:tabs>
          <w:tab w:val="left" w:pos="709"/>
          <w:tab w:val="left" w:pos="1418"/>
          <w:tab w:val="left" w:pos="5670"/>
        </w:tabs>
        <w:jc w:val="both"/>
        <w:rPr>
          <w:lang w:val="es-ES"/>
        </w:rPr>
      </w:pPr>
      <w:r w:rsidRPr="005B10C7">
        <w:rPr>
          <w:lang w:val="es-ES"/>
        </w:rPr>
        <w:t>(</w:t>
      </w:r>
      <w:r>
        <w:rPr>
          <w:lang w:val="en-US"/>
        </w:rPr>
        <w:fldChar w:fldCharType="begin"/>
      </w:r>
      <w:r w:rsidRPr="005B10C7">
        <w:rPr>
          <w:lang w:val="es-ES"/>
        </w:rPr>
        <w:instrText xml:space="preserve"> SEQ pip \* MERGEFORMAT </w:instrText>
      </w:r>
      <w:r>
        <w:rPr>
          <w:lang w:val="en-US"/>
        </w:rPr>
        <w:fldChar w:fldCharType="separate"/>
      </w:r>
      <w:r w:rsidR="00FE0278">
        <w:rPr>
          <w:noProof/>
          <w:lang w:val="es-ES"/>
        </w:rPr>
        <w:t>5</w:t>
      </w:r>
      <w:r>
        <w:rPr>
          <w:lang w:val="en-US"/>
        </w:rPr>
        <w:fldChar w:fldCharType="end"/>
      </w:r>
      <w:r w:rsidRPr="005B10C7">
        <w:rPr>
          <w:lang w:val="es-ES"/>
        </w:rPr>
        <w:t>)</w:t>
      </w:r>
      <w:r w:rsidRPr="005B10C7">
        <w:rPr>
          <w:lang w:val="es-ES"/>
        </w:rPr>
        <w:tab/>
        <w:t>a.</w:t>
      </w:r>
      <w:r w:rsidRPr="005B10C7">
        <w:rPr>
          <w:lang w:val="es-ES"/>
        </w:rPr>
        <w:tab/>
        <w:t>[[</w:t>
      </w:r>
      <w:r w:rsidRPr="005B10C7">
        <w:rPr>
          <w:i/>
          <w:iCs/>
          <w:lang w:val="es-ES"/>
        </w:rPr>
        <w:t>coqu</w:t>
      </w:r>
      <w:r w:rsidRPr="005B10C7">
        <w:rPr>
          <w:lang w:val="es-ES"/>
        </w:rPr>
        <w:t>]</w:t>
      </w:r>
      <w:r w:rsidRPr="005B10C7">
        <w:rPr>
          <w:vertAlign w:val="subscript"/>
          <w:lang w:val="es-ES"/>
        </w:rPr>
        <w:t>V</w:t>
      </w:r>
      <w:r w:rsidRPr="005B10C7">
        <w:rPr>
          <w:lang w:val="es-ES"/>
        </w:rPr>
        <w:t xml:space="preserve"> </w:t>
      </w:r>
      <w:r w:rsidRPr="005B10C7">
        <w:rPr>
          <w:i/>
          <w:iCs/>
          <w:lang w:val="es-ES"/>
        </w:rPr>
        <w:t>-e</w:t>
      </w:r>
      <w:r w:rsidRPr="005B10C7">
        <w:rPr>
          <w:lang w:val="es-ES"/>
        </w:rPr>
        <w:t>]</w:t>
      </w:r>
      <w:r w:rsidRPr="005B10C7">
        <w:rPr>
          <w:vertAlign w:val="subscript"/>
          <w:lang w:val="es-ES"/>
        </w:rPr>
        <w:t>ThV</w:t>
      </w:r>
      <w:r w:rsidRPr="005B10C7">
        <w:rPr>
          <w:lang w:val="es-ES"/>
        </w:rPr>
        <w:t xml:space="preserve"> </w:t>
      </w:r>
      <w:r w:rsidRPr="005B10C7">
        <w:rPr>
          <w:i/>
          <w:iCs/>
          <w:lang w:val="es-ES"/>
        </w:rPr>
        <w:t>-re</w:t>
      </w:r>
      <w:r w:rsidRPr="005B10C7">
        <w:rPr>
          <w:lang w:val="es-ES"/>
        </w:rPr>
        <w:t>]</w:t>
      </w:r>
      <w:r w:rsidRPr="005B10C7">
        <w:rPr>
          <w:vertAlign w:val="subscript"/>
          <w:lang w:val="es-ES"/>
        </w:rPr>
        <w:t>V:I</w:t>
      </w:r>
      <w:r w:rsidR="0028662F" w:rsidRPr="005B10C7">
        <w:rPr>
          <w:vertAlign w:val="subscript"/>
          <w:lang w:val="es-ES"/>
        </w:rPr>
        <w:t>NF</w:t>
      </w:r>
      <w:r w:rsidRPr="005B10C7">
        <w:rPr>
          <w:lang w:val="es-ES"/>
        </w:rPr>
        <w:t xml:space="preserve"> </w:t>
      </w:r>
    </w:p>
    <w:p w14:paraId="27C0C8B0" w14:textId="7BA3800E" w:rsidR="007B557B" w:rsidRPr="005B10C7" w:rsidRDefault="007B557B" w:rsidP="003A3BF6">
      <w:pPr>
        <w:tabs>
          <w:tab w:val="left" w:pos="709"/>
          <w:tab w:val="left" w:pos="1418"/>
          <w:tab w:val="left" w:pos="5670"/>
        </w:tabs>
        <w:jc w:val="both"/>
        <w:rPr>
          <w:lang w:val="es-ES"/>
        </w:rPr>
      </w:pPr>
      <w:r w:rsidRPr="005B10C7">
        <w:rPr>
          <w:lang w:val="es-ES"/>
        </w:rPr>
        <w:tab/>
      </w:r>
      <w:r w:rsidRPr="005B10C7">
        <w:rPr>
          <w:lang w:val="es-ES"/>
        </w:rPr>
        <w:tab/>
        <w:t>‘to cook’</w:t>
      </w:r>
    </w:p>
    <w:p w14:paraId="02EFD978" w14:textId="261F7829" w:rsidR="00F6143E" w:rsidRPr="005B10C7" w:rsidRDefault="00F6143E" w:rsidP="003A3BF6">
      <w:pPr>
        <w:tabs>
          <w:tab w:val="left" w:pos="709"/>
          <w:tab w:val="left" w:pos="1418"/>
          <w:tab w:val="left" w:pos="5670"/>
        </w:tabs>
        <w:ind w:firstLine="708"/>
        <w:jc w:val="both"/>
        <w:rPr>
          <w:lang w:val="es-ES"/>
        </w:rPr>
      </w:pPr>
      <w:r w:rsidRPr="005B10C7">
        <w:rPr>
          <w:lang w:val="es-ES"/>
        </w:rPr>
        <w:t>b.</w:t>
      </w:r>
      <w:r w:rsidRPr="005B10C7">
        <w:rPr>
          <w:lang w:val="es-ES"/>
        </w:rPr>
        <w:tab/>
        <w:t>[[</w:t>
      </w:r>
      <w:r w:rsidRPr="005B10C7">
        <w:rPr>
          <w:i/>
          <w:iCs/>
          <w:lang w:val="es-ES"/>
        </w:rPr>
        <w:t>coqu</w:t>
      </w:r>
      <w:r w:rsidRPr="005B10C7">
        <w:rPr>
          <w:lang w:val="es-ES"/>
        </w:rPr>
        <w:t>]</w:t>
      </w:r>
      <w:r w:rsidRPr="005B10C7">
        <w:rPr>
          <w:vertAlign w:val="subscript"/>
          <w:lang w:val="es-ES"/>
        </w:rPr>
        <w:t>V</w:t>
      </w:r>
      <w:r w:rsidRPr="005B10C7">
        <w:rPr>
          <w:lang w:val="es-ES"/>
        </w:rPr>
        <w:t xml:space="preserve"> </w:t>
      </w:r>
      <w:r w:rsidRPr="005B10C7">
        <w:rPr>
          <w:i/>
          <w:iCs/>
          <w:lang w:val="es-ES"/>
        </w:rPr>
        <w:t>-e</w:t>
      </w:r>
      <w:r w:rsidRPr="005B10C7">
        <w:rPr>
          <w:lang w:val="es-ES"/>
        </w:rPr>
        <w:t>]</w:t>
      </w:r>
      <w:r w:rsidRPr="005B10C7">
        <w:rPr>
          <w:vertAlign w:val="subscript"/>
          <w:lang w:val="es-ES"/>
        </w:rPr>
        <w:t>ThV</w:t>
      </w:r>
      <w:r w:rsidRPr="005B10C7">
        <w:rPr>
          <w:i/>
          <w:iCs/>
          <w:lang w:val="es-ES"/>
        </w:rPr>
        <w:t xml:space="preserve"> -nt</w:t>
      </w:r>
      <w:r w:rsidRPr="005B10C7">
        <w:rPr>
          <w:lang w:val="es-ES"/>
        </w:rPr>
        <w:t>]</w:t>
      </w:r>
      <w:r w:rsidRPr="005B10C7">
        <w:rPr>
          <w:vertAlign w:val="subscript"/>
          <w:lang w:val="es-ES"/>
        </w:rPr>
        <w:t>V→</w:t>
      </w:r>
      <w:r w:rsidR="0028662F" w:rsidRPr="005B10C7">
        <w:rPr>
          <w:vertAlign w:val="subscript"/>
          <w:lang w:val="es-ES"/>
        </w:rPr>
        <w:t>ADJ</w:t>
      </w:r>
      <w:r w:rsidRPr="005B10C7">
        <w:rPr>
          <w:lang w:val="es-ES"/>
        </w:rPr>
        <w:t xml:space="preserve"> </w:t>
      </w:r>
      <w:r w:rsidRPr="005B10C7">
        <w:rPr>
          <w:i/>
          <w:iCs/>
          <w:lang w:val="es-ES"/>
        </w:rPr>
        <w:t>-em</w:t>
      </w:r>
      <w:r w:rsidRPr="005B10C7">
        <w:rPr>
          <w:lang w:val="es-ES"/>
        </w:rPr>
        <w:t>]</w:t>
      </w:r>
      <w:r w:rsidRPr="005B10C7">
        <w:rPr>
          <w:vertAlign w:val="subscript"/>
          <w:lang w:val="es-ES"/>
        </w:rPr>
        <w:t>V:ADJ:ACC</w:t>
      </w:r>
      <w:r w:rsidR="00061752" w:rsidRPr="005B10C7">
        <w:rPr>
          <w:vertAlign w:val="subscript"/>
          <w:lang w:val="es-ES"/>
        </w:rPr>
        <w:t>.SG</w:t>
      </w:r>
      <w:r w:rsidRPr="005B10C7">
        <w:rPr>
          <w:lang w:val="es-ES"/>
        </w:rPr>
        <w:t xml:space="preserve"> </w:t>
      </w:r>
      <w:r w:rsidRPr="005B10C7">
        <w:rPr>
          <w:lang w:val="es-ES"/>
        </w:rPr>
        <w:tab/>
      </w:r>
    </w:p>
    <w:p w14:paraId="68CBD037" w14:textId="135DFFF0" w:rsidR="007B557B" w:rsidRDefault="007B557B" w:rsidP="003A3BF6">
      <w:pPr>
        <w:tabs>
          <w:tab w:val="left" w:pos="709"/>
          <w:tab w:val="left" w:pos="1418"/>
          <w:tab w:val="left" w:pos="5670"/>
        </w:tabs>
        <w:ind w:firstLine="708"/>
        <w:jc w:val="both"/>
        <w:rPr>
          <w:lang w:val="en-US"/>
        </w:rPr>
      </w:pPr>
      <w:r w:rsidRPr="005B10C7">
        <w:rPr>
          <w:lang w:val="es-ES"/>
        </w:rPr>
        <w:tab/>
      </w:r>
      <w:r w:rsidRPr="005B10C7">
        <w:rPr>
          <w:lang w:val="es-ES"/>
        </w:rPr>
        <w:tab/>
      </w:r>
      <w:r>
        <w:rPr>
          <w:lang w:val="en-US"/>
        </w:rPr>
        <w:t>‘</w:t>
      </w:r>
      <w:r w:rsidRPr="00554548">
        <w:rPr>
          <w:lang w:val="en-US"/>
        </w:rPr>
        <w:t>cook</w:t>
      </w:r>
      <w:r>
        <w:rPr>
          <w:lang w:val="en-US"/>
        </w:rPr>
        <w:t>ing-</w:t>
      </w:r>
      <w:r w:rsidRPr="0028662F">
        <w:rPr>
          <w:smallCaps/>
          <w:lang w:val="en-US"/>
        </w:rPr>
        <w:t>acc</w:t>
      </w:r>
      <w:r>
        <w:rPr>
          <w:smallCaps/>
          <w:lang w:val="en-US"/>
        </w:rPr>
        <w:t>.sg</w:t>
      </w:r>
      <w:r>
        <w:rPr>
          <w:lang w:val="en-US"/>
        </w:rPr>
        <w:t>’</w:t>
      </w:r>
    </w:p>
    <w:p w14:paraId="46767994" w14:textId="77777777" w:rsidR="00F6143E" w:rsidRPr="00304AE2" w:rsidRDefault="00F6143E" w:rsidP="003A3BF6">
      <w:pPr>
        <w:jc w:val="both"/>
        <w:rPr>
          <w:sz w:val="22"/>
          <w:lang w:val="en-US"/>
        </w:rPr>
      </w:pPr>
    </w:p>
    <w:p w14:paraId="4A230A52" w14:textId="21A42B3C" w:rsidR="00AA769B" w:rsidRDefault="006F77E2" w:rsidP="003A3BF6">
      <w:pPr>
        <w:jc w:val="both"/>
        <w:rPr>
          <w:lang w:val="en-US"/>
        </w:rPr>
      </w:pPr>
      <w:r>
        <w:rPr>
          <w:lang w:val="en-US"/>
        </w:rPr>
        <w:t>Thus</w:t>
      </w:r>
      <w:r w:rsidR="00103C02">
        <w:rPr>
          <w:lang w:val="en-US"/>
        </w:rPr>
        <w:t xml:space="preserve">, in a richly inflecting language like Latin </w:t>
      </w:r>
      <w:r>
        <w:rPr>
          <w:lang w:val="en-US"/>
        </w:rPr>
        <w:t xml:space="preserve">the </w:t>
      </w:r>
      <w:r w:rsidR="006B3522">
        <w:rPr>
          <w:lang w:val="en-US"/>
        </w:rPr>
        <w:t xml:space="preserve">multifunctionality </w:t>
      </w:r>
      <w:r>
        <w:rPr>
          <w:lang w:val="en-US"/>
        </w:rPr>
        <w:t>observed for the Chinese data seen in (</w:t>
      </w:r>
      <w:r>
        <w:rPr>
          <w:lang w:val="en-US"/>
        </w:rPr>
        <w:fldChar w:fldCharType="begin"/>
      </w:r>
      <w:r>
        <w:rPr>
          <w:lang w:val="en-US"/>
        </w:rPr>
        <w:instrText xml:space="preserve"> SEQ pip Chinese  \* MERGEFORMAT </w:instrText>
      </w:r>
      <w:r>
        <w:rPr>
          <w:lang w:val="en-US"/>
        </w:rPr>
        <w:fldChar w:fldCharType="separate"/>
      </w:r>
      <w:r w:rsidR="00FE0278">
        <w:rPr>
          <w:noProof/>
          <w:lang w:val="en-US"/>
        </w:rPr>
        <w:t>1</w:t>
      </w:r>
      <w:r>
        <w:rPr>
          <w:lang w:val="en-US"/>
        </w:rPr>
        <w:fldChar w:fldCharType="end"/>
      </w:r>
      <w:r>
        <w:rPr>
          <w:lang w:val="en-US"/>
        </w:rPr>
        <w:t xml:space="preserve">) above </w:t>
      </w:r>
      <w:r w:rsidR="00103C02">
        <w:rPr>
          <w:lang w:val="en-US"/>
        </w:rPr>
        <w:t xml:space="preserve">can </w:t>
      </w:r>
      <w:r w:rsidR="006B3522">
        <w:rPr>
          <w:lang w:val="en-US"/>
        </w:rPr>
        <w:t xml:space="preserve">be </w:t>
      </w:r>
      <w:r w:rsidR="00224413">
        <w:rPr>
          <w:lang w:val="en-US"/>
        </w:rPr>
        <w:t xml:space="preserve">mapped onto different slots of the lexical paradigm. </w:t>
      </w:r>
      <w:r w:rsidR="00BD7CB5">
        <w:rPr>
          <w:lang w:val="en-US"/>
        </w:rPr>
        <w:t>Accordingly</w:t>
      </w:r>
      <w:r w:rsidR="00224413">
        <w:rPr>
          <w:lang w:val="en-US"/>
        </w:rPr>
        <w:t>, we might assume a specific slot for adverb</w:t>
      </w:r>
      <w:r>
        <w:rPr>
          <w:lang w:val="en-US"/>
        </w:rPr>
        <w:t>s</w:t>
      </w:r>
      <w:r w:rsidR="00224413">
        <w:rPr>
          <w:lang w:val="en-US"/>
        </w:rPr>
        <w:t xml:space="preserve"> within the paradigm of an adjective paralleling the inflectional slot </w:t>
      </w:r>
      <w:r>
        <w:rPr>
          <w:lang w:val="en-US"/>
        </w:rPr>
        <w:t>assumed</w:t>
      </w:r>
      <w:r w:rsidR="00224413">
        <w:rPr>
          <w:lang w:val="en-US"/>
        </w:rPr>
        <w:t xml:space="preserve"> </w:t>
      </w:r>
      <w:r>
        <w:rPr>
          <w:lang w:val="en-US"/>
        </w:rPr>
        <w:t xml:space="preserve">for </w:t>
      </w:r>
      <w:r w:rsidR="00224413">
        <w:rPr>
          <w:lang w:val="en-US"/>
        </w:rPr>
        <w:t>participle</w:t>
      </w:r>
      <w:r>
        <w:rPr>
          <w:lang w:val="en-US"/>
        </w:rPr>
        <w:t>s</w:t>
      </w:r>
      <w:r w:rsidR="00224413">
        <w:rPr>
          <w:lang w:val="en-US"/>
        </w:rPr>
        <w:t xml:space="preserve"> with</w:t>
      </w:r>
      <w:r w:rsidR="007220E7">
        <w:rPr>
          <w:lang w:val="en-US"/>
        </w:rPr>
        <w:t>in</w:t>
      </w:r>
      <w:r w:rsidR="00224413">
        <w:rPr>
          <w:lang w:val="en-US"/>
        </w:rPr>
        <w:t xml:space="preserve"> verbal paradigms.</w:t>
      </w:r>
      <w:r w:rsidR="005766FC">
        <w:rPr>
          <w:lang w:val="en-US"/>
        </w:rPr>
        <w:t xml:space="preserve"> It should not be forgotten, however, that </w:t>
      </w:r>
      <w:r w:rsidR="006E1236">
        <w:rPr>
          <w:lang w:val="en-US"/>
        </w:rPr>
        <w:t xml:space="preserve">inflectional morphology </w:t>
      </w:r>
      <w:r w:rsidR="00A5713D">
        <w:rPr>
          <w:lang w:val="en-US"/>
        </w:rPr>
        <w:t xml:space="preserve">in Latin is also category-specific, fixing in this way word-class membership. </w:t>
      </w:r>
    </w:p>
    <w:p w14:paraId="3D4FB751" w14:textId="0E43BBD2" w:rsidR="00554548" w:rsidRDefault="00AA769B" w:rsidP="003A3BF6">
      <w:pPr>
        <w:ind w:firstLine="708"/>
        <w:jc w:val="both"/>
        <w:rPr>
          <w:lang w:val="en-US"/>
        </w:rPr>
      </w:pPr>
      <w:r>
        <w:rPr>
          <w:lang w:val="en-US"/>
        </w:rPr>
        <w:t xml:space="preserve">The category-fixing role </w:t>
      </w:r>
      <w:r w:rsidR="00554548" w:rsidRPr="00554548">
        <w:rPr>
          <w:lang w:val="en-US"/>
        </w:rPr>
        <w:t>of morphology</w:t>
      </w:r>
      <w:r>
        <w:rPr>
          <w:lang w:val="en-US"/>
        </w:rPr>
        <w:t>, however,</w:t>
      </w:r>
      <w:r w:rsidR="00554548" w:rsidRPr="00554548">
        <w:rPr>
          <w:lang w:val="en-US"/>
        </w:rPr>
        <w:t xml:space="preserve"> </w:t>
      </w:r>
      <w:r>
        <w:rPr>
          <w:lang w:val="en-US"/>
        </w:rPr>
        <w:t xml:space="preserve">cannot serve as a </w:t>
      </w:r>
      <w:r w:rsidR="004B50B4">
        <w:rPr>
          <w:lang w:val="en-US"/>
        </w:rPr>
        <w:t xml:space="preserve">water-tight </w:t>
      </w:r>
      <w:r w:rsidR="00554548" w:rsidRPr="00554548">
        <w:rPr>
          <w:lang w:val="en-US"/>
        </w:rPr>
        <w:t>cue for identifying word-classes.</w:t>
      </w:r>
      <w:r>
        <w:rPr>
          <w:lang w:val="en-US"/>
        </w:rPr>
        <w:t xml:space="preserve"> In this regard, </w:t>
      </w:r>
      <w:r w:rsidR="00554548" w:rsidRPr="00554548">
        <w:rPr>
          <w:lang w:val="en-US"/>
        </w:rPr>
        <w:t>Hengeveld (1992</w:t>
      </w:r>
      <w:r w:rsidR="005B76F7">
        <w:rPr>
          <w:lang w:val="en-US"/>
        </w:rPr>
        <w:t>: 63</w:t>
      </w:r>
      <w:r w:rsidR="00554548" w:rsidRPr="00554548">
        <w:rPr>
          <w:lang w:val="en-US"/>
        </w:rPr>
        <w:t xml:space="preserve">) </w:t>
      </w:r>
      <w:r>
        <w:rPr>
          <w:lang w:val="en-US"/>
        </w:rPr>
        <w:t xml:space="preserve">distinguishes between </w:t>
      </w:r>
      <w:r w:rsidR="00554548" w:rsidRPr="00554548">
        <w:rPr>
          <w:lang w:val="en-US"/>
        </w:rPr>
        <w:t>flexible vs. rigid languages</w:t>
      </w:r>
      <w:r w:rsidR="002D4F4A">
        <w:rPr>
          <w:lang w:val="en-US"/>
        </w:rPr>
        <w:t xml:space="preserve">. For instance, </w:t>
      </w:r>
      <w:r w:rsidR="00554548" w:rsidRPr="00554548">
        <w:rPr>
          <w:lang w:val="en-US"/>
        </w:rPr>
        <w:t xml:space="preserve">Turkish is </w:t>
      </w:r>
      <w:r w:rsidR="002D4F4A">
        <w:rPr>
          <w:lang w:val="en-US"/>
        </w:rPr>
        <w:t xml:space="preserve">a </w:t>
      </w:r>
      <w:r w:rsidR="00554548" w:rsidRPr="00554548">
        <w:rPr>
          <w:lang w:val="en-US"/>
        </w:rPr>
        <w:t xml:space="preserve">flexible </w:t>
      </w:r>
      <w:r w:rsidR="002D4F4A">
        <w:rPr>
          <w:lang w:val="en-US"/>
        </w:rPr>
        <w:t xml:space="preserve">language </w:t>
      </w:r>
      <w:r w:rsidR="00554548" w:rsidRPr="00554548">
        <w:rPr>
          <w:lang w:val="en-US"/>
        </w:rPr>
        <w:t xml:space="preserve">because </w:t>
      </w:r>
      <w:r w:rsidR="002D4F4A">
        <w:rPr>
          <w:lang w:val="en-US"/>
        </w:rPr>
        <w:t xml:space="preserve">no strict connection is held to exist between inflectional morphology and lexical roots. Accordingly, </w:t>
      </w:r>
      <w:r w:rsidR="00554548" w:rsidRPr="00554548">
        <w:rPr>
          <w:lang w:val="en-US"/>
        </w:rPr>
        <w:t>the same lexical item can be used as a noun (</w:t>
      </w:r>
      <w:r w:rsidR="007658AE">
        <w:rPr>
          <w:lang w:val="en-US"/>
        </w:rPr>
        <w:fldChar w:fldCharType="begin"/>
      </w:r>
      <w:r w:rsidR="007658AE">
        <w:rPr>
          <w:lang w:val="en-US"/>
        </w:rPr>
        <w:instrText xml:space="preserve"> SEQ pip Turkish  \* MERGEFORMAT </w:instrText>
      </w:r>
      <w:r w:rsidR="007658AE">
        <w:rPr>
          <w:lang w:val="en-US"/>
        </w:rPr>
        <w:fldChar w:fldCharType="separate"/>
      </w:r>
      <w:r w:rsidR="00FE0278">
        <w:rPr>
          <w:noProof/>
          <w:lang w:val="en-US"/>
        </w:rPr>
        <w:t>6</w:t>
      </w:r>
      <w:r w:rsidR="007658AE">
        <w:rPr>
          <w:lang w:val="en-US"/>
        </w:rPr>
        <w:fldChar w:fldCharType="end"/>
      </w:r>
      <w:r w:rsidR="00554548" w:rsidRPr="00554548">
        <w:rPr>
          <w:lang w:val="en-US"/>
        </w:rPr>
        <w:t>a), an adjective (</w:t>
      </w:r>
      <w:r w:rsidR="007658AE">
        <w:rPr>
          <w:lang w:val="en-US"/>
        </w:rPr>
        <w:fldChar w:fldCharType="begin"/>
      </w:r>
      <w:r w:rsidR="007658AE">
        <w:rPr>
          <w:lang w:val="en-US"/>
        </w:rPr>
        <w:instrText xml:space="preserve"> SEQ pip Turkish  \* MERGEFORMAT </w:instrText>
      </w:r>
      <w:r w:rsidR="007658AE">
        <w:rPr>
          <w:lang w:val="en-US"/>
        </w:rPr>
        <w:fldChar w:fldCharType="separate"/>
      </w:r>
      <w:r w:rsidR="00FE0278">
        <w:rPr>
          <w:noProof/>
          <w:lang w:val="en-US"/>
        </w:rPr>
        <w:t>6</w:t>
      </w:r>
      <w:r w:rsidR="007658AE">
        <w:rPr>
          <w:lang w:val="en-US"/>
        </w:rPr>
        <w:fldChar w:fldCharType="end"/>
      </w:r>
      <w:r w:rsidR="00554548" w:rsidRPr="00554548">
        <w:rPr>
          <w:lang w:val="en-US"/>
        </w:rPr>
        <w:t>b), and an adverb (</w:t>
      </w:r>
      <w:r w:rsidR="007658AE">
        <w:rPr>
          <w:lang w:val="en-US"/>
        </w:rPr>
        <w:fldChar w:fldCharType="begin"/>
      </w:r>
      <w:r w:rsidR="007658AE">
        <w:rPr>
          <w:lang w:val="en-US"/>
        </w:rPr>
        <w:instrText xml:space="preserve"> SEQ pip Turkish  \* MERGEFORMAT </w:instrText>
      </w:r>
      <w:r w:rsidR="007658AE">
        <w:rPr>
          <w:lang w:val="en-US"/>
        </w:rPr>
        <w:fldChar w:fldCharType="separate"/>
      </w:r>
      <w:r w:rsidR="00FE0278">
        <w:rPr>
          <w:noProof/>
          <w:lang w:val="en-US"/>
        </w:rPr>
        <w:t>6</w:t>
      </w:r>
      <w:r w:rsidR="007658AE">
        <w:rPr>
          <w:lang w:val="en-US"/>
        </w:rPr>
        <w:fldChar w:fldCharType="end"/>
      </w:r>
      <w:r w:rsidR="00554548" w:rsidRPr="00554548">
        <w:rPr>
          <w:lang w:val="en-US"/>
        </w:rPr>
        <w:t>c)</w:t>
      </w:r>
      <w:r w:rsidR="0058055E">
        <w:rPr>
          <w:lang w:val="en-US"/>
        </w:rPr>
        <w:t xml:space="preserve"> (cf. Hengeveld &amp; van Lier </w:t>
      </w:r>
      <w:r w:rsidR="00AB4C23">
        <w:rPr>
          <w:lang w:val="en-US"/>
        </w:rPr>
        <w:t>2010</w:t>
      </w:r>
      <w:r w:rsidR="00865C0A">
        <w:rPr>
          <w:lang w:val="en-US"/>
        </w:rPr>
        <w:t>)</w:t>
      </w:r>
      <w:r w:rsidR="007658AE">
        <w:rPr>
          <w:lang w:val="en-US"/>
        </w:rPr>
        <w:t>:</w:t>
      </w:r>
    </w:p>
    <w:p w14:paraId="36387BDD" w14:textId="77777777" w:rsidR="002D4F4A" w:rsidRPr="00304AE2" w:rsidRDefault="002D4F4A" w:rsidP="003A3BF6">
      <w:pPr>
        <w:jc w:val="both"/>
        <w:rPr>
          <w:sz w:val="22"/>
          <w:lang w:val="en-US"/>
        </w:rPr>
      </w:pPr>
    </w:p>
    <w:p w14:paraId="2FF4942B" w14:textId="4261938B" w:rsidR="002D4F4A" w:rsidRDefault="003E6AAD" w:rsidP="003A3BF6">
      <w:pPr>
        <w:jc w:val="both"/>
        <w:rPr>
          <w:lang w:val="en-US"/>
        </w:rPr>
      </w:pPr>
      <w:r>
        <w:rPr>
          <w:lang w:val="en-US"/>
        </w:rPr>
        <w:t>(</w:t>
      </w:r>
      <w:r w:rsidR="007658AE">
        <w:rPr>
          <w:lang w:val="en-US"/>
        </w:rPr>
        <w:fldChar w:fldCharType="begin"/>
      </w:r>
      <w:r w:rsidR="007658AE">
        <w:rPr>
          <w:lang w:val="en-US"/>
        </w:rPr>
        <w:instrText xml:space="preserve"> SEQ pip \* MERGEFORMAT </w:instrText>
      </w:r>
      <w:r w:rsidR="007658AE">
        <w:rPr>
          <w:lang w:val="en-US"/>
        </w:rPr>
        <w:fldChar w:fldCharType="separate"/>
      </w:r>
      <w:r w:rsidR="00FE0278">
        <w:rPr>
          <w:noProof/>
          <w:lang w:val="en-US"/>
        </w:rPr>
        <w:t>6</w:t>
      </w:r>
      <w:r w:rsidR="007658AE">
        <w:rPr>
          <w:lang w:val="en-US"/>
        </w:rPr>
        <w:fldChar w:fldCharType="end"/>
      </w:r>
      <w:bookmarkStart w:id="4" w:name="Turkish"/>
      <w:bookmarkEnd w:id="4"/>
      <w:r>
        <w:rPr>
          <w:lang w:val="en-US"/>
        </w:rPr>
        <w:t>)</w:t>
      </w:r>
      <w:r>
        <w:rPr>
          <w:lang w:val="en-US"/>
        </w:rPr>
        <w:tab/>
        <w:t>a.</w:t>
      </w:r>
      <w:r>
        <w:rPr>
          <w:lang w:val="en-US"/>
        </w:rPr>
        <w:tab/>
      </w:r>
      <w:proofErr w:type="spellStart"/>
      <w:r w:rsidRPr="003E6AAD">
        <w:rPr>
          <w:i/>
          <w:iCs/>
          <w:lang w:val="en-US"/>
        </w:rPr>
        <w:t>güzel-im</w:t>
      </w:r>
      <w:proofErr w:type="spellEnd"/>
      <w:r>
        <w:rPr>
          <w:lang w:val="en-US"/>
        </w:rPr>
        <w:t xml:space="preserve"> </w:t>
      </w:r>
      <w:r>
        <w:rPr>
          <w:lang w:val="en-US"/>
        </w:rPr>
        <w:tab/>
      </w:r>
      <w:r>
        <w:rPr>
          <w:lang w:val="en-US"/>
        </w:rPr>
        <w:tab/>
      </w:r>
    </w:p>
    <w:p w14:paraId="54E50904" w14:textId="77777777" w:rsidR="003E6AAD" w:rsidRDefault="003E6AAD">
      <w:pPr>
        <w:jc w:val="both"/>
        <w:rPr>
          <w:smallCaps/>
          <w:lang w:val="en-US"/>
        </w:rPr>
      </w:pPr>
      <w:r>
        <w:rPr>
          <w:lang w:val="en-US"/>
        </w:rPr>
        <w:tab/>
      </w:r>
      <w:r>
        <w:rPr>
          <w:lang w:val="en-US"/>
        </w:rPr>
        <w:tab/>
        <w:t>beauty-</w:t>
      </w:r>
      <w:r w:rsidRPr="003E6AAD">
        <w:rPr>
          <w:smallCaps/>
          <w:lang w:val="en-US"/>
        </w:rPr>
        <w:t>1poss</w:t>
      </w:r>
    </w:p>
    <w:p w14:paraId="7197BEA9" w14:textId="77777777" w:rsidR="00024078" w:rsidRDefault="00024078" w:rsidP="003A3BF6">
      <w:pPr>
        <w:ind w:left="708" w:firstLine="708"/>
        <w:jc w:val="both"/>
        <w:rPr>
          <w:lang w:val="en-US"/>
        </w:rPr>
      </w:pPr>
      <w:r>
        <w:rPr>
          <w:lang w:val="en-US"/>
        </w:rPr>
        <w:t>‘my beauty’</w:t>
      </w:r>
    </w:p>
    <w:p w14:paraId="657A3BEC" w14:textId="65415201" w:rsidR="003E6AAD" w:rsidRDefault="003E6AAD" w:rsidP="003A3BF6">
      <w:pPr>
        <w:tabs>
          <w:tab w:val="left" w:pos="709"/>
          <w:tab w:val="left" w:pos="1418"/>
          <w:tab w:val="left" w:pos="2268"/>
          <w:tab w:val="left" w:pos="2977"/>
        </w:tabs>
        <w:jc w:val="both"/>
        <w:rPr>
          <w:lang w:val="en-US"/>
        </w:rPr>
      </w:pPr>
      <w:r>
        <w:rPr>
          <w:lang w:val="en-US"/>
        </w:rPr>
        <w:tab/>
        <w:t>b.</w:t>
      </w:r>
      <w:r>
        <w:rPr>
          <w:lang w:val="en-US"/>
        </w:rPr>
        <w:tab/>
      </w:r>
      <w:proofErr w:type="spellStart"/>
      <w:r w:rsidRPr="003E6AAD">
        <w:rPr>
          <w:i/>
          <w:iCs/>
          <w:lang w:val="en-US"/>
        </w:rPr>
        <w:t>güzel</w:t>
      </w:r>
      <w:proofErr w:type="spellEnd"/>
      <w:r>
        <w:rPr>
          <w:i/>
          <w:iCs/>
          <w:lang w:val="en-US"/>
        </w:rPr>
        <w:tab/>
      </w:r>
      <w:proofErr w:type="spellStart"/>
      <w:r w:rsidRPr="003E6AAD">
        <w:rPr>
          <w:i/>
          <w:iCs/>
          <w:lang w:val="en-US"/>
        </w:rPr>
        <w:t>bir</w:t>
      </w:r>
      <w:proofErr w:type="spellEnd"/>
      <w:r>
        <w:rPr>
          <w:i/>
          <w:iCs/>
          <w:lang w:val="en-US"/>
        </w:rPr>
        <w:tab/>
      </w:r>
      <w:r w:rsidRPr="003E6AAD">
        <w:rPr>
          <w:i/>
          <w:iCs/>
          <w:lang w:val="en-US"/>
        </w:rPr>
        <w:t>kopek</w:t>
      </w:r>
      <w:r>
        <w:rPr>
          <w:lang w:val="en-US"/>
        </w:rPr>
        <w:tab/>
      </w:r>
    </w:p>
    <w:p w14:paraId="1D59C78B" w14:textId="77777777" w:rsidR="003E6AAD" w:rsidRDefault="003E6AAD" w:rsidP="003A3BF6">
      <w:pPr>
        <w:tabs>
          <w:tab w:val="left" w:pos="709"/>
          <w:tab w:val="left" w:pos="1418"/>
          <w:tab w:val="left" w:pos="2268"/>
          <w:tab w:val="left" w:pos="2977"/>
        </w:tabs>
        <w:jc w:val="both"/>
        <w:rPr>
          <w:lang w:val="en-US"/>
        </w:rPr>
      </w:pPr>
      <w:r>
        <w:rPr>
          <w:lang w:val="en-US"/>
        </w:rPr>
        <w:tab/>
      </w:r>
      <w:r>
        <w:rPr>
          <w:lang w:val="en-US"/>
        </w:rPr>
        <w:tab/>
        <w:t>beauty</w:t>
      </w:r>
      <w:r>
        <w:rPr>
          <w:lang w:val="en-US"/>
        </w:rPr>
        <w:tab/>
      </w:r>
      <w:proofErr w:type="spellStart"/>
      <w:r w:rsidRPr="003E6AAD">
        <w:rPr>
          <w:smallCaps/>
          <w:lang w:val="en-US"/>
        </w:rPr>
        <w:t>inde</w:t>
      </w:r>
      <w:r>
        <w:rPr>
          <w:smallCaps/>
          <w:lang w:val="en-US"/>
        </w:rPr>
        <w:t>f</w:t>
      </w:r>
      <w:proofErr w:type="spellEnd"/>
      <w:r>
        <w:rPr>
          <w:lang w:val="en-US"/>
        </w:rPr>
        <w:tab/>
        <w:t>dog</w:t>
      </w:r>
    </w:p>
    <w:p w14:paraId="1848EE2C" w14:textId="77777777" w:rsidR="00024078" w:rsidRDefault="00024078" w:rsidP="003A3BF6">
      <w:pPr>
        <w:tabs>
          <w:tab w:val="left" w:pos="709"/>
          <w:tab w:val="left" w:pos="1418"/>
          <w:tab w:val="left" w:pos="2268"/>
          <w:tab w:val="left" w:pos="2977"/>
        </w:tabs>
        <w:ind w:left="708" w:firstLine="708"/>
        <w:jc w:val="both"/>
        <w:rPr>
          <w:lang w:val="en-US"/>
        </w:rPr>
      </w:pPr>
      <w:r>
        <w:rPr>
          <w:lang w:val="en-US"/>
        </w:rPr>
        <w:t>‘a beautiful dog’</w:t>
      </w:r>
    </w:p>
    <w:p w14:paraId="40E5DD2F" w14:textId="76CCFEDF" w:rsidR="003E6AAD" w:rsidRDefault="003E6AAD" w:rsidP="003A3BF6">
      <w:pPr>
        <w:tabs>
          <w:tab w:val="left" w:pos="709"/>
          <w:tab w:val="left" w:pos="1418"/>
          <w:tab w:val="left" w:pos="2268"/>
          <w:tab w:val="left" w:pos="2977"/>
        </w:tabs>
        <w:jc w:val="both"/>
        <w:rPr>
          <w:lang w:val="en-US"/>
        </w:rPr>
      </w:pPr>
      <w:r>
        <w:rPr>
          <w:lang w:val="en-US"/>
        </w:rPr>
        <w:tab/>
        <w:t>c.</w:t>
      </w:r>
      <w:r>
        <w:rPr>
          <w:lang w:val="en-US"/>
        </w:rPr>
        <w:tab/>
      </w:r>
      <w:r w:rsidRPr="003E6AAD">
        <w:rPr>
          <w:i/>
          <w:iCs/>
          <w:lang w:val="en-US"/>
        </w:rPr>
        <w:t>Güzel</w:t>
      </w:r>
      <w:r>
        <w:rPr>
          <w:i/>
          <w:iCs/>
          <w:lang w:val="en-US"/>
        </w:rPr>
        <w:tab/>
      </w:r>
      <w:proofErr w:type="spellStart"/>
      <w:r w:rsidRPr="003E6AAD">
        <w:rPr>
          <w:i/>
          <w:iCs/>
          <w:lang w:val="en-US"/>
        </w:rPr>
        <w:t>konuştu</w:t>
      </w:r>
      <w:proofErr w:type="spellEnd"/>
      <w:r>
        <w:rPr>
          <w:lang w:val="en-US"/>
        </w:rPr>
        <w:t>.</w:t>
      </w:r>
      <w:r>
        <w:rPr>
          <w:lang w:val="en-US"/>
        </w:rPr>
        <w:tab/>
      </w:r>
    </w:p>
    <w:p w14:paraId="4D632DB0" w14:textId="77777777" w:rsidR="003E6AAD" w:rsidRDefault="003E6AAD" w:rsidP="003A3BF6">
      <w:pPr>
        <w:tabs>
          <w:tab w:val="left" w:pos="709"/>
          <w:tab w:val="left" w:pos="1418"/>
          <w:tab w:val="left" w:pos="2268"/>
          <w:tab w:val="left" w:pos="2977"/>
        </w:tabs>
        <w:jc w:val="both"/>
        <w:rPr>
          <w:lang w:val="en-US"/>
        </w:rPr>
      </w:pPr>
      <w:r>
        <w:rPr>
          <w:lang w:val="en-US"/>
        </w:rPr>
        <w:tab/>
      </w:r>
      <w:r>
        <w:rPr>
          <w:lang w:val="en-US"/>
        </w:rPr>
        <w:tab/>
        <w:t>beauty</w:t>
      </w:r>
      <w:r>
        <w:rPr>
          <w:lang w:val="en-US"/>
        </w:rPr>
        <w:tab/>
        <w:t>s/</w:t>
      </w:r>
      <w:proofErr w:type="spellStart"/>
      <w:r>
        <w:rPr>
          <w:lang w:val="en-US"/>
        </w:rPr>
        <w:t>he.spoke</w:t>
      </w:r>
      <w:proofErr w:type="spellEnd"/>
    </w:p>
    <w:p w14:paraId="70DC9C11" w14:textId="77777777" w:rsidR="00024078" w:rsidRDefault="00024078" w:rsidP="003A3BF6">
      <w:pPr>
        <w:tabs>
          <w:tab w:val="left" w:pos="709"/>
          <w:tab w:val="left" w:pos="1418"/>
          <w:tab w:val="left" w:pos="2268"/>
          <w:tab w:val="left" w:pos="2977"/>
        </w:tabs>
        <w:jc w:val="both"/>
        <w:rPr>
          <w:lang w:val="en-US"/>
        </w:rPr>
      </w:pPr>
      <w:r>
        <w:rPr>
          <w:lang w:val="en-US"/>
        </w:rPr>
        <w:tab/>
      </w:r>
      <w:r>
        <w:rPr>
          <w:lang w:val="en-US"/>
        </w:rPr>
        <w:tab/>
        <w:t>‘S/he spoke well.’</w:t>
      </w:r>
    </w:p>
    <w:p w14:paraId="5A5C1DED" w14:textId="77777777" w:rsidR="003E6AAD" w:rsidRPr="00304AE2" w:rsidRDefault="003E6AAD" w:rsidP="003A3BF6">
      <w:pPr>
        <w:jc w:val="both"/>
        <w:rPr>
          <w:sz w:val="22"/>
          <w:lang w:val="en-US"/>
        </w:rPr>
      </w:pPr>
    </w:p>
    <w:p w14:paraId="1AF50091" w14:textId="485C37CC" w:rsidR="00554548" w:rsidRDefault="007658AE" w:rsidP="003A3BF6">
      <w:pPr>
        <w:jc w:val="both"/>
        <w:rPr>
          <w:lang w:val="en-US"/>
        </w:rPr>
      </w:pPr>
      <w:r>
        <w:rPr>
          <w:lang w:val="en-US"/>
        </w:rPr>
        <w:t xml:space="preserve">On the other hand, </w:t>
      </w:r>
      <w:r w:rsidR="00554548" w:rsidRPr="00554548">
        <w:rPr>
          <w:lang w:val="en-US"/>
        </w:rPr>
        <w:t>Chinese is rigid because a word cannot be freely used as an</w:t>
      </w:r>
      <w:r>
        <w:rPr>
          <w:lang w:val="en-US"/>
        </w:rPr>
        <w:t xml:space="preserve"> </w:t>
      </w:r>
      <w:r w:rsidR="00554548" w:rsidRPr="00554548">
        <w:rPr>
          <w:lang w:val="en-US"/>
        </w:rPr>
        <w:t xml:space="preserve">adjective unless it is introduced by the </w:t>
      </w:r>
      <w:r w:rsidR="003946DA">
        <w:rPr>
          <w:lang w:val="en-US"/>
        </w:rPr>
        <w:t xml:space="preserve">nominalizing </w:t>
      </w:r>
      <w:r w:rsidR="00554548" w:rsidRPr="00554548">
        <w:rPr>
          <w:lang w:val="en-US"/>
        </w:rPr>
        <w:t xml:space="preserve">particle </w:t>
      </w:r>
      <w:r w:rsidR="00554548" w:rsidRPr="007658AE">
        <w:rPr>
          <w:i/>
          <w:iCs/>
          <w:lang w:val="en-US"/>
        </w:rPr>
        <w:t>de</w:t>
      </w:r>
      <w:r w:rsidR="00AA3028">
        <w:rPr>
          <w:i/>
          <w:iCs/>
          <w:lang w:val="en-US"/>
        </w:rPr>
        <w:t xml:space="preserve"> </w:t>
      </w:r>
      <w:r w:rsidR="00AA3028">
        <w:rPr>
          <w:lang w:val="en-US"/>
        </w:rPr>
        <w:t>which is</w:t>
      </w:r>
      <w:r>
        <w:rPr>
          <w:lang w:val="en-US"/>
        </w:rPr>
        <w:t xml:space="preserve"> normally employed </w:t>
      </w:r>
      <w:r w:rsidR="00554548" w:rsidRPr="00554548">
        <w:rPr>
          <w:lang w:val="en-US"/>
        </w:rPr>
        <w:t>to form a relative clause</w:t>
      </w:r>
      <w:r w:rsidR="003946DA">
        <w:rPr>
          <w:lang w:val="en-US"/>
        </w:rPr>
        <w:t>, as shown in (</w:t>
      </w:r>
      <w:r w:rsidR="003946DA">
        <w:rPr>
          <w:lang w:val="en-US"/>
        </w:rPr>
        <w:fldChar w:fldCharType="begin"/>
      </w:r>
      <w:r w:rsidR="003946DA">
        <w:rPr>
          <w:lang w:val="en-US"/>
        </w:rPr>
        <w:instrText xml:space="preserve"> SEQ pip Chinese  \* MERGEFORMAT </w:instrText>
      </w:r>
      <w:r w:rsidR="003946DA">
        <w:rPr>
          <w:lang w:val="en-US"/>
        </w:rPr>
        <w:fldChar w:fldCharType="separate"/>
      </w:r>
      <w:r w:rsidR="00FE0278">
        <w:rPr>
          <w:noProof/>
          <w:lang w:val="en-US"/>
        </w:rPr>
        <w:t>1</w:t>
      </w:r>
      <w:r w:rsidR="003946DA">
        <w:rPr>
          <w:lang w:val="en-US"/>
        </w:rPr>
        <w:fldChar w:fldCharType="end"/>
      </w:r>
      <w:r w:rsidR="003946DA">
        <w:rPr>
          <w:lang w:val="en-US"/>
        </w:rPr>
        <w:t>d</w:t>
      </w:r>
      <w:r w:rsidR="003857C3">
        <w:rPr>
          <w:lang w:val="en-US"/>
        </w:rPr>
        <w:t xml:space="preserve">, </w:t>
      </w:r>
      <w:r w:rsidR="003946DA">
        <w:rPr>
          <w:lang w:val="en-US"/>
        </w:rPr>
        <w:t>e</w:t>
      </w:r>
      <w:r w:rsidR="00AA3028">
        <w:rPr>
          <w:lang w:val="en-US"/>
        </w:rPr>
        <w:t>)</w:t>
      </w:r>
      <w:r w:rsidR="003946DA">
        <w:rPr>
          <w:lang w:val="en-US"/>
        </w:rPr>
        <w:t xml:space="preserve"> above. </w:t>
      </w:r>
      <w:r w:rsidR="00AA3028">
        <w:rPr>
          <w:lang w:val="en-US"/>
        </w:rPr>
        <w:t xml:space="preserve">In other words, flexibility points to a scarce degree of conventionalization between inflectional morphology and lexical roots, while rigidity refers to restrictions on </w:t>
      </w:r>
      <w:r w:rsidR="00151A8D">
        <w:rPr>
          <w:lang w:val="en-US"/>
        </w:rPr>
        <w:t>the occurrence of the morphosyntactic environment.</w:t>
      </w:r>
      <w:r w:rsidR="0093618D">
        <w:rPr>
          <w:lang w:val="en-US"/>
        </w:rPr>
        <w:t xml:space="preserve"> In this regard, </w:t>
      </w:r>
      <w:r w:rsidR="0093618D" w:rsidRPr="00554548">
        <w:rPr>
          <w:lang w:val="en-US"/>
        </w:rPr>
        <w:t>Broschart (1997)</w:t>
      </w:r>
      <w:r w:rsidR="0093618D">
        <w:rPr>
          <w:lang w:val="en-US"/>
        </w:rPr>
        <w:t xml:space="preserve"> emphasizes the </w:t>
      </w:r>
      <w:r w:rsidR="00A7336B">
        <w:rPr>
          <w:lang w:val="en-US"/>
        </w:rPr>
        <w:t>cases of e</w:t>
      </w:r>
      <w:r w:rsidR="00554548" w:rsidRPr="00554548">
        <w:rPr>
          <w:lang w:val="en-US"/>
        </w:rPr>
        <w:t>xtreme flexibility</w:t>
      </w:r>
      <w:r w:rsidR="00A7336B">
        <w:rPr>
          <w:lang w:val="en-US"/>
        </w:rPr>
        <w:t xml:space="preserve"> and</w:t>
      </w:r>
      <w:r w:rsidR="00554548" w:rsidRPr="00554548">
        <w:rPr>
          <w:lang w:val="en-US"/>
        </w:rPr>
        <w:t xml:space="preserve"> scarce conventionalization</w:t>
      </w:r>
      <w:r w:rsidR="00A7336B">
        <w:rPr>
          <w:lang w:val="en-US"/>
        </w:rPr>
        <w:t xml:space="preserve"> </w:t>
      </w:r>
      <w:r w:rsidR="00040D50">
        <w:rPr>
          <w:lang w:val="en-US"/>
        </w:rPr>
        <w:t xml:space="preserve">displayed by </w:t>
      </w:r>
      <w:r w:rsidR="00AF7233">
        <w:rPr>
          <w:lang w:val="en-US"/>
        </w:rPr>
        <w:t xml:space="preserve">the </w:t>
      </w:r>
      <w:r w:rsidR="00040D50">
        <w:rPr>
          <w:lang w:val="en-US"/>
        </w:rPr>
        <w:t>so</w:t>
      </w:r>
      <w:r w:rsidR="00C363EA">
        <w:rPr>
          <w:lang w:val="en-US"/>
        </w:rPr>
        <w:noBreakHyphen/>
      </w:r>
      <w:r w:rsidR="00040D50">
        <w:rPr>
          <w:lang w:val="en-US"/>
        </w:rPr>
        <w:t xml:space="preserve">called </w:t>
      </w:r>
      <w:r w:rsidR="00554548" w:rsidRPr="00554548">
        <w:rPr>
          <w:lang w:val="en-US"/>
        </w:rPr>
        <w:t xml:space="preserve">type/token-languages </w:t>
      </w:r>
      <w:r w:rsidR="00A7336B">
        <w:rPr>
          <w:lang w:val="en-US"/>
        </w:rPr>
        <w:t xml:space="preserve">in contrast to </w:t>
      </w:r>
      <w:r w:rsidR="00AF7233">
        <w:rPr>
          <w:lang w:val="en-US"/>
        </w:rPr>
        <w:t xml:space="preserve">the </w:t>
      </w:r>
      <w:r w:rsidR="00554548" w:rsidRPr="00554548">
        <w:rPr>
          <w:lang w:val="en-US"/>
        </w:rPr>
        <w:t>noun/verb</w:t>
      </w:r>
      <w:r w:rsidR="00C363EA">
        <w:rPr>
          <w:lang w:val="en-US"/>
        </w:rPr>
        <w:noBreakHyphen/>
      </w:r>
      <w:r w:rsidR="00554548" w:rsidRPr="00554548">
        <w:rPr>
          <w:lang w:val="en-US"/>
        </w:rPr>
        <w:t>languages</w:t>
      </w:r>
      <w:r w:rsidR="00040D50">
        <w:rPr>
          <w:lang w:val="en-US"/>
        </w:rPr>
        <w:t xml:space="preserve"> where word</w:t>
      </w:r>
      <w:r w:rsidR="00C363EA">
        <w:rPr>
          <w:lang w:val="en-US"/>
        </w:rPr>
        <w:noBreakHyphen/>
      </w:r>
      <w:r w:rsidR="00040D50">
        <w:rPr>
          <w:lang w:val="en-US"/>
        </w:rPr>
        <w:t xml:space="preserve">categories are less flexible and </w:t>
      </w:r>
      <w:r w:rsidR="00475053">
        <w:rPr>
          <w:lang w:val="en-US"/>
        </w:rPr>
        <w:t>largely</w:t>
      </w:r>
      <w:r w:rsidR="00040D50">
        <w:rPr>
          <w:lang w:val="en-US"/>
        </w:rPr>
        <w:t xml:space="preserve"> conventionalized</w:t>
      </w:r>
      <w:r w:rsidR="00A7336B">
        <w:rPr>
          <w:lang w:val="en-US"/>
        </w:rPr>
        <w:t>.</w:t>
      </w:r>
      <w:r w:rsidR="00040D50">
        <w:rPr>
          <w:lang w:val="en-US"/>
        </w:rPr>
        <w:t xml:space="preserve"> One example </w:t>
      </w:r>
      <w:r w:rsidR="003921A3">
        <w:rPr>
          <w:lang w:val="en-US"/>
        </w:rPr>
        <w:t>of a type/token</w:t>
      </w:r>
      <w:r w:rsidR="00C363EA">
        <w:rPr>
          <w:lang w:val="en-US"/>
        </w:rPr>
        <w:noBreakHyphen/>
      </w:r>
      <w:r w:rsidR="003921A3">
        <w:rPr>
          <w:lang w:val="en-US"/>
        </w:rPr>
        <w:t xml:space="preserve">language </w:t>
      </w:r>
      <w:r w:rsidR="00040D50">
        <w:rPr>
          <w:lang w:val="en-US"/>
        </w:rPr>
        <w:t>is given by Tongan</w:t>
      </w:r>
      <w:r w:rsidR="000B3232">
        <w:rPr>
          <w:lang w:val="en-US"/>
        </w:rPr>
        <w:t>:</w:t>
      </w:r>
    </w:p>
    <w:p w14:paraId="1DBE85EC" w14:textId="5A9EC127" w:rsidR="00B40D72" w:rsidRPr="000C4837" w:rsidRDefault="00B40D72" w:rsidP="003A3BF6">
      <w:pPr>
        <w:tabs>
          <w:tab w:val="left" w:pos="709"/>
          <w:tab w:val="left" w:pos="1418"/>
          <w:tab w:val="left" w:pos="2268"/>
          <w:tab w:val="left" w:pos="2977"/>
          <w:tab w:val="left" w:pos="3686"/>
          <w:tab w:val="left" w:pos="4820"/>
        </w:tabs>
        <w:jc w:val="both"/>
      </w:pPr>
      <w:r w:rsidRPr="000C4837">
        <w:lastRenderedPageBreak/>
        <w:t>(</w:t>
      </w:r>
      <w:r w:rsidR="004553DD">
        <w:fldChar w:fldCharType="begin"/>
      </w:r>
      <w:r w:rsidR="004553DD" w:rsidRPr="000C4837">
        <w:instrText xml:space="preserve"> SEQ pip \* MERGEFORMAT </w:instrText>
      </w:r>
      <w:r w:rsidR="004553DD">
        <w:fldChar w:fldCharType="separate"/>
      </w:r>
      <w:r w:rsidR="00FE0278">
        <w:rPr>
          <w:noProof/>
        </w:rPr>
        <w:t>7</w:t>
      </w:r>
      <w:r w:rsidR="004553DD">
        <w:fldChar w:fldCharType="end"/>
      </w:r>
      <w:bookmarkStart w:id="5" w:name="Tongan"/>
      <w:bookmarkEnd w:id="5"/>
      <w:r w:rsidRPr="000C4837">
        <w:t>)</w:t>
      </w:r>
      <w:r w:rsidRPr="000C4837">
        <w:tab/>
        <w:t>a.</w:t>
      </w:r>
      <w:r w:rsidRPr="000C4837">
        <w:tab/>
      </w:r>
      <w:r w:rsidRPr="000C4837">
        <w:rPr>
          <w:i/>
          <w:iCs/>
        </w:rPr>
        <w:t>na’e</w:t>
      </w:r>
      <w:r w:rsidRPr="000C4837">
        <w:rPr>
          <w:i/>
          <w:iCs/>
        </w:rPr>
        <w:tab/>
        <w:t>lele</w:t>
      </w:r>
      <w:r w:rsidRPr="000C4837">
        <w:rPr>
          <w:i/>
          <w:iCs/>
        </w:rPr>
        <w:tab/>
        <w:t>e</w:t>
      </w:r>
      <w:r w:rsidRPr="000C4837">
        <w:rPr>
          <w:i/>
          <w:iCs/>
        </w:rPr>
        <w:tab/>
        <w:t>kau</w:t>
      </w:r>
      <w:r w:rsidRPr="000C4837">
        <w:rPr>
          <w:i/>
          <w:iCs/>
        </w:rPr>
        <w:tab/>
        <w:t>fefiné</w:t>
      </w:r>
      <w:r w:rsidRPr="000C4837">
        <w:t>.</w:t>
      </w:r>
    </w:p>
    <w:p w14:paraId="312463A3" w14:textId="77777777" w:rsidR="00A75680" w:rsidRPr="00B40D72" w:rsidRDefault="00B40D72" w:rsidP="003A3BF6">
      <w:pPr>
        <w:tabs>
          <w:tab w:val="left" w:pos="709"/>
          <w:tab w:val="left" w:pos="1418"/>
          <w:tab w:val="left" w:pos="2268"/>
          <w:tab w:val="left" w:pos="2977"/>
          <w:tab w:val="left" w:pos="3686"/>
          <w:tab w:val="left" w:pos="4820"/>
        </w:tabs>
        <w:jc w:val="both"/>
        <w:rPr>
          <w:lang w:val="en-US"/>
        </w:rPr>
      </w:pPr>
      <w:r w:rsidRPr="000C4837">
        <w:tab/>
      </w:r>
      <w:r w:rsidRPr="000C4837">
        <w:tab/>
      </w:r>
      <w:proofErr w:type="spellStart"/>
      <w:r w:rsidRPr="00B40D72">
        <w:rPr>
          <w:smallCaps/>
          <w:lang w:val="en-US"/>
        </w:rPr>
        <w:t>pst</w:t>
      </w:r>
      <w:proofErr w:type="spellEnd"/>
      <w:r>
        <w:rPr>
          <w:lang w:val="en-US"/>
        </w:rPr>
        <w:tab/>
        <w:t>run</w:t>
      </w:r>
      <w:r>
        <w:rPr>
          <w:lang w:val="en-US"/>
        </w:rPr>
        <w:tab/>
      </w:r>
      <w:r w:rsidRPr="00B40D72">
        <w:rPr>
          <w:smallCaps/>
          <w:lang w:val="en-US"/>
        </w:rPr>
        <w:t>det</w:t>
      </w:r>
      <w:r>
        <w:rPr>
          <w:lang w:val="en-US"/>
        </w:rPr>
        <w:tab/>
      </w:r>
      <w:proofErr w:type="spellStart"/>
      <w:r w:rsidRPr="00B40D72">
        <w:rPr>
          <w:smallCaps/>
          <w:lang w:val="en-US"/>
        </w:rPr>
        <w:t>pl.hum</w:t>
      </w:r>
      <w:proofErr w:type="spellEnd"/>
      <w:r>
        <w:rPr>
          <w:lang w:val="en-US"/>
        </w:rPr>
        <w:tab/>
        <w:t>woman.</w:t>
      </w:r>
      <w:r w:rsidRPr="00B40D72">
        <w:rPr>
          <w:smallCaps/>
          <w:lang w:val="en-US"/>
        </w:rPr>
        <w:t>def</w:t>
      </w:r>
      <w:r>
        <w:rPr>
          <w:lang w:val="en-US"/>
        </w:rPr>
        <w:tab/>
      </w:r>
    </w:p>
    <w:p w14:paraId="5C0F20D5" w14:textId="77777777" w:rsidR="001B64C3" w:rsidRDefault="001B64C3" w:rsidP="003A3BF6">
      <w:pPr>
        <w:tabs>
          <w:tab w:val="left" w:pos="709"/>
          <w:tab w:val="left" w:pos="1418"/>
          <w:tab w:val="left" w:pos="2268"/>
          <w:tab w:val="left" w:pos="2977"/>
          <w:tab w:val="left" w:pos="3686"/>
          <w:tab w:val="left" w:pos="4820"/>
        </w:tabs>
        <w:jc w:val="both"/>
        <w:rPr>
          <w:lang w:val="en-US"/>
        </w:rPr>
      </w:pPr>
      <w:r>
        <w:rPr>
          <w:lang w:val="en-US"/>
        </w:rPr>
        <w:tab/>
      </w:r>
      <w:r>
        <w:rPr>
          <w:lang w:val="en-US"/>
        </w:rPr>
        <w:tab/>
      </w:r>
      <w:r w:rsidRPr="00B40D72">
        <w:rPr>
          <w:lang w:val="en-US"/>
        </w:rPr>
        <w:t>‘The women were running.’</w:t>
      </w:r>
    </w:p>
    <w:p w14:paraId="4B6B6332" w14:textId="681AB1F0" w:rsidR="00A75680" w:rsidRPr="00ED2B8B" w:rsidRDefault="00B40D72" w:rsidP="003A3BF6">
      <w:pPr>
        <w:tabs>
          <w:tab w:val="left" w:pos="709"/>
          <w:tab w:val="left" w:pos="1418"/>
          <w:tab w:val="left" w:pos="2268"/>
          <w:tab w:val="left" w:pos="2977"/>
          <w:tab w:val="left" w:pos="3402"/>
          <w:tab w:val="left" w:pos="4253"/>
          <w:tab w:val="left" w:pos="4962"/>
          <w:tab w:val="left" w:pos="5954"/>
        </w:tabs>
        <w:jc w:val="both"/>
        <w:rPr>
          <w:lang w:val="en-NZ"/>
        </w:rPr>
      </w:pPr>
      <w:r>
        <w:rPr>
          <w:lang w:val="en-US"/>
        </w:rPr>
        <w:tab/>
      </w:r>
      <w:r w:rsidRPr="00ED2B8B">
        <w:rPr>
          <w:lang w:val="en-NZ"/>
        </w:rPr>
        <w:t>b.</w:t>
      </w:r>
      <w:r w:rsidRPr="00ED2B8B">
        <w:rPr>
          <w:lang w:val="en-NZ"/>
        </w:rPr>
        <w:tab/>
      </w:r>
      <w:proofErr w:type="spellStart"/>
      <w:r w:rsidRPr="00ED2B8B">
        <w:rPr>
          <w:i/>
          <w:iCs/>
          <w:lang w:val="en-NZ"/>
        </w:rPr>
        <w:t>na’e</w:t>
      </w:r>
      <w:proofErr w:type="spellEnd"/>
      <w:r w:rsidRPr="00ED2B8B">
        <w:rPr>
          <w:i/>
          <w:iCs/>
          <w:lang w:val="en-NZ"/>
        </w:rPr>
        <w:tab/>
      </w:r>
      <w:proofErr w:type="spellStart"/>
      <w:r w:rsidRPr="00ED2B8B">
        <w:rPr>
          <w:i/>
          <w:iCs/>
          <w:lang w:val="en-NZ"/>
        </w:rPr>
        <w:t>fefin</w:t>
      </w:r>
      <w:r w:rsidR="009A72E3" w:rsidRPr="00ED2B8B">
        <w:rPr>
          <w:i/>
          <w:iCs/>
          <w:lang w:val="en-NZ"/>
        </w:rPr>
        <w:t>e</w:t>
      </w:r>
      <w:proofErr w:type="spellEnd"/>
      <w:r w:rsidRPr="00ED2B8B">
        <w:rPr>
          <w:i/>
          <w:iCs/>
          <w:lang w:val="en-NZ"/>
        </w:rPr>
        <w:tab/>
      </w:r>
      <w:r w:rsidRPr="00ED2B8B">
        <w:rPr>
          <w:i/>
          <w:iCs/>
          <w:lang w:val="en-NZ"/>
        </w:rPr>
        <w:tab/>
      </w:r>
      <w:proofErr w:type="spellStart"/>
      <w:r w:rsidRPr="00ED2B8B">
        <w:rPr>
          <w:i/>
          <w:iCs/>
          <w:lang w:val="en-NZ"/>
        </w:rPr>
        <w:t>kotoa</w:t>
      </w:r>
      <w:proofErr w:type="spellEnd"/>
      <w:r w:rsidRPr="00ED2B8B">
        <w:rPr>
          <w:i/>
          <w:iCs/>
          <w:lang w:val="en-NZ"/>
        </w:rPr>
        <w:tab/>
        <w:t>e</w:t>
      </w:r>
      <w:r w:rsidRPr="00ED2B8B">
        <w:rPr>
          <w:i/>
          <w:iCs/>
          <w:lang w:val="en-NZ"/>
        </w:rPr>
        <w:tab/>
        <w:t>kau</w:t>
      </w:r>
      <w:r w:rsidRPr="00ED2B8B">
        <w:rPr>
          <w:i/>
          <w:iCs/>
          <w:lang w:val="en-NZ"/>
        </w:rPr>
        <w:tab/>
      </w:r>
      <w:proofErr w:type="spellStart"/>
      <w:r w:rsidRPr="00ED2B8B">
        <w:rPr>
          <w:i/>
          <w:iCs/>
          <w:lang w:val="en-NZ"/>
        </w:rPr>
        <w:t>lelé</w:t>
      </w:r>
      <w:proofErr w:type="spellEnd"/>
      <w:r w:rsidRPr="00ED2B8B">
        <w:rPr>
          <w:lang w:val="en-NZ"/>
        </w:rPr>
        <w:t>.</w:t>
      </w:r>
    </w:p>
    <w:p w14:paraId="71C94A81" w14:textId="77777777" w:rsidR="00B40D72" w:rsidRDefault="00B40D72" w:rsidP="003A3BF6">
      <w:pPr>
        <w:tabs>
          <w:tab w:val="left" w:pos="709"/>
          <w:tab w:val="left" w:pos="1418"/>
          <w:tab w:val="left" w:pos="2268"/>
          <w:tab w:val="left" w:pos="2977"/>
          <w:tab w:val="left" w:pos="3402"/>
          <w:tab w:val="left" w:pos="4253"/>
          <w:tab w:val="left" w:pos="4962"/>
          <w:tab w:val="left" w:pos="5954"/>
        </w:tabs>
        <w:jc w:val="both"/>
        <w:rPr>
          <w:lang w:val="en-US"/>
        </w:rPr>
      </w:pPr>
      <w:r w:rsidRPr="00ED2B8B">
        <w:rPr>
          <w:lang w:val="en-NZ"/>
        </w:rPr>
        <w:tab/>
      </w:r>
      <w:r w:rsidRPr="00ED2B8B">
        <w:rPr>
          <w:lang w:val="en-NZ"/>
        </w:rPr>
        <w:tab/>
      </w:r>
      <w:proofErr w:type="spellStart"/>
      <w:r w:rsidRPr="00B40D72">
        <w:rPr>
          <w:smallCaps/>
          <w:lang w:val="en-US"/>
        </w:rPr>
        <w:t>pst</w:t>
      </w:r>
      <w:proofErr w:type="spellEnd"/>
      <w:r>
        <w:rPr>
          <w:lang w:val="en-US"/>
        </w:rPr>
        <w:tab/>
        <w:t>woman</w:t>
      </w:r>
      <w:r>
        <w:rPr>
          <w:lang w:val="en-US"/>
        </w:rPr>
        <w:tab/>
      </w:r>
      <w:r>
        <w:rPr>
          <w:lang w:val="en-US"/>
        </w:rPr>
        <w:tab/>
        <w:t>all</w:t>
      </w:r>
      <w:r>
        <w:rPr>
          <w:lang w:val="en-US"/>
        </w:rPr>
        <w:tab/>
      </w:r>
      <w:r w:rsidRPr="00B40D72">
        <w:rPr>
          <w:smallCaps/>
          <w:lang w:val="en-US"/>
        </w:rPr>
        <w:t>det</w:t>
      </w:r>
      <w:r>
        <w:rPr>
          <w:lang w:val="en-US"/>
        </w:rPr>
        <w:tab/>
      </w:r>
      <w:proofErr w:type="spellStart"/>
      <w:r w:rsidRPr="00B40D72">
        <w:rPr>
          <w:smallCaps/>
          <w:lang w:val="en-US"/>
        </w:rPr>
        <w:t>pl.hum</w:t>
      </w:r>
      <w:proofErr w:type="spellEnd"/>
      <w:r>
        <w:rPr>
          <w:lang w:val="en-US"/>
        </w:rPr>
        <w:tab/>
        <w:t>run.</w:t>
      </w:r>
      <w:r w:rsidRPr="00B40D72">
        <w:rPr>
          <w:smallCaps/>
          <w:lang w:val="en-US"/>
        </w:rPr>
        <w:t>def</w:t>
      </w:r>
    </w:p>
    <w:p w14:paraId="523C32CB" w14:textId="77777777" w:rsidR="00B40D72" w:rsidRDefault="00B40D72" w:rsidP="003A3BF6">
      <w:pPr>
        <w:tabs>
          <w:tab w:val="left" w:pos="709"/>
          <w:tab w:val="left" w:pos="1418"/>
          <w:tab w:val="left" w:pos="2268"/>
          <w:tab w:val="left" w:pos="2977"/>
          <w:tab w:val="left" w:pos="3686"/>
          <w:tab w:val="left" w:pos="4820"/>
        </w:tabs>
        <w:jc w:val="both"/>
        <w:rPr>
          <w:lang w:val="en-US"/>
        </w:rPr>
      </w:pPr>
      <w:r>
        <w:rPr>
          <w:lang w:val="en-US"/>
        </w:rPr>
        <w:tab/>
      </w:r>
      <w:r>
        <w:rPr>
          <w:lang w:val="en-US"/>
        </w:rPr>
        <w:tab/>
      </w:r>
      <w:r w:rsidRPr="00B40D72">
        <w:rPr>
          <w:lang w:val="en-US"/>
        </w:rPr>
        <w:t xml:space="preserve">‘The </w:t>
      </w:r>
      <w:r>
        <w:rPr>
          <w:lang w:val="en-US"/>
        </w:rPr>
        <w:t xml:space="preserve">ones </w:t>
      </w:r>
      <w:r w:rsidRPr="00B40D72">
        <w:rPr>
          <w:lang w:val="en-US"/>
        </w:rPr>
        <w:t>running were</w:t>
      </w:r>
      <w:r>
        <w:rPr>
          <w:lang w:val="en-US"/>
        </w:rPr>
        <w:t xml:space="preserve"> all female</w:t>
      </w:r>
      <w:r w:rsidRPr="00B40D72">
        <w:rPr>
          <w:lang w:val="en-US"/>
        </w:rPr>
        <w:t>.’</w:t>
      </w:r>
    </w:p>
    <w:p w14:paraId="6A758038" w14:textId="77777777" w:rsidR="001B64C3" w:rsidRDefault="001B64C3" w:rsidP="003A3BF6">
      <w:pPr>
        <w:tabs>
          <w:tab w:val="left" w:pos="709"/>
          <w:tab w:val="left" w:pos="1418"/>
          <w:tab w:val="left" w:pos="2268"/>
          <w:tab w:val="left" w:pos="2977"/>
          <w:tab w:val="left" w:pos="3686"/>
          <w:tab w:val="left" w:pos="4820"/>
        </w:tabs>
        <w:jc w:val="both"/>
        <w:rPr>
          <w:lang w:val="en-US"/>
        </w:rPr>
      </w:pPr>
      <w:r>
        <w:rPr>
          <w:lang w:val="en-US"/>
        </w:rPr>
        <w:tab/>
        <w:t>c.</w:t>
      </w:r>
      <w:r>
        <w:rPr>
          <w:lang w:val="en-US"/>
        </w:rPr>
        <w:tab/>
        <w:t>*</w:t>
      </w:r>
      <w:proofErr w:type="spellStart"/>
      <w:r w:rsidRPr="004553DD">
        <w:rPr>
          <w:i/>
          <w:iCs/>
          <w:lang w:val="en-US"/>
        </w:rPr>
        <w:t>na’e</w:t>
      </w:r>
      <w:proofErr w:type="spellEnd"/>
      <w:r w:rsidRPr="004553DD">
        <w:rPr>
          <w:i/>
          <w:iCs/>
          <w:lang w:val="en-US"/>
        </w:rPr>
        <w:tab/>
        <w:t>e</w:t>
      </w:r>
      <w:r w:rsidRPr="004553DD">
        <w:rPr>
          <w:i/>
          <w:iCs/>
          <w:lang w:val="en-US"/>
        </w:rPr>
        <w:tab/>
      </w:r>
      <w:proofErr w:type="spellStart"/>
      <w:r w:rsidRPr="004553DD">
        <w:rPr>
          <w:i/>
          <w:iCs/>
          <w:lang w:val="en-US"/>
        </w:rPr>
        <w:t>fefiné</w:t>
      </w:r>
      <w:proofErr w:type="spellEnd"/>
      <w:r w:rsidR="004553DD">
        <w:rPr>
          <w:lang w:val="en-US"/>
        </w:rPr>
        <w:t>.</w:t>
      </w:r>
    </w:p>
    <w:p w14:paraId="38C4C274" w14:textId="632920B9" w:rsidR="001B64C3" w:rsidRDefault="001B64C3" w:rsidP="003A3BF6">
      <w:pPr>
        <w:tabs>
          <w:tab w:val="left" w:pos="709"/>
          <w:tab w:val="left" w:pos="1418"/>
          <w:tab w:val="left" w:pos="2268"/>
          <w:tab w:val="left" w:pos="2977"/>
          <w:tab w:val="left" w:pos="3686"/>
          <w:tab w:val="left" w:pos="4820"/>
        </w:tabs>
        <w:jc w:val="both"/>
        <w:rPr>
          <w:lang w:val="en-US"/>
        </w:rPr>
      </w:pPr>
      <w:r>
        <w:rPr>
          <w:lang w:val="en-US"/>
        </w:rPr>
        <w:tab/>
      </w:r>
      <w:r>
        <w:rPr>
          <w:lang w:val="en-US"/>
        </w:rPr>
        <w:tab/>
      </w:r>
      <w:proofErr w:type="spellStart"/>
      <w:r w:rsidRPr="001B64C3">
        <w:rPr>
          <w:smallCaps/>
          <w:lang w:val="en-US"/>
        </w:rPr>
        <w:t>pst</w:t>
      </w:r>
      <w:proofErr w:type="spellEnd"/>
      <w:r w:rsidRPr="001B64C3">
        <w:rPr>
          <w:smallCaps/>
          <w:lang w:val="en-US"/>
        </w:rPr>
        <w:tab/>
        <w:t>det</w:t>
      </w:r>
      <w:r>
        <w:rPr>
          <w:lang w:val="en-US"/>
        </w:rPr>
        <w:tab/>
        <w:t>woman.</w:t>
      </w:r>
      <w:r w:rsidRPr="001B64C3">
        <w:rPr>
          <w:smallCaps/>
          <w:lang w:val="en-US"/>
        </w:rPr>
        <w:t>def</w:t>
      </w:r>
    </w:p>
    <w:p w14:paraId="6F64BB5F" w14:textId="3BD93F8F" w:rsidR="00B40D72" w:rsidRPr="00B40D72" w:rsidRDefault="00024078" w:rsidP="003A3BF6">
      <w:pPr>
        <w:tabs>
          <w:tab w:val="left" w:pos="709"/>
          <w:tab w:val="left" w:pos="1418"/>
          <w:tab w:val="left" w:pos="2268"/>
          <w:tab w:val="left" w:pos="2977"/>
          <w:tab w:val="left" w:pos="3686"/>
          <w:tab w:val="left" w:pos="4820"/>
        </w:tabs>
        <w:jc w:val="both"/>
        <w:rPr>
          <w:lang w:val="en-US"/>
        </w:rPr>
      </w:pPr>
      <w:r>
        <w:rPr>
          <w:lang w:val="en-US"/>
        </w:rPr>
        <w:tab/>
      </w:r>
      <w:r w:rsidR="0028281F">
        <w:rPr>
          <w:lang w:val="en-US"/>
        </w:rPr>
        <w:tab/>
      </w:r>
      <w:r w:rsidR="001B64C3">
        <w:rPr>
          <w:lang w:val="en-US"/>
        </w:rPr>
        <w:t>int. ‘It was a woman.’</w:t>
      </w:r>
    </w:p>
    <w:p w14:paraId="0675268C" w14:textId="77777777" w:rsidR="00A75680" w:rsidRDefault="00A75680" w:rsidP="003A3BF6">
      <w:pPr>
        <w:jc w:val="both"/>
        <w:rPr>
          <w:lang w:val="en-US"/>
        </w:rPr>
      </w:pPr>
    </w:p>
    <w:p w14:paraId="57548613" w14:textId="1458270D" w:rsidR="00C521D7" w:rsidRDefault="004553DD" w:rsidP="003A3BF6">
      <w:pPr>
        <w:jc w:val="both"/>
        <w:rPr>
          <w:lang w:val="en-US"/>
        </w:rPr>
      </w:pPr>
      <w:r>
        <w:rPr>
          <w:lang w:val="en-US"/>
        </w:rPr>
        <w:t>As shown by (</w:t>
      </w:r>
      <w:r w:rsidR="00463D26">
        <w:rPr>
          <w:lang w:val="en-US"/>
        </w:rPr>
        <w:fldChar w:fldCharType="begin"/>
      </w:r>
      <w:r w:rsidR="00463D26">
        <w:rPr>
          <w:lang w:val="en-US"/>
        </w:rPr>
        <w:instrText xml:space="preserve"> SEQ pip Tongan  \* MERGEFORMAT </w:instrText>
      </w:r>
      <w:r w:rsidR="00463D26">
        <w:rPr>
          <w:lang w:val="en-US"/>
        </w:rPr>
        <w:fldChar w:fldCharType="separate"/>
      </w:r>
      <w:r w:rsidR="00FE0278">
        <w:rPr>
          <w:noProof/>
          <w:lang w:val="en-US"/>
        </w:rPr>
        <w:t>7</w:t>
      </w:r>
      <w:r w:rsidR="00463D26">
        <w:rPr>
          <w:lang w:val="en-US"/>
        </w:rPr>
        <w:fldChar w:fldCharType="end"/>
      </w:r>
      <w:r>
        <w:rPr>
          <w:lang w:val="en-US"/>
        </w:rPr>
        <w:t>b)</w:t>
      </w:r>
      <w:r w:rsidR="009A72E3">
        <w:rPr>
          <w:lang w:val="en-US"/>
        </w:rPr>
        <w:t xml:space="preserve"> the lexeme </w:t>
      </w:r>
      <w:proofErr w:type="spellStart"/>
      <w:r w:rsidR="009A72E3" w:rsidRPr="009A72E3">
        <w:rPr>
          <w:i/>
          <w:iCs/>
          <w:lang w:val="en-US"/>
        </w:rPr>
        <w:t>fefine</w:t>
      </w:r>
      <w:proofErr w:type="spellEnd"/>
      <w:r w:rsidR="009A72E3">
        <w:rPr>
          <w:lang w:val="en-US"/>
        </w:rPr>
        <w:t xml:space="preserve"> ‘woman’ is </w:t>
      </w:r>
      <w:r w:rsidR="00967BDA">
        <w:rPr>
          <w:lang w:val="en-US"/>
        </w:rPr>
        <w:t xml:space="preserve">employed </w:t>
      </w:r>
      <w:r w:rsidR="00592A04">
        <w:rPr>
          <w:lang w:val="en-US"/>
        </w:rPr>
        <w:t xml:space="preserve">as a noun in a nominal morphosyntactic environment as well as </w:t>
      </w:r>
      <w:r w:rsidR="00967BDA">
        <w:rPr>
          <w:lang w:val="en-US"/>
        </w:rPr>
        <w:t xml:space="preserve">in predicative function in a verbal morphosyntactic environment, </w:t>
      </w:r>
      <w:r w:rsidR="009A72E3">
        <w:rPr>
          <w:lang w:val="en-US"/>
        </w:rPr>
        <w:t>similar to the Chinese examples seen in (</w:t>
      </w:r>
      <w:r w:rsidR="009A72E3">
        <w:rPr>
          <w:lang w:val="en-US"/>
        </w:rPr>
        <w:fldChar w:fldCharType="begin"/>
      </w:r>
      <w:r w:rsidR="009A72E3">
        <w:rPr>
          <w:lang w:val="en-US"/>
        </w:rPr>
        <w:instrText xml:space="preserve"> SEQ pip Chinese  \* MERGEFORMAT </w:instrText>
      </w:r>
      <w:r w:rsidR="009A72E3">
        <w:rPr>
          <w:lang w:val="en-US"/>
        </w:rPr>
        <w:fldChar w:fldCharType="separate"/>
      </w:r>
      <w:r w:rsidR="00FE0278">
        <w:rPr>
          <w:noProof/>
          <w:lang w:val="en-US"/>
        </w:rPr>
        <w:t>1</w:t>
      </w:r>
      <w:r w:rsidR="009A72E3">
        <w:rPr>
          <w:lang w:val="en-US"/>
        </w:rPr>
        <w:fldChar w:fldCharType="end"/>
      </w:r>
      <w:r w:rsidR="009A72E3">
        <w:rPr>
          <w:lang w:val="en-US"/>
        </w:rPr>
        <w:t xml:space="preserve">). </w:t>
      </w:r>
      <w:r w:rsidR="00967BDA">
        <w:rPr>
          <w:lang w:val="en-US"/>
        </w:rPr>
        <w:t xml:space="preserve">The only restriction </w:t>
      </w:r>
      <w:r w:rsidR="00E01036">
        <w:rPr>
          <w:lang w:val="en-US"/>
        </w:rPr>
        <w:t xml:space="preserve">results from mixing </w:t>
      </w:r>
      <w:r w:rsidR="0094125B">
        <w:rPr>
          <w:lang w:val="en-US"/>
        </w:rPr>
        <w:t xml:space="preserve">the </w:t>
      </w:r>
      <w:r w:rsidR="00E01036">
        <w:rPr>
          <w:lang w:val="en-US"/>
        </w:rPr>
        <w:t xml:space="preserve">nominal and </w:t>
      </w:r>
      <w:r w:rsidR="0094125B">
        <w:rPr>
          <w:lang w:val="en-US"/>
        </w:rPr>
        <w:t xml:space="preserve">the </w:t>
      </w:r>
      <w:r w:rsidR="00E01036">
        <w:rPr>
          <w:lang w:val="en-US"/>
        </w:rPr>
        <w:t xml:space="preserve">verbal environment </w:t>
      </w:r>
      <w:r w:rsidR="0094125B">
        <w:rPr>
          <w:lang w:val="en-US"/>
        </w:rPr>
        <w:t>as in (</w:t>
      </w:r>
      <w:r w:rsidR="0094125B">
        <w:rPr>
          <w:lang w:val="en-US"/>
        </w:rPr>
        <w:fldChar w:fldCharType="begin"/>
      </w:r>
      <w:r w:rsidR="0094125B">
        <w:rPr>
          <w:lang w:val="en-US"/>
        </w:rPr>
        <w:instrText xml:space="preserve"> SEQ pip Tongan  \* MERGEFORMAT </w:instrText>
      </w:r>
      <w:r w:rsidR="0094125B">
        <w:rPr>
          <w:lang w:val="en-US"/>
        </w:rPr>
        <w:fldChar w:fldCharType="separate"/>
      </w:r>
      <w:r w:rsidR="00FE0278">
        <w:rPr>
          <w:noProof/>
          <w:lang w:val="en-US"/>
        </w:rPr>
        <w:t>7</w:t>
      </w:r>
      <w:r w:rsidR="0094125B">
        <w:rPr>
          <w:lang w:val="en-US"/>
        </w:rPr>
        <w:fldChar w:fldCharType="end"/>
      </w:r>
      <w:r w:rsidR="0094125B">
        <w:rPr>
          <w:lang w:val="en-US"/>
        </w:rPr>
        <w:t xml:space="preserve">c) in which the lexeme </w:t>
      </w:r>
      <w:r w:rsidR="00C521D7">
        <w:rPr>
          <w:lang w:val="en-US"/>
        </w:rPr>
        <w:t>is marked</w:t>
      </w:r>
      <w:r w:rsidR="0094125B">
        <w:rPr>
          <w:lang w:val="en-US"/>
        </w:rPr>
        <w:t xml:space="preserve"> </w:t>
      </w:r>
      <w:r w:rsidR="00C521D7">
        <w:rPr>
          <w:lang w:val="en-US"/>
        </w:rPr>
        <w:t xml:space="preserve">for </w:t>
      </w:r>
      <w:r w:rsidR="0094125B">
        <w:rPr>
          <w:lang w:val="en-US"/>
        </w:rPr>
        <w:t>tense and definiteness at the same time.</w:t>
      </w:r>
      <w:r w:rsidR="00475053">
        <w:rPr>
          <w:lang w:val="en-US"/>
        </w:rPr>
        <w:t xml:space="preserve"> </w:t>
      </w:r>
      <w:r w:rsidR="006345EC">
        <w:rPr>
          <w:lang w:val="en-US"/>
        </w:rPr>
        <w:t xml:space="preserve">Broschart considers </w:t>
      </w:r>
      <w:r w:rsidR="00C521D7">
        <w:rPr>
          <w:lang w:val="en-US"/>
        </w:rPr>
        <w:t xml:space="preserve">the lexical multifunctionality of Tongan as due to the fact that </w:t>
      </w:r>
      <w:r w:rsidR="006345EC">
        <w:rPr>
          <w:lang w:val="en-US"/>
        </w:rPr>
        <w:t xml:space="preserve">lexemes </w:t>
      </w:r>
      <w:r w:rsidR="00C521D7" w:rsidRPr="00554548">
        <w:rPr>
          <w:lang w:val="en-US"/>
        </w:rPr>
        <w:t xml:space="preserve">behave like unsaturated predicates (in predicate logic: “types”) which are freely available for any syntactic slot, provided that they are instantiated by means of a reference-binding operation. </w:t>
      </w:r>
      <w:r w:rsidR="00C521D7">
        <w:rPr>
          <w:lang w:val="en-US"/>
        </w:rPr>
        <w:t xml:space="preserve">Accordingly, they can appear as </w:t>
      </w:r>
      <w:r w:rsidR="00C521D7" w:rsidRPr="00554548">
        <w:rPr>
          <w:lang w:val="en-US"/>
        </w:rPr>
        <w:t xml:space="preserve">“thing-tokens” if the lexemes are marked </w:t>
      </w:r>
      <w:r w:rsidR="00C521D7">
        <w:rPr>
          <w:lang w:val="en-US"/>
        </w:rPr>
        <w:t xml:space="preserve">for definiteness </w:t>
      </w:r>
      <w:r w:rsidR="00C521D7" w:rsidRPr="00554548">
        <w:rPr>
          <w:lang w:val="en-US"/>
        </w:rPr>
        <w:t>(</w:t>
      </w:r>
      <w:r w:rsidR="00C521D7">
        <w:rPr>
          <w:lang w:val="en-US"/>
        </w:rPr>
        <w:fldChar w:fldCharType="begin"/>
      </w:r>
      <w:r w:rsidR="00C521D7">
        <w:rPr>
          <w:lang w:val="en-US"/>
        </w:rPr>
        <w:instrText xml:space="preserve"> SEQ pip Tongan  \* MERGEFORMAT </w:instrText>
      </w:r>
      <w:r w:rsidR="00C521D7">
        <w:rPr>
          <w:lang w:val="en-US"/>
        </w:rPr>
        <w:fldChar w:fldCharType="separate"/>
      </w:r>
      <w:r w:rsidR="00FE0278">
        <w:rPr>
          <w:noProof/>
          <w:lang w:val="en-US"/>
        </w:rPr>
        <w:t>7</w:t>
      </w:r>
      <w:r w:rsidR="00C521D7">
        <w:rPr>
          <w:lang w:val="en-US"/>
        </w:rPr>
        <w:fldChar w:fldCharType="end"/>
      </w:r>
      <w:r w:rsidR="00C521D7" w:rsidRPr="00554548">
        <w:rPr>
          <w:lang w:val="en-US"/>
        </w:rPr>
        <w:t>a), in which case the construction refers to an individual non-event, or to “event-tokens”, if they are tense-marked (</w:t>
      </w:r>
      <w:r w:rsidR="00C521D7">
        <w:rPr>
          <w:lang w:val="en-US"/>
        </w:rPr>
        <w:fldChar w:fldCharType="begin"/>
      </w:r>
      <w:r w:rsidR="00C521D7">
        <w:rPr>
          <w:lang w:val="en-US"/>
        </w:rPr>
        <w:instrText xml:space="preserve"> SEQ pip Tongan  \* MERGEFORMAT </w:instrText>
      </w:r>
      <w:r w:rsidR="00C521D7">
        <w:rPr>
          <w:lang w:val="en-US"/>
        </w:rPr>
        <w:fldChar w:fldCharType="separate"/>
      </w:r>
      <w:r w:rsidR="00FE0278">
        <w:rPr>
          <w:noProof/>
          <w:lang w:val="en-US"/>
        </w:rPr>
        <w:t>7</w:t>
      </w:r>
      <w:r w:rsidR="00C521D7">
        <w:rPr>
          <w:lang w:val="en-US"/>
        </w:rPr>
        <w:fldChar w:fldCharType="end"/>
      </w:r>
      <w:r w:rsidR="00C521D7" w:rsidRPr="00554548">
        <w:rPr>
          <w:lang w:val="en-US"/>
        </w:rPr>
        <w:t>b), in which case it usually refers to a specific situation located in time.</w:t>
      </w:r>
    </w:p>
    <w:p w14:paraId="60A8701A" w14:textId="319D12E3" w:rsidR="00163C20" w:rsidRDefault="005F00FF" w:rsidP="003A3BF6">
      <w:pPr>
        <w:ind w:firstLine="708"/>
        <w:jc w:val="both"/>
        <w:rPr>
          <w:lang w:val="en-US"/>
        </w:rPr>
      </w:pPr>
      <w:r>
        <w:rPr>
          <w:lang w:val="en-US"/>
        </w:rPr>
        <w:t xml:space="preserve">It must be stressed that </w:t>
      </w:r>
      <w:r w:rsidR="00163C20">
        <w:rPr>
          <w:lang w:val="en-US"/>
        </w:rPr>
        <w:t>f</w:t>
      </w:r>
      <w:r w:rsidR="00163C20" w:rsidRPr="00554548">
        <w:rPr>
          <w:lang w:val="en-US"/>
        </w:rPr>
        <w:t xml:space="preserve">lexibility and rigidity are independent of the </w:t>
      </w:r>
      <w:r w:rsidR="00A9059D">
        <w:rPr>
          <w:lang w:val="en-US"/>
        </w:rPr>
        <w:t>traditional</w:t>
      </w:r>
      <w:r w:rsidR="00274A87">
        <w:rPr>
          <w:lang w:val="en-US"/>
        </w:rPr>
        <w:t xml:space="preserve"> </w:t>
      </w:r>
      <w:r w:rsidR="00163C20">
        <w:rPr>
          <w:lang w:val="en-US"/>
        </w:rPr>
        <w:t xml:space="preserve">Humboldtian </w:t>
      </w:r>
      <w:r w:rsidR="00A968E9">
        <w:rPr>
          <w:lang w:val="en-US"/>
        </w:rPr>
        <w:t xml:space="preserve">morphological </w:t>
      </w:r>
      <w:r w:rsidR="00163C20" w:rsidRPr="00554548">
        <w:rPr>
          <w:lang w:val="en-US"/>
        </w:rPr>
        <w:t>type</w:t>
      </w:r>
      <w:r w:rsidR="005021A4">
        <w:rPr>
          <w:lang w:val="en-US"/>
        </w:rPr>
        <w:t>s</w:t>
      </w:r>
      <w:r w:rsidR="00163C20">
        <w:rPr>
          <w:lang w:val="en-US"/>
        </w:rPr>
        <w:t xml:space="preserve">, i.e. </w:t>
      </w:r>
      <w:r w:rsidR="007D12C2">
        <w:rPr>
          <w:lang w:val="en-US"/>
        </w:rPr>
        <w:t>isolating</w:t>
      </w:r>
      <w:r w:rsidR="00163C20">
        <w:rPr>
          <w:lang w:val="en-US"/>
        </w:rPr>
        <w:t>,</w:t>
      </w:r>
      <w:r w:rsidR="00163C20" w:rsidRPr="00554548">
        <w:rPr>
          <w:lang w:val="en-US"/>
        </w:rPr>
        <w:t xml:space="preserve"> agglutinating </w:t>
      </w:r>
      <w:r w:rsidR="00163C20">
        <w:rPr>
          <w:lang w:val="en-US"/>
        </w:rPr>
        <w:t>or</w:t>
      </w:r>
      <w:r w:rsidR="00163C20" w:rsidRPr="00554548">
        <w:rPr>
          <w:lang w:val="en-US"/>
        </w:rPr>
        <w:t xml:space="preserve"> fusional</w:t>
      </w:r>
      <w:r w:rsidR="00163C20">
        <w:rPr>
          <w:lang w:val="en-US"/>
        </w:rPr>
        <w:t>.</w:t>
      </w:r>
      <w:r w:rsidR="007D12C2">
        <w:rPr>
          <w:lang w:val="en-US"/>
        </w:rPr>
        <w:t xml:space="preserve"> For instance, while Chinese is rigid and isolating, </w:t>
      </w:r>
      <w:proofErr w:type="spellStart"/>
      <w:r w:rsidR="007D12C2">
        <w:rPr>
          <w:lang w:val="en-US"/>
        </w:rPr>
        <w:t>Krongo</w:t>
      </w:r>
      <w:proofErr w:type="spellEnd"/>
      <w:r w:rsidR="007D12C2" w:rsidRPr="007D12C2">
        <w:rPr>
          <w:lang w:val="en-US"/>
        </w:rPr>
        <w:t xml:space="preserve"> </w:t>
      </w:r>
      <w:r w:rsidR="007D12C2" w:rsidRPr="00554548">
        <w:rPr>
          <w:lang w:val="en-US"/>
        </w:rPr>
        <w:t xml:space="preserve">is rigid because a </w:t>
      </w:r>
      <w:r w:rsidR="007D12C2">
        <w:rPr>
          <w:lang w:val="en-US"/>
        </w:rPr>
        <w:t>lexeme</w:t>
      </w:r>
      <w:r w:rsidR="007D12C2" w:rsidRPr="00554548">
        <w:rPr>
          <w:lang w:val="en-US"/>
        </w:rPr>
        <w:t xml:space="preserve"> cannot be freely used as an adjective </w:t>
      </w:r>
      <w:r w:rsidR="00E11A1C">
        <w:rPr>
          <w:lang w:val="en-US"/>
        </w:rPr>
        <w:t xml:space="preserve">and requires to be introduced by </w:t>
      </w:r>
      <w:r w:rsidR="00E11A1C" w:rsidRPr="00554548">
        <w:rPr>
          <w:lang w:val="en-US"/>
        </w:rPr>
        <w:t xml:space="preserve">the prefix </w:t>
      </w:r>
      <w:r w:rsidR="00E11A1C" w:rsidRPr="003B4164">
        <w:rPr>
          <w:i/>
          <w:iCs/>
          <w:lang w:val="en-US"/>
        </w:rPr>
        <w:t>n</w:t>
      </w:r>
      <w:r w:rsidR="00C363EA">
        <w:rPr>
          <w:lang w:val="en-US"/>
        </w:rPr>
        <w:noBreakHyphen/>
      </w:r>
      <w:r w:rsidR="00E11A1C" w:rsidRPr="00554548">
        <w:rPr>
          <w:lang w:val="en-US"/>
        </w:rPr>
        <w:t xml:space="preserve"> </w:t>
      </w:r>
      <w:r w:rsidR="0087188A">
        <w:rPr>
          <w:lang w:val="en-US"/>
        </w:rPr>
        <w:t>(</w:t>
      </w:r>
      <w:r w:rsidR="00B30E45">
        <w:rPr>
          <w:lang w:val="en-US"/>
        </w:rPr>
        <w:fldChar w:fldCharType="begin"/>
      </w:r>
      <w:r w:rsidR="00B30E45">
        <w:rPr>
          <w:lang w:val="en-US"/>
        </w:rPr>
        <w:instrText xml:space="preserve"> SEQ pip Krongo  \* MERGEFORMAT </w:instrText>
      </w:r>
      <w:r w:rsidR="00B30E45">
        <w:rPr>
          <w:lang w:val="en-US"/>
        </w:rPr>
        <w:fldChar w:fldCharType="separate"/>
      </w:r>
      <w:r w:rsidR="00FE0278">
        <w:rPr>
          <w:noProof/>
          <w:lang w:val="en-US"/>
        </w:rPr>
        <w:t>8</w:t>
      </w:r>
      <w:r w:rsidR="00B30E45">
        <w:rPr>
          <w:lang w:val="en-US"/>
        </w:rPr>
        <w:fldChar w:fldCharType="end"/>
      </w:r>
      <w:r w:rsidR="0087188A">
        <w:rPr>
          <w:lang w:val="en-US"/>
        </w:rPr>
        <w:t xml:space="preserve">a) </w:t>
      </w:r>
      <w:r w:rsidR="00E11A1C">
        <w:rPr>
          <w:lang w:val="en-US"/>
        </w:rPr>
        <w:t xml:space="preserve">which is also employed </w:t>
      </w:r>
      <w:r w:rsidR="00E11A1C" w:rsidRPr="00554548">
        <w:rPr>
          <w:lang w:val="en-US"/>
        </w:rPr>
        <w:t>to form relative clause</w:t>
      </w:r>
      <w:r w:rsidR="00E11A1C">
        <w:rPr>
          <w:lang w:val="en-US"/>
        </w:rPr>
        <w:t>s (</w:t>
      </w:r>
      <w:r w:rsidR="00B30E45">
        <w:rPr>
          <w:lang w:val="en-US"/>
        </w:rPr>
        <w:fldChar w:fldCharType="begin"/>
      </w:r>
      <w:r w:rsidR="00B30E45">
        <w:rPr>
          <w:lang w:val="en-US"/>
        </w:rPr>
        <w:instrText xml:space="preserve"> SEQ pip Krongo  \* MERGEFORMAT </w:instrText>
      </w:r>
      <w:r w:rsidR="00B30E45">
        <w:rPr>
          <w:lang w:val="en-US"/>
        </w:rPr>
        <w:fldChar w:fldCharType="separate"/>
      </w:r>
      <w:r w:rsidR="00FE0278">
        <w:rPr>
          <w:noProof/>
          <w:lang w:val="en-US"/>
        </w:rPr>
        <w:t>8</w:t>
      </w:r>
      <w:r w:rsidR="00B30E45">
        <w:rPr>
          <w:lang w:val="en-US"/>
        </w:rPr>
        <w:fldChar w:fldCharType="end"/>
      </w:r>
      <w:r w:rsidR="0087188A">
        <w:rPr>
          <w:lang w:val="en-US"/>
        </w:rPr>
        <w:t>b</w:t>
      </w:r>
      <w:r w:rsidR="00E11A1C">
        <w:rPr>
          <w:lang w:val="en-US"/>
        </w:rPr>
        <w:t>),</w:t>
      </w:r>
      <w:r w:rsidR="00E11A1C" w:rsidRPr="00554548">
        <w:rPr>
          <w:lang w:val="en-US"/>
        </w:rPr>
        <w:t xml:space="preserve"> </w:t>
      </w:r>
      <w:r w:rsidR="00431B37">
        <w:rPr>
          <w:lang w:val="en-US"/>
        </w:rPr>
        <w:t>albeit</w:t>
      </w:r>
      <w:r w:rsidR="007D12C2" w:rsidRPr="00554548">
        <w:rPr>
          <w:lang w:val="en-US"/>
        </w:rPr>
        <w:t xml:space="preserve"> i</w:t>
      </w:r>
      <w:r w:rsidR="007D12C2">
        <w:rPr>
          <w:lang w:val="en-US"/>
        </w:rPr>
        <w:t>t</w:t>
      </w:r>
      <w:r w:rsidR="007D12C2" w:rsidRPr="00554548">
        <w:rPr>
          <w:lang w:val="en-US"/>
        </w:rPr>
        <w:t xml:space="preserve">s </w:t>
      </w:r>
      <w:r w:rsidR="007D12C2">
        <w:rPr>
          <w:lang w:val="en-US"/>
        </w:rPr>
        <w:t xml:space="preserve">morphology is largely </w:t>
      </w:r>
      <w:r w:rsidR="007D12C2" w:rsidRPr="00554548">
        <w:rPr>
          <w:lang w:val="en-US"/>
        </w:rPr>
        <w:t>fusional</w:t>
      </w:r>
      <w:r w:rsidR="00167F4B">
        <w:rPr>
          <w:lang w:val="en-US"/>
        </w:rPr>
        <w:t xml:space="preserve"> (cf. </w:t>
      </w:r>
      <w:r w:rsidR="00167F4B" w:rsidRPr="00167F4B">
        <w:rPr>
          <w:lang w:val="en-US"/>
        </w:rPr>
        <w:t>Hengeveld &amp; van Lier 201</w:t>
      </w:r>
      <w:r w:rsidR="00167F4B">
        <w:rPr>
          <w:lang w:val="en-US"/>
        </w:rPr>
        <w:t>0)</w:t>
      </w:r>
      <w:r w:rsidR="003B4164">
        <w:rPr>
          <w:lang w:val="en-US"/>
        </w:rPr>
        <w:t>:</w:t>
      </w:r>
    </w:p>
    <w:p w14:paraId="38E1702F" w14:textId="77777777" w:rsidR="0087188A" w:rsidRDefault="0087188A" w:rsidP="003A3BF6">
      <w:pPr>
        <w:tabs>
          <w:tab w:val="left" w:pos="709"/>
          <w:tab w:val="left" w:pos="1418"/>
          <w:tab w:val="left" w:pos="2268"/>
        </w:tabs>
        <w:jc w:val="both"/>
        <w:rPr>
          <w:lang w:val="en-US"/>
        </w:rPr>
      </w:pPr>
    </w:p>
    <w:p w14:paraId="3B9993A4" w14:textId="4831CFB3" w:rsidR="0087188A" w:rsidRPr="0087188A" w:rsidRDefault="0087188A" w:rsidP="003A3BF6">
      <w:pPr>
        <w:tabs>
          <w:tab w:val="left" w:pos="709"/>
          <w:tab w:val="left" w:pos="1418"/>
          <w:tab w:val="left" w:pos="2268"/>
        </w:tabs>
        <w:jc w:val="both"/>
        <w:rPr>
          <w:lang w:val="en-US"/>
        </w:rPr>
      </w:pPr>
      <w:r>
        <w:rPr>
          <w:lang w:val="en-US"/>
        </w:rPr>
        <w:t>(</w:t>
      </w:r>
      <w:r w:rsidR="00B30E45">
        <w:rPr>
          <w:lang w:val="en-US"/>
        </w:rPr>
        <w:fldChar w:fldCharType="begin"/>
      </w:r>
      <w:r w:rsidR="00B30E45">
        <w:rPr>
          <w:lang w:val="en-US"/>
        </w:rPr>
        <w:instrText xml:space="preserve"> SEQ pip \* MERGEFORMAT </w:instrText>
      </w:r>
      <w:r w:rsidR="00B30E45">
        <w:rPr>
          <w:lang w:val="en-US"/>
        </w:rPr>
        <w:fldChar w:fldCharType="separate"/>
      </w:r>
      <w:r w:rsidR="00FE0278">
        <w:rPr>
          <w:noProof/>
          <w:lang w:val="en-US"/>
        </w:rPr>
        <w:t>8</w:t>
      </w:r>
      <w:r w:rsidR="00B30E45">
        <w:rPr>
          <w:lang w:val="en-US"/>
        </w:rPr>
        <w:fldChar w:fldCharType="end"/>
      </w:r>
      <w:bookmarkStart w:id="6" w:name="Krongo"/>
      <w:bookmarkEnd w:id="6"/>
      <w:r>
        <w:rPr>
          <w:lang w:val="en-US"/>
        </w:rPr>
        <w:t>)</w:t>
      </w:r>
      <w:r>
        <w:rPr>
          <w:lang w:val="en-US"/>
        </w:rPr>
        <w:tab/>
        <w:t>a.</w:t>
      </w:r>
      <w:r>
        <w:rPr>
          <w:lang w:val="en-US"/>
        </w:rPr>
        <w:tab/>
      </w:r>
      <w:proofErr w:type="spellStart"/>
      <w:r w:rsidRPr="0087188A">
        <w:rPr>
          <w:i/>
          <w:iCs/>
          <w:lang w:val="en-US"/>
        </w:rPr>
        <w:t>bìitì</w:t>
      </w:r>
      <w:proofErr w:type="spellEnd"/>
      <w:r w:rsidRPr="0087188A">
        <w:rPr>
          <w:i/>
          <w:iCs/>
          <w:lang w:val="en-US"/>
        </w:rPr>
        <w:tab/>
        <w:t>ŋ-</w:t>
      </w:r>
      <w:proofErr w:type="spellStart"/>
      <w:r w:rsidRPr="0087188A">
        <w:rPr>
          <w:i/>
          <w:iCs/>
          <w:lang w:val="en-US"/>
        </w:rPr>
        <w:t>álímì</w:t>
      </w:r>
      <w:proofErr w:type="spellEnd"/>
      <w:r>
        <w:rPr>
          <w:lang w:val="en-US"/>
        </w:rPr>
        <w:tab/>
      </w:r>
      <w:r>
        <w:rPr>
          <w:lang w:val="en-US"/>
        </w:rPr>
        <w:tab/>
      </w:r>
      <w:r>
        <w:rPr>
          <w:lang w:val="en-US"/>
        </w:rPr>
        <w:tab/>
      </w:r>
      <w:r>
        <w:rPr>
          <w:lang w:val="en-US"/>
        </w:rPr>
        <w:tab/>
      </w:r>
    </w:p>
    <w:p w14:paraId="0DC1C8E2" w14:textId="77777777" w:rsidR="0087188A" w:rsidRDefault="0087188A" w:rsidP="003A3BF6">
      <w:pPr>
        <w:tabs>
          <w:tab w:val="left" w:pos="709"/>
          <w:tab w:val="left" w:pos="1418"/>
          <w:tab w:val="left" w:pos="2268"/>
        </w:tabs>
        <w:jc w:val="both"/>
        <w:rPr>
          <w:lang w:val="en-US"/>
        </w:rPr>
      </w:pPr>
      <w:r>
        <w:rPr>
          <w:lang w:val="en-US"/>
        </w:rPr>
        <w:tab/>
      </w:r>
      <w:r>
        <w:rPr>
          <w:lang w:val="en-US"/>
        </w:rPr>
        <w:tab/>
        <w:t>water</w:t>
      </w:r>
      <w:r>
        <w:rPr>
          <w:lang w:val="en-US"/>
        </w:rPr>
        <w:tab/>
      </w:r>
      <w:r w:rsidRPr="0087188A">
        <w:rPr>
          <w:smallCaps/>
          <w:lang w:val="en-US"/>
        </w:rPr>
        <w:t>conn-</w:t>
      </w:r>
      <w:proofErr w:type="spellStart"/>
      <w:r w:rsidRPr="0087188A">
        <w:rPr>
          <w:smallCaps/>
          <w:lang w:val="en-US"/>
        </w:rPr>
        <w:t>m.ipfv.</w:t>
      </w:r>
      <w:r>
        <w:rPr>
          <w:lang w:val="en-US"/>
        </w:rPr>
        <w:t>be.cold</w:t>
      </w:r>
      <w:proofErr w:type="spellEnd"/>
    </w:p>
    <w:p w14:paraId="5E443275" w14:textId="77777777" w:rsidR="0087188A" w:rsidRDefault="0087188A" w:rsidP="003A3BF6">
      <w:pPr>
        <w:jc w:val="both"/>
        <w:rPr>
          <w:lang w:val="en-US"/>
        </w:rPr>
      </w:pPr>
      <w:r>
        <w:rPr>
          <w:lang w:val="en-US"/>
        </w:rPr>
        <w:tab/>
      </w:r>
      <w:r>
        <w:rPr>
          <w:lang w:val="en-US"/>
        </w:rPr>
        <w:tab/>
        <w:t>‘cold water (lit. water that is cold)’</w:t>
      </w:r>
    </w:p>
    <w:p w14:paraId="7950A0B8" w14:textId="6FF09109" w:rsidR="0087188A" w:rsidRDefault="0087188A" w:rsidP="003A3BF6">
      <w:pPr>
        <w:tabs>
          <w:tab w:val="left" w:pos="709"/>
          <w:tab w:val="left" w:pos="1418"/>
          <w:tab w:val="left" w:pos="3261"/>
          <w:tab w:val="left" w:pos="3402"/>
          <w:tab w:val="left" w:pos="4111"/>
        </w:tabs>
        <w:jc w:val="both"/>
        <w:rPr>
          <w:lang w:val="en-US"/>
        </w:rPr>
      </w:pPr>
      <w:r>
        <w:rPr>
          <w:lang w:val="en-US"/>
        </w:rPr>
        <w:tab/>
        <w:t>b.</w:t>
      </w:r>
      <w:r>
        <w:rPr>
          <w:lang w:val="en-US"/>
        </w:rPr>
        <w:tab/>
      </w:r>
      <w:r w:rsidRPr="0087188A">
        <w:rPr>
          <w:i/>
          <w:iCs/>
          <w:lang w:val="en-US"/>
        </w:rPr>
        <w:t>N-</w:t>
      </w:r>
      <w:proofErr w:type="spellStart"/>
      <w:r w:rsidRPr="0087188A">
        <w:rPr>
          <w:i/>
          <w:iCs/>
          <w:lang w:val="en-US"/>
        </w:rPr>
        <w:t>úllà</w:t>
      </w:r>
      <w:proofErr w:type="spellEnd"/>
      <w:r w:rsidRPr="0087188A">
        <w:rPr>
          <w:i/>
          <w:iCs/>
          <w:lang w:val="en-US"/>
        </w:rPr>
        <w:tab/>
      </w:r>
      <w:proofErr w:type="spellStart"/>
      <w:r w:rsidRPr="0087188A">
        <w:rPr>
          <w:i/>
          <w:iCs/>
          <w:lang w:val="en-US"/>
        </w:rPr>
        <w:t>àʔàŋ</w:t>
      </w:r>
      <w:proofErr w:type="spellEnd"/>
      <w:r w:rsidRPr="0087188A">
        <w:rPr>
          <w:i/>
          <w:iCs/>
          <w:lang w:val="en-US"/>
        </w:rPr>
        <w:tab/>
      </w:r>
      <w:proofErr w:type="spellStart"/>
      <w:r w:rsidRPr="0087188A">
        <w:rPr>
          <w:i/>
          <w:iCs/>
          <w:lang w:val="en-US"/>
        </w:rPr>
        <w:t>kí-ǹt-àndiŋ</w:t>
      </w:r>
      <w:proofErr w:type="spellEnd"/>
      <w:r>
        <w:rPr>
          <w:lang w:val="en-US"/>
        </w:rPr>
        <w:tab/>
      </w:r>
    </w:p>
    <w:p w14:paraId="2532BA77" w14:textId="77777777" w:rsidR="0087188A" w:rsidRDefault="0087188A" w:rsidP="003A3BF6">
      <w:pPr>
        <w:tabs>
          <w:tab w:val="left" w:pos="709"/>
          <w:tab w:val="left" w:pos="1418"/>
          <w:tab w:val="left" w:pos="3261"/>
          <w:tab w:val="left" w:pos="3402"/>
          <w:tab w:val="left" w:pos="4111"/>
        </w:tabs>
        <w:jc w:val="both"/>
        <w:rPr>
          <w:lang w:val="en-US"/>
        </w:rPr>
      </w:pPr>
      <w:r>
        <w:rPr>
          <w:lang w:val="en-US"/>
        </w:rPr>
        <w:tab/>
      </w:r>
      <w:r>
        <w:rPr>
          <w:lang w:val="en-US"/>
        </w:rPr>
        <w:tab/>
      </w:r>
      <w:r w:rsidRPr="0087188A">
        <w:rPr>
          <w:lang w:val="en-US"/>
        </w:rPr>
        <w:t>1/</w:t>
      </w:r>
      <w:r w:rsidRPr="0087188A">
        <w:rPr>
          <w:smallCaps/>
          <w:lang w:val="en-US"/>
        </w:rPr>
        <w:t>2sg</w:t>
      </w:r>
      <w:r w:rsidRPr="0087188A">
        <w:rPr>
          <w:lang w:val="en-US"/>
        </w:rPr>
        <w:t>-</w:t>
      </w:r>
      <w:r w:rsidRPr="0087188A">
        <w:rPr>
          <w:smallCaps/>
          <w:lang w:val="en-US"/>
        </w:rPr>
        <w:t>ipfv.</w:t>
      </w:r>
      <w:r w:rsidRPr="0087188A">
        <w:rPr>
          <w:lang w:val="en-US"/>
        </w:rPr>
        <w:t>love</w:t>
      </w:r>
      <w:r w:rsidRPr="0087188A">
        <w:rPr>
          <w:lang w:val="en-US"/>
        </w:rPr>
        <w:tab/>
      </w:r>
      <w:r w:rsidRPr="0087188A">
        <w:rPr>
          <w:smallCaps/>
          <w:lang w:val="en-US"/>
        </w:rPr>
        <w:t>1sg</w:t>
      </w:r>
      <w:r w:rsidRPr="0087188A">
        <w:rPr>
          <w:smallCaps/>
          <w:lang w:val="en-US"/>
        </w:rPr>
        <w:tab/>
        <w:t>loc-s</w:t>
      </w:r>
      <w:r>
        <w:rPr>
          <w:smallCaps/>
          <w:lang w:val="en-US"/>
        </w:rPr>
        <w:t>g-</w:t>
      </w:r>
      <w:r>
        <w:rPr>
          <w:lang w:val="en-US"/>
        </w:rPr>
        <w:t>clothes</w:t>
      </w:r>
    </w:p>
    <w:p w14:paraId="2628383B" w14:textId="3FCD8C70" w:rsidR="0087188A" w:rsidRPr="0087188A" w:rsidRDefault="007C0DFC" w:rsidP="003A3BF6">
      <w:pPr>
        <w:tabs>
          <w:tab w:val="left" w:pos="1418"/>
          <w:tab w:val="left" w:pos="3828"/>
          <w:tab w:val="left" w:pos="5387"/>
        </w:tabs>
        <w:jc w:val="both"/>
        <w:rPr>
          <w:lang w:val="en-US"/>
        </w:rPr>
      </w:pPr>
      <w:r>
        <w:rPr>
          <w:lang w:val="en-US"/>
        </w:rPr>
        <w:tab/>
      </w:r>
      <w:r w:rsidR="0087188A">
        <w:rPr>
          <w:lang w:val="en-US"/>
        </w:rPr>
        <w:t>[</w:t>
      </w:r>
      <w:r w:rsidR="0087188A" w:rsidRPr="0087188A">
        <w:rPr>
          <w:i/>
          <w:iCs/>
          <w:lang w:val="en-US"/>
        </w:rPr>
        <w:t>n-</w:t>
      </w:r>
      <w:proofErr w:type="spellStart"/>
      <w:r w:rsidR="0087188A" w:rsidRPr="0087188A">
        <w:rPr>
          <w:i/>
          <w:iCs/>
          <w:lang w:val="en-US"/>
        </w:rPr>
        <w:t>úufò</w:t>
      </w:r>
      <w:proofErr w:type="spellEnd"/>
      <w:r w:rsidR="0087188A" w:rsidRPr="0087188A">
        <w:rPr>
          <w:i/>
          <w:iCs/>
          <w:lang w:val="en-US"/>
        </w:rPr>
        <w:t>-ŋ</w:t>
      </w:r>
      <w:r w:rsidR="0087188A" w:rsidRPr="0087188A">
        <w:rPr>
          <w:i/>
          <w:iCs/>
          <w:lang w:val="en-US"/>
        </w:rPr>
        <w:tab/>
      </w:r>
      <w:proofErr w:type="spellStart"/>
      <w:r w:rsidR="0087188A" w:rsidRPr="0087188A">
        <w:rPr>
          <w:i/>
          <w:iCs/>
          <w:lang w:val="en-US"/>
        </w:rPr>
        <w:t>kò-nììmò</w:t>
      </w:r>
      <w:proofErr w:type="spellEnd"/>
      <w:r w:rsidR="0087188A" w:rsidRPr="0087188A">
        <w:rPr>
          <w:i/>
          <w:iCs/>
          <w:lang w:val="en-US"/>
        </w:rPr>
        <w:tab/>
      </w:r>
      <w:proofErr w:type="spellStart"/>
      <w:r w:rsidR="0087188A" w:rsidRPr="0087188A">
        <w:rPr>
          <w:i/>
          <w:iCs/>
          <w:lang w:val="en-US"/>
        </w:rPr>
        <w:t>kàti</w:t>
      </w:r>
      <w:proofErr w:type="spellEnd"/>
      <w:r w:rsidR="0087188A">
        <w:rPr>
          <w:lang w:val="en-US"/>
        </w:rPr>
        <w:t>]</w:t>
      </w:r>
    </w:p>
    <w:p w14:paraId="7001F078" w14:textId="4B9167F9" w:rsidR="0087188A" w:rsidRDefault="0087188A" w:rsidP="003A3BF6">
      <w:pPr>
        <w:tabs>
          <w:tab w:val="left" w:pos="1418"/>
          <w:tab w:val="left" w:pos="3828"/>
          <w:tab w:val="left" w:pos="5387"/>
        </w:tabs>
        <w:jc w:val="both"/>
        <w:rPr>
          <w:lang w:val="en-US"/>
        </w:rPr>
      </w:pPr>
      <w:r>
        <w:rPr>
          <w:lang w:val="en-US"/>
        </w:rPr>
        <w:tab/>
      </w:r>
      <w:proofErr w:type="spellStart"/>
      <w:r w:rsidRPr="00475438">
        <w:rPr>
          <w:smallCaps/>
          <w:lang w:val="en-US"/>
        </w:rPr>
        <w:t>conn.n</w:t>
      </w:r>
      <w:proofErr w:type="spellEnd"/>
      <w:r w:rsidRPr="00475438">
        <w:rPr>
          <w:smallCaps/>
          <w:lang w:val="en-US"/>
        </w:rPr>
        <w:t>-</w:t>
      </w:r>
      <w:proofErr w:type="spellStart"/>
      <w:r w:rsidRPr="00475438">
        <w:rPr>
          <w:smallCaps/>
          <w:lang w:val="en-US"/>
        </w:rPr>
        <w:t>ipfv</w:t>
      </w:r>
      <w:r>
        <w:rPr>
          <w:lang w:val="en-US"/>
        </w:rPr>
        <w:t>.sew</w:t>
      </w:r>
      <w:proofErr w:type="spellEnd"/>
      <w:r>
        <w:rPr>
          <w:lang w:val="en-US"/>
        </w:rPr>
        <w:t>-</w:t>
      </w:r>
      <w:r w:rsidR="00475438" w:rsidRPr="00475438">
        <w:rPr>
          <w:smallCaps/>
          <w:lang w:val="en-US"/>
        </w:rPr>
        <w:t>tr</w:t>
      </w:r>
      <w:r w:rsidR="00475438">
        <w:rPr>
          <w:smallCaps/>
          <w:lang w:val="en-US"/>
        </w:rPr>
        <w:tab/>
      </w:r>
      <w:proofErr w:type="spellStart"/>
      <w:r>
        <w:rPr>
          <w:smallCaps/>
          <w:lang w:val="en-US"/>
        </w:rPr>
        <w:t>poss</w:t>
      </w:r>
      <w:proofErr w:type="spellEnd"/>
      <w:r>
        <w:rPr>
          <w:smallCaps/>
          <w:lang w:val="en-US"/>
        </w:rPr>
        <w:t>-</w:t>
      </w:r>
      <w:r w:rsidRPr="0087188A">
        <w:rPr>
          <w:lang w:val="en-US"/>
        </w:rPr>
        <w:t>mother</w:t>
      </w:r>
      <w:r>
        <w:rPr>
          <w:lang w:val="en-US"/>
        </w:rPr>
        <w:tab/>
      </w:r>
      <w:r w:rsidR="00475438" w:rsidRPr="00475438">
        <w:rPr>
          <w:smallCaps/>
          <w:lang w:val="en-US"/>
        </w:rPr>
        <w:t>1poss</w:t>
      </w:r>
    </w:p>
    <w:p w14:paraId="15731EE9" w14:textId="77777777" w:rsidR="0087188A" w:rsidRPr="0087188A" w:rsidRDefault="0087188A" w:rsidP="003A3BF6">
      <w:pPr>
        <w:jc w:val="both"/>
        <w:rPr>
          <w:lang w:val="en-US"/>
        </w:rPr>
      </w:pPr>
      <w:r>
        <w:rPr>
          <w:lang w:val="en-US"/>
        </w:rPr>
        <w:tab/>
      </w:r>
      <w:r>
        <w:rPr>
          <w:lang w:val="en-US"/>
        </w:rPr>
        <w:tab/>
        <w:t>‘I love the dress that my mother is sewing.’</w:t>
      </w:r>
    </w:p>
    <w:p w14:paraId="7C759919" w14:textId="77777777" w:rsidR="001535FF" w:rsidRDefault="001535FF" w:rsidP="003A3BF6">
      <w:pPr>
        <w:jc w:val="both"/>
        <w:rPr>
          <w:lang w:val="en-US"/>
        </w:rPr>
      </w:pPr>
    </w:p>
    <w:p w14:paraId="467F46B9" w14:textId="77777777" w:rsidR="00554548" w:rsidRPr="00554548" w:rsidRDefault="009C0176" w:rsidP="003A3BF6">
      <w:pPr>
        <w:jc w:val="both"/>
        <w:rPr>
          <w:lang w:val="en-US"/>
        </w:rPr>
      </w:pPr>
      <w:r>
        <w:rPr>
          <w:lang w:val="en-US"/>
        </w:rPr>
        <w:t xml:space="preserve">To sum up this brief review, we have </w:t>
      </w:r>
      <w:r w:rsidR="007467B4">
        <w:rPr>
          <w:lang w:val="en-US"/>
        </w:rPr>
        <w:t>t</w:t>
      </w:r>
      <w:r w:rsidR="00554548" w:rsidRPr="00554548">
        <w:rPr>
          <w:lang w:val="en-US"/>
        </w:rPr>
        <w:t xml:space="preserve">hree </w:t>
      </w:r>
      <w:r w:rsidR="00651DD3">
        <w:rPr>
          <w:lang w:val="en-US"/>
        </w:rPr>
        <w:t xml:space="preserve">possible </w:t>
      </w:r>
      <w:r w:rsidR="00554548" w:rsidRPr="00554548">
        <w:rPr>
          <w:lang w:val="en-US"/>
        </w:rPr>
        <w:t xml:space="preserve">clues for word-class </w:t>
      </w:r>
      <w:r w:rsidR="007467B4">
        <w:rPr>
          <w:lang w:val="en-US"/>
        </w:rPr>
        <w:t>categorization</w:t>
      </w:r>
      <w:r w:rsidR="00F559F4">
        <w:rPr>
          <w:lang w:val="en-US"/>
        </w:rPr>
        <w:t>.</w:t>
      </w:r>
      <w:r w:rsidR="00554548" w:rsidRPr="00554548">
        <w:rPr>
          <w:lang w:val="en-US"/>
        </w:rPr>
        <w:t xml:space="preserve"> </w:t>
      </w:r>
      <w:r w:rsidR="00F559F4">
        <w:rPr>
          <w:lang w:val="en-US"/>
        </w:rPr>
        <w:t xml:space="preserve">First, we </w:t>
      </w:r>
      <w:r w:rsidR="00DA5EFA">
        <w:rPr>
          <w:lang w:val="en-US"/>
        </w:rPr>
        <w:t>need</w:t>
      </w:r>
      <w:r w:rsidR="00F559F4">
        <w:rPr>
          <w:lang w:val="en-US"/>
        </w:rPr>
        <w:t xml:space="preserve"> to consider </w:t>
      </w:r>
      <w:r w:rsidR="00554548" w:rsidRPr="00554548">
        <w:rPr>
          <w:lang w:val="en-US"/>
        </w:rPr>
        <w:t>the inflectional behavior</w:t>
      </w:r>
      <w:r w:rsidR="00F559F4">
        <w:rPr>
          <w:lang w:val="en-US"/>
        </w:rPr>
        <w:t>,</w:t>
      </w:r>
      <w:r w:rsidR="00554548" w:rsidRPr="00554548">
        <w:rPr>
          <w:lang w:val="en-US"/>
        </w:rPr>
        <w:t xml:space="preserve"> </w:t>
      </w:r>
      <w:r w:rsidR="00F559F4">
        <w:rPr>
          <w:lang w:val="en-US"/>
        </w:rPr>
        <w:t xml:space="preserve">especially when it </w:t>
      </w:r>
      <w:r w:rsidR="00554548" w:rsidRPr="00554548">
        <w:rPr>
          <w:lang w:val="en-US"/>
        </w:rPr>
        <w:t>fixes the word class of a certain lexeme</w:t>
      </w:r>
      <w:r w:rsidR="00F559F4">
        <w:rPr>
          <w:lang w:val="en-US"/>
        </w:rPr>
        <w:t xml:space="preserve">. </w:t>
      </w:r>
      <w:r w:rsidR="00EB0E37">
        <w:rPr>
          <w:lang w:val="en-US"/>
        </w:rPr>
        <w:t xml:space="preserve">This brings us to </w:t>
      </w:r>
      <w:r w:rsidR="00F559F4">
        <w:rPr>
          <w:lang w:val="en-US"/>
        </w:rPr>
        <w:t xml:space="preserve">the </w:t>
      </w:r>
      <w:r w:rsidR="00554548" w:rsidRPr="00554548">
        <w:rPr>
          <w:lang w:val="en-US"/>
        </w:rPr>
        <w:t xml:space="preserve">traditional </w:t>
      </w:r>
      <w:r w:rsidR="00D45CF0">
        <w:rPr>
          <w:lang w:val="en-US"/>
        </w:rPr>
        <w:t xml:space="preserve">Humboldtian </w:t>
      </w:r>
      <w:r w:rsidR="00554548" w:rsidRPr="00554548">
        <w:rPr>
          <w:lang w:val="en-US"/>
        </w:rPr>
        <w:t>morphological types</w:t>
      </w:r>
      <w:r w:rsidR="00F559F4">
        <w:rPr>
          <w:lang w:val="en-US"/>
        </w:rPr>
        <w:t>, distinguishing</w:t>
      </w:r>
      <w:r w:rsidR="00554548" w:rsidRPr="00554548">
        <w:rPr>
          <w:lang w:val="en-US"/>
        </w:rPr>
        <w:t xml:space="preserve"> </w:t>
      </w:r>
      <w:r w:rsidR="00F559F4">
        <w:rPr>
          <w:lang w:val="en-US"/>
        </w:rPr>
        <w:t xml:space="preserve">isolating </w:t>
      </w:r>
      <w:r w:rsidR="00EB0E37">
        <w:rPr>
          <w:lang w:val="en-US"/>
        </w:rPr>
        <w:t xml:space="preserve">(Chinese, Tongan), agglutinating (Turkish) </w:t>
      </w:r>
      <w:r w:rsidR="00F559F4">
        <w:rPr>
          <w:lang w:val="en-US"/>
        </w:rPr>
        <w:t xml:space="preserve">and </w:t>
      </w:r>
      <w:r w:rsidR="00554548" w:rsidRPr="00554548">
        <w:rPr>
          <w:lang w:val="en-US"/>
        </w:rPr>
        <w:t xml:space="preserve">fusional </w:t>
      </w:r>
      <w:r w:rsidR="00EB0E37">
        <w:rPr>
          <w:lang w:val="en-US"/>
        </w:rPr>
        <w:t xml:space="preserve">(Latin, </w:t>
      </w:r>
      <w:proofErr w:type="spellStart"/>
      <w:r w:rsidR="00EB0E37">
        <w:rPr>
          <w:lang w:val="en-US"/>
        </w:rPr>
        <w:t>Krongo</w:t>
      </w:r>
      <w:proofErr w:type="spellEnd"/>
      <w:r w:rsidR="00EB0E37">
        <w:rPr>
          <w:lang w:val="en-US"/>
        </w:rPr>
        <w:t xml:space="preserve">) </w:t>
      </w:r>
      <w:r w:rsidR="00F559F4">
        <w:rPr>
          <w:lang w:val="en-US"/>
        </w:rPr>
        <w:t xml:space="preserve">languages. </w:t>
      </w:r>
      <w:r w:rsidR="00EB0E37">
        <w:rPr>
          <w:lang w:val="en-US"/>
        </w:rPr>
        <w:t xml:space="preserve">Second, </w:t>
      </w:r>
      <w:r w:rsidR="003F40C1">
        <w:rPr>
          <w:lang w:val="en-US"/>
        </w:rPr>
        <w:t xml:space="preserve">we </w:t>
      </w:r>
      <w:r w:rsidR="00DA5EFA">
        <w:rPr>
          <w:lang w:val="en-US"/>
        </w:rPr>
        <w:t xml:space="preserve">need to look at </w:t>
      </w:r>
      <w:r w:rsidR="00554548" w:rsidRPr="00554548">
        <w:rPr>
          <w:lang w:val="en-US"/>
        </w:rPr>
        <w:t xml:space="preserve">the degree of conventionalization which is responsible for the rigidity </w:t>
      </w:r>
      <w:r w:rsidR="00DA5EFA">
        <w:rPr>
          <w:lang w:val="en-US"/>
        </w:rPr>
        <w:t>or</w:t>
      </w:r>
      <w:r w:rsidR="00554548" w:rsidRPr="00554548">
        <w:rPr>
          <w:lang w:val="en-US"/>
        </w:rPr>
        <w:t xml:space="preserve"> flexibility of the syntactic employment of the lexemes</w:t>
      </w:r>
      <w:r w:rsidR="00DA5EFA">
        <w:rPr>
          <w:lang w:val="en-US"/>
        </w:rPr>
        <w:t>. Accordingly,</w:t>
      </w:r>
      <w:r w:rsidR="003F40C1">
        <w:rPr>
          <w:lang w:val="en-US"/>
        </w:rPr>
        <w:t xml:space="preserve"> we can distinguish between</w:t>
      </w:r>
      <w:r w:rsidR="00DA5EFA">
        <w:rPr>
          <w:lang w:val="en-US"/>
        </w:rPr>
        <w:t xml:space="preserve"> </w:t>
      </w:r>
      <w:r w:rsidR="00554548" w:rsidRPr="00554548">
        <w:rPr>
          <w:lang w:val="en-US"/>
        </w:rPr>
        <w:t xml:space="preserve">rigid (Chinese, </w:t>
      </w:r>
      <w:proofErr w:type="spellStart"/>
      <w:r w:rsidR="00554548" w:rsidRPr="00554548">
        <w:rPr>
          <w:lang w:val="en-US"/>
        </w:rPr>
        <w:t>Krongo</w:t>
      </w:r>
      <w:proofErr w:type="spellEnd"/>
      <w:r w:rsidR="00554548" w:rsidRPr="00554548">
        <w:rPr>
          <w:lang w:val="en-US"/>
        </w:rPr>
        <w:t xml:space="preserve">, Latin) </w:t>
      </w:r>
      <w:r w:rsidR="00DA5EFA">
        <w:rPr>
          <w:lang w:val="en-US"/>
        </w:rPr>
        <w:t>and</w:t>
      </w:r>
      <w:r w:rsidR="00554548" w:rsidRPr="00554548">
        <w:rPr>
          <w:lang w:val="en-US"/>
        </w:rPr>
        <w:t xml:space="preserve"> flexible (Tongan, Turkish) languages</w:t>
      </w:r>
      <w:r w:rsidR="00DA5EFA">
        <w:rPr>
          <w:lang w:val="en-US"/>
        </w:rPr>
        <w:t xml:space="preserve">. </w:t>
      </w:r>
      <w:r w:rsidR="00EB0E37">
        <w:rPr>
          <w:lang w:val="en-US"/>
        </w:rPr>
        <w:t xml:space="preserve">Third, </w:t>
      </w:r>
      <w:r w:rsidR="00DA5EFA">
        <w:rPr>
          <w:lang w:val="en-US"/>
        </w:rPr>
        <w:t xml:space="preserve">we need to look at </w:t>
      </w:r>
      <w:r w:rsidR="00554548" w:rsidRPr="00554548">
        <w:rPr>
          <w:lang w:val="en-US"/>
        </w:rPr>
        <w:t>the morphological and/or syntactic operations which are necessary for using the lexemes in different syntactic environments</w:t>
      </w:r>
      <w:r w:rsidR="00DA5EFA">
        <w:rPr>
          <w:lang w:val="en-US"/>
        </w:rPr>
        <w:t xml:space="preserve">. In this regard, we can distinguish the employment of </w:t>
      </w:r>
      <w:r w:rsidR="00554548" w:rsidRPr="00554548">
        <w:rPr>
          <w:lang w:val="en-US"/>
        </w:rPr>
        <w:t>morpholog</w:t>
      </w:r>
      <w:r w:rsidR="00DA5EFA">
        <w:rPr>
          <w:lang w:val="en-US"/>
        </w:rPr>
        <w:t>ical</w:t>
      </w:r>
      <w:r w:rsidR="00554548" w:rsidRPr="00554548">
        <w:rPr>
          <w:lang w:val="en-US"/>
        </w:rPr>
        <w:t xml:space="preserve"> </w:t>
      </w:r>
      <w:r w:rsidR="00DA5EFA">
        <w:rPr>
          <w:lang w:val="en-US"/>
        </w:rPr>
        <w:t xml:space="preserve">(including </w:t>
      </w:r>
      <w:r w:rsidR="00554548" w:rsidRPr="00554548">
        <w:rPr>
          <w:lang w:val="en-US"/>
        </w:rPr>
        <w:t>word-formation</w:t>
      </w:r>
      <w:r w:rsidR="00DA5EFA">
        <w:rPr>
          <w:lang w:val="en-US"/>
        </w:rPr>
        <w:t>)</w:t>
      </w:r>
      <w:r w:rsidR="00554548" w:rsidRPr="00554548">
        <w:rPr>
          <w:lang w:val="en-US"/>
        </w:rPr>
        <w:t xml:space="preserve"> </w:t>
      </w:r>
      <w:r w:rsidR="00DA5EFA">
        <w:rPr>
          <w:lang w:val="en-US"/>
        </w:rPr>
        <w:t>means (</w:t>
      </w:r>
      <w:r w:rsidR="00554548" w:rsidRPr="00554548">
        <w:rPr>
          <w:lang w:val="en-US"/>
        </w:rPr>
        <w:t xml:space="preserve">Latin, </w:t>
      </w:r>
      <w:proofErr w:type="spellStart"/>
      <w:r w:rsidR="00554548" w:rsidRPr="00554548">
        <w:rPr>
          <w:lang w:val="en-US"/>
        </w:rPr>
        <w:t>Krongo</w:t>
      </w:r>
      <w:proofErr w:type="spellEnd"/>
      <w:r w:rsidR="00554548" w:rsidRPr="00554548">
        <w:rPr>
          <w:lang w:val="en-US"/>
        </w:rPr>
        <w:t xml:space="preserve">, Tongan) </w:t>
      </w:r>
      <w:r w:rsidR="00DA5EFA">
        <w:rPr>
          <w:lang w:val="en-US"/>
        </w:rPr>
        <w:t>or</w:t>
      </w:r>
      <w:r w:rsidR="00554548" w:rsidRPr="00554548">
        <w:rPr>
          <w:lang w:val="en-US"/>
        </w:rPr>
        <w:t xml:space="preserve"> </w:t>
      </w:r>
      <w:r w:rsidR="00DA5EFA">
        <w:rPr>
          <w:lang w:val="en-US"/>
        </w:rPr>
        <w:t xml:space="preserve">a </w:t>
      </w:r>
      <w:r w:rsidR="00554548" w:rsidRPr="00554548">
        <w:rPr>
          <w:lang w:val="en-US"/>
        </w:rPr>
        <w:t>synta</w:t>
      </w:r>
      <w:r w:rsidR="00DA5EFA">
        <w:rPr>
          <w:lang w:val="en-US"/>
        </w:rPr>
        <w:t>ctic operation</w:t>
      </w:r>
      <w:r w:rsidR="00554548" w:rsidRPr="00554548">
        <w:rPr>
          <w:lang w:val="en-US"/>
        </w:rPr>
        <w:t xml:space="preserve"> (Chinese, Turkish)</w:t>
      </w:r>
      <w:r w:rsidR="00DA5EFA">
        <w:rPr>
          <w:lang w:val="en-US"/>
        </w:rPr>
        <w:t>.</w:t>
      </w:r>
      <w:r w:rsidR="004568BD">
        <w:rPr>
          <w:lang w:val="en-US"/>
        </w:rPr>
        <w:t xml:space="preserve"> Combining these </w:t>
      </w:r>
      <w:r w:rsidR="004568BD">
        <w:rPr>
          <w:lang w:val="en-US"/>
        </w:rPr>
        <w:lastRenderedPageBreak/>
        <w:t xml:space="preserve">perspectives, we observe two </w:t>
      </w:r>
      <w:r w:rsidR="00554548" w:rsidRPr="00554548">
        <w:rPr>
          <w:lang w:val="en-US"/>
        </w:rPr>
        <w:t>distinct phenomena of word-class change:</w:t>
      </w:r>
      <w:r w:rsidR="004568BD">
        <w:rPr>
          <w:lang w:val="en-US"/>
        </w:rPr>
        <w:t xml:space="preserve"> c</w:t>
      </w:r>
      <w:r w:rsidR="00554548" w:rsidRPr="00554548">
        <w:rPr>
          <w:lang w:val="en-US"/>
        </w:rPr>
        <w:t>onversion as a morphological operation of relabeling, i.e. word-formation</w:t>
      </w:r>
      <w:r w:rsidR="004568BD">
        <w:rPr>
          <w:lang w:val="en-US"/>
        </w:rPr>
        <w:t>, which is particularly common in rigid fusional languages, and l</w:t>
      </w:r>
      <w:r w:rsidR="00554548" w:rsidRPr="00554548">
        <w:rPr>
          <w:lang w:val="en-US"/>
        </w:rPr>
        <w:t xml:space="preserve">exical multifunctionality, </w:t>
      </w:r>
      <w:r w:rsidR="004568BD">
        <w:rPr>
          <w:lang w:val="en-US"/>
        </w:rPr>
        <w:t xml:space="preserve">which is </w:t>
      </w:r>
      <w:r w:rsidR="00E12DF2">
        <w:rPr>
          <w:lang w:val="en-US"/>
        </w:rPr>
        <w:t xml:space="preserve">distinct from </w:t>
      </w:r>
      <w:r w:rsidR="00554548" w:rsidRPr="00554548">
        <w:rPr>
          <w:lang w:val="en-US"/>
        </w:rPr>
        <w:t>word-formation</w:t>
      </w:r>
      <w:r w:rsidR="004568BD">
        <w:rPr>
          <w:lang w:val="en-US"/>
        </w:rPr>
        <w:t xml:space="preserve"> and can </w:t>
      </w:r>
      <w:r w:rsidR="006965D5">
        <w:rPr>
          <w:lang w:val="en-US"/>
        </w:rPr>
        <w:t xml:space="preserve">be </w:t>
      </w:r>
      <w:r w:rsidR="00452D13">
        <w:rPr>
          <w:lang w:val="en-US"/>
        </w:rPr>
        <w:t xml:space="preserve">invoked </w:t>
      </w:r>
      <w:r w:rsidR="004568BD">
        <w:rPr>
          <w:lang w:val="en-US"/>
        </w:rPr>
        <w:t>especially for flexible languages, independently of the morphological type</w:t>
      </w:r>
      <w:r w:rsidR="00B11BD7">
        <w:rPr>
          <w:lang w:val="en-US"/>
        </w:rPr>
        <w:t>, but also for rigid languages, especially of the isolating type like Chinese</w:t>
      </w:r>
      <w:r w:rsidR="004568BD">
        <w:rPr>
          <w:lang w:val="en-US"/>
        </w:rPr>
        <w:t>.</w:t>
      </w:r>
    </w:p>
    <w:p w14:paraId="1BC8FD9A" w14:textId="77777777" w:rsidR="00554548" w:rsidRPr="001333AA" w:rsidRDefault="00554548" w:rsidP="003A3BF6">
      <w:pPr>
        <w:jc w:val="both"/>
        <w:rPr>
          <w:sz w:val="22"/>
          <w:szCs w:val="22"/>
          <w:lang w:val="en-US"/>
        </w:rPr>
      </w:pPr>
    </w:p>
    <w:p w14:paraId="08B5C0FC" w14:textId="77777777" w:rsidR="001535FF" w:rsidRPr="001333AA" w:rsidRDefault="001535FF" w:rsidP="003A3BF6">
      <w:pPr>
        <w:jc w:val="both"/>
        <w:rPr>
          <w:sz w:val="22"/>
          <w:szCs w:val="22"/>
          <w:lang w:val="en-US"/>
        </w:rPr>
      </w:pPr>
    </w:p>
    <w:p w14:paraId="3FB93453" w14:textId="244E99A5" w:rsidR="00554548" w:rsidRPr="001535FF" w:rsidRDefault="001535FF" w:rsidP="003A3BF6">
      <w:pPr>
        <w:jc w:val="both"/>
        <w:rPr>
          <w:b/>
          <w:bCs/>
          <w:lang w:val="en-US"/>
        </w:rPr>
      </w:pPr>
      <w:r w:rsidRPr="001535FF">
        <w:rPr>
          <w:b/>
          <w:bCs/>
          <w:lang w:val="en-US"/>
        </w:rPr>
        <w:t xml:space="preserve">3 </w:t>
      </w:r>
      <w:r w:rsidR="00554548" w:rsidRPr="001535FF">
        <w:rPr>
          <w:b/>
          <w:bCs/>
          <w:lang w:val="en-US"/>
        </w:rPr>
        <w:t>Contact-induced enhancement of conversion?</w:t>
      </w:r>
    </w:p>
    <w:p w14:paraId="3F193782" w14:textId="77777777" w:rsidR="001535FF" w:rsidRDefault="001535FF" w:rsidP="003A3BF6">
      <w:pPr>
        <w:jc w:val="both"/>
        <w:rPr>
          <w:lang w:val="en-US"/>
        </w:rPr>
      </w:pPr>
    </w:p>
    <w:p w14:paraId="45734A85" w14:textId="76690EC7" w:rsidR="00554548" w:rsidRDefault="00E06CBD" w:rsidP="003A3BF6">
      <w:pPr>
        <w:jc w:val="both"/>
        <w:rPr>
          <w:lang w:val="en-US"/>
        </w:rPr>
      </w:pPr>
      <w:r>
        <w:rPr>
          <w:lang w:val="en-US"/>
        </w:rPr>
        <w:t xml:space="preserve">A language in which the distinction between conversion and lexical multifunctionality has often been debated is English </w:t>
      </w:r>
      <w:r w:rsidR="00616BBC">
        <w:rPr>
          <w:lang w:val="en-US"/>
        </w:rPr>
        <w:t>suggest</w:t>
      </w:r>
      <w:r w:rsidR="006F110C">
        <w:rPr>
          <w:lang w:val="en-US"/>
        </w:rPr>
        <w:t>ing</w:t>
      </w:r>
      <w:r w:rsidR="00616BBC">
        <w:rPr>
          <w:lang w:val="en-US"/>
        </w:rPr>
        <w:t xml:space="preserve"> that t</w:t>
      </w:r>
      <w:r w:rsidR="00554548" w:rsidRPr="00554548">
        <w:rPr>
          <w:lang w:val="en-US"/>
        </w:rPr>
        <w:t xml:space="preserve">he widespread diffusion of verbal conversion in English is likely to be due to massive reductive changes (Vogel 2000), </w:t>
      </w:r>
      <w:r w:rsidR="006F110C">
        <w:rPr>
          <w:lang w:val="en-US"/>
        </w:rPr>
        <w:t xml:space="preserve">which </w:t>
      </w:r>
      <w:r w:rsidR="00554548" w:rsidRPr="00554548">
        <w:rPr>
          <w:lang w:val="en-US"/>
        </w:rPr>
        <w:t>result</w:t>
      </w:r>
      <w:r w:rsidR="006F110C">
        <w:rPr>
          <w:lang w:val="en-US"/>
        </w:rPr>
        <w:t>ed</w:t>
      </w:r>
      <w:r w:rsidR="00554548" w:rsidRPr="00554548">
        <w:rPr>
          <w:lang w:val="en-US"/>
        </w:rPr>
        <w:t xml:space="preserve"> from the overwhelming processes of contact which have characterized its history (McWhorter 2005</w:t>
      </w:r>
      <w:r w:rsidR="00601CD1">
        <w:rPr>
          <w:lang w:val="en-US"/>
        </w:rPr>
        <w:t>;</w:t>
      </w:r>
      <w:r w:rsidR="00616BBC">
        <w:rPr>
          <w:lang w:val="en-US"/>
        </w:rPr>
        <w:t xml:space="preserve"> Trudgill 2011</w:t>
      </w:r>
      <w:r w:rsidR="00554548" w:rsidRPr="00554548">
        <w:rPr>
          <w:lang w:val="en-US"/>
        </w:rPr>
        <w:t>).</w:t>
      </w:r>
      <w:r w:rsidR="00F13696">
        <w:rPr>
          <w:lang w:val="en-US"/>
        </w:rPr>
        <w:t xml:space="preserve"> This idea is already present in Jespersen’s </w:t>
      </w:r>
      <w:r w:rsidR="00430EBA">
        <w:rPr>
          <w:lang w:val="en-US"/>
        </w:rPr>
        <w:t>(</w:t>
      </w:r>
      <w:r w:rsidR="00F13696" w:rsidRPr="00554548">
        <w:rPr>
          <w:lang w:val="en-US"/>
        </w:rPr>
        <w:t>1912: 164</w:t>
      </w:r>
      <w:r w:rsidR="00943525">
        <w:rPr>
          <w:lang w:val="en-US"/>
        </w:rPr>
        <w:t>–</w:t>
      </w:r>
      <w:r w:rsidR="00F13696" w:rsidRPr="00554548">
        <w:rPr>
          <w:lang w:val="en-US"/>
        </w:rPr>
        <w:t>5)</w:t>
      </w:r>
      <w:r w:rsidR="00F13696">
        <w:rPr>
          <w:lang w:val="en-US"/>
        </w:rPr>
        <w:t xml:space="preserve"> mind</w:t>
      </w:r>
      <w:r w:rsidR="00513B58">
        <w:rPr>
          <w:lang w:val="en-US"/>
        </w:rPr>
        <w:t xml:space="preserve"> who observes:</w:t>
      </w:r>
    </w:p>
    <w:p w14:paraId="72FEB76A" w14:textId="77777777" w:rsidR="00513B58" w:rsidRPr="00FF57C3" w:rsidRDefault="00513B58" w:rsidP="003A3BF6">
      <w:pPr>
        <w:ind w:left="709" w:right="709"/>
        <w:jc w:val="both"/>
        <w:rPr>
          <w:sz w:val="22"/>
          <w:lang w:val="en-US"/>
        </w:rPr>
      </w:pPr>
    </w:p>
    <w:p w14:paraId="30CF5B50" w14:textId="52817104" w:rsidR="00554548" w:rsidRPr="003A3BF6" w:rsidRDefault="00554548" w:rsidP="003A3BF6">
      <w:pPr>
        <w:ind w:left="709" w:right="709"/>
        <w:jc w:val="both"/>
        <w:rPr>
          <w:i/>
          <w:iCs/>
          <w:sz w:val="22"/>
          <w:szCs w:val="22"/>
          <w:lang w:val="en-US"/>
        </w:rPr>
      </w:pPr>
      <w:r w:rsidRPr="003A3BF6">
        <w:rPr>
          <w:i/>
          <w:iCs/>
          <w:sz w:val="22"/>
          <w:szCs w:val="22"/>
          <w:lang w:val="en-US"/>
        </w:rPr>
        <w:t>As a great many native nouns and verbs had thus come to be identical in form … and as the same thing happened with numerous originally French words … it was quite natural that the speech-instinct should take it as a matter of course that whenever the need of a verb arose, the corresponding noun might be used unchanged, and vice versa</w:t>
      </w:r>
      <w:r w:rsidR="00513B58" w:rsidRPr="003A3BF6">
        <w:rPr>
          <w:i/>
          <w:iCs/>
          <w:sz w:val="22"/>
          <w:szCs w:val="22"/>
          <w:lang w:val="en-US"/>
        </w:rPr>
        <w:t>.</w:t>
      </w:r>
    </w:p>
    <w:p w14:paraId="1DEEE501" w14:textId="77777777" w:rsidR="00513B58" w:rsidRPr="00FF57C3" w:rsidRDefault="00513B58" w:rsidP="003A3BF6">
      <w:pPr>
        <w:jc w:val="both"/>
        <w:rPr>
          <w:sz w:val="22"/>
          <w:lang w:val="en-US"/>
        </w:rPr>
      </w:pPr>
    </w:p>
    <w:p w14:paraId="70D42224" w14:textId="40702BF2" w:rsidR="005B7ED9" w:rsidRDefault="00513B58" w:rsidP="003A3BF6">
      <w:pPr>
        <w:jc w:val="both"/>
        <w:rPr>
          <w:lang w:val="en-US"/>
        </w:rPr>
      </w:pPr>
      <w:r>
        <w:rPr>
          <w:lang w:val="en-US"/>
        </w:rPr>
        <w:t xml:space="preserve">In other words, internal – </w:t>
      </w:r>
      <w:r w:rsidR="00D27E13">
        <w:rPr>
          <w:lang w:val="en-US"/>
        </w:rPr>
        <w:t xml:space="preserve">cf. </w:t>
      </w:r>
      <w:r>
        <w:rPr>
          <w:lang w:val="en-US"/>
        </w:rPr>
        <w:t xml:space="preserve">the homonymy between nouns and verbs due to the loss of the infinitive ending – and external – </w:t>
      </w:r>
      <w:r w:rsidR="00D27E13">
        <w:rPr>
          <w:lang w:val="en-US"/>
        </w:rPr>
        <w:t xml:space="preserve">cf. </w:t>
      </w:r>
      <w:r>
        <w:rPr>
          <w:lang w:val="en-US"/>
        </w:rPr>
        <w:t xml:space="preserve">the big bunch of French borrowings – factors are likely to have </w:t>
      </w:r>
      <w:r w:rsidR="001C4640">
        <w:rPr>
          <w:lang w:val="en-US"/>
        </w:rPr>
        <w:t>pushed the English system towards lexical multifunctionality. Accordingly</w:t>
      </w:r>
      <w:r w:rsidR="00554548" w:rsidRPr="00554548">
        <w:rPr>
          <w:lang w:val="en-US"/>
        </w:rPr>
        <w:t xml:space="preserve">, one might be tempted to speak of </w:t>
      </w:r>
      <w:r w:rsidR="007C07B2">
        <w:rPr>
          <w:lang w:val="en-US"/>
        </w:rPr>
        <w:t xml:space="preserve">widespread </w:t>
      </w:r>
      <w:r w:rsidR="00554548" w:rsidRPr="00554548">
        <w:rPr>
          <w:lang w:val="en-US"/>
        </w:rPr>
        <w:t>lexical multifunctionality instead of conversion in English.</w:t>
      </w:r>
      <w:r w:rsidR="001C4640">
        <w:rPr>
          <w:lang w:val="en-US"/>
        </w:rPr>
        <w:t xml:space="preserve"> </w:t>
      </w:r>
      <w:r w:rsidR="00554548" w:rsidRPr="00554548">
        <w:rPr>
          <w:lang w:val="en-US"/>
        </w:rPr>
        <w:t xml:space="preserve">On the other hand, English has not given up rigid word-class membership entirely, as is shown by the occurrence of specific </w:t>
      </w:r>
      <w:r w:rsidR="00817169">
        <w:rPr>
          <w:lang w:val="en-US"/>
        </w:rPr>
        <w:t>morphological markers</w:t>
      </w:r>
      <w:r w:rsidR="00554548" w:rsidRPr="00554548">
        <w:rPr>
          <w:lang w:val="en-US"/>
        </w:rPr>
        <w:t xml:space="preserve"> which can </w:t>
      </w:r>
      <w:r w:rsidR="00CE585B" w:rsidRPr="00554548">
        <w:rPr>
          <w:lang w:val="en-US"/>
        </w:rPr>
        <w:t xml:space="preserve">only partially </w:t>
      </w:r>
      <w:r w:rsidR="00554548" w:rsidRPr="00554548">
        <w:rPr>
          <w:lang w:val="en-US"/>
        </w:rPr>
        <w:t>be generalized</w:t>
      </w:r>
      <w:r w:rsidR="00CE585B">
        <w:rPr>
          <w:lang w:val="en-US"/>
        </w:rPr>
        <w:t xml:space="preserve"> showing restrictions typical of word-formation. Thus, one can</w:t>
      </w:r>
      <w:r w:rsidR="00C91EE8">
        <w:rPr>
          <w:lang w:val="en-US"/>
        </w:rPr>
        <w:t xml:space="preserve">not </w:t>
      </w:r>
      <w:r w:rsidR="004B4978">
        <w:rPr>
          <w:lang w:val="en-US"/>
        </w:rPr>
        <w:t xml:space="preserve">freely employ the adverbializing suffix </w:t>
      </w:r>
      <w:r w:rsidR="00C363EA">
        <w:rPr>
          <w:lang w:val="en-US"/>
        </w:rPr>
        <w:noBreakHyphen/>
      </w:r>
      <w:proofErr w:type="spellStart"/>
      <w:r w:rsidR="004B4978" w:rsidRPr="004B4978">
        <w:rPr>
          <w:i/>
          <w:iCs/>
          <w:lang w:val="en-US"/>
        </w:rPr>
        <w:t>ly</w:t>
      </w:r>
      <w:proofErr w:type="spellEnd"/>
      <w:r w:rsidR="004B4978">
        <w:rPr>
          <w:lang w:val="en-US"/>
        </w:rPr>
        <w:t xml:space="preserve"> with nouns </w:t>
      </w:r>
      <w:r w:rsidR="00E1224F">
        <w:rPr>
          <w:lang w:val="en-US"/>
        </w:rPr>
        <w:t xml:space="preserve">(see </w:t>
      </w:r>
      <w:r w:rsidR="00964094">
        <w:rPr>
          <w:lang w:val="en-US"/>
        </w:rPr>
        <w:t>*</w:t>
      </w:r>
      <w:proofErr w:type="spellStart"/>
      <w:r w:rsidR="00964094" w:rsidRPr="00964094">
        <w:rPr>
          <w:i/>
          <w:iCs/>
          <w:lang w:val="en-US"/>
        </w:rPr>
        <w:t>hoodly</w:t>
      </w:r>
      <w:proofErr w:type="spellEnd"/>
      <w:r w:rsidR="00964094">
        <w:rPr>
          <w:lang w:val="en-US"/>
        </w:rPr>
        <w:t>, *</w:t>
      </w:r>
      <w:proofErr w:type="spellStart"/>
      <w:r w:rsidR="00964094">
        <w:rPr>
          <w:i/>
          <w:iCs/>
          <w:lang w:val="en-US"/>
        </w:rPr>
        <w:t>spoon</w:t>
      </w:r>
      <w:r w:rsidR="00964094" w:rsidRPr="00EE762C">
        <w:rPr>
          <w:i/>
          <w:iCs/>
          <w:lang w:val="en-US"/>
        </w:rPr>
        <w:t>ly</w:t>
      </w:r>
      <w:proofErr w:type="spellEnd"/>
      <w:r w:rsidR="00964094">
        <w:rPr>
          <w:lang w:val="en-US"/>
        </w:rPr>
        <w:t xml:space="preserve">, </w:t>
      </w:r>
      <w:r w:rsidR="00E1224F">
        <w:rPr>
          <w:lang w:val="en-US"/>
        </w:rPr>
        <w:t>*</w:t>
      </w:r>
      <w:proofErr w:type="spellStart"/>
      <w:r w:rsidR="00E1224F" w:rsidRPr="00EE762C">
        <w:rPr>
          <w:i/>
          <w:iCs/>
          <w:lang w:val="en-US"/>
        </w:rPr>
        <w:t>tably</w:t>
      </w:r>
      <w:proofErr w:type="spellEnd"/>
      <w:r w:rsidR="00E1224F">
        <w:rPr>
          <w:lang w:val="en-US"/>
        </w:rPr>
        <w:t xml:space="preserve">, </w:t>
      </w:r>
      <w:r w:rsidR="00EE762C">
        <w:rPr>
          <w:lang w:val="en-US"/>
        </w:rPr>
        <w:t>etc.</w:t>
      </w:r>
      <w:r w:rsidR="00D84EEE">
        <w:rPr>
          <w:lang w:val="en-US"/>
        </w:rPr>
        <w:t xml:space="preserve">, see the Turkish example in </w:t>
      </w:r>
      <w:r w:rsidR="00D84EEE" w:rsidRPr="00554548">
        <w:rPr>
          <w:lang w:val="en-US"/>
        </w:rPr>
        <w:t>(</w:t>
      </w:r>
      <w:r w:rsidR="00D84EEE">
        <w:rPr>
          <w:lang w:val="en-US"/>
        </w:rPr>
        <w:fldChar w:fldCharType="begin"/>
      </w:r>
      <w:r w:rsidR="00D84EEE">
        <w:rPr>
          <w:lang w:val="en-US"/>
        </w:rPr>
        <w:instrText xml:space="preserve"> SEQ pip Turkish  \* MERGEFORMAT </w:instrText>
      </w:r>
      <w:r w:rsidR="00D84EEE">
        <w:rPr>
          <w:lang w:val="en-US"/>
        </w:rPr>
        <w:fldChar w:fldCharType="separate"/>
      </w:r>
      <w:r w:rsidR="00FE0278">
        <w:rPr>
          <w:noProof/>
          <w:lang w:val="en-US"/>
        </w:rPr>
        <w:t>6</w:t>
      </w:r>
      <w:r w:rsidR="00D84EEE">
        <w:rPr>
          <w:lang w:val="en-US"/>
        </w:rPr>
        <w:fldChar w:fldCharType="end"/>
      </w:r>
      <w:r w:rsidR="00D84EEE" w:rsidRPr="00554548">
        <w:rPr>
          <w:lang w:val="en-US"/>
        </w:rPr>
        <w:t>c)</w:t>
      </w:r>
      <w:r w:rsidR="00D84EEE">
        <w:rPr>
          <w:lang w:val="en-US"/>
        </w:rPr>
        <w:t xml:space="preserve"> above</w:t>
      </w:r>
      <w:r w:rsidR="00EE762C">
        <w:rPr>
          <w:lang w:val="en-US"/>
        </w:rPr>
        <w:t>)</w:t>
      </w:r>
      <w:r w:rsidR="00E1224F">
        <w:rPr>
          <w:lang w:val="en-US"/>
        </w:rPr>
        <w:t xml:space="preserve"> </w:t>
      </w:r>
      <w:r w:rsidR="004B4978">
        <w:rPr>
          <w:lang w:val="en-US"/>
        </w:rPr>
        <w:t>and even conversions display typical lexical restrictions insofar</w:t>
      </w:r>
      <w:r w:rsidR="001C2A20">
        <w:rPr>
          <w:lang w:val="en-US"/>
        </w:rPr>
        <w:t xml:space="preserve"> </w:t>
      </w:r>
      <w:r w:rsidR="004B4978">
        <w:rPr>
          <w:lang w:val="en-US"/>
        </w:rPr>
        <w:t xml:space="preserve">as </w:t>
      </w:r>
      <w:r w:rsidR="001C2A20">
        <w:rPr>
          <w:lang w:val="en-US"/>
        </w:rPr>
        <w:t xml:space="preserve">it is apparently not possible to </w:t>
      </w:r>
      <w:r w:rsidR="00577F21">
        <w:rPr>
          <w:lang w:val="en-US"/>
        </w:rPr>
        <w:t xml:space="preserve">convert into verbs prepositions like </w:t>
      </w:r>
      <w:r w:rsidR="00577F21" w:rsidRPr="00C40A90">
        <w:rPr>
          <w:i/>
          <w:iCs/>
          <w:lang w:val="en-US"/>
        </w:rPr>
        <w:t>above</w:t>
      </w:r>
      <w:r w:rsidR="00577F21">
        <w:rPr>
          <w:lang w:val="en-US"/>
        </w:rPr>
        <w:t xml:space="preserve"> or </w:t>
      </w:r>
      <w:r w:rsidR="00577F21" w:rsidRPr="00C40A90">
        <w:rPr>
          <w:i/>
          <w:iCs/>
          <w:lang w:val="en-US"/>
        </w:rPr>
        <w:t>from</w:t>
      </w:r>
      <w:r w:rsidR="00577F21">
        <w:rPr>
          <w:lang w:val="en-US"/>
        </w:rPr>
        <w:t xml:space="preserve"> </w:t>
      </w:r>
      <w:r w:rsidR="00650973">
        <w:rPr>
          <w:lang w:val="en-US"/>
        </w:rPr>
        <w:t>(</w:t>
      </w:r>
      <w:r w:rsidR="004B4978">
        <w:rPr>
          <w:lang w:val="en-US"/>
        </w:rPr>
        <w:t xml:space="preserve">but see to </w:t>
      </w:r>
      <w:r w:rsidR="004B4978" w:rsidRPr="00650973">
        <w:rPr>
          <w:i/>
          <w:iCs/>
          <w:lang w:val="en-US"/>
        </w:rPr>
        <w:t>up</w:t>
      </w:r>
      <w:r w:rsidR="004B4978">
        <w:rPr>
          <w:lang w:val="en-US"/>
        </w:rPr>
        <w:t xml:space="preserve"> / </w:t>
      </w:r>
      <w:r w:rsidR="004B4978" w:rsidRPr="00650973">
        <w:rPr>
          <w:i/>
          <w:iCs/>
          <w:lang w:val="en-US"/>
        </w:rPr>
        <w:t>down</w:t>
      </w:r>
      <w:r w:rsidR="00650973">
        <w:rPr>
          <w:lang w:val="en-US"/>
        </w:rPr>
        <w:t>),</w:t>
      </w:r>
      <w:r w:rsidR="004B4978">
        <w:rPr>
          <w:lang w:val="en-US"/>
        </w:rPr>
        <w:t xml:space="preserve"> and the same for s</w:t>
      </w:r>
      <w:r w:rsidR="00650973">
        <w:rPr>
          <w:lang w:val="en-US"/>
        </w:rPr>
        <w:t>o</w:t>
      </w:r>
      <w:r w:rsidR="004B4978">
        <w:rPr>
          <w:lang w:val="en-US"/>
        </w:rPr>
        <w:t xml:space="preserve">me </w:t>
      </w:r>
      <w:r w:rsidR="00650973">
        <w:rPr>
          <w:lang w:val="en-US"/>
        </w:rPr>
        <w:t xml:space="preserve">peculiar set of </w:t>
      </w:r>
      <w:r w:rsidR="004B4978">
        <w:rPr>
          <w:lang w:val="en-US"/>
        </w:rPr>
        <w:t xml:space="preserve">nouns in which </w:t>
      </w:r>
      <w:r w:rsidR="004B4978" w:rsidRPr="00B1433D">
        <w:rPr>
          <w:i/>
          <w:iCs/>
          <w:lang w:val="en-US"/>
        </w:rPr>
        <w:t xml:space="preserve">to </w:t>
      </w:r>
      <w:r w:rsidR="00B1433D" w:rsidRPr="00B1433D">
        <w:rPr>
          <w:i/>
          <w:iCs/>
          <w:lang w:val="en-US"/>
        </w:rPr>
        <w:t>summer</w:t>
      </w:r>
      <w:r w:rsidR="00B1433D">
        <w:rPr>
          <w:lang w:val="en-US"/>
        </w:rPr>
        <w:t xml:space="preserve"> </w:t>
      </w:r>
      <w:r w:rsidR="00E731FB">
        <w:rPr>
          <w:lang w:val="en-US"/>
        </w:rPr>
        <w:t xml:space="preserve">/ </w:t>
      </w:r>
      <w:r w:rsidR="004B4978" w:rsidRPr="00B1433D">
        <w:rPr>
          <w:i/>
          <w:iCs/>
          <w:lang w:val="en-US"/>
        </w:rPr>
        <w:t>winter</w:t>
      </w:r>
      <w:r w:rsidR="004B4978">
        <w:rPr>
          <w:lang w:val="en-US"/>
        </w:rPr>
        <w:t xml:space="preserve"> is fine, but </w:t>
      </w:r>
      <w:r w:rsidR="00B1433D">
        <w:rPr>
          <w:lang w:val="en-US"/>
        </w:rPr>
        <w:t>*</w:t>
      </w:r>
      <w:r w:rsidR="004B4978" w:rsidRPr="00B1433D">
        <w:rPr>
          <w:i/>
          <w:iCs/>
          <w:lang w:val="en-US"/>
        </w:rPr>
        <w:t xml:space="preserve">to </w:t>
      </w:r>
      <w:r w:rsidR="00E731FB" w:rsidRPr="00B1433D">
        <w:rPr>
          <w:i/>
          <w:iCs/>
          <w:lang w:val="en-US"/>
        </w:rPr>
        <w:t>spring</w:t>
      </w:r>
      <w:r w:rsidR="00E731FB">
        <w:rPr>
          <w:lang w:val="en-US"/>
        </w:rPr>
        <w:t xml:space="preserve"> </w:t>
      </w:r>
      <w:r w:rsidR="00B1433D">
        <w:rPr>
          <w:lang w:val="en-US"/>
        </w:rPr>
        <w:t xml:space="preserve">/ </w:t>
      </w:r>
      <w:r w:rsidR="004B4978" w:rsidRPr="00B1433D">
        <w:rPr>
          <w:i/>
          <w:iCs/>
          <w:lang w:val="en-US"/>
        </w:rPr>
        <w:t>autumn</w:t>
      </w:r>
      <w:r w:rsidR="004B4978">
        <w:rPr>
          <w:lang w:val="en-US"/>
        </w:rPr>
        <w:t xml:space="preserve"> </w:t>
      </w:r>
      <w:r w:rsidR="00B1433D">
        <w:rPr>
          <w:lang w:val="en-US"/>
        </w:rPr>
        <w:t xml:space="preserve">is not </w:t>
      </w:r>
      <w:r w:rsidR="00577F21">
        <w:rPr>
          <w:lang w:val="en-US"/>
        </w:rPr>
        <w:t>(Bauer</w:t>
      </w:r>
      <w:r w:rsidR="00AA71F5">
        <w:rPr>
          <w:lang w:val="en-US"/>
        </w:rPr>
        <w:t xml:space="preserve"> et al.</w:t>
      </w:r>
      <w:r w:rsidR="00577F21">
        <w:rPr>
          <w:lang w:val="en-US"/>
        </w:rPr>
        <w:t xml:space="preserve"> 2013: 278).</w:t>
      </w:r>
    </w:p>
    <w:p w14:paraId="7158F4E0" w14:textId="5623C160" w:rsidR="00304AE2" w:rsidRDefault="00817169" w:rsidP="00DF69F7">
      <w:pPr>
        <w:ind w:firstLine="708"/>
        <w:jc w:val="both"/>
        <w:rPr>
          <w:lang w:val="en-US"/>
        </w:rPr>
      </w:pPr>
      <w:r>
        <w:rPr>
          <w:lang w:val="en-US"/>
        </w:rPr>
        <w:t xml:space="preserve">While </w:t>
      </w:r>
      <w:r w:rsidR="005B7ED9">
        <w:rPr>
          <w:lang w:val="en-US"/>
        </w:rPr>
        <w:t>t</w:t>
      </w:r>
      <w:r w:rsidR="00554548" w:rsidRPr="00554548">
        <w:rPr>
          <w:lang w:val="en-US"/>
        </w:rPr>
        <w:t xml:space="preserve">he </w:t>
      </w:r>
      <w:r w:rsidR="005B7ED9">
        <w:rPr>
          <w:lang w:val="en-US"/>
        </w:rPr>
        <w:t xml:space="preserve">massive impact </w:t>
      </w:r>
      <w:r w:rsidR="00554548" w:rsidRPr="00554548">
        <w:rPr>
          <w:lang w:val="en-US"/>
        </w:rPr>
        <w:t xml:space="preserve">of contact </w:t>
      </w:r>
      <w:r w:rsidR="005B7ED9">
        <w:rPr>
          <w:lang w:val="en-US"/>
        </w:rPr>
        <w:t xml:space="preserve">on </w:t>
      </w:r>
      <w:r>
        <w:rPr>
          <w:lang w:val="en-US"/>
        </w:rPr>
        <w:t xml:space="preserve">its </w:t>
      </w:r>
      <w:r w:rsidR="005B7ED9">
        <w:rPr>
          <w:lang w:val="en-US"/>
        </w:rPr>
        <w:t xml:space="preserve">history </w:t>
      </w:r>
      <w:r w:rsidR="00554548" w:rsidRPr="00554548">
        <w:rPr>
          <w:lang w:val="en-US"/>
        </w:rPr>
        <w:t>is undeniable</w:t>
      </w:r>
      <w:r w:rsidR="009D76B6">
        <w:rPr>
          <w:lang w:val="en-US"/>
        </w:rPr>
        <w:t xml:space="preserve">, </w:t>
      </w:r>
      <w:r w:rsidRPr="00554548">
        <w:rPr>
          <w:lang w:val="en-US"/>
        </w:rPr>
        <w:t xml:space="preserve">English </w:t>
      </w:r>
      <w:r w:rsidR="00554548" w:rsidRPr="00554548">
        <w:rPr>
          <w:lang w:val="en-US"/>
        </w:rPr>
        <w:t xml:space="preserve">stands </w:t>
      </w:r>
      <w:r>
        <w:rPr>
          <w:lang w:val="en-US"/>
        </w:rPr>
        <w:t xml:space="preserve">also </w:t>
      </w:r>
      <w:r w:rsidR="00312BF4">
        <w:rPr>
          <w:lang w:val="en-US"/>
        </w:rPr>
        <w:t xml:space="preserve">– and pour cause – </w:t>
      </w:r>
      <w:r w:rsidR="00554548" w:rsidRPr="00554548">
        <w:rPr>
          <w:lang w:val="en-US"/>
        </w:rPr>
        <w:t xml:space="preserve">apart from the rest of the </w:t>
      </w:r>
      <w:r w:rsidR="006B39CC">
        <w:rPr>
          <w:lang w:val="en-US"/>
        </w:rPr>
        <w:t>(West-)</w:t>
      </w:r>
      <w:r w:rsidR="00554548" w:rsidRPr="00554548">
        <w:rPr>
          <w:lang w:val="en-US"/>
        </w:rPr>
        <w:t>Germanic family for a number of features (</w:t>
      </w:r>
      <w:r w:rsidR="004F6E31">
        <w:rPr>
          <w:lang w:val="en-US"/>
        </w:rPr>
        <w:t xml:space="preserve">see </w:t>
      </w:r>
      <w:r w:rsidR="00554548" w:rsidRPr="00554548">
        <w:rPr>
          <w:lang w:val="en-US"/>
        </w:rPr>
        <w:t>McWhorter 2005: 27</w:t>
      </w:r>
      <w:r w:rsidR="00907CD7">
        <w:rPr>
          <w:lang w:val="en-US"/>
        </w:rPr>
        <w:t>0</w:t>
      </w:r>
      <w:r w:rsidR="007F0E40">
        <w:rPr>
          <w:lang w:val="en-US"/>
        </w:rPr>
        <w:t>–</w:t>
      </w:r>
      <w:r w:rsidR="00554548" w:rsidRPr="00554548">
        <w:rPr>
          <w:lang w:val="en-US"/>
        </w:rPr>
        <w:t>2</w:t>
      </w:r>
      <w:r w:rsidR="00907CD7">
        <w:rPr>
          <w:lang w:val="en-US"/>
        </w:rPr>
        <w:t>92</w:t>
      </w:r>
      <w:r w:rsidR="004F6E31">
        <w:rPr>
          <w:lang w:val="en-US"/>
        </w:rPr>
        <w:t xml:space="preserve"> for </w:t>
      </w:r>
      <w:r w:rsidR="00E25541">
        <w:rPr>
          <w:lang w:val="en-US"/>
        </w:rPr>
        <w:t xml:space="preserve">a </w:t>
      </w:r>
      <w:r w:rsidR="006F1CFC">
        <w:rPr>
          <w:lang w:val="en-US"/>
        </w:rPr>
        <w:t xml:space="preserve">more </w:t>
      </w:r>
      <w:r w:rsidR="00E25541">
        <w:rPr>
          <w:lang w:val="en-US"/>
        </w:rPr>
        <w:t>detailed discussion and more features</w:t>
      </w:r>
      <w:r w:rsidR="00554548" w:rsidRPr="00554548">
        <w:rPr>
          <w:lang w:val="en-US"/>
        </w:rPr>
        <w:t>):</w:t>
      </w:r>
    </w:p>
    <w:p w14:paraId="34E7CF86" w14:textId="77777777" w:rsidR="00767E21" w:rsidRPr="00FF57C3" w:rsidRDefault="00767E21" w:rsidP="00DF69F7">
      <w:pPr>
        <w:ind w:firstLine="708"/>
        <w:jc w:val="both"/>
        <w:rPr>
          <w:sz w:val="22"/>
          <w:lang w:val="en-US"/>
        </w:rPr>
      </w:pPr>
    </w:p>
    <w:p w14:paraId="0FBF30BD" w14:textId="33C1964D" w:rsidR="00974A52" w:rsidRPr="002228D0" w:rsidRDefault="00554548" w:rsidP="005B10C7">
      <w:pPr>
        <w:pStyle w:val="Odsekzoznamu"/>
        <w:numPr>
          <w:ilvl w:val="1"/>
          <w:numId w:val="6"/>
        </w:numPr>
        <w:spacing w:line="240" w:lineRule="auto"/>
        <w:ind w:left="709" w:hanging="709"/>
        <w:rPr>
          <w:lang w:val="en-US"/>
        </w:rPr>
      </w:pPr>
      <w:bookmarkStart w:id="7" w:name="EnglishProperties"/>
      <w:bookmarkEnd w:id="7"/>
      <w:r w:rsidRPr="00974A52">
        <w:rPr>
          <w:lang w:val="en-US"/>
        </w:rPr>
        <w:t>loss of verb prefixes / rise of phrasal verbs</w:t>
      </w:r>
      <w:r w:rsidR="00060DAC" w:rsidRPr="00974A52">
        <w:rPr>
          <w:lang w:val="en-US"/>
        </w:rPr>
        <w:t>:</w:t>
      </w:r>
      <w:r w:rsidR="00C37A3C">
        <w:rPr>
          <w:rStyle w:val="Odkaznapoznmkupodiarou"/>
          <w:lang w:val="en-US"/>
        </w:rPr>
        <w:footnoteReference w:id="2"/>
      </w:r>
      <w:r w:rsidR="002228D0" w:rsidRPr="00974A52">
        <w:rPr>
          <w:lang w:val="en-US"/>
        </w:rPr>
        <w:t xml:space="preserve"> </w:t>
      </w:r>
      <w:r w:rsidR="009D76B6" w:rsidRPr="002228D0">
        <w:rPr>
          <w:lang w:val="en-US"/>
        </w:rPr>
        <w:t xml:space="preserve">e.g. </w:t>
      </w:r>
      <w:proofErr w:type="spellStart"/>
      <w:r w:rsidR="004A0928">
        <w:rPr>
          <w:i/>
          <w:iCs/>
          <w:lang w:val="en-US"/>
        </w:rPr>
        <w:t>t</w:t>
      </w:r>
      <w:r w:rsidRPr="002228D0">
        <w:rPr>
          <w:i/>
          <w:iCs/>
          <w:lang w:val="en-US"/>
        </w:rPr>
        <w:t>oberstan</w:t>
      </w:r>
      <w:proofErr w:type="spellEnd"/>
      <w:r w:rsidRPr="002228D0">
        <w:rPr>
          <w:lang w:val="en-US"/>
        </w:rPr>
        <w:t xml:space="preserve"> &gt; </w:t>
      </w:r>
      <w:r w:rsidRPr="002228D0">
        <w:rPr>
          <w:i/>
          <w:iCs/>
          <w:lang w:val="en-US"/>
        </w:rPr>
        <w:t>to break apart</w:t>
      </w:r>
      <w:r w:rsidRPr="002228D0">
        <w:rPr>
          <w:lang w:val="en-US"/>
        </w:rPr>
        <w:t xml:space="preserve">, </w:t>
      </w:r>
      <w:proofErr w:type="spellStart"/>
      <w:r w:rsidRPr="002228D0">
        <w:rPr>
          <w:i/>
          <w:iCs/>
          <w:lang w:val="en-US"/>
        </w:rPr>
        <w:t>inlædan</w:t>
      </w:r>
      <w:proofErr w:type="spellEnd"/>
      <w:r w:rsidRPr="002228D0">
        <w:rPr>
          <w:lang w:val="en-US"/>
        </w:rPr>
        <w:t xml:space="preserve"> &gt; </w:t>
      </w:r>
      <w:r w:rsidRPr="002228D0">
        <w:rPr>
          <w:i/>
          <w:iCs/>
          <w:lang w:val="en-US"/>
        </w:rPr>
        <w:t>to bring in</w:t>
      </w:r>
    </w:p>
    <w:p w14:paraId="0898DC0E" w14:textId="07016212" w:rsidR="00974A52" w:rsidRPr="00974A52" w:rsidRDefault="00554548" w:rsidP="005B10C7">
      <w:pPr>
        <w:pStyle w:val="Odsekzoznamu"/>
        <w:numPr>
          <w:ilvl w:val="1"/>
          <w:numId w:val="6"/>
        </w:numPr>
        <w:spacing w:line="240" w:lineRule="auto"/>
        <w:ind w:left="709" w:hanging="709"/>
        <w:rPr>
          <w:lang w:val="en-US"/>
        </w:rPr>
      </w:pPr>
      <w:r w:rsidRPr="00974A52">
        <w:rPr>
          <w:lang w:val="en-US"/>
        </w:rPr>
        <w:t>loss of the infinitive marker -</w:t>
      </w:r>
      <w:proofErr w:type="spellStart"/>
      <w:r w:rsidRPr="00974A52">
        <w:rPr>
          <w:i/>
          <w:iCs/>
          <w:lang w:val="en-US"/>
        </w:rPr>
        <w:t>en</w:t>
      </w:r>
      <w:proofErr w:type="spellEnd"/>
      <w:r w:rsidRPr="00974A52">
        <w:rPr>
          <w:lang w:val="en-US"/>
        </w:rPr>
        <w:t xml:space="preserve">, and generalization of the markers </w:t>
      </w:r>
      <w:r w:rsidRPr="00974A52">
        <w:rPr>
          <w:i/>
          <w:iCs/>
          <w:lang w:val="en-US"/>
        </w:rPr>
        <w:t>to</w:t>
      </w:r>
      <w:r w:rsidRPr="00974A52">
        <w:rPr>
          <w:lang w:val="en-US"/>
        </w:rPr>
        <w:t xml:space="preserve"> and -</w:t>
      </w:r>
      <w:r w:rsidRPr="00974A52">
        <w:rPr>
          <w:i/>
          <w:iCs/>
          <w:lang w:val="en-US"/>
        </w:rPr>
        <w:t>ing</w:t>
      </w:r>
      <w:r w:rsidRPr="00974A52">
        <w:rPr>
          <w:lang w:val="en-US"/>
        </w:rPr>
        <w:t xml:space="preserve"> for signaling verbal non-finiteness</w:t>
      </w:r>
    </w:p>
    <w:p w14:paraId="6D688120" w14:textId="00433BDD" w:rsidR="00974A52" w:rsidRPr="00974A52" w:rsidRDefault="00554548" w:rsidP="005B10C7">
      <w:pPr>
        <w:pStyle w:val="Odsekzoznamu"/>
        <w:numPr>
          <w:ilvl w:val="1"/>
          <w:numId w:val="6"/>
        </w:numPr>
        <w:spacing w:line="240" w:lineRule="auto"/>
        <w:ind w:left="709" w:hanging="709"/>
        <w:rPr>
          <w:lang w:val="en-US"/>
        </w:rPr>
      </w:pPr>
      <w:r w:rsidRPr="00974A52">
        <w:rPr>
          <w:lang w:val="en-US"/>
        </w:rPr>
        <w:t>loss of verb-marking suffixes that served derivationally as word-</w:t>
      </w:r>
      <w:r w:rsidR="00AE30DB" w:rsidRPr="00974A52">
        <w:rPr>
          <w:lang w:val="en-US"/>
        </w:rPr>
        <w:t>forming</w:t>
      </w:r>
      <w:r w:rsidRPr="00974A52">
        <w:rPr>
          <w:lang w:val="en-US"/>
        </w:rPr>
        <w:t xml:space="preserve"> devices</w:t>
      </w:r>
      <w:r w:rsidR="00C37A3C">
        <w:rPr>
          <w:rStyle w:val="Odkaznapoznmkupodiarou"/>
          <w:lang w:val="en-US"/>
        </w:rPr>
        <w:footnoteReference w:id="3"/>
      </w:r>
    </w:p>
    <w:p w14:paraId="5D9EC01C" w14:textId="2491E5FD" w:rsidR="00554548" w:rsidRPr="00974A52" w:rsidRDefault="00554548" w:rsidP="005B10C7">
      <w:pPr>
        <w:pStyle w:val="Odsekzoznamu"/>
        <w:numPr>
          <w:ilvl w:val="1"/>
          <w:numId w:val="6"/>
        </w:numPr>
        <w:spacing w:line="240" w:lineRule="auto"/>
        <w:ind w:left="709" w:hanging="709"/>
        <w:rPr>
          <w:lang w:val="en-US"/>
        </w:rPr>
      </w:pPr>
      <w:r w:rsidRPr="00974A52">
        <w:rPr>
          <w:lang w:val="en-US"/>
        </w:rPr>
        <w:t xml:space="preserve">loss of </w:t>
      </w:r>
      <w:r w:rsidR="00060DAC" w:rsidRPr="00974A52">
        <w:rPr>
          <w:lang w:val="en-US"/>
        </w:rPr>
        <w:t xml:space="preserve">the </w:t>
      </w:r>
      <w:r w:rsidRPr="00974A52">
        <w:rPr>
          <w:lang w:val="en-US"/>
        </w:rPr>
        <w:t>sentence bracket / verb-final position</w:t>
      </w:r>
      <w:r w:rsidR="00060DAC" w:rsidRPr="00974A52">
        <w:rPr>
          <w:lang w:val="en-US"/>
        </w:rPr>
        <w:t xml:space="preserve"> typical of Old English and West-Germanic</w:t>
      </w:r>
    </w:p>
    <w:p w14:paraId="6CF2A631" w14:textId="5C43AF87" w:rsidR="009F015E" w:rsidRDefault="00AE30DB" w:rsidP="003A3BF6">
      <w:pPr>
        <w:jc w:val="both"/>
        <w:rPr>
          <w:lang w:val="en-US"/>
        </w:rPr>
      </w:pPr>
      <w:r>
        <w:rPr>
          <w:lang w:val="en-US"/>
        </w:rPr>
        <w:lastRenderedPageBreak/>
        <w:t>In this regard, McWhorter (</w:t>
      </w:r>
      <w:r w:rsidRPr="00554548">
        <w:rPr>
          <w:lang w:val="en-US"/>
        </w:rPr>
        <w:t>2005: 297</w:t>
      </w:r>
      <w:r>
        <w:rPr>
          <w:lang w:val="en-US"/>
        </w:rPr>
        <w:t xml:space="preserve">) </w:t>
      </w:r>
      <w:r w:rsidR="00817169">
        <w:rPr>
          <w:lang w:val="en-US"/>
        </w:rPr>
        <w:t xml:space="preserve">stresses </w:t>
      </w:r>
      <w:r>
        <w:rPr>
          <w:lang w:val="en-US"/>
        </w:rPr>
        <w:t>“t</w:t>
      </w:r>
      <w:r w:rsidRPr="00554548">
        <w:rPr>
          <w:lang w:val="en-US"/>
        </w:rPr>
        <w:t>he relative prevalence of contact in English</w:t>
      </w:r>
      <w:r>
        <w:rPr>
          <w:lang w:val="en-US"/>
        </w:rPr>
        <w:t>’</w:t>
      </w:r>
      <w:r w:rsidRPr="00554548">
        <w:rPr>
          <w:lang w:val="en-US"/>
        </w:rPr>
        <w:t>s history</w:t>
      </w:r>
      <w:r>
        <w:rPr>
          <w:lang w:val="en-US"/>
        </w:rPr>
        <w:t xml:space="preserve">” as </w:t>
      </w:r>
      <w:r w:rsidR="00817169">
        <w:rPr>
          <w:lang w:val="en-US"/>
        </w:rPr>
        <w:t xml:space="preserve">the main reason </w:t>
      </w:r>
      <w:r>
        <w:rPr>
          <w:lang w:val="en-US"/>
        </w:rPr>
        <w:t>for this peculiarity.</w:t>
      </w:r>
      <w:r w:rsidRPr="00554548">
        <w:rPr>
          <w:lang w:val="en-US"/>
        </w:rPr>
        <w:t xml:space="preserve"> </w:t>
      </w:r>
      <w:r w:rsidR="00817169">
        <w:rPr>
          <w:lang w:val="en-US"/>
        </w:rPr>
        <w:t>Th</w:t>
      </w:r>
      <w:r w:rsidR="009F015E">
        <w:rPr>
          <w:lang w:val="en-US"/>
        </w:rPr>
        <w:t>is</w:t>
      </w:r>
      <w:r w:rsidR="00817169">
        <w:rPr>
          <w:lang w:val="en-US"/>
        </w:rPr>
        <w:t xml:space="preserve"> array of simplifications is likely to be due to a “creoloid”</w:t>
      </w:r>
      <w:r w:rsidR="009F015E">
        <w:rPr>
          <w:lang w:val="en-US"/>
        </w:rPr>
        <w:t xml:space="preserve"> status </w:t>
      </w:r>
      <w:r w:rsidR="00AB1541">
        <w:rPr>
          <w:lang w:val="en-US"/>
        </w:rPr>
        <w:t xml:space="preserve">(Trudgill </w:t>
      </w:r>
      <w:r w:rsidR="00370459">
        <w:rPr>
          <w:lang w:val="en-US"/>
        </w:rPr>
        <w:t>2011: 67–68</w:t>
      </w:r>
      <w:r w:rsidR="00AB1541">
        <w:rPr>
          <w:lang w:val="en-US"/>
        </w:rPr>
        <w:t xml:space="preserve">) </w:t>
      </w:r>
      <w:r w:rsidR="009F015E">
        <w:rPr>
          <w:lang w:val="en-US"/>
        </w:rPr>
        <w:t xml:space="preserve">reached in a </w:t>
      </w:r>
      <w:r w:rsidR="009B6AAE">
        <w:rPr>
          <w:lang w:val="en-US"/>
        </w:rPr>
        <w:t xml:space="preserve">period of </w:t>
      </w:r>
      <w:r w:rsidR="009F015E">
        <w:rPr>
          <w:lang w:val="en-US"/>
        </w:rPr>
        <w:t xml:space="preserve">time when the English society displayed a high degree of adult bilingualism </w:t>
      </w:r>
      <w:r w:rsidR="00AB1541">
        <w:rPr>
          <w:lang w:val="en-US"/>
        </w:rPr>
        <w:t>due to a strong immigration resulting from different waves of settlements. For our purposes, it is important to stress McWhorter’s (</w:t>
      </w:r>
      <w:r w:rsidR="00AB1541" w:rsidRPr="00554548">
        <w:rPr>
          <w:lang w:val="en-US"/>
        </w:rPr>
        <w:t>2005: 297</w:t>
      </w:r>
      <w:r w:rsidR="00AB1541">
        <w:rPr>
          <w:lang w:val="en-US"/>
        </w:rPr>
        <w:t>) observation that “[</w:t>
      </w:r>
      <w:proofErr w:type="spellStart"/>
      <w:r w:rsidR="00AB1541">
        <w:rPr>
          <w:lang w:val="en-US"/>
        </w:rPr>
        <w:t>i</w:t>
      </w:r>
      <w:proofErr w:type="spellEnd"/>
      <w:r w:rsidR="00AB1541">
        <w:rPr>
          <w:lang w:val="en-US"/>
        </w:rPr>
        <w:t>]</w:t>
      </w:r>
      <w:r w:rsidR="00AB1541" w:rsidRPr="00554548">
        <w:rPr>
          <w:lang w:val="en-US"/>
        </w:rPr>
        <w:t>t is unlikely that English</w:t>
      </w:r>
      <w:r w:rsidR="00AB1541">
        <w:rPr>
          <w:lang w:val="en-US"/>
        </w:rPr>
        <w:t>’</w:t>
      </w:r>
      <w:r w:rsidR="00AB1541" w:rsidRPr="00554548">
        <w:rPr>
          <w:lang w:val="en-US"/>
        </w:rPr>
        <w:t>s departure from the Germanic template was a function of its isolation on an island; generally, this kind of isolation is associated with relative conservatism, Icelandic and Faroese being the obviously pertinent cases here.</w:t>
      </w:r>
      <w:r w:rsidR="00AB1541">
        <w:rPr>
          <w:lang w:val="en-US"/>
        </w:rPr>
        <w:t>”</w:t>
      </w:r>
      <w:r w:rsidR="00525957">
        <w:rPr>
          <w:lang w:val="en-US"/>
        </w:rPr>
        <w:t xml:space="preserve"> Thus, the English case is important for the issue of conversion vs. lexical multifunctionality because </w:t>
      </w:r>
      <w:r w:rsidR="00F31B68">
        <w:rPr>
          <w:lang w:val="en-US"/>
        </w:rPr>
        <w:t xml:space="preserve">its dramatic expansion </w:t>
      </w:r>
      <w:r w:rsidR="00525957">
        <w:rPr>
          <w:lang w:val="en-US"/>
        </w:rPr>
        <w:t xml:space="preserve">can be analyzed </w:t>
      </w:r>
      <w:r w:rsidR="00F31B68">
        <w:rPr>
          <w:lang w:val="en-US"/>
        </w:rPr>
        <w:t xml:space="preserve">as due to simplification processes resulting from massive language contact. </w:t>
      </w:r>
      <w:r w:rsidR="00676D7A">
        <w:rPr>
          <w:lang w:val="en-US"/>
        </w:rPr>
        <w:t>This is particularly</w:t>
      </w:r>
      <w:r w:rsidR="00FA24C1">
        <w:rPr>
          <w:lang w:val="en-US"/>
        </w:rPr>
        <w:t xml:space="preserve"> true</w:t>
      </w:r>
      <w:r w:rsidR="00676D7A">
        <w:rPr>
          <w:lang w:val="en-US"/>
        </w:rPr>
        <w:t xml:space="preserve"> for the loss of the overt infinitive marking as well as the contextual recruitment of the allative preposition </w:t>
      </w:r>
      <w:r w:rsidR="00676D7A" w:rsidRPr="00676D7A">
        <w:rPr>
          <w:i/>
          <w:iCs/>
          <w:lang w:val="en-US"/>
        </w:rPr>
        <w:t>to</w:t>
      </w:r>
      <w:r w:rsidR="00676D7A">
        <w:rPr>
          <w:lang w:val="en-US"/>
        </w:rPr>
        <w:t xml:space="preserve"> and of the abstract suffix </w:t>
      </w:r>
      <w:r w:rsidR="00676D7A" w:rsidRPr="003A3BF6">
        <w:rPr>
          <w:lang w:val="en-US"/>
        </w:rPr>
        <w:t>-</w:t>
      </w:r>
      <w:r w:rsidR="00676D7A" w:rsidRPr="00676D7A">
        <w:rPr>
          <w:i/>
          <w:iCs/>
          <w:lang w:val="en-US"/>
        </w:rPr>
        <w:t>ing</w:t>
      </w:r>
      <w:r w:rsidR="00676D7A">
        <w:rPr>
          <w:lang w:val="en-US"/>
        </w:rPr>
        <w:t xml:space="preserve"> to signal </w:t>
      </w:r>
      <w:r w:rsidR="0069095B">
        <w:rPr>
          <w:lang w:val="en-US"/>
        </w:rPr>
        <w:t xml:space="preserve">verbal </w:t>
      </w:r>
      <w:r w:rsidR="00676D7A">
        <w:rPr>
          <w:lang w:val="en-US"/>
        </w:rPr>
        <w:t>non-finiteness</w:t>
      </w:r>
      <w:r w:rsidR="0069095B">
        <w:rPr>
          <w:lang w:val="en-US"/>
        </w:rPr>
        <w:t xml:space="preserve"> and the loss of overt verb-forming suffixes</w:t>
      </w:r>
      <w:r w:rsidR="00767E21">
        <w:rPr>
          <w:lang w:val="en-US"/>
        </w:rPr>
        <w:t>, mentioned among</w:t>
      </w:r>
      <w:r w:rsidR="00767E21" w:rsidRPr="00767E21">
        <w:rPr>
          <w:lang w:val="en-US"/>
        </w:rPr>
        <w:t xml:space="preserve"> </w:t>
      </w:r>
      <w:r w:rsidR="00767E21">
        <w:rPr>
          <w:lang w:val="en-US"/>
        </w:rPr>
        <w:t>the properties listed above</w:t>
      </w:r>
      <w:r w:rsidR="00676D7A">
        <w:rPr>
          <w:lang w:val="en-US"/>
        </w:rPr>
        <w:t xml:space="preserve">. </w:t>
      </w:r>
      <w:r w:rsidR="00F31B68">
        <w:rPr>
          <w:lang w:val="en-US"/>
        </w:rPr>
        <w:t>This expansion raises also the question whether we should analyze this process in terms of lexical multifunctionality typical of flexible languages like Tongan.</w:t>
      </w:r>
      <w:r w:rsidR="00BB62E7">
        <w:rPr>
          <w:lang w:val="en-US"/>
        </w:rPr>
        <w:t xml:space="preserve"> Moreover, the English case is peculiar within the (West-)Germanic family because of the </w:t>
      </w:r>
      <w:r w:rsidR="00B142A0">
        <w:rPr>
          <w:lang w:val="en-US"/>
        </w:rPr>
        <w:t xml:space="preserve">impressive </w:t>
      </w:r>
      <w:r w:rsidR="00BB62E7">
        <w:rPr>
          <w:lang w:val="en-US"/>
        </w:rPr>
        <w:t>array of simplification processes accompanying the massive expansion of conversion.</w:t>
      </w:r>
      <w:r w:rsidR="00B142A0">
        <w:rPr>
          <w:lang w:val="en-US"/>
        </w:rPr>
        <w:t xml:space="preserve"> </w:t>
      </w:r>
      <w:r w:rsidR="00791451">
        <w:rPr>
          <w:lang w:val="en-US"/>
        </w:rPr>
        <w:t xml:space="preserve">Finally, it is important to stress that isolation </w:t>
      </w:r>
      <w:r w:rsidR="009F15AF">
        <w:rPr>
          <w:lang w:val="en-US"/>
        </w:rPr>
        <w:t xml:space="preserve">alone </w:t>
      </w:r>
      <w:r w:rsidR="00791451">
        <w:rPr>
          <w:lang w:val="en-US"/>
        </w:rPr>
        <w:t xml:space="preserve">cannot be </w:t>
      </w:r>
      <w:r w:rsidR="0094039D">
        <w:rPr>
          <w:lang w:val="en-US"/>
        </w:rPr>
        <w:t>simplistically</w:t>
      </w:r>
      <w:r w:rsidR="00791451">
        <w:rPr>
          <w:lang w:val="en-US"/>
        </w:rPr>
        <w:t xml:space="preserve"> adopted as a viable motivation to account for the simplification processes. </w:t>
      </w:r>
      <w:r w:rsidR="00B142A0">
        <w:rPr>
          <w:lang w:val="en-US"/>
        </w:rPr>
        <w:t xml:space="preserve">In the next paragraphs we will </w:t>
      </w:r>
      <w:r w:rsidR="00791451">
        <w:rPr>
          <w:lang w:val="en-US"/>
        </w:rPr>
        <w:t xml:space="preserve">move to </w:t>
      </w:r>
      <w:r w:rsidR="001065CD">
        <w:rPr>
          <w:lang w:val="en-US"/>
        </w:rPr>
        <w:t xml:space="preserve">a far corner of the Continental West-Germanic </w:t>
      </w:r>
      <w:r w:rsidR="00492354">
        <w:rPr>
          <w:lang w:val="en-US"/>
        </w:rPr>
        <w:t xml:space="preserve">area </w:t>
      </w:r>
      <w:r w:rsidR="001065CD">
        <w:rPr>
          <w:lang w:val="en-US"/>
        </w:rPr>
        <w:t xml:space="preserve">in order to investigate the role of conversion </w:t>
      </w:r>
      <w:r w:rsidR="002D003D">
        <w:rPr>
          <w:lang w:val="en-US"/>
        </w:rPr>
        <w:t>in</w:t>
      </w:r>
      <w:r w:rsidR="001065CD">
        <w:rPr>
          <w:lang w:val="en-US"/>
        </w:rPr>
        <w:t xml:space="preserve"> two linguistic islands in which varieties of Walser German are still spoken</w:t>
      </w:r>
      <w:r w:rsidR="00492354">
        <w:rPr>
          <w:lang w:val="en-US"/>
        </w:rPr>
        <w:t xml:space="preserve"> nowadays.</w:t>
      </w:r>
    </w:p>
    <w:p w14:paraId="33DE92D3" w14:textId="77777777" w:rsidR="001535FF" w:rsidRPr="001333AA" w:rsidRDefault="001535FF" w:rsidP="003A3BF6">
      <w:pPr>
        <w:jc w:val="both"/>
        <w:rPr>
          <w:sz w:val="22"/>
          <w:szCs w:val="32"/>
          <w:lang w:val="en-US"/>
        </w:rPr>
      </w:pPr>
    </w:p>
    <w:p w14:paraId="7CB36737" w14:textId="77777777" w:rsidR="001535FF" w:rsidRPr="001333AA" w:rsidRDefault="001535FF" w:rsidP="003A3BF6">
      <w:pPr>
        <w:jc w:val="both"/>
        <w:rPr>
          <w:sz w:val="22"/>
          <w:szCs w:val="32"/>
          <w:lang w:val="en-US"/>
        </w:rPr>
      </w:pPr>
    </w:p>
    <w:p w14:paraId="098B9C86" w14:textId="6EA2E58C" w:rsidR="00554548" w:rsidRPr="001535FF" w:rsidRDefault="002228D0" w:rsidP="003A3BF6">
      <w:pPr>
        <w:jc w:val="both"/>
        <w:rPr>
          <w:b/>
          <w:bCs/>
          <w:lang w:val="en-US"/>
        </w:rPr>
      </w:pPr>
      <w:r>
        <w:rPr>
          <w:b/>
          <w:bCs/>
          <w:lang w:val="en-US"/>
        </w:rPr>
        <w:t>4</w:t>
      </w:r>
      <w:r w:rsidR="001535FF" w:rsidRPr="001535FF">
        <w:rPr>
          <w:b/>
          <w:bCs/>
          <w:lang w:val="en-US"/>
        </w:rPr>
        <w:t xml:space="preserve"> </w:t>
      </w:r>
      <w:r w:rsidR="00554548" w:rsidRPr="001535FF">
        <w:rPr>
          <w:b/>
          <w:bCs/>
          <w:lang w:val="en-US"/>
        </w:rPr>
        <w:t xml:space="preserve">The Walser </w:t>
      </w:r>
      <w:r w:rsidR="00241FAE">
        <w:rPr>
          <w:b/>
          <w:bCs/>
          <w:lang w:val="en-US"/>
        </w:rPr>
        <w:t xml:space="preserve">colonies in </w:t>
      </w:r>
      <w:proofErr w:type="spellStart"/>
      <w:r w:rsidR="00241FAE">
        <w:rPr>
          <w:b/>
          <w:bCs/>
          <w:lang w:val="en-US"/>
        </w:rPr>
        <w:t>Aosta</w:t>
      </w:r>
      <w:proofErr w:type="spellEnd"/>
      <w:r w:rsidR="00241FAE">
        <w:rPr>
          <w:b/>
          <w:bCs/>
          <w:lang w:val="en-US"/>
        </w:rPr>
        <w:t xml:space="preserve"> Valley </w:t>
      </w:r>
    </w:p>
    <w:p w14:paraId="4C00779A" w14:textId="77777777" w:rsidR="001535FF" w:rsidRPr="00FF57C3" w:rsidRDefault="001535FF" w:rsidP="003A3BF6">
      <w:pPr>
        <w:jc w:val="both"/>
        <w:rPr>
          <w:sz w:val="22"/>
          <w:lang w:val="en-US"/>
        </w:rPr>
      </w:pPr>
    </w:p>
    <w:p w14:paraId="48F92E41" w14:textId="408DD143" w:rsidR="00554548" w:rsidRPr="00554548" w:rsidRDefault="0076672D" w:rsidP="003A3BF6">
      <w:pPr>
        <w:jc w:val="both"/>
        <w:rPr>
          <w:lang w:val="en-US"/>
        </w:rPr>
      </w:pPr>
      <w:r>
        <w:rPr>
          <w:lang w:val="en-US"/>
        </w:rPr>
        <w:t xml:space="preserve">The </w:t>
      </w:r>
      <w:r w:rsidR="00CA6B0A">
        <w:rPr>
          <w:lang w:val="en-US"/>
        </w:rPr>
        <w:t xml:space="preserve">Walser German </w:t>
      </w:r>
      <w:r>
        <w:rPr>
          <w:lang w:val="en-US"/>
        </w:rPr>
        <w:t xml:space="preserve">islands </w:t>
      </w:r>
      <w:r w:rsidR="003F3089">
        <w:rPr>
          <w:lang w:val="en-US"/>
        </w:rPr>
        <w:t>found in</w:t>
      </w:r>
      <w:r w:rsidR="003915E7">
        <w:rPr>
          <w:lang w:val="en-US"/>
        </w:rPr>
        <w:t xml:space="preserve"> </w:t>
      </w:r>
      <w:r w:rsidR="00A85E11">
        <w:rPr>
          <w:lang w:val="en-US"/>
        </w:rPr>
        <w:t xml:space="preserve">the </w:t>
      </w:r>
      <w:r w:rsidR="001F05B8">
        <w:rPr>
          <w:lang w:val="en-US"/>
        </w:rPr>
        <w:t>N</w:t>
      </w:r>
      <w:r w:rsidR="00A85E11">
        <w:rPr>
          <w:lang w:val="en-US"/>
        </w:rPr>
        <w:t>orth-</w:t>
      </w:r>
      <w:r w:rsidR="001F05B8">
        <w:rPr>
          <w:lang w:val="en-US"/>
        </w:rPr>
        <w:t>W</w:t>
      </w:r>
      <w:r w:rsidR="00A85E11">
        <w:rPr>
          <w:lang w:val="en-US"/>
        </w:rPr>
        <w:t xml:space="preserve">estern Italian Alps </w:t>
      </w:r>
      <w:r w:rsidR="00F72E82">
        <w:rPr>
          <w:lang w:val="en-US"/>
        </w:rPr>
        <w:t xml:space="preserve">result from </w:t>
      </w:r>
      <w:r w:rsidR="00EE6FA7">
        <w:rPr>
          <w:lang w:val="en-US"/>
        </w:rPr>
        <w:t xml:space="preserve">late </w:t>
      </w:r>
      <w:r>
        <w:rPr>
          <w:lang w:val="en-US"/>
        </w:rPr>
        <w:t>Middle</w:t>
      </w:r>
      <w:r w:rsidR="00C363EA">
        <w:rPr>
          <w:lang w:val="en-US"/>
        </w:rPr>
        <w:noBreakHyphen/>
      </w:r>
      <w:r>
        <w:rPr>
          <w:lang w:val="en-US"/>
        </w:rPr>
        <w:t xml:space="preserve">Age migrations of settlers </w:t>
      </w:r>
      <w:r w:rsidR="00F72E82">
        <w:rPr>
          <w:lang w:val="en-US"/>
        </w:rPr>
        <w:t xml:space="preserve">speaking a </w:t>
      </w:r>
      <w:r w:rsidR="00F72E82" w:rsidRPr="00241FAE">
        <w:rPr>
          <w:lang w:val="en-US"/>
        </w:rPr>
        <w:t xml:space="preserve">Highest Alemannic </w:t>
      </w:r>
      <w:r w:rsidR="00F72E82">
        <w:rPr>
          <w:lang w:val="en-US"/>
        </w:rPr>
        <w:t>(</w:t>
      </w:r>
      <w:proofErr w:type="spellStart"/>
      <w:r w:rsidR="00F72E82" w:rsidRPr="00241FAE">
        <w:rPr>
          <w:i/>
          <w:iCs/>
          <w:lang w:val="en-US"/>
        </w:rPr>
        <w:t>Höchstalemannisch</w:t>
      </w:r>
      <w:proofErr w:type="spellEnd"/>
      <w:r w:rsidR="00F72E82">
        <w:rPr>
          <w:lang w:val="en-US"/>
        </w:rPr>
        <w:t xml:space="preserve">) variety who moved </w:t>
      </w:r>
      <w:r>
        <w:rPr>
          <w:lang w:val="en-US"/>
        </w:rPr>
        <w:t>from the Swiss Valais towards South</w:t>
      </w:r>
      <w:r w:rsidR="00EE6FA7">
        <w:rPr>
          <w:lang w:val="en-US"/>
        </w:rPr>
        <w:t>/</w:t>
      </w:r>
      <w:r>
        <w:rPr>
          <w:lang w:val="en-US"/>
        </w:rPr>
        <w:t>South-East</w:t>
      </w:r>
      <w:r w:rsidR="00EE6FA7">
        <w:rPr>
          <w:lang w:val="en-US"/>
        </w:rPr>
        <w:t xml:space="preserve"> in search of better life condition</w:t>
      </w:r>
      <w:r w:rsidR="002772DC">
        <w:rPr>
          <w:lang w:val="en-US"/>
        </w:rPr>
        <w:t>s</w:t>
      </w:r>
      <w:r w:rsidR="00B6056E">
        <w:rPr>
          <w:lang w:val="en-US"/>
        </w:rPr>
        <w:t xml:space="preserve"> (cf. Bohnenberger 1913</w:t>
      </w:r>
      <w:r w:rsidR="00601CD1">
        <w:rPr>
          <w:lang w:val="en-US"/>
        </w:rPr>
        <w:t>;</w:t>
      </w:r>
      <w:r w:rsidR="00B6056E">
        <w:rPr>
          <w:lang w:val="en-US"/>
        </w:rPr>
        <w:t xml:space="preserve"> Zinsli 2002)</w:t>
      </w:r>
      <w:r>
        <w:rPr>
          <w:lang w:val="en-US"/>
        </w:rPr>
        <w:t xml:space="preserve">. In particular, in </w:t>
      </w:r>
      <w:proofErr w:type="spellStart"/>
      <w:r w:rsidR="00554548" w:rsidRPr="00554548">
        <w:rPr>
          <w:lang w:val="en-US"/>
        </w:rPr>
        <w:t>Aosta</w:t>
      </w:r>
      <w:proofErr w:type="spellEnd"/>
      <w:r w:rsidR="00554548" w:rsidRPr="00554548">
        <w:rPr>
          <w:lang w:val="en-US"/>
        </w:rPr>
        <w:t xml:space="preserve"> Valley </w:t>
      </w:r>
      <w:r>
        <w:rPr>
          <w:lang w:val="en-US"/>
        </w:rPr>
        <w:t>two colonies survive</w:t>
      </w:r>
      <w:r w:rsidR="006E724C">
        <w:rPr>
          <w:lang w:val="en-US"/>
        </w:rPr>
        <w:t xml:space="preserve"> </w:t>
      </w:r>
      <w:r w:rsidR="0036060A">
        <w:rPr>
          <w:lang w:val="en-US"/>
        </w:rPr>
        <w:t xml:space="preserve">nowadays </w:t>
      </w:r>
      <w:r w:rsidR="006E724C">
        <w:rPr>
          <w:lang w:val="en-US"/>
        </w:rPr>
        <w:t>which are placed in different points of the Lys valley</w:t>
      </w:r>
      <w:r w:rsidR="00EA3322">
        <w:rPr>
          <w:lang w:val="en-US"/>
        </w:rPr>
        <w:t xml:space="preserve">, namely </w:t>
      </w:r>
      <w:proofErr w:type="spellStart"/>
      <w:r w:rsidR="00EA3322">
        <w:rPr>
          <w:lang w:val="en-US"/>
        </w:rPr>
        <w:t>Issime</w:t>
      </w:r>
      <w:proofErr w:type="spellEnd"/>
      <w:r w:rsidR="00EA3322">
        <w:rPr>
          <w:lang w:val="en-US"/>
        </w:rPr>
        <w:t xml:space="preserve"> and </w:t>
      </w:r>
      <w:proofErr w:type="spellStart"/>
      <w:r w:rsidR="00EA3322">
        <w:rPr>
          <w:lang w:val="en-US"/>
        </w:rPr>
        <w:t>Gressoney</w:t>
      </w:r>
      <w:proofErr w:type="spellEnd"/>
      <w:r w:rsidR="002772DC">
        <w:rPr>
          <w:lang w:val="en-US"/>
        </w:rPr>
        <w:t xml:space="preserve"> (which </w:t>
      </w:r>
      <w:r w:rsidR="00524150">
        <w:rPr>
          <w:lang w:val="en-US"/>
        </w:rPr>
        <w:t xml:space="preserve">in its turn </w:t>
      </w:r>
      <w:r w:rsidR="002772DC">
        <w:rPr>
          <w:lang w:val="en-US"/>
        </w:rPr>
        <w:t xml:space="preserve">is divided in the two villages of Saint-Jean and La </w:t>
      </w:r>
      <w:proofErr w:type="spellStart"/>
      <w:r w:rsidR="002772DC">
        <w:rPr>
          <w:lang w:val="en-US"/>
        </w:rPr>
        <w:t>Trinité</w:t>
      </w:r>
      <w:proofErr w:type="spellEnd"/>
      <w:r w:rsidR="002772DC">
        <w:rPr>
          <w:lang w:val="en-US"/>
        </w:rPr>
        <w:t>)</w:t>
      </w:r>
      <w:r w:rsidR="00EA3322">
        <w:rPr>
          <w:lang w:val="en-US"/>
        </w:rPr>
        <w:t xml:space="preserve">. </w:t>
      </w:r>
      <w:r w:rsidR="006B30BE">
        <w:rPr>
          <w:lang w:val="en-US"/>
        </w:rPr>
        <w:t xml:space="preserve">Since </w:t>
      </w:r>
      <w:r w:rsidR="00524150">
        <w:rPr>
          <w:lang w:val="en-US"/>
        </w:rPr>
        <w:t xml:space="preserve">it </w:t>
      </w:r>
      <w:r w:rsidR="00EA3322">
        <w:rPr>
          <w:lang w:val="en-US"/>
        </w:rPr>
        <w:t xml:space="preserve">lies at the very </w:t>
      </w:r>
      <w:r w:rsidR="00B112FC">
        <w:rPr>
          <w:lang w:val="en-US"/>
        </w:rPr>
        <w:t xml:space="preserve">northern </w:t>
      </w:r>
      <w:r w:rsidR="00EA3322">
        <w:rPr>
          <w:lang w:val="en-US"/>
        </w:rPr>
        <w:t>end of the valley</w:t>
      </w:r>
      <w:r w:rsidR="006B30BE">
        <w:rPr>
          <w:lang w:val="en-US"/>
        </w:rPr>
        <w:t xml:space="preserve"> while </w:t>
      </w:r>
      <w:proofErr w:type="spellStart"/>
      <w:r w:rsidR="006B30BE">
        <w:rPr>
          <w:lang w:val="en-US"/>
        </w:rPr>
        <w:t>Issime</w:t>
      </w:r>
      <w:proofErr w:type="spellEnd"/>
      <w:r w:rsidR="006B30BE">
        <w:rPr>
          <w:lang w:val="en-US"/>
        </w:rPr>
        <w:t xml:space="preserve"> is placed </w:t>
      </w:r>
      <w:r w:rsidR="009B191F">
        <w:rPr>
          <w:lang w:val="en-US"/>
        </w:rPr>
        <w:t xml:space="preserve">further </w:t>
      </w:r>
      <w:r w:rsidR="006B30BE">
        <w:rPr>
          <w:lang w:val="en-US"/>
        </w:rPr>
        <w:t xml:space="preserve">below after the village of Gaby, </w:t>
      </w:r>
      <w:proofErr w:type="spellStart"/>
      <w:r w:rsidR="00524150">
        <w:rPr>
          <w:lang w:val="en-US"/>
        </w:rPr>
        <w:t>Gressoney</w:t>
      </w:r>
      <w:proofErr w:type="spellEnd"/>
      <w:r w:rsidR="00524150">
        <w:rPr>
          <w:lang w:val="en-US"/>
        </w:rPr>
        <w:t xml:space="preserve"> might </w:t>
      </w:r>
      <w:r w:rsidR="006B30BE">
        <w:rPr>
          <w:lang w:val="en-US"/>
        </w:rPr>
        <w:t xml:space="preserve">qualify </w:t>
      </w:r>
      <w:r w:rsidR="00EA3322">
        <w:rPr>
          <w:lang w:val="en-US"/>
        </w:rPr>
        <w:t xml:space="preserve">as </w:t>
      </w:r>
      <w:r w:rsidR="006B30BE">
        <w:rPr>
          <w:lang w:val="en-US"/>
        </w:rPr>
        <w:t xml:space="preserve">a </w:t>
      </w:r>
      <w:r w:rsidR="00EA3322">
        <w:rPr>
          <w:lang w:val="en-US"/>
        </w:rPr>
        <w:t xml:space="preserve">border minority </w:t>
      </w:r>
      <w:r w:rsidR="00241FAE">
        <w:rPr>
          <w:lang w:val="en-US"/>
        </w:rPr>
        <w:t>(</w:t>
      </w:r>
      <w:proofErr w:type="spellStart"/>
      <w:r w:rsidR="00241FAE" w:rsidRPr="00241FAE">
        <w:rPr>
          <w:i/>
          <w:iCs/>
          <w:lang w:val="en-US"/>
        </w:rPr>
        <w:t>Grenzminderheit</w:t>
      </w:r>
      <w:proofErr w:type="spellEnd"/>
      <w:r w:rsidR="00241FAE">
        <w:rPr>
          <w:lang w:val="en-US"/>
        </w:rPr>
        <w:t xml:space="preserve">) </w:t>
      </w:r>
      <w:r w:rsidR="00EA3322">
        <w:rPr>
          <w:lang w:val="en-US"/>
        </w:rPr>
        <w:t>if it</w:t>
      </w:r>
      <w:r w:rsidR="00243F07">
        <w:rPr>
          <w:lang w:val="en-US"/>
        </w:rPr>
        <w:t xml:space="preserve"> </w:t>
      </w:r>
      <w:r w:rsidR="00EA3322">
        <w:rPr>
          <w:lang w:val="en-US"/>
        </w:rPr>
        <w:t xml:space="preserve">weren’t separated from </w:t>
      </w:r>
      <w:r w:rsidR="00F72539">
        <w:rPr>
          <w:lang w:val="en-US"/>
        </w:rPr>
        <w:t xml:space="preserve">the direct access to </w:t>
      </w:r>
      <w:r w:rsidR="00EA3322">
        <w:rPr>
          <w:lang w:val="en-US"/>
        </w:rPr>
        <w:t xml:space="preserve">Switzerland </w:t>
      </w:r>
      <w:r w:rsidR="00243F07">
        <w:rPr>
          <w:lang w:val="en-US"/>
        </w:rPr>
        <w:t xml:space="preserve">by </w:t>
      </w:r>
      <w:r w:rsidR="00EA3322">
        <w:rPr>
          <w:lang w:val="en-US"/>
        </w:rPr>
        <w:t xml:space="preserve">the massif of Monte Rosa. </w:t>
      </w:r>
      <w:r w:rsidR="009D3338">
        <w:rPr>
          <w:lang w:val="en-US"/>
        </w:rPr>
        <w:t>De</w:t>
      </w:r>
      <w:r w:rsidR="00EA3322">
        <w:rPr>
          <w:lang w:val="en-US"/>
        </w:rPr>
        <w:t xml:space="preserve">spite this, </w:t>
      </w:r>
      <w:proofErr w:type="spellStart"/>
      <w:r w:rsidR="00EA3322">
        <w:rPr>
          <w:lang w:val="en-US"/>
        </w:rPr>
        <w:t>Gressoney</w:t>
      </w:r>
      <w:proofErr w:type="spellEnd"/>
      <w:r w:rsidR="00EA3322">
        <w:rPr>
          <w:lang w:val="en-US"/>
        </w:rPr>
        <w:t xml:space="preserve"> is characterized by </w:t>
      </w:r>
      <w:r w:rsidR="00243F07">
        <w:rPr>
          <w:lang w:val="en-US"/>
        </w:rPr>
        <w:t>c</w:t>
      </w:r>
      <w:r w:rsidR="00243F07" w:rsidRPr="00554548">
        <w:rPr>
          <w:lang w:val="en-US"/>
        </w:rPr>
        <w:t xml:space="preserve">onstant </w:t>
      </w:r>
      <w:r w:rsidR="00EA3322">
        <w:rPr>
          <w:lang w:val="en-US"/>
        </w:rPr>
        <w:t xml:space="preserve">historical </w:t>
      </w:r>
      <w:r w:rsidR="00554548" w:rsidRPr="00554548">
        <w:rPr>
          <w:lang w:val="en-US"/>
        </w:rPr>
        <w:t>contacts and commercial exchanges with the German</w:t>
      </w:r>
      <w:r w:rsidR="00C363EA">
        <w:rPr>
          <w:lang w:val="en-US"/>
        </w:rPr>
        <w:noBreakHyphen/>
      </w:r>
      <w:r w:rsidR="00554548" w:rsidRPr="00554548">
        <w:rPr>
          <w:lang w:val="en-US"/>
        </w:rPr>
        <w:t xml:space="preserve">speaking areas of Switzerland and </w:t>
      </w:r>
      <w:r w:rsidR="00623C34">
        <w:rPr>
          <w:lang w:val="en-US"/>
        </w:rPr>
        <w:t xml:space="preserve">of </w:t>
      </w:r>
      <w:r w:rsidR="00554548" w:rsidRPr="00554548">
        <w:rPr>
          <w:lang w:val="en-US"/>
        </w:rPr>
        <w:t>southwestern Germany</w:t>
      </w:r>
      <w:r w:rsidR="00B53CE8">
        <w:rPr>
          <w:lang w:val="en-US"/>
        </w:rPr>
        <w:t xml:space="preserve">, </w:t>
      </w:r>
      <w:r w:rsidR="00813B11">
        <w:rPr>
          <w:lang w:val="en-US"/>
        </w:rPr>
        <w:t xml:space="preserve">at least </w:t>
      </w:r>
      <w:r w:rsidR="00B53CE8">
        <w:rPr>
          <w:lang w:val="en-US"/>
        </w:rPr>
        <w:t xml:space="preserve">until the Italian unification in </w:t>
      </w:r>
      <w:r w:rsidR="00554548" w:rsidRPr="00554548">
        <w:rPr>
          <w:lang w:val="en-US"/>
        </w:rPr>
        <w:t>1861</w:t>
      </w:r>
      <w:r w:rsidR="00B53CE8">
        <w:rPr>
          <w:lang w:val="en-US"/>
        </w:rPr>
        <w:t xml:space="preserve">. Subsequently, the contacts </w:t>
      </w:r>
      <w:r w:rsidR="00554548" w:rsidRPr="00554548">
        <w:rPr>
          <w:lang w:val="en-US"/>
        </w:rPr>
        <w:t>decreas</w:t>
      </w:r>
      <w:r w:rsidR="00B53CE8">
        <w:rPr>
          <w:lang w:val="en-US"/>
        </w:rPr>
        <w:t>ed</w:t>
      </w:r>
      <w:r w:rsidR="00554548" w:rsidRPr="00554548">
        <w:rPr>
          <w:lang w:val="en-US"/>
        </w:rPr>
        <w:t xml:space="preserve"> and </w:t>
      </w:r>
      <w:r w:rsidR="00B53CE8">
        <w:rPr>
          <w:lang w:val="en-US"/>
        </w:rPr>
        <w:t xml:space="preserve">were finally </w:t>
      </w:r>
      <w:r w:rsidR="00554548" w:rsidRPr="00554548">
        <w:rPr>
          <w:lang w:val="en-US"/>
        </w:rPr>
        <w:t xml:space="preserve">interrupted </w:t>
      </w:r>
      <w:r w:rsidR="00B53CE8">
        <w:rPr>
          <w:lang w:val="en-US"/>
        </w:rPr>
        <w:t xml:space="preserve">with World War I. After WWI </w:t>
      </w:r>
      <w:r w:rsidR="00F97FAD">
        <w:rPr>
          <w:lang w:val="en-US"/>
        </w:rPr>
        <w:t xml:space="preserve">the nationalist policy of the </w:t>
      </w:r>
      <w:r w:rsidR="00554548" w:rsidRPr="00554548">
        <w:rPr>
          <w:lang w:val="en-US"/>
        </w:rPr>
        <w:t>fascist regime</w:t>
      </w:r>
      <w:r w:rsidR="00F97FAD">
        <w:rPr>
          <w:lang w:val="en-US"/>
        </w:rPr>
        <w:t xml:space="preserve"> completely repressed any usage of the local variety which was </w:t>
      </w:r>
      <w:r w:rsidR="00D3009D">
        <w:rPr>
          <w:lang w:val="en-US"/>
        </w:rPr>
        <w:t xml:space="preserve">only </w:t>
      </w:r>
      <w:r w:rsidR="00F97FAD">
        <w:rPr>
          <w:lang w:val="en-US"/>
        </w:rPr>
        <w:t>spoken in family contexts</w:t>
      </w:r>
      <w:r w:rsidR="009D3338">
        <w:rPr>
          <w:lang w:val="en-US"/>
        </w:rPr>
        <w:t xml:space="preserve"> for twenty years</w:t>
      </w:r>
      <w:r w:rsidR="00F97FAD">
        <w:rPr>
          <w:lang w:val="en-US"/>
        </w:rPr>
        <w:t xml:space="preserve">. </w:t>
      </w:r>
      <w:r w:rsidR="00554548" w:rsidRPr="00554548">
        <w:rPr>
          <w:lang w:val="en-US"/>
        </w:rPr>
        <w:t xml:space="preserve">After </w:t>
      </w:r>
      <w:r w:rsidR="00D35255">
        <w:rPr>
          <w:lang w:val="en-US"/>
        </w:rPr>
        <w:t>WW</w:t>
      </w:r>
      <w:r w:rsidR="000B167E">
        <w:rPr>
          <w:lang w:val="en-US"/>
        </w:rPr>
        <w:t xml:space="preserve"> </w:t>
      </w:r>
      <w:r w:rsidR="00D35255">
        <w:rPr>
          <w:lang w:val="en-US"/>
        </w:rPr>
        <w:t>II,</w:t>
      </w:r>
      <w:r w:rsidR="00554548" w:rsidRPr="00554548">
        <w:rPr>
          <w:lang w:val="en-US"/>
        </w:rPr>
        <w:t xml:space="preserve"> </w:t>
      </w:r>
      <w:r w:rsidR="00D35255">
        <w:rPr>
          <w:lang w:val="en-US"/>
        </w:rPr>
        <w:t xml:space="preserve">the Italian republic </w:t>
      </w:r>
      <w:r w:rsidR="004A4DBA">
        <w:rPr>
          <w:lang w:val="en-US"/>
        </w:rPr>
        <w:t>introduced in the constitutional law articles to safeguard and support the minorit</w:t>
      </w:r>
      <w:r w:rsidR="0025082F">
        <w:rPr>
          <w:lang w:val="en-US"/>
        </w:rPr>
        <w:t>y</w:t>
      </w:r>
      <w:r w:rsidR="004A4DBA">
        <w:rPr>
          <w:lang w:val="en-US"/>
        </w:rPr>
        <w:t xml:space="preserve"> languages favor</w:t>
      </w:r>
      <w:r w:rsidR="0025082F">
        <w:rPr>
          <w:lang w:val="en-US"/>
        </w:rPr>
        <w:t>ing</w:t>
      </w:r>
      <w:r w:rsidR="004A4DBA">
        <w:rPr>
          <w:lang w:val="en-US"/>
        </w:rPr>
        <w:t xml:space="preserve"> </w:t>
      </w:r>
      <w:r w:rsidR="0025082F">
        <w:rPr>
          <w:lang w:val="en-US"/>
        </w:rPr>
        <w:t xml:space="preserve">a </w:t>
      </w:r>
      <w:r w:rsidR="00554548" w:rsidRPr="00554548">
        <w:rPr>
          <w:lang w:val="en-US"/>
        </w:rPr>
        <w:t>widespread multilingualism</w:t>
      </w:r>
      <w:r w:rsidR="0025082F">
        <w:rPr>
          <w:lang w:val="en-US"/>
        </w:rPr>
        <w:t xml:space="preserve">. In particular, in </w:t>
      </w:r>
      <w:proofErr w:type="spellStart"/>
      <w:r w:rsidR="0025082F">
        <w:rPr>
          <w:lang w:val="en-US"/>
        </w:rPr>
        <w:t>Aosta</w:t>
      </w:r>
      <w:proofErr w:type="spellEnd"/>
      <w:r w:rsidR="0025082F">
        <w:rPr>
          <w:lang w:val="en-US"/>
        </w:rPr>
        <w:t xml:space="preserve"> Valley</w:t>
      </w:r>
      <w:r w:rsidR="00554548" w:rsidRPr="00554548">
        <w:rPr>
          <w:lang w:val="en-US"/>
        </w:rPr>
        <w:t xml:space="preserve"> </w:t>
      </w:r>
      <w:r w:rsidR="0025082F">
        <w:rPr>
          <w:lang w:val="en-US"/>
        </w:rPr>
        <w:t xml:space="preserve">both Italian and French are </w:t>
      </w:r>
      <w:r w:rsidR="00CF08DF">
        <w:rPr>
          <w:lang w:val="en-US"/>
        </w:rPr>
        <w:t xml:space="preserve">recognized </w:t>
      </w:r>
      <w:r w:rsidR="00DA594F">
        <w:rPr>
          <w:lang w:val="en-US"/>
        </w:rPr>
        <w:t xml:space="preserve">as </w:t>
      </w:r>
      <w:r w:rsidR="0025082F">
        <w:rPr>
          <w:lang w:val="en-US"/>
        </w:rPr>
        <w:t>co-official languages a</w:t>
      </w:r>
      <w:r w:rsidR="0030577D">
        <w:rPr>
          <w:lang w:val="en-US"/>
        </w:rPr>
        <w:t>nd</w:t>
      </w:r>
      <w:r w:rsidR="0025082F">
        <w:rPr>
          <w:lang w:val="en-US"/>
        </w:rPr>
        <w:t xml:space="preserve"> taught in school, while the repertoire also includes the local variety of </w:t>
      </w:r>
      <w:proofErr w:type="spellStart"/>
      <w:r w:rsidR="0025082F">
        <w:rPr>
          <w:lang w:val="en-US"/>
        </w:rPr>
        <w:t>Piedmontese</w:t>
      </w:r>
      <w:proofErr w:type="spellEnd"/>
      <w:r w:rsidR="0025082F">
        <w:rPr>
          <w:lang w:val="en-US"/>
        </w:rPr>
        <w:t xml:space="preserve">, of Walser German and – in </w:t>
      </w:r>
      <w:proofErr w:type="spellStart"/>
      <w:r w:rsidR="0025082F">
        <w:rPr>
          <w:lang w:val="en-US"/>
        </w:rPr>
        <w:t>Issime</w:t>
      </w:r>
      <w:proofErr w:type="spellEnd"/>
      <w:r w:rsidR="0025082F">
        <w:rPr>
          <w:lang w:val="en-US"/>
        </w:rPr>
        <w:t xml:space="preserve"> – of Franco</w:t>
      </w:r>
      <w:r w:rsidR="000F5866">
        <w:rPr>
          <w:lang w:val="en-US"/>
        </w:rPr>
        <w:t>-P</w:t>
      </w:r>
      <w:r w:rsidR="0025082F">
        <w:rPr>
          <w:lang w:val="en-US"/>
        </w:rPr>
        <w:t>rovençal.</w:t>
      </w:r>
      <w:r w:rsidR="00AD33B6">
        <w:rPr>
          <w:lang w:val="en-US"/>
        </w:rPr>
        <w:t xml:space="preserve"> In spite of the dramatic decrease of the speakers of Walser German</w:t>
      </w:r>
      <w:r w:rsidR="00DC0C53">
        <w:rPr>
          <w:lang w:val="en-US"/>
        </w:rPr>
        <w:t xml:space="preserve"> in the last decades (cf. Dal Negro 2004)</w:t>
      </w:r>
      <w:r w:rsidR="00AD33B6">
        <w:rPr>
          <w:lang w:val="en-US"/>
        </w:rPr>
        <w:t xml:space="preserve">, both in </w:t>
      </w:r>
      <w:proofErr w:type="spellStart"/>
      <w:r w:rsidR="00AD33B6">
        <w:rPr>
          <w:lang w:val="en-US"/>
        </w:rPr>
        <w:t>Gressoney</w:t>
      </w:r>
      <w:proofErr w:type="spellEnd"/>
      <w:r w:rsidR="00AD33B6">
        <w:rPr>
          <w:lang w:val="en-US"/>
        </w:rPr>
        <w:t xml:space="preserve"> and in </w:t>
      </w:r>
      <w:proofErr w:type="spellStart"/>
      <w:r w:rsidR="00AD33B6">
        <w:rPr>
          <w:lang w:val="en-US"/>
        </w:rPr>
        <w:t>Issime</w:t>
      </w:r>
      <w:proofErr w:type="spellEnd"/>
      <w:r w:rsidR="00AD33B6">
        <w:rPr>
          <w:lang w:val="en-US"/>
        </w:rPr>
        <w:t xml:space="preserve"> the speakers of </w:t>
      </w:r>
      <w:r w:rsidR="006E6F71">
        <w:rPr>
          <w:lang w:val="en-US"/>
        </w:rPr>
        <w:t xml:space="preserve">the local variety of </w:t>
      </w:r>
      <w:r w:rsidR="00AD33B6">
        <w:rPr>
          <w:lang w:val="en-US"/>
        </w:rPr>
        <w:t>Walser German</w:t>
      </w:r>
      <w:r w:rsidR="006E6F71">
        <w:rPr>
          <w:lang w:val="en-US"/>
        </w:rPr>
        <w:t xml:space="preserve">, called respectively Titsch and </w:t>
      </w:r>
      <w:proofErr w:type="spellStart"/>
      <w:r w:rsidR="006E6F71">
        <w:rPr>
          <w:lang w:val="en-US"/>
        </w:rPr>
        <w:t>Töitschu</w:t>
      </w:r>
      <w:proofErr w:type="spellEnd"/>
      <w:r w:rsidR="006E6F71">
        <w:rPr>
          <w:lang w:val="en-US"/>
        </w:rPr>
        <w:t>,</w:t>
      </w:r>
      <w:r w:rsidR="00AD33B6">
        <w:rPr>
          <w:lang w:val="en-US"/>
        </w:rPr>
        <w:t xml:space="preserve"> </w:t>
      </w:r>
      <w:r w:rsidR="00DC0C53">
        <w:rPr>
          <w:lang w:val="en-US"/>
        </w:rPr>
        <w:t xml:space="preserve">are </w:t>
      </w:r>
      <w:r w:rsidR="00AD33B6">
        <w:rPr>
          <w:lang w:val="en-US"/>
        </w:rPr>
        <w:t xml:space="preserve">still </w:t>
      </w:r>
      <w:r w:rsidR="00DC0C53">
        <w:rPr>
          <w:lang w:val="en-US"/>
        </w:rPr>
        <w:t xml:space="preserve">very </w:t>
      </w:r>
      <w:r w:rsidR="00DC0C53">
        <w:rPr>
          <w:lang w:val="en-US"/>
        </w:rPr>
        <w:lastRenderedPageBreak/>
        <w:t xml:space="preserve">active and promote activities and language course for children and adults. However, the </w:t>
      </w:r>
      <w:r w:rsidR="0069282F">
        <w:rPr>
          <w:lang w:val="en-US"/>
        </w:rPr>
        <w:t xml:space="preserve">absence of the roofing role of Standard German (cf. </w:t>
      </w:r>
      <w:r w:rsidR="00E35211">
        <w:rPr>
          <w:lang w:val="en-US"/>
        </w:rPr>
        <w:t>Ammon 2004</w:t>
      </w:r>
      <w:r w:rsidR="0069282F">
        <w:rPr>
          <w:lang w:val="en-US"/>
        </w:rPr>
        <w:t xml:space="preserve">) and the </w:t>
      </w:r>
      <w:r w:rsidR="00DC0C53">
        <w:rPr>
          <w:lang w:val="en-US"/>
        </w:rPr>
        <w:t xml:space="preserve">large diffusion of mixed marriages </w:t>
      </w:r>
      <w:r w:rsidR="000C4837">
        <w:rPr>
          <w:lang w:val="en-US"/>
        </w:rPr>
        <w:t>hastens</w:t>
      </w:r>
      <w:r w:rsidR="0069282F">
        <w:rPr>
          <w:lang w:val="en-US"/>
        </w:rPr>
        <w:t xml:space="preserve"> the decay of the Walser varieties insofar as they are no more transmitted in the families still living in the villages</w:t>
      </w:r>
      <w:r w:rsidR="00A67008">
        <w:rPr>
          <w:lang w:val="en-US"/>
        </w:rPr>
        <w:t xml:space="preserve"> (cf. </w:t>
      </w:r>
      <w:proofErr w:type="spellStart"/>
      <w:r w:rsidR="00A67008">
        <w:rPr>
          <w:lang w:val="en-US"/>
        </w:rPr>
        <w:t>Zürrer</w:t>
      </w:r>
      <w:proofErr w:type="spellEnd"/>
      <w:r w:rsidR="00A67008">
        <w:rPr>
          <w:lang w:val="en-US"/>
        </w:rPr>
        <w:t xml:space="preserve"> </w:t>
      </w:r>
      <w:r w:rsidR="00B7605E">
        <w:rPr>
          <w:lang w:val="en-US"/>
        </w:rPr>
        <w:t>2009</w:t>
      </w:r>
      <w:r w:rsidR="008728F0">
        <w:rPr>
          <w:lang w:val="en-US"/>
        </w:rPr>
        <w:t xml:space="preserve">, for </w:t>
      </w:r>
      <w:r w:rsidR="00B7605E">
        <w:rPr>
          <w:lang w:val="en-US"/>
        </w:rPr>
        <w:t>some discussion</w:t>
      </w:r>
      <w:r w:rsidR="00601CD1">
        <w:rPr>
          <w:lang w:val="en-US"/>
        </w:rPr>
        <w:t>;</w:t>
      </w:r>
      <w:r w:rsidR="008728F0">
        <w:rPr>
          <w:lang w:val="en-US"/>
        </w:rPr>
        <w:t xml:space="preserve"> see also Angster </w:t>
      </w:r>
      <w:r w:rsidR="00B7605E">
        <w:rPr>
          <w:lang w:val="en-US"/>
        </w:rPr>
        <w:t xml:space="preserve">&amp; </w:t>
      </w:r>
      <w:r w:rsidR="008728F0">
        <w:rPr>
          <w:lang w:val="en-US"/>
        </w:rPr>
        <w:t>Gaeta 2021</w:t>
      </w:r>
      <w:r w:rsidR="00A67008">
        <w:rPr>
          <w:lang w:val="en-US"/>
        </w:rPr>
        <w:t>)</w:t>
      </w:r>
      <w:r w:rsidR="0069282F">
        <w:rPr>
          <w:lang w:val="en-US"/>
        </w:rPr>
        <w:t>.</w:t>
      </w:r>
      <w:r w:rsidR="000C4837">
        <w:rPr>
          <w:lang w:val="en-US"/>
        </w:rPr>
        <w:t xml:space="preserve"> </w:t>
      </w:r>
      <w:r w:rsidR="000C4837" w:rsidRPr="000C4837">
        <w:rPr>
          <w:lang w:val="en-US"/>
        </w:rPr>
        <w:t>Although located in the same valley and only 15 km apart,</w:t>
      </w:r>
      <w:r w:rsidR="000C4837">
        <w:rPr>
          <w:lang w:val="en-US"/>
        </w:rPr>
        <w:t xml:space="preserve"> </w:t>
      </w:r>
      <w:proofErr w:type="spellStart"/>
      <w:r w:rsidR="000C4837">
        <w:rPr>
          <w:lang w:val="en-US"/>
        </w:rPr>
        <w:t>Gressoney</w:t>
      </w:r>
      <w:proofErr w:type="spellEnd"/>
      <w:r w:rsidR="000C4837">
        <w:rPr>
          <w:lang w:val="en-US"/>
        </w:rPr>
        <w:t xml:space="preserve"> and </w:t>
      </w:r>
      <w:proofErr w:type="spellStart"/>
      <w:r w:rsidR="000C4837">
        <w:rPr>
          <w:lang w:val="en-US"/>
        </w:rPr>
        <w:t>Issime</w:t>
      </w:r>
      <w:proofErr w:type="spellEnd"/>
      <w:r w:rsidR="000C4837">
        <w:rPr>
          <w:lang w:val="en-US"/>
        </w:rPr>
        <w:t xml:space="preserve"> are characterized by a different historical and sociolinguistic profile.</w:t>
      </w:r>
      <w:r w:rsidR="004E4B10">
        <w:rPr>
          <w:lang w:val="en-US"/>
        </w:rPr>
        <w:t xml:space="preserve"> While in both communities the local Walser German </w:t>
      </w:r>
      <w:r w:rsidR="00BC5901">
        <w:rPr>
          <w:lang w:val="en-US"/>
        </w:rPr>
        <w:t xml:space="preserve">constituted </w:t>
      </w:r>
      <w:r w:rsidR="004E4B10">
        <w:rPr>
          <w:lang w:val="en-US"/>
        </w:rPr>
        <w:t xml:space="preserve">the </w:t>
      </w:r>
      <w:r w:rsidR="002C43E3">
        <w:rPr>
          <w:lang w:val="en-US"/>
        </w:rPr>
        <w:t xml:space="preserve">so-called </w:t>
      </w:r>
      <w:r w:rsidR="004E4B10">
        <w:rPr>
          <w:lang w:val="en-US"/>
        </w:rPr>
        <w:t>L</w:t>
      </w:r>
      <w:r w:rsidR="003653F0">
        <w:rPr>
          <w:lang w:val="en-US"/>
        </w:rPr>
        <w:t>(ow)</w:t>
      </w:r>
      <w:r w:rsidR="004E4B10">
        <w:rPr>
          <w:lang w:val="en-US"/>
        </w:rPr>
        <w:t>-</w:t>
      </w:r>
      <w:r w:rsidR="0022258F">
        <w:rPr>
          <w:lang w:val="en-US"/>
        </w:rPr>
        <w:t>Code</w:t>
      </w:r>
      <w:r w:rsidR="004E4B10">
        <w:rPr>
          <w:lang w:val="en-US"/>
        </w:rPr>
        <w:t xml:space="preserve">, in </w:t>
      </w:r>
      <w:proofErr w:type="spellStart"/>
      <w:r w:rsidR="004E4B10">
        <w:rPr>
          <w:lang w:val="en-US"/>
        </w:rPr>
        <w:t>Gressoney</w:t>
      </w:r>
      <w:proofErr w:type="spellEnd"/>
      <w:r w:rsidR="004E4B10">
        <w:rPr>
          <w:lang w:val="en-US"/>
        </w:rPr>
        <w:t xml:space="preserve">, as </w:t>
      </w:r>
      <w:r w:rsidR="00B37E5E">
        <w:rPr>
          <w:lang w:val="en-US"/>
        </w:rPr>
        <w:t xml:space="preserve">is typical of </w:t>
      </w:r>
      <w:r w:rsidR="004E4B10">
        <w:rPr>
          <w:lang w:val="en-US"/>
        </w:rPr>
        <w:t xml:space="preserve">a true border minority, German traditionally served as </w:t>
      </w:r>
      <w:r w:rsidR="00372D28">
        <w:rPr>
          <w:lang w:val="en-US"/>
        </w:rPr>
        <w:t>roofing variety (</w:t>
      </w:r>
      <w:proofErr w:type="spellStart"/>
      <w:r w:rsidR="004E4B10" w:rsidRPr="004E4B10">
        <w:rPr>
          <w:i/>
          <w:iCs/>
          <w:lang w:val="en-US"/>
        </w:rPr>
        <w:t>Dachsprache</w:t>
      </w:r>
      <w:proofErr w:type="spellEnd"/>
      <w:r w:rsidR="00372D28">
        <w:rPr>
          <w:lang w:val="en-US"/>
        </w:rPr>
        <w:t>)</w:t>
      </w:r>
      <w:r w:rsidR="004E4B10">
        <w:rPr>
          <w:lang w:val="en-US"/>
        </w:rPr>
        <w:t xml:space="preserve"> and belonged – together with Italian – to the H</w:t>
      </w:r>
      <w:r w:rsidR="003653F0">
        <w:rPr>
          <w:lang w:val="en-US"/>
        </w:rPr>
        <w:t>(</w:t>
      </w:r>
      <w:proofErr w:type="spellStart"/>
      <w:r w:rsidR="003653F0">
        <w:rPr>
          <w:lang w:val="en-US"/>
        </w:rPr>
        <w:t>igh</w:t>
      </w:r>
      <w:proofErr w:type="spellEnd"/>
      <w:r w:rsidR="003653F0">
        <w:rPr>
          <w:lang w:val="en-US"/>
        </w:rPr>
        <w:t>)</w:t>
      </w:r>
      <w:r w:rsidR="004E4B10">
        <w:rPr>
          <w:lang w:val="en-US"/>
        </w:rPr>
        <w:t>-Code</w:t>
      </w:r>
      <w:r w:rsidR="0010032B">
        <w:rPr>
          <w:lang w:val="en-US"/>
        </w:rPr>
        <w:t xml:space="preserve">. On the other hand, </w:t>
      </w:r>
      <w:proofErr w:type="spellStart"/>
      <w:r w:rsidR="0010032B">
        <w:rPr>
          <w:lang w:val="en-US"/>
        </w:rPr>
        <w:t>Issime</w:t>
      </w:r>
      <w:proofErr w:type="spellEnd"/>
      <w:r w:rsidR="0010032B">
        <w:rPr>
          <w:lang w:val="en-US"/>
        </w:rPr>
        <w:t xml:space="preserve"> traditionally displayed a s</w:t>
      </w:r>
      <w:r w:rsidR="00554548" w:rsidRPr="00554548">
        <w:rPr>
          <w:lang w:val="en-US"/>
        </w:rPr>
        <w:t xml:space="preserve">trict connection with </w:t>
      </w:r>
      <w:proofErr w:type="spellStart"/>
      <w:r w:rsidR="00554548" w:rsidRPr="00554548">
        <w:rPr>
          <w:lang w:val="en-US"/>
        </w:rPr>
        <w:t>Francophony</w:t>
      </w:r>
      <w:proofErr w:type="spellEnd"/>
      <w:r w:rsidR="00554548" w:rsidRPr="00554548">
        <w:rPr>
          <w:lang w:val="en-US"/>
        </w:rPr>
        <w:t xml:space="preserve"> </w:t>
      </w:r>
      <w:r w:rsidR="0010032B">
        <w:rPr>
          <w:lang w:val="en-US"/>
        </w:rPr>
        <w:t xml:space="preserve">with </w:t>
      </w:r>
      <w:r w:rsidR="00554548" w:rsidRPr="00554548">
        <w:rPr>
          <w:lang w:val="en-US"/>
        </w:rPr>
        <w:t xml:space="preserve">French </w:t>
      </w:r>
      <w:r w:rsidR="0010032B">
        <w:rPr>
          <w:lang w:val="en-US"/>
        </w:rPr>
        <w:t xml:space="preserve">serving </w:t>
      </w:r>
      <w:r w:rsidR="00554548" w:rsidRPr="00554548">
        <w:rPr>
          <w:lang w:val="en-US"/>
        </w:rPr>
        <w:t>as H-Code</w:t>
      </w:r>
      <w:r w:rsidR="0010032B">
        <w:rPr>
          <w:lang w:val="en-US"/>
        </w:rPr>
        <w:t>. Moreover, t</w:t>
      </w:r>
      <w:r w:rsidR="00554548" w:rsidRPr="00554548">
        <w:rPr>
          <w:lang w:val="en-US"/>
        </w:rPr>
        <w:t>he territorial continuity between the communities is interrupted by the Franco</w:t>
      </w:r>
      <w:r w:rsidR="0056141B">
        <w:rPr>
          <w:lang w:val="en-US"/>
        </w:rPr>
        <w:t>-P</w:t>
      </w:r>
      <w:r w:rsidR="00554548" w:rsidRPr="00554548">
        <w:rPr>
          <w:lang w:val="en-US"/>
        </w:rPr>
        <w:t>rovençal community of Gaby</w:t>
      </w:r>
      <w:r w:rsidR="0010032B">
        <w:rPr>
          <w:lang w:val="en-US"/>
        </w:rPr>
        <w:t xml:space="preserve"> which stands in strict contact with </w:t>
      </w:r>
      <w:proofErr w:type="spellStart"/>
      <w:r w:rsidR="0010032B">
        <w:rPr>
          <w:lang w:val="en-US"/>
        </w:rPr>
        <w:t>Issime</w:t>
      </w:r>
      <w:proofErr w:type="spellEnd"/>
      <w:r w:rsidR="0010032B">
        <w:rPr>
          <w:lang w:val="en-US"/>
        </w:rPr>
        <w:t xml:space="preserve"> and used to be partially settled by Walser speakers</w:t>
      </w:r>
      <w:r w:rsidR="006E6F71" w:rsidRPr="006E6F71">
        <w:rPr>
          <w:lang w:val="en-US"/>
        </w:rPr>
        <w:t xml:space="preserve"> </w:t>
      </w:r>
      <w:r w:rsidR="006E6F71">
        <w:rPr>
          <w:lang w:val="en-US"/>
        </w:rPr>
        <w:t>in the past</w:t>
      </w:r>
      <w:r w:rsidR="00554548" w:rsidRPr="00554548">
        <w:rPr>
          <w:lang w:val="en-US"/>
        </w:rPr>
        <w:t>.</w:t>
      </w:r>
      <w:r w:rsidR="00BC5901">
        <w:rPr>
          <w:lang w:val="en-US"/>
        </w:rPr>
        <w:t xml:space="preserve"> At any rate, parallel processes are observed </w:t>
      </w:r>
      <w:r w:rsidR="00E65584">
        <w:rPr>
          <w:lang w:val="en-US"/>
        </w:rPr>
        <w:t xml:space="preserve">nowadays </w:t>
      </w:r>
      <w:r w:rsidR="00BC5901">
        <w:rPr>
          <w:lang w:val="en-US"/>
        </w:rPr>
        <w:t xml:space="preserve">in both communities with the prevailing role of Italian and </w:t>
      </w:r>
      <w:proofErr w:type="spellStart"/>
      <w:r w:rsidR="00BC5901">
        <w:rPr>
          <w:lang w:val="en-US"/>
        </w:rPr>
        <w:t>Piedmontese</w:t>
      </w:r>
      <w:proofErr w:type="spellEnd"/>
      <w:r w:rsidR="00BC5901">
        <w:rPr>
          <w:lang w:val="en-US"/>
        </w:rPr>
        <w:t xml:space="preserve"> respectively </w:t>
      </w:r>
      <w:r w:rsidR="00637845">
        <w:rPr>
          <w:lang w:val="en-US"/>
        </w:rPr>
        <w:t>as</w:t>
      </w:r>
      <w:r w:rsidR="00BC5901">
        <w:rPr>
          <w:lang w:val="en-US"/>
        </w:rPr>
        <w:t xml:space="preserve"> the H- and the L-</w:t>
      </w:r>
      <w:r w:rsidR="0022258F">
        <w:rPr>
          <w:lang w:val="en-US"/>
        </w:rPr>
        <w:t>Code</w:t>
      </w:r>
      <w:r w:rsidR="00AB1824">
        <w:rPr>
          <w:lang w:val="en-US"/>
        </w:rPr>
        <w:t>, while German completely faded away and French is taught in school and occasionally spoken especially in official contexts</w:t>
      </w:r>
      <w:r w:rsidR="00BC5901">
        <w:rPr>
          <w:lang w:val="en-US"/>
        </w:rPr>
        <w:t>.</w:t>
      </w:r>
    </w:p>
    <w:p w14:paraId="619D29B5" w14:textId="77777777" w:rsidR="00011A19" w:rsidRPr="00FF57C3" w:rsidRDefault="00011A19" w:rsidP="003A3BF6">
      <w:pPr>
        <w:jc w:val="both"/>
        <w:rPr>
          <w:sz w:val="22"/>
          <w:lang w:val="en-US"/>
        </w:rPr>
      </w:pPr>
    </w:p>
    <w:p w14:paraId="6555EE53" w14:textId="1BA1CDE2" w:rsidR="00554548" w:rsidRPr="00E06E88" w:rsidRDefault="002228D0" w:rsidP="003A3BF6">
      <w:pPr>
        <w:jc w:val="both"/>
        <w:rPr>
          <w:lang w:val="en-US"/>
        </w:rPr>
      </w:pPr>
      <w:r w:rsidRPr="003A3BF6">
        <w:rPr>
          <w:lang w:val="en-US"/>
        </w:rPr>
        <w:t>4</w:t>
      </w:r>
      <w:r w:rsidR="00011A19" w:rsidRPr="003A3BF6">
        <w:rPr>
          <w:lang w:val="en-US"/>
        </w:rPr>
        <w:t xml:space="preserve">.1 </w:t>
      </w:r>
      <w:r w:rsidR="00554548" w:rsidRPr="003A3BF6">
        <w:rPr>
          <w:i/>
          <w:iCs/>
          <w:lang w:val="en-US"/>
        </w:rPr>
        <w:t xml:space="preserve">The Alpine </w:t>
      </w:r>
      <w:r w:rsidR="00FF7213">
        <w:rPr>
          <w:i/>
          <w:iCs/>
          <w:lang w:val="en-US"/>
        </w:rPr>
        <w:t>m</w:t>
      </w:r>
      <w:r w:rsidR="00554548" w:rsidRPr="003A3BF6">
        <w:rPr>
          <w:i/>
          <w:iCs/>
          <w:lang w:val="en-US"/>
        </w:rPr>
        <w:t>inority projects in Turin</w:t>
      </w:r>
    </w:p>
    <w:p w14:paraId="2CA4E3BC" w14:textId="77777777" w:rsidR="00011A19" w:rsidRPr="001333AA" w:rsidRDefault="00011A19" w:rsidP="003A3BF6">
      <w:pPr>
        <w:jc w:val="both"/>
        <w:rPr>
          <w:sz w:val="21"/>
          <w:szCs w:val="22"/>
          <w:lang w:val="en-US"/>
        </w:rPr>
      </w:pPr>
    </w:p>
    <w:p w14:paraId="4CC16742" w14:textId="2BB1A9D5" w:rsidR="00F55066" w:rsidRDefault="00493A96" w:rsidP="003A3BF6">
      <w:pPr>
        <w:jc w:val="both"/>
        <w:rPr>
          <w:lang w:val="en-US"/>
        </w:rPr>
      </w:pPr>
      <w:r>
        <w:rPr>
          <w:lang w:val="en-US"/>
        </w:rPr>
        <w:t xml:space="preserve">In </w:t>
      </w:r>
      <w:r w:rsidR="00C42617">
        <w:rPr>
          <w:lang w:val="en-US"/>
        </w:rPr>
        <w:t>the attempt of counteracting</w:t>
      </w:r>
      <w:r w:rsidR="00F55066">
        <w:rPr>
          <w:lang w:val="en-US"/>
        </w:rPr>
        <w:t xml:space="preserve"> the decay of these varieties</w:t>
      </w:r>
      <w:r w:rsidR="00C42617">
        <w:rPr>
          <w:lang w:val="en-US"/>
        </w:rPr>
        <w:t xml:space="preserve">, </w:t>
      </w:r>
      <w:r w:rsidR="00252E56">
        <w:rPr>
          <w:lang w:val="en-US"/>
        </w:rPr>
        <w:t xml:space="preserve">as well as </w:t>
      </w:r>
      <w:r w:rsidR="00F55066">
        <w:rPr>
          <w:lang w:val="en-US"/>
        </w:rPr>
        <w:t xml:space="preserve">of </w:t>
      </w:r>
      <w:r w:rsidR="00C42617">
        <w:rPr>
          <w:lang w:val="en-US"/>
        </w:rPr>
        <w:t xml:space="preserve">documenting and safeguarding </w:t>
      </w:r>
      <w:r w:rsidR="00F55066">
        <w:rPr>
          <w:lang w:val="en-US"/>
        </w:rPr>
        <w:t>their linguistic and cultural heritage</w:t>
      </w:r>
      <w:r w:rsidR="00252E56">
        <w:rPr>
          <w:lang w:val="en-US"/>
        </w:rPr>
        <w:t>,</w:t>
      </w:r>
      <w:r w:rsidR="00F55066">
        <w:rPr>
          <w:lang w:val="en-US"/>
        </w:rPr>
        <w:t xml:space="preserve"> a number of projects have been carried out in the last decade in Turin and </w:t>
      </w:r>
      <w:proofErr w:type="spellStart"/>
      <w:r w:rsidR="00F55066">
        <w:rPr>
          <w:lang w:val="en-US"/>
        </w:rPr>
        <w:t>Aosta</w:t>
      </w:r>
      <w:proofErr w:type="spellEnd"/>
      <w:r w:rsidR="00F55066">
        <w:rPr>
          <w:lang w:val="en-US"/>
        </w:rPr>
        <w:t xml:space="preserve"> (see Gaeta et al. 2022). In particular, a digital platform was created in which both lexical material and text corpora have been uploaded and made freely accessible online at </w:t>
      </w:r>
      <w:hyperlink r:id="rId7" w:history="1">
        <w:r w:rsidR="00F55066" w:rsidRPr="003A3BF6">
          <w:rPr>
            <w:rStyle w:val="Hypertextovprepojenie"/>
            <w:color w:val="000000" w:themeColor="text1"/>
            <w:u w:val="none"/>
            <w:lang w:val="en-US"/>
          </w:rPr>
          <w:t>www.climalp.org</w:t>
        </w:r>
      </w:hyperlink>
      <w:r w:rsidR="00F55066">
        <w:rPr>
          <w:lang w:val="en-US"/>
        </w:rPr>
        <w:t xml:space="preserve">. The platform is originally based on the lexical entries coming from the dictionaries </w:t>
      </w:r>
      <w:r w:rsidR="009232DE">
        <w:rPr>
          <w:lang w:val="en-US"/>
        </w:rPr>
        <w:t>resulting from the collective effort of the community in the Eighties of the last century</w:t>
      </w:r>
      <w:r w:rsidR="00BC0B2F">
        <w:rPr>
          <w:lang w:val="en-US"/>
        </w:rPr>
        <w:t xml:space="preserve"> – during the so-called Walser revival –</w:t>
      </w:r>
      <w:r w:rsidR="009232DE">
        <w:rPr>
          <w:lang w:val="en-US"/>
        </w:rPr>
        <w:t xml:space="preserve"> and further enriched by new entries coming from the text corpus flank</w:t>
      </w:r>
      <w:r w:rsidR="00BC0B2F">
        <w:rPr>
          <w:lang w:val="en-US"/>
        </w:rPr>
        <w:t>ing</w:t>
      </w:r>
      <w:r w:rsidR="009232DE">
        <w:rPr>
          <w:lang w:val="en-US"/>
        </w:rPr>
        <w:t xml:space="preserve"> the dictionary. </w:t>
      </w:r>
      <w:r w:rsidR="00567F4A">
        <w:rPr>
          <w:lang w:val="en-US"/>
        </w:rPr>
        <w:t xml:space="preserve">It is important to stress that the dictionary </w:t>
      </w:r>
      <w:r w:rsidR="00E44538">
        <w:rPr>
          <w:lang w:val="en-US"/>
        </w:rPr>
        <w:t xml:space="preserve">entries </w:t>
      </w:r>
      <w:r w:rsidR="00567F4A">
        <w:rPr>
          <w:lang w:val="en-US"/>
        </w:rPr>
        <w:t xml:space="preserve">are coindexed </w:t>
      </w:r>
      <w:r w:rsidR="00252E56">
        <w:rPr>
          <w:lang w:val="en-US"/>
        </w:rPr>
        <w:t xml:space="preserve">with the corpus </w:t>
      </w:r>
      <w:r w:rsidR="00567F4A">
        <w:rPr>
          <w:lang w:val="en-US"/>
        </w:rPr>
        <w:t xml:space="preserve">so that it is possible to immediately get the total set of occurrences of a lexical entry attested through the </w:t>
      </w:r>
      <w:r w:rsidR="00252E56">
        <w:rPr>
          <w:lang w:val="en-US"/>
        </w:rPr>
        <w:t xml:space="preserve">corpus </w:t>
      </w:r>
      <w:r w:rsidR="00567F4A">
        <w:rPr>
          <w:lang w:val="en-US"/>
        </w:rPr>
        <w:t>text</w:t>
      </w:r>
      <w:r w:rsidR="00252E56">
        <w:rPr>
          <w:lang w:val="en-US"/>
        </w:rPr>
        <w:t>s</w:t>
      </w:r>
      <w:r w:rsidR="00567F4A">
        <w:rPr>
          <w:lang w:val="en-US"/>
        </w:rPr>
        <w:t>. In this way, both type</w:t>
      </w:r>
      <w:r w:rsidR="00C363EA">
        <w:rPr>
          <w:lang w:val="en-US"/>
        </w:rPr>
        <w:noBreakHyphen/>
      </w:r>
      <w:r w:rsidR="00567F4A">
        <w:rPr>
          <w:lang w:val="en-US"/>
        </w:rPr>
        <w:t xml:space="preserve"> and token-based searches are possible.</w:t>
      </w:r>
      <w:r w:rsidR="00F93F4B">
        <w:rPr>
          <w:lang w:val="en-US"/>
        </w:rPr>
        <w:t xml:space="preserve"> </w:t>
      </w:r>
      <w:r w:rsidR="009232DE">
        <w:rPr>
          <w:lang w:val="en-US"/>
        </w:rPr>
        <w:t xml:space="preserve">Especially for the two villages at stack the </w:t>
      </w:r>
      <w:r w:rsidR="00567F4A">
        <w:rPr>
          <w:lang w:val="en-US"/>
        </w:rPr>
        <w:t xml:space="preserve">actual </w:t>
      </w:r>
      <w:r w:rsidR="009232DE">
        <w:rPr>
          <w:lang w:val="en-US"/>
        </w:rPr>
        <w:t xml:space="preserve">figures are </w:t>
      </w:r>
      <w:r w:rsidR="0038685C">
        <w:rPr>
          <w:lang w:val="en-US"/>
        </w:rPr>
        <w:t>reported in Tab</w:t>
      </w:r>
      <w:r w:rsidR="004A60E1">
        <w:rPr>
          <w:lang w:val="en-US"/>
        </w:rPr>
        <w:t>le</w:t>
      </w:r>
      <w:r w:rsidR="0038685C">
        <w:rPr>
          <w:lang w:val="en-US"/>
        </w:rPr>
        <w:t xml:space="preserve"> 1</w:t>
      </w:r>
      <w:r w:rsidR="00567F4A">
        <w:rPr>
          <w:lang w:val="en-US"/>
        </w:rPr>
        <w:t>:</w:t>
      </w:r>
    </w:p>
    <w:p w14:paraId="32A31F27" w14:textId="77777777" w:rsidR="00567F4A" w:rsidRPr="007A66A1" w:rsidRDefault="00567F4A" w:rsidP="00E06E88">
      <w:pPr>
        <w:jc w:val="both"/>
        <w:rPr>
          <w:sz w:val="22"/>
          <w:lang w:val="en-US"/>
        </w:rPr>
      </w:pPr>
    </w:p>
    <w:p w14:paraId="36EEDC48" w14:textId="77777777" w:rsidR="00045633" w:rsidRDefault="00045633">
      <w:pPr>
        <w:jc w:val="center"/>
        <w:rPr>
          <w:lang w:val="en-US"/>
        </w:rPr>
      </w:pPr>
      <w:r>
        <w:rPr>
          <w:lang w:val="en-US"/>
        </w:rPr>
        <w:t xml:space="preserve">Table 1: Lexical consistence of the corpus of the </w:t>
      </w:r>
      <w:proofErr w:type="spellStart"/>
      <w:r>
        <w:rPr>
          <w:lang w:val="en-US"/>
        </w:rPr>
        <w:t>Gressoney</w:t>
      </w:r>
      <w:proofErr w:type="spellEnd"/>
      <w:r>
        <w:rPr>
          <w:lang w:val="en-US"/>
        </w:rPr>
        <w:t xml:space="preserve"> and </w:t>
      </w:r>
      <w:proofErr w:type="spellStart"/>
      <w:r>
        <w:rPr>
          <w:lang w:val="en-US"/>
        </w:rPr>
        <w:t>Issime</w:t>
      </w:r>
      <w:proofErr w:type="spellEnd"/>
      <w:r>
        <w:rPr>
          <w:lang w:val="en-US"/>
        </w:rPr>
        <w:t xml:space="preserve"> varieties in the platform </w:t>
      </w:r>
      <w:proofErr w:type="spellStart"/>
      <w:r>
        <w:rPr>
          <w:lang w:val="en-US"/>
        </w:rPr>
        <w:t>CLiMAlp</w:t>
      </w:r>
      <w:proofErr w:type="spellEnd"/>
    </w:p>
    <w:tbl>
      <w:tblPr>
        <w:tblStyle w:val="Mriekatabuky"/>
        <w:tblW w:w="0" w:type="auto"/>
        <w:jc w:val="center"/>
        <w:tblCellMar>
          <w:top w:w="45" w:type="dxa"/>
          <w:left w:w="85" w:type="dxa"/>
          <w:bottom w:w="45" w:type="dxa"/>
          <w:right w:w="85" w:type="dxa"/>
        </w:tblCellMar>
        <w:tblLook w:val="04A0" w:firstRow="1" w:lastRow="0" w:firstColumn="1" w:lastColumn="0" w:noHBand="0" w:noVBand="1"/>
      </w:tblPr>
      <w:tblGrid>
        <w:gridCol w:w="1558"/>
        <w:gridCol w:w="1558"/>
        <w:gridCol w:w="1558"/>
        <w:gridCol w:w="1558"/>
      </w:tblGrid>
      <w:tr w:rsidR="00BC367E" w:rsidRPr="000A053B" w14:paraId="3B46B29F" w14:textId="77777777" w:rsidTr="001333AA">
        <w:trPr>
          <w:jc w:val="center"/>
        </w:trPr>
        <w:tc>
          <w:tcPr>
            <w:tcW w:w="1558" w:type="dxa"/>
          </w:tcPr>
          <w:p w14:paraId="282DC1EE" w14:textId="77777777" w:rsidR="000A053B" w:rsidRPr="003A3BF6" w:rsidRDefault="000A053B" w:rsidP="000A053B">
            <w:pPr>
              <w:jc w:val="center"/>
              <w:rPr>
                <w:sz w:val="22"/>
                <w:szCs w:val="22"/>
                <w:lang w:val="en-US"/>
              </w:rPr>
            </w:pPr>
          </w:p>
        </w:tc>
        <w:tc>
          <w:tcPr>
            <w:tcW w:w="1558" w:type="dxa"/>
          </w:tcPr>
          <w:p w14:paraId="7E758CC4" w14:textId="687D732F" w:rsidR="000A053B" w:rsidRPr="00304AE2" w:rsidRDefault="000A053B" w:rsidP="000A053B">
            <w:pPr>
              <w:jc w:val="center"/>
              <w:rPr>
                <w:b/>
                <w:bCs/>
                <w:sz w:val="22"/>
                <w:szCs w:val="22"/>
                <w:lang w:val="en-US"/>
              </w:rPr>
            </w:pPr>
            <w:r w:rsidRPr="00304AE2">
              <w:rPr>
                <w:b/>
                <w:bCs/>
                <w:sz w:val="22"/>
                <w:szCs w:val="22"/>
              </w:rPr>
              <w:t>Types</w:t>
            </w:r>
          </w:p>
        </w:tc>
        <w:tc>
          <w:tcPr>
            <w:tcW w:w="1558" w:type="dxa"/>
          </w:tcPr>
          <w:p w14:paraId="7EA63C14" w14:textId="2FB8BA87" w:rsidR="000A053B" w:rsidRPr="00304AE2" w:rsidRDefault="000A053B" w:rsidP="000A053B">
            <w:pPr>
              <w:jc w:val="center"/>
              <w:rPr>
                <w:b/>
                <w:bCs/>
                <w:sz w:val="22"/>
                <w:szCs w:val="22"/>
                <w:lang w:val="en-US"/>
              </w:rPr>
            </w:pPr>
            <w:r w:rsidRPr="00304AE2">
              <w:rPr>
                <w:b/>
                <w:bCs/>
                <w:sz w:val="22"/>
                <w:szCs w:val="22"/>
              </w:rPr>
              <w:t>Tokens</w:t>
            </w:r>
          </w:p>
        </w:tc>
        <w:tc>
          <w:tcPr>
            <w:tcW w:w="1558" w:type="dxa"/>
          </w:tcPr>
          <w:p w14:paraId="4A5BB54A" w14:textId="5CD88876" w:rsidR="000A053B" w:rsidRPr="00304AE2" w:rsidRDefault="000A053B" w:rsidP="000A053B">
            <w:pPr>
              <w:jc w:val="center"/>
              <w:rPr>
                <w:b/>
                <w:bCs/>
                <w:sz w:val="22"/>
                <w:szCs w:val="22"/>
                <w:lang w:val="en-US"/>
              </w:rPr>
            </w:pPr>
            <w:r w:rsidRPr="00304AE2">
              <w:rPr>
                <w:b/>
                <w:bCs/>
                <w:sz w:val="22"/>
                <w:szCs w:val="22"/>
              </w:rPr>
              <w:t>Texts</w:t>
            </w:r>
          </w:p>
        </w:tc>
      </w:tr>
      <w:tr w:rsidR="00BC367E" w:rsidRPr="000A053B" w14:paraId="51DB7C27" w14:textId="77777777" w:rsidTr="001333AA">
        <w:trPr>
          <w:jc w:val="center"/>
        </w:trPr>
        <w:tc>
          <w:tcPr>
            <w:tcW w:w="1558" w:type="dxa"/>
          </w:tcPr>
          <w:p w14:paraId="223F5654" w14:textId="79F7F247" w:rsidR="000A053B" w:rsidRPr="003A3BF6" w:rsidRDefault="000A053B" w:rsidP="000A053B">
            <w:pPr>
              <w:jc w:val="center"/>
              <w:rPr>
                <w:sz w:val="22"/>
                <w:szCs w:val="22"/>
                <w:lang w:val="en-US"/>
              </w:rPr>
            </w:pPr>
            <w:r w:rsidRPr="003A3BF6">
              <w:rPr>
                <w:sz w:val="22"/>
                <w:szCs w:val="22"/>
              </w:rPr>
              <w:t>Gressoney</w:t>
            </w:r>
          </w:p>
        </w:tc>
        <w:tc>
          <w:tcPr>
            <w:tcW w:w="1558" w:type="dxa"/>
          </w:tcPr>
          <w:p w14:paraId="72DFA2D0" w14:textId="422FC169" w:rsidR="000A053B" w:rsidRPr="003A3BF6" w:rsidRDefault="000A053B" w:rsidP="000A053B">
            <w:pPr>
              <w:jc w:val="center"/>
              <w:rPr>
                <w:sz w:val="22"/>
                <w:szCs w:val="22"/>
                <w:lang w:val="en-US"/>
              </w:rPr>
            </w:pPr>
            <w:r w:rsidRPr="003A3BF6">
              <w:rPr>
                <w:sz w:val="22"/>
                <w:szCs w:val="22"/>
              </w:rPr>
              <w:t>12</w:t>
            </w:r>
            <w:r w:rsidR="00DF69F7">
              <w:rPr>
                <w:sz w:val="22"/>
                <w:szCs w:val="22"/>
              </w:rPr>
              <w:t>,</w:t>
            </w:r>
            <w:r w:rsidRPr="003A3BF6">
              <w:rPr>
                <w:sz w:val="22"/>
                <w:szCs w:val="22"/>
              </w:rPr>
              <w:t>326</w:t>
            </w:r>
          </w:p>
        </w:tc>
        <w:tc>
          <w:tcPr>
            <w:tcW w:w="1558" w:type="dxa"/>
          </w:tcPr>
          <w:p w14:paraId="0875FEA6" w14:textId="3D1B9E01" w:rsidR="000A053B" w:rsidRPr="003A3BF6" w:rsidRDefault="000A053B" w:rsidP="000A053B">
            <w:pPr>
              <w:jc w:val="center"/>
              <w:rPr>
                <w:sz w:val="22"/>
                <w:szCs w:val="22"/>
                <w:lang w:val="en-US"/>
              </w:rPr>
            </w:pPr>
            <w:r w:rsidRPr="003A3BF6">
              <w:rPr>
                <w:sz w:val="22"/>
                <w:szCs w:val="22"/>
              </w:rPr>
              <w:t>86</w:t>
            </w:r>
            <w:r w:rsidR="00DF69F7">
              <w:rPr>
                <w:sz w:val="22"/>
                <w:szCs w:val="22"/>
              </w:rPr>
              <w:t>,</w:t>
            </w:r>
            <w:r w:rsidRPr="003A3BF6">
              <w:rPr>
                <w:sz w:val="22"/>
                <w:szCs w:val="22"/>
              </w:rPr>
              <w:t>736</w:t>
            </w:r>
          </w:p>
        </w:tc>
        <w:tc>
          <w:tcPr>
            <w:tcW w:w="1558" w:type="dxa"/>
          </w:tcPr>
          <w:p w14:paraId="31B6EE2A" w14:textId="1286CB44" w:rsidR="000A053B" w:rsidRPr="003A3BF6" w:rsidRDefault="000A053B" w:rsidP="000A053B">
            <w:pPr>
              <w:jc w:val="center"/>
              <w:rPr>
                <w:sz w:val="22"/>
                <w:szCs w:val="22"/>
                <w:lang w:val="en-US"/>
              </w:rPr>
            </w:pPr>
            <w:r w:rsidRPr="003A3BF6">
              <w:rPr>
                <w:sz w:val="22"/>
                <w:szCs w:val="22"/>
              </w:rPr>
              <w:t>659</w:t>
            </w:r>
          </w:p>
        </w:tc>
      </w:tr>
      <w:tr w:rsidR="00BC367E" w:rsidRPr="000A053B" w14:paraId="6294F6CA" w14:textId="77777777" w:rsidTr="001333AA">
        <w:trPr>
          <w:jc w:val="center"/>
        </w:trPr>
        <w:tc>
          <w:tcPr>
            <w:tcW w:w="1558" w:type="dxa"/>
          </w:tcPr>
          <w:p w14:paraId="6C36B52A" w14:textId="5830BA1B" w:rsidR="000A053B" w:rsidRPr="003A3BF6" w:rsidRDefault="000A053B" w:rsidP="000A053B">
            <w:pPr>
              <w:jc w:val="center"/>
              <w:rPr>
                <w:sz w:val="22"/>
                <w:szCs w:val="22"/>
                <w:lang w:val="en-US"/>
              </w:rPr>
            </w:pPr>
            <w:r w:rsidRPr="003A3BF6">
              <w:rPr>
                <w:sz w:val="22"/>
                <w:szCs w:val="22"/>
              </w:rPr>
              <w:t>Issime</w:t>
            </w:r>
          </w:p>
        </w:tc>
        <w:tc>
          <w:tcPr>
            <w:tcW w:w="1558" w:type="dxa"/>
          </w:tcPr>
          <w:p w14:paraId="09D0F3AA" w14:textId="6789636E" w:rsidR="000A053B" w:rsidRPr="003A3BF6" w:rsidRDefault="00ED2B8B" w:rsidP="000A053B">
            <w:pPr>
              <w:jc w:val="center"/>
              <w:rPr>
                <w:sz w:val="22"/>
                <w:szCs w:val="22"/>
                <w:lang w:val="en-US"/>
              </w:rPr>
            </w:pPr>
            <w:r>
              <w:rPr>
                <w:sz w:val="22"/>
                <w:szCs w:val="22"/>
              </w:rPr>
              <w:t xml:space="preserve">  </w:t>
            </w:r>
            <w:r w:rsidR="000A053B" w:rsidRPr="003A3BF6">
              <w:rPr>
                <w:sz w:val="22"/>
                <w:szCs w:val="22"/>
              </w:rPr>
              <w:t>7</w:t>
            </w:r>
            <w:r w:rsidR="00DF69F7">
              <w:rPr>
                <w:sz w:val="22"/>
                <w:szCs w:val="22"/>
              </w:rPr>
              <w:t>,</w:t>
            </w:r>
            <w:r w:rsidR="000A053B" w:rsidRPr="003A3BF6">
              <w:rPr>
                <w:sz w:val="22"/>
                <w:szCs w:val="22"/>
              </w:rPr>
              <w:t>548</w:t>
            </w:r>
          </w:p>
        </w:tc>
        <w:tc>
          <w:tcPr>
            <w:tcW w:w="1558" w:type="dxa"/>
          </w:tcPr>
          <w:p w14:paraId="30206759" w14:textId="1CB84F5A" w:rsidR="000A053B" w:rsidRPr="003A3BF6" w:rsidRDefault="000A053B" w:rsidP="000A053B">
            <w:pPr>
              <w:jc w:val="center"/>
              <w:rPr>
                <w:sz w:val="22"/>
                <w:szCs w:val="22"/>
                <w:lang w:val="en-US"/>
              </w:rPr>
            </w:pPr>
            <w:r w:rsidRPr="003A3BF6">
              <w:rPr>
                <w:sz w:val="22"/>
                <w:szCs w:val="22"/>
              </w:rPr>
              <w:t>84</w:t>
            </w:r>
            <w:r w:rsidR="00DF69F7">
              <w:rPr>
                <w:sz w:val="22"/>
                <w:szCs w:val="22"/>
              </w:rPr>
              <w:t>,</w:t>
            </w:r>
            <w:r w:rsidRPr="003A3BF6">
              <w:rPr>
                <w:sz w:val="22"/>
                <w:szCs w:val="22"/>
              </w:rPr>
              <w:t>441</w:t>
            </w:r>
          </w:p>
        </w:tc>
        <w:tc>
          <w:tcPr>
            <w:tcW w:w="1558" w:type="dxa"/>
          </w:tcPr>
          <w:p w14:paraId="662989B6" w14:textId="26BE398C" w:rsidR="000A053B" w:rsidRPr="003A3BF6" w:rsidRDefault="000A053B" w:rsidP="000A053B">
            <w:pPr>
              <w:jc w:val="center"/>
              <w:rPr>
                <w:sz w:val="22"/>
                <w:szCs w:val="22"/>
                <w:lang w:val="en-US"/>
              </w:rPr>
            </w:pPr>
            <w:r w:rsidRPr="003A3BF6">
              <w:rPr>
                <w:sz w:val="22"/>
                <w:szCs w:val="22"/>
              </w:rPr>
              <w:t>291</w:t>
            </w:r>
          </w:p>
        </w:tc>
      </w:tr>
    </w:tbl>
    <w:p w14:paraId="2C5BE54F" w14:textId="77777777" w:rsidR="000A053B" w:rsidRPr="001333AA" w:rsidRDefault="000A053B" w:rsidP="003A3BF6">
      <w:pPr>
        <w:jc w:val="center"/>
        <w:rPr>
          <w:sz w:val="22"/>
          <w:szCs w:val="22"/>
          <w:lang w:val="en-US"/>
        </w:rPr>
      </w:pPr>
    </w:p>
    <w:p w14:paraId="6CFD5FEA" w14:textId="7B222866" w:rsidR="00252E56" w:rsidRDefault="007B2A31" w:rsidP="003A3BF6">
      <w:pPr>
        <w:jc w:val="both"/>
        <w:rPr>
          <w:lang w:val="en-US"/>
        </w:rPr>
      </w:pPr>
      <w:r>
        <w:rPr>
          <w:lang w:val="en-US"/>
        </w:rPr>
        <w:t xml:space="preserve">The data are slightly different for the two varieties, especially because the higher number of texts already acquired in the corpus has significantly increased the type number in Titsch. On the other hand, </w:t>
      </w:r>
      <w:r w:rsidR="00950E7B">
        <w:rPr>
          <w:lang w:val="en-US"/>
        </w:rPr>
        <w:t>t</w:t>
      </w:r>
      <w:r w:rsidR="00950E7B" w:rsidRPr="00950E7B">
        <w:rPr>
          <w:lang w:val="en-US"/>
        </w:rPr>
        <w:t>he lowe</w:t>
      </w:r>
      <w:r w:rsidR="00950C8B">
        <w:rPr>
          <w:lang w:val="en-US"/>
        </w:rPr>
        <w:t>r</w:t>
      </w:r>
      <w:r w:rsidR="00950E7B" w:rsidRPr="00950E7B">
        <w:rPr>
          <w:lang w:val="en-US"/>
        </w:rPr>
        <w:t xml:space="preserve"> number of texts </w:t>
      </w:r>
      <w:r w:rsidR="00950E7B">
        <w:rPr>
          <w:lang w:val="en-US"/>
        </w:rPr>
        <w:t xml:space="preserve">of </w:t>
      </w:r>
      <w:proofErr w:type="spellStart"/>
      <w:r w:rsidR="00950E7B">
        <w:rPr>
          <w:lang w:val="en-US"/>
        </w:rPr>
        <w:t>Töitschu</w:t>
      </w:r>
      <w:proofErr w:type="spellEnd"/>
      <w:r w:rsidR="00950E7B">
        <w:rPr>
          <w:lang w:val="en-US"/>
        </w:rPr>
        <w:t xml:space="preserve"> </w:t>
      </w:r>
      <w:r w:rsidR="00950E7B" w:rsidRPr="00950E7B">
        <w:rPr>
          <w:lang w:val="en-US"/>
        </w:rPr>
        <w:t xml:space="preserve">acquired in the corpus </w:t>
      </w:r>
      <w:r w:rsidR="00D639BB">
        <w:rPr>
          <w:lang w:val="en-US"/>
        </w:rPr>
        <w:t xml:space="preserve">displays </w:t>
      </w:r>
      <w:r w:rsidR="00950E7B" w:rsidRPr="00950E7B">
        <w:rPr>
          <w:lang w:val="en-US"/>
        </w:rPr>
        <w:t xml:space="preserve">a significantly </w:t>
      </w:r>
      <w:r w:rsidR="00950E7B">
        <w:rPr>
          <w:lang w:val="en-US"/>
        </w:rPr>
        <w:t xml:space="preserve">high </w:t>
      </w:r>
      <w:r w:rsidR="00950E7B" w:rsidRPr="00950E7B">
        <w:rPr>
          <w:lang w:val="en-US"/>
        </w:rPr>
        <w:t xml:space="preserve">number of occurrences, </w:t>
      </w:r>
      <w:r w:rsidR="007B4D13">
        <w:rPr>
          <w:lang w:val="en-US"/>
        </w:rPr>
        <w:t xml:space="preserve">while several more texts are </w:t>
      </w:r>
      <w:r w:rsidR="00950E7B" w:rsidRPr="00950E7B">
        <w:rPr>
          <w:lang w:val="en-US"/>
        </w:rPr>
        <w:t>still being classified.</w:t>
      </w:r>
      <w:r w:rsidR="00950E7B">
        <w:rPr>
          <w:lang w:val="en-US"/>
        </w:rPr>
        <w:t xml:space="preserve"> For these reasons, in the following sections we will be mainly concerned with the types number, leaving aside their occurrences in the corpus.</w:t>
      </w:r>
      <w:r w:rsidR="002228D0">
        <w:rPr>
          <w:lang w:val="en-US"/>
        </w:rPr>
        <w:t xml:space="preserve"> On the basis of the discussion carried out in §3, we will focus on </w:t>
      </w:r>
      <w:r w:rsidR="006144E6">
        <w:rPr>
          <w:lang w:val="en-US"/>
        </w:rPr>
        <w:t>the</w:t>
      </w:r>
      <w:r w:rsidR="002228D0">
        <w:rPr>
          <w:lang w:val="en-US"/>
        </w:rPr>
        <w:t xml:space="preserve"> critical properties </w:t>
      </w:r>
      <w:r w:rsidR="00283704">
        <w:rPr>
          <w:lang w:val="en-US"/>
        </w:rPr>
        <w:t>listed in</w:t>
      </w:r>
      <w:r w:rsidR="00974A52">
        <w:rPr>
          <w:lang w:val="en-US"/>
        </w:rPr>
        <w:t xml:space="preserve"> §3</w:t>
      </w:r>
      <w:r w:rsidR="00283704">
        <w:rPr>
          <w:lang w:val="en-US"/>
        </w:rPr>
        <w:t xml:space="preserve"> above regarding English and see what the corresponding </w:t>
      </w:r>
      <w:r w:rsidR="002225F5">
        <w:rPr>
          <w:lang w:val="en-US"/>
        </w:rPr>
        <w:t>state-of-affairs</w:t>
      </w:r>
      <w:r w:rsidR="00283704">
        <w:rPr>
          <w:lang w:val="en-US"/>
        </w:rPr>
        <w:t xml:space="preserve"> </w:t>
      </w:r>
      <w:r w:rsidR="000C47C0">
        <w:rPr>
          <w:lang w:val="en-US"/>
        </w:rPr>
        <w:t xml:space="preserve">is </w:t>
      </w:r>
      <w:r w:rsidR="00283704">
        <w:rPr>
          <w:lang w:val="en-US"/>
        </w:rPr>
        <w:t>in the two varieties.</w:t>
      </w:r>
    </w:p>
    <w:p w14:paraId="15670ECB" w14:textId="77777777" w:rsidR="003C05CE" w:rsidRDefault="003C05CE" w:rsidP="003A3BF6">
      <w:pPr>
        <w:jc w:val="both"/>
        <w:rPr>
          <w:lang w:val="en-US"/>
        </w:rPr>
      </w:pPr>
    </w:p>
    <w:p w14:paraId="3047AB8A" w14:textId="65194488" w:rsidR="0038685C" w:rsidRPr="003A3BF6" w:rsidRDefault="00283704" w:rsidP="003A3BF6">
      <w:pPr>
        <w:jc w:val="both"/>
        <w:rPr>
          <w:lang w:val="en-US"/>
        </w:rPr>
      </w:pPr>
      <w:r w:rsidRPr="003A3BF6">
        <w:rPr>
          <w:lang w:val="en-US"/>
        </w:rPr>
        <w:lastRenderedPageBreak/>
        <w:t xml:space="preserve">4.2 </w:t>
      </w:r>
      <w:r w:rsidRPr="003A3BF6">
        <w:rPr>
          <w:i/>
          <w:iCs/>
          <w:lang w:val="en-US"/>
        </w:rPr>
        <w:t>Particle verbs</w:t>
      </w:r>
      <w:r w:rsidR="0060343E" w:rsidRPr="003A3BF6">
        <w:rPr>
          <w:i/>
          <w:iCs/>
          <w:lang w:val="en-US"/>
        </w:rPr>
        <w:t xml:space="preserve"> in Walser German</w:t>
      </w:r>
    </w:p>
    <w:p w14:paraId="488CA22D" w14:textId="77777777" w:rsidR="00755F7E" w:rsidRDefault="00755F7E" w:rsidP="003A3BF6">
      <w:pPr>
        <w:jc w:val="both"/>
        <w:rPr>
          <w:lang w:val="en-US"/>
        </w:rPr>
      </w:pPr>
    </w:p>
    <w:p w14:paraId="56367868" w14:textId="33B49305" w:rsidR="00931349" w:rsidRDefault="00755F7E" w:rsidP="003A3BF6">
      <w:pPr>
        <w:jc w:val="both"/>
        <w:rPr>
          <w:lang w:val="en-US"/>
        </w:rPr>
      </w:pPr>
      <w:r>
        <w:rPr>
          <w:lang w:val="en-US"/>
        </w:rPr>
        <w:t>Particle verbs are a peculiar feature of the Germanic family</w:t>
      </w:r>
      <w:r w:rsidR="00927038">
        <w:rPr>
          <w:lang w:val="en-US"/>
        </w:rPr>
        <w:t xml:space="preserve"> (cf. </w:t>
      </w:r>
      <w:proofErr w:type="spellStart"/>
      <w:r w:rsidR="004E4ADD">
        <w:rPr>
          <w:lang w:val="en-US"/>
        </w:rPr>
        <w:t>Dehé</w:t>
      </w:r>
      <w:proofErr w:type="spellEnd"/>
      <w:r w:rsidR="004E4ADD">
        <w:rPr>
          <w:lang w:val="en-US"/>
        </w:rPr>
        <w:t xml:space="preserve"> et al. 2002</w:t>
      </w:r>
      <w:r w:rsidR="00601CD1">
        <w:rPr>
          <w:lang w:val="en-US"/>
        </w:rPr>
        <w:t>;</w:t>
      </w:r>
      <w:r w:rsidR="004E4ADD">
        <w:rPr>
          <w:lang w:val="en-US"/>
        </w:rPr>
        <w:t xml:space="preserve"> Los et al. 2012</w:t>
      </w:r>
      <w:r w:rsidR="00601CD1">
        <w:rPr>
          <w:lang w:val="en-US"/>
        </w:rPr>
        <w:t>;</w:t>
      </w:r>
      <w:r w:rsidR="00E051B5">
        <w:rPr>
          <w:lang w:val="en-US"/>
        </w:rPr>
        <w:t xml:space="preserve"> </w:t>
      </w:r>
      <w:proofErr w:type="spellStart"/>
      <w:r w:rsidR="00E051B5">
        <w:rPr>
          <w:lang w:val="en-US"/>
        </w:rPr>
        <w:t>Dehé</w:t>
      </w:r>
      <w:proofErr w:type="spellEnd"/>
      <w:r w:rsidR="00E051B5">
        <w:rPr>
          <w:lang w:val="en-US"/>
        </w:rPr>
        <w:t xml:space="preserve"> 2015</w:t>
      </w:r>
      <w:r w:rsidR="00927038">
        <w:rPr>
          <w:lang w:val="en-US"/>
        </w:rPr>
        <w:t>)</w:t>
      </w:r>
      <w:r w:rsidR="00CE1893">
        <w:rPr>
          <w:lang w:val="en-US"/>
        </w:rPr>
        <w:t xml:space="preserve">. For the sake of brevity, I will limit the discussion to the West-Germanic branch where the picture is quite clear. </w:t>
      </w:r>
      <w:r w:rsidR="00191E7A">
        <w:rPr>
          <w:lang w:val="en-US"/>
        </w:rPr>
        <w:t>In particular</w:t>
      </w:r>
      <w:r w:rsidR="00CE1893">
        <w:rPr>
          <w:lang w:val="en-US"/>
        </w:rPr>
        <w:t xml:space="preserve">, </w:t>
      </w:r>
      <w:r w:rsidR="00191E7A">
        <w:rPr>
          <w:lang w:val="en-US"/>
        </w:rPr>
        <w:t xml:space="preserve">in </w:t>
      </w:r>
      <w:r w:rsidR="00CE1893">
        <w:rPr>
          <w:lang w:val="en-US"/>
        </w:rPr>
        <w:t xml:space="preserve">German particle verbs </w:t>
      </w:r>
      <w:r w:rsidR="00164C50">
        <w:rPr>
          <w:lang w:val="en-US"/>
        </w:rPr>
        <w:t>(</w:t>
      </w:r>
      <w:proofErr w:type="spellStart"/>
      <w:r w:rsidR="00164C50" w:rsidRPr="00164C50">
        <w:rPr>
          <w:i/>
          <w:iCs/>
          <w:lang w:val="en-US"/>
        </w:rPr>
        <w:t>Partikelverben</w:t>
      </w:r>
      <w:proofErr w:type="spellEnd"/>
      <w:r w:rsidR="00164C50">
        <w:rPr>
          <w:lang w:val="en-US"/>
        </w:rPr>
        <w:t xml:space="preserve">) </w:t>
      </w:r>
      <w:r w:rsidR="0060343E">
        <w:rPr>
          <w:lang w:val="en-US"/>
        </w:rPr>
        <w:t>are characterized</w:t>
      </w:r>
      <w:r w:rsidR="00A90E56">
        <w:rPr>
          <w:lang w:val="en-US"/>
        </w:rPr>
        <w:t xml:space="preserve"> by two main properties</w:t>
      </w:r>
      <w:r w:rsidR="00931349">
        <w:rPr>
          <w:lang w:val="en-US"/>
        </w:rPr>
        <w:t xml:space="preserve">, </w:t>
      </w:r>
      <w:r w:rsidR="00E150FA">
        <w:rPr>
          <w:lang w:val="en-US"/>
        </w:rPr>
        <w:t xml:space="preserve">respectively </w:t>
      </w:r>
      <w:r w:rsidR="00931349">
        <w:rPr>
          <w:lang w:val="en-US"/>
        </w:rPr>
        <w:t xml:space="preserve">syntactic and morphological separation, as shown by the German verb pair </w:t>
      </w:r>
      <w:r w:rsidR="00931349" w:rsidRPr="00931349">
        <w:rPr>
          <w:i/>
          <w:iCs/>
          <w:lang w:val="en-US"/>
        </w:rPr>
        <w:t>laden</w:t>
      </w:r>
      <w:r w:rsidR="00931349" w:rsidRPr="00931349">
        <w:rPr>
          <w:lang w:val="en-US"/>
        </w:rPr>
        <w:t xml:space="preserve"> </w:t>
      </w:r>
      <w:r w:rsidR="00931349">
        <w:rPr>
          <w:lang w:val="en-US"/>
        </w:rPr>
        <w:t>‘</w:t>
      </w:r>
      <w:r w:rsidR="00931349" w:rsidRPr="00931349">
        <w:rPr>
          <w:lang w:val="en-US"/>
        </w:rPr>
        <w:t>to load</w:t>
      </w:r>
      <w:r w:rsidR="00931349">
        <w:rPr>
          <w:lang w:val="en-US"/>
        </w:rPr>
        <w:t>’</w:t>
      </w:r>
      <w:r w:rsidR="00931349" w:rsidRPr="00931349">
        <w:rPr>
          <w:lang w:val="en-US"/>
        </w:rPr>
        <w:t xml:space="preserve"> / </w:t>
      </w:r>
      <w:proofErr w:type="spellStart"/>
      <w:r w:rsidR="00931349" w:rsidRPr="00931349">
        <w:rPr>
          <w:i/>
          <w:iCs/>
          <w:lang w:val="en-US"/>
        </w:rPr>
        <w:t>aufladen</w:t>
      </w:r>
      <w:proofErr w:type="spellEnd"/>
      <w:r w:rsidR="00931349" w:rsidRPr="00931349">
        <w:rPr>
          <w:lang w:val="en-US"/>
        </w:rPr>
        <w:t xml:space="preserve"> </w:t>
      </w:r>
      <w:r w:rsidR="00931349">
        <w:rPr>
          <w:lang w:val="en-US"/>
        </w:rPr>
        <w:t>‘</w:t>
      </w:r>
      <w:r w:rsidR="00931349" w:rsidRPr="00931349">
        <w:rPr>
          <w:lang w:val="en-US"/>
        </w:rPr>
        <w:t>to load up</w:t>
      </w:r>
      <w:r w:rsidR="00931349">
        <w:rPr>
          <w:lang w:val="en-US"/>
        </w:rPr>
        <w:t>’:</w:t>
      </w:r>
    </w:p>
    <w:p w14:paraId="02B60261" w14:textId="77777777" w:rsidR="00DC0391" w:rsidRDefault="00DC0391" w:rsidP="003A3BF6">
      <w:pPr>
        <w:jc w:val="both"/>
        <w:rPr>
          <w:lang w:val="en-US"/>
        </w:rPr>
      </w:pPr>
    </w:p>
    <w:p w14:paraId="1B85F97D" w14:textId="76607FD1" w:rsidR="00931349" w:rsidRPr="00931349" w:rsidRDefault="00931349" w:rsidP="003A3BF6">
      <w:pPr>
        <w:jc w:val="both"/>
        <w:rPr>
          <w:lang w:val="en-US"/>
        </w:rPr>
      </w:pPr>
      <w:r>
        <w:rPr>
          <w:lang w:val="en-US"/>
        </w:rPr>
        <w:t>(</w:t>
      </w:r>
      <w:r w:rsidR="00974A52">
        <w:rPr>
          <w:lang w:val="en-US"/>
        </w:rPr>
        <w:t>9</w:t>
      </w:r>
      <w:bookmarkStart w:id="8" w:name="SyntSep"/>
      <w:bookmarkEnd w:id="8"/>
      <w:r>
        <w:rPr>
          <w:lang w:val="en-US"/>
        </w:rPr>
        <w:t>)</w:t>
      </w:r>
      <w:r>
        <w:rPr>
          <w:lang w:val="en-US"/>
        </w:rPr>
        <w:tab/>
      </w:r>
      <w:r w:rsidRPr="00931349">
        <w:rPr>
          <w:lang w:val="en-US"/>
        </w:rPr>
        <w:t>Syntactic separation:</w:t>
      </w:r>
    </w:p>
    <w:p w14:paraId="7DC0F75E" w14:textId="77777777" w:rsidR="00931349" w:rsidRPr="00931349" w:rsidRDefault="00931349" w:rsidP="003A3BF6">
      <w:pPr>
        <w:ind w:firstLine="708"/>
        <w:jc w:val="both"/>
        <w:rPr>
          <w:lang w:val="en-US"/>
        </w:rPr>
      </w:pPr>
      <w:r>
        <w:rPr>
          <w:lang w:val="en-US"/>
        </w:rPr>
        <w:t>a.</w:t>
      </w:r>
      <w:r>
        <w:rPr>
          <w:lang w:val="en-US"/>
        </w:rPr>
        <w:tab/>
      </w:r>
      <w:r w:rsidRPr="00931349">
        <w:rPr>
          <w:i/>
          <w:iCs/>
          <w:lang w:val="en-US"/>
        </w:rPr>
        <w:t xml:space="preserve">Guido </w:t>
      </w:r>
      <w:proofErr w:type="spellStart"/>
      <w:r w:rsidRPr="00931349">
        <w:rPr>
          <w:i/>
          <w:iCs/>
          <w:lang w:val="en-US"/>
        </w:rPr>
        <w:t>lädt</w:t>
      </w:r>
      <w:proofErr w:type="spellEnd"/>
      <w:r w:rsidRPr="00931349">
        <w:rPr>
          <w:i/>
          <w:iCs/>
          <w:lang w:val="en-US"/>
        </w:rPr>
        <w:t xml:space="preserve"> den Wagen auf</w:t>
      </w:r>
      <w:r w:rsidRPr="00931349">
        <w:rPr>
          <w:lang w:val="en-US"/>
        </w:rPr>
        <w:t xml:space="preserve"> / *</w:t>
      </w:r>
      <w:proofErr w:type="spellStart"/>
      <w:r w:rsidRPr="00931349">
        <w:rPr>
          <w:i/>
          <w:iCs/>
          <w:lang w:val="en-US"/>
        </w:rPr>
        <w:t>auflädt</w:t>
      </w:r>
      <w:proofErr w:type="spellEnd"/>
      <w:r w:rsidRPr="00931349">
        <w:rPr>
          <w:i/>
          <w:iCs/>
          <w:lang w:val="en-US"/>
        </w:rPr>
        <w:t xml:space="preserve"> den Wagen</w:t>
      </w:r>
      <w:r w:rsidRPr="00931349">
        <w:rPr>
          <w:lang w:val="en-US"/>
        </w:rPr>
        <w:t>.</w:t>
      </w:r>
      <w:r w:rsidRPr="00931349">
        <w:rPr>
          <w:lang w:val="en-US"/>
        </w:rPr>
        <w:tab/>
      </w:r>
    </w:p>
    <w:p w14:paraId="6EDEC283" w14:textId="77777777" w:rsidR="00931349" w:rsidRPr="00931349" w:rsidRDefault="00931349" w:rsidP="003A3BF6">
      <w:pPr>
        <w:jc w:val="both"/>
        <w:rPr>
          <w:lang w:val="en-US"/>
        </w:rPr>
      </w:pPr>
      <w:r w:rsidRPr="00931349">
        <w:rPr>
          <w:lang w:val="en-US"/>
        </w:rPr>
        <w:t xml:space="preserve">    </w:t>
      </w:r>
      <w:r>
        <w:rPr>
          <w:lang w:val="en-US"/>
        </w:rPr>
        <w:tab/>
      </w:r>
      <w:r>
        <w:rPr>
          <w:lang w:val="en-US"/>
        </w:rPr>
        <w:tab/>
        <w:t>‘</w:t>
      </w:r>
      <w:r w:rsidRPr="00931349">
        <w:rPr>
          <w:lang w:val="en-US"/>
        </w:rPr>
        <w:t>Guido loads up the car</w:t>
      </w:r>
      <w:r>
        <w:rPr>
          <w:lang w:val="en-US"/>
        </w:rPr>
        <w:t>.’</w:t>
      </w:r>
    </w:p>
    <w:p w14:paraId="72D9150C" w14:textId="77777777" w:rsidR="00931349" w:rsidRPr="00931349" w:rsidRDefault="00931349" w:rsidP="003A3BF6">
      <w:pPr>
        <w:ind w:firstLine="708"/>
        <w:jc w:val="both"/>
        <w:rPr>
          <w:lang w:val="en-US"/>
        </w:rPr>
      </w:pPr>
      <w:r>
        <w:rPr>
          <w:lang w:val="en-US"/>
        </w:rPr>
        <w:t>b.</w:t>
      </w:r>
      <w:r>
        <w:rPr>
          <w:lang w:val="en-US"/>
        </w:rPr>
        <w:tab/>
      </w:r>
      <w:r w:rsidRPr="00931349">
        <w:rPr>
          <w:i/>
          <w:iCs/>
          <w:lang w:val="en-US"/>
        </w:rPr>
        <w:t xml:space="preserve">Julia </w:t>
      </w:r>
      <w:proofErr w:type="spellStart"/>
      <w:r w:rsidRPr="00931349">
        <w:rPr>
          <w:i/>
          <w:iCs/>
          <w:lang w:val="en-US"/>
        </w:rPr>
        <w:t>erzählt</w:t>
      </w:r>
      <w:proofErr w:type="spellEnd"/>
      <w:r w:rsidRPr="00931349">
        <w:rPr>
          <w:i/>
          <w:iCs/>
          <w:lang w:val="en-US"/>
        </w:rPr>
        <w:t xml:space="preserve">, </w:t>
      </w:r>
      <w:proofErr w:type="spellStart"/>
      <w:r w:rsidRPr="00931349">
        <w:rPr>
          <w:i/>
          <w:iCs/>
          <w:lang w:val="en-US"/>
        </w:rPr>
        <w:t>dass</w:t>
      </w:r>
      <w:proofErr w:type="spellEnd"/>
      <w:r w:rsidRPr="00931349">
        <w:rPr>
          <w:i/>
          <w:iCs/>
          <w:lang w:val="en-US"/>
        </w:rPr>
        <w:t xml:space="preserve"> Guido den Wagen </w:t>
      </w:r>
      <w:proofErr w:type="spellStart"/>
      <w:r w:rsidRPr="00931349">
        <w:rPr>
          <w:i/>
          <w:iCs/>
          <w:lang w:val="en-US"/>
        </w:rPr>
        <w:t>auflädt</w:t>
      </w:r>
      <w:proofErr w:type="spellEnd"/>
      <w:r w:rsidRPr="00931349">
        <w:rPr>
          <w:lang w:val="en-US"/>
        </w:rPr>
        <w:t xml:space="preserve">.  </w:t>
      </w:r>
      <w:r w:rsidRPr="00931349">
        <w:rPr>
          <w:lang w:val="en-US"/>
        </w:rPr>
        <w:tab/>
      </w:r>
    </w:p>
    <w:p w14:paraId="0D095823" w14:textId="77777777" w:rsidR="00931349" w:rsidRPr="00931349" w:rsidRDefault="00931349" w:rsidP="003A3BF6">
      <w:pPr>
        <w:ind w:left="708" w:firstLine="708"/>
        <w:jc w:val="both"/>
        <w:rPr>
          <w:lang w:val="en-US"/>
        </w:rPr>
      </w:pPr>
      <w:r>
        <w:rPr>
          <w:lang w:val="en-US"/>
        </w:rPr>
        <w:t>‘</w:t>
      </w:r>
      <w:r w:rsidRPr="00931349">
        <w:rPr>
          <w:lang w:val="en-US"/>
        </w:rPr>
        <w:t>Julia reports that Guido loads up the car</w:t>
      </w:r>
      <w:r>
        <w:rPr>
          <w:lang w:val="en-US"/>
        </w:rPr>
        <w:t>.’</w:t>
      </w:r>
    </w:p>
    <w:p w14:paraId="3A86E40C" w14:textId="77777777" w:rsidR="00931349" w:rsidRDefault="00931349" w:rsidP="003A3BF6">
      <w:pPr>
        <w:jc w:val="both"/>
        <w:rPr>
          <w:lang w:val="en-US"/>
        </w:rPr>
      </w:pPr>
    </w:p>
    <w:p w14:paraId="63E77613" w14:textId="6F146A30" w:rsidR="00931349" w:rsidRPr="00931349" w:rsidRDefault="00931349" w:rsidP="003A3BF6">
      <w:pPr>
        <w:jc w:val="both"/>
        <w:rPr>
          <w:lang w:val="en-US"/>
        </w:rPr>
      </w:pPr>
      <w:r>
        <w:rPr>
          <w:lang w:val="en-US"/>
        </w:rPr>
        <w:t>(</w:t>
      </w:r>
      <w:r w:rsidR="00974A52">
        <w:rPr>
          <w:lang w:val="en-US"/>
        </w:rPr>
        <w:t>1</w:t>
      </w:r>
      <w:bookmarkStart w:id="9" w:name="MorphSep"/>
      <w:bookmarkEnd w:id="9"/>
      <w:r w:rsidR="00974A52">
        <w:rPr>
          <w:lang w:val="en-US"/>
        </w:rPr>
        <w:t>0</w:t>
      </w:r>
      <w:r>
        <w:rPr>
          <w:lang w:val="en-US"/>
        </w:rPr>
        <w:t>)</w:t>
      </w:r>
      <w:r>
        <w:rPr>
          <w:lang w:val="en-US"/>
        </w:rPr>
        <w:tab/>
      </w:r>
      <w:r w:rsidRPr="00931349">
        <w:rPr>
          <w:lang w:val="en-US"/>
        </w:rPr>
        <w:t>Morphological separation:</w:t>
      </w:r>
    </w:p>
    <w:p w14:paraId="41A9AF50" w14:textId="77777777" w:rsidR="00931349" w:rsidRPr="00931349" w:rsidRDefault="00931349" w:rsidP="003A3BF6">
      <w:pPr>
        <w:ind w:firstLine="708"/>
        <w:jc w:val="both"/>
        <w:rPr>
          <w:lang w:val="en-US"/>
        </w:rPr>
      </w:pPr>
      <w:r>
        <w:rPr>
          <w:lang w:val="en-US"/>
        </w:rPr>
        <w:t>a.</w:t>
      </w:r>
      <w:r>
        <w:rPr>
          <w:lang w:val="en-US"/>
        </w:rPr>
        <w:tab/>
      </w:r>
      <w:r w:rsidRPr="00931349">
        <w:rPr>
          <w:i/>
          <w:iCs/>
          <w:lang w:val="en-US"/>
        </w:rPr>
        <w:t xml:space="preserve">Guido hat den Wagen </w:t>
      </w:r>
      <w:proofErr w:type="spellStart"/>
      <w:r w:rsidRPr="00931349">
        <w:rPr>
          <w:i/>
          <w:iCs/>
          <w:lang w:val="en-US"/>
        </w:rPr>
        <w:t>aufgeladen</w:t>
      </w:r>
      <w:proofErr w:type="spellEnd"/>
      <w:r w:rsidRPr="00931349">
        <w:rPr>
          <w:lang w:val="en-US"/>
        </w:rPr>
        <w:t xml:space="preserve"> / *</w:t>
      </w:r>
      <w:proofErr w:type="spellStart"/>
      <w:r w:rsidRPr="00931349">
        <w:rPr>
          <w:i/>
          <w:iCs/>
          <w:lang w:val="en-US"/>
        </w:rPr>
        <w:t>geaufladen</w:t>
      </w:r>
      <w:proofErr w:type="spellEnd"/>
      <w:r w:rsidRPr="00931349">
        <w:rPr>
          <w:lang w:val="en-US"/>
        </w:rPr>
        <w:t xml:space="preserve"> / *</w:t>
      </w:r>
      <w:proofErr w:type="spellStart"/>
      <w:r w:rsidRPr="00931349">
        <w:rPr>
          <w:i/>
          <w:iCs/>
          <w:lang w:val="en-US"/>
        </w:rPr>
        <w:t>aufladen</w:t>
      </w:r>
      <w:proofErr w:type="spellEnd"/>
      <w:r w:rsidRPr="00931349">
        <w:rPr>
          <w:lang w:val="en-US"/>
        </w:rPr>
        <w:t xml:space="preserve">. </w:t>
      </w:r>
    </w:p>
    <w:p w14:paraId="25B765EF" w14:textId="77777777" w:rsidR="00931349" w:rsidRPr="00931349" w:rsidRDefault="00931349" w:rsidP="003A3BF6">
      <w:pPr>
        <w:jc w:val="both"/>
        <w:rPr>
          <w:lang w:val="en-US"/>
        </w:rPr>
      </w:pPr>
      <w:r w:rsidRPr="00931349">
        <w:rPr>
          <w:lang w:val="en-US"/>
        </w:rPr>
        <w:t xml:space="preserve">     </w:t>
      </w:r>
      <w:r>
        <w:rPr>
          <w:lang w:val="en-US"/>
        </w:rPr>
        <w:tab/>
      </w:r>
      <w:r>
        <w:rPr>
          <w:lang w:val="en-US"/>
        </w:rPr>
        <w:tab/>
        <w:t>‘</w:t>
      </w:r>
      <w:r w:rsidRPr="00931349">
        <w:rPr>
          <w:lang w:val="en-US"/>
        </w:rPr>
        <w:t>Guido has loaded up the car</w:t>
      </w:r>
      <w:r>
        <w:rPr>
          <w:lang w:val="en-US"/>
        </w:rPr>
        <w:t>.’</w:t>
      </w:r>
    </w:p>
    <w:p w14:paraId="07CE3B73" w14:textId="77777777" w:rsidR="00931349" w:rsidRPr="00931349" w:rsidRDefault="00931349" w:rsidP="003A3BF6">
      <w:pPr>
        <w:ind w:firstLine="708"/>
        <w:jc w:val="both"/>
        <w:rPr>
          <w:lang w:val="en-US"/>
        </w:rPr>
      </w:pPr>
      <w:r>
        <w:rPr>
          <w:lang w:val="en-US"/>
        </w:rPr>
        <w:t>b.</w:t>
      </w:r>
      <w:r>
        <w:rPr>
          <w:lang w:val="en-US"/>
        </w:rPr>
        <w:tab/>
      </w:r>
      <w:r w:rsidRPr="00931349">
        <w:rPr>
          <w:i/>
          <w:iCs/>
          <w:lang w:val="en-US"/>
        </w:rPr>
        <w:t xml:space="preserve">Guido </w:t>
      </w:r>
      <w:proofErr w:type="spellStart"/>
      <w:r w:rsidRPr="00931349">
        <w:rPr>
          <w:i/>
          <w:iCs/>
          <w:lang w:val="en-US"/>
        </w:rPr>
        <w:t>versucht</w:t>
      </w:r>
      <w:proofErr w:type="spellEnd"/>
      <w:r w:rsidRPr="00931349">
        <w:rPr>
          <w:lang w:val="en-US"/>
        </w:rPr>
        <w:t xml:space="preserve">, </w:t>
      </w:r>
      <w:r w:rsidRPr="00931349">
        <w:rPr>
          <w:i/>
          <w:iCs/>
          <w:lang w:val="en-US"/>
        </w:rPr>
        <w:t xml:space="preserve">den Wagen </w:t>
      </w:r>
      <w:proofErr w:type="spellStart"/>
      <w:r w:rsidRPr="00931349">
        <w:rPr>
          <w:i/>
          <w:iCs/>
          <w:lang w:val="en-US"/>
        </w:rPr>
        <w:t>aufzuladen</w:t>
      </w:r>
      <w:proofErr w:type="spellEnd"/>
      <w:r w:rsidRPr="00931349">
        <w:rPr>
          <w:lang w:val="en-US"/>
        </w:rPr>
        <w:t xml:space="preserve"> / *</w:t>
      </w:r>
      <w:proofErr w:type="spellStart"/>
      <w:r w:rsidRPr="00931349">
        <w:rPr>
          <w:i/>
          <w:iCs/>
          <w:lang w:val="en-US"/>
        </w:rPr>
        <w:t>zu</w:t>
      </w:r>
      <w:proofErr w:type="spellEnd"/>
      <w:r w:rsidRPr="00931349">
        <w:rPr>
          <w:i/>
          <w:iCs/>
          <w:lang w:val="en-US"/>
        </w:rPr>
        <w:t xml:space="preserve"> </w:t>
      </w:r>
      <w:proofErr w:type="spellStart"/>
      <w:r w:rsidRPr="00931349">
        <w:rPr>
          <w:i/>
          <w:iCs/>
          <w:lang w:val="en-US"/>
        </w:rPr>
        <w:t>aufladen</w:t>
      </w:r>
      <w:proofErr w:type="spellEnd"/>
      <w:r w:rsidRPr="00931349">
        <w:rPr>
          <w:lang w:val="en-US"/>
        </w:rPr>
        <w:t>.</w:t>
      </w:r>
    </w:p>
    <w:p w14:paraId="0DCB520B" w14:textId="77777777" w:rsidR="00A90E56" w:rsidRDefault="00931349" w:rsidP="003A3BF6">
      <w:pPr>
        <w:ind w:left="708" w:firstLine="708"/>
        <w:jc w:val="both"/>
        <w:rPr>
          <w:lang w:val="en-US"/>
        </w:rPr>
      </w:pPr>
      <w:r>
        <w:rPr>
          <w:lang w:val="en-US"/>
        </w:rPr>
        <w:t>‘</w:t>
      </w:r>
      <w:r w:rsidRPr="00931349">
        <w:rPr>
          <w:lang w:val="en-US"/>
        </w:rPr>
        <w:t>Guido tries to load up the car</w:t>
      </w:r>
      <w:r>
        <w:rPr>
          <w:lang w:val="en-US"/>
        </w:rPr>
        <w:t>.’</w:t>
      </w:r>
    </w:p>
    <w:p w14:paraId="4C172A5D" w14:textId="77777777" w:rsidR="00A90E56" w:rsidRDefault="00A90E56" w:rsidP="003A3BF6">
      <w:pPr>
        <w:jc w:val="both"/>
        <w:rPr>
          <w:lang w:val="en-US"/>
        </w:rPr>
      </w:pPr>
    </w:p>
    <w:p w14:paraId="2FC11EBB" w14:textId="01A2FBBC" w:rsidR="00B629FC" w:rsidRDefault="002B035C" w:rsidP="003A3BF6">
      <w:pPr>
        <w:jc w:val="both"/>
        <w:rPr>
          <w:lang w:val="en-US"/>
        </w:rPr>
      </w:pPr>
      <w:r>
        <w:rPr>
          <w:lang w:val="en-US"/>
        </w:rPr>
        <w:t>Following syntactic separation, in main clauses t</w:t>
      </w:r>
      <w:r w:rsidR="006C6065">
        <w:rPr>
          <w:lang w:val="en-US"/>
        </w:rPr>
        <w:t xml:space="preserve">he particle </w:t>
      </w:r>
      <w:r w:rsidR="006C6065" w:rsidRPr="006C6065">
        <w:rPr>
          <w:i/>
          <w:iCs/>
          <w:lang w:val="en-US"/>
        </w:rPr>
        <w:t>auf</w:t>
      </w:r>
      <w:r w:rsidR="00C363EA">
        <w:rPr>
          <w:lang w:val="en-US"/>
        </w:rPr>
        <w:noBreakHyphen/>
      </w:r>
      <w:r w:rsidR="006C6065">
        <w:rPr>
          <w:lang w:val="en-US"/>
        </w:rPr>
        <w:t xml:space="preserve"> (which corresponds to the preposition </w:t>
      </w:r>
      <w:r w:rsidR="006C6065" w:rsidRPr="006C6065">
        <w:rPr>
          <w:i/>
          <w:iCs/>
          <w:lang w:val="en-US"/>
        </w:rPr>
        <w:t>auf</w:t>
      </w:r>
      <w:r w:rsidR="006C6065">
        <w:rPr>
          <w:lang w:val="en-US"/>
        </w:rPr>
        <w:t xml:space="preserve"> ‘on’) appears at the end of the sentence, forming the typical West-Germanic </w:t>
      </w:r>
      <w:r w:rsidR="00D45CF0">
        <w:rPr>
          <w:lang w:val="en-US"/>
        </w:rPr>
        <w:t xml:space="preserve">sentence </w:t>
      </w:r>
      <w:r w:rsidR="006C6065">
        <w:rPr>
          <w:lang w:val="en-US"/>
        </w:rPr>
        <w:t>bracket</w:t>
      </w:r>
      <w:r w:rsidR="00D45CF0">
        <w:rPr>
          <w:lang w:val="en-US"/>
        </w:rPr>
        <w:t xml:space="preserve"> (</w:t>
      </w:r>
      <w:proofErr w:type="spellStart"/>
      <w:r w:rsidR="00D45CF0" w:rsidRPr="00D45CF0">
        <w:rPr>
          <w:i/>
          <w:iCs/>
          <w:lang w:val="en-US"/>
        </w:rPr>
        <w:t>Klammersatz</w:t>
      </w:r>
      <w:proofErr w:type="spellEnd"/>
      <w:r w:rsidR="00D45CF0">
        <w:rPr>
          <w:lang w:val="en-US"/>
        </w:rPr>
        <w:t>) based on the so-called distant position (</w:t>
      </w:r>
      <w:proofErr w:type="spellStart"/>
      <w:r w:rsidR="00D45CF0" w:rsidRPr="00D45CF0">
        <w:rPr>
          <w:i/>
          <w:iCs/>
          <w:lang w:val="en-US"/>
        </w:rPr>
        <w:t>Distanzstellung</w:t>
      </w:r>
      <w:proofErr w:type="spellEnd"/>
      <w:r w:rsidR="00D45CF0">
        <w:rPr>
          <w:lang w:val="en-US"/>
        </w:rPr>
        <w:t>) of the parts of the verbal complex</w:t>
      </w:r>
      <w:r w:rsidR="006C6065">
        <w:rPr>
          <w:lang w:val="en-US"/>
        </w:rPr>
        <w:t>, while the finite verb occupies the second sentence position (</w:t>
      </w:r>
      <w:r w:rsidR="00974A52">
        <w:rPr>
          <w:lang w:val="en-US"/>
        </w:rPr>
        <w:t>9</w:t>
      </w:r>
      <w:r w:rsidR="006C6065">
        <w:rPr>
          <w:lang w:val="en-US"/>
        </w:rPr>
        <w:t xml:space="preserve">a). The prefix-like behavior is only found when the whole verb appears in sentence-final position </w:t>
      </w:r>
      <w:r>
        <w:rPr>
          <w:lang w:val="en-US"/>
        </w:rPr>
        <w:t xml:space="preserve">as shown by the typical asymmetric behavior of subordinate clauses </w:t>
      </w:r>
      <w:r w:rsidR="00E54D7A">
        <w:rPr>
          <w:lang w:val="en-US"/>
        </w:rPr>
        <w:t xml:space="preserve">where the whole verbal complex appears at the end of the clause </w:t>
      </w:r>
      <w:r w:rsidR="006C6065">
        <w:rPr>
          <w:lang w:val="en-US"/>
        </w:rPr>
        <w:t>(</w:t>
      </w:r>
      <w:r w:rsidR="00974A52">
        <w:rPr>
          <w:lang w:val="en-US"/>
        </w:rPr>
        <w:t>9</w:t>
      </w:r>
      <w:r w:rsidR="006C6065">
        <w:rPr>
          <w:lang w:val="en-US"/>
        </w:rPr>
        <w:t>b)</w:t>
      </w:r>
      <w:r>
        <w:rPr>
          <w:lang w:val="en-US"/>
        </w:rPr>
        <w:t xml:space="preserve">. Moreover, </w:t>
      </w:r>
      <w:r w:rsidR="002852CA">
        <w:rPr>
          <w:lang w:val="en-US"/>
        </w:rPr>
        <w:t xml:space="preserve">when it appears in non-finite form, the verb displays morphological separation insofar as the prefix </w:t>
      </w:r>
      <w:proofErr w:type="spellStart"/>
      <w:r w:rsidR="002852CA" w:rsidRPr="002852CA">
        <w:rPr>
          <w:i/>
          <w:iCs/>
          <w:lang w:val="en-US"/>
        </w:rPr>
        <w:t>ge</w:t>
      </w:r>
      <w:proofErr w:type="spellEnd"/>
      <w:r w:rsidR="00C363EA">
        <w:rPr>
          <w:lang w:val="en-US"/>
        </w:rPr>
        <w:noBreakHyphen/>
      </w:r>
      <w:r w:rsidR="002852CA">
        <w:rPr>
          <w:lang w:val="en-US"/>
        </w:rPr>
        <w:t xml:space="preserve"> constituting part of the participial circumfix </w:t>
      </w:r>
      <w:proofErr w:type="spellStart"/>
      <w:r w:rsidR="002852CA" w:rsidRPr="002852CA">
        <w:rPr>
          <w:i/>
          <w:iCs/>
          <w:lang w:val="en-US"/>
        </w:rPr>
        <w:t>ge</w:t>
      </w:r>
      <w:proofErr w:type="spellEnd"/>
      <w:r w:rsidR="00C363EA">
        <w:rPr>
          <w:lang w:val="en-US"/>
        </w:rPr>
        <w:noBreakHyphen/>
      </w:r>
      <w:r w:rsidR="002852CA">
        <w:rPr>
          <w:lang w:val="en-US"/>
        </w:rPr>
        <w:t>V</w:t>
      </w:r>
      <w:r w:rsidR="00C363EA">
        <w:rPr>
          <w:lang w:val="en-US"/>
        </w:rPr>
        <w:noBreakHyphen/>
      </w:r>
      <w:proofErr w:type="spellStart"/>
      <w:r w:rsidR="002852CA" w:rsidRPr="002852CA">
        <w:rPr>
          <w:i/>
          <w:iCs/>
          <w:lang w:val="en-US"/>
        </w:rPr>
        <w:t>en</w:t>
      </w:r>
      <w:proofErr w:type="spellEnd"/>
      <w:r w:rsidR="002852CA">
        <w:rPr>
          <w:lang w:val="en-US"/>
        </w:rPr>
        <w:t xml:space="preserve"> is placed after the particle before the verbal stem (</w:t>
      </w:r>
      <w:r w:rsidR="00974A52">
        <w:rPr>
          <w:lang w:val="en-US"/>
        </w:rPr>
        <w:t>10</w:t>
      </w:r>
      <w:r w:rsidR="002852CA">
        <w:rPr>
          <w:lang w:val="en-US"/>
        </w:rPr>
        <w:t>a). The same holds when a verbal infinitive forms a subordinate clause: in this case</w:t>
      </w:r>
      <w:r w:rsidR="00CC55B3">
        <w:rPr>
          <w:lang w:val="en-US"/>
        </w:rPr>
        <w:t>,</w:t>
      </w:r>
      <w:r w:rsidR="002852CA">
        <w:rPr>
          <w:lang w:val="en-US"/>
        </w:rPr>
        <w:t xml:space="preserve"> the particle </w:t>
      </w:r>
      <w:proofErr w:type="spellStart"/>
      <w:r w:rsidR="002852CA" w:rsidRPr="002852CA">
        <w:rPr>
          <w:i/>
          <w:iCs/>
          <w:lang w:val="en-US"/>
        </w:rPr>
        <w:t>zu</w:t>
      </w:r>
      <w:proofErr w:type="spellEnd"/>
      <w:r w:rsidR="002852CA">
        <w:rPr>
          <w:lang w:val="en-US"/>
        </w:rPr>
        <w:t xml:space="preserve"> ‘to’ canonically introducing the infinitive is placed after </w:t>
      </w:r>
      <w:r w:rsidR="002852CA" w:rsidRPr="00CC55B3">
        <w:rPr>
          <w:i/>
          <w:iCs/>
          <w:lang w:val="en-US"/>
        </w:rPr>
        <w:t>auf</w:t>
      </w:r>
      <w:r w:rsidR="00C363EA">
        <w:rPr>
          <w:lang w:val="en-US"/>
        </w:rPr>
        <w:noBreakHyphen/>
      </w:r>
      <w:r w:rsidR="002852CA">
        <w:rPr>
          <w:lang w:val="en-US"/>
        </w:rPr>
        <w:t xml:space="preserve"> and before the stem (</w:t>
      </w:r>
      <w:r w:rsidR="00974A52">
        <w:rPr>
          <w:lang w:val="en-US"/>
        </w:rPr>
        <w:t>10</w:t>
      </w:r>
      <w:r w:rsidR="002852CA">
        <w:rPr>
          <w:lang w:val="en-US"/>
        </w:rPr>
        <w:t>a).</w:t>
      </w:r>
      <w:r w:rsidR="00F773CF">
        <w:rPr>
          <w:lang w:val="en-US"/>
        </w:rPr>
        <w:t xml:space="preserve"> </w:t>
      </w:r>
    </w:p>
    <w:p w14:paraId="1EC4C9D2" w14:textId="64A009AD" w:rsidR="006C6065" w:rsidRDefault="0041408B" w:rsidP="003A3BF6">
      <w:pPr>
        <w:ind w:firstLine="708"/>
        <w:jc w:val="both"/>
        <w:rPr>
          <w:lang w:val="en-US"/>
        </w:rPr>
      </w:pPr>
      <w:r>
        <w:rPr>
          <w:lang w:val="en-US"/>
        </w:rPr>
        <w:t xml:space="preserve">In neat contrast to German particle verbs, </w:t>
      </w:r>
      <w:r w:rsidR="00F773CF">
        <w:rPr>
          <w:lang w:val="en-US"/>
        </w:rPr>
        <w:t xml:space="preserve">in English no asymmetry </w:t>
      </w:r>
      <w:r w:rsidR="00B136E6">
        <w:rPr>
          <w:lang w:val="en-US"/>
        </w:rPr>
        <w:t>holds</w:t>
      </w:r>
      <w:r w:rsidR="00F773CF">
        <w:rPr>
          <w:lang w:val="en-US"/>
        </w:rPr>
        <w:t xml:space="preserve"> between </w:t>
      </w:r>
      <w:r w:rsidR="008C4291">
        <w:rPr>
          <w:lang w:val="en-US"/>
        </w:rPr>
        <w:t>main and subordinate clauses</w:t>
      </w:r>
      <w:r>
        <w:rPr>
          <w:lang w:val="en-US"/>
        </w:rPr>
        <w:t>:</w:t>
      </w:r>
      <w:r w:rsidR="008C4291">
        <w:rPr>
          <w:lang w:val="en-US"/>
        </w:rPr>
        <w:t xml:space="preserve"> </w:t>
      </w:r>
      <w:r w:rsidR="00B136E6">
        <w:rPr>
          <w:lang w:val="en-US"/>
        </w:rPr>
        <w:t xml:space="preserve">in the English glosses </w:t>
      </w:r>
      <w:r w:rsidR="00960394">
        <w:rPr>
          <w:lang w:val="en-US"/>
        </w:rPr>
        <w:t>of the examples in (</w:t>
      </w:r>
      <w:r w:rsidR="00974A52">
        <w:rPr>
          <w:lang w:val="en-US"/>
        </w:rPr>
        <w:t>10</w:t>
      </w:r>
      <w:r w:rsidR="00960394">
        <w:rPr>
          <w:lang w:val="en-US"/>
        </w:rPr>
        <w:t xml:space="preserve">) </w:t>
      </w:r>
      <w:r w:rsidR="008C4291">
        <w:rPr>
          <w:lang w:val="en-US"/>
        </w:rPr>
        <w:t xml:space="preserve">we observe the typical behavior of phrasal verbs like </w:t>
      </w:r>
      <w:r w:rsidR="008C4291" w:rsidRPr="008C4291">
        <w:rPr>
          <w:i/>
          <w:iCs/>
          <w:lang w:val="en-US"/>
        </w:rPr>
        <w:t>to load up</w:t>
      </w:r>
      <w:r w:rsidR="00123F6C">
        <w:rPr>
          <w:lang w:val="en-US"/>
        </w:rPr>
        <w:t xml:space="preserve">, in which the particle immediately follows the verb. </w:t>
      </w:r>
      <w:r w:rsidR="008C4291">
        <w:rPr>
          <w:lang w:val="en-US"/>
        </w:rPr>
        <w:t xml:space="preserve">Note that when the particle </w:t>
      </w:r>
      <w:r w:rsidR="008C4291" w:rsidRPr="008C4291">
        <w:rPr>
          <w:i/>
          <w:iCs/>
          <w:lang w:val="en-US"/>
        </w:rPr>
        <w:t>up</w:t>
      </w:r>
      <w:r w:rsidR="008C4291">
        <w:rPr>
          <w:lang w:val="en-US"/>
        </w:rPr>
        <w:t xml:space="preserve"> is used as a prefix it does not display morphological or syntactic separation:</w:t>
      </w:r>
    </w:p>
    <w:p w14:paraId="7E7F479D" w14:textId="77777777" w:rsidR="006C6065" w:rsidRDefault="006C6065" w:rsidP="003A3BF6">
      <w:pPr>
        <w:jc w:val="both"/>
        <w:rPr>
          <w:lang w:val="en-US"/>
        </w:rPr>
      </w:pPr>
    </w:p>
    <w:p w14:paraId="73EB596E" w14:textId="6AA01C65" w:rsidR="008C4291" w:rsidRDefault="008C4291" w:rsidP="003A3BF6">
      <w:pPr>
        <w:jc w:val="both"/>
        <w:rPr>
          <w:lang w:val="en-US"/>
        </w:rPr>
      </w:pPr>
      <w:r>
        <w:rPr>
          <w:lang w:val="en-US"/>
        </w:rPr>
        <w:t>(</w:t>
      </w:r>
      <w:r w:rsidR="00974A52">
        <w:rPr>
          <w:lang w:val="en-US"/>
        </w:rPr>
        <w:t>11</w:t>
      </w:r>
      <w:r>
        <w:rPr>
          <w:lang w:val="en-US"/>
        </w:rPr>
        <w:t>)</w:t>
      </w:r>
      <w:r>
        <w:rPr>
          <w:lang w:val="en-US"/>
        </w:rPr>
        <w:tab/>
      </w:r>
      <w:r w:rsidRPr="008C4291">
        <w:rPr>
          <w:i/>
          <w:iCs/>
          <w:lang w:val="en-US"/>
        </w:rPr>
        <w:t>Mary uploaded</w:t>
      </w:r>
      <w:r>
        <w:rPr>
          <w:lang w:val="en-US"/>
        </w:rPr>
        <w:t xml:space="preserve"> </w:t>
      </w:r>
      <w:r w:rsidRPr="008C4291">
        <w:rPr>
          <w:i/>
          <w:iCs/>
          <w:lang w:val="en-US"/>
        </w:rPr>
        <w:t>the file on her computer</w:t>
      </w:r>
      <w:r>
        <w:rPr>
          <w:lang w:val="en-US"/>
        </w:rPr>
        <w:t>.</w:t>
      </w:r>
    </w:p>
    <w:p w14:paraId="26D2B37E" w14:textId="77777777" w:rsidR="008C4291" w:rsidRDefault="008C4291" w:rsidP="003A3BF6">
      <w:pPr>
        <w:jc w:val="both"/>
        <w:rPr>
          <w:lang w:val="en-US"/>
        </w:rPr>
      </w:pPr>
    </w:p>
    <w:p w14:paraId="7C3CBD37" w14:textId="76AFB0B5" w:rsidR="008C4291" w:rsidRDefault="008C4291" w:rsidP="003A3BF6">
      <w:pPr>
        <w:jc w:val="both"/>
        <w:rPr>
          <w:lang w:val="en-US"/>
        </w:rPr>
      </w:pPr>
      <w:r>
        <w:rPr>
          <w:lang w:val="en-US"/>
        </w:rPr>
        <w:t xml:space="preserve">At any rate, this kind of prefixation is clearly marginal in English with regard to </w:t>
      </w:r>
      <w:r w:rsidR="0008031F">
        <w:rPr>
          <w:lang w:val="en-US"/>
        </w:rPr>
        <w:t xml:space="preserve">the </w:t>
      </w:r>
      <w:r w:rsidR="001E6326">
        <w:rPr>
          <w:lang w:val="en-US"/>
        </w:rPr>
        <w:t xml:space="preserve">highly productive </w:t>
      </w:r>
      <w:r>
        <w:rPr>
          <w:lang w:val="en-US"/>
        </w:rPr>
        <w:t>pattern of the corresponding phrasal verbs (cf. Bauer</w:t>
      </w:r>
      <w:r w:rsidR="00B810D6">
        <w:rPr>
          <w:lang w:val="en-US"/>
        </w:rPr>
        <w:t xml:space="preserve"> et al. 2013: 34</w:t>
      </w:r>
      <w:r w:rsidR="009133D1">
        <w:rPr>
          <w:lang w:val="en-US"/>
        </w:rPr>
        <w:t>4</w:t>
      </w:r>
      <w:r>
        <w:rPr>
          <w:lang w:val="en-US"/>
        </w:rPr>
        <w:t>).</w:t>
      </w:r>
      <w:r w:rsidR="006F1ED8">
        <w:rPr>
          <w:lang w:val="en-US"/>
        </w:rPr>
        <w:t xml:space="preserve"> In contrast to this, the pattern of particle verbs </w:t>
      </w:r>
      <w:r w:rsidR="00B810D6">
        <w:rPr>
          <w:lang w:val="en-US"/>
        </w:rPr>
        <w:t>is</w:t>
      </w:r>
      <w:r w:rsidR="006F1ED8">
        <w:rPr>
          <w:lang w:val="en-US"/>
        </w:rPr>
        <w:t xml:space="preserve"> massive</w:t>
      </w:r>
      <w:r w:rsidR="00B810D6">
        <w:rPr>
          <w:lang w:val="en-US"/>
        </w:rPr>
        <w:t>ly</w:t>
      </w:r>
      <w:r w:rsidR="006F1ED8">
        <w:rPr>
          <w:lang w:val="en-US"/>
        </w:rPr>
        <w:t xml:space="preserve"> productive in German</w:t>
      </w:r>
      <w:r w:rsidR="00B723C2">
        <w:rPr>
          <w:lang w:val="en-US"/>
        </w:rPr>
        <w:t xml:space="preserve"> giving rise to long lists of verbs formed with the same verbal base</w:t>
      </w:r>
      <w:r w:rsidR="008D62EA">
        <w:rPr>
          <w:lang w:val="en-US"/>
        </w:rPr>
        <w:t xml:space="preserve"> (cf. </w:t>
      </w:r>
      <w:r w:rsidR="00170C89">
        <w:rPr>
          <w:lang w:val="en-US"/>
        </w:rPr>
        <w:t>Barz 2016</w:t>
      </w:r>
      <w:r w:rsidR="005348ED">
        <w:rPr>
          <w:lang w:val="en-US"/>
        </w:rPr>
        <w:t>: 2399</w:t>
      </w:r>
      <w:r w:rsidR="00C363EA">
        <w:rPr>
          <w:lang w:val="en-US"/>
        </w:rPr>
        <w:t>–</w:t>
      </w:r>
      <w:r w:rsidR="00170C89">
        <w:rPr>
          <w:lang w:val="en-US"/>
        </w:rPr>
        <w:t>2404</w:t>
      </w:r>
      <w:r w:rsidR="008D62EA">
        <w:rPr>
          <w:lang w:val="en-US"/>
        </w:rPr>
        <w:t>)</w:t>
      </w:r>
      <w:r w:rsidR="00B723C2">
        <w:rPr>
          <w:lang w:val="en-US"/>
        </w:rPr>
        <w:t>.</w:t>
      </w:r>
    </w:p>
    <w:p w14:paraId="4133DC05" w14:textId="78C3405B" w:rsidR="00554548" w:rsidRPr="00554548" w:rsidRDefault="005A1AF0" w:rsidP="003A3BF6">
      <w:pPr>
        <w:ind w:firstLine="708"/>
        <w:jc w:val="both"/>
        <w:rPr>
          <w:lang w:val="en-US"/>
        </w:rPr>
      </w:pPr>
      <w:r>
        <w:rPr>
          <w:lang w:val="en-US"/>
        </w:rPr>
        <w:lastRenderedPageBreak/>
        <w:t xml:space="preserve">If we now turn </w:t>
      </w:r>
      <w:r w:rsidR="0010773C">
        <w:rPr>
          <w:lang w:val="en-US"/>
        </w:rPr>
        <w:t xml:space="preserve">our attention </w:t>
      </w:r>
      <w:r>
        <w:rPr>
          <w:lang w:val="en-US"/>
        </w:rPr>
        <w:t>to the Walser German varieties, we observe a clear</w:t>
      </w:r>
      <w:r w:rsidR="00CE1B2B">
        <w:rPr>
          <w:lang w:val="en-US"/>
        </w:rPr>
        <w:t xml:space="preserve">ly </w:t>
      </w:r>
      <w:r w:rsidR="00984251">
        <w:rPr>
          <w:lang w:val="en-US"/>
        </w:rPr>
        <w:t xml:space="preserve">polarized </w:t>
      </w:r>
      <w:r>
        <w:rPr>
          <w:lang w:val="en-US"/>
        </w:rPr>
        <w:t xml:space="preserve">picture. </w:t>
      </w:r>
      <w:r w:rsidR="00112939">
        <w:rPr>
          <w:lang w:val="en-US"/>
        </w:rPr>
        <w:t>As shown in Table 2, t</w:t>
      </w:r>
      <w:r w:rsidR="00CE5A5A">
        <w:rPr>
          <w:lang w:val="en-US"/>
        </w:rPr>
        <w:t xml:space="preserve">he </w:t>
      </w:r>
      <w:r>
        <w:rPr>
          <w:lang w:val="en-US"/>
        </w:rPr>
        <w:t>Titsch p</w:t>
      </w:r>
      <w:r w:rsidR="00554548" w:rsidRPr="00554548">
        <w:rPr>
          <w:lang w:val="en-US"/>
        </w:rPr>
        <w:t xml:space="preserve">article verbs </w:t>
      </w:r>
      <w:r>
        <w:rPr>
          <w:lang w:val="en-US"/>
        </w:rPr>
        <w:t>behave exactly like in German</w:t>
      </w:r>
      <w:r w:rsidR="00600A86">
        <w:rPr>
          <w:lang w:val="en-US"/>
        </w:rPr>
        <w:t xml:space="preserve"> </w:t>
      </w:r>
      <w:r w:rsidR="00E2051F">
        <w:rPr>
          <w:lang w:val="en-US"/>
        </w:rPr>
        <w:t xml:space="preserve">and </w:t>
      </w:r>
      <w:r w:rsidR="00C82549">
        <w:rPr>
          <w:lang w:val="en-US"/>
        </w:rPr>
        <w:t>giv</w:t>
      </w:r>
      <w:r w:rsidR="00E2051F">
        <w:rPr>
          <w:lang w:val="en-US"/>
        </w:rPr>
        <w:t>e</w:t>
      </w:r>
      <w:r w:rsidR="00C82549">
        <w:rPr>
          <w:lang w:val="en-US"/>
        </w:rPr>
        <w:t xml:space="preserve"> rise</w:t>
      </w:r>
      <w:r w:rsidR="00600A86">
        <w:rPr>
          <w:lang w:val="en-US"/>
        </w:rPr>
        <w:t xml:space="preserve"> </w:t>
      </w:r>
      <w:r w:rsidR="00C82549">
        <w:rPr>
          <w:lang w:val="en-US"/>
        </w:rPr>
        <w:t xml:space="preserve">to </w:t>
      </w:r>
      <w:r w:rsidR="00600A86">
        <w:rPr>
          <w:lang w:val="en-US"/>
        </w:rPr>
        <w:t>long list of verbs</w:t>
      </w:r>
      <w:r w:rsidR="00600A86" w:rsidRPr="00600A86">
        <w:rPr>
          <w:lang w:val="en-US"/>
        </w:rPr>
        <w:t xml:space="preserve"> </w:t>
      </w:r>
      <w:r w:rsidR="00600A86">
        <w:rPr>
          <w:lang w:val="en-US"/>
        </w:rPr>
        <w:t>formed with the same verbal base:</w:t>
      </w:r>
      <w:r w:rsidR="00FD13C5">
        <w:rPr>
          <w:rStyle w:val="Odkaznapoznmkupodiarou"/>
          <w:lang w:val="en-US"/>
        </w:rPr>
        <w:footnoteReference w:id="4"/>
      </w:r>
    </w:p>
    <w:p w14:paraId="7D8C7B03" w14:textId="77777777" w:rsidR="00554548" w:rsidRPr="001333AA" w:rsidRDefault="00554548" w:rsidP="00E06E88">
      <w:pPr>
        <w:jc w:val="both"/>
        <w:rPr>
          <w:szCs w:val="36"/>
          <w:lang w:val="en-US"/>
        </w:rPr>
      </w:pPr>
    </w:p>
    <w:p w14:paraId="11582212" w14:textId="77777777" w:rsidR="00045633" w:rsidRDefault="00045633">
      <w:pPr>
        <w:jc w:val="center"/>
        <w:rPr>
          <w:lang w:val="en-US"/>
        </w:rPr>
      </w:pPr>
      <w:r>
        <w:rPr>
          <w:lang w:val="en-US"/>
        </w:rPr>
        <w:t>Table 2: Series of particle verbs in Titsch</w:t>
      </w:r>
    </w:p>
    <w:tbl>
      <w:tblPr>
        <w:tblStyle w:val="Mriekatabuky"/>
        <w:tblW w:w="5000" w:type="pct"/>
        <w:tblCellMar>
          <w:top w:w="51" w:type="dxa"/>
          <w:left w:w="57" w:type="dxa"/>
          <w:bottom w:w="51" w:type="dxa"/>
          <w:right w:w="57" w:type="dxa"/>
        </w:tblCellMar>
        <w:tblLook w:val="04A0" w:firstRow="1" w:lastRow="0" w:firstColumn="1" w:lastColumn="0" w:noHBand="0" w:noVBand="1"/>
      </w:tblPr>
      <w:tblGrid>
        <w:gridCol w:w="1413"/>
        <w:gridCol w:w="7597"/>
      </w:tblGrid>
      <w:tr w:rsidR="00494B8D" w:rsidRPr="00BC367E" w14:paraId="5DC92D1E" w14:textId="77777777" w:rsidTr="001333AA">
        <w:tc>
          <w:tcPr>
            <w:tcW w:w="784" w:type="pct"/>
          </w:tcPr>
          <w:p w14:paraId="20F5A60F" w14:textId="596FFC2E" w:rsidR="000A053B" w:rsidRPr="00304AE2" w:rsidRDefault="000A053B" w:rsidP="00304AE2">
            <w:pPr>
              <w:rPr>
                <w:b/>
                <w:bCs/>
                <w:sz w:val="22"/>
                <w:szCs w:val="22"/>
                <w:lang w:val="en-US"/>
              </w:rPr>
            </w:pPr>
            <w:r w:rsidRPr="00304AE2">
              <w:rPr>
                <w:b/>
                <w:bCs/>
                <w:sz w:val="22"/>
                <w:szCs w:val="22"/>
              </w:rPr>
              <w:t>Verbal basis</w:t>
            </w:r>
          </w:p>
        </w:tc>
        <w:tc>
          <w:tcPr>
            <w:tcW w:w="4216" w:type="pct"/>
          </w:tcPr>
          <w:p w14:paraId="0AF05529" w14:textId="382A57F7" w:rsidR="000A053B" w:rsidRPr="00304AE2" w:rsidRDefault="000A053B" w:rsidP="00ED2B8B">
            <w:pPr>
              <w:jc w:val="center"/>
              <w:rPr>
                <w:b/>
                <w:bCs/>
                <w:sz w:val="22"/>
                <w:szCs w:val="22"/>
                <w:lang w:val="en-US"/>
              </w:rPr>
            </w:pPr>
            <w:r w:rsidRPr="00304AE2">
              <w:rPr>
                <w:b/>
                <w:bCs/>
                <w:sz w:val="22"/>
                <w:szCs w:val="22"/>
              </w:rPr>
              <w:t>Particle verb</w:t>
            </w:r>
          </w:p>
        </w:tc>
      </w:tr>
      <w:tr w:rsidR="00494B8D" w:rsidRPr="008E5475" w14:paraId="29F4ED87" w14:textId="77777777" w:rsidTr="001333AA">
        <w:tc>
          <w:tcPr>
            <w:tcW w:w="784" w:type="pct"/>
          </w:tcPr>
          <w:p w14:paraId="141139B2" w14:textId="77777777" w:rsidR="00BC367E" w:rsidRDefault="00BC367E">
            <w:pPr>
              <w:rPr>
                <w:sz w:val="22"/>
                <w:szCs w:val="22"/>
              </w:rPr>
            </w:pPr>
            <w:r w:rsidRPr="003A3BF6">
              <w:rPr>
                <w:i/>
                <w:iCs/>
                <w:sz w:val="22"/>
                <w:szCs w:val="22"/>
              </w:rPr>
              <w:t>bräche</w:t>
            </w:r>
            <w:r w:rsidRPr="003A3BF6">
              <w:rPr>
                <w:sz w:val="22"/>
                <w:szCs w:val="22"/>
              </w:rPr>
              <w:t xml:space="preserve"> </w:t>
            </w:r>
          </w:p>
          <w:p w14:paraId="2E366A96" w14:textId="3947A6F5" w:rsidR="00EC6C19" w:rsidRPr="003A3BF6" w:rsidRDefault="00EC6C19" w:rsidP="003A3BF6">
            <w:pPr>
              <w:rPr>
                <w:sz w:val="22"/>
                <w:szCs w:val="22"/>
                <w:lang w:val="en-US"/>
              </w:rPr>
            </w:pPr>
            <w:r w:rsidRPr="003071E8">
              <w:rPr>
                <w:sz w:val="22"/>
                <w:szCs w:val="22"/>
              </w:rPr>
              <w:t>‘to break’</w:t>
            </w:r>
          </w:p>
        </w:tc>
        <w:tc>
          <w:tcPr>
            <w:tcW w:w="4216" w:type="pct"/>
          </w:tcPr>
          <w:p w14:paraId="0D2FC1DD" w14:textId="69176E6B" w:rsidR="00C408B5" w:rsidRPr="007C023E" w:rsidRDefault="00BC367E" w:rsidP="003A3BF6">
            <w:pPr>
              <w:tabs>
                <w:tab w:val="left" w:pos="1753"/>
                <w:tab w:val="left" w:pos="3170"/>
                <w:tab w:val="left" w:pos="4588"/>
              </w:tabs>
              <w:rPr>
                <w:sz w:val="22"/>
                <w:szCs w:val="22"/>
                <w:lang w:val="en-US"/>
              </w:rPr>
            </w:pPr>
            <w:proofErr w:type="spellStart"/>
            <w:r w:rsidRPr="007C023E">
              <w:rPr>
                <w:i/>
                <w:iCs/>
                <w:sz w:val="22"/>
                <w:szCs w:val="22"/>
                <w:lang w:val="en-US"/>
              </w:rPr>
              <w:t>abbräche</w:t>
            </w:r>
            <w:proofErr w:type="spellEnd"/>
            <w:r w:rsidR="00C408B5">
              <w:rPr>
                <w:sz w:val="22"/>
                <w:szCs w:val="22"/>
                <w:lang w:val="en-US"/>
              </w:rPr>
              <w:tab/>
            </w:r>
            <w:proofErr w:type="spellStart"/>
            <w:r w:rsidR="00C408B5" w:rsidRPr="007C023E">
              <w:rPr>
                <w:i/>
                <w:iCs/>
                <w:sz w:val="22"/>
                <w:szCs w:val="22"/>
                <w:lang w:val="en-US"/>
              </w:rPr>
              <w:t>dòrchbräch</w:t>
            </w:r>
            <w:proofErr w:type="spellEnd"/>
            <w:r w:rsidR="00C408B5">
              <w:rPr>
                <w:sz w:val="22"/>
                <w:szCs w:val="22"/>
                <w:lang w:val="en-US"/>
              </w:rPr>
              <w:tab/>
            </w:r>
            <w:proofErr w:type="spellStart"/>
            <w:r w:rsidR="00C408B5" w:rsidRPr="007C023E">
              <w:rPr>
                <w:i/>
                <w:iCs/>
                <w:sz w:val="22"/>
                <w:szCs w:val="22"/>
                <w:lang w:val="en-US"/>
              </w:rPr>
              <w:t>ébräche</w:t>
            </w:r>
            <w:proofErr w:type="spellEnd"/>
            <w:r w:rsidR="00C408B5">
              <w:rPr>
                <w:sz w:val="22"/>
                <w:szCs w:val="22"/>
                <w:lang w:val="en-US"/>
              </w:rPr>
              <w:tab/>
            </w:r>
            <w:proofErr w:type="spellStart"/>
            <w:r w:rsidR="00C408B5" w:rsidRPr="007C023E">
              <w:rPr>
                <w:i/>
                <w:iCs/>
                <w:sz w:val="22"/>
                <w:szCs w:val="22"/>
                <w:lang w:val="en-US"/>
              </w:rPr>
              <w:t>émbräche</w:t>
            </w:r>
            <w:proofErr w:type="spellEnd"/>
          </w:p>
          <w:p w14:paraId="4D4028FF" w14:textId="757ED136" w:rsidR="00C408B5" w:rsidRPr="007C023E" w:rsidRDefault="00BC367E" w:rsidP="003A3BF6">
            <w:pPr>
              <w:tabs>
                <w:tab w:val="left" w:pos="1753"/>
                <w:tab w:val="left" w:pos="3170"/>
                <w:tab w:val="left" w:pos="4588"/>
              </w:tabs>
              <w:rPr>
                <w:sz w:val="22"/>
                <w:szCs w:val="22"/>
                <w:lang w:val="en-US"/>
              </w:rPr>
            </w:pPr>
            <w:r w:rsidRPr="007C023E">
              <w:rPr>
                <w:sz w:val="22"/>
                <w:szCs w:val="22"/>
                <w:lang w:val="en-US"/>
              </w:rPr>
              <w:t>‘– off’</w:t>
            </w:r>
            <w:r w:rsidR="00C408B5" w:rsidRPr="007C023E">
              <w:rPr>
                <w:sz w:val="22"/>
                <w:szCs w:val="22"/>
                <w:lang w:val="en-US"/>
              </w:rPr>
              <w:tab/>
            </w:r>
            <w:r w:rsidRPr="007C023E">
              <w:rPr>
                <w:sz w:val="22"/>
                <w:szCs w:val="22"/>
                <w:lang w:val="en-US"/>
              </w:rPr>
              <w:t>‘– through’</w:t>
            </w:r>
            <w:r w:rsidR="00C408B5" w:rsidRPr="007C023E">
              <w:rPr>
                <w:sz w:val="22"/>
                <w:szCs w:val="22"/>
                <w:lang w:val="en-US"/>
              </w:rPr>
              <w:tab/>
            </w:r>
            <w:r w:rsidRPr="007C023E">
              <w:rPr>
                <w:sz w:val="22"/>
                <w:szCs w:val="22"/>
                <w:lang w:val="en-US"/>
              </w:rPr>
              <w:t>‘hang ribbons’</w:t>
            </w:r>
            <w:r w:rsidR="00C408B5" w:rsidRPr="007C023E">
              <w:rPr>
                <w:sz w:val="22"/>
                <w:szCs w:val="22"/>
                <w:lang w:val="en-US"/>
              </w:rPr>
              <w:tab/>
            </w:r>
            <w:r w:rsidRPr="007C023E">
              <w:rPr>
                <w:sz w:val="22"/>
                <w:szCs w:val="22"/>
                <w:lang w:val="en-US"/>
              </w:rPr>
              <w:t>‘– open’</w:t>
            </w:r>
          </w:p>
          <w:p w14:paraId="7E5D236B" w14:textId="1EE39F25" w:rsidR="00C408B5" w:rsidRPr="007C023E" w:rsidRDefault="00BC367E" w:rsidP="003A3BF6">
            <w:pPr>
              <w:tabs>
                <w:tab w:val="left" w:pos="1753"/>
                <w:tab w:val="left" w:pos="3170"/>
                <w:tab w:val="left" w:pos="4588"/>
              </w:tabs>
              <w:rPr>
                <w:sz w:val="22"/>
                <w:szCs w:val="22"/>
                <w:lang w:val="en-US"/>
              </w:rPr>
            </w:pPr>
            <w:proofErr w:type="spellStart"/>
            <w:r w:rsidRPr="007C023E">
              <w:rPr>
                <w:i/>
                <w:iCs/>
                <w:sz w:val="22"/>
                <w:szCs w:val="22"/>
                <w:lang w:val="en-US"/>
              </w:rPr>
              <w:t>ufbräche</w:t>
            </w:r>
            <w:proofErr w:type="spellEnd"/>
            <w:r w:rsidR="00C408B5" w:rsidRPr="007C023E">
              <w:rPr>
                <w:sz w:val="22"/>
                <w:szCs w:val="22"/>
                <w:lang w:val="en-US"/>
              </w:rPr>
              <w:tab/>
            </w:r>
            <w:proofErr w:type="spellStart"/>
            <w:r w:rsidR="00C408B5" w:rsidRPr="007C023E">
              <w:rPr>
                <w:i/>
                <w:iCs/>
                <w:sz w:val="22"/>
                <w:szCs w:val="22"/>
                <w:lang w:val="en-US"/>
              </w:rPr>
              <w:t>usbräche</w:t>
            </w:r>
            <w:proofErr w:type="spellEnd"/>
            <w:r w:rsidR="00C408B5" w:rsidRPr="007C023E">
              <w:rPr>
                <w:sz w:val="22"/>
                <w:szCs w:val="22"/>
                <w:lang w:val="en-US"/>
              </w:rPr>
              <w:tab/>
            </w:r>
            <w:proofErr w:type="spellStart"/>
            <w:r w:rsidR="00C408B5" w:rsidRPr="007C023E">
              <w:rPr>
                <w:i/>
                <w:iCs/>
                <w:sz w:val="22"/>
                <w:szCs w:val="22"/>
                <w:lang w:val="en-US"/>
              </w:rPr>
              <w:t>userbräche</w:t>
            </w:r>
            <w:proofErr w:type="spellEnd"/>
            <w:r w:rsidR="00C408B5" w:rsidRPr="007C023E">
              <w:rPr>
                <w:sz w:val="22"/>
                <w:szCs w:val="22"/>
                <w:lang w:val="en-US"/>
              </w:rPr>
              <w:tab/>
            </w:r>
            <w:proofErr w:type="spellStart"/>
            <w:r w:rsidR="00C408B5" w:rsidRPr="007C023E">
              <w:rPr>
                <w:i/>
                <w:iCs/>
                <w:sz w:val="22"/>
                <w:szCs w:val="22"/>
                <w:lang w:val="en-US"/>
              </w:rPr>
              <w:t>zéemebräche</w:t>
            </w:r>
            <w:proofErr w:type="spellEnd"/>
          </w:p>
          <w:p w14:paraId="78A3BD3A" w14:textId="19DE63A9" w:rsidR="00BC367E" w:rsidRPr="007C023E" w:rsidRDefault="00BC367E" w:rsidP="003A3BF6">
            <w:pPr>
              <w:tabs>
                <w:tab w:val="left" w:pos="1753"/>
                <w:tab w:val="left" w:pos="3170"/>
                <w:tab w:val="left" w:pos="4588"/>
              </w:tabs>
              <w:rPr>
                <w:sz w:val="22"/>
                <w:szCs w:val="22"/>
                <w:lang w:val="en-US"/>
              </w:rPr>
            </w:pPr>
            <w:r w:rsidRPr="007C023E">
              <w:rPr>
                <w:sz w:val="22"/>
                <w:szCs w:val="22"/>
                <w:lang w:val="en-US"/>
              </w:rPr>
              <w:t>‘– down’</w:t>
            </w:r>
            <w:r w:rsidR="00C408B5" w:rsidRPr="007C023E">
              <w:rPr>
                <w:sz w:val="22"/>
                <w:szCs w:val="22"/>
                <w:lang w:val="en-US"/>
              </w:rPr>
              <w:tab/>
            </w:r>
            <w:r w:rsidRPr="007C023E">
              <w:rPr>
                <w:sz w:val="22"/>
                <w:szCs w:val="22"/>
                <w:lang w:val="en-US"/>
              </w:rPr>
              <w:t>‘– out, bust’</w:t>
            </w:r>
            <w:r w:rsidR="00C408B5" w:rsidRPr="007C023E">
              <w:rPr>
                <w:sz w:val="22"/>
                <w:szCs w:val="22"/>
                <w:lang w:val="en-US"/>
              </w:rPr>
              <w:tab/>
            </w:r>
            <w:r w:rsidRPr="007C023E">
              <w:rPr>
                <w:sz w:val="22"/>
                <w:szCs w:val="22"/>
                <w:lang w:val="en-US"/>
              </w:rPr>
              <w:t>‘– out’</w:t>
            </w:r>
            <w:r w:rsidR="00C408B5" w:rsidRPr="007C023E">
              <w:rPr>
                <w:sz w:val="22"/>
                <w:szCs w:val="22"/>
                <w:lang w:val="en-US"/>
              </w:rPr>
              <w:tab/>
            </w:r>
            <w:r w:rsidRPr="007C023E">
              <w:rPr>
                <w:sz w:val="22"/>
                <w:szCs w:val="22"/>
                <w:lang w:val="en-US"/>
              </w:rPr>
              <w:t>‘– down’</w:t>
            </w:r>
          </w:p>
        </w:tc>
      </w:tr>
      <w:tr w:rsidR="00494B8D" w:rsidRPr="008A0F03" w14:paraId="4A1905FA" w14:textId="77777777" w:rsidTr="001333AA">
        <w:tc>
          <w:tcPr>
            <w:tcW w:w="784" w:type="pct"/>
          </w:tcPr>
          <w:p w14:paraId="3D31FC62" w14:textId="77777777" w:rsidR="00EC6C19" w:rsidRDefault="00BC367E">
            <w:pPr>
              <w:rPr>
                <w:sz w:val="22"/>
                <w:szCs w:val="22"/>
              </w:rPr>
            </w:pPr>
            <w:r w:rsidRPr="003A3BF6">
              <w:rPr>
                <w:i/>
                <w:iCs/>
                <w:sz w:val="22"/>
                <w:szCs w:val="22"/>
              </w:rPr>
              <w:t>chére</w:t>
            </w:r>
            <w:r w:rsidRPr="003A3BF6">
              <w:rPr>
                <w:sz w:val="22"/>
                <w:szCs w:val="22"/>
              </w:rPr>
              <w:t xml:space="preserve"> </w:t>
            </w:r>
          </w:p>
          <w:p w14:paraId="47FB0551" w14:textId="174495C2" w:rsidR="00BC367E" w:rsidRPr="003A3BF6" w:rsidRDefault="00BC367E" w:rsidP="003A3BF6">
            <w:pPr>
              <w:rPr>
                <w:sz w:val="22"/>
                <w:szCs w:val="22"/>
                <w:lang w:val="en-US"/>
              </w:rPr>
            </w:pPr>
            <w:r w:rsidRPr="003A3BF6">
              <w:rPr>
                <w:sz w:val="22"/>
                <w:szCs w:val="22"/>
              </w:rPr>
              <w:t>‘to turn’</w:t>
            </w:r>
          </w:p>
        </w:tc>
        <w:tc>
          <w:tcPr>
            <w:tcW w:w="4216" w:type="pct"/>
          </w:tcPr>
          <w:p w14:paraId="3BE0ECE0" w14:textId="04BED2BF" w:rsidR="00C408B5" w:rsidRPr="007C023E" w:rsidRDefault="00BC367E" w:rsidP="003A3BF6">
            <w:pPr>
              <w:tabs>
                <w:tab w:val="left" w:pos="1753"/>
                <w:tab w:val="left" w:pos="3170"/>
                <w:tab w:val="left" w:pos="4588"/>
              </w:tabs>
              <w:rPr>
                <w:sz w:val="22"/>
                <w:szCs w:val="22"/>
                <w:lang w:val="en-US"/>
              </w:rPr>
            </w:pPr>
            <w:proofErr w:type="spellStart"/>
            <w:r w:rsidRPr="007C023E">
              <w:rPr>
                <w:i/>
                <w:iCs/>
                <w:sz w:val="22"/>
                <w:szCs w:val="22"/>
                <w:lang w:val="en-US"/>
              </w:rPr>
              <w:t>énchére</w:t>
            </w:r>
            <w:proofErr w:type="spellEnd"/>
            <w:r w:rsidR="00C408B5">
              <w:rPr>
                <w:sz w:val="22"/>
                <w:szCs w:val="22"/>
                <w:lang w:val="en-US"/>
              </w:rPr>
              <w:tab/>
            </w:r>
            <w:proofErr w:type="spellStart"/>
            <w:r w:rsidR="00C408B5" w:rsidRPr="007C023E">
              <w:rPr>
                <w:i/>
                <w:iCs/>
                <w:sz w:val="22"/>
                <w:szCs w:val="22"/>
                <w:lang w:val="en-US"/>
              </w:rPr>
              <w:t>òmchére</w:t>
            </w:r>
            <w:proofErr w:type="spellEnd"/>
            <w:r w:rsidR="00C408B5">
              <w:rPr>
                <w:sz w:val="22"/>
                <w:szCs w:val="22"/>
                <w:lang w:val="en-US"/>
              </w:rPr>
              <w:tab/>
            </w:r>
            <w:proofErr w:type="spellStart"/>
            <w:r w:rsidR="00C408B5" w:rsidRPr="007C023E">
              <w:rPr>
                <w:i/>
                <w:iCs/>
                <w:sz w:val="22"/>
                <w:szCs w:val="22"/>
                <w:lang w:val="en-US"/>
              </w:rPr>
              <w:t>usschére</w:t>
            </w:r>
            <w:proofErr w:type="spellEnd"/>
            <w:r w:rsidR="00C408B5">
              <w:rPr>
                <w:sz w:val="22"/>
                <w:szCs w:val="22"/>
                <w:lang w:val="en-US"/>
              </w:rPr>
              <w:tab/>
            </w:r>
            <w:proofErr w:type="spellStart"/>
            <w:r w:rsidR="00C408B5" w:rsidRPr="007C023E">
              <w:rPr>
                <w:i/>
                <w:iCs/>
                <w:sz w:val="22"/>
                <w:szCs w:val="22"/>
                <w:lang w:val="en-US"/>
              </w:rPr>
              <w:t>wéderchére</w:t>
            </w:r>
            <w:proofErr w:type="spellEnd"/>
          </w:p>
          <w:p w14:paraId="0407BF35" w14:textId="0EC535F0" w:rsidR="00BC367E" w:rsidRPr="003A3BF6" w:rsidRDefault="00BC367E" w:rsidP="003A3BF6">
            <w:pPr>
              <w:tabs>
                <w:tab w:val="left" w:pos="1753"/>
                <w:tab w:val="left" w:pos="3170"/>
                <w:tab w:val="left" w:pos="4588"/>
              </w:tabs>
              <w:rPr>
                <w:sz w:val="22"/>
                <w:szCs w:val="22"/>
                <w:lang w:val="en-US"/>
              </w:rPr>
            </w:pPr>
            <w:r w:rsidRPr="007C023E">
              <w:rPr>
                <w:sz w:val="22"/>
                <w:szCs w:val="22"/>
                <w:lang w:val="en-US"/>
              </w:rPr>
              <w:t>‘stop</w:t>
            </w:r>
            <w:r w:rsidRPr="007C023E">
              <w:rPr>
                <w:sz w:val="16"/>
                <w:szCs w:val="22"/>
                <w:lang w:val="en-US"/>
              </w:rPr>
              <w:t xml:space="preserve"> </w:t>
            </w:r>
            <w:r w:rsidRPr="007C023E">
              <w:rPr>
                <w:sz w:val="22"/>
                <w:szCs w:val="22"/>
                <w:lang w:val="en-US"/>
              </w:rPr>
              <w:t>at</w:t>
            </w:r>
            <w:r w:rsidRPr="007C023E">
              <w:rPr>
                <w:sz w:val="16"/>
                <w:szCs w:val="22"/>
                <w:lang w:val="en-US"/>
              </w:rPr>
              <w:t xml:space="preserve"> </w:t>
            </w:r>
            <w:r w:rsidRPr="007C023E">
              <w:rPr>
                <w:sz w:val="22"/>
                <w:szCs w:val="22"/>
                <w:lang w:val="en-US"/>
              </w:rPr>
              <w:t>an</w:t>
            </w:r>
            <w:r w:rsidRPr="007C023E">
              <w:rPr>
                <w:sz w:val="18"/>
                <w:szCs w:val="22"/>
                <w:lang w:val="en-US"/>
              </w:rPr>
              <w:t xml:space="preserve"> </w:t>
            </w:r>
            <w:r w:rsidRPr="007C023E">
              <w:rPr>
                <w:sz w:val="22"/>
                <w:szCs w:val="22"/>
                <w:lang w:val="en-US"/>
              </w:rPr>
              <w:t>inn’</w:t>
            </w:r>
            <w:r w:rsidR="00C408B5">
              <w:rPr>
                <w:sz w:val="22"/>
                <w:szCs w:val="22"/>
                <w:lang w:val="en-US"/>
              </w:rPr>
              <w:tab/>
            </w:r>
            <w:r w:rsidRPr="007C023E">
              <w:rPr>
                <w:sz w:val="22"/>
                <w:szCs w:val="22"/>
                <w:lang w:val="en-US"/>
              </w:rPr>
              <w:t>‘– back’</w:t>
            </w:r>
            <w:r w:rsidR="00C408B5">
              <w:rPr>
                <w:sz w:val="22"/>
                <w:szCs w:val="22"/>
                <w:lang w:val="en-US"/>
              </w:rPr>
              <w:tab/>
            </w:r>
            <w:r w:rsidRPr="007C023E">
              <w:rPr>
                <w:sz w:val="22"/>
                <w:szCs w:val="22"/>
                <w:lang w:val="en-US"/>
              </w:rPr>
              <w:t>‘divert’</w:t>
            </w:r>
            <w:r w:rsidR="00C408B5">
              <w:rPr>
                <w:sz w:val="22"/>
                <w:szCs w:val="22"/>
                <w:lang w:val="en-US"/>
              </w:rPr>
              <w:tab/>
            </w:r>
            <w:r w:rsidRPr="007C023E">
              <w:rPr>
                <w:sz w:val="22"/>
                <w:szCs w:val="22"/>
                <w:lang w:val="en-US"/>
              </w:rPr>
              <w:t>‘oppose’</w:t>
            </w:r>
          </w:p>
        </w:tc>
      </w:tr>
      <w:tr w:rsidR="00494B8D" w:rsidRPr="008A0F03" w14:paraId="1F669D6D" w14:textId="77777777" w:rsidTr="001333AA">
        <w:tc>
          <w:tcPr>
            <w:tcW w:w="784" w:type="pct"/>
          </w:tcPr>
          <w:p w14:paraId="1EC4A151" w14:textId="77777777" w:rsidR="00EC6C19" w:rsidRDefault="00BC367E">
            <w:pPr>
              <w:rPr>
                <w:sz w:val="22"/>
                <w:szCs w:val="22"/>
              </w:rPr>
            </w:pPr>
            <w:r w:rsidRPr="003A3BF6">
              <w:rPr>
                <w:i/>
                <w:iCs/>
                <w:sz w:val="22"/>
                <w:szCs w:val="22"/>
              </w:rPr>
              <w:t>gä</w:t>
            </w:r>
            <w:r w:rsidRPr="003A3BF6">
              <w:rPr>
                <w:sz w:val="22"/>
                <w:szCs w:val="22"/>
              </w:rPr>
              <w:t xml:space="preserve"> </w:t>
            </w:r>
          </w:p>
          <w:p w14:paraId="66B0903D" w14:textId="13C8F0A5" w:rsidR="00BC367E" w:rsidRPr="003A3BF6" w:rsidRDefault="00BC367E" w:rsidP="003A3BF6">
            <w:pPr>
              <w:rPr>
                <w:sz w:val="22"/>
                <w:szCs w:val="22"/>
                <w:lang w:val="en-US"/>
              </w:rPr>
            </w:pPr>
            <w:r w:rsidRPr="003A3BF6">
              <w:rPr>
                <w:sz w:val="22"/>
                <w:szCs w:val="22"/>
              </w:rPr>
              <w:t>‘to give’</w:t>
            </w:r>
          </w:p>
        </w:tc>
        <w:tc>
          <w:tcPr>
            <w:tcW w:w="4216" w:type="pct"/>
          </w:tcPr>
          <w:p w14:paraId="156D1CB9" w14:textId="1BEEE183" w:rsidR="00CF17E6" w:rsidRPr="007C023E" w:rsidRDefault="00BC367E" w:rsidP="003A3BF6">
            <w:pPr>
              <w:tabs>
                <w:tab w:val="left" w:pos="1753"/>
                <w:tab w:val="left" w:pos="3170"/>
                <w:tab w:val="left" w:pos="4588"/>
                <w:tab w:val="left" w:pos="6179"/>
              </w:tabs>
              <w:rPr>
                <w:sz w:val="22"/>
                <w:szCs w:val="22"/>
                <w:lang w:val="en-US"/>
              </w:rPr>
            </w:pPr>
            <w:proofErr w:type="spellStart"/>
            <w:r w:rsidRPr="007C023E">
              <w:rPr>
                <w:i/>
                <w:iCs/>
                <w:sz w:val="22"/>
                <w:szCs w:val="22"/>
                <w:lang w:val="en-US"/>
              </w:rPr>
              <w:t>abgä</w:t>
            </w:r>
            <w:proofErr w:type="spellEnd"/>
            <w:r w:rsidR="00CF17E6">
              <w:rPr>
                <w:sz w:val="22"/>
                <w:szCs w:val="22"/>
                <w:lang w:val="en-US"/>
              </w:rPr>
              <w:tab/>
            </w:r>
            <w:proofErr w:type="spellStart"/>
            <w:r w:rsidR="00CF17E6" w:rsidRPr="007C023E">
              <w:rPr>
                <w:i/>
                <w:iCs/>
                <w:sz w:val="22"/>
                <w:szCs w:val="22"/>
                <w:lang w:val="en-US"/>
              </w:rPr>
              <w:t>dezuegä</w:t>
            </w:r>
            <w:proofErr w:type="spellEnd"/>
            <w:r w:rsidR="00CF17E6">
              <w:rPr>
                <w:sz w:val="22"/>
                <w:szCs w:val="22"/>
                <w:lang w:val="en-US"/>
              </w:rPr>
              <w:tab/>
            </w:r>
            <w:proofErr w:type="spellStart"/>
            <w:r w:rsidR="00CF17E6" w:rsidRPr="007C023E">
              <w:rPr>
                <w:i/>
                <w:iCs/>
                <w:sz w:val="22"/>
                <w:szCs w:val="22"/>
                <w:lang w:val="en-US"/>
              </w:rPr>
              <w:t>métgä</w:t>
            </w:r>
            <w:proofErr w:type="spellEnd"/>
            <w:r w:rsidR="00CF17E6">
              <w:rPr>
                <w:sz w:val="22"/>
                <w:szCs w:val="22"/>
                <w:lang w:val="en-US"/>
              </w:rPr>
              <w:tab/>
            </w:r>
            <w:proofErr w:type="spellStart"/>
            <w:r w:rsidR="00CF17E6" w:rsidRPr="007C023E">
              <w:rPr>
                <w:i/>
                <w:iCs/>
                <w:sz w:val="22"/>
                <w:szCs w:val="22"/>
                <w:lang w:val="en-US"/>
              </w:rPr>
              <w:t>nédergä</w:t>
            </w:r>
            <w:proofErr w:type="spellEnd"/>
            <w:r w:rsidR="00CF17E6">
              <w:rPr>
                <w:sz w:val="22"/>
                <w:szCs w:val="22"/>
                <w:lang w:val="en-US"/>
              </w:rPr>
              <w:tab/>
            </w:r>
            <w:proofErr w:type="spellStart"/>
            <w:r w:rsidR="00CF17E6" w:rsidRPr="007C023E">
              <w:rPr>
                <w:i/>
                <w:iCs/>
                <w:sz w:val="22"/>
                <w:szCs w:val="22"/>
                <w:lang w:val="en-US"/>
              </w:rPr>
              <w:t>noagä</w:t>
            </w:r>
            <w:proofErr w:type="spellEnd"/>
          </w:p>
          <w:p w14:paraId="57B2776C" w14:textId="38119E81" w:rsidR="00CF17E6" w:rsidRPr="007C023E" w:rsidRDefault="00BC367E" w:rsidP="003A3BF6">
            <w:pPr>
              <w:tabs>
                <w:tab w:val="left" w:pos="1753"/>
                <w:tab w:val="left" w:pos="3170"/>
                <w:tab w:val="left" w:pos="4588"/>
                <w:tab w:val="left" w:pos="6179"/>
              </w:tabs>
              <w:rPr>
                <w:sz w:val="22"/>
                <w:szCs w:val="22"/>
                <w:lang w:val="en-US"/>
              </w:rPr>
            </w:pPr>
            <w:r w:rsidRPr="007C023E">
              <w:rPr>
                <w:sz w:val="22"/>
                <w:szCs w:val="22"/>
                <w:lang w:val="en-US"/>
              </w:rPr>
              <w:t>‘– off’</w:t>
            </w:r>
            <w:r w:rsidR="00CF17E6">
              <w:rPr>
                <w:sz w:val="22"/>
                <w:szCs w:val="22"/>
                <w:lang w:val="en-US"/>
              </w:rPr>
              <w:tab/>
            </w:r>
            <w:r w:rsidRPr="007C023E">
              <w:rPr>
                <w:sz w:val="22"/>
                <w:szCs w:val="22"/>
                <w:lang w:val="en-US"/>
              </w:rPr>
              <w:t>‘add’</w:t>
            </w:r>
            <w:r w:rsidR="00CF17E6">
              <w:rPr>
                <w:sz w:val="22"/>
                <w:szCs w:val="22"/>
                <w:lang w:val="en-US"/>
              </w:rPr>
              <w:tab/>
            </w:r>
            <w:r w:rsidRPr="007C023E">
              <w:rPr>
                <w:sz w:val="22"/>
                <w:szCs w:val="22"/>
                <w:lang w:val="en-US"/>
              </w:rPr>
              <w:t>‘– along with’</w:t>
            </w:r>
            <w:r w:rsidR="00CF17E6">
              <w:rPr>
                <w:sz w:val="22"/>
                <w:szCs w:val="22"/>
                <w:lang w:val="en-US"/>
              </w:rPr>
              <w:tab/>
            </w:r>
            <w:r w:rsidRPr="007C023E">
              <w:rPr>
                <w:sz w:val="22"/>
                <w:szCs w:val="22"/>
                <w:lang w:val="en-US"/>
              </w:rPr>
              <w:t>‘rain down’</w:t>
            </w:r>
            <w:r w:rsidR="00CF17E6">
              <w:rPr>
                <w:sz w:val="22"/>
                <w:szCs w:val="22"/>
                <w:lang w:val="en-US"/>
              </w:rPr>
              <w:tab/>
            </w:r>
            <w:r w:rsidRPr="007C023E">
              <w:rPr>
                <w:sz w:val="22"/>
                <w:szCs w:val="22"/>
                <w:lang w:val="en-US"/>
              </w:rPr>
              <w:t>‘– way’</w:t>
            </w:r>
          </w:p>
          <w:p w14:paraId="2704EA27" w14:textId="30D2D58D" w:rsidR="00CF17E6" w:rsidRPr="007C023E" w:rsidRDefault="00BC367E" w:rsidP="003A3BF6">
            <w:pPr>
              <w:tabs>
                <w:tab w:val="left" w:pos="1753"/>
                <w:tab w:val="left" w:pos="3170"/>
                <w:tab w:val="left" w:pos="4588"/>
                <w:tab w:val="left" w:pos="6179"/>
              </w:tabs>
              <w:rPr>
                <w:sz w:val="22"/>
                <w:szCs w:val="22"/>
                <w:lang w:val="en-US"/>
              </w:rPr>
            </w:pPr>
            <w:proofErr w:type="spellStart"/>
            <w:r w:rsidRPr="007C023E">
              <w:rPr>
                <w:i/>
                <w:iCs/>
                <w:sz w:val="22"/>
                <w:szCs w:val="22"/>
                <w:lang w:val="en-US"/>
              </w:rPr>
              <w:t>òbergä</w:t>
            </w:r>
            <w:proofErr w:type="spellEnd"/>
            <w:r w:rsidR="00CF17E6" w:rsidRPr="007C023E">
              <w:rPr>
                <w:sz w:val="22"/>
                <w:szCs w:val="22"/>
                <w:lang w:val="en-US"/>
              </w:rPr>
              <w:tab/>
            </w:r>
            <w:proofErr w:type="spellStart"/>
            <w:r w:rsidR="00CF17E6" w:rsidRPr="007C023E">
              <w:rPr>
                <w:i/>
                <w:iCs/>
                <w:sz w:val="22"/>
                <w:szCs w:val="22"/>
                <w:lang w:val="en-US"/>
              </w:rPr>
              <w:t>òndergä</w:t>
            </w:r>
            <w:proofErr w:type="spellEnd"/>
            <w:r w:rsidR="00CF17E6" w:rsidRPr="007C023E">
              <w:rPr>
                <w:sz w:val="22"/>
                <w:szCs w:val="22"/>
                <w:lang w:val="en-US"/>
              </w:rPr>
              <w:tab/>
            </w:r>
            <w:proofErr w:type="spellStart"/>
            <w:r w:rsidR="00CF17E6" w:rsidRPr="007C023E">
              <w:rPr>
                <w:i/>
                <w:iCs/>
                <w:sz w:val="22"/>
                <w:szCs w:val="22"/>
                <w:lang w:val="en-US"/>
              </w:rPr>
              <w:t>ufgä</w:t>
            </w:r>
            <w:proofErr w:type="spellEnd"/>
            <w:r w:rsidR="00CF17E6" w:rsidRPr="007C023E">
              <w:rPr>
                <w:sz w:val="22"/>
                <w:szCs w:val="22"/>
                <w:lang w:val="en-US"/>
              </w:rPr>
              <w:tab/>
            </w:r>
            <w:proofErr w:type="spellStart"/>
            <w:r w:rsidR="00CF17E6" w:rsidRPr="007C023E">
              <w:rPr>
                <w:i/>
                <w:iCs/>
                <w:sz w:val="22"/>
                <w:szCs w:val="22"/>
                <w:lang w:val="en-US"/>
              </w:rPr>
              <w:t>usgä</w:t>
            </w:r>
            <w:proofErr w:type="spellEnd"/>
            <w:r w:rsidR="00CF17E6" w:rsidRPr="007C023E">
              <w:rPr>
                <w:sz w:val="22"/>
                <w:szCs w:val="22"/>
                <w:lang w:val="en-US"/>
              </w:rPr>
              <w:tab/>
            </w:r>
            <w:proofErr w:type="spellStart"/>
            <w:r w:rsidR="00CF17E6" w:rsidRPr="007C023E">
              <w:rPr>
                <w:i/>
                <w:iCs/>
                <w:sz w:val="22"/>
                <w:szCs w:val="22"/>
                <w:lang w:val="en-US"/>
              </w:rPr>
              <w:t>zuegä</w:t>
            </w:r>
            <w:proofErr w:type="spellEnd"/>
          </w:p>
          <w:p w14:paraId="1E9A6A2D" w14:textId="7785B66E" w:rsidR="00BC367E" w:rsidRPr="007C023E" w:rsidRDefault="00BC367E" w:rsidP="003A3BF6">
            <w:pPr>
              <w:tabs>
                <w:tab w:val="left" w:pos="1753"/>
                <w:tab w:val="left" w:pos="3170"/>
                <w:tab w:val="left" w:pos="4588"/>
                <w:tab w:val="left" w:pos="6179"/>
              </w:tabs>
              <w:rPr>
                <w:sz w:val="22"/>
                <w:szCs w:val="22"/>
                <w:lang w:val="en-US"/>
              </w:rPr>
            </w:pPr>
            <w:r w:rsidRPr="007C023E">
              <w:rPr>
                <w:sz w:val="22"/>
                <w:szCs w:val="22"/>
                <w:lang w:val="en-US"/>
              </w:rPr>
              <w:t>‘hand over’</w:t>
            </w:r>
            <w:r w:rsidR="00CF17E6" w:rsidRPr="007C023E">
              <w:rPr>
                <w:sz w:val="22"/>
                <w:szCs w:val="22"/>
                <w:lang w:val="en-US"/>
              </w:rPr>
              <w:tab/>
            </w:r>
            <w:r w:rsidRPr="007C023E">
              <w:rPr>
                <w:sz w:val="22"/>
                <w:szCs w:val="22"/>
                <w:lang w:val="en-US"/>
              </w:rPr>
              <w:t>‘surrender’</w:t>
            </w:r>
            <w:r w:rsidR="00CF17E6" w:rsidRPr="007C023E">
              <w:rPr>
                <w:sz w:val="22"/>
                <w:szCs w:val="22"/>
                <w:lang w:val="en-US"/>
              </w:rPr>
              <w:tab/>
            </w:r>
            <w:r w:rsidRPr="007C023E">
              <w:rPr>
                <w:sz w:val="22"/>
                <w:szCs w:val="22"/>
                <w:lang w:val="en-US"/>
              </w:rPr>
              <w:t>‘– up’</w:t>
            </w:r>
            <w:r w:rsidR="00CF17E6" w:rsidRPr="007C023E">
              <w:rPr>
                <w:sz w:val="22"/>
                <w:szCs w:val="22"/>
                <w:lang w:val="en-US"/>
              </w:rPr>
              <w:tab/>
            </w:r>
            <w:r w:rsidRPr="007C023E">
              <w:rPr>
                <w:sz w:val="22"/>
                <w:szCs w:val="22"/>
                <w:lang w:val="en-US"/>
              </w:rPr>
              <w:t>‘– out’</w:t>
            </w:r>
            <w:r w:rsidR="00CF17E6" w:rsidRPr="007C023E">
              <w:rPr>
                <w:sz w:val="22"/>
                <w:szCs w:val="22"/>
                <w:lang w:val="en-US"/>
              </w:rPr>
              <w:tab/>
            </w:r>
            <w:r w:rsidRPr="007C023E">
              <w:rPr>
                <w:sz w:val="22"/>
                <w:szCs w:val="22"/>
                <w:lang w:val="en-US"/>
              </w:rPr>
              <w:t>‘admit’</w:t>
            </w:r>
          </w:p>
        </w:tc>
      </w:tr>
      <w:tr w:rsidR="00494B8D" w:rsidRPr="00BC367E" w14:paraId="59509604" w14:textId="77777777" w:rsidTr="001333AA">
        <w:tc>
          <w:tcPr>
            <w:tcW w:w="784" w:type="pct"/>
          </w:tcPr>
          <w:p w14:paraId="1BE7C2F2" w14:textId="77777777" w:rsidR="00EC6C19" w:rsidRDefault="00BC367E">
            <w:pPr>
              <w:rPr>
                <w:sz w:val="22"/>
                <w:szCs w:val="22"/>
              </w:rPr>
            </w:pPr>
            <w:r w:rsidRPr="003A3BF6">
              <w:rPr>
                <w:i/>
                <w:iCs/>
                <w:sz w:val="22"/>
                <w:szCs w:val="22"/>
              </w:rPr>
              <w:t>goa</w:t>
            </w:r>
            <w:r w:rsidRPr="003A3BF6">
              <w:rPr>
                <w:sz w:val="22"/>
                <w:szCs w:val="22"/>
              </w:rPr>
              <w:t xml:space="preserve"> </w:t>
            </w:r>
          </w:p>
          <w:p w14:paraId="71FD51C3" w14:textId="0980591F" w:rsidR="00BC367E" w:rsidRPr="003A3BF6" w:rsidRDefault="00BC367E" w:rsidP="003A3BF6">
            <w:pPr>
              <w:rPr>
                <w:sz w:val="22"/>
                <w:szCs w:val="22"/>
                <w:lang w:val="en-US"/>
              </w:rPr>
            </w:pPr>
            <w:r w:rsidRPr="003A3BF6">
              <w:rPr>
                <w:sz w:val="22"/>
                <w:szCs w:val="22"/>
              </w:rPr>
              <w:t>‘to go’</w:t>
            </w:r>
          </w:p>
        </w:tc>
        <w:tc>
          <w:tcPr>
            <w:tcW w:w="4216" w:type="pct"/>
            <w:tcMar>
              <w:right w:w="0" w:type="dxa"/>
            </w:tcMar>
          </w:tcPr>
          <w:p w14:paraId="70E045B5" w14:textId="6D112DB5" w:rsidR="00CF17E6" w:rsidRPr="007C023E" w:rsidRDefault="00BC367E" w:rsidP="003A3BF6">
            <w:pPr>
              <w:tabs>
                <w:tab w:val="left" w:pos="1753"/>
                <w:tab w:val="left" w:pos="3170"/>
                <w:tab w:val="left" w:pos="4588"/>
                <w:tab w:val="left" w:pos="6176"/>
              </w:tabs>
              <w:rPr>
                <w:sz w:val="22"/>
                <w:szCs w:val="22"/>
                <w:lang w:val="en-US"/>
              </w:rPr>
            </w:pPr>
            <w:proofErr w:type="spellStart"/>
            <w:r w:rsidRPr="007C023E">
              <w:rPr>
                <w:i/>
                <w:iCs/>
                <w:sz w:val="22"/>
                <w:szCs w:val="22"/>
                <w:lang w:val="en-US"/>
              </w:rPr>
              <w:t>agoa</w:t>
            </w:r>
            <w:proofErr w:type="spellEnd"/>
            <w:r w:rsidR="00CF17E6">
              <w:rPr>
                <w:sz w:val="22"/>
                <w:szCs w:val="22"/>
                <w:lang w:val="en-US"/>
              </w:rPr>
              <w:tab/>
            </w:r>
            <w:proofErr w:type="spellStart"/>
            <w:r w:rsidR="00CF17E6" w:rsidRPr="007C023E">
              <w:rPr>
                <w:i/>
                <w:iCs/>
                <w:sz w:val="22"/>
                <w:szCs w:val="22"/>
                <w:lang w:val="en-US"/>
              </w:rPr>
              <w:t>abgoa</w:t>
            </w:r>
            <w:proofErr w:type="spellEnd"/>
            <w:r w:rsidR="00CF17E6">
              <w:rPr>
                <w:sz w:val="22"/>
                <w:szCs w:val="22"/>
                <w:lang w:val="en-US"/>
              </w:rPr>
              <w:tab/>
            </w:r>
            <w:proofErr w:type="spellStart"/>
            <w:r w:rsidR="00CF17E6" w:rsidRPr="007C023E">
              <w:rPr>
                <w:i/>
                <w:iCs/>
                <w:sz w:val="22"/>
                <w:szCs w:val="22"/>
                <w:lang w:val="en-US"/>
              </w:rPr>
              <w:t>drabgoa</w:t>
            </w:r>
            <w:proofErr w:type="spellEnd"/>
            <w:r w:rsidR="00CF17E6">
              <w:rPr>
                <w:sz w:val="22"/>
                <w:szCs w:val="22"/>
                <w:lang w:val="en-US"/>
              </w:rPr>
              <w:tab/>
            </w:r>
            <w:proofErr w:type="spellStart"/>
            <w:r w:rsidR="00CF17E6" w:rsidRPr="007C023E">
              <w:rPr>
                <w:i/>
                <w:iCs/>
                <w:sz w:val="22"/>
                <w:szCs w:val="22"/>
                <w:lang w:val="en-US"/>
              </w:rPr>
              <w:t>drufgoa</w:t>
            </w:r>
            <w:proofErr w:type="spellEnd"/>
            <w:r w:rsidR="00512947">
              <w:rPr>
                <w:sz w:val="22"/>
                <w:szCs w:val="22"/>
                <w:lang w:val="en-US"/>
              </w:rPr>
              <w:tab/>
            </w:r>
            <w:proofErr w:type="spellStart"/>
            <w:r w:rsidR="00512947" w:rsidRPr="007C023E">
              <w:rPr>
                <w:i/>
                <w:iCs/>
                <w:sz w:val="22"/>
                <w:szCs w:val="22"/>
                <w:lang w:val="en-US"/>
              </w:rPr>
              <w:t>dròbergoa</w:t>
            </w:r>
            <w:proofErr w:type="spellEnd"/>
          </w:p>
          <w:p w14:paraId="10E57016" w14:textId="632215D7" w:rsidR="00512947" w:rsidRPr="007C023E" w:rsidRDefault="00BC367E" w:rsidP="003A3BF6">
            <w:pPr>
              <w:tabs>
                <w:tab w:val="left" w:pos="1753"/>
                <w:tab w:val="left" w:pos="3170"/>
                <w:tab w:val="left" w:pos="4588"/>
                <w:tab w:val="left" w:pos="6176"/>
              </w:tabs>
              <w:rPr>
                <w:sz w:val="22"/>
                <w:szCs w:val="22"/>
                <w:lang w:val="en-US"/>
              </w:rPr>
            </w:pPr>
            <w:r w:rsidRPr="007C023E">
              <w:rPr>
                <w:sz w:val="22"/>
                <w:szCs w:val="22"/>
                <w:lang w:val="en-US"/>
              </w:rPr>
              <w:t>‘– about,</w:t>
            </w:r>
            <w:r w:rsidR="009536E4" w:rsidRPr="007C023E">
              <w:rPr>
                <w:sz w:val="22"/>
                <w:szCs w:val="22"/>
                <w:lang w:val="en-US"/>
              </w:rPr>
              <w:t xml:space="preserve"> concern’</w:t>
            </w:r>
            <w:r w:rsidR="00CF17E6">
              <w:rPr>
                <w:sz w:val="22"/>
                <w:szCs w:val="22"/>
                <w:lang w:val="en-US"/>
              </w:rPr>
              <w:tab/>
            </w:r>
            <w:r w:rsidRPr="007C023E">
              <w:rPr>
                <w:sz w:val="22"/>
                <w:szCs w:val="22"/>
                <w:lang w:val="en-US"/>
              </w:rPr>
              <w:t>‘– off’</w:t>
            </w:r>
            <w:r w:rsidR="00CF17E6">
              <w:rPr>
                <w:sz w:val="22"/>
                <w:szCs w:val="22"/>
                <w:lang w:val="en-US"/>
              </w:rPr>
              <w:tab/>
            </w:r>
            <w:r w:rsidRPr="007C023E">
              <w:rPr>
                <w:sz w:val="22"/>
                <w:szCs w:val="22"/>
                <w:lang w:val="en-US"/>
              </w:rPr>
              <w:t xml:space="preserve">‘– </w:t>
            </w:r>
            <w:proofErr w:type="spellStart"/>
            <w:r w:rsidRPr="007C023E">
              <w:rPr>
                <w:sz w:val="22"/>
                <w:szCs w:val="22"/>
                <w:lang w:val="en-US"/>
              </w:rPr>
              <w:t>thereoff</w:t>
            </w:r>
            <w:proofErr w:type="spellEnd"/>
            <w:r w:rsidRPr="007C023E">
              <w:rPr>
                <w:sz w:val="22"/>
                <w:szCs w:val="22"/>
                <w:lang w:val="en-US"/>
              </w:rPr>
              <w:t>’</w:t>
            </w:r>
            <w:r w:rsidR="00CF17E6">
              <w:rPr>
                <w:sz w:val="22"/>
                <w:szCs w:val="22"/>
                <w:lang w:val="en-US"/>
              </w:rPr>
              <w:tab/>
            </w:r>
            <w:r w:rsidRPr="007C023E">
              <w:rPr>
                <w:sz w:val="22"/>
                <w:szCs w:val="22"/>
                <w:lang w:val="en-US"/>
              </w:rPr>
              <w:t>‘– thereon,</w:t>
            </w:r>
            <w:r w:rsidRPr="007C023E">
              <w:rPr>
                <w:sz w:val="8"/>
                <w:szCs w:val="22"/>
                <w:lang w:val="en-US"/>
              </w:rPr>
              <w:t xml:space="preserve"> </w:t>
            </w:r>
            <w:r w:rsidR="008A033C" w:rsidRPr="007C023E">
              <w:rPr>
                <w:sz w:val="22"/>
                <w:szCs w:val="22"/>
                <w:lang w:val="en-US"/>
              </w:rPr>
              <w:t>pass’</w:t>
            </w:r>
            <w:r w:rsidR="008A033C" w:rsidRPr="007C023E">
              <w:rPr>
                <w:sz w:val="22"/>
                <w:szCs w:val="22"/>
                <w:lang w:val="en-US"/>
              </w:rPr>
              <w:tab/>
            </w:r>
            <w:r w:rsidR="00512947" w:rsidRPr="007C023E">
              <w:rPr>
                <w:sz w:val="22"/>
                <w:szCs w:val="22"/>
                <w:lang w:val="en-US"/>
              </w:rPr>
              <w:t>‘– beyond’</w:t>
            </w:r>
          </w:p>
          <w:p w14:paraId="0503AC52" w14:textId="089F7805" w:rsidR="00CF17E6" w:rsidRPr="007C023E" w:rsidRDefault="00CF17E6" w:rsidP="003A3BF6">
            <w:pPr>
              <w:tabs>
                <w:tab w:val="left" w:pos="1753"/>
                <w:tab w:val="left" w:pos="3170"/>
                <w:tab w:val="left" w:pos="4588"/>
                <w:tab w:val="left" w:pos="6176"/>
              </w:tabs>
              <w:rPr>
                <w:sz w:val="22"/>
                <w:szCs w:val="22"/>
                <w:lang w:val="en-US"/>
              </w:rPr>
            </w:pPr>
            <w:proofErr w:type="spellStart"/>
            <w:r w:rsidRPr="007C023E">
              <w:rPr>
                <w:i/>
                <w:iCs/>
                <w:sz w:val="22"/>
                <w:szCs w:val="22"/>
                <w:lang w:val="en-US"/>
              </w:rPr>
              <w:t>dòrchgoa</w:t>
            </w:r>
            <w:proofErr w:type="spellEnd"/>
            <w:r w:rsidRPr="007C023E">
              <w:rPr>
                <w:sz w:val="22"/>
                <w:szCs w:val="22"/>
                <w:lang w:val="en-US"/>
              </w:rPr>
              <w:tab/>
            </w:r>
            <w:proofErr w:type="spellStart"/>
            <w:r w:rsidRPr="007C023E">
              <w:rPr>
                <w:i/>
                <w:iCs/>
                <w:sz w:val="22"/>
                <w:szCs w:val="22"/>
                <w:lang w:val="en-US"/>
              </w:rPr>
              <w:t>emufgoa</w:t>
            </w:r>
            <w:proofErr w:type="spellEnd"/>
            <w:r w:rsidRPr="007C023E">
              <w:rPr>
                <w:sz w:val="22"/>
                <w:szCs w:val="22"/>
                <w:lang w:val="en-US"/>
              </w:rPr>
              <w:tab/>
            </w:r>
            <w:proofErr w:type="spellStart"/>
            <w:r w:rsidRPr="007C023E">
              <w:rPr>
                <w:i/>
                <w:iCs/>
                <w:sz w:val="22"/>
                <w:szCs w:val="22"/>
                <w:lang w:val="en-US"/>
              </w:rPr>
              <w:t>engoa</w:t>
            </w:r>
            <w:proofErr w:type="spellEnd"/>
            <w:r w:rsidRPr="007C023E">
              <w:rPr>
                <w:sz w:val="22"/>
                <w:szCs w:val="22"/>
                <w:lang w:val="en-US"/>
              </w:rPr>
              <w:tab/>
            </w:r>
            <w:proofErr w:type="spellStart"/>
            <w:r w:rsidR="00512947" w:rsidRPr="007C023E">
              <w:rPr>
                <w:i/>
                <w:iCs/>
                <w:sz w:val="22"/>
                <w:szCs w:val="22"/>
                <w:lang w:val="en-US"/>
              </w:rPr>
              <w:t>fòrtgoa</w:t>
            </w:r>
            <w:proofErr w:type="spellEnd"/>
            <w:r w:rsidR="00512947" w:rsidRPr="007C023E">
              <w:rPr>
                <w:sz w:val="22"/>
                <w:szCs w:val="22"/>
                <w:lang w:val="en-US"/>
              </w:rPr>
              <w:tab/>
            </w:r>
            <w:proofErr w:type="spellStart"/>
            <w:r w:rsidR="00512947" w:rsidRPr="007C023E">
              <w:rPr>
                <w:i/>
                <w:iCs/>
                <w:sz w:val="22"/>
                <w:szCs w:val="22"/>
                <w:lang w:val="en-US"/>
              </w:rPr>
              <w:t>héndergoa</w:t>
            </w:r>
            <w:proofErr w:type="spellEnd"/>
          </w:p>
          <w:p w14:paraId="3EB859F7" w14:textId="589D8F3F" w:rsidR="00CF17E6" w:rsidRPr="007C023E" w:rsidRDefault="00BC367E" w:rsidP="003A3BF6">
            <w:pPr>
              <w:tabs>
                <w:tab w:val="left" w:pos="1753"/>
                <w:tab w:val="left" w:pos="3170"/>
                <w:tab w:val="left" w:pos="4588"/>
                <w:tab w:val="left" w:pos="6176"/>
              </w:tabs>
              <w:rPr>
                <w:sz w:val="22"/>
                <w:szCs w:val="22"/>
                <w:lang w:val="en-US"/>
              </w:rPr>
            </w:pPr>
            <w:r w:rsidRPr="007C023E">
              <w:rPr>
                <w:sz w:val="22"/>
                <w:szCs w:val="22"/>
                <w:lang w:val="en-US"/>
              </w:rPr>
              <w:t>‘– through’</w:t>
            </w:r>
            <w:r w:rsidR="00CF17E6" w:rsidRPr="007C023E">
              <w:rPr>
                <w:sz w:val="22"/>
                <w:szCs w:val="22"/>
                <w:lang w:val="en-US"/>
              </w:rPr>
              <w:tab/>
            </w:r>
            <w:r w:rsidRPr="007C023E">
              <w:rPr>
                <w:sz w:val="22"/>
                <w:szCs w:val="22"/>
                <w:lang w:val="en-US"/>
              </w:rPr>
              <w:t>‘– up again’</w:t>
            </w:r>
            <w:r w:rsidR="00CF17E6" w:rsidRPr="007C023E">
              <w:rPr>
                <w:sz w:val="22"/>
                <w:szCs w:val="22"/>
                <w:lang w:val="en-US"/>
              </w:rPr>
              <w:tab/>
            </w:r>
            <w:r w:rsidRPr="007C023E">
              <w:rPr>
                <w:sz w:val="22"/>
                <w:szCs w:val="22"/>
                <w:lang w:val="en-US"/>
              </w:rPr>
              <w:t>‘– in’</w:t>
            </w:r>
            <w:r w:rsidR="00CF17E6" w:rsidRPr="007C023E">
              <w:rPr>
                <w:sz w:val="22"/>
                <w:szCs w:val="22"/>
                <w:lang w:val="en-US"/>
              </w:rPr>
              <w:tab/>
            </w:r>
            <w:r w:rsidR="00512947" w:rsidRPr="007C023E">
              <w:rPr>
                <w:sz w:val="22"/>
                <w:szCs w:val="22"/>
                <w:lang w:val="en-US"/>
              </w:rPr>
              <w:t>‘– away’</w:t>
            </w:r>
            <w:r w:rsidR="00512947" w:rsidRPr="007C023E">
              <w:rPr>
                <w:sz w:val="22"/>
                <w:szCs w:val="22"/>
                <w:lang w:val="en-US"/>
              </w:rPr>
              <w:tab/>
              <w:t>‘–</w:t>
            </w:r>
            <w:r w:rsidR="00512947" w:rsidRPr="007C023E">
              <w:rPr>
                <w:sz w:val="18"/>
                <w:szCs w:val="22"/>
                <w:lang w:val="en-US"/>
              </w:rPr>
              <w:t xml:space="preserve"> </w:t>
            </w:r>
            <w:r w:rsidR="00512947" w:rsidRPr="007C023E">
              <w:rPr>
                <w:sz w:val="22"/>
                <w:szCs w:val="22"/>
                <w:lang w:val="en-US"/>
              </w:rPr>
              <w:t>back,</w:t>
            </w:r>
            <w:r w:rsidR="008A033C" w:rsidRPr="007C023E">
              <w:rPr>
                <w:sz w:val="14"/>
                <w:szCs w:val="22"/>
                <w:lang w:val="en-US"/>
              </w:rPr>
              <w:t xml:space="preserve"> </w:t>
            </w:r>
            <w:r w:rsidR="009536E4" w:rsidRPr="007C023E">
              <w:rPr>
                <w:sz w:val="22"/>
                <w:szCs w:val="22"/>
                <w:lang w:val="en-US"/>
              </w:rPr>
              <w:t>deceive’</w:t>
            </w:r>
          </w:p>
          <w:p w14:paraId="4F1C87A1" w14:textId="4D55E15E" w:rsidR="00CF17E6" w:rsidRPr="007C023E" w:rsidRDefault="00CF17E6" w:rsidP="003A3BF6">
            <w:pPr>
              <w:tabs>
                <w:tab w:val="left" w:pos="1753"/>
                <w:tab w:val="left" w:pos="3170"/>
                <w:tab w:val="left" w:pos="4588"/>
                <w:tab w:val="left" w:pos="6176"/>
              </w:tabs>
              <w:rPr>
                <w:sz w:val="22"/>
                <w:szCs w:val="22"/>
                <w:lang w:val="en-US"/>
              </w:rPr>
            </w:pPr>
            <w:proofErr w:type="spellStart"/>
            <w:r w:rsidRPr="007C023E">
              <w:rPr>
                <w:i/>
                <w:iCs/>
                <w:sz w:val="22"/>
                <w:szCs w:val="22"/>
                <w:lang w:val="en-US"/>
              </w:rPr>
              <w:t>noagoa</w:t>
            </w:r>
            <w:proofErr w:type="spellEnd"/>
            <w:r w:rsidRPr="007C023E">
              <w:rPr>
                <w:sz w:val="22"/>
                <w:szCs w:val="22"/>
                <w:lang w:val="en-US"/>
              </w:rPr>
              <w:tab/>
            </w:r>
            <w:proofErr w:type="spellStart"/>
            <w:r w:rsidRPr="007C023E">
              <w:rPr>
                <w:i/>
                <w:iCs/>
                <w:sz w:val="22"/>
                <w:szCs w:val="22"/>
                <w:lang w:val="en-US"/>
              </w:rPr>
              <w:t>òmgoa</w:t>
            </w:r>
            <w:proofErr w:type="spellEnd"/>
            <w:r w:rsidRPr="007C023E">
              <w:rPr>
                <w:sz w:val="22"/>
                <w:szCs w:val="22"/>
                <w:lang w:val="en-US"/>
              </w:rPr>
              <w:tab/>
            </w:r>
            <w:proofErr w:type="spellStart"/>
            <w:r w:rsidR="00512947" w:rsidRPr="007C023E">
              <w:rPr>
                <w:i/>
                <w:iCs/>
                <w:sz w:val="22"/>
                <w:szCs w:val="22"/>
                <w:lang w:val="en-US"/>
              </w:rPr>
              <w:t>usgoa</w:t>
            </w:r>
            <w:proofErr w:type="spellEnd"/>
            <w:r w:rsidR="00512947" w:rsidRPr="007C023E">
              <w:rPr>
                <w:sz w:val="22"/>
                <w:szCs w:val="22"/>
                <w:lang w:val="en-US"/>
              </w:rPr>
              <w:tab/>
            </w:r>
            <w:proofErr w:type="spellStart"/>
            <w:r w:rsidR="00512947" w:rsidRPr="007C023E">
              <w:rPr>
                <w:i/>
                <w:iCs/>
                <w:sz w:val="22"/>
                <w:szCs w:val="22"/>
                <w:lang w:val="en-US"/>
              </w:rPr>
              <w:t>vorbigoa</w:t>
            </w:r>
            <w:proofErr w:type="spellEnd"/>
            <w:r w:rsidR="00512947" w:rsidRPr="007C023E">
              <w:rPr>
                <w:sz w:val="22"/>
                <w:szCs w:val="22"/>
                <w:lang w:val="en-US"/>
              </w:rPr>
              <w:tab/>
            </w:r>
            <w:proofErr w:type="spellStart"/>
            <w:r w:rsidR="00512947" w:rsidRPr="007C023E">
              <w:rPr>
                <w:i/>
                <w:iCs/>
                <w:sz w:val="22"/>
                <w:szCs w:val="22"/>
                <w:lang w:val="en-US"/>
              </w:rPr>
              <w:t>vorwetzgoa</w:t>
            </w:r>
            <w:proofErr w:type="spellEnd"/>
          </w:p>
          <w:p w14:paraId="63AF0710" w14:textId="61CF0A8F" w:rsidR="00CF17E6" w:rsidRPr="007C023E" w:rsidRDefault="00C408B5" w:rsidP="003A3BF6">
            <w:pPr>
              <w:tabs>
                <w:tab w:val="left" w:pos="1753"/>
                <w:tab w:val="left" w:pos="3170"/>
                <w:tab w:val="left" w:pos="4588"/>
                <w:tab w:val="left" w:pos="6176"/>
              </w:tabs>
              <w:rPr>
                <w:sz w:val="22"/>
                <w:szCs w:val="22"/>
                <w:lang w:val="en-US"/>
              </w:rPr>
            </w:pPr>
            <w:r w:rsidRPr="007C023E">
              <w:rPr>
                <w:sz w:val="22"/>
                <w:szCs w:val="22"/>
                <w:lang w:val="en-US"/>
              </w:rPr>
              <w:t xml:space="preserve"> </w:t>
            </w:r>
            <w:r w:rsidR="00BC367E" w:rsidRPr="007C023E">
              <w:rPr>
                <w:sz w:val="22"/>
                <w:szCs w:val="22"/>
                <w:lang w:val="en-US"/>
              </w:rPr>
              <w:t>‘– after’</w:t>
            </w:r>
            <w:r w:rsidR="00CF17E6" w:rsidRPr="007C023E">
              <w:rPr>
                <w:sz w:val="22"/>
                <w:szCs w:val="22"/>
                <w:lang w:val="en-US"/>
              </w:rPr>
              <w:tab/>
            </w:r>
            <w:r w:rsidR="00BC367E" w:rsidRPr="007C023E">
              <w:rPr>
                <w:sz w:val="22"/>
                <w:szCs w:val="22"/>
                <w:lang w:val="en-US"/>
              </w:rPr>
              <w:t>‘– round’</w:t>
            </w:r>
            <w:r w:rsidR="00CF17E6" w:rsidRPr="007C023E">
              <w:rPr>
                <w:sz w:val="22"/>
                <w:szCs w:val="22"/>
                <w:lang w:val="en-US"/>
              </w:rPr>
              <w:tab/>
            </w:r>
            <w:r w:rsidR="00512947" w:rsidRPr="007C023E">
              <w:rPr>
                <w:sz w:val="22"/>
                <w:szCs w:val="22"/>
                <w:lang w:val="en-US"/>
              </w:rPr>
              <w:t>‘– off’</w:t>
            </w:r>
            <w:r w:rsidR="00512947" w:rsidRPr="007C023E">
              <w:rPr>
                <w:sz w:val="22"/>
                <w:szCs w:val="22"/>
                <w:lang w:val="en-US"/>
              </w:rPr>
              <w:tab/>
              <w:t>‘– by’</w:t>
            </w:r>
            <w:r w:rsidR="00512947" w:rsidRPr="007C023E">
              <w:rPr>
                <w:sz w:val="22"/>
                <w:szCs w:val="22"/>
                <w:lang w:val="en-US"/>
              </w:rPr>
              <w:tab/>
              <w:t>‘– forward’</w:t>
            </w:r>
          </w:p>
          <w:p w14:paraId="70930ABF" w14:textId="3A900D75" w:rsidR="00CF17E6" w:rsidRDefault="00CF17E6" w:rsidP="003A3BF6">
            <w:pPr>
              <w:tabs>
                <w:tab w:val="left" w:pos="1753"/>
                <w:tab w:val="left" w:pos="2044"/>
                <w:tab w:val="left" w:pos="3170"/>
                <w:tab w:val="left" w:pos="3887"/>
                <w:tab w:val="left" w:pos="4588"/>
                <w:tab w:val="left" w:pos="5730"/>
                <w:tab w:val="left" w:pos="6176"/>
              </w:tabs>
              <w:rPr>
                <w:sz w:val="22"/>
                <w:szCs w:val="22"/>
              </w:rPr>
            </w:pPr>
            <w:r w:rsidRPr="003071E8">
              <w:rPr>
                <w:i/>
                <w:iCs/>
                <w:sz w:val="22"/>
                <w:szCs w:val="22"/>
              </w:rPr>
              <w:t>zròckgoa</w:t>
            </w:r>
          </w:p>
          <w:p w14:paraId="1E368DD8" w14:textId="358ABDB6" w:rsidR="00BC367E" w:rsidRPr="003A3BF6" w:rsidRDefault="00BC367E" w:rsidP="003A3BF6">
            <w:pPr>
              <w:tabs>
                <w:tab w:val="left" w:pos="1753"/>
                <w:tab w:val="left" w:pos="2044"/>
                <w:tab w:val="left" w:pos="3170"/>
                <w:tab w:val="left" w:pos="3887"/>
                <w:tab w:val="left" w:pos="4588"/>
                <w:tab w:val="left" w:pos="5672"/>
                <w:tab w:val="left" w:pos="5730"/>
                <w:tab w:val="left" w:pos="6176"/>
              </w:tabs>
              <w:rPr>
                <w:sz w:val="22"/>
                <w:szCs w:val="22"/>
              </w:rPr>
            </w:pPr>
            <w:r w:rsidRPr="003A3BF6">
              <w:rPr>
                <w:sz w:val="22"/>
                <w:szCs w:val="22"/>
              </w:rPr>
              <w:t>‘– back’</w:t>
            </w:r>
          </w:p>
        </w:tc>
      </w:tr>
      <w:tr w:rsidR="00494B8D" w:rsidRPr="008E5475" w14:paraId="33BC6251" w14:textId="77777777" w:rsidTr="001333AA">
        <w:tc>
          <w:tcPr>
            <w:tcW w:w="784" w:type="pct"/>
          </w:tcPr>
          <w:p w14:paraId="2F053752" w14:textId="77777777" w:rsidR="00EC6C19" w:rsidRDefault="00BC367E">
            <w:pPr>
              <w:rPr>
                <w:sz w:val="22"/>
                <w:szCs w:val="22"/>
              </w:rPr>
            </w:pPr>
            <w:r w:rsidRPr="003A3BF6">
              <w:rPr>
                <w:i/>
                <w:iCs/>
                <w:sz w:val="22"/>
                <w:szCs w:val="22"/>
              </w:rPr>
              <w:t>lecke</w:t>
            </w:r>
            <w:r w:rsidRPr="003A3BF6">
              <w:rPr>
                <w:sz w:val="22"/>
                <w:szCs w:val="22"/>
              </w:rPr>
              <w:t xml:space="preserve"> </w:t>
            </w:r>
          </w:p>
          <w:p w14:paraId="5DB06FD3" w14:textId="36D1F087" w:rsidR="00BC367E" w:rsidRPr="003A3BF6" w:rsidRDefault="00BC367E" w:rsidP="003A3BF6">
            <w:pPr>
              <w:rPr>
                <w:sz w:val="22"/>
                <w:szCs w:val="22"/>
                <w:lang w:val="en-US"/>
              </w:rPr>
            </w:pPr>
            <w:r w:rsidRPr="003A3BF6">
              <w:rPr>
                <w:sz w:val="22"/>
                <w:szCs w:val="22"/>
              </w:rPr>
              <w:t>‘to put’</w:t>
            </w:r>
          </w:p>
        </w:tc>
        <w:tc>
          <w:tcPr>
            <w:tcW w:w="4216" w:type="pct"/>
          </w:tcPr>
          <w:p w14:paraId="5DD4E696" w14:textId="05564979" w:rsidR="00642394" w:rsidRPr="007C023E" w:rsidRDefault="00BC367E" w:rsidP="003A3BF6">
            <w:pPr>
              <w:tabs>
                <w:tab w:val="left" w:pos="1753"/>
                <w:tab w:val="left" w:pos="3170"/>
                <w:tab w:val="left" w:pos="4588"/>
                <w:tab w:val="left" w:pos="6179"/>
              </w:tabs>
              <w:rPr>
                <w:sz w:val="22"/>
                <w:szCs w:val="22"/>
                <w:lang w:val="en-US"/>
              </w:rPr>
            </w:pPr>
            <w:proofErr w:type="spellStart"/>
            <w:r w:rsidRPr="007C023E">
              <w:rPr>
                <w:i/>
                <w:iCs/>
                <w:sz w:val="22"/>
                <w:szCs w:val="22"/>
                <w:lang w:val="en-US"/>
              </w:rPr>
              <w:t>alecke</w:t>
            </w:r>
            <w:proofErr w:type="spellEnd"/>
            <w:r w:rsidR="00642394">
              <w:rPr>
                <w:sz w:val="22"/>
                <w:szCs w:val="22"/>
                <w:lang w:val="en-US"/>
              </w:rPr>
              <w:tab/>
            </w:r>
            <w:proofErr w:type="spellStart"/>
            <w:r w:rsidR="00642394" w:rsidRPr="007C023E">
              <w:rPr>
                <w:i/>
                <w:iCs/>
                <w:sz w:val="22"/>
                <w:szCs w:val="22"/>
                <w:lang w:val="en-US"/>
              </w:rPr>
              <w:t>ablecke</w:t>
            </w:r>
            <w:proofErr w:type="spellEnd"/>
            <w:r w:rsidR="00642394">
              <w:rPr>
                <w:sz w:val="22"/>
                <w:szCs w:val="22"/>
                <w:lang w:val="en-US"/>
              </w:rPr>
              <w:tab/>
            </w:r>
            <w:proofErr w:type="spellStart"/>
            <w:r w:rsidR="00642394" w:rsidRPr="007C023E">
              <w:rPr>
                <w:i/>
                <w:iCs/>
                <w:sz w:val="22"/>
                <w:szCs w:val="22"/>
                <w:lang w:val="en-US"/>
              </w:rPr>
              <w:t>derzuelecke</w:t>
            </w:r>
            <w:proofErr w:type="spellEnd"/>
            <w:r w:rsidR="00642394">
              <w:rPr>
                <w:sz w:val="22"/>
                <w:szCs w:val="22"/>
                <w:lang w:val="en-US"/>
              </w:rPr>
              <w:tab/>
            </w:r>
            <w:proofErr w:type="spellStart"/>
            <w:r w:rsidR="00642394" w:rsidRPr="007C023E">
              <w:rPr>
                <w:i/>
                <w:iCs/>
                <w:sz w:val="22"/>
                <w:szCs w:val="22"/>
                <w:lang w:val="en-US"/>
              </w:rPr>
              <w:t>drélecke</w:t>
            </w:r>
            <w:proofErr w:type="spellEnd"/>
            <w:r w:rsidR="00642394">
              <w:rPr>
                <w:sz w:val="22"/>
                <w:szCs w:val="22"/>
                <w:lang w:val="en-US"/>
              </w:rPr>
              <w:tab/>
            </w:r>
            <w:proofErr w:type="spellStart"/>
            <w:r w:rsidR="00642394" w:rsidRPr="007C023E">
              <w:rPr>
                <w:i/>
                <w:iCs/>
                <w:sz w:val="22"/>
                <w:szCs w:val="22"/>
                <w:lang w:val="en-US"/>
              </w:rPr>
              <w:t>dérlecke</w:t>
            </w:r>
            <w:proofErr w:type="spellEnd"/>
          </w:p>
          <w:p w14:paraId="11B1C451" w14:textId="2F8D5794" w:rsidR="00642394" w:rsidRPr="007C023E" w:rsidRDefault="00BC367E" w:rsidP="003A3BF6">
            <w:pPr>
              <w:tabs>
                <w:tab w:val="left" w:pos="1753"/>
                <w:tab w:val="left" w:pos="3170"/>
                <w:tab w:val="left" w:pos="4588"/>
                <w:tab w:val="left" w:pos="6179"/>
              </w:tabs>
              <w:rPr>
                <w:sz w:val="22"/>
                <w:szCs w:val="22"/>
                <w:lang w:val="en-US"/>
              </w:rPr>
            </w:pPr>
            <w:r w:rsidRPr="007C023E">
              <w:rPr>
                <w:sz w:val="22"/>
                <w:szCs w:val="22"/>
                <w:lang w:val="en-US"/>
              </w:rPr>
              <w:t>‘– on’</w:t>
            </w:r>
            <w:r w:rsidR="00642394">
              <w:rPr>
                <w:sz w:val="22"/>
                <w:szCs w:val="22"/>
                <w:lang w:val="en-US"/>
              </w:rPr>
              <w:tab/>
            </w:r>
            <w:r w:rsidRPr="007C023E">
              <w:rPr>
                <w:sz w:val="22"/>
                <w:szCs w:val="22"/>
                <w:lang w:val="en-US"/>
              </w:rPr>
              <w:t>‘– off’</w:t>
            </w:r>
            <w:r w:rsidR="00642394">
              <w:rPr>
                <w:sz w:val="22"/>
                <w:szCs w:val="22"/>
                <w:lang w:val="en-US"/>
              </w:rPr>
              <w:tab/>
            </w:r>
            <w:r w:rsidRPr="007C023E">
              <w:rPr>
                <w:sz w:val="22"/>
                <w:szCs w:val="22"/>
                <w:lang w:val="en-US"/>
              </w:rPr>
              <w:t>‘– besides,</w:t>
            </w:r>
            <w:r w:rsidR="009536E4" w:rsidRPr="007C023E">
              <w:rPr>
                <w:sz w:val="10"/>
                <w:szCs w:val="22"/>
                <w:lang w:val="en-US"/>
              </w:rPr>
              <w:t xml:space="preserve"> </w:t>
            </w:r>
            <w:r w:rsidRPr="007C023E">
              <w:rPr>
                <w:sz w:val="22"/>
                <w:szCs w:val="22"/>
                <w:lang w:val="en-US"/>
              </w:rPr>
              <w:t>add’</w:t>
            </w:r>
            <w:r w:rsidR="00642394">
              <w:rPr>
                <w:sz w:val="22"/>
                <w:szCs w:val="22"/>
                <w:lang w:val="en-US"/>
              </w:rPr>
              <w:tab/>
            </w:r>
            <w:r w:rsidRPr="007C023E">
              <w:rPr>
                <w:sz w:val="22"/>
                <w:szCs w:val="22"/>
                <w:lang w:val="en-US"/>
              </w:rPr>
              <w:t>‘– inside’</w:t>
            </w:r>
            <w:r w:rsidR="00642394">
              <w:rPr>
                <w:sz w:val="22"/>
                <w:szCs w:val="22"/>
                <w:lang w:val="en-US"/>
              </w:rPr>
              <w:tab/>
            </w:r>
            <w:r w:rsidRPr="007C023E">
              <w:rPr>
                <w:sz w:val="22"/>
                <w:szCs w:val="22"/>
                <w:lang w:val="en-US"/>
              </w:rPr>
              <w:t>‘– away’</w:t>
            </w:r>
          </w:p>
          <w:p w14:paraId="176DB37A" w14:textId="0F3119A1" w:rsidR="00642394" w:rsidRPr="007C023E" w:rsidRDefault="00BC367E" w:rsidP="003A3BF6">
            <w:pPr>
              <w:tabs>
                <w:tab w:val="left" w:pos="1753"/>
                <w:tab w:val="left" w:pos="3170"/>
                <w:tab w:val="left" w:pos="4588"/>
                <w:tab w:val="left" w:pos="6179"/>
              </w:tabs>
              <w:rPr>
                <w:sz w:val="22"/>
                <w:szCs w:val="22"/>
                <w:lang w:val="en-US"/>
              </w:rPr>
            </w:pPr>
            <w:proofErr w:type="spellStart"/>
            <w:r w:rsidRPr="007C023E">
              <w:rPr>
                <w:i/>
                <w:iCs/>
                <w:sz w:val="22"/>
                <w:szCs w:val="22"/>
                <w:lang w:val="en-US"/>
              </w:rPr>
              <w:t>embrélecke</w:t>
            </w:r>
            <w:proofErr w:type="spellEnd"/>
            <w:r w:rsidR="00642394" w:rsidRPr="007C023E">
              <w:rPr>
                <w:sz w:val="22"/>
                <w:szCs w:val="22"/>
                <w:lang w:val="en-US"/>
              </w:rPr>
              <w:tab/>
            </w:r>
            <w:proofErr w:type="spellStart"/>
            <w:r w:rsidR="00642394" w:rsidRPr="007C023E">
              <w:rPr>
                <w:i/>
                <w:iCs/>
                <w:sz w:val="22"/>
                <w:szCs w:val="22"/>
                <w:lang w:val="en-US"/>
              </w:rPr>
              <w:t>néderlecke</w:t>
            </w:r>
            <w:proofErr w:type="spellEnd"/>
            <w:r w:rsidR="00642394" w:rsidRPr="007C023E">
              <w:rPr>
                <w:sz w:val="22"/>
                <w:szCs w:val="22"/>
                <w:lang w:val="en-US"/>
              </w:rPr>
              <w:tab/>
            </w:r>
            <w:proofErr w:type="spellStart"/>
            <w:r w:rsidR="00642394" w:rsidRPr="007C023E">
              <w:rPr>
                <w:i/>
                <w:iCs/>
                <w:sz w:val="22"/>
                <w:szCs w:val="22"/>
                <w:lang w:val="en-US"/>
              </w:rPr>
              <w:t>òberlecke</w:t>
            </w:r>
            <w:proofErr w:type="spellEnd"/>
            <w:r w:rsidR="00642394" w:rsidRPr="007C023E">
              <w:rPr>
                <w:sz w:val="22"/>
                <w:szCs w:val="22"/>
                <w:lang w:val="en-US"/>
              </w:rPr>
              <w:tab/>
            </w:r>
            <w:proofErr w:type="spellStart"/>
            <w:r w:rsidR="00642394" w:rsidRPr="007C023E">
              <w:rPr>
                <w:i/>
                <w:iCs/>
                <w:sz w:val="22"/>
                <w:szCs w:val="22"/>
                <w:lang w:val="en-US"/>
              </w:rPr>
              <w:t>ònderlecke</w:t>
            </w:r>
            <w:proofErr w:type="spellEnd"/>
            <w:r w:rsidR="00642394" w:rsidRPr="007C023E">
              <w:rPr>
                <w:sz w:val="22"/>
                <w:szCs w:val="22"/>
                <w:lang w:val="en-US"/>
              </w:rPr>
              <w:tab/>
            </w:r>
            <w:proofErr w:type="spellStart"/>
            <w:r w:rsidR="00642394" w:rsidRPr="007C023E">
              <w:rPr>
                <w:i/>
                <w:iCs/>
                <w:sz w:val="22"/>
                <w:szCs w:val="22"/>
                <w:lang w:val="en-US"/>
              </w:rPr>
              <w:t>uflecke</w:t>
            </w:r>
            <w:proofErr w:type="spellEnd"/>
          </w:p>
          <w:p w14:paraId="4A74E9C4" w14:textId="35A98D46" w:rsidR="00642394" w:rsidRPr="007C023E" w:rsidRDefault="00BC367E" w:rsidP="003A3BF6">
            <w:pPr>
              <w:tabs>
                <w:tab w:val="left" w:pos="1753"/>
                <w:tab w:val="left" w:pos="3170"/>
                <w:tab w:val="left" w:pos="4588"/>
                <w:tab w:val="left" w:pos="6179"/>
              </w:tabs>
              <w:rPr>
                <w:sz w:val="22"/>
                <w:szCs w:val="22"/>
                <w:lang w:val="en-US"/>
              </w:rPr>
            </w:pPr>
            <w:r w:rsidRPr="007C023E">
              <w:rPr>
                <w:sz w:val="22"/>
                <w:szCs w:val="22"/>
                <w:lang w:val="en-US"/>
              </w:rPr>
              <w:t>‘– down’</w:t>
            </w:r>
            <w:r w:rsidR="00642394" w:rsidRPr="007C023E">
              <w:rPr>
                <w:sz w:val="22"/>
                <w:szCs w:val="22"/>
                <w:lang w:val="en-US"/>
              </w:rPr>
              <w:tab/>
            </w:r>
            <w:r w:rsidRPr="007C023E">
              <w:rPr>
                <w:sz w:val="22"/>
                <w:szCs w:val="22"/>
                <w:lang w:val="en-US"/>
              </w:rPr>
              <w:t>‘– down’</w:t>
            </w:r>
            <w:r w:rsidR="00642394" w:rsidRPr="007C023E">
              <w:rPr>
                <w:sz w:val="22"/>
                <w:szCs w:val="22"/>
                <w:lang w:val="en-US"/>
              </w:rPr>
              <w:tab/>
            </w:r>
            <w:r w:rsidRPr="007C023E">
              <w:rPr>
                <w:sz w:val="22"/>
                <w:szCs w:val="22"/>
                <w:lang w:val="en-US"/>
              </w:rPr>
              <w:t>‘– over’</w:t>
            </w:r>
            <w:r w:rsidR="00642394" w:rsidRPr="007C023E">
              <w:rPr>
                <w:sz w:val="22"/>
                <w:szCs w:val="22"/>
                <w:lang w:val="en-US"/>
              </w:rPr>
              <w:tab/>
            </w:r>
            <w:r w:rsidRPr="007C023E">
              <w:rPr>
                <w:sz w:val="22"/>
                <w:szCs w:val="22"/>
                <w:lang w:val="en-US"/>
              </w:rPr>
              <w:t>‘– under’</w:t>
            </w:r>
            <w:r w:rsidR="00642394" w:rsidRPr="007C023E">
              <w:rPr>
                <w:sz w:val="22"/>
                <w:szCs w:val="22"/>
                <w:lang w:val="en-US"/>
              </w:rPr>
              <w:tab/>
            </w:r>
            <w:r w:rsidRPr="007C023E">
              <w:rPr>
                <w:sz w:val="22"/>
                <w:szCs w:val="22"/>
                <w:lang w:val="en-US"/>
              </w:rPr>
              <w:t>‘– on’</w:t>
            </w:r>
          </w:p>
          <w:p w14:paraId="5E3658E2" w14:textId="59CD1769" w:rsidR="00642394" w:rsidRPr="008F6C4D" w:rsidRDefault="00BC367E" w:rsidP="003A3BF6">
            <w:pPr>
              <w:tabs>
                <w:tab w:val="left" w:pos="1753"/>
                <w:tab w:val="left" w:pos="3170"/>
                <w:tab w:val="left" w:pos="4588"/>
                <w:tab w:val="left" w:pos="6179"/>
              </w:tabs>
              <w:rPr>
                <w:sz w:val="22"/>
                <w:szCs w:val="22"/>
                <w:lang w:val="en-US"/>
              </w:rPr>
            </w:pPr>
            <w:proofErr w:type="spellStart"/>
            <w:r w:rsidRPr="007C023E">
              <w:rPr>
                <w:i/>
                <w:iCs/>
                <w:sz w:val="22"/>
                <w:szCs w:val="22"/>
                <w:lang w:val="en-US"/>
              </w:rPr>
              <w:t>usenandlecke</w:t>
            </w:r>
            <w:proofErr w:type="spellEnd"/>
            <w:r w:rsidR="00642394">
              <w:rPr>
                <w:sz w:val="22"/>
                <w:szCs w:val="22"/>
                <w:lang w:val="en-US"/>
              </w:rPr>
              <w:tab/>
            </w:r>
            <w:proofErr w:type="spellStart"/>
            <w:r w:rsidR="00642394" w:rsidRPr="007C023E">
              <w:rPr>
                <w:i/>
                <w:iCs/>
                <w:sz w:val="22"/>
                <w:szCs w:val="22"/>
                <w:lang w:val="en-US"/>
              </w:rPr>
              <w:t>uslecke</w:t>
            </w:r>
            <w:proofErr w:type="spellEnd"/>
            <w:r w:rsidR="00642394">
              <w:rPr>
                <w:sz w:val="22"/>
                <w:szCs w:val="22"/>
                <w:lang w:val="en-US"/>
              </w:rPr>
              <w:tab/>
            </w:r>
            <w:proofErr w:type="spellStart"/>
            <w:r w:rsidR="00642394" w:rsidRPr="008B0237">
              <w:rPr>
                <w:i/>
                <w:iCs/>
                <w:sz w:val="22"/>
                <w:szCs w:val="22"/>
                <w:lang w:val="en-US"/>
              </w:rPr>
              <w:t>vorlecke</w:t>
            </w:r>
            <w:proofErr w:type="spellEnd"/>
            <w:r w:rsidR="008161C9" w:rsidRPr="008B0237">
              <w:rPr>
                <w:sz w:val="22"/>
                <w:szCs w:val="22"/>
                <w:lang w:val="en-US"/>
              </w:rPr>
              <w:tab/>
            </w:r>
            <w:proofErr w:type="spellStart"/>
            <w:r w:rsidR="00642394" w:rsidRPr="008B0237">
              <w:rPr>
                <w:i/>
                <w:iCs/>
                <w:sz w:val="22"/>
                <w:szCs w:val="22"/>
                <w:lang w:val="en-US"/>
              </w:rPr>
              <w:t>zéemelecke</w:t>
            </w:r>
            <w:proofErr w:type="spellEnd"/>
          </w:p>
          <w:p w14:paraId="54BEE052" w14:textId="4F2B33E9" w:rsidR="00BC367E" w:rsidRPr="003A3BF6" w:rsidRDefault="00BC367E" w:rsidP="003A3BF6">
            <w:pPr>
              <w:tabs>
                <w:tab w:val="left" w:pos="1753"/>
                <w:tab w:val="left" w:pos="3170"/>
                <w:tab w:val="left" w:pos="4588"/>
                <w:tab w:val="left" w:pos="6179"/>
              </w:tabs>
              <w:rPr>
                <w:sz w:val="22"/>
                <w:szCs w:val="22"/>
                <w:lang w:val="en-US"/>
              </w:rPr>
            </w:pPr>
            <w:r w:rsidRPr="008F6C4D">
              <w:rPr>
                <w:sz w:val="22"/>
                <w:szCs w:val="22"/>
                <w:lang w:val="en-US"/>
              </w:rPr>
              <w:t>‘– apart’</w:t>
            </w:r>
            <w:r w:rsidR="00642394">
              <w:rPr>
                <w:sz w:val="22"/>
                <w:szCs w:val="22"/>
                <w:lang w:val="en-US"/>
              </w:rPr>
              <w:tab/>
            </w:r>
            <w:r w:rsidRPr="008F6C4D">
              <w:rPr>
                <w:sz w:val="22"/>
                <w:szCs w:val="22"/>
                <w:lang w:val="en-US"/>
              </w:rPr>
              <w:t>‘– out’</w:t>
            </w:r>
            <w:r w:rsidR="00642394">
              <w:rPr>
                <w:sz w:val="22"/>
                <w:szCs w:val="22"/>
                <w:lang w:val="en-US"/>
              </w:rPr>
              <w:tab/>
            </w:r>
            <w:r w:rsidR="008161C9">
              <w:rPr>
                <w:sz w:val="22"/>
                <w:szCs w:val="22"/>
                <w:lang w:val="en-US"/>
              </w:rPr>
              <w:t>‘lay, exhibit’</w:t>
            </w:r>
            <w:r w:rsidR="008161C9" w:rsidRPr="008B73AA">
              <w:rPr>
                <w:sz w:val="22"/>
                <w:szCs w:val="22"/>
                <w:lang w:val="en-US"/>
              </w:rPr>
              <w:tab/>
            </w:r>
            <w:r w:rsidR="008161C9" w:rsidRPr="008161C9">
              <w:rPr>
                <w:sz w:val="22"/>
                <w:szCs w:val="22"/>
                <w:lang w:val="en-US"/>
              </w:rPr>
              <w:t xml:space="preserve"> </w:t>
            </w:r>
            <w:r w:rsidRPr="008F6C4D">
              <w:rPr>
                <w:sz w:val="22"/>
                <w:szCs w:val="22"/>
                <w:lang w:val="en-US"/>
              </w:rPr>
              <w:t>‘– together’</w:t>
            </w:r>
          </w:p>
        </w:tc>
      </w:tr>
      <w:tr w:rsidR="00494B8D" w:rsidRPr="00BC367E" w14:paraId="78C4E493" w14:textId="77777777" w:rsidTr="001333AA">
        <w:tc>
          <w:tcPr>
            <w:tcW w:w="784" w:type="pct"/>
          </w:tcPr>
          <w:p w14:paraId="51DB29A9" w14:textId="77777777" w:rsidR="00EC6C19" w:rsidRDefault="00BC367E">
            <w:pPr>
              <w:rPr>
                <w:sz w:val="22"/>
                <w:szCs w:val="22"/>
              </w:rPr>
            </w:pPr>
            <w:r w:rsidRPr="003A3BF6">
              <w:rPr>
                <w:i/>
                <w:iCs/>
                <w:sz w:val="22"/>
                <w:szCs w:val="22"/>
              </w:rPr>
              <w:t>loa</w:t>
            </w:r>
            <w:r w:rsidRPr="003A3BF6">
              <w:rPr>
                <w:sz w:val="22"/>
                <w:szCs w:val="22"/>
              </w:rPr>
              <w:t xml:space="preserve"> </w:t>
            </w:r>
          </w:p>
          <w:p w14:paraId="45575668" w14:textId="6639C8D9" w:rsidR="00BC367E" w:rsidRPr="003A3BF6" w:rsidRDefault="00BC367E" w:rsidP="003A3BF6">
            <w:pPr>
              <w:rPr>
                <w:sz w:val="22"/>
                <w:szCs w:val="22"/>
                <w:lang w:val="en-US"/>
              </w:rPr>
            </w:pPr>
            <w:r w:rsidRPr="003A3BF6">
              <w:rPr>
                <w:sz w:val="22"/>
                <w:szCs w:val="22"/>
              </w:rPr>
              <w:t>‘to let’</w:t>
            </w:r>
          </w:p>
        </w:tc>
        <w:tc>
          <w:tcPr>
            <w:tcW w:w="4216" w:type="pct"/>
          </w:tcPr>
          <w:p w14:paraId="57ADA5D9" w14:textId="48EC5BBA" w:rsidR="00642394" w:rsidRPr="007C023E" w:rsidRDefault="00BC367E" w:rsidP="003A3BF6">
            <w:pPr>
              <w:tabs>
                <w:tab w:val="left" w:pos="1753"/>
                <w:tab w:val="left" w:pos="3170"/>
                <w:tab w:val="left" w:pos="4588"/>
                <w:tab w:val="left" w:pos="6179"/>
              </w:tabs>
              <w:rPr>
                <w:sz w:val="22"/>
                <w:szCs w:val="22"/>
                <w:lang w:val="en-US"/>
              </w:rPr>
            </w:pPr>
            <w:proofErr w:type="spellStart"/>
            <w:r w:rsidRPr="007C023E">
              <w:rPr>
                <w:i/>
                <w:iCs/>
                <w:sz w:val="22"/>
                <w:szCs w:val="22"/>
                <w:lang w:val="en-US"/>
              </w:rPr>
              <w:t>abloa</w:t>
            </w:r>
            <w:proofErr w:type="spellEnd"/>
            <w:r w:rsidR="00642394">
              <w:rPr>
                <w:sz w:val="22"/>
                <w:szCs w:val="22"/>
                <w:lang w:val="en-US"/>
              </w:rPr>
              <w:tab/>
            </w:r>
            <w:proofErr w:type="spellStart"/>
            <w:r w:rsidR="00642394" w:rsidRPr="007C023E">
              <w:rPr>
                <w:i/>
                <w:iCs/>
                <w:sz w:val="22"/>
                <w:szCs w:val="22"/>
                <w:lang w:val="en-US"/>
              </w:rPr>
              <w:t>dezuloa</w:t>
            </w:r>
            <w:proofErr w:type="spellEnd"/>
            <w:r w:rsidR="00642394">
              <w:rPr>
                <w:sz w:val="22"/>
                <w:szCs w:val="22"/>
                <w:lang w:val="en-US"/>
              </w:rPr>
              <w:tab/>
            </w:r>
            <w:proofErr w:type="spellStart"/>
            <w:r w:rsidR="00642394" w:rsidRPr="007C023E">
              <w:rPr>
                <w:i/>
                <w:iCs/>
                <w:sz w:val="22"/>
                <w:szCs w:val="22"/>
                <w:lang w:val="en-US"/>
              </w:rPr>
              <w:t>draloa</w:t>
            </w:r>
            <w:proofErr w:type="spellEnd"/>
            <w:r w:rsidR="00642394">
              <w:rPr>
                <w:sz w:val="22"/>
                <w:szCs w:val="22"/>
                <w:lang w:val="en-US"/>
              </w:rPr>
              <w:tab/>
            </w:r>
            <w:proofErr w:type="spellStart"/>
            <w:r w:rsidR="00642394" w:rsidRPr="007C023E">
              <w:rPr>
                <w:i/>
                <w:iCs/>
                <w:sz w:val="22"/>
                <w:szCs w:val="22"/>
                <w:lang w:val="en-US"/>
              </w:rPr>
              <w:t>embréloa</w:t>
            </w:r>
            <w:proofErr w:type="spellEnd"/>
            <w:r w:rsidR="00642394">
              <w:rPr>
                <w:sz w:val="22"/>
                <w:szCs w:val="22"/>
                <w:lang w:val="en-US"/>
              </w:rPr>
              <w:tab/>
            </w:r>
            <w:proofErr w:type="spellStart"/>
            <w:r w:rsidR="00642394" w:rsidRPr="007C023E">
              <w:rPr>
                <w:i/>
                <w:iCs/>
                <w:sz w:val="22"/>
                <w:szCs w:val="22"/>
                <w:lang w:val="en-US"/>
              </w:rPr>
              <w:t>lòsloa</w:t>
            </w:r>
            <w:proofErr w:type="spellEnd"/>
          </w:p>
          <w:p w14:paraId="541010D4" w14:textId="264ED630" w:rsidR="00512947" w:rsidRPr="007C023E" w:rsidRDefault="00BC367E" w:rsidP="003A3BF6">
            <w:pPr>
              <w:tabs>
                <w:tab w:val="left" w:pos="1753"/>
                <w:tab w:val="left" w:pos="3170"/>
                <w:tab w:val="left" w:pos="4588"/>
                <w:tab w:val="left" w:pos="6179"/>
              </w:tabs>
              <w:rPr>
                <w:sz w:val="22"/>
                <w:szCs w:val="22"/>
                <w:lang w:val="en-US"/>
              </w:rPr>
            </w:pPr>
            <w:r w:rsidRPr="007C023E">
              <w:rPr>
                <w:sz w:val="22"/>
                <w:szCs w:val="22"/>
                <w:lang w:val="en-US"/>
              </w:rPr>
              <w:t>‘– off’</w:t>
            </w:r>
            <w:r w:rsidR="00642394">
              <w:rPr>
                <w:sz w:val="22"/>
                <w:szCs w:val="22"/>
                <w:lang w:val="en-US"/>
              </w:rPr>
              <w:tab/>
            </w:r>
            <w:r w:rsidRPr="007C023E">
              <w:rPr>
                <w:sz w:val="22"/>
                <w:szCs w:val="22"/>
                <w:lang w:val="en-US"/>
              </w:rPr>
              <w:t>‘– besides,</w:t>
            </w:r>
            <w:r w:rsidR="009536E4" w:rsidRPr="007C023E">
              <w:rPr>
                <w:sz w:val="16"/>
                <w:szCs w:val="22"/>
                <w:lang w:val="en-US"/>
              </w:rPr>
              <w:t xml:space="preserve"> </w:t>
            </w:r>
            <w:r w:rsidR="009536E4" w:rsidRPr="007C023E">
              <w:rPr>
                <w:sz w:val="22"/>
                <w:szCs w:val="22"/>
                <w:lang w:val="en-US"/>
              </w:rPr>
              <w:t>add’</w:t>
            </w:r>
            <w:r w:rsidR="00642394">
              <w:rPr>
                <w:sz w:val="22"/>
                <w:szCs w:val="22"/>
                <w:lang w:val="en-US"/>
              </w:rPr>
              <w:tab/>
            </w:r>
            <w:r w:rsidRPr="007C023E">
              <w:rPr>
                <w:sz w:val="22"/>
                <w:szCs w:val="22"/>
                <w:lang w:val="en-US"/>
              </w:rPr>
              <w:t>‘– at’</w:t>
            </w:r>
            <w:r w:rsidR="00642394">
              <w:rPr>
                <w:sz w:val="22"/>
                <w:szCs w:val="22"/>
                <w:lang w:val="en-US"/>
              </w:rPr>
              <w:tab/>
            </w:r>
            <w:r w:rsidRPr="007C023E">
              <w:rPr>
                <w:sz w:val="22"/>
                <w:szCs w:val="22"/>
                <w:lang w:val="en-US"/>
              </w:rPr>
              <w:t>‘– down’</w:t>
            </w:r>
            <w:r w:rsidR="00642394">
              <w:rPr>
                <w:sz w:val="22"/>
                <w:szCs w:val="22"/>
                <w:lang w:val="en-US"/>
              </w:rPr>
              <w:tab/>
            </w:r>
            <w:r w:rsidRPr="007C023E">
              <w:rPr>
                <w:sz w:val="22"/>
                <w:szCs w:val="22"/>
                <w:lang w:val="en-US"/>
              </w:rPr>
              <w:t xml:space="preserve">‘– off’, </w:t>
            </w:r>
          </w:p>
          <w:p w14:paraId="11B078FE" w14:textId="1641DEE3" w:rsidR="00512947" w:rsidRPr="007C023E" w:rsidRDefault="00BC367E" w:rsidP="003A3BF6">
            <w:pPr>
              <w:tabs>
                <w:tab w:val="left" w:pos="1753"/>
                <w:tab w:val="left" w:pos="3170"/>
                <w:tab w:val="left" w:pos="4588"/>
                <w:tab w:val="left" w:pos="6179"/>
              </w:tabs>
              <w:rPr>
                <w:sz w:val="22"/>
                <w:szCs w:val="22"/>
                <w:lang w:val="en-US"/>
              </w:rPr>
            </w:pPr>
            <w:proofErr w:type="spellStart"/>
            <w:r w:rsidRPr="007C023E">
              <w:rPr>
                <w:i/>
                <w:iCs/>
                <w:sz w:val="22"/>
                <w:szCs w:val="22"/>
                <w:lang w:val="en-US"/>
              </w:rPr>
              <w:t>noaloa</w:t>
            </w:r>
            <w:proofErr w:type="spellEnd"/>
            <w:r w:rsidR="00642394" w:rsidRPr="007C023E">
              <w:rPr>
                <w:sz w:val="22"/>
                <w:szCs w:val="22"/>
                <w:lang w:val="en-US"/>
              </w:rPr>
              <w:tab/>
            </w:r>
            <w:proofErr w:type="spellStart"/>
            <w:r w:rsidR="00642394" w:rsidRPr="007C023E">
              <w:rPr>
                <w:i/>
                <w:iCs/>
                <w:sz w:val="22"/>
                <w:szCs w:val="22"/>
                <w:lang w:val="en-US"/>
              </w:rPr>
              <w:t>òberloa</w:t>
            </w:r>
            <w:proofErr w:type="spellEnd"/>
            <w:r w:rsidR="00642394" w:rsidRPr="007C023E">
              <w:rPr>
                <w:sz w:val="22"/>
                <w:szCs w:val="22"/>
                <w:lang w:val="en-US"/>
              </w:rPr>
              <w:tab/>
            </w:r>
            <w:proofErr w:type="spellStart"/>
            <w:r w:rsidR="00642394" w:rsidRPr="007C023E">
              <w:rPr>
                <w:i/>
                <w:iCs/>
                <w:sz w:val="22"/>
                <w:szCs w:val="22"/>
                <w:lang w:val="en-US"/>
              </w:rPr>
              <w:t>ufloa</w:t>
            </w:r>
            <w:proofErr w:type="spellEnd"/>
            <w:r w:rsidR="00642394" w:rsidRPr="007C023E">
              <w:rPr>
                <w:sz w:val="22"/>
                <w:szCs w:val="22"/>
                <w:lang w:val="en-US"/>
              </w:rPr>
              <w:tab/>
            </w:r>
            <w:proofErr w:type="spellStart"/>
            <w:r w:rsidR="00642394" w:rsidRPr="007C023E">
              <w:rPr>
                <w:i/>
                <w:iCs/>
                <w:sz w:val="22"/>
                <w:szCs w:val="22"/>
                <w:lang w:val="en-US"/>
              </w:rPr>
              <w:t>usloa</w:t>
            </w:r>
            <w:proofErr w:type="spellEnd"/>
            <w:r w:rsidR="00642394" w:rsidRPr="007C023E">
              <w:rPr>
                <w:sz w:val="22"/>
                <w:szCs w:val="22"/>
                <w:lang w:val="en-US"/>
              </w:rPr>
              <w:tab/>
            </w:r>
            <w:proofErr w:type="spellStart"/>
            <w:r w:rsidR="00642394" w:rsidRPr="007C023E">
              <w:rPr>
                <w:i/>
                <w:iCs/>
                <w:sz w:val="22"/>
                <w:szCs w:val="22"/>
                <w:lang w:val="en-US"/>
              </w:rPr>
              <w:t>zròckloa</w:t>
            </w:r>
            <w:proofErr w:type="spellEnd"/>
          </w:p>
          <w:p w14:paraId="4F3114CD" w14:textId="58A2BF2D" w:rsidR="00BC367E" w:rsidRPr="007C023E" w:rsidRDefault="00BC367E" w:rsidP="003A3BF6">
            <w:pPr>
              <w:tabs>
                <w:tab w:val="left" w:pos="1753"/>
                <w:tab w:val="left" w:pos="3170"/>
                <w:tab w:val="left" w:pos="4588"/>
                <w:tab w:val="left" w:pos="5163"/>
                <w:tab w:val="left" w:pos="6179"/>
                <w:tab w:val="left" w:pos="6580"/>
              </w:tabs>
              <w:rPr>
                <w:sz w:val="22"/>
                <w:szCs w:val="22"/>
                <w:lang w:val="en-US"/>
              </w:rPr>
            </w:pPr>
            <w:r w:rsidRPr="007C023E">
              <w:rPr>
                <w:sz w:val="22"/>
                <w:szCs w:val="22"/>
                <w:lang w:val="en-US"/>
              </w:rPr>
              <w:t>‘– after’</w:t>
            </w:r>
            <w:r w:rsidR="00642394" w:rsidRPr="007C023E">
              <w:rPr>
                <w:sz w:val="22"/>
                <w:szCs w:val="22"/>
                <w:lang w:val="en-US"/>
              </w:rPr>
              <w:tab/>
            </w:r>
            <w:r w:rsidRPr="007C023E">
              <w:rPr>
                <w:sz w:val="22"/>
                <w:szCs w:val="22"/>
                <w:lang w:val="en-US"/>
              </w:rPr>
              <w:t>‘– over’</w:t>
            </w:r>
            <w:r w:rsidR="00642394" w:rsidRPr="007C023E">
              <w:rPr>
                <w:sz w:val="22"/>
                <w:szCs w:val="22"/>
                <w:lang w:val="en-US"/>
              </w:rPr>
              <w:tab/>
            </w:r>
            <w:r w:rsidRPr="007C023E">
              <w:rPr>
                <w:sz w:val="22"/>
                <w:szCs w:val="22"/>
                <w:lang w:val="en-US"/>
              </w:rPr>
              <w:t>‘– on’</w:t>
            </w:r>
            <w:r w:rsidR="00642394" w:rsidRPr="007C023E">
              <w:rPr>
                <w:sz w:val="22"/>
                <w:szCs w:val="22"/>
                <w:lang w:val="en-US"/>
              </w:rPr>
              <w:tab/>
            </w:r>
            <w:r w:rsidRPr="007C023E">
              <w:rPr>
                <w:sz w:val="22"/>
                <w:szCs w:val="22"/>
                <w:lang w:val="en-US"/>
              </w:rPr>
              <w:t>‘– out’</w:t>
            </w:r>
            <w:r w:rsidR="00642394" w:rsidRPr="007C023E">
              <w:rPr>
                <w:sz w:val="22"/>
                <w:szCs w:val="22"/>
                <w:lang w:val="en-US"/>
              </w:rPr>
              <w:tab/>
            </w:r>
            <w:r w:rsidRPr="007C023E">
              <w:rPr>
                <w:sz w:val="22"/>
                <w:szCs w:val="22"/>
                <w:lang w:val="en-US"/>
              </w:rPr>
              <w:t>‘– back’</w:t>
            </w:r>
          </w:p>
          <w:p w14:paraId="05B7AC72" w14:textId="77777777" w:rsidR="00512947" w:rsidRDefault="00512947" w:rsidP="003A3BF6">
            <w:pPr>
              <w:tabs>
                <w:tab w:val="left" w:pos="1753"/>
                <w:tab w:val="left" w:pos="2895"/>
                <w:tab w:val="left" w:pos="3170"/>
                <w:tab w:val="left" w:pos="4029"/>
                <w:tab w:val="left" w:pos="4588"/>
                <w:tab w:val="left" w:pos="5163"/>
                <w:tab w:val="left" w:pos="6179"/>
                <w:tab w:val="left" w:pos="6580"/>
              </w:tabs>
              <w:rPr>
                <w:sz w:val="22"/>
                <w:szCs w:val="22"/>
              </w:rPr>
            </w:pPr>
            <w:r w:rsidRPr="003071E8">
              <w:rPr>
                <w:i/>
                <w:iCs/>
                <w:sz w:val="22"/>
                <w:szCs w:val="22"/>
              </w:rPr>
              <w:t>zueloa</w:t>
            </w:r>
          </w:p>
          <w:p w14:paraId="429ABD6E" w14:textId="2B371964" w:rsidR="00512947" w:rsidRPr="003A3BF6" w:rsidRDefault="00512947" w:rsidP="003A3BF6">
            <w:pPr>
              <w:tabs>
                <w:tab w:val="left" w:pos="1753"/>
                <w:tab w:val="left" w:pos="2895"/>
                <w:tab w:val="left" w:pos="3170"/>
                <w:tab w:val="left" w:pos="4029"/>
                <w:tab w:val="left" w:pos="4588"/>
                <w:tab w:val="left" w:pos="5163"/>
                <w:tab w:val="left" w:pos="6179"/>
                <w:tab w:val="left" w:pos="6580"/>
              </w:tabs>
              <w:rPr>
                <w:sz w:val="22"/>
                <w:szCs w:val="22"/>
              </w:rPr>
            </w:pPr>
            <w:r w:rsidRPr="003071E8">
              <w:rPr>
                <w:sz w:val="22"/>
                <w:szCs w:val="22"/>
              </w:rPr>
              <w:t>‘allow’</w:t>
            </w:r>
          </w:p>
        </w:tc>
      </w:tr>
      <w:tr w:rsidR="00494B8D" w:rsidRPr="008E5475" w14:paraId="2F99F265" w14:textId="77777777" w:rsidTr="001333AA">
        <w:tc>
          <w:tcPr>
            <w:tcW w:w="784" w:type="pct"/>
          </w:tcPr>
          <w:p w14:paraId="48AD20AD" w14:textId="77777777" w:rsidR="00EC6C19" w:rsidRDefault="00BC367E">
            <w:pPr>
              <w:rPr>
                <w:sz w:val="22"/>
                <w:szCs w:val="22"/>
              </w:rPr>
            </w:pPr>
            <w:r w:rsidRPr="003A3BF6">
              <w:rPr>
                <w:i/>
                <w:iCs/>
                <w:sz w:val="22"/>
                <w:szCs w:val="22"/>
              </w:rPr>
              <w:lastRenderedPageBreak/>
              <w:t>machò</w:t>
            </w:r>
            <w:r w:rsidRPr="003A3BF6">
              <w:rPr>
                <w:sz w:val="22"/>
                <w:szCs w:val="22"/>
              </w:rPr>
              <w:t xml:space="preserve"> </w:t>
            </w:r>
          </w:p>
          <w:p w14:paraId="5C1F88A4" w14:textId="5B899886" w:rsidR="00BC367E" w:rsidRPr="003A3BF6" w:rsidRDefault="00BC367E" w:rsidP="003A3BF6">
            <w:pPr>
              <w:rPr>
                <w:sz w:val="22"/>
                <w:szCs w:val="22"/>
                <w:lang w:val="en-US"/>
              </w:rPr>
            </w:pPr>
            <w:r w:rsidRPr="003A3BF6">
              <w:rPr>
                <w:sz w:val="22"/>
                <w:szCs w:val="22"/>
              </w:rPr>
              <w:t>‘to make’</w:t>
            </w:r>
          </w:p>
        </w:tc>
        <w:tc>
          <w:tcPr>
            <w:tcW w:w="4216" w:type="pct"/>
          </w:tcPr>
          <w:p w14:paraId="126EBF97" w14:textId="2C61DDE4" w:rsidR="002410B8" w:rsidRPr="007C023E" w:rsidRDefault="00BC367E" w:rsidP="001333AA">
            <w:pPr>
              <w:keepNext/>
              <w:tabs>
                <w:tab w:val="left" w:pos="1753"/>
                <w:tab w:val="left" w:pos="3170"/>
                <w:tab w:val="left" w:pos="4588"/>
                <w:tab w:val="left" w:pos="6179"/>
              </w:tabs>
              <w:rPr>
                <w:sz w:val="22"/>
                <w:szCs w:val="22"/>
                <w:lang w:val="en-US"/>
              </w:rPr>
            </w:pPr>
            <w:proofErr w:type="spellStart"/>
            <w:r w:rsidRPr="007C023E">
              <w:rPr>
                <w:i/>
                <w:iCs/>
                <w:sz w:val="22"/>
                <w:szCs w:val="22"/>
                <w:lang w:val="en-US"/>
              </w:rPr>
              <w:t>amachò</w:t>
            </w:r>
            <w:proofErr w:type="spellEnd"/>
            <w:r w:rsidR="002410B8">
              <w:rPr>
                <w:sz w:val="22"/>
                <w:szCs w:val="22"/>
                <w:lang w:val="en-US"/>
              </w:rPr>
              <w:tab/>
            </w:r>
            <w:proofErr w:type="spellStart"/>
            <w:r w:rsidR="002410B8" w:rsidRPr="007C023E">
              <w:rPr>
                <w:i/>
                <w:iCs/>
                <w:sz w:val="22"/>
                <w:szCs w:val="22"/>
                <w:lang w:val="en-US"/>
              </w:rPr>
              <w:t>abmachò</w:t>
            </w:r>
            <w:proofErr w:type="spellEnd"/>
            <w:r w:rsidR="002410B8">
              <w:rPr>
                <w:sz w:val="22"/>
                <w:szCs w:val="22"/>
                <w:lang w:val="en-US"/>
              </w:rPr>
              <w:tab/>
            </w:r>
            <w:proofErr w:type="spellStart"/>
            <w:r w:rsidR="002410B8" w:rsidRPr="007C023E">
              <w:rPr>
                <w:i/>
                <w:iCs/>
                <w:sz w:val="22"/>
                <w:szCs w:val="22"/>
                <w:lang w:val="en-US"/>
              </w:rPr>
              <w:t>amufmachò</w:t>
            </w:r>
            <w:proofErr w:type="spellEnd"/>
            <w:r w:rsidR="002410B8">
              <w:rPr>
                <w:sz w:val="22"/>
                <w:szCs w:val="22"/>
                <w:lang w:val="en-US"/>
              </w:rPr>
              <w:tab/>
            </w:r>
            <w:proofErr w:type="spellStart"/>
            <w:r w:rsidR="002410B8" w:rsidRPr="007C023E">
              <w:rPr>
                <w:i/>
                <w:iCs/>
                <w:sz w:val="22"/>
                <w:szCs w:val="22"/>
                <w:lang w:val="en-US"/>
              </w:rPr>
              <w:t>dervomachò</w:t>
            </w:r>
            <w:proofErr w:type="spellEnd"/>
            <w:r w:rsidR="002410B8">
              <w:rPr>
                <w:sz w:val="22"/>
                <w:szCs w:val="22"/>
                <w:lang w:val="en-US"/>
              </w:rPr>
              <w:tab/>
            </w:r>
            <w:proofErr w:type="spellStart"/>
            <w:r w:rsidR="002410B8" w:rsidRPr="007C023E">
              <w:rPr>
                <w:i/>
                <w:iCs/>
                <w:sz w:val="22"/>
                <w:szCs w:val="22"/>
                <w:lang w:val="en-US"/>
              </w:rPr>
              <w:t>dramachò</w:t>
            </w:r>
            <w:proofErr w:type="spellEnd"/>
          </w:p>
          <w:p w14:paraId="7333DBA5" w14:textId="3247D3BD" w:rsidR="002410B8" w:rsidRPr="007C023E" w:rsidRDefault="00BC367E" w:rsidP="001333AA">
            <w:pPr>
              <w:keepNext/>
              <w:tabs>
                <w:tab w:val="left" w:pos="1753"/>
                <w:tab w:val="left" w:pos="3170"/>
                <w:tab w:val="left" w:pos="4588"/>
                <w:tab w:val="left" w:pos="6179"/>
              </w:tabs>
              <w:rPr>
                <w:sz w:val="22"/>
                <w:szCs w:val="22"/>
                <w:lang w:val="en-US"/>
              </w:rPr>
            </w:pPr>
            <w:r w:rsidRPr="007C023E">
              <w:rPr>
                <w:sz w:val="22"/>
                <w:szCs w:val="22"/>
                <w:lang w:val="en-US"/>
              </w:rPr>
              <w:t>‘– up, excite’</w:t>
            </w:r>
            <w:r w:rsidR="002410B8">
              <w:rPr>
                <w:sz w:val="22"/>
                <w:szCs w:val="22"/>
                <w:lang w:val="en-US"/>
              </w:rPr>
              <w:tab/>
            </w:r>
            <w:r w:rsidRPr="007C023E">
              <w:rPr>
                <w:sz w:val="22"/>
                <w:szCs w:val="22"/>
                <w:lang w:val="en-US"/>
              </w:rPr>
              <w:t>‘– off’</w:t>
            </w:r>
            <w:r w:rsidR="002410B8">
              <w:rPr>
                <w:sz w:val="22"/>
                <w:szCs w:val="22"/>
                <w:lang w:val="en-US"/>
              </w:rPr>
              <w:tab/>
            </w:r>
            <w:r w:rsidRPr="007C023E">
              <w:rPr>
                <w:sz w:val="22"/>
                <w:szCs w:val="22"/>
                <w:lang w:val="en-US"/>
              </w:rPr>
              <w:t>‘open</w:t>
            </w:r>
            <w:r w:rsidRPr="007C023E">
              <w:rPr>
                <w:sz w:val="16"/>
                <w:szCs w:val="22"/>
                <w:lang w:val="en-US"/>
              </w:rPr>
              <w:t xml:space="preserve"> </w:t>
            </w:r>
            <w:r w:rsidRPr="007C023E">
              <w:rPr>
                <w:sz w:val="22"/>
                <w:szCs w:val="22"/>
                <w:lang w:val="en-US"/>
              </w:rPr>
              <w:t>up</w:t>
            </w:r>
            <w:r w:rsidRPr="007C023E">
              <w:rPr>
                <w:sz w:val="16"/>
                <w:szCs w:val="22"/>
                <w:lang w:val="en-US"/>
              </w:rPr>
              <w:t xml:space="preserve"> </w:t>
            </w:r>
            <w:r w:rsidRPr="007C023E">
              <w:rPr>
                <w:sz w:val="22"/>
                <w:szCs w:val="22"/>
                <w:lang w:val="en-US"/>
              </w:rPr>
              <w:t>again’</w:t>
            </w:r>
            <w:r w:rsidR="002410B8">
              <w:rPr>
                <w:sz w:val="22"/>
                <w:szCs w:val="22"/>
                <w:lang w:val="en-US"/>
              </w:rPr>
              <w:tab/>
            </w:r>
            <w:r w:rsidRPr="007C023E">
              <w:rPr>
                <w:sz w:val="22"/>
                <w:szCs w:val="22"/>
                <w:lang w:val="en-US"/>
              </w:rPr>
              <w:t>‘– off’</w:t>
            </w:r>
            <w:r w:rsidR="002410B8">
              <w:rPr>
                <w:sz w:val="22"/>
                <w:szCs w:val="22"/>
                <w:lang w:val="en-US"/>
              </w:rPr>
              <w:tab/>
            </w:r>
            <w:r w:rsidRPr="007C023E">
              <w:rPr>
                <w:sz w:val="22"/>
                <w:szCs w:val="22"/>
                <w:lang w:val="en-US"/>
              </w:rPr>
              <w:t>‘– up, add’</w:t>
            </w:r>
          </w:p>
          <w:p w14:paraId="6ACAC3FB" w14:textId="0354309B" w:rsidR="002410B8" w:rsidRPr="007C023E" w:rsidRDefault="00BC367E" w:rsidP="001333AA">
            <w:pPr>
              <w:keepNext/>
              <w:tabs>
                <w:tab w:val="left" w:pos="1753"/>
                <w:tab w:val="left" w:pos="3170"/>
                <w:tab w:val="left" w:pos="4588"/>
                <w:tab w:val="left" w:pos="6179"/>
              </w:tabs>
              <w:rPr>
                <w:sz w:val="22"/>
                <w:szCs w:val="22"/>
                <w:lang w:val="en-US"/>
              </w:rPr>
            </w:pPr>
            <w:proofErr w:type="spellStart"/>
            <w:r w:rsidRPr="007C023E">
              <w:rPr>
                <w:i/>
                <w:iCs/>
                <w:sz w:val="22"/>
                <w:szCs w:val="22"/>
                <w:lang w:val="en-US"/>
              </w:rPr>
              <w:t>énmachò</w:t>
            </w:r>
            <w:proofErr w:type="spellEnd"/>
            <w:r w:rsidR="002410B8" w:rsidRPr="007C023E">
              <w:rPr>
                <w:sz w:val="22"/>
                <w:szCs w:val="22"/>
                <w:lang w:val="en-US"/>
              </w:rPr>
              <w:tab/>
            </w:r>
            <w:proofErr w:type="spellStart"/>
            <w:r w:rsidR="002410B8" w:rsidRPr="007C023E">
              <w:rPr>
                <w:i/>
                <w:iCs/>
                <w:sz w:val="22"/>
                <w:szCs w:val="22"/>
                <w:lang w:val="en-US"/>
              </w:rPr>
              <w:t>métmachò</w:t>
            </w:r>
            <w:proofErr w:type="spellEnd"/>
            <w:r w:rsidR="002410B8" w:rsidRPr="007C023E">
              <w:rPr>
                <w:sz w:val="22"/>
                <w:szCs w:val="22"/>
                <w:lang w:val="en-US"/>
              </w:rPr>
              <w:tab/>
            </w:r>
            <w:proofErr w:type="spellStart"/>
            <w:r w:rsidR="002410B8" w:rsidRPr="007C023E">
              <w:rPr>
                <w:i/>
                <w:iCs/>
                <w:sz w:val="22"/>
                <w:szCs w:val="22"/>
                <w:lang w:val="en-US"/>
              </w:rPr>
              <w:t>noamachò</w:t>
            </w:r>
            <w:proofErr w:type="spellEnd"/>
            <w:r w:rsidR="002410B8" w:rsidRPr="007C023E">
              <w:rPr>
                <w:sz w:val="22"/>
                <w:szCs w:val="22"/>
                <w:lang w:val="en-US"/>
              </w:rPr>
              <w:tab/>
            </w:r>
            <w:proofErr w:type="spellStart"/>
            <w:r w:rsidR="002410B8" w:rsidRPr="007C023E">
              <w:rPr>
                <w:i/>
                <w:iCs/>
                <w:sz w:val="22"/>
                <w:szCs w:val="22"/>
                <w:lang w:val="en-US"/>
              </w:rPr>
              <w:t>ufmachò</w:t>
            </w:r>
            <w:proofErr w:type="spellEnd"/>
            <w:r w:rsidR="002410B8" w:rsidRPr="007C023E">
              <w:rPr>
                <w:sz w:val="22"/>
                <w:szCs w:val="22"/>
                <w:lang w:val="en-US"/>
              </w:rPr>
              <w:tab/>
            </w:r>
            <w:proofErr w:type="spellStart"/>
            <w:r w:rsidR="002410B8" w:rsidRPr="007C023E">
              <w:rPr>
                <w:i/>
                <w:iCs/>
                <w:sz w:val="22"/>
                <w:szCs w:val="22"/>
                <w:lang w:val="en-US"/>
              </w:rPr>
              <w:t>usmachò</w:t>
            </w:r>
            <w:proofErr w:type="spellEnd"/>
          </w:p>
          <w:p w14:paraId="2E3A8276" w14:textId="11E11799" w:rsidR="002410B8" w:rsidRPr="007C023E" w:rsidRDefault="00BC367E" w:rsidP="001333AA">
            <w:pPr>
              <w:keepNext/>
              <w:tabs>
                <w:tab w:val="left" w:pos="1753"/>
                <w:tab w:val="left" w:pos="3170"/>
                <w:tab w:val="left" w:pos="4588"/>
                <w:tab w:val="left" w:pos="6179"/>
              </w:tabs>
              <w:rPr>
                <w:sz w:val="22"/>
                <w:szCs w:val="22"/>
                <w:lang w:val="en-US"/>
              </w:rPr>
            </w:pPr>
            <w:r w:rsidRPr="007C023E">
              <w:rPr>
                <w:sz w:val="22"/>
                <w:szCs w:val="22"/>
                <w:lang w:val="en-US"/>
              </w:rPr>
              <w:t>‘– again’</w:t>
            </w:r>
            <w:r w:rsidR="002410B8" w:rsidRPr="007C023E">
              <w:rPr>
                <w:sz w:val="22"/>
                <w:szCs w:val="22"/>
                <w:lang w:val="en-US"/>
              </w:rPr>
              <w:tab/>
            </w:r>
            <w:r w:rsidRPr="007C023E">
              <w:rPr>
                <w:sz w:val="22"/>
                <w:szCs w:val="22"/>
                <w:lang w:val="en-US"/>
              </w:rPr>
              <w:t>‘join in’</w:t>
            </w:r>
            <w:r w:rsidR="002410B8" w:rsidRPr="007C023E">
              <w:rPr>
                <w:sz w:val="22"/>
                <w:szCs w:val="22"/>
                <w:lang w:val="en-US"/>
              </w:rPr>
              <w:tab/>
            </w:r>
            <w:r w:rsidRPr="007C023E">
              <w:rPr>
                <w:sz w:val="22"/>
                <w:szCs w:val="22"/>
                <w:lang w:val="en-US"/>
              </w:rPr>
              <w:t>‘imitate’</w:t>
            </w:r>
            <w:r w:rsidR="002410B8" w:rsidRPr="007C023E">
              <w:rPr>
                <w:sz w:val="22"/>
                <w:szCs w:val="22"/>
                <w:lang w:val="en-US"/>
              </w:rPr>
              <w:tab/>
            </w:r>
            <w:r w:rsidRPr="007C023E">
              <w:rPr>
                <w:sz w:val="22"/>
                <w:szCs w:val="22"/>
                <w:lang w:val="en-US"/>
              </w:rPr>
              <w:t>‘play music’</w:t>
            </w:r>
            <w:r w:rsidR="002410B8" w:rsidRPr="007C023E">
              <w:rPr>
                <w:sz w:val="22"/>
                <w:szCs w:val="22"/>
                <w:lang w:val="en-US"/>
              </w:rPr>
              <w:tab/>
            </w:r>
            <w:r w:rsidRPr="007C023E">
              <w:rPr>
                <w:sz w:val="22"/>
                <w:szCs w:val="22"/>
                <w:lang w:val="en-US"/>
              </w:rPr>
              <w:t>‘settle’</w:t>
            </w:r>
          </w:p>
          <w:p w14:paraId="37F057B8" w14:textId="1F60E48E" w:rsidR="002410B8" w:rsidRPr="007C023E" w:rsidRDefault="00BC367E" w:rsidP="001333AA">
            <w:pPr>
              <w:keepNext/>
              <w:tabs>
                <w:tab w:val="left" w:pos="1753"/>
                <w:tab w:val="left" w:pos="3170"/>
                <w:tab w:val="left" w:pos="4588"/>
                <w:tab w:val="left" w:pos="6179"/>
              </w:tabs>
              <w:rPr>
                <w:sz w:val="22"/>
                <w:szCs w:val="22"/>
                <w:lang w:val="en-US"/>
              </w:rPr>
            </w:pPr>
            <w:proofErr w:type="spellStart"/>
            <w:r w:rsidRPr="007C023E">
              <w:rPr>
                <w:i/>
                <w:iCs/>
                <w:sz w:val="22"/>
                <w:szCs w:val="22"/>
                <w:lang w:val="en-US"/>
              </w:rPr>
              <w:t>vorwerzmachò</w:t>
            </w:r>
            <w:proofErr w:type="spellEnd"/>
            <w:r w:rsidR="002410B8" w:rsidRPr="007C023E">
              <w:rPr>
                <w:sz w:val="22"/>
                <w:szCs w:val="22"/>
                <w:lang w:val="en-US"/>
              </w:rPr>
              <w:tab/>
            </w:r>
            <w:proofErr w:type="spellStart"/>
            <w:r w:rsidR="002410B8" w:rsidRPr="007C023E">
              <w:rPr>
                <w:i/>
                <w:iCs/>
                <w:sz w:val="22"/>
                <w:szCs w:val="22"/>
                <w:lang w:val="en-US"/>
              </w:rPr>
              <w:t>wédermachò</w:t>
            </w:r>
            <w:proofErr w:type="spellEnd"/>
            <w:r w:rsidR="002410B8" w:rsidRPr="007C023E">
              <w:rPr>
                <w:sz w:val="22"/>
                <w:szCs w:val="22"/>
                <w:lang w:val="en-US"/>
              </w:rPr>
              <w:tab/>
            </w:r>
            <w:proofErr w:type="spellStart"/>
            <w:r w:rsidR="002410B8" w:rsidRPr="007C023E">
              <w:rPr>
                <w:i/>
                <w:iCs/>
                <w:sz w:val="22"/>
                <w:szCs w:val="22"/>
                <w:lang w:val="en-US"/>
              </w:rPr>
              <w:t>zuemachò</w:t>
            </w:r>
            <w:proofErr w:type="spellEnd"/>
          </w:p>
          <w:p w14:paraId="40C9F27D" w14:textId="4861C039" w:rsidR="00BC367E" w:rsidRPr="007C023E" w:rsidRDefault="00BC367E" w:rsidP="001333AA">
            <w:pPr>
              <w:keepNext/>
              <w:tabs>
                <w:tab w:val="left" w:pos="1753"/>
                <w:tab w:val="left" w:pos="3170"/>
                <w:tab w:val="left" w:pos="4588"/>
                <w:tab w:val="left" w:pos="6179"/>
              </w:tabs>
              <w:rPr>
                <w:sz w:val="22"/>
                <w:szCs w:val="22"/>
                <w:lang w:val="en-US"/>
              </w:rPr>
            </w:pPr>
            <w:r w:rsidRPr="007C023E">
              <w:rPr>
                <w:sz w:val="22"/>
                <w:szCs w:val="22"/>
                <w:lang w:val="en-US"/>
              </w:rPr>
              <w:t>‘continue’</w:t>
            </w:r>
            <w:r w:rsidR="002410B8" w:rsidRPr="007C023E">
              <w:rPr>
                <w:sz w:val="22"/>
                <w:szCs w:val="22"/>
                <w:lang w:val="en-US"/>
              </w:rPr>
              <w:tab/>
              <w:t xml:space="preserve"> </w:t>
            </w:r>
            <w:r w:rsidRPr="007C023E">
              <w:rPr>
                <w:sz w:val="22"/>
                <w:szCs w:val="22"/>
                <w:lang w:val="en-US"/>
              </w:rPr>
              <w:t>‘redo’</w:t>
            </w:r>
            <w:r w:rsidR="002410B8" w:rsidRPr="007C023E">
              <w:rPr>
                <w:sz w:val="22"/>
                <w:szCs w:val="22"/>
                <w:lang w:val="en-US"/>
              </w:rPr>
              <w:tab/>
              <w:t xml:space="preserve"> </w:t>
            </w:r>
            <w:r w:rsidRPr="007C023E">
              <w:rPr>
                <w:sz w:val="22"/>
                <w:szCs w:val="22"/>
                <w:lang w:val="en-US"/>
              </w:rPr>
              <w:t>‘shut’</w:t>
            </w:r>
          </w:p>
        </w:tc>
      </w:tr>
      <w:tr w:rsidR="00494B8D" w:rsidRPr="008E5475" w14:paraId="6C01E047" w14:textId="77777777" w:rsidTr="001333AA">
        <w:tc>
          <w:tcPr>
            <w:tcW w:w="784" w:type="pct"/>
          </w:tcPr>
          <w:p w14:paraId="4DB7E483" w14:textId="77777777" w:rsidR="00EC6C19" w:rsidRDefault="00BC367E">
            <w:pPr>
              <w:rPr>
                <w:sz w:val="22"/>
                <w:szCs w:val="22"/>
              </w:rPr>
            </w:pPr>
            <w:r w:rsidRPr="003A3BF6">
              <w:rPr>
                <w:i/>
                <w:iCs/>
                <w:sz w:val="22"/>
                <w:szCs w:val="22"/>
              </w:rPr>
              <w:t>schloa</w:t>
            </w:r>
            <w:r w:rsidRPr="003A3BF6">
              <w:rPr>
                <w:sz w:val="22"/>
                <w:szCs w:val="22"/>
              </w:rPr>
              <w:t xml:space="preserve"> </w:t>
            </w:r>
          </w:p>
          <w:p w14:paraId="66FF90E8" w14:textId="53931C77" w:rsidR="00BC367E" w:rsidRPr="003A3BF6" w:rsidRDefault="00BC367E" w:rsidP="003A3BF6">
            <w:pPr>
              <w:rPr>
                <w:sz w:val="22"/>
                <w:szCs w:val="22"/>
                <w:lang w:val="en-US"/>
              </w:rPr>
            </w:pPr>
            <w:r w:rsidRPr="003A3BF6">
              <w:rPr>
                <w:sz w:val="22"/>
                <w:szCs w:val="22"/>
              </w:rPr>
              <w:t>‘to</w:t>
            </w:r>
            <w:r w:rsidRPr="003A3BF6">
              <w:rPr>
                <w:sz w:val="12"/>
                <w:szCs w:val="22"/>
              </w:rPr>
              <w:t xml:space="preserve"> </w:t>
            </w:r>
            <w:r w:rsidRPr="003A3BF6">
              <w:rPr>
                <w:sz w:val="22"/>
                <w:szCs w:val="22"/>
              </w:rPr>
              <w:t>hit,</w:t>
            </w:r>
            <w:r w:rsidRPr="003A3BF6">
              <w:rPr>
                <w:sz w:val="12"/>
                <w:szCs w:val="22"/>
              </w:rPr>
              <w:t xml:space="preserve"> </w:t>
            </w:r>
            <w:r w:rsidRPr="003A3BF6">
              <w:rPr>
                <w:sz w:val="22"/>
                <w:szCs w:val="22"/>
              </w:rPr>
              <w:t>strike’</w:t>
            </w:r>
          </w:p>
        </w:tc>
        <w:tc>
          <w:tcPr>
            <w:tcW w:w="4216" w:type="pct"/>
          </w:tcPr>
          <w:p w14:paraId="18B32AD8" w14:textId="397BC7DB" w:rsidR="002410B8" w:rsidRPr="007C023E" w:rsidRDefault="00BC367E" w:rsidP="003A3BF6">
            <w:pPr>
              <w:tabs>
                <w:tab w:val="left" w:pos="1753"/>
                <w:tab w:val="left" w:pos="3170"/>
                <w:tab w:val="left" w:pos="4113"/>
                <w:tab w:val="left" w:pos="4588"/>
                <w:tab w:val="left" w:pos="5863"/>
              </w:tabs>
              <w:rPr>
                <w:sz w:val="22"/>
                <w:szCs w:val="22"/>
                <w:lang w:val="en-US"/>
              </w:rPr>
            </w:pPr>
            <w:proofErr w:type="spellStart"/>
            <w:r w:rsidRPr="007C023E">
              <w:rPr>
                <w:i/>
                <w:iCs/>
                <w:sz w:val="22"/>
                <w:szCs w:val="22"/>
                <w:lang w:val="en-US"/>
              </w:rPr>
              <w:t>aschloa</w:t>
            </w:r>
            <w:proofErr w:type="spellEnd"/>
            <w:r w:rsidR="002410B8">
              <w:rPr>
                <w:sz w:val="22"/>
                <w:szCs w:val="22"/>
                <w:lang w:val="en-US"/>
              </w:rPr>
              <w:tab/>
            </w:r>
            <w:proofErr w:type="spellStart"/>
            <w:r w:rsidR="002410B8" w:rsidRPr="007C023E">
              <w:rPr>
                <w:i/>
                <w:iCs/>
                <w:sz w:val="22"/>
                <w:szCs w:val="22"/>
                <w:lang w:val="en-US"/>
              </w:rPr>
              <w:t>éschloa</w:t>
            </w:r>
            <w:proofErr w:type="spellEnd"/>
            <w:r w:rsidR="002410B8">
              <w:rPr>
                <w:sz w:val="22"/>
                <w:szCs w:val="22"/>
                <w:lang w:val="en-US"/>
              </w:rPr>
              <w:tab/>
            </w:r>
            <w:proofErr w:type="spellStart"/>
            <w:r w:rsidR="002410B8" w:rsidRPr="007C023E">
              <w:rPr>
                <w:i/>
                <w:iCs/>
                <w:sz w:val="22"/>
                <w:szCs w:val="22"/>
                <w:lang w:val="en-US"/>
              </w:rPr>
              <w:t>néderschloa</w:t>
            </w:r>
            <w:proofErr w:type="spellEnd"/>
            <w:r w:rsidR="00512947">
              <w:rPr>
                <w:sz w:val="22"/>
                <w:szCs w:val="22"/>
                <w:lang w:val="en-US"/>
              </w:rPr>
              <w:tab/>
            </w:r>
            <w:proofErr w:type="spellStart"/>
            <w:r w:rsidR="002410B8" w:rsidRPr="007C023E">
              <w:rPr>
                <w:i/>
                <w:iCs/>
                <w:sz w:val="22"/>
                <w:szCs w:val="22"/>
                <w:lang w:val="en-US"/>
              </w:rPr>
              <w:t>noaschloa</w:t>
            </w:r>
            <w:proofErr w:type="spellEnd"/>
            <w:r w:rsidR="002410B8">
              <w:rPr>
                <w:sz w:val="22"/>
                <w:szCs w:val="22"/>
                <w:lang w:val="en-US"/>
              </w:rPr>
              <w:tab/>
            </w:r>
            <w:proofErr w:type="spellStart"/>
            <w:r w:rsidR="002410B8" w:rsidRPr="007C023E">
              <w:rPr>
                <w:i/>
                <w:iCs/>
                <w:sz w:val="22"/>
                <w:szCs w:val="22"/>
                <w:lang w:val="en-US"/>
              </w:rPr>
              <w:t>ufschloa</w:t>
            </w:r>
            <w:proofErr w:type="spellEnd"/>
          </w:p>
          <w:p w14:paraId="3EAAE280" w14:textId="0E7D2785" w:rsidR="002410B8" w:rsidRPr="007C023E" w:rsidRDefault="00BC367E" w:rsidP="003A3BF6">
            <w:pPr>
              <w:tabs>
                <w:tab w:val="left" w:pos="1753"/>
                <w:tab w:val="left" w:pos="3170"/>
                <w:tab w:val="left" w:pos="4588"/>
                <w:tab w:val="left" w:pos="5863"/>
              </w:tabs>
              <w:rPr>
                <w:sz w:val="22"/>
                <w:szCs w:val="22"/>
                <w:lang w:val="en-US"/>
              </w:rPr>
            </w:pPr>
            <w:r w:rsidRPr="007C023E">
              <w:rPr>
                <w:sz w:val="22"/>
                <w:szCs w:val="22"/>
                <w:lang w:val="en-US"/>
              </w:rPr>
              <w:t>‘</w:t>
            </w:r>
            <w:r w:rsidR="007C023E">
              <w:rPr>
                <w:sz w:val="22"/>
                <w:szCs w:val="22"/>
                <w:lang w:val="en-US"/>
              </w:rPr>
              <w:t>bump into</w:t>
            </w:r>
            <w:r w:rsidRPr="007C023E">
              <w:rPr>
                <w:sz w:val="22"/>
                <w:szCs w:val="22"/>
                <w:lang w:val="en-US"/>
              </w:rPr>
              <w:t>’</w:t>
            </w:r>
            <w:r w:rsidR="002410B8">
              <w:rPr>
                <w:sz w:val="22"/>
                <w:szCs w:val="22"/>
                <w:lang w:val="en-US"/>
              </w:rPr>
              <w:tab/>
            </w:r>
            <w:r w:rsidRPr="007C023E">
              <w:rPr>
                <w:sz w:val="22"/>
                <w:szCs w:val="22"/>
                <w:lang w:val="en-US"/>
              </w:rPr>
              <w:t>‘</w:t>
            </w:r>
            <w:r w:rsidR="009949A7">
              <w:rPr>
                <w:sz w:val="22"/>
                <w:szCs w:val="22"/>
                <w:lang w:val="en-US"/>
              </w:rPr>
              <w:t>stick</w:t>
            </w:r>
            <w:r w:rsidRPr="007C023E">
              <w:rPr>
                <w:sz w:val="22"/>
                <w:szCs w:val="22"/>
                <w:lang w:val="en-US"/>
              </w:rPr>
              <w:t>’</w:t>
            </w:r>
            <w:r w:rsidR="002410B8">
              <w:rPr>
                <w:sz w:val="22"/>
                <w:szCs w:val="22"/>
                <w:lang w:val="en-US"/>
              </w:rPr>
              <w:tab/>
            </w:r>
            <w:r w:rsidRPr="007C023E">
              <w:rPr>
                <w:sz w:val="22"/>
                <w:szCs w:val="22"/>
                <w:lang w:val="en-US"/>
              </w:rPr>
              <w:t>‘</w:t>
            </w:r>
            <w:r w:rsidR="009949A7">
              <w:rPr>
                <w:sz w:val="22"/>
                <w:szCs w:val="22"/>
                <w:lang w:val="en-US"/>
              </w:rPr>
              <w:t>slaughter</w:t>
            </w:r>
            <w:r w:rsidRPr="007C023E">
              <w:rPr>
                <w:sz w:val="22"/>
                <w:szCs w:val="22"/>
                <w:lang w:val="en-US"/>
              </w:rPr>
              <w:t>’</w:t>
            </w:r>
            <w:r w:rsidR="002410B8">
              <w:rPr>
                <w:sz w:val="22"/>
                <w:szCs w:val="22"/>
                <w:lang w:val="en-US"/>
              </w:rPr>
              <w:tab/>
            </w:r>
            <w:r w:rsidRPr="007C023E">
              <w:rPr>
                <w:sz w:val="22"/>
                <w:szCs w:val="22"/>
                <w:lang w:val="en-US"/>
              </w:rPr>
              <w:t>‘</w:t>
            </w:r>
            <w:r w:rsidR="009949A7">
              <w:rPr>
                <w:sz w:val="22"/>
                <w:szCs w:val="22"/>
                <w:lang w:val="en-US"/>
              </w:rPr>
              <w:t>resemble</w:t>
            </w:r>
            <w:r w:rsidRPr="007C023E">
              <w:rPr>
                <w:sz w:val="22"/>
                <w:szCs w:val="22"/>
                <w:lang w:val="en-US"/>
              </w:rPr>
              <w:t>’</w:t>
            </w:r>
            <w:r w:rsidR="002410B8">
              <w:rPr>
                <w:sz w:val="22"/>
                <w:szCs w:val="22"/>
                <w:lang w:val="en-US"/>
              </w:rPr>
              <w:tab/>
            </w:r>
            <w:r w:rsidRPr="007C023E">
              <w:rPr>
                <w:sz w:val="22"/>
                <w:szCs w:val="22"/>
                <w:lang w:val="en-US"/>
              </w:rPr>
              <w:t>‘</w:t>
            </w:r>
            <w:r w:rsidR="009949A7">
              <w:rPr>
                <w:sz w:val="22"/>
                <w:szCs w:val="22"/>
                <w:lang w:val="en-US"/>
              </w:rPr>
              <w:t>pile it on</w:t>
            </w:r>
            <w:r w:rsidRPr="007C023E">
              <w:rPr>
                <w:sz w:val="22"/>
                <w:szCs w:val="22"/>
                <w:lang w:val="en-US"/>
              </w:rPr>
              <w:t xml:space="preserve">’ </w:t>
            </w:r>
          </w:p>
          <w:p w14:paraId="592B3DEF" w14:textId="2AB23C43" w:rsidR="002410B8" w:rsidRPr="007C023E" w:rsidRDefault="00BC367E" w:rsidP="003A3BF6">
            <w:pPr>
              <w:tabs>
                <w:tab w:val="left" w:pos="1753"/>
                <w:tab w:val="left" w:pos="3170"/>
                <w:tab w:val="left" w:pos="4113"/>
                <w:tab w:val="left" w:pos="4588"/>
                <w:tab w:val="left" w:pos="5863"/>
              </w:tabs>
              <w:rPr>
                <w:sz w:val="22"/>
                <w:szCs w:val="22"/>
                <w:lang w:val="en-US"/>
              </w:rPr>
            </w:pPr>
            <w:proofErr w:type="spellStart"/>
            <w:r w:rsidRPr="007C023E">
              <w:rPr>
                <w:i/>
                <w:iCs/>
                <w:sz w:val="22"/>
                <w:szCs w:val="22"/>
                <w:lang w:val="en-US"/>
              </w:rPr>
              <w:t>usschloa</w:t>
            </w:r>
            <w:proofErr w:type="spellEnd"/>
            <w:r w:rsidR="002410B8" w:rsidRPr="007C023E">
              <w:rPr>
                <w:sz w:val="22"/>
                <w:szCs w:val="22"/>
                <w:lang w:val="en-US"/>
              </w:rPr>
              <w:tab/>
            </w:r>
            <w:proofErr w:type="spellStart"/>
            <w:r w:rsidR="002410B8" w:rsidRPr="007C023E">
              <w:rPr>
                <w:i/>
                <w:iCs/>
                <w:sz w:val="22"/>
                <w:szCs w:val="22"/>
                <w:lang w:val="en-US"/>
              </w:rPr>
              <w:t>vorschloa</w:t>
            </w:r>
            <w:proofErr w:type="spellEnd"/>
            <w:r w:rsidR="002410B8" w:rsidRPr="007C023E">
              <w:rPr>
                <w:sz w:val="22"/>
                <w:szCs w:val="22"/>
                <w:lang w:val="en-US"/>
              </w:rPr>
              <w:tab/>
            </w:r>
            <w:proofErr w:type="spellStart"/>
            <w:r w:rsidR="002410B8" w:rsidRPr="007C023E">
              <w:rPr>
                <w:i/>
                <w:iCs/>
                <w:sz w:val="22"/>
                <w:szCs w:val="22"/>
                <w:lang w:val="en-US"/>
              </w:rPr>
              <w:t>wéderschloa</w:t>
            </w:r>
            <w:proofErr w:type="spellEnd"/>
            <w:r w:rsidR="002410B8" w:rsidRPr="007C023E">
              <w:rPr>
                <w:sz w:val="22"/>
                <w:szCs w:val="22"/>
                <w:lang w:val="en-US"/>
              </w:rPr>
              <w:tab/>
            </w:r>
            <w:proofErr w:type="spellStart"/>
            <w:r w:rsidR="002410B8" w:rsidRPr="007C023E">
              <w:rPr>
                <w:i/>
                <w:iCs/>
                <w:sz w:val="22"/>
                <w:szCs w:val="22"/>
                <w:lang w:val="en-US"/>
              </w:rPr>
              <w:t>zéemeschloa</w:t>
            </w:r>
            <w:proofErr w:type="spellEnd"/>
            <w:r w:rsidR="002410B8" w:rsidRPr="007C023E">
              <w:rPr>
                <w:sz w:val="22"/>
                <w:szCs w:val="22"/>
                <w:lang w:val="en-US"/>
              </w:rPr>
              <w:tab/>
            </w:r>
            <w:proofErr w:type="spellStart"/>
            <w:r w:rsidR="002410B8" w:rsidRPr="007C023E">
              <w:rPr>
                <w:i/>
                <w:iCs/>
                <w:sz w:val="22"/>
                <w:szCs w:val="22"/>
                <w:lang w:val="en-US"/>
              </w:rPr>
              <w:t>zueschloa</w:t>
            </w:r>
            <w:proofErr w:type="spellEnd"/>
          </w:p>
          <w:p w14:paraId="7566F742" w14:textId="2243B6B2" w:rsidR="00BC367E" w:rsidRPr="007C023E" w:rsidRDefault="00BC367E" w:rsidP="003A3BF6">
            <w:pPr>
              <w:tabs>
                <w:tab w:val="left" w:pos="1753"/>
                <w:tab w:val="left" w:pos="3170"/>
                <w:tab w:val="left" w:pos="4588"/>
                <w:tab w:val="left" w:pos="5863"/>
              </w:tabs>
              <w:rPr>
                <w:sz w:val="22"/>
                <w:szCs w:val="22"/>
                <w:lang w:val="en-US"/>
              </w:rPr>
            </w:pPr>
            <w:r w:rsidRPr="007C023E">
              <w:rPr>
                <w:sz w:val="22"/>
                <w:szCs w:val="22"/>
                <w:lang w:val="en-US"/>
              </w:rPr>
              <w:t>‘</w:t>
            </w:r>
            <w:r w:rsidR="009949A7">
              <w:rPr>
                <w:sz w:val="22"/>
                <w:szCs w:val="22"/>
                <w:lang w:val="en-US"/>
              </w:rPr>
              <w:t>beat</w:t>
            </w:r>
            <w:r w:rsidRPr="007C023E">
              <w:rPr>
                <w:sz w:val="22"/>
                <w:szCs w:val="22"/>
                <w:lang w:val="en-US"/>
              </w:rPr>
              <w:t>’</w:t>
            </w:r>
            <w:r w:rsidR="002410B8" w:rsidRPr="007C023E">
              <w:rPr>
                <w:sz w:val="22"/>
                <w:szCs w:val="22"/>
                <w:lang w:val="en-US"/>
              </w:rPr>
              <w:tab/>
            </w:r>
            <w:r w:rsidRPr="007C023E">
              <w:rPr>
                <w:sz w:val="22"/>
                <w:szCs w:val="22"/>
                <w:lang w:val="en-US"/>
              </w:rPr>
              <w:t>‘</w:t>
            </w:r>
            <w:r w:rsidR="009949A7">
              <w:rPr>
                <w:sz w:val="22"/>
                <w:szCs w:val="22"/>
                <w:lang w:val="en-US"/>
              </w:rPr>
              <w:t>propose</w:t>
            </w:r>
            <w:r w:rsidRPr="007C023E">
              <w:rPr>
                <w:sz w:val="22"/>
                <w:szCs w:val="22"/>
                <w:lang w:val="en-US"/>
              </w:rPr>
              <w:t>’</w:t>
            </w:r>
            <w:r w:rsidR="002410B8" w:rsidRPr="007C023E">
              <w:rPr>
                <w:sz w:val="22"/>
                <w:szCs w:val="22"/>
                <w:lang w:val="en-US"/>
              </w:rPr>
              <w:tab/>
            </w:r>
            <w:r w:rsidRPr="007C023E">
              <w:rPr>
                <w:sz w:val="22"/>
                <w:szCs w:val="22"/>
                <w:lang w:val="en-US"/>
              </w:rPr>
              <w:t>‘– back’</w:t>
            </w:r>
            <w:r w:rsidR="002410B8" w:rsidRPr="007C023E">
              <w:rPr>
                <w:sz w:val="22"/>
                <w:szCs w:val="22"/>
                <w:lang w:val="en-US"/>
              </w:rPr>
              <w:tab/>
            </w:r>
            <w:r w:rsidRPr="007C023E">
              <w:rPr>
                <w:sz w:val="22"/>
                <w:szCs w:val="22"/>
                <w:lang w:val="en-US"/>
              </w:rPr>
              <w:t>‘</w:t>
            </w:r>
            <w:r w:rsidR="009949A7">
              <w:rPr>
                <w:sz w:val="22"/>
                <w:szCs w:val="22"/>
                <w:lang w:val="en-US"/>
              </w:rPr>
              <w:t>fix up</w:t>
            </w:r>
            <w:r w:rsidRPr="007C023E">
              <w:rPr>
                <w:sz w:val="22"/>
                <w:szCs w:val="22"/>
                <w:lang w:val="en-US"/>
              </w:rPr>
              <w:t>’</w:t>
            </w:r>
            <w:r w:rsidR="002410B8" w:rsidRPr="007C023E">
              <w:rPr>
                <w:sz w:val="22"/>
                <w:szCs w:val="22"/>
                <w:lang w:val="en-US"/>
              </w:rPr>
              <w:tab/>
            </w:r>
            <w:r w:rsidRPr="007C023E">
              <w:rPr>
                <w:sz w:val="22"/>
                <w:szCs w:val="22"/>
                <w:lang w:val="en-US"/>
              </w:rPr>
              <w:t>‘</w:t>
            </w:r>
            <w:r w:rsidR="009949A7">
              <w:rPr>
                <w:sz w:val="22"/>
                <w:szCs w:val="22"/>
                <w:lang w:val="en-US"/>
              </w:rPr>
              <w:t>slam</w:t>
            </w:r>
            <w:r w:rsidRPr="007C023E">
              <w:rPr>
                <w:sz w:val="22"/>
                <w:szCs w:val="22"/>
                <w:lang w:val="en-US"/>
              </w:rPr>
              <w:t>’</w:t>
            </w:r>
          </w:p>
        </w:tc>
      </w:tr>
      <w:tr w:rsidR="00494B8D" w:rsidRPr="008E5475" w14:paraId="666137F2" w14:textId="77777777" w:rsidTr="001333AA">
        <w:tc>
          <w:tcPr>
            <w:tcW w:w="784" w:type="pct"/>
          </w:tcPr>
          <w:p w14:paraId="0C812B60" w14:textId="77777777" w:rsidR="00EC6C19" w:rsidRDefault="00BC367E">
            <w:pPr>
              <w:rPr>
                <w:sz w:val="22"/>
                <w:szCs w:val="22"/>
              </w:rPr>
            </w:pPr>
            <w:r w:rsidRPr="003A3BF6">
              <w:rPr>
                <w:i/>
                <w:iCs/>
                <w:sz w:val="22"/>
                <w:szCs w:val="22"/>
              </w:rPr>
              <w:t>zie</w:t>
            </w:r>
            <w:r w:rsidRPr="003A3BF6">
              <w:rPr>
                <w:sz w:val="22"/>
                <w:szCs w:val="22"/>
              </w:rPr>
              <w:t xml:space="preserve"> </w:t>
            </w:r>
          </w:p>
          <w:p w14:paraId="40465C14" w14:textId="32373F39" w:rsidR="00BC367E" w:rsidRPr="003A3BF6" w:rsidRDefault="00BC367E" w:rsidP="003A3BF6">
            <w:pPr>
              <w:rPr>
                <w:sz w:val="22"/>
                <w:szCs w:val="22"/>
                <w:lang w:val="en-US"/>
              </w:rPr>
            </w:pPr>
            <w:r w:rsidRPr="003A3BF6">
              <w:rPr>
                <w:sz w:val="22"/>
                <w:szCs w:val="22"/>
              </w:rPr>
              <w:t>‘to pull’</w:t>
            </w:r>
          </w:p>
        </w:tc>
        <w:tc>
          <w:tcPr>
            <w:tcW w:w="4216" w:type="pct"/>
          </w:tcPr>
          <w:p w14:paraId="310B3722" w14:textId="765C1455" w:rsidR="00EC6C19" w:rsidRDefault="00BC367E" w:rsidP="003A3BF6">
            <w:pPr>
              <w:tabs>
                <w:tab w:val="left" w:pos="1753"/>
                <w:tab w:val="left" w:pos="3170"/>
                <w:tab w:val="left" w:pos="4588"/>
                <w:tab w:val="left" w:pos="5863"/>
              </w:tabs>
              <w:rPr>
                <w:sz w:val="22"/>
                <w:szCs w:val="22"/>
              </w:rPr>
            </w:pPr>
            <w:r w:rsidRPr="003A3BF6">
              <w:rPr>
                <w:i/>
                <w:iCs/>
                <w:sz w:val="22"/>
                <w:szCs w:val="22"/>
              </w:rPr>
              <w:t>abzie</w:t>
            </w:r>
            <w:r w:rsidR="00EC6C19" w:rsidRPr="00D27406">
              <w:rPr>
                <w:sz w:val="22"/>
                <w:szCs w:val="22"/>
              </w:rPr>
              <w:tab/>
            </w:r>
            <w:r w:rsidR="00EC6C19" w:rsidRPr="003071E8">
              <w:rPr>
                <w:i/>
                <w:iCs/>
                <w:sz w:val="22"/>
                <w:szCs w:val="22"/>
              </w:rPr>
              <w:t>amufzie</w:t>
            </w:r>
            <w:r w:rsidR="00EC6C19" w:rsidRPr="00D27406">
              <w:rPr>
                <w:sz w:val="22"/>
                <w:szCs w:val="22"/>
              </w:rPr>
              <w:tab/>
            </w:r>
            <w:r w:rsidR="00EC6C19" w:rsidRPr="003071E8">
              <w:rPr>
                <w:i/>
                <w:iCs/>
                <w:sz w:val="22"/>
                <w:szCs w:val="22"/>
              </w:rPr>
              <w:t>anzie</w:t>
            </w:r>
            <w:r w:rsidR="00EC6C19" w:rsidRPr="00D27406">
              <w:rPr>
                <w:sz w:val="22"/>
                <w:szCs w:val="22"/>
              </w:rPr>
              <w:tab/>
            </w:r>
            <w:r w:rsidR="00EC6C19" w:rsidRPr="003071E8">
              <w:rPr>
                <w:i/>
                <w:iCs/>
                <w:sz w:val="22"/>
                <w:szCs w:val="22"/>
              </w:rPr>
              <w:t>dérzie</w:t>
            </w:r>
            <w:r w:rsidR="00EC6C19" w:rsidRPr="00D27406">
              <w:rPr>
                <w:sz w:val="22"/>
                <w:szCs w:val="22"/>
              </w:rPr>
              <w:tab/>
            </w:r>
            <w:r w:rsidR="00EC6C19" w:rsidRPr="003071E8">
              <w:rPr>
                <w:i/>
                <w:iCs/>
                <w:sz w:val="22"/>
                <w:szCs w:val="22"/>
              </w:rPr>
              <w:t>drézie</w:t>
            </w:r>
            <w:r w:rsidR="00EC6C19" w:rsidRPr="00D27406">
              <w:rPr>
                <w:sz w:val="22"/>
                <w:szCs w:val="22"/>
              </w:rPr>
              <w:tab/>
            </w:r>
          </w:p>
          <w:p w14:paraId="51FADE73" w14:textId="766EFACA" w:rsidR="00EC6C19" w:rsidRPr="00D27406" w:rsidRDefault="00BC367E" w:rsidP="003A3BF6">
            <w:pPr>
              <w:tabs>
                <w:tab w:val="left" w:pos="1753"/>
                <w:tab w:val="left" w:pos="3170"/>
                <w:tab w:val="left" w:pos="4588"/>
                <w:tab w:val="left" w:pos="5863"/>
              </w:tabs>
              <w:rPr>
                <w:sz w:val="22"/>
                <w:szCs w:val="22"/>
                <w:lang w:val="en-US"/>
              </w:rPr>
            </w:pPr>
            <w:r w:rsidRPr="00D27406">
              <w:rPr>
                <w:sz w:val="22"/>
                <w:szCs w:val="22"/>
                <w:lang w:val="en-US"/>
              </w:rPr>
              <w:t>‘– off’</w:t>
            </w:r>
            <w:r w:rsidR="00EC6C19">
              <w:rPr>
                <w:sz w:val="22"/>
                <w:szCs w:val="22"/>
                <w:lang w:val="en-US"/>
              </w:rPr>
              <w:tab/>
            </w:r>
            <w:r w:rsidRPr="00D27406">
              <w:rPr>
                <w:sz w:val="22"/>
                <w:szCs w:val="22"/>
                <w:lang w:val="en-US"/>
              </w:rPr>
              <w:t>‘– up again’</w:t>
            </w:r>
            <w:r w:rsidR="00EC6C19">
              <w:rPr>
                <w:sz w:val="22"/>
                <w:szCs w:val="22"/>
                <w:lang w:val="en-US"/>
              </w:rPr>
              <w:tab/>
            </w:r>
            <w:r w:rsidRPr="00D27406">
              <w:rPr>
                <w:sz w:val="22"/>
                <w:szCs w:val="22"/>
                <w:lang w:val="en-US"/>
              </w:rPr>
              <w:t>‘– on, dress’</w:t>
            </w:r>
            <w:r w:rsidR="00EC6C19">
              <w:rPr>
                <w:sz w:val="22"/>
                <w:szCs w:val="22"/>
                <w:lang w:val="en-US"/>
              </w:rPr>
              <w:tab/>
            </w:r>
            <w:r w:rsidRPr="00D27406">
              <w:rPr>
                <w:sz w:val="22"/>
                <w:szCs w:val="22"/>
                <w:lang w:val="en-US"/>
              </w:rPr>
              <w:t>‘– inside’</w:t>
            </w:r>
            <w:r w:rsidR="00EC6C19">
              <w:rPr>
                <w:sz w:val="22"/>
                <w:szCs w:val="22"/>
                <w:lang w:val="en-US"/>
              </w:rPr>
              <w:tab/>
            </w:r>
            <w:r w:rsidRPr="00D27406">
              <w:rPr>
                <w:sz w:val="22"/>
                <w:szCs w:val="22"/>
                <w:lang w:val="en-US"/>
              </w:rPr>
              <w:t>‘– inside’</w:t>
            </w:r>
            <w:r w:rsidR="00EC6C19">
              <w:rPr>
                <w:sz w:val="22"/>
                <w:szCs w:val="22"/>
                <w:lang w:val="en-US"/>
              </w:rPr>
              <w:tab/>
            </w:r>
          </w:p>
          <w:p w14:paraId="0804108E" w14:textId="0AC69B44" w:rsidR="00EC6C19" w:rsidRDefault="002410B8" w:rsidP="003A3BF6">
            <w:pPr>
              <w:tabs>
                <w:tab w:val="left" w:pos="1753"/>
                <w:tab w:val="left" w:pos="3170"/>
                <w:tab w:val="left" w:pos="4588"/>
                <w:tab w:val="left" w:pos="5863"/>
              </w:tabs>
              <w:rPr>
                <w:sz w:val="22"/>
                <w:szCs w:val="22"/>
              </w:rPr>
            </w:pPr>
            <w:r w:rsidRPr="003071E8">
              <w:rPr>
                <w:i/>
                <w:iCs/>
                <w:sz w:val="22"/>
                <w:szCs w:val="22"/>
              </w:rPr>
              <w:t>druszie</w:t>
            </w:r>
            <w:r w:rsidRPr="003A3BF6">
              <w:rPr>
                <w:sz w:val="22"/>
                <w:szCs w:val="22"/>
              </w:rPr>
              <w:tab/>
            </w:r>
            <w:r w:rsidR="00BC367E" w:rsidRPr="003A3BF6">
              <w:rPr>
                <w:i/>
                <w:iCs/>
                <w:sz w:val="22"/>
                <w:szCs w:val="22"/>
              </w:rPr>
              <w:t>énzie</w:t>
            </w:r>
            <w:r w:rsidR="00EC6C19" w:rsidRPr="003A3BF6">
              <w:rPr>
                <w:sz w:val="22"/>
                <w:szCs w:val="22"/>
              </w:rPr>
              <w:tab/>
            </w:r>
            <w:r w:rsidR="00EC6C19" w:rsidRPr="003071E8">
              <w:rPr>
                <w:i/>
                <w:iCs/>
                <w:sz w:val="22"/>
                <w:szCs w:val="22"/>
              </w:rPr>
              <w:t>éngerzie</w:t>
            </w:r>
            <w:r w:rsidR="00EC6C19" w:rsidRPr="003A3BF6">
              <w:rPr>
                <w:sz w:val="22"/>
                <w:szCs w:val="22"/>
              </w:rPr>
              <w:tab/>
            </w:r>
            <w:r w:rsidR="00EC6C19" w:rsidRPr="003071E8">
              <w:rPr>
                <w:i/>
                <w:iCs/>
                <w:sz w:val="22"/>
                <w:szCs w:val="22"/>
              </w:rPr>
              <w:t>hénderzie</w:t>
            </w:r>
            <w:r w:rsidR="00EC6C19" w:rsidRPr="003A3BF6">
              <w:rPr>
                <w:sz w:val="22"/>
                <w:szCs w:val="22"/>
              </w:rPr>
              <w:tab/>
            </w:r>
            <w:r w:rsidR="00EC6C19" w:rsidRPr="003071E8">
              <w:rPr>
                <w:i/>
                <w:iCs/>
                <w:sz w:val="22"/>
                <w:szCs w:val="22"/>
              </w:rPr>
              <w:t>noazie</w:t>
            </w:r>
            <w:r w:rsidR="00EC6C19" w:rsidRPr="003A3BF6">
              <w:rPr>
                <w:sz w:val="22"/>
                <w:szCs w:val="22"/>
              </w:rPr>
              <w:tab/>
            </w:r>
          </w:p>
          <w:p w14:paraId="515BBCEE" w14:textId="5F967D5D" w:rsidR="00EC6C19" w:rsidRPr="00D27406" w:rsidRDefault="002410B8" w:rsidP="003A3BF6">
            <w:pPr>
              <w:tabs>
                <w:tab w:val="left" w:pos="1753"/>
                <w:tab w:val="left" w:pos="3170"/>
                <w:tab w:val="left" w:pos="4588"/>
                <w:tab w:val="left" w:pos="5863"/>
              </w:tabs>
              <w:rPr>
                <w:sz w:val="22"/>
                <w:szCs w:val="22"/>
                <w:lang w:val="en-US"/>
              </w:rPr>
            </w:pPr>
            <w:r w:rsidRPr="00D27406">
              <w:rPr>
                <w:sz w:val="22"/>
                <w:szCs w:val="22"/>
                <w:lang w:val="en-US"/>
              </w:rPr>
              <w:t>‘– outside’</w:t>
            </w:r>
            <w:r>
              <w:rPr>
                <w:sz w:val="22"/>
                <w:szCs w:val="22"/>
                <w:lang w:val="en-US"/>
              </w:rPr>
              <w:tab/>
            </w:r>
            <w:r w:rsidR="00BC367E" w:rsidRPr="00D27406">
              <w:rPr>
                <w:sz w:val="22"/>
                <w:szCs w:val="22"/>
                <w:lang w:val="en-US"/>
              </w:rPr>
              <w:t>‘– in’</w:t>
            </w:r>
            <w:r w:rsidR="00EC6C19">
              <w:rPr>
                <w:sz w:val="22"/>
                <w:szCs w:val="22"/>
                <w:lang w:val="en-US"/>
              </w:rPr>
              <w:tab/>
            </w:r>
            <w:r w:rsidR="00BC367E" w:rsidRPr="00D27406">
              <w:rPr>
                <w:sz w:val="22"/>
                <w:szCs w:val="22"/>
                <w:lang w:val="en-US"/>
              </w:rPr>
              <w:t>‘– down’</w:t>
            </w:r>
            <w:r w:rsidR="00EC6C19">
              <w:rPr>
                <w:sz w:val="22"/>
                <w:szCs w:val="22"/>
                <w:lang w:val="en-US"/>
              </w:rPr>
              <w:tab/>
            </w:r>
            <w:r w:rsidR="00BC367E" w:rsidRPr="00D27406">
              <w:rPr>
                <w:sz w:val="22"/>
                <w:szCs w:val="22"/>
                <w:lang w:val="en-US"/>
              </w:rPr>
              <w:t>‘– inside’</w:t>
            </w:r>
            <w:r w:rsidR="00EC6C19">
              <w:rPr>
                <w:sz w:val="22"/>
                <w:szCs w:val="22"/>
                <w:lang w:val="en-US"/>
              </w:rPr>
              <w:tab/>
            </w:r>
            <w:r w:rsidR="00BC367E" w:rsidRPr="00D27406">
              <w:rPr>
                <w:sz w:val="22"/>
                <w:szCs w:val="22"/>
                <w:lang w:val="en-US"/>
              </w:rPr>
              <w:t>‘– after, drag’</w:t>
            </w:r>
          </w:p>
          <w:p w14:paraId="00DECCEC" w14:textId="50A20029" w:rsidR="002410B8" w:rsidRDefault="002410B8" w:rsidP="003A3BF6">
            <w:pPr>
              <w:tabs>
                <w:tab w:val="left" w:pos="1753"/>
                <w:tab w:val="left" w:pos="3170"/>
                <w:tab w:val="left" w:pos="4588"/>
                <w:tab w:val="left" w:pos="5863"/>
              </w:tabs>
              <w:rPr>
                <w:sz w:val="22"/>
                <w:szCs w:val="22"/>
              </w:rPr>
            </w:pPr>
            <w:r w:rsidRPr="003071E8">
              <w:rPr>
                <w:i/>
                <w:iCs/>
                <w:sz w:val="22"/>
                <w:szCs w:val="22"/>
              </w:rPr>
              <w:t>òberzie</w:t>
            </w:r>
            <w:r w:rsidRPr="003A3BF6">
              <w:rPr>
                <w:sz w:val="22"/>
                <w:szCs w:val="22"/>
              </w:rPr>
              <w:tab/>
            </w:r>
            <w:r w:rsidRPr="003071E8">
              <w:rPr>
                <w:i/>
                <w:iCs/>
                <w:sz w:val="22"/>
                <w:szCs w:val="22"/>
              </w:rPr>
              <w:t>òmzie</w:t>
            </w:r>
            <w:r w:rsidRPr="003A3BF6">
              <w:rPr>
                <w:sz w:val="22"/>
                <w:szCs w:val="22"/>
              </w:rPr>
              <w:tab/>
            </w:r>
            <w:r w:rsidR="00BC367E" w:rsidRPr="003A3BF6">
              <w:rPr>
                <w:i/>
                <w:iCs/>
                <w:sz w:val="22"/>
                <w:szCs w:val="22"/>
              </w:rPr>
              <w:t>ufzie</w:t>
            </w:r>
            <w:r w:rsidR="00EC6C19" w:rsidRPr="003A3BF6">
              <w:rPr>
                <w:sz w:val="22"/>
                <w:szCs w:val="22"/>
              </w:rPr>
              <w:tab/>
            </w:r>
            <w:r w:rsidR="00EC6C19" w:rsidRPr="003071E8">
              <w:rPr>
                <w:i/>
                <w:iCs/>
                <w:sz w:val="22"/>
                <w:szCs w:val="22"/>
              </w:rPr>
              <w:t>uszie</w:t>
            </w:r>
            <w:r w:rsidR="00EC6C19" w:rsidRPr="003A3BF6">
              <w:rPr>
                <w:sz w:val="22"/>
                <w:szCs w:val="22"/>
              </w:rPr>
              <w:tab/>
            </w:r>
            <w:r w:rsidR="00EC6C19" w:rsidRPr="003071E8">
              <w:rPr>
                <w:i/>
                <w:iCs/>
                <w:sz w:val="22"/>
                <w:szCs w:val="22"/>
              </w:rPr>
              <w:t>vorzie</w:t>
            </w:r>
            <w:r w:rsidR="00EC6C19" w:rsidRPr="003A3BF6">
              <w:rPr>
                <w:sz w:val="22"/>
                <w:szCs w:val="22"/>
              </w:rPr>
              <w:tab/>
            </w:r>
          </w:p>
          <w:p w14:paraId="2AB7247B" w14:textId="4F38D854" w:rsidR="00BC367E" w:rsidRPr="00D27406" w:rsidRDefault="002410B8" w:rsidP="003A3BF6">
            <w:pPr>
              <w:tabs>
                <w:tab w:val="left" w:pos="1753"/>
                <w:tab w:val="left" w:pos="3170"/>
                <w:tab w:val="left" w:pos="4588"/>
                <w:tab w:val="left" w:pos="5863"/>
              </w:tabs>
              <w:rPr>
                <w:sz w:val="22"/>
                <w:szCs w:val="22"/>
                <w:lang w:val="en-US"/>
              </w:rPr>
            </w:pPr>
            <w:r w:rsidRPr="00D27406">
              <w:rPr>
                <w:sz w:val="22"/>
                <w:szCs w:val="22"/>
                <w:lang w:val="en-US"/>
              </w:rPr>
              <w:t>‘– over, cover’</w:t>
            </w:r>
            <w:r>
              <w:rPr>
                <w:sz w:val="22"/>
                <w:szCs w:val="22"/>
                <w:lang w:val="en-US"/>
              </w:rPr>
              <w:tab/>
            </w:r>
            <w:r w:rsidRPr="00D27406">
              <w:rPr>
                <w:sz w:val="22"/>
                <w:szCs w:val="22"/>
                <w:lang w:val="en-US"/>
              </w:rPr>
              <w:t>‘overturn’</w:t>
            </w:r>
            <w:r>
              <w:rPr>
                <w:sz w:val="22"/>
                <w:szCs w:val="22"/>
                <w:lang w:val="en-US"/>
              </w:rPr>
              <w:tab/>
            </w:r>
            <w:r w:rsidR="00BC367E" w:rsidRPr="00D27406">
              <w:rPr>
                <w:sz w:val="22"/>
                <w:szCs w:val="22"/>
                <w:lang w:val="en-US"/>
              </w:rPr>
              <w:t>‘– on’</w:t>
            </w:r>
            <w:r w:rsidR="00EC6C19" w:rsidRPr="00D27406">
              <w:rPr>
                <w:sz w:val="22"/>
                <w:szCs w:val="22"/>
                <w:lang w:val="en-US"/>
              </w:rPr>
              <w:tab/>
            </w:r>
            <w:r w:rsidR="00BC367E" w:rsidRPr="00D27406">
              <w:rPr>
                <w:sz w:val="22"/>
                <w:szCs w:val="22"/>
                <w:lang w:val="en-US"/>
              </w:rPr>
              <w:t>‘– off’</w:t>
            </w:r>
            <w:r w:rsidR="00EC6C19" w:rsidRPr="00D27406">
              <w:rPr>
                <w:sz w:val="22"/>
                <w:szCs w:val="22"/>
                <w:lang w:val="en-US"/>
              </w:rPr>
              <w:tab/>
            </w:r>
            <w:r w:rsidR="00BC367E" w:rsidRPr="00D27406">
              <w:rPr>
                <w:sz w:val="22"/>
                <w:szCs w:val="22"/>
                <w:lang w:val="en-US"/>
              </w:rPr>
              <w:t>‘prefer’</w:t>
            </w:r>
          </w:p>
          <w:p w14:paraId="1F243046" w14:textId="77777777" w:rsidR="002410B8" w:rsidRPr="00D27406" w:rsidRDefault="002410B8" w:rsidP="003A3BF6">
            <w:pPr>
              <w:tabs>
                <w:tab w:val="left" w:pos="1753"/>
                <w:tab w:val="left" w:pos="3170"/>
                <w:tab w:val="left" w:pos="3971"/>
                <w:tab w:val="left" w:pos="4588"/>
                <w:tab w:val="left" w:pos="5247"/>
                <w:tab w:val="left" w:pos="5863"/>
              </w:tabs>
              <w:rPr>
                <w:sz w:val="22"/>
                <w:szCs w:val="22"/>
                <w:lang w:val="en-US"/>
              </w:rPr>
            </w:pPr>
            <w:proofErr w:type="spellStart"/>
            <w:r w:rsidRPr="00D27406">
              <w:rPr>
                <w:i/>
                <w:iCs/>
                <w:sz w:val="22"/>
                <w:szCs w:val="22"/>
                <w:lang w:val="en-US"/>
              </w:rPr>
              <w:t>vorwertzzie</w:t>
            </w:r>
            <w:proofErr w:type="spellEnd"/>
            <w:r w:rsidRPr="00D27406">
              <w:rPr>
                <w:sz w:val="22"/>
                <w:szCs w:val="22"/>
                <w:lang w:val="en-US"/>
              </w:rPr>
              <w:tab/>
            </w:r>
            <w:proofErr w:type="spellStart"/>
            <w:r w:rsidRPr="00D27406">
              <w:rPr>
                <w:i/>
                <w:iCs/>
                <w:sz w:val="22"/>
                <w:szCs w:val="22"/>
                <w:lang w:val="en-US"/>
              </w:rPr>
              <w:t>zéemezie</w:t>
            </w:r>
            <w:proofErr w:type="spellEnd"/>
            <w:r w:rsidRPr="00D27406">
              <w:rPr>
                <w:sz w:val="22"/>
                <w:szCs w:val="22"/>
                <w:lang w:val="en-US"/>
              </w:rPr>
              <w:tab/>
            </w:r>
            <w:proofErr w:type="spellStart"/>
            <w:r w:rsidRPr="00D27406">
              <w:rPr>
                <w:i/>
                <w:iCs/>
                <w:sz w:val="22"/>
                <w:szCs w:val="22"/>
                <w:lang w:val="en-US"/>
              </w:rPr>
              <w:t>zròckzie</w:t>
            </w:r>
            <w:proofErr w:type="spellEnd"/>
          </w:p>
          <w:p w14:paraId="66474986" w14:textId="574E6EA8" w:rsidR="002410B8" w:rsidRPr="00D27406" w:rsidRDefault="002410B8" w:rsidP="003A3BF6">
            <w:pPr>
              <w:tabs>
                <w:tab w:val="left" w:pos="1753"/>
                <w:tab w:val="left" w:pos="3170"/>
                <w:tab w:val="left" w:pos="3971"/>
                <w:tab w:val="left" w:pos="4588"/>
                <w:tab w:val="left" w:pos="5247"/>
                <w:tab w:val="left" w:pos="5863"/>
              </w:tabs>
              <w:rPr>
                <w:sz w:val="22"/>
                <w:szCs w:val="22"/>
                <w:lang w:val="en-US"/>
              </w:rPr>
            </w:pPr>
            <w:r w:rsidRPr="00D27406">
              <w:rPr>
                <w:sz w:val="22"/>
                <w:szCs w:val="22"/>
                <w:lang w:val="en-US"/>
              </w:rPr>
              <w:t>‘– forward’</w:t>
            </w:r>
            <w:r w:rsidRPr="00D27406">
              <w:rPr>
                <w:sz w:val="22"/>
                <w:szCs w:val="22"/>
                <w:lang w:val="en-US"/>
              </w:rPr>
              <w:tab/>
              <w:t>‘– together’</w:t>
            </w:r>
            <w:r w:rsidRPr="00D27406">
              <w:rPr>
                <w:sz w:val="22"/>
                <w:szCs w:val="22"/>
                <w:lang w:val="en-US"/>
              </w:rPr>
              <w:tab/>
              <w:t>‘– back’</w:t>
            </w:r>
          </w:p>
        </w:tc>
      </w:tr>
    </w:tbl>
    <w:p w14:paraId="34F65273" w14:textId="77777777" w:rsidR="000A053B" w:rsidRPr="00E935CF" w:rsidRDefault="000A053B" w:rsidP="00ED2B8B">
      <w:pPr>
        <w:rPr>
          <w:sz w:val="22"/>
          <w:lang w:val="en-US"/>
        </w:rPr>
      </w:pPr>
    </w:p>
    <w:p w14:paraId="6D7D0F78" w14:textId="4A1AA53D" w:rsidR="00554548" w:rsidRPr="00554548" w:rsidRDefault="00BD5D46" w:rsidP="003A3BF6">
      <w:pPr>
        <w:tabs>
          <w:tab w:val="left" w:pos="2268"/>
        </w:tabs>
        <w:jc w:val="both"/>
        <w:rPr>
          <w:lang w:val="en-US"/>
        </w:rPr>
      </w:pPr>
      <w:r>
        <w:rPr>
          <w:lang w:val="en-US"/>
        </w:rPr>
        <w:t xml:space="preserve">This property correlates with the occurrence of the sentence </w:t>
      </w:r>
      <w:r w:rsidR="00554548" w:rsidRPr="00554548">
        <w:rPr>
          <w:lang w:val="en-US"/>
        </w:rPr>
        <w:t>bracket typical of the West</w:t>
      </w:r>
      <w:r w:rsidR="00C363EA">
        <w:rPr>
          <w:lang w:val="en-US"/>
        </w:rPr>
        <w:noBreakHyphen/>
      </w:r>
      <w:r w:rsidR="00554548" w:rsidRPr="00554548">
        <w:rPr>
          <w:lang w:val="en-US"/>
        </w:rPr>
        <w:t>Germanic syntax</w:t>
      </w:r>
      <w:r>
        <w:rPr>
          <w:lang w:val="en-US"/>
        </w:rPr>
        <w:t xml:space="preserve">, as shown by the following examples drawn from the </w:t>
      </w:r>
      <w:r w:rsidR="00623F97">
        <w:rPr>
          <w:lang w:val="en-US"/>
        </w:rPr>
        <w:t xml:space="preserve">corpus, in which syntactic separation </w:t>
      </w:r>
      <w:r>
        <w:rPr>
          <w:lang w:val="en-US"/>
        </w:rPr>
        <w:t>(</w:t>
      </w:r>
      <w:r w:rsidR="00974A52">
        <w:rPr>
          <w:lang w:val="en-US"/>
        </w:rPr>
        <w:t>12a</w:t>
      </w:r>
      <w:r>
        <w:rPr>
          <w:lang w:val="en-US"/>
        </w:rPr>
        <w:t xml:space="preserve">) </w:t>
      </w:r>
      <w:r w:rsidR="00623F97">
        <w:rPr>
          <w:lang w:val="en-US"/>
        </w:rPr>
        <w:t xml:space="preserve">vs. syntactic cohesion in sentence-final position </w:t>
      </w:r>
      <w:r>
        <w:rPr>
          <w:lang w:val="en-US"/>
        </w:rPr>
        <w:t>(</w:t>
      </w:r>
      <w:r w:rsidR="00974A52">
        <w:rPr>
          <w:lang w:val="en-US"/>
        </w:rPr>
        <w:t>12</w:t>
      </w:r>
      <w:r>
        <w:rPr>
          <w:lang w:val="en-US"/>
        </w:rPr>
        <w:t>b)</w:t>
      </w:r>
      <w:r w:rsidR="00A04D92">
        <w:rPr>
          <w:lang w:val="en-US"/>
        </w:rPr>
        <w:t xml:space="preserve"> </w:t>
      </w:r>
      <w:r w:rsidR="002138F9">
        <w:rPr>
          <w:lang w:val="en-US"/>
        </w:rPr>
        <w:t>as well as</w:t>
      </w:r>
      <w:r w:rsidR="00215A11">
        <w:rPr>
          <w:lang w:val="en-US"/>
        </w:rPr>
        <w:t xml:space="preserve"> </w:t>
      </w:r>
      <w:r w:rsidR="00623F97">
        <w:rPr>
          <w:lang w:val="en-US"/>
        </w:rPr>
        <w:t xml:space="preserve">morphological separation </w:t>
      </w:r>
      <w:r w:rsidR="00215A11">
        <w:rPr>
          <w:lang w:val="en-US"/>
        </w:rPr>
        <w:t>(</w:t>
      </w:r>
      <w:r w:rsidR="00974A52">
        <w:rPr>
          <w:lang w:val="en-US"/>
        </w:rPr>
        <w:t>12</w:t>
      </w:r>
      <w:r w:rsidR="00215A11">
        <w:rPr>
          <w:lang w:val="en-US"/>
        </w:rPr>
        <w:t>c</w:t>
      </w:r>
      <w:r w:rsidR="00974A52">
        <w:rPr>
          <w:lang w:val="en-US"/>
        </w:rPr>
        <w:t xml:space="preserve">, </w:t>
      </w:r>
      <w:r w:rsidR="00623F97">
        <w:rPr>
          <w:lang w:val="en-US"/>
        </w:rPr>
        <w:t>d</w:t>
      </w:r>
      <w:r w:rsidR="00215A11">
        <w:rPr>
          <w:lang w:val="en-US"/>
        </w:rPr>
        <w:t xml:space="preserve">) </w:t>
      </w:r>
      <w:r w:rsidR="00623F97">
        <w:rPr>
          <w:lang w:val="en-US"/>
        </w:rPr>
        <w:t>is observed</w:t>
      </w:r>
      <w:r w:rsidR="00554548" w:rsidRPr="00554548">
        <w:rPr>
          <w:lang w:val="en-US"/>
        </w:rPr>
        <w:t>:</w:t>
      </w:r>
    </w:p>
    <w:p w14:paraId="71C7607B" w14:textId="77777777" w:rsidR="00BD5D46" w:rsidRPr="001333AA" w:rsidRDefault="00BD5D46" w:rsidP="003A3BF6">
      <w:pPr>
        <w:jc w:val="both"/>
        <w:rPr>
          <w:sz w:val="22"/>
          <w:szCs w:val="22"/>
          <w:lang w:val="en-US"/>
        </w:rPr>
      </w:pPr>
    </w:p>
    <w:p w14:paraId="5BDBBC83" w14:textId="6E6E35EC" w:rsidR="00C23311" w:rsidRDefault="00BD5D46" w:rsidP="00C23311">
      <w:pPr>
        <w:tabs>
          <w:tab w:val="left" w:pos="709"/>
          <w:tab w:val="left" w:pos="1418"/>
          <w:tab w:val="left" w:pos="2127"/>
          <w:tab w:val="left" w:pos="3261"/>
          <w:tab w:val="left" w:pos="4820"/>
          <w:tab w:val="left" w:pos="5812"/>
          <w:tab w:val="left" w:pos="6379"/>
          <w:tab w:val="left" w:pos="7088"/>
          <w:tab w:val="left" w:pos="7513"/>
          <w:tab w:val="left" w:pos="8364"/>
        </w:tabs>
        <w:jc w:val="both"/>
        <w:rPr>
          <w:i/>
          <w:iCs/>
          <w:lang w:val="en-US"/>
        </w:rPr>
      </w:pPr>
      <w:r w:rsidRPr="007949EC">
        <w:rPr>
          <w:lang w:val="en-US"/>
        </w:rPr>
        <w:t>(</w:t>
      </w:r>
      <w:r w:rsidR="00974A52">
        <w:rPr>
          <w:lang w:val="en-US"/>
        </w:rPr>
        <w:t>12</w:t>
      </w:r>
      <w:bookmarkStart w:id="10" w:name="KlammGress"/>
      <w:bookmarkEnd w:id="10"/>
      <w:r w:rsidRPr="007949EC">
        <w:rPr>
          <w:lang w:val="en-US"/>
        </w:rPr>
        <w:t>)</w:t>
      </w:r>
      <w:r w:rsidR="003F715E" w:rsidRPr="007949EC">
        <w:rPr>
          <w:lang w:val="en-US"/>
        </w:rPr>
        <w:tab/>
        <w:t>a.</w:t>
      </w:r>
      <w:r w:rsidR="003F715E" w:rsidRPr="007949EC">
        <w:rPr>
          <w:lang w:val="en-US"/>
        </w:rPr>
        <w:tab/>
      </w:r>
      <w:r w:rsidR="007949EC" w:rsidRPr="004E27BC">
        <w:rPr>
          <w:i/>
          <w:iCs/>
          <w:lang w:val="en-US"/>
        </w:rPr>
        <w:t>Wenn</w:t>
      </w:r>
      <w:r w:rsidR="007949EC" w:rsidRPr="004E27BC">
        <w:rPr>
          <w:i/>
          <w:iCs/>
          <w:lang w:val="en-US"/>
        </w:rPr>
        <w:tab/>
      </w:r>
      <w:proofErr w:type="spellStart"/>
      <w:r w:rsidR="007949EC" w:rsidRPr="004E27BC">
        <w:rPr>
          <w:i/>
          <w:iCs/>
          <w:lang w:val="en-US"/>
        </w:rPr>
        <w:t>d’nässe</w:t>
      </w:r>
      <w:proofErr w:type="spellEnd"/>
      <w:r w:rsidR="007949EC" w:rsidRPr="004E27BC">
        <w:rPr>
          <w:i/>
          <w:iCs/>
          <w:lang w:val="en-US"/>
        </w:rPr>
        <w:tab/>
      </w:r>
      <w:proofErr w:type="spellStart"/>
      <w:r w:rsidR="007949EC" w:rsidRPr="004E27BC">
        <w:rPr>
          <w:i/>
          <w:iCs/>
          <w:lang w:val="en-US"/>
        </w:rPr>
        <w:t>wéreder</w:t>
      </w:r>
      <w:proofErr w:type="spellEnd"/>
      <w:r w:rsidR="007949EC" w:rsidRPr="004E27BC">
        <w:rPr>
          <w:i/>
          <w:iCs/>
          <w:lang w:val="en-US"/>
        </w:rPr>
        <w:tab/>
      </w:r>
      <w:proofErr w:type="spellStart"/>
      <w:r w:rsidR="007949EC" w:rsidRPr="004E27BC">
        <w:rPr>
          <w:i/>
          <w:iCs/>
          <w:lang w:val="en-US"/>
        </w:rPr>
        <w:t>z’heissé</w:t>
      </w:r>
      <w:proofErr w:type="spellEnd"/>
      <w:r w:rsidR="007949EC" w:rsidRPr="004E27BC">
        <w:rPr>
          <w:i/>
          <w:iCs/>
          <w:lang w:val="en-US"/>
        </w:rPr>
        <w:t>,</w:t>
      </w:r>
      <w:r w:rsidR="007949EC" w:rsidRPr="004E27BC">
        <w:rPr>
          <w:i/>
          <w:iCs/>
          <w:lang w:val="en-US"/>
        </w:rPr>
        <w:tab/>
      </w:r>
      <w:proofErr w:type="spellStart"/>
      <w:r w:rsidR="007949EC" w:rsidRPr="004E27BC">
        <w:rPr>
          <w:i/>
          <w:iCs/>
          <w:lang w:val="en-US"/>
        </w:rPr>
        <w:t>leck</w:t>
      </w:r>
      <w:proofErr w:type="spellEnd"/>
      <w:r w:rsidR="007949EC" w:rsidRPr="004E27BC">
        <w:rPr>
          <w:i/>
          <w:iCs/>
          <w:lang w:val="en-US"/>
        </w:rPr>
        <w:tab/>
      </w:r>
      <w:proofErr w:type="spellStart"/>
      <w:r w:rsidR="007949EC" w:rsidRPr="004E27BC">
        <w:rPr>
          <w:i/>
          <w:iCs/>
          <w:lang w:val="en-US"/>
        </w:rPr>
        <w:t>bròt</w:t>
      </w:r>
      <w:proofErr w:type="spellEnd"/>
      <w:r w:rsidR="007949EC" w:rsidRPr="004E27BC">
        <w:rPr>
          <w:i/>
          <w:iCs/>
          <w:lang w:val="en-US"/>
        </w:rPr>
        <w:tab/>
      </w:r>
      <w:proofErr w:type="spellStart"/>
      <w:r w:rsidR="007949EC" w:rsidRPr="004E27BC">
        <w:rPr>
          <w:i/>
          <w:iCs/>
          <w:lang w:val="en-US"/>
        </w:rPr>
        <w:t>òn</w:t>
      </w:r>
      <w:proofErr w:type="spellEnd"/>
      <w:r w:rsidR="00C23311" w:rsidRPr="00C23311">
        <w:rPr>
          <w:i/>
          <w:iCs/>
          <w:lang w:val="en-US"/>
        </w:rPr>
        <w:t xml:space="preserve"> </w:t>
      </w:r>
      <w:r w:rsidR="00C23311">
        <w:rPr>
          <w:i/>
          <w:iCs/>
          <w:lang w:val="en-US"/>
        </w:rPr>
        <w:tab/>
      </w:r>
      <w:proofErr w:type="spellStart"/>
      <w:r w:rsidR="00C23311" w:rsidRPr="004E27BC">
        <w:rPr>
          <w:i/>
          <w:iCs/>
          <w:lang w:val="en-US"/>
        </w:rPr>
        <w:t>chésch</w:t>
      </w:r>
      <w:proofErr w:type="spellEnd"/>
      <w:r w:rsidR="00C23311" w:rsidRPr="004E27BC">
        <w:rPr>
          <w:i/>
          <w:iCs/>
          <w:lang w:val="en-US"/>
        </w:rPr>
        <w:tab/>
      </w:r>
      <w:proofErr w:type="spellStart"/>
      <w:r w:rsidR="00C23311" w:rsidRPr="004E27BC">
        <w:rPr>
          <w:i/>
          <w:iCs/>
          <w:lang w:val="en-US"/>
        </w:rPr>
        <w:t>dré</w:t>
      </w:r>
      <w:proofErr w:type="spellEnd"/>
    </w:p>
    <w:p w14:paraId="47E22601" w14:textId="5CCEE449" w:rsidR="007949EC" w:rsidRDefault="007949EC" w:rsidP="00C23311">
      <w:pPr>
        <w:tabs>
          <w:tab w:val="left" w:pos="709"/>
          <w:tab w:val="left" w:pos="1418"/>
          <w:tab w:val="left" w:pos="2127"/>
          <w:tab w:val="left" w:pos="3261"/>
          <w:tab w:val="left" w:pos="4820"/>
          <w:tab w:val="left" w:pos="5812"/>
          <w:tab w:val="left" w:pos="6379"/>
          <w:tab w:val="left" w:pos="7088"/>
          <w:tab w:val="left" w:pos="7513"/>
          <w:tab w:val="left" w:pos="8364"/>
        </w:tabs>
        <w:jc w:val="both"/>
        <w:rPr>
          <w:lang w:val="en-US"/>
        </w:rPr>
      </w:pPr>
      <w:r w:rsidRPr="004E27BC">
        <w:rPr>
          <w:i/>
          <w:iCs/>
          <w:lang w:val="en-US"/>
        </w:rPr>
        <w:tab/>
      </w:r>
      <w:r w:rsidR="00045633">
        <w:rPr>
          <w:i/>
          <w:iCs/>
          <w:lang w:val="en-US"/>
        </w:rPr>
        <w:tab/>
      </w:r>
      <w:r>
        <w:rPr>
          <w:lang w:val="en-US"/>
        </w:rPr>
        <w:t>if</w:t>
      </w:r>
      <w:r>
        <w:rPr>
          <w:lang w:val="en-US"/>
        </w:rPr>
        <w:tab/>
      </w:r>
      <w:r w:rsidRPr="00FE0971">
        <w:rPr>
          <w:smallCaps/>
          <w:lang w:val="en-US"/>
        </w:rPr>
        <w:t>def</w:t>
      </w:r>
      <w:r>
        <w:rPr>
          <w:lang w:val="en-US"/>
        </w:rPr>
        <w:t>=soup</w:t>
      </w:r>
      <w:r>
        <w:rPr>
          <w:lang w:val="en-US"/>
        </w:rPr>
        <w:tab/>
        <w:t>were.</w:t>
      </w:r>
      <w:r w:rsidRPr="00FE0971">
        <w:rPr>
          <w:smallCaps/>
          <w:lang w:val="en-US"/>
        </w:rPr>
        <w:t>2sg.dat</w:t>
      </w:r>
      <w:r>
        <w:rPr>
          <w:lang w:val="en-US"/>
        </w:rPr>
        <w:tab/>
        <w:t>to=hot</w:t>
      </w:r>
      <w:r w:rsidR="008161C9">
        <w:rPr>
          <w:lang w:val="en-US"/>
        </w:rPr>
        <w:tab/>
      </w:r>
      <w:r>
        <w:rPr>
          <w:lang w:val="en-US"/>
        </w:rPr>
        <w:t>put</w:t>
      </w:r>
      <w:r>
        <w:rPr>
          <w:lang w:val="en-US"/>
        </w:rPr>
        <w:tab/>
        <w:t>bread</w:t>
      </w:r>
      <w:r>
        <w:rPr>
          <w:lang w:val="en-US"/>
        </w:rPr>
        <w:tab/>
        <w:t>and</w:t>
      </w:r>
      <w:r w:rsidR="00C23311" w:rsidRPr="00C23311">
        <w:rPr>
          <w:lang w:val="en-US"/>
        </w:rPr>
        <w:t xml:space="preserve"> </w:t>
      </w:r>
      <w:r w:rsidR="00C23311">
        <w:rPr>
          <w:lang w:val="en-US"/>
        </w:rPr>
        <w:tab/>
        <w:t>cheese</w:t>
      </w:r>
      <w:r w:rsidR="00C23311">
        <w:rPr>
          <w:lang w:val="en-US"/>
        </w:rPr>
        <w:tab/>
        <w:t>in</w:t>
      </w:r>
    </w:p>
    <w:p w14:paraId="1D7F91A9" w14:textId="2E0FC6EE" w:rsidR="007949EC" w:rsidRPr="007949EC" w:rsidRDefault="007949EC" w:rsidP="00304AE2">
      <w:pPr>
        <w:ind w:left="708" w:firstLine="708"/>
        <w:jc w:val="both"/>
        <w:rPr>
          <w:lang w:val="en-US"/>
        </w:rPr>
      </w:pPr>
      <w:r w:rsidRPr="00554548">
        <w:rPr>
          <w:lang w:val="en-US"/>
        </w:rPr>
        <w:t xml:space="preserve">‘if the soup were too hot, </w:t>
      </w:r>
      <w:r w:rsidR="00FF162A">
        <w:rPr>
          <w:lang w:val="en-US"/>
        </w:rPr>
        <w:t>throw</w:t>
      </w:r>
      <w:r w:rsidRPr="00554548">
        <w:rPr>
          <w:lang w:val="en-US"/>
        </w:rPr>
        <w:t xml:space="preserve"> </w:t>
      </w:r>
      <w:r w:rsidR="00706539">
        <w:rPr>
          <w:lang w:val="en-US"/>
        </w:rPr>
        <w:t xml:space="preserve">in </w:t>
      </w:r>
      <w:r w:rsidRPr="00554548">
        <w:rPr>
          <w:lang w:val="en-US"/>
        </w:rPr>
        <w:t>bread and chees</w:t>
      </w:r>
      <w:r w:rsidR="00706539">
        <w:rPr>
          <w:lang w:val="en-US"/>
        </w:rPr>
        <w:t>e</w:t>
      </w:r>
      <w:r>
        <w:rPr>
          <w:lang w:val="en-US"/>
        </w:rPr>
        <w:t>.</w:t>
      </w:r>
      <w:r w:rsidRPr="00554548">
        <w:rPr>
          <w:lang w:val="en-US"/>
        </w:rPr>
        <w:t>’</w:t>
      </w:r>
    </w:p>
    <w:p w14:paraId="4203BCF0" w14:textId="77777777" w:rsidR="007949EC" w:rsidRDefault="007949EC" w:rsidP="003A3BF6">
      <w:pPr>
        <w:tabs>
          <w:tab w:val="left" w:pos="1418"/>
          <w:tab w:val="left" w:pos="2268"/>
          <w:tab w:val="left" w:pos="3686"/>
          <w:tab w:val="left" w:pos="4536"/>
          <w:tab w:val="left" w:pos="5245"/>
          <w:tab w:val="left" w:pos="5954"/>
          <w:tab w:val="left" w:pos="6946"/>
          <w:tab w:val="left" w:pos="7938"/>
        </w:tabs>
        <w:ind w:firstLine="708"/>
        <w:jc w:val="both"/>
        <w:rPr>
          <w:lang w:val="en-US"/>
        </w:rPr>
      </w:pPr>
      <w:r>
        <w:rPr>
          <w:lang w:val="en-US"/>
        </w:rPr>
        <w:t>b.</w:t>
      </w:r>
      <w:r>
        <w:rPr>
          <w:lang w:val="en-US"/>
        </w:rPr>
        <w:tab/>
      </w:r>
      <w:r w:rsidR="009D34A2" w:rsidRPr="004C5E36">
        <w:rPr>
          <w:i/>
          <w:iCs/>
          <w:lang w:val="en-US"/>
        </w:rPr>
        <w:t xml:space="preserve">Wenn </w:t>
      </w:r>
      <w:r w:rsidR="00A760B3" w:rsidRPr="004C5E36">
        <w:rPr>
          <w:i/>
          <w:iCs/>
          <w:lang w:val="en-US"/>
        </w:rPr>
        <w:tab/>
      </w:r>
      <w:proofErr w:type="spellStart"/>
      <w:r w:rsidR="009D34A2" w:rsidRPr="004C5E36">
        <w:rPr>
          <w:i/>
          <w:iCs/>
          <w:lang w:val="en-US"/>
        </w:rPr>
        <w:t>d</w:t>
      </w:r>
      <w:r w:rsidR="00A760B3" w:rsidRPr="004C5E36">
        <w:rPr>
          <w:i/>
          <w:iCs/>
          <w:lang w:val="en-US"/>
        </w:rPr>
        <w:t>’</w:t>
      </w:r>
      <w:r w:rsidR="009D34A2" w:rsidRPr="004C5E36">
        <w:rPr>
          <w:i/>
          <w:iCs/>
          <w:lang w:val="en-US"/>
        </w:rPr>
        <w:t>fòndògò</w:t>
      </w:r>
      <w:proofErr w:type="spellEnd"/>
      <w:r w:rsidR="009D34A2" w:rsidRPr="004C5E36">
        <w:rPr>
          <w:i/>
          <w:iCs/>
          <w:lang w:val="en-US"/>
        </w:rPr>
        <w:t xml:space="preserve"> </w:t>
      </w:r>
      <w:r w:rsidR="006B1480" w:rsidRPr="004C5E36">
        <w:rPr>
          <w:i/>
          <w:iCs/>
          <w:lang w:val="en-US"/>
        </w:rPr>
        <w:tab/>
      </w:r>
      <w:proofErr w:type="spellStart"/>
      <w:r w:rsidR="009D34A2" w:rsidRPr="004C5E36">
        <w:rPr>
          <w:i/>
          <w:iCs/>
          <w:lang w:val="en-US"/>
        </w:rPr>
        <w:t>éscht</w:t>
      </w:r>
      <w:proofErr w:type="spellEnd"/>
      <w:r w:rsidR="009D34A2" w:rsidRPr="004C5E36">
        <w:rPr>
          <w:i/>
          <w:iCs/>
          <w:lang w:val="en-US"/>
        </w:rPr>
        <w:t xml:space="preserve"> </w:t>
      </w:r>
      <w:r w:rsidR="006B1480" w:rsidRPr="004C5E36">
        <w:rPr>
          <w:i/>
          <w:iCs/>
          <w:lang w:val="en-US"/>
        </w:rPr>
        <w:tab/>
      </w:r>
      <w:proofErr w:type="spellStart"/>
      <w:r w:rsidR="009D34A2" w:rsidRPr="004C5E36">
        <w:rPr>
          <w:i/>
          <w:iCs/>
          <w:lang w:val="en-US"/>
        </w:rPr>
        <w:t>wie</w:t>
      </w:r>
      <w:proofErr w:type="spellEnd"/>
      <w:r w:rsidR="009D34A2" w:rsidRPr="004C5E36">
        <w:rPr>
          <w:i/>
          <w:iCs/>
          <w:lang w:val="en-US"/>
        </w:rPr>
        <w:t xml:space="preserve"> </w:t>
      </w:r>
      <w:r w:rsidR="006B1480" w:rsidRPr="004C5E36">
        <w:rPr>
          <w:i/>
          <w:iCs/>
          <w:lang w:val="en-US"/>
        </w:rPr>
        <w:tab/>
      </w:r>
      <w:proofErr w:type="spellStart"/>
      <w:r w:rsidR="009D34A2" w:rsidRPr="004C5E36">
        <w:rPr>
          <w:i/>
          <w:iCs/>
          <w:lang w:val="en-US"/>
        </w:rPr>
        <w:t>en</w:t>
      </w:r>
      <w:proofErr w:type="spellEnd"/>
      <w:r w:rsidR="009D34A2" w:rsidRPr="004C5E36">
        <w:rPr>
          <w:i/>
          <w:iCs/>
          <w:lang w:val="en-US"/>
        </w:rPr>
        <w:t xml:space="preserve"> </w:t>
      </w:r>
      <w:r w:rsidR="006B1480" w:rsidRPr="004C5E36">
        <w:rPr>
          <w:i/>
          <w:iCs/>
          <w:lang w:val="en-US"/>
        </w:rPr>
        <w:tab/>
      </w:r>
      <w:proofErr w:type="spellStart"/>
      <w:r w:rsidR="009D34A2" w:rsidRPr="004C5E36">
        <w:rPr>
          <w:i/>
          <w:iCs/>
          <w:lang w:val="en-US"/>
        </w:rPr>
        <w:t>glatte</w:t>
      </w:r>
      <w:proofErr w:type="spellEnd"/>
      <w:r w:rsidR="009D34A2" w:rsidRPr="004C5E36">
        <w:rPr>
          <w:i/>
          <w:iCs/>
          <w:lang w:val="en-US"/>
        </w:rPr>
        <w:t xml:space="preserve"> </w:t>
      </w:r>
      <w:r w:rsidR="006B1480" w:rsidRPr="004C5E36">
        <w:rPr>
          <w:i/>
          <w:iCs/>
          <w:lang w:val="en-US"/>
        </w:rPr>
        <w:tab/>
      </w:r>
      <w:r w:rsidR="009D34A2" w:rsidRPr="004C5E36">
        <w:rPr>
          <w:i/>
          <w:iCs/>
          <w:lang w:val="en-US"/>
        </w:rPr>
        <w:t xml:space="preserve">crem </w:t>
      </w:r>
      <w:r w:rsidR="006B1480" w:rsidRPr="004C5E36">
        <w:rPr>
          <w:i/>
          <w:iCs/>
          <w:lang w:val="en-US"/>
        </w:rPr>
        <w:tab/>
      </w:r>
      <w:proofErr w:type="spellStart"/>
      <w:r w:rsidRPr="00AE10A2">
        <w:rPr>
          <w:i/>
          <w:iCs/>
          <w:lang w:val="en-US"/>
        </w:rPr>
        <w:t>tuemò</w:t>
      </w:r>
      <w:proofErr w:type="spellEnd"/>
      <w:r w:rsidRPr="00AE10A2">
        <w:rPr>
          <w:i/>
          <w:iCs/>
          <w:lang w:val="en-US"/>
        </w:rPr>
        <w:t xml:space="preserve"> </w:t>
      </w:r>
    </w:p>
    <w:p w14:paraId="2474140A" w14:textId="3139E898" w:rsidR="006B1480" w:rsidRDefault="007C0DFC" w:rsidP="003A3BF6">
      <w:pPr>
        <w:tabs>
          <w:tab w:val="left" w:pos="1418"/>
          <w:tab w:val="left" w:pos="2268"/>
          <w:tab w:val="left" w:pos="3686"/>
          <w:tab w:val="left" w:pos="4536"/>
          <w:tab w:val="left" w:pos="5245"/>
          <w:tab w:val="left" w:pos="5954"/>
          <w:tab w:val="left" w:pos="6946"/>
          <w:tab w:val="left" w:pos="7938"/>
        </w:tabs>
        <w:jc w:val="both"/>
        <w:rPr>
          <w:lang w:val="en-US"/>
        </w:rPr>
      </w:pPr>
      <w:r>
        <w:rPr>
          <w:lang w:val="en-US"/>
        </w:rPr>
        <w:tab/>
      </w:r>
      <w:r w:rsidR="004C5E36">
        <w:rPr>
          <w:lang w:val="en-US"/>
        </w:rPr>
        <w:t>when</w:t>
      </w:r>
      <w:r w:rsidR="00A760B3">
        <w:rPr>
          <w:lang w:val="en-US"/>
        </w:rPr>
        <w:tab/>
      </w:r>
      <w:r w:rsidR="00A760B3" w:rsidRPr="006B1480">
        <w:rPr>
          <w:smallCaps/>
          <w:lang w:val="en-US"/>
        </w:rPr>
        <w:t>def</w:t>
      </w:r>
      <w:r w:rsidR="00A760B3">
        <w:rPr>
          <w:lang w:val="en-US"/>
        </w:rPr>
        <w:t>=</w:t>
      </w:r>
      <w:r w:rsidR="006B1480">
        <w:rPr>
          <w:lang w:val="en-US"/>
        </w:rPr>
        <w:t>fondue</w:t>
      </w:r>
      <w:r w:rsidR="006B1480">
        <w:rPr>
          <w:lang w:val="en-US"/>
        </w:rPr>
        <w:tab/>
        <w:t>is</w:t>
      </w:r>
      <w:r w:rsidR="006B1480">
        <w:rPr>
          <w:lang w:val="en-US"/>
        </w:rPr>
        <w:tab/>
        <w:t>like</w:t>
      </w:r>
      <w:r w:rsidR="006B1480">
        <w:rPr>
          <w:lang w:val="en-US"/>
        </w:rPr>
        <w:tab/>
      </w:r>
      <w:proofErr w:type="spellStart"/>
      <w:r w:rsidR="006B1480" w:rsidRPr="006B1480">
        <w:rPr>
          <w:smallCaps/>
          <w:lang w:val="en-US"/>
        </w:rPr>
        <w:t>indef</w:t>
      </w:r>
      <w:proofErr w:type="spellEnd"/>
      <w:r w:rsidR="006B1480">
        <w:rPr>
          <w:lang w:val="en-US"/>
        </w:rPr>
        <w:tab/>
        <w:t>flat</w:t>
      </w:r>
      <w:r w:rsidR="006B1480">
        <w:rPr>
          <w:lang w:val="en-US"/>
        </w:rPr>
        <w:tab/>
        <w:t>cream</w:t>
      </w:r>
      <w:r w:rsidR="006B1480">
        <w:rPr>
          <w:lang w:val="en-US"/>
        </w:rPr>
        <w:tab/>
        <w:t>does.one</w:t>
      </w:r>
    </w:p>
    <w:p w14:paraId="143176BD" w14:textId="77777777" w:rsidR="006B1480" w:rsidRDefault="006B1480" w:rsidP="003A3BF6">
      <w:pPr>
        <w:tabs>
          <w:tab w:val="left" w:pos="1418"/>
          <w:tab w:val="left" w:pos="2268"/>
          <w:tab w:val="left" w:pos="3686"/>
          <w:tab w:val="left" w:pos="4536"/>
          <w:tab w:val="left" w:pos="5245"/>
          <w:tab w:val="left" w:pos="5954"/>
          <w:tab w:val="left" w:pos="6946"/>
          <w:tab w:val="left" w:pos="7938"/>
        </w:tabs>
        <w:ind w:left="708" w:firstLine="708"/>
        <w:jc w:val="both"/>
        <w:rPr>
          <w:lang w:val="en-US"/>
        </w:rPr>
      </w:pPr>
      <w:proofErr w:type="spellStart"/>
      <w:r w:rsidRPr="00AE10A2">
        <w:rPr>
          <w:i/>
          <w:iCs/>
          <w:lang w:val="en-US"/>
        </w:rPr>
        <w:t>eis</w:t>
      </w:r>
      <w:proofErr w:type="spellEnd"/>
      <w:r w:rsidRPr="00AE10A2">
        <w:rPr>
          <w:i/>
          <w:iCs/>
          <w:lang w:val="en-US"/>
        </w:rPr>
        <w:t xml:space="preserve"> </w:t>
      </w:r>
      <w:r>
        <w:rPr>
          <w:i/>
          <w:iCs/>
          <w:lang w:val="en-US"/>
        </w:rPr>
        <w:tab/>
      </w:r>
      <w:proofErr w:type="spellStart"/>
      <w:r w:rsidRPr="00AE10A2">
        <w:rPr>
          <w:i/>
          <w:iCs/>
          <w:lang w:val="en-US"/>
        </w:rPr>
        <w:t>z</w:t>
      </w:r>
      <w:r>
        <w:rPr>
          <w:i/>
          <w:iCs/>
          <w:lang w:val="en-US"/>
        </w:rPr>
        <w:t>’</w:t>
      </w:r>
      <w:r w:rsidRPr="00AE10A2">
        <w:rPr>
          <w:i/>
          <w:iCs/>
          <w:lang w:val="en-US"/>
        </w:rPr>
        <w:t>moaltsch</w:t>
      </w:r>
      <w:proofErr w:type="spellEnd"/>
      <w:r w:rsidRPr="00AE10A2">
        <w:rPr>
          <w:i/>
          <w:iCs/>
          <w:lang w:val="en-US"/>
        </w:rPr>
        <w:t xml:space="preserve"> </w:t>
      </w:r>
      <w:r>
        <w:rPr>
          <w:i/>
          <w:iCs/>
          <w:lang w:val="en-US"/>
        </w:rPr>
        <w:tab/>
      </w:r>
      <w:proofErr w:type="spellStart"/>
      <w:r w:rsidRPr="00AE10A2">
        <w:rPr>
          <w:i/>
          <w:iCs/>
          <w:lang w:val="en-US"/>
        </w:rPr>
        <w:t>d</w:t>
      </w:r>
      <w:r>
        <w:rPr>
          <w:i/>
          <w:iCs/>
          <w:lang w:val="en-US"/>
        </w:rPr>
        <w:t>’</w:t>
      </w:r>
      <w:r w:rsidRPr="00AE10A2">
        <w:rPr>
          <w:i/>
          <w:iCs/>
          <w:lang w:val="en-US"/>
        </w:rPr>
        <w:t>eier</w:t>
      </w:r>
      <w:proofErr w:type="spellEnd"/>
      <w:r w:rsidRPr="00AE10A2">
        <w:rPr>
          <w:i/>
          <w:iCs/>
          <w:lang w:val="en-US"/>
        </w:rPr>
        <w:t xml:space="preserve"> </w:t>
      </w:r>
      <w:r>
        <w:rPr>
          <w:i/>
          <w:iCs/>
          <w:lang w:val="en-US"/>
        </w:rPr>
        <w:tab/>
      </w:r>
      <w:r>
        <w:rPr>
          <w:i/>
          <w:iCs/>
          <w:lang w:val="en-US"/>
        </w:rPr>
        <w:tab/>
      </w:r>
      <w:proofErr w:type="spellStart"/>
      <w:r w:rsidRPr="00AE10A2">
        <w:rPr>
          <w:i/>
          <w:iCs/>
          <w:lang w:val="en-US"/>
        </w:rPr>
        <w:t>drélecke</w:t>
      </w:r>
      <w:proofErr w:type="spellEnd"/>
      <w:r w:rsidRPr="00AE10A2">
        <w:rPr>
          <w:i/>
          <w:iCs/>
          <w:lang w:val="en-US"/>
        </w:rPr>
        <w:t>,</w:t>
      </w:r>
    </w:p>
    <w:p w14:paraId="48A4DF7D" w14:textId="159CDB33" w:rsidR="00A760B3" w:rsidRPr="00A760B3" w:rsidRDefault="006B1480" w:rsidP="003A3BF6">
      <w:pPr>
        <w:tabs>
          <w:tab w:val="left" w:pos="1418"/>
          <w:tab w:val="left" w:pos="2268"/>
          <w:tab w:val="left" w:pos="3686"/>
          <w:tab w:val="left" w:pos="4536"/>
          <w:tab w:val="left" w:pos="5245"/>
          <w:tab w:val="left" w:pos="5954"/>
          <w:tab w:val="left" w:pos="6946"/>
          <w:tab w:val="left" w:pos="7938"/>
        </w:tabs>
        <w:ind w:left="708" w:firstLine="708"/>
        <w:jc w:val="both"/>
        <w:rPr>
          <w:lang w:val="en-US"/>
        </w:rPr>
      </w:pPr>
      <w:r>
        <w:rPr>
          <w:lang w:val="en-US"/>
        </w:rPr>
        <w:t>one</w:t>
      </w:r>
      <w:r>
        <w:rPr>
          <w:lang w:val="en-US"/>
        </w:rPr>
        <w:tab/>
        <w:t>time</w:t>
      </w:r>
      <w:r>
        <w:rPr>
          <w:lang w:val="en-US"/>
        </w:rPr>
        <w:tab/>
      </w:r>
      <w:r w:rsidRPr="006B1480">
        <w:rPr>
          <w:smallCaps/>
          <w:lang w:val="en-US"/>
        </w:rPr>
        <w:t>def</w:t>
      </w:r>
      <w:r>
        <w:rPr>
          <w:lang w:val="en-US"/>
        </w:rPr>
        <w:t>=eggs</w:t>
      </w:r>
      <w:r>
        <w:rPr>
          <w:lang w:val="en-US"/>
        </w:rPr>
        <w:tab/>
        <w:t>inside.put.</w:t>
      </w:r>
      <w:r w:rsidRPr="006B1480">
        <w:rPr>
          <w:smallCaps/>
          <w:lang w:val="en-US"/>
        </w:rPr>
        <w:t>inf</w:t>
      </w:r>
    </w:p>
    <w:p w14:paraId="4BC8DE22" w14:textId="2E4F56BA" w:rsidR="00D51DB4" w:rsidRPr="0036241E" w:rsidRDefault="004C5E36" w:rsidP="00304AE2">
      <w:pPr>
        <w:ind w:left="1416" w:firstLine="12"/>
        <w:jc w:val="both"/>
        <w:rPr>
          <w:spacing w:val="-2"/>
          <w:lang w:val="en-US"/>
        </w:rPr>
      </w:pPr>
      <w:r w:rsidRPr="0036241E">
        <w:rPr>
          <w:spacing w:val="-2"/>
          <w:lang w:val="en-US"/>
        </w:rPr>
        <w:t>‘When</w:t>
      </w:r>
      <w:r w:rsidRPr="0036241E">
        <w:rPr>
          <w:spacing w:val="-2"/>
          <w:sz w:val="20"/>
          <w:lang w:val="en-US"/>
        </w:rPr>
        <w:t xml:space="preserve"> </w:t>
      </w:r>
      <w:r w:rsidR="00D51DB4" w:rsidRPr="0036241E">
        <w:rPr>
          <w:spacing w:val="-2"/>
          <w:lang w:val="en-US"/>
        </w:rPr>
        <w:t>the</w:t>
      </w:r>
      <w:r w:rsidR="00D51DB4" w:rsidRPr="0036241E">
        <w:rPr>
          <w:spacing w:val="-2"/>
          <w:sz w:val="20"/>
          <w:lang w:val="en-US"/>
        </w:rPr>
        <w:t xml:space="preserve"> </w:t>
      </w:r>
      <w:r w:rsidR="00D51DB4" w:rsidRPr="0036241E">
        <w:rPr>
          <w:spacing w:val="-2"/>
          <w:lang w:val="en-US"/>
        </w:rPr>
        <w:t>fondue</w:t>
      </w:r>
      <w:r w:rsidR="00D51DB4" w:rsidRPr="0036241E">
        <w:rPr>
          <w:spacing w:val="-2"/>
          <w:sz w:val="20"/>
          <w:lang w:val="en-US"/>
        </w:rPr>
        <w:t xml:space="preserve"> </w:t>
      </w:r>
      <w:r w:rsidRPr="0036241E">
        <w:rPr>
          <w:spacing w:val="-2"/>
          <w:lang w:val="en-US"/>
        </w:rPr>
        <w:t>has</w:t>
      </w:r>
      <w:r w:rsidRPr="0036241E">
        <w:rPr>
          <w:spacing w:val="-2"/>
          <w:sz w:val="20"/>
          <w:lang w:val="en-US"/>
        </w:rPr>
        <w:t xml:space="preserve"> </w:t>
      </w:r>
      <w:r w:rsidRPr="0036241E">
        <w:rPr>
          <w:spacing w:val="-2"/>
          <w:lang w:val="en-US"/>
        </w:rPr>
        <w:t>become</w:t>
      </w:r>
      <w:r w:rsidRPr="0036241E">
        <w:rPr>
          <w:spacing w:val="-2"/>
          <w:sz w:val="20"/>
          <w:lang w:val="en-US"/>
        </w:rPr>
        <w:t xml:space="preserve"> </w:t>
      </w:r>
      <w:r w:rsidRPr="0036241E">
        <w:rPr>
          <w:spacing w:val="-2"/>
          <w:lang w:val="en-US"/>
        </w:rPr>
        <w:t>a</w:t>
      </w:r>
      <w:r w:rsidRPr="0036241E">
        <w:rPr>
          <w:spacing w:val="-2"/>
          <w:sz w:val="20"/>
          <w:lang w:val="en-US"/>
        </w:rPr>
        <w:t xml:space="preserve"> </w:t>
      </w:r>
      <w:r w:rsidR="00D51DB4" w:rsidRPr="0036241E">
        <w:rPr>
          <w:spacing w:val="-2"/>
          <w:lang w:val="en-US"/>
        </w:rPr>
        <w:t>smooth</w:t>
      </w:r>
      <w:r w:rsidR="00D51DB4" w:rsidRPr="0036241E">
        <w:rPr>
          <w:spacing w:val="-2"/>
          <w:sz w:val="20"/>
          <w:lang w:val="en-US"/>
        </w:rPr>
        <w:t xml:space="preserve"> </w:t>
      </w:r>
      <w:r w:rsidR="00D51DB4" w:rsidRPr="0036241E">
        <w:rPr>
          <w:spacing w:val="-2"/>
          <w:lang w:val="en-US"/>
        </w:rPr>
        <w:t>cream,</w:t>
      </w:r>
      <w:r w:rsidR="00D51DB4" w:rsidRPr="0036241E">
        <w:rPr>
          <w:spacing w:val="-2"/>
          <w:sz w:val="20"/>
          <w:lang w:val="en-US"/>
        </w:rPr>
        <w:t xml:space="preserve"> </w:t>
      </w:r>
      <w:r w:rsidR="001531A7" w:rsidRPr="0036241E">
        <w:rPr>
          <w:spacing w:val="-2"/>
          <w:lang w:val="en-US"/>
        </w:rPr>
        <w:t>one</w:t>
      </w:r>
      <w:r w:rsidR="001531A7" w:rsidRPr="0036241E">
        <w:rPr>
          <w:spacing w:val="-2"/>
          <w:sz w:val="20"/>
          <w:lang w:val="en-US"/>
        </w:rPr>
        <w:t xml:space="preserve"> </w:t>
      </w:r>
      <w:r w:rsidR="00D51DB4" w:rsidRPr="0036241E">
        <w:rPr>
          <w:spacing w:val="-2"/>
          <w:lang w:val="en-US"/>
        </w:rPr>
        <w:t>throw</w:t>
      </w:r>
      <w:r w:rsidR="001531A7" w:rsidRPr="0036241E">
        <w:rPr>
          <w:spacing w:val="-2"/>
          <w:lang w:val="en-US"/>
        </w:rPr>
        <w:t>s</w:t>
      </w:r>
      <w:r w:rsidR="00D51DB4" w:rsidRPr="0036241E">
        <w:rPr>
          <w:spacing w:val="-2"/>
          <w:sz w:val="20"/>
          <w:lang w:val="en-US"/>
        </w:rPr>
        <w:t xml:space="preserve"> </w:t>
      </w:r>
      <w:r w:rsidR="00D51DB4" w:rsidRPr="0036241E">
        <w:rPr>
          <w:spacing w:val="-2"/>
          <w:lang w:val="en-US"/>
        </w:rPr>
        <w:t>in</w:t>
      </w:r>
      <w:r w:rsidR="00D51DB4" w:rsidRPr="0036241E">
        <w:rPr>
          <w:spacing w:val="-2"/>
          <w:sz w:val="20"/>
          <w:lang w:val="en-US"/>
        </w:rPr>
        <w:t xml:space="preserve"> </w:t>
      </w:r>
      <w:r w:rsidR="00D51DB4" w:rsidRPr="0036241E">
        <w:rPr>
          <w:spacing w:val="-2"/>
          <w:lang w:val="en-US"/>
        </w:rPr>
        <w:t>the</w:t>
      </w:r>
      <w:r w:rsidR="00D51DB4" w:rsidRPr="0036241E">
        <w:rPr>
          <w:spacing w:val="-2"/>
          <w:sz w:val="22"/>
          <w:lang w:val="en-US"/>
        </w:rPr>
        <w:t xml:space="preserve"> </w:t>
      </w:r>
      <w:r w:rsidR="00D51DB4" w:rsidRPr="0036241E">
        <w:rPr>
          <w:spacing w:val="-2"/>
          <w:lang w:val="en-US"/>
        </w:rPr>
        <w:t>eggs</w:t>
      </w:r>
      <w:r w:rsidR="00D51DB4" w:rsidRPr="0036241E">
        <w:rPr>
          <w:spacing w:val="-2"/>
          <w:sz w:val="20"/>
          <w:lang w:val="en-US"/>
        </w:rPr>
        <w:t xml:space="preserve"> </w:t>
      </w:r>
      <w:r w:rsidR="00D51DB4" w:rsidRPr="0036241E">
        <w:rPr>
          <w:spacing w:val="-2"/>
          <w:lang w:val="en-US"/>
        </w:rPr>
        <w:t>all</w:t>
      </w:r>
      <w:r w:rsidR="00D51DB4" w:rsidRPr="0036241E">
        <w:rPr>
          <w:spacing w:val="-2"/>
          <w:sz w:val="20"/>
          <w:lang w:val="en-US"/>
        </w:rPr>
        <w:t xml:space="preserve"> </w:t>
      </w:r>
      <w:r w:rsidR="00D51DB4" w:rsidRPr="0036241E">
        <w:rPr>
          <w:spacing w:val="-2"/>
          <w:lang w:val="en-US"/>
        </w:rPr>
        <w:t>at once.’</w:t>
      </w:r>
    </w:p>
    <w:p w14:paraId="73FE9BC9" w14:textId="77777777" w:rsidR="007949EC" w:rsidRPr="007949EC" w:rsidRDefault="007949EC" w:rsidP="003A3BF6">
      <w:pPr>
        <w:tabs>
          <w:tab w:val="left" w:pos="1418"/>
          <w:tab w:val="left" w:pos="2268"/>
          <w:tab w:val="left" w:pos="3686"/>
          <w:tab w:val="left" w:pos="4536"/>
          <w:tab w:val="left" w:pos="5529"/>
          <w:tab w:val="left" w:pos="6663"/>
          <w:tab w:val="left" w:pos="7513"/>
        </w:tabs>
        <w:ind w:firstLine="708"/>
        <w:jc w:val="both"/>
        <w:rPr>
          <w:lang w:val="en-US"/>
        </w:rPr>
      </w:pPr>
      <w:r>
        <w:rPr>
          <w:lang w:val="en-US"/>
        </w:rPr>
        <w:t>c.</w:t>
      </w:r>
      <w:r>
        <w:rPr>
          <w:lang w:val="en-US"/>
        </w:rPr>
        <w:tab/>
      </w:r>
      <w:r w:rsidR="009D34A2" w:rsidRPr="001531A7">
        <w:rPr>
          <w:i/>
          <w:iCs/>
          <w:lang w:val="en-US"/>
        </w:rPr>
        <w:t xml:space="preserve">Wenn </w:t>
      </w:r>
      <w:r w:rsidR="001531A7">
        <w:rPr>
          <w:i/>
          <w:iCs/>
          <w:lang w:val="en-US"/>
        </w:rPr>
        <w:tab/>
      </w:r>
      <w:proofErr w:type="spellStart"/>
      <w:r w:rsidR="009D34A2" w:rsidRPr="001531A7">
        <w:rPr>
          <w:i/>
          <w:iCs/>
          <w:lang w:val="en-US"/>
        </w:rPr>
        <w:t>z</w:t>
      </w:r>
      <w:r w:rsidR="00D51DB4" w:rsidRPr="001531A7">
        <w:rPr>
          <w:i/>
          <w:iCs/>
          <w:lang w:val="en-US"/>
        </w:rPr>
        <w:t>’</w:t>
      </w:r>
      <w:r w:rsidR="009D34A2" w:rsidRPr="001531A7">
        <w:rPr>
          <w:i/>
          <w:iCs/>
          <w:lang w:val="en-US"/>
        </w:rPr>
        <w:t>wasser</w:t>
      </w:r>
      <w:proofErr w:type="spellEnd"/>
      <w:r w:rsidR="009D34A2" w:rsidRPr="001531A7">
        <w:rPr>
          <w:i/>
          <w:iCs/>
          <w:lang w:val="en-US"/>
        </w:rPr>
        <w:t xml:space="preserve"> </w:t>
      </w:r>
      <w:r w:rsidR="001531A7">
        <w:rPr>
          <w:i/>
          <w:iCs/>
          <w:lang w:val="en-US"/>
        </w:rPr>
        <w:tab/>
      </w:r>
      <w:proofErr w:type="spellStart"/>
      <w:r w:rsidR="009D34A2" w:rsidRPr="001531A7">
        <w:rPr>
          <w:i/>
          <w:iCs/>
          <w:lang w:val="en-US"/>
        </w:rPr>
        <w:t>hät</w:t>
      </w:r>
      <w:proofErr w:type="spellEnd"/>
      <w:r w:rsidR="009D34A2" w:rsidRPr="001531A7">
        <w:rPr>
          <w:i/>
          <w:iCs/>
          <w:lang w:val="en-US"/>
        </w:rPr>
        <w:t xml:space="preserve"> </w:t>
      </w:r>
      <w:r w:rsidR="001531A7">
        <w:rPr>
          <w:i/>
          <w:iCs/>
          <w:lang w:val="en-US"/>
        </w:rPr>
        <w:tab/>
      </w:r>
      <w:proofErr w:type="spellStart"/>
      <w:r w:rsidR="009D34A2" w:rsidRPr="001531A7">
        <w:rPr>
          <w:i/>
          <w:iCs/>
          <w:lang w:val="en-US"/>
        </w:rPr>
        <w:t>gsottet</w:t>
      </w:r>
      <w:proofErr w:type="spellEnd"/>
      <w:r w:rsidR="001531A7">
        <w:rPr>
          <w:i/>
          <w:iCs/>
          <w:lang w:val="en-US"/>
        </w:rPr>
        <w:tab/>
      </w:r>
      <w:proofErr w:type="spellStart"/>
      <w:r w:rsidRPr="001531A7">
        <w:rPr>
          <w:i/>
          <w:iCs/>
          <w:lang w:val="en-US"/>
        </w:rPr>
        <w:t>hämmò</w:t>
      </w:r>
      <w:proofErr w:type="spellEnd"/>
      <w:r w:rsidRPr="001531A7">
        <w:rPr>
          <w:i/>
          <w:iCs/>
          <w:lang w:val="en-US"/>
        </w:rPr>
        <w:t xml:space="preserve"> </w:t>
      </w:r>
      <w:r w:rsidR="001531A7">
        <w:rPr>
          <w:i/>
          <w:iCs/>
          <w:lang w:val="en-US"/>
        </w:rPr>
        <w:tab/>
      </w:r>
      <w:r w:rsidRPr="001531A7">
        <w:rPr>
          <w:i/>
          <w:iCs/>
          <w:lang w:val="en-US"/>
        </w:rPr>
        <w:t xml:space="preserve">de </w:t>
      </w:r>
      <w:r w:rsidR="001531A7">
        <w:rPr>
          <w:i/>
          <w:iCs/>
          <w:lang w:val="en-US"/>
        </w:rPr>
        <w:tab/>
      </w:r>
      <w:proofErr w:type="spellStart"/>
      <w:r w:rsidRPr="001531A7">
        <w:rPr>
          <w:i/>
          <w:iCs/>
          <w:lang w:val="en-US"/>
        </w:rPr>
        <w:t>gmalne</w:t>
      </w:r>
      <w:proofErr w:type="spellEnd"/>
      <w:r w:rsidRPr="001531A7">
        <w:rPr>
          <w:i/>
          <w:iCs/>
          <w:lang w:val="en-US"/>
        </w:rPr>
        <w:t xml:space="preserve"> </w:t>
      </w:r>
    </w:p>
    <w:p w14:paraId="09AB5B45" w14:textId="77777777" w:rsidR="001531A7" w:rsidRDefault="00D51DB4" w:rsidP="003A3BF6">
      <w:pPr>
        <w:tabs>
          <w:tab w:val="left" w:pos="1418"/>
          <w:tab w:val="left" w:pos="2268"/>
          <w:tab w:val="left" w:pos="3686"/>
          <w:tab w:val="left" w:pos="4536"/>
          <w:tab w:val="left" w:pos="5529"/>
          <w:tab w:val="left" w:pos="6663"/>
          <w:tab w:val="left" w:pos="7513"/>
        </w:tabs>
        <w:ind w:firstLine="708"/>
        <w:jc w:val="both"/>
        <w:rPr>
          <w:lang w:val="en-US"/>
        </w:rPr>
      </w:pPr>
      <w:r>
        <w:rPr>
          <w:lang w:val="en-US"/>
        </w:rPr>
        <w:tab/>
      </w:r>
      <w:r w:rsidR="001531A7">
        <w:rPr>
          <w:lang w:val="en-US"/>
        </w:rPr>
        <w:t>when</w:t>
      </w:r>
      <w:r w:rsidR="001531A7">
        <w:rPr>
          <w:lang w:val="en-US"/>
        </w:rPr>
        <w:tab/>
      </w:r>
      <w:r w:rsidR="001531A7" w:rsidRPr="001531A7">
        <w:rPr>
          <w:smallCaps/>
          <w:lang w:val="en-US"/>
        </w:rPr>
        <w:t>def</w:t>
      </w:r>
      <w:r w:rsidR="001531A7">
        <w:rPr>
          <w:lang w:val="en-US"/>
        </w:rPr>
        <w:t>=water</w:t>
      </w:r>
      <w:r w:rsidR="001531A7">
        <w:rPr>
          <w:lang w:val="en-US"/>
        </w:rPr>
        <w:tab/>
        <w:t>has</w:t>
      </w:r>
      <w:r w:rsidR="001531A7">
        <w:rPr>
          <w:lang w:val="en-US"/>
        </w:rPr>
        <w:tab/>
        <w:t>boiled</w:t>
      </w:r>
      <w:r w:rsidR="001531A7">
        <w:rPr>
          <w:lang w:val="en-US"/>
        </w:rPr>
        <w:tab/>
        <w:t>has.one</w:t>
      </w:r>
      <w:r w:rsidR="001531A7">
        <w:rPr>
          <w:lang w:val="en-US"/>
        </w:rPr>
        <w:tab/>
      </w:r>
      <w:r w:rsidR="001531A7" w:rsidRPr="001531A7">
        <w:rPr>
          <w:smallCaps/>
          <w:lang w:val="en-US"/>
        </w:rPr>
        <w:t>def</w:t>
      </w:r>
      <w:r w:rsidR="001531A7">
        <w:rPr>
          <w:lang w:val="en-US"/>
        </w:rPr>
        <w:tab/>
        <w:t>ground</w:t>
      </w:r>
      <w:r w:rsidR="001531A7">
        <w:rPr>
          <w:lang w:val="en-US"/>
        </w:rPr>
        <w:tab/>
      </w:r>
    </w:p>
    <w:p w14:paraId="0DD9131A" w14:textId="77777777" w:rsidR="001531A7" w:rsidRDefault="001531A7" w:rsidP="003A3BF6">
      <w:pPr>
        <w:tabs>
          <w:tab w:val="left" w:pos="1418"/>
          <w:tab w:val="left" w:pos="2268"/>
          <w:tab w:val="left" w:pos="3686"/>
          <w:tab w:val="left" w:pos="4536"/>
          <w:tab w:val="left" w:pos="5529"/>
          <w:tab w:val="left" w:pos="6663"/>
          <w:tab w:val="left" w:pos="7513"/>
        </w:tabs>
        <w:ind w:left="708" w:firstLine="708"/>
        <w:jc w:val="both"/>
        <w:rPr>
          <w:lang w:val="en-US"/>
        </w:rPr>
      </w:pPr>
      <w:proofErr w:type="spellStart"/>
      <w:r w:rsidRPr="001531A7">
        <w:rPr>
          <w:i/>
          <w:iCs/>
          <w:lang w:val="en-US"/>
        </w:rPr>
        <w:t>kaffé</w:t>
      </w:r>
      <w:proofErr w:type="spellEnd"/>
      <w:r>
        <w:rPr>
          <w:i/>
          <w:iCs/>
          <w:lang w:val="en-US"/>
        </w:rPr>
        <w:tab/>
      </w:r>
      <w:proofErr w:type="spellStart"/>
      <w:r w:rsidRPr="001531A7">
        <w:rPr>
          <w:rStyle w:val="highlight"/>
          <w:i/>
          <w:iCs/>
          <w:lang w:val="en-US"/>
        </w:rPr>
        <w:t>drégleit</w:t>
      </w:r>
      <w:proofErr w:type="spellEnd"/>
      <w:r w:rsidRPr="001531A7">
        <w:rPr>
          <w:i/>
          <w:iCs/>
          <w:lang w:val="en-US"/>
        </w:rPr>
        <w:t>,</w:t>
      </w:r>
    </w:p>
    <w:p w14:paraId="5BBE864A" w14:textId="77777777" w:rsidR="007949EC" w:rsidRDefault="001531A7" w:rsidP="003A3BF6">
      <w:pPr>
        <w:tabs>
          <w:tab w:val="left" w:pos="1418"/>
          <w:tab w:val="left" w:pos="2268"/>
          <w:tab w:val="left" w:pos="3686"/>
          <w:tab w:val="left" w:pos="4536"/>
          <w:tab w:val="left" w:pos="5529"/>
          <w:tab w:val="left" w:pos="6663"/>
          <w:tab w:val="left" w:pos="7513"/>
        </w:tabs>
        <w:ind w:left="708" w:firstLine="708"/>
        <w:jc w:val="both"/>
        <w:rPr>
          <w:lang w:val="en-US"/>
        </w:rPr>
      </w:pPr>
      <w:r>
        <w:rPr>
          <w:lang w:val="en-US"/>
        </w:rPr>
        <w:t>coffee</w:t>
      </w:r>
      <w:r>
        <w:rPr>
          <w:lang w:val="en-US"/>
        </w:rPr>
        <w:tab/>
      </w:r>
      <w:proofErr w:type="spellStart"/>
      <w:r>
        <w:rPr>
          <w:lang w:val="en-US"/>
        </w:rPr>
        <w:t>inside.put.</w:t>
      </w:r>
      <w:r w:rsidRPr="001531A7">
        <w:rPr>
          <w:smallCaps/>
          <w:lang w:val="en-US"/>
        </w:rPr>
        <w:t>pst.ptcp</w:t>
      </w:r>
      <w:proofErr w:type="spellEnd"/>
    </w:p>
    <w:p w14:paraId="2D4D61E1" w14:textId="34BEF53D" w:rsidR="001531A7" w:rsidRDefault="001531A7" w:rsidP="007B557B">
      <w:pPr>
        <w:ind w:firstLine="708"/>
        <w:jc w:val="both"/>
        <w:rPr>
          <w:lang w:val="en-US"/>
        </w:rPr>
      </w:pPr>
      <w:r>
        <w:rPr>
          <w:lang w:val="en-US"/>
        </w:rPr>
        <w:tab/>
        <w:t>‘When the water boils, one throws in the ground coffee.’</w:t>
      </w:r>
    </w:p>
    <w:p w14:paraId="0CB0BC73" w14:textId="226616E1" w:rsidR="005820DD" w:rsidRDefault="007949EC" w:rsidP="003A3BF6">
      <w:pPr>
        <w:tabs>
          <w:tab w:val="left" w:pos="1418"/>
          <w:tab w:val="left" w:pos="2268"/>
          <w:tab w:val="left" w:pos="2977"/>
          <w:tab w:val="left" w:pos="4111"/>
          <w:tab w:val="left" w:pos="5529"/>
          <w:tab w:val="left" w:pos="6663"/>
        </w:tabs>
        <w:ind w:firstLine="708"/>
        <w:jc w:val="both"/>
        <w:rPr>
          <w:lang w:val="en-US"/>
        </w:rPr>
      </w:pPr>
      <w:r w:rsidRPr="001531A7">
        <w:rPr>
          <w:lang w:val="en-US"/>
        </w:rPr>
        <w:t>d.</w:t>
      </w:r>
      <w:r w:rsidRPr="001531A7">
        <w:rPr>
          <w:lang w:val="en-US"/>
        </w:rPr>
        <w:tab/>
      </w:r>
      <w:r w:rsidR="001531A7" w:rsidRPr="005820DD">
        <w:rPr>
          <w:i/>
          <w:iCs/>
          <w:lang w:val="en-US"/>
        </w:rPr>
        <w:t>Far</w:t>
      </w:r>
      <w:r w:rsidR="001531A7" w:rsidRPr="005820DD">
        <w:rPr>
          <w:i/>
          <w:iCs/>
          <w:lang w:val="en-US"/>
        </w:rPr>
        <w:tab/>
        <w:t>die</w:t>
      </w:r>
      <w:r w:rsidR="001531A7" w:rsidRPr="005820DD">
        <w:rPr>
          <w:i/>
          <w:iCs/>
          <w:lang w:val="en-US"/>
        </w:rPr>
        <w:tab/>
      </w:r>
      <w:proofErr w:type="spellStart"/>
      <w:r w:rsidR="001531A7" w:rsidRPr="005820DD">
        <w:rPr>
          <w:i/>
          <w:iCs/>
          <w:lang w:val="en-US"/>
        </w:rPr>
        <w:t>Denge</w:t>
      </w:r>
      <w:proofErr w:type="spellEnd"/>
      <w:r w:rsidR="001531A7" w:rsidRPr="005820DD">
        <w:rPr>
          <w:i/>
          <w:iCs/>
          <w:lang w:val="en-US"/>
        </w:rPr>
        <w:tab/>
      </w:r>
      <w:proofErr w:type="spellStart"/>
      <w:r w:rsidR="001531A7" w:rsidRPr="005820DD">
        <w:rPr>
          <w:i/>
          <w:iCs/>
          <w:lang w:val="en-US"/>
        </w:rPr>
        <w:t>z’macho</w:t>
      </w:r>
      <w:proofErr w:type="spellEnd"/>
      <w:r w:rsidR="001531A7" w:rsidRPr="005820DD">
        <w:rPr>
          <w:i/>
          <w:iCs/>
          <w:lang w:val="en-US"/>
        </w:rPr>
        <w:tab/>
      </w:r>
      <w:proofErr w:type="spellStart"/>
      <w:r w:rsidR="001531A7" w:rsidRPr="005820DD">
        <w:rPr>
          <w:i/>
          <w:iCs/>
          <w:lang w:val="en-US"/>
        </w:rPr>
        <w:t>hämmo</w:t>
      </w:r>
      <w:proofErr w:type="spellEnd"/>
      <w:r w:rsidR="005820DD">
        <w:rPr>
          <w:i/>
          <w:iCs/>
          <w:lang w:val="en-US"/>
        </w:rPr>
        <w:tab/>
      </w:r>
      <w:proofErr w:type="spellStart"/>
      <w:r w:rsidR="001531A7" w:rsidRPr="005820DD">
        <w:rPr>
          <w:i/>
          <w:iCs/>
          <w:lang w:val="en-US"/>
        </w:rPr>
        <w:t>bsondre</w:t>
      </w:r>
      <w:proofErr w:type="spellEnd"/>
      <w:r w:rsidR="001531A7" w:rsidRPr="005820DD">
        <w:rPr>
          <w:i/>
          <w:iCs/>
          <w:lang w:val="en-US"/>
        </w:rPr>
        <w:tab/>
        <w:t>Kuzze</w:t>
      </w:r>
    </w:p>
    <w:p w14:paraId="733A34BB" w14:textId="41888B62" w:rsidR="001531A7" w:rsidRDefault="001531A7" w:rsidP="003A3BF6">
      <w:pPr>
        <w:tabs>
          <w:tab w:val="left" w:pos="1418"/>
          <w:tab w:val="left" w:pos="2268"/>
          <w:tab w:val="left" w:pos="2977"/>
          <w:tab w:val="left" w:pos="4111"/>
          <w:tab w:val="left" w:pos="5529"/>
          <w:tab w:val="left" w:pos="6663"/>
        </w:tabs>
        <w:ind w:firstLine="708"/>
        <w:jc w:val="both"/>
        <w:rPr>
          <w:lang w:val="en-US"/>
        </w:rPr>
      </w:pPr>
      <w:r>
        <w:rPr>
          <w:lang w:val="en-US"/>
        </w:rPr>
        <w:tab/>
        <w:t>for</w:t>
      </w:r>
      <w:r>
        <w:rPr>
          <w:lang w:val="en-US"/>
        </w:rPr>
        <w:tab/>
      </w:r>
      <w:r w:rsidRPr="005820DD">
        <w:rPr>
          <w:smallCaps/>
          <w:lang w:val="en-US"/>
        </w:rPr>
        <w:t>de</w:t>
      </w:r>
      <w:r w:rsidR="00E359F9">
        <w:rPr>
          <w:smallCaps/>
          <w:lang w:val="en-US"/>
        </w:rPr>
        <w:t>m</w:t>
      </w:r>
      <w:r>
        <w:rPr>
          <w:lang w:val="en-US"/>
        </w:rPr>
        <w:tab/>
        <w:t>things</w:t>
      </w:r>
      <w:r>
        <w:rPr>
          <w:lang w:val="en-US"/>
        </w:rPr>
        <w:tab/>
        <w:t>to=make.</w:t>
      </w:r>
      <w:r w:rsidRPr="005820DD">
        <w:rPr>
          <w:smallCaps/>
          <w:lang w:val="en-US"/>
        </w:rPr>
        <w:t>inf</w:t>
      </w:r>
      <w:r>
        <w:rPr>
          <w:lang w:val="en-US"/>
        </w:rPr>
        <w:tab/>
        <w:t>has.one</w:t>
      </w:r>
      <w:r>
        <w:rPr>
          <w:lang w:val="en-US"/>
        </w:rPr>
        <w:tab/>
        <w:t>particular</w:t>
      </w:r>
      <w:r>
        <w:rPr>
          <w:lang w:val="en-US"/>
        </w:rPr>
        <w:tab/>
      </w:r>
      <w:r w:rsidR="005820DD">
        <w:rPr>
          <w:lang w:val="en-US"/>
        </w:rPr>
        <w:t>pumpkin</w:t>
      </w:r>
    </w:p>
    <w:p w14:paraId="1DE1213B" w14:textId="781197F6" w:rsidR="00C23311" w:rsidRPr="0036241E" w:rsidRDefault="001531A7" w:rsidP="0036241E">
      <w:pPr>
        <w:tabs>
          <w:tab w:val="left" w:pos="1418"/>
          <w:tab w:val="left" w:pos="2268"/>
          <w:tab w:val="left" w:pos="2977"/>
          <w:tab w:val="left" w:pos="4111"/>
          <w:tab w:val="left" w:pos="5245"/>
          <w:tab w:val="left" w:pos="5670"/>
          <w:tab w:val="left" w:pos="7230"/>
          <w:tab w:val="left" w:pos="7938"/>
        </w:tabs>
        <w:ind w:left="708" w:firstLine="708"/>
        <w:jc w:val="both"/>
        <w:rPr>
          <w:i/>
          <w:iCs/>
          <w:lang w:val="en-US"/>
        </w:rPr>
      </w:pPr>
      <w:r>
        <w:rPr>
          <w:lang w:val="en-US"/>
        </w:rPr>
        <w:tab/>
      </w:r>
      <w:proofErr w:type="spellStart"/>
      <w:r w:rsidR="005820DD" w:rsidRPr="00E359F9">
        <w:rPr>
          <w:i/>
          <w:iCs/>
          <w:lang w:val="en-US"/>
        </w:rPr>
        <w:t>brucht</w:t>
      </w:r>
      <w:proofErr w:type="spellEnd"/>
      <w:r w:rsidR="005820DD" w:rsidRPr="00E359F9">
        <w:rPr>
          <w:i/>
          <w:iCs/>
          <w:lang w:val="en-US"/>
        </w:rPr>
        <w:tab/>
      </w:r>
      <w:r w:rsidRPr="00E359F9">
        <w:rPr>
          <w:i/>
          <w:iCs/>
          <w:lang w:val="en-US"/>
        </w:rPr>
        <w:t>on</w:t>
      </w:r>
      <w:r>
        <w:rPr>
          <w:lang w:val="en-US"/>
        </w:rPr>
        <w:tab/>
      </w:r>
      <w:proofErr w:type="spellStart"/>
      <w:r w:rsidR="009D34A2" w:rsidRPr="001531A7">
        <w:rPr>
          <w:i/>
          <w:iCs/>
          <w:lang w:val="en-US"/>
        </w:rPr>
        <w:t>häd</w:t>
      </w:r>
      <w:r w:rsidRPr="001531A7">
        <w:rPr>
          <w:i/>
          <w:iCs/>
          <w:lang w:val="en-US"/>
        </w:rPr>
        <w:t>’</w:t>
      </w:r>
      <w:r w:rsidR="009D34A2" w:rsidRPr="001531A7">
        <w:rPr>
          <w:i/>
          <w:iCs/>
          <w:lang w:val="en-US"/>
        </w:rPr>
        <w:t>sche</w:t>
      </w:r>
      <w:proofErr w:type="spellEnd"/>
      <w:r w:rsidRPr="001531A7">
        <w:rPr>
          <w:i/>
          <w:iCs/>
          <w:lang w:val="en-US"/>
        </w:rPr>
        <w:tab/>
      </w:r>
      <w:proofErr w:type="spellStart"/>
      <w:r w:rsidR="009D34A2" w:rsidRPr="001531A7">
        <w:rPr>
          <w:i/>
          <w:iCs/>
          <w:lang w:val="en-US"/>
        </w:rPr>
        <w:t>usgholod</w:t>
      </w:r>
      <w:proofErr w:type="spellEnd"/>
      <w:r w:rsidR="009D34A2" w:rsidRPr="001531A7">
        <w:rPr>
          <w:i/>
          <w:iCs/>
          <w:lang w:val="en-US"/>
        </w:rPr>
        <w:t xml:space="preserve"> </w:t>
      </w:r>
      <w:r>
        <w:rPr>
          <w:i/>
          <w:iCs/>
          <w:lang w:val="en-US"/>
        </w:rPr>
        <w:tab/>
      </w:r>
      <w:r w:rsidR="009D34A2" w:rsidRPr="001531A7">
        <w:rPr>
          <w:i/>
          <w:iCs/>
          <w:lang w:val="en-US"/>
        </w:rPr>
        <w:t xml:space="preserve">far </w:t>
      </w:r>
      <w:r>
        <w:rPr>
          <w:i/>
          <w:iCs/>
          <w:lang w:val="en-US"/>
        </w:rPr>
        <w:tab/>
      </w:r>
      <w:proofErr w:type="spellStart"/>
      <w:r w:rsidR="009D34A2" w:rsidRPr="001531A7">
        <w:rPr>
          <w:i/>
          <w:iCs/>
          <w:lang w:val="en-US"/>
        </w:rPr>
        <w:t>z</w:t>
      </w:r>
      <w:r w:rsidRPr="001531A7">
        <w:rPr>
          <w:i/>
          <w:iCs/>
          <w:lang w:val="en-US"/>
        </w:rPr>
        <w:t>’</w:t>
      </w:r>
      <w:r w:rsidR="009D34A2" w:rsidRPr="001531A7">
        <w:rPr>
          <w:i/>
          <w:iCs/>
          <w:lang w:val="en-US"/>
        </w:rPr>
        <w:t>Trenge</w:t>
      </w:r>
      <w:proofErr w:type="spellEnd"/>
      <w:r w:rsidR="009D34A2" w:rsidRPr="001531A7">
        <w:rPr>
          <w:i/>
          <w:iCs/>
          <w:lang w:val="en-US"/>
        </w:rPr>
        <w:t xml:space="preserve"> </w:t>
      </w:r>
      <w:r>
        <w:rPr>
          <w:i/>
          <w:iCs/>
          <w:lang w:val="en-US"/>
        </w:rPr>
        <w:tab/>
      </w:r>
      <w:proofErr w:type="spellStart"/>
      <w:r w:rsidR="009D34A2" w:rsidRPr="001531A7">
        <w:rPr>
          <w:rStyle w:val="highlight"/>
          <w:i/>
          <w:iCs/>
          <w:lang w:val="en-US"/>
        </w:rPr>
        <w:t>dre</w:t>
      </w:r>
      <w:proofErr w:type="spellEnd"/>
      <w:r w:rsidR="009D34A2" w:rsidRPr="001531A7">
        <w:rPr>
          <w:i/>
          <w:iCs/>
          <w:lang w:val="en-US"/>
        </w:rPr>
        <w:t xml:space="preserve"> </w:t>
      </w:r>
      <w:r w:rsidR="00C23311" w:rsidRPr="001531A7">
        <w:rPr>
          <w:i/>
          <w:iCs/>
          <w:lang w:val="en-US"/>
        </w:rPr>
        <w:t>z’</w:t>
      </w:r>
      <w:r w:rsidR="0036241E">
        <w:rPr>
          <w:i/>
          <w:iCs/>
          <w:lang w:val="en-US"/>
        </w:rPr>
        <w:tab/>
      </w:r>
      <w:proofErr w:type="spellStart"/>
      <w:r w:rsidR="00C23311" w:rsidRPr="001531A7">
        <w:rPr>
          <w:i/>
          <w:iCs/>
          <w:lang w:val="en-US"/>
        </w:rPr>
        <w:t>legg</w:t>
      </w:r>
      <w:r w:rsidR="00C23311">
        <w:rPr>
          <w:i/>
          <w:iCs/>
          <w:lang w:val="en-US"/>
        </w:rPr>
        <w:t>e</w:t>
      </w:r>
      <w:proofErr w:type="spellEnd"/>
    </w:p>
    <w:p w14:paraId="72C1F208" w14:textId="55FFA995" w:rsidR="00C23311" w:rsidRPr="001531A7" w:rsidRDefault="00C23311" w:rsidP="0036241E">
      <w:pPr>
        <w:tabs>
          <w:tab w:val="left" w:pos="1418"/>
          <w:tab w:val="left" w:pos="2268"/>
          <w:tab w:val="left" w:pos="2977"/>
          <w:tab w:val="left" w:pos="4111"/>
          <w:tab w:val="left" w:pos="5245"/>
          <w:tab w:val="left" w:pos="5670"/>
          <w:tab w:val="left" w:pos="7230"/>
          <w:tab w:val="left" w:pos="7938"/>
        </w:tabs>
        <w:ind w:left="708" w:firstLine="708"/>
        <w:jc w:val="both"/>
        <w:rPr>
          <w:i/>
          <w:iCs/>
          <w:lang w:val="en-US"/>
        </w:rPr>
      </w:pPr>
      <w:r>
        <w:rPr>
          <w:lang w:val="en-US"/>
        </w:rPr>
        <w:t>used</w:t>
      </w:r>
      <w:r w:rsidR="0036241E">
        <w:rPr>
          <w:lang w:val="en-US"/>
        </w:rPr>
        <w:tab/>
      </w:r>
      <w:r w:rsidR="001531A7">
        <w:rPr>
          <w:lang w:val="en-US"/>
        </w:rPr>
        <w:t>and</w:t>
      </w:r>
      <w:r w:rsidR="001531A7">
        <w:rPr>
          <w:lang w:val="en-US"/>
        </w:rPr>
        <w:tab/>
        <w:t>has=</w:t>
      </w:r>
      <w:r w:rsidR="001531A7" w:rsidRPr="001531A7">
        <w:rPr>
          <w:smallCaps/>
          <w:lang w:val="en-US"/>
        </w:rPr>
        <w:t>3fem</w:t>
      </w:r>
      <w:r w:rsidR="001531A7">
        <w:rPr>
          <w:lang w:val="en-US"/>
        </w:rPr>
        <w:tab/>
        <w:t>hollowed</w:t>
      </w:r>
      <w:r w:rsidR="001531A7">
        <w:rPr>
          <w:lang w:val="en-US"/>
        </w:rPr>
        <w:tab/>
        <w:t>for</w:t>
      </w:r>
      <w:r w:rsidR="001531A7">
        <w:rPr>
          <w:lang w:val="en-US"/>
        </w:rPr>
        <w:tab/>
      </w:r>
      <w:r w:rsidR="001531A7" w:rsidRPr="001531A7">
        <w:rPr>
          <w:smallCaps/>
          <w:lang w:val="en-US"/>
        </w:rPr>
        <w:t>def</w:t>
      </w:r>
      <w:r w:rsidR="001531A7">
        <w:rPr>
          <w:lang w:val="en-US"/>
        </w:rPr>
        <w:t>=drink</w:t>
      </w:r>
      <w:r w:rsidR="001A0713">
        <w:rPr>
          <w:lang w:val="en-US"/>
        </w:rPr>
        <w:t>.</w:t>
      </w:r>
      <w:r w:rsidR="001A0713" w:rsidRPr="001A0713">
        <w:rPr>
          <w:smallCaps/>
          <w:lang w:val="en-US"/>
        </w:rPr>
        <w:t>inf</w:t>
      </w:r>
      <w:r w:rsidR="001531A7">
        <w:rPr>
          <w:lang w:val="en-US"/>
        </w:rPr>
        <w:tab/>
        <w:t>inside</w:t>
      </w:r>
      <w:r w:rsidR="001531A7">
        <w:rPr>
          <w:lang w:val="en-US"/>
        </w:rPr>
        <w:tab/>
      </w:r>
      <w:r>
        <w:rPr>
          <w:lang w:val="en-US"/>
        </w:rPr>
        <w:t>to=put</w:t>
      </w:r>
    </w:p>
    <w:p w14:paraId="5841CA19" w14:textId="77777777" w:rsidR="009D34A2" w:rsidRDefault="001531A7" w:rsidP="0036241E">
      <w:pPr>
        <w:ind w:left="1416"/>
        <w:jc w:val="both"/>
        <w:rPr>
          <w:lang w:val="en-US"/>
        </w:rPr>
      </w:pPr>
      <w:r>
        <w:rPr>
          <w:lang w:val="en-US"/>
        </w:rPr>
        <w:t>‘</w:t>
      </w:r>
      <w:r w:rsidR="00E359F9">
        <w:rPr>
          <w:lang w:val="en-US"/>
        </w:rPr>
        <w:t>To make those things one has used a particular pumpkin and o</w:t>
      </w:r>
      <w:r>
        <w:rPr>
          <w:lang w:val="en-US"/>
        </w:rPr>
        <w:t>ne has hollowed</w:t>
      </w:r>
      <w:r w:rsidR="00E359F9">
        <w:rPr>
          <w:lang w:val="en-US"/>
        </w:rPr>
        <w:t xml:space="preserve"> it to throw the drink into it.’</w:t>
      </w:r>
    </w:p>
    <w:p w14:paraId="6EF30E8D" w14:textId="77777777" w:rsidR="00554548" w:rsidRPr="001333AA" w:rsidRDefault="004E27BC" w:rsidP="003A3BF6">
      <w:pPr>
        <w:jc w:val="both"/>
        <w:rPr>
          <w:sz w:val="22"/>
          <w:szCs w:val="22"/>
          <w:lang w:val="en-US"/>
        </w:rPr>
      </w:pPr>
      <w:r>
        <w:rPr>
          <w:lang w:val="en-US"/>
        </w:rPr>
        <w:tab/>
      </w:r>
    </w:p>
    <w:p w14:paraId="7D821F85" w14:textId="73FD4AAE" w:rsidR="006A6CBE" w:rsidRDefault="006A6CBE" w:rsidP="003A3BF6">
      <w:pPr>
        <w:jc w:val="both"/>
        <w:rPr>
          <w:lang w:val="en-US"/>
        </w:rPr>
      </w:pPr>
      <w:r>
        <w:rPr>
          <w:lang w:val="en-US"/>
        </w:rPr>
        <w:t>In contrast to this,</w:t>
      </w:r>
      <w:r w:rsidR="00BE5D68">
        <w:rPr>
          <w:lang w:val="en-US"/>
        </w:rPr>
        <w:t xml:space="preserve"> as can be seen in Table 3 below,</w:t>
      </w:r>
      <w:r>
        <w:rPr>
          <w:lang w:val="en-US"/>
        </w:rPr>
        <w:t xml:space="preserve"> </w:t>
      </w:r>
      <w:proofErr w:type="spellStart"/>
      <w:r>
        <w:rPr>
          <w:lang w:val="en-US"/>
        </w:rPr>
        <w:t>Töitschu</w:t>
      </w:r>
      <w:proofErr w:type="spellEnd"/>
      <w:r>
        <w:rPr>
          <w:lang w:val="en-US"/>
        </w:rPr>
        <w:t xml:space="preserve"> displays a radically different picture in which few and sparse cases</w:t>
      </w:r>
      <w:r w:rsidRPr="006A6CBE">
        <w:rPr>
          <w:lang w:val="en-US"/>
        </w:rPr>
        <w:t xml:space="preserve"> </w:t>
      </w:r>
      <w:r w:rsidRPr="00554548">
        <w:rPr>
          <w:lang w:val="en-US"/>
        </w:rPr>
        <w:t>of particle verbs</w:t>
      </w:r>
      <w:r>
        <w:rPr>
          <w:lang w:val="en-US"/>
        </w:rPr>
        <w:t xml:space="preserve"> are observed, while the dominant and expanding pattern is clearly represented by phrasal verbs in which the particle immediately follows the verb:</w:t>
      </w:r>
    </w:p>
    <w:p w14:paraId="1592976A" w14:textId="77777777" w:rsidR="00045633" w:rsidRDefault="00045633" w:rsidP="003A3BF6">
      <w:pPr>
        <w:jc w:val="center"/>
        <w:rPr>
          <w:lang w:val="en-US"/>
        </w:rPr>
      </w:pPr>
      <w:r>
        <w:rPr>
          <w:lang w:val="en-US"/>
        </w:rPr>
        <w:lastRenderedPageBreak/>
        <w:t xml:space="preserve">Table 3: Series of particle and phrasal verbs in </w:t>
      </w:r>
      <w:proofErr w:type="spellStart"/>
      <w:r>
        <w:rPr>
          <w:lang w:val="en-US"/>
        </w:rPr>
        <w:t>Töitschu</w:t>
      </w:r>
      <w:proofErr w:type="spellEnd"/>
    </w:p>
    <w:tbl>
      <w:tblPr>
        <w:tblStyle w:val="Mriekatabuky"/>
        <w:tblW w:w="5000" w:type="pct"/>
        <w:tblCellMar>
          <w:top w:w="57" w:type="dxa"/>
          <w:left w:w="85" w:type="dxa"/>
          <w:bottom w:w="57" w:type="dxa"/>
          <w:right w:w="85" w:type="dxa"/>
        </w:tblCellMar>
        <w:tblLook w:val="04A0" w:firstRow="1" w:lastRow="0" w:firstColumn="1" w:lastColumn="0" w:noHBand="0" w:noVBand="1"/>
      </w:tblPr>
      <w:tblGrid>
        <w:gridCol w:w="1391"/>
        <w:gridCol w:w="7619"/>
      </w:tblGrid>
      <w:tr w:rsidR="000A053B" w:rsidRPr="000A053B" w14:paraId="549241F6" w14:textId="77777777" w:rsidTr="00DF69F7">
        <w:tc>
          <w:tcPr>
            <w:tcW w:w="772" w:type="pct"/>
          </w:tcPr>
          <w:p w14:paraId="33C767EB" w14:textId="77777777" w:rsidR="007A7E13" w:rsidRPr="00304AE2" w:rsidRDefault="007A7E13" w:rsidP="00FF57C3">
            <w:pPr>
              <w:tabs>
                <w:tab w:val="left" w:pos="1515"/>
              </w:tabs>
              <w:ind w:right="-51"/>
              <w:rPr>
                <w:b/>
                <w:bCs/>
                <w:sz w:val="22"/>
                <w:szCs w:val="22"/>
                <w:lang w:val="en-US"/>
              </w:rPr>
            </w:pPr>
            <w:r w:rsidRPr="00304AE2">
              <w:rPr>
                <w:b/>
                <w:bCs/>
                <w:sz w:val="22"/>
                <w:szCs w:val="22"/>
                <w:lang w:val="en-US"/>
              </w:rPr>
              <w:t>Verbal basis</w:t>
            </w:r>
          </w:p>
        </w:tc>
        <w:tc>
          <w:tcPr>
            <w:tcW w:w="4228" w:type="pct"/>
          </w:tcPr>
          <w:p w14:paraId="03EA74DF" w14:textId="77777777" w:rsidR="007A7E13" w:rsidRPr="00304AE2" w:rsidRDefault="007A7E13" w:rsidP="00FF57C3">
            <w:pPr>
              <w:tabs>
                <w:tab w:val="left" w:pos="1515"/>
              </w:tabs>
              <w:ind w:left="24"/>
              <w:jc w:val="center"/>
              <w:rPr>
                <w:b/>
                <w:bCs/>
                <w:sz w:val="22"/>
                <w:szCs w:val="22"/>
                <w:lang w:val="en-US"/>
              </w:rPr>
            </w:pPr>
            <w:r w:rsidRPr="00304AE2">
              <w:rPr>
                <w:b/>
                <w:bCs/>
                <w:sz w:val="22"/>
                <w:szCs w:val="22"/>
                <w:lang w:val="en-US"/>
              </w:rPr>
              <w:t>Particle / Phrasal verb</w:t>
            </w:r>
          </w:p>
        </w:tc>
      </w:tr>
      <w:tr w:rsidR="000A053B" w:rsidRPr="000A053B" w14:paraId="52EAFE9F" w14:textId="77777777" w:rsidTr="00DF69F7">
        <w:tc>
          <w:tcPr>
            <w:tcW w:w="772" w:type="pct"/>
            <w:vMerge w:val="restart"/>
          </w:tcPr>
          <w:p w14:paraId="0603925D" w14:textId="24366D84" w:rsidR="00EE31C5" w:rsidRDefault="00A43BA7" w:rsidP="00FF57C3">
            <w:pPr>
              <w:tabs>
                <w:tab w:val="left" w:pos="1515"/>
              </w:tabs>
              <w:ind w:right="-51"/>
              <w:jc w:val="both"/>
              <w:rPr>
                <w:i/>
                <w:iCs/>
                <w:sz w:val="22"/>
                <w:szCs w:val="22"/>
                <w:lang w:val="en-US"/>
              </w:rPr>
            </w:pPr>
            <w:proofErr w:type="spellStart"/>
            <w:r w:rsidRPr="003A3BF6">
              <w:rPr>
                <w:i/>
                <w:iCs/>
                <w:sz w:val="22"/>
                <w:szCs w:val="22"/>
                <w:lang w:val="en-US"/>
              </w:rPr>
              <w:t>brechen</w:t>
            </w:r>
            <w:proofErr w:type="spellEnd"/>
          </w:p>
          <w:p w14:paraId="09F967FE" w14:textId="286356BE" w:rsidR="00A43BA7" w:rsidRPr="003A3BF6" w:rsidRDefault="00A43BA7" w:rsidP="00FF57C3">
            <w:pPr>
              <w:tabs>
                <w:tab w:val="left" w:pos="1515"/>
              </w:tabs>
              <w:ind w:right="-51"/>
              <w:jc w:val="both"/>
              <w:rPr>
                <w:sz w:val="22"/>
                <w:szCs w:val="22"/>
                <w:lang w:val="en-US"/>
              </w:rPr>
            </w:pPr>
            <w:r w:rsidRPr="003A3BF6">
              <w:rPr>
                <w:sz w:val="22"/>
                <w:szCs w:val="22"/>
                <w:lang w:val="en-US"/>
              </w:rPr>
              <w:t>‘to break’</w:t>
            </w:r>
          </w:p>
        </w:tc>
        <w:tc>
          <w:tcPr>
            <w:tcW w:w="4228" w:type="pct"/>
          </w:tcPr>
          <w:p w14:paraId="2E652E05" w14:textId="571414F4" w:rsidR="00EE31C5" w:rsidRDefault="00EE31C5" w:rsidP="00FF57C3">
            <w:pPr>
              <w:tabs>
                <w:tab w:val="left" w:pos="1479"/>
                <w:tab w:val="left" w:pos="1515"/>
              </w:tabs>
              <w:ind w:left="24"/>
              <w:jc w:val="both"/>
              <w:rPr>
                <w:i/>
                <w:iCs/>
                <w:sz w:val="22"/>
                <w:szCs w:val="22"/>
                <w:lang w:val="en-US"/>
              </w:rPr>
            </w:pPr>
            <w:proofErr w:type="spellStart"/>
            <w:r>
              <w:rPr>
                <w:i/>
                <w:iCs/>
                <w:sz w:val="22"/>
                <w:szCs w:val="22"/>
                <w:lang w:val="en-US"/>
              </w:rPr>
              <w:t>o</w:t>
            </w:r>
            <w:r w:rsidR="00A43BA7" w:rsidRPr="003A3BF6">
              <w:rPr>
                <w:i/>
                <w:iCs/>
                <w:sz w:val="22"/>
                <w:szCs w:val="22"/>
                <w:lang w:val="en-US"/>
              </w:rPr>
              <w:t>usbrechen</w:t>
            </w:r>
            <w:proofErr w:type="spellEnd"/>
            <w:r>
              <w:rPr>
                <w:i/>
                <w:iCs/>
                <w:sz w:val="22"/>
                <w:szCs w:val="22"/>
                <w:lang w:val="en-US"/>
              </w:rPr>
              <w:tab/>
            </w:r>
            <w:proofErr w:type="spellStart"/>
            <w:r w:rsidRPr="0047184D">
              <w:rPr>
                <w:i/>
                <w:iCs/>
                <w:sz w:val="22"/>
                <w:szCs w:val="22"/>
                <w:lang w:val="en-US"/>
              </w:rPr>
              <w:t>unnerbrechen</w:t>
            </w:r>
            <w:proofErr w:type="spellEnd"/>
          </w:p>
          <w:p w14:paraId="401724C9" w14:textId="0F17222A" w:rsidR="00A43BA7" w:rsidRPr="003A3BF6" w:rsidRDefault="00A43BA7" w:rsidP="00FF57C3">
            <w:pPr>
              <w:tabs>
                <w:tab w:val="left" w:pos="1479"/>
                <w:tab w:val="left" w:pos="1515"/>
              </w:tabs>
              <w:ind w:left="24"/>
              <w:jc w:val="both"/>
              <w:rPr>
                <w:i/>
                <w:iCs/>
                <w:sz w:val="22"/>
                <w:szCs w:val="22"/>
                <w:lang w:val="en-US"/>
              </w:rPr>
            </w:pPr>
            <w:r w:rsidRPr="003A3BF6">
              <w:rPr>
                <w:sz w:val="22"/>
                <w:szCs w:val="22"/>
                <w:lang w:val="en-US"/>
              </w:rPr>
              <w:t>‘</w:t>
            </w:r>
            <w:r w:rsidR="00791F49" w:rsidRPr="003A3BF6">
              <w:rPr>
                <w:sz w:val="22"/>
                <w:szCs w:val="22"/>
                <w:lang w:val="en-US"/>
              </w:rPr>
              <w:t>perforate</w:t>
            </w:r>
            <w:r w:rsidRPr="003A3BF6">
              <w:rPr>
                <w:sz w:val="22"/>
                <w:szCs w:val="22"/>
                <w:lang w:val="en-US"/>
              </w:rPr>
              <w:t>’</w:t>
            </w:r>
            <w:r w:rsidR="00EE31C5">
              <w:rPr>
                <w:sz w:val="22"/>
                <w:szCs w:val="22"/>
                <w:lang w:val="en-US"/>
              </w:rPr>
              <w:tab/>
            </w:r>
            <w:r w:rsidRPr="003A3BF6">
              <w:rPr>
                <w:sz w:val="22"/>
                <w:szCs w:val="22"/>
                <w:lang w:val="en-US"/>
              </w:rPr>
              <w:t>‘interrupt’</w:t>
            </w:r>
          </w:p>
        </w:tc>
      </w:tr>
      <w:tr w:rsidR="000A053B" w:rsidRPr="008E5475" w14:paraId="0D80D560" w14:textId="77777777" w:rsidTr="00DF69F7">
        <w:tc>
          <w:tcPr>
            <w:tcW w:w="772" w:type="pct"/>
            <w:vMerge/>
            <w:tcBorders>
              <w:bottom w:val="single" w:sz="4" w:space="0" w:color="auto"/>
            </w:tcBorders>
          </w:tcPr>
          <w:p w14:paraId="1C36FE2B" w14:textId="77777777" w:rsidR="00A43BA7" w:rsidRPr="003A3BF6" w:rsidRDefault="00A43BA7" w:rsidP="00FF57C3">
            <w:pPr>
              <w:tabs>
                <w:tab w:val="left" w:pos="1515"/>
              </w:tabs>
              <w:ind w:right="-51"/>
              <w:jc w:val="both"/>
              <w:rPr>
                <w:i/>
                <w:iCs/>
                <w:sz w:val="22"/>
                <w:szCs w:val="22"/>
                <w:lang w:val="en-US"/>
              </w:rPr>
            </w:pPr>
          </w:p>
        </w:tc>
        <w:tc>
          <w:tcPr>
            <w:tcW w:w="4228" w:type="pct"/>
          </w:tcPr>
          <w:p w14:paraId="6DF2531C" w14:textId="77777777" w:rsidR="00EE31C5" w:rsidRPr="00826E25" w:rsidRDefault="00A43BA7" w:rsidP="00FF57C3">
            <w:pPr>
              <w:tabs>
                <w:tab w:val="left" w:pos="1515"/>
              </w:tabs>
              <w:ind w:left="24"/>
              <w:jc w:val="both"/>
              <w:rPr>
                <w:sz w:val="22"/>
                <w:szCs w:val="22"/>
                <w:lang w:val="en-US"/>
              </w:rPr>
            </w:pPr>
            <w:proofErr w:type="spellStart"/>
            <w:r w:rsidRPr="00826E25">
              <w:rPr>
                <w:i/>
                <w:iCs/>
                <w:sz w:val="22"/>
                <w:szCs w:val="22"/>
                <w:lang w:val="en-US"/>
              </w:rPr>
              <w:t>brechen</w:t>
            </w:r>
            <w:proofErr w:type="spellEnd"/>
            <w:r w:rsidRPr="00826E25">
              <w:rPr>
                <w:i/>
                <w:iCs/>
                <w:sz w:val="22"/>
                <w:szCs w:val="22"/>
                <w:lang w:val="en-US"/>
              </w:rPr>
              <w:t xml:space="preserve"> ab</w:t>
            </w:r>
            <w:r w:rsidRPr="00826E25">
              <w:rPr>
                <w:sz w:val="22"/>
                <w:szCs w:val="22"/>
                <w:lang w:val="en-US"/>
              </w:rPr>
              <w:t xml:space="preserve"> / </w:t>
            </w:r>
            <w:proofErr w:type="spellStart"/>
            <w:r w:rsidRPr="00826E25">
              <w:rPr>
                <w:i/>
                <w:iCs/>
                <w:sz w:val="22"/>
                <w:szCs w:val="22"/>
                <w:lang w:val="en-US"/>
              </w:rPr>
              <w:t>i</w:t>
            </w:r>
            <w:proofErr w:type="spellEnd"/>
            <w:r w:rsidRPr="00826E25">
              <w:rPr>
                <w:sz w:val="22"/>
                <w:szCs w:val="22"/>
                <w:lang w:val="en-US"/>
              </w:rPr>
              <w:t xml:space="preserve"> / </w:t>
            </w:r>
            <w:proofErr w:type="spellStart"/>
            <w:r w:rsidRPr="00826E25">
              <w:rPr>
                <w:i/>
                <w:iCs/>
                <w:sz w:val="22"/>
                <w:szCs w:val="22"/>
                <w:lang w:val="en-US"/>
              </w:rPr>
              <w:t>ous</w:t>
            </w:r>
            <w:proofErr w:type="spellEnd"/>
          </w:p>
          <w:p w14:paraId="04C17A63" w14:textId="0287316E" w:rsidR="00A43BA7" w:rsidRPr="00826E25" w:rsidRDefault="00A43BA7" w:rsidP="00FF57C3">
            <w:pPr>
              <w:tabs>
                <w:tab w:val="left" w:pos="1515"/>
              </w:tabs>
              <w:ind w:left="24"/>
              <w:jc w:val="both"/>
              <w:rPr>
                <w:i/>
                <w:iCs/>
                <w:sz w:val="22"/>
                <w:szCs w:val="22"/>
                <w:lang w:val="en-US"/>
              </w:rPr>
            </w:pPr>
            <w:r w:rsidRPr="00826E25">
              <w:rPr>
                <w:sz w:val="22"/>
                <w:szCs w:val="22"/>
                <w:lang w:val="en-US"/>
              </w:rPr>
              <w:t>‘</w:t>
            </w:r>
            <w:r w:rsidR="00287C1F" w:rsidRPr="00826E25">
              <w:rPr>
                <w:sz w:val="22"/>
                <w:szCs w:val="22"/>
                <w:lang w:val="en-US"/>
              </w:rPr>
              <w:t xml:space="preserve">warn off / </w:t>
            </w:r>
            <w:r w:rsidR="006C46E9" w:rsidRPr="00826E25">
              <w:rPr>
                <w:sz w:val="22"/>
                <w:szCs w:val="22"/>
                <w:lang w:val="en-US"/>
              </w:rPr>
              <w:t xml:space="preserve">– open </w:t>
            </w:r>
            <w:r w:rsidR="00287C1F" w:rsidRPr="00826E25">
              <w:rPr>
                <w:sz w:val="22"/>
                <w:szCs w:val="22"/>
                <w:lang w:val="en-US"/>
              </w:rPr>
              <w:t xml:space="preserve">/ </w:t>
            </w:r>
            <w:r w:rsidRPr="00826E25">
              <w:rPr>
                <w:sz w:val="22"/>
                <w:szCs w:val="22"/>
                <w:lang w:val="en-US"/>
              </w:rPr>
              <w:t>– out</w:t>
            </w:r>
            <w:r w:rsidR="00396C81">
              <w:rPr>
                <w:sz w:val="22"/>
                <w:szCs w:val="22"/>
                <w:lang w:val="en-US"/>
              </w:rPr>
              <w:t>’</w:t>
            </w:r>
          </w:p>
        </w:tc>
      </w:tr>
      <w:tr w:rsidR="000A053B" w:rsidRPr="000A053B" w14:paraId="641F6C62" w14:textId="77777777" w:rsidTr="00DF69F7">
        <w:tc>
          <w:tcPr>
            <w:tcW w:w="772" w:type="pct"/>
            <w:vMerge w:val="restart"/>
          </w:tcPr>
          <w:p w14:paraId="4188FBF9" w14:textId="169DD719" w:rsidR="00EE31C5" w:rsidRDefault="006567FD" w:rsidP="00FF57C3">
            <w:pPr>
              <w:tabs>
                <w:tab w:val="left" w:pos="1515"/>
              </w:tabs>
              <w:ind w:right="-51"/>
              <w:jc w:val="both"/>
              <w:rPr>
                <w:i/>
                <w:iCs/>
                <w:sz w:val="22"/>
                <w:szCs w:val="22"/>
                <w:lang w:val="en-US"/>
              </w:rPr>
            </w:pPr>
            <w:proofErr w:type="spellStart"/>
            <w:r w:rsidRPr="003A3BF6">
              <w:rPr>
                <w:i/>
                <w:iCs/>
                <w:sz w:val="22"/>
                <w:szCs w:val="22"/>
                <w:lang w:val="en-US"/>
              </w:rPr>
              <w:t>chieren</w:t>
            </w:r>
            <w:proofErr w:type="spellEnd"/>
          </w:p>
          <w:p w14:paraId="22867A33" w14:textId="33F7B935" w:rsidR="006567FD" w:rsidRPr="003A3BF6" w:rsidRDefault="006567FD" w:rsidP="00FF57C3">
            <w:pPr>
              <w:tabs>
                <w:tab w:val="left" w:pos="1515"/>
              </w:tabs>
              <w:ind w:right="-51"/>
              <w:jc w:val="both"/>
              <w:rPr>
                <w:sz w:val="22"/>
                <w:szCs w:val="22"/>
                <w:lang w:val="en-US"/>
              </w:rPr>
            </w:pPr>
            <w:r w:rsidRPr="003A3BF6">
              <w:rPr>
                <w:sz w:val="22"/>
                <w:szCs w:val="22"/>
                <w:lang w:val="en-US"/>
              </w:rPr>
              <w:t>‘to turn’</w:t>
            </w:r>
          </w:p>
        </w:tc>
        <w:tc>
          <w:tcPr>
            <w:tcW w:w="4228" w:type="pct"/>
          </w:tcPr>
          <w:p w14:paraId="2C059E6C" w14:textId="40518D8F" w:rsidR="00EE31C5" w:rsidRDefault="00EE31C5" w:rsidP="00FF57C3">
            <w:pPr>
              <w:tabs>
                <w:tab w:val="left" w:pos="1479"/>
                <w:tab w:val="left" w:pos="1515"/>
              </w:tabs>
              <w:ind w:left="24"/>
              <w:jc w:val="both"/>
              <w:rPr>
                <w:i/>
                <w:iCs/>
                <w:sz w:val="22"/>
                <w:szCs w:val="22"/>
                <w:lang w:val="en-US"/>
              </w:rPr>
            </w:pPr>
            <w:proofErr w:type="spellStart"/>
            <w:r>
              <w:rPr>
                <w:i/>
                <w:iCs/>
                <w:sz w:val="22"/>
                <w:szCs w:val="22"/>
                <w:lang w:val="en-US"/>
              </w:rPr>
              <w:t>h</w:t>
            </w:r>
            <w:r w:rsidR="006567FD" w:rsidRPr="003A3BF6">
              <w:rPr>
                <w:i/>
                <w:iCs/>
                <w:sz w:val="22"/>
                <w:szCs w:val="22"/>
                <w:lang w:val="en-US"/>
              </w:rPr>
              <w:t>innerchieren</w:t>
            </w:r>
            <w:proofErr w:type="spellEnd"/>
            <w:r>
              <w:rPr>
                <w:i/>
                <w:iCs/>
                <w:sz w:val="22"/>
                <w:szCs w:val="22"/>
                <w:lang w:val="en-US"/>
              </w:rPr>
              <w:tab/>
            </w:r>
            <w:proofErr w:type="spellStart"/>
            <w:r w:rsidRPr="00984F48">
              <w:rPr>
                <w:i/>
                <w:iCs/>
                <w:sz w:val="22"/>
                <w:szCs w:val="22"/>
                <w:lang w:val="en-US"/>
              </w:rPr>
              <w:t>umchieren</w:t>
            </w:r>
            <w:proofErr w:type="spellEnd"/>
          </w:p>
          <w:p w14:paraId="1C0AC475" w14:textId="543D6971" w:rsidR="006567FD" w:rsidRPr="003A3BF6" w:rsidRDefault="006567FD" w:rsidP="00FF57C3">
            <w:pPr>
              <w:tabs>
                <w:tab w:val="left" w:pos="1479"/>
                <w:tab w:val="left" w:pos="1515"/>
              </w:tabs>
              <w:ind w:left="24"/>
              <w:jc w:val="both"/>
              <w:rPr>
                <w:i/>
                <w:iCs/>
                <w:sz w:val="22"/>
                <w:szCs w:val="22"/>
                <w:lang w:val="en-US"/>
              </w:rPr>
            </w:pPr>
            <w:r w:rsidRPr="003A3BF6">
              <w:rPr>
                <w:sz w:val="22"/>
                <w:szCs w:val="22"/>
                <w:lang w:val="en-US"/>
              </w:rPr>
              <w:t>‘– over’</w:t>
            </w:r>
            <w:r w:rsidR="00EE31C5">
              <w:rPr>
                <w:sz w:val="22"/>
                <w:szCs w:val="22"/>
                <w:lang w:val="en-US"/>
              </w:rPr>
              <w:tab/>
            </w:r>
            <w:r w:rsidRPr="003A3BF6">
              <w:rPr>
                <w:sz w:val="22"/>
                <w:szCs w:val="22"/>
                <w:lang w:val="en-US"/>
              </w:rPr>
              <w:t>‘overturn’</w:t>
            </w:r>
          </w:p>
        </w:tc>
      </w:tr>
      <w:tr w:rsidR="000A053B" w:rsidRPr="008E5475" w14:paraId="4BD879C5" w14:textId="77777777" w:rsidTr="00DF69F7">
        <w:tc>
          <w:tcPr>
            <w:tcW w:w="772" w:type="pct"/>
            <w:vMerge/>
          </w:tcPr>
          <w:p w14:paraId="248DC811" w14:textId="77777777" w:rsidR="006567FD" w:rsidRPr="003A3BF6" w:rsidRDefault="006567FD">
            <w:pPr>
              <w:tabs>
                <w:tab w:val="left" w:pos="1515"/>
              </w:tabs>
              <w:ind w:right="-51"/>
              <w:jc w:val="both"/>
              <w:rPr>
                <w:i/>
                <w:iCs/>
                <w:sz w:val="22"/>
                <w:szCs w:val="22"/>
                <w:lang w:val="en-US"/>
              </w:rPr>
            </w:pPr>
          </w:p>
        </w:tc>
        <w:tc>
          <w:tcPr>
            <w:tcW w:w="4228" w:type="pct"/>
          </w:tcPr>
          <w:p w14:paraId="477BDC92" w14:textId="77777777" w:rsidR="00EE31C5" w:rsidRDefault="006567FD">
            <w:pPr>
              <w:tabs>
                <w:tab w:val="left" w:pos="1515"/>
              </w:tabs>
              <w:ind w:left="24"/>
              <w:jc w:val="both"/>
              <w:rPr>
                <w:i/>
                <w:iCs/>
                <w:sz w:val="22"/>
                <w:szCs w:val="22"/>
                <w:lang w:val="en-US"/>
              </w:rPr>
            </w:pPr>
            <w:proofErr w:type="spellStart"/>
            <w:r w:rsidRPr="003A3BF6">
              <w:rPr>
                <w:i/>
                <w:iCs/>
                <w:sz w:val="22"/>
                <w:szCs w:val="22"/>
                <w:lang w:val="en-US"/>
              </w:rPr>
              <w:t>chieren</w:t>
            </w:r>
            <w:proofErr w:type="spellEnd"/>
            <w:r w:rsidRPr="003A3BF6">
              <w:rPr>
                <w:i/>
                <w:iCs/>
                <w:sz w:val="22"/>
                <w:szCs w:val="22"/>
                <w:lang w:val="en-US"/>
              </w:rPr>
              <w:t xml:space="preserve"> </w:t>
            </w:r>
            <w:proofErr w:type="spellStart"/>
            <w:r w:rsidRPr="003A3BF6">
              <w:rPr>
                <w:i/>
                <w:iCs/>
                <w:sz w:val="22"/>
                <w:szCs w:val="22"/>
                <w:lang w:val="en-US"/>
              </w:rPr>
              <w:t>hinner</w:t>
            </w:r>
            <w:proofErr w:type="spellEnd"/>
            <w:r w:rsidRPr="003A3BF6">
              <w:rPr>
                <w:sz w:val="22"/>
                <w:szCs w:val="22"/>
                <w:lang w:val="en-US"/>
              </w:rPr>
              <w:t xml:space="preserve"> / </w:t>
            </w:r>
            <w:r w:rsidRPr="003A3BF6">
              <w:rPr>
                <w:i/>
                <w:iCs/>
                <w:sz w:val="22"/>
                <w:szCs w:val="22"/>
                <w:lang w:val="en-US"/>
              </w:rPr>
              <w:t>um</w:t>
            </w:r>
          </w:p>
          <w:p w14:paraId="6E40ED32" w14:textId="53030664" w:rsidR="006567FD" w:rsidRPr="003A3BF6" w:rsidRDefault="006567FD">
            <w:pPr>
              <w:tabs>
                <w:tab w:val="left" w:pos="1515"/>
              </w:tabs>
              <w:ind w:left="24"/>
              <w:jc w:val="both"/>
              <w:rPr>
                <w:i/>
                <w:iCs/>
                <w:sz w:val="22"/>
                <w:szCs w:val="22"/>
                <w:lang w:val="en-US"/>
              </w:rPr>
            </w:pPr>
            <w:r w:rsidRPr="003A3BF6">
              <w:rPr>
                <w:sz w:val="22"/>
                <w:szCs w:val="22"/>
                <w:lang w:val="en-US"/>
              </w:rPr>
              <w:t>‘– around / twirl’</w:t>
            </w:r>
          </w:p>
        </w:tc>
      </w:tr>
      <w:tr w:rsidR="000A053B" w:rsidRPr="000A053B" w14:paraId="1B63E059" w14:textId="77777777" w:rsidTr="00DF69F7">
        <w:tc>
          <w:tcPr>
            <w:tcW w:w="772" w:type="pct"/>
            <w:vMerge w:val="restart"/>
          </w:tcPr>
          <w:p w14:paraId="244FC0EB" w14:textId="36190B36" w:rsidR="00EE31C5" w:rsidRDefault="006567FD" w:rsidP="00FF57C3">
            <w:pPr>
              <w:tabs>
                <w:tab w:val="left" w:pos="1515"/>
              </w:tabs>
              <w:ind w:right="-51"/>
              <w:jc w:val="both"/>
              <w:rPr>
                <w:i/>
                <w:iCs/>
                <w:sz w:val="22"/>
                <w:szCs w:val="22"/>
                <w:lang w:val="en-US"/>
              </w:rPr>
            </w:pPr>
            <w:proofErr w:type="spellStart"/>
            <w:r w:rsidRPr="003A3BF6">
              <w:rPr>
                <w:i/>
                <w:iCs/>
                <w:sz w:val="22"/>
                <w:szCs w:val="22"/>
                <w:lang w:val="en-US"/>
              </w:rPr>
              <w:t>geen</w:t>
            </w:r>
            <w:proofErr w:type="spellEnd"/>
          </w:p>
          <w:p w14:paraId="4AC455E7" w14:textId="483E97BB" w:rsidR="006567FD" w:rsidRPr="003A3BF6" w:rsidRDefault="006567FD" w:rsidP="00FF57C3">
            <w:pPr>
              <w:tabs>
                <w:tab w:val="left" w:pos="1515"/>
              </w:tabs>
              <w:ind w:right="-51"/>
              <w:jc w:val="both"/>
              <w:rPr>
                <w:sz w:val="22"/>
                <w:szCs w:val="22"/>
                <w:lang w:val="en-US"/>
              </w:rPr>
            </w:pPr>
            <w:r w:rsidRPr="003A3BF6">
              <w:rPr>
                <w:sz w:val="22"/>
                <w:szCs w:val="22"/>
                <w:lang w:val="en-US"/>
              </w:rPr>
              <w:t>‘to give’</w:t>
            </w:r>
          </w:p>
        </w:tc>
        <w:tc>
          <w:tcPr>
            <w:tcW w:w="4228" w:type="pct"/>
          </w:tcPr>
          <w:p w14:paraId="692068DD" w14:textId="77777777" w:rsidR="006567FD" w:rsidRPr="003A3BF6" w:rsidRDefault="006567FD" w:rsidP="00FF57C3">
            <w:pPr>
              <w:tabs>
                <w:tab w:val="left" w:pos="1515"/>
              </w:tabs>
              <w:ind w:left="24"/>
              <w:jc w:val="both"/>
              <w:rPr>
                <w:sz w:val="22"/>
                <w:szCs w:val="22"/>
                <w:lang w:val="en-US"/>
              </w:rPr>
            </w:pPr>
            <w:r w:rsidRPr="003A3BF6">
              <w:rPr>
                <w:sz w:val="22"/>
                <w:szCs w:val="22"/>
                <w:lang w:val="en-US"/>
              </w:rPr>
              <w:t>–</w:t>
            </w:r>
          </w:p>
        </w:tc>
      </w:tr>
      <w:tr w:rsidR="000A053B" w:rsidRPr="008E5475" w14:paraId="31C7B36A" w14:textId="77777777" w:rsidTr="00DF69F7">
        <w:tc>
          <w:tcPr>
            <w:tcW w:w="772" w:type="pct"/>
            <w:vMerge/>
          </w:tcPr>
          <w:p w14:paraId="61A265AF" w14:textId="77777777" w:rsidR="006567FD" w:rsidRPr="003A3BF6" w:rsidRDefault="006567FD">
            <w:pPr>
              <w:tabs>
                <w:tab w:val="left" w:pos="1515"/>
              </w:tabs>
              <w:ind w:right="-51"/>
              <w:jc w:val="both"/>
              <w:rPr>
                <w:i/>
                <w:iCs/>
                <w:sz w:val="22"/>
                <w:szCs w:val="22"/>
                <w:lang w:val="en-US"/>
              </w:rPr>
            </w:pPr>
          </w:p>
        </w:tc>
        <w:tc>
          <w:tcPr>
            <w:tcW w:w="4228" w:type="pct"/>
          </w:tcPr>
          <w:p w14:paraId="53226246" w14:textId="77777777" w:rsidR="00EE31C5" w:rsidRDefault="006567FD">
            <w:pPr>
              <w:tabs>
                <w:tab w:val="left" w:pos="1515"/>
              </w:tabs>
              <w:ind w:left="24"/>
              <w:jc w:val="both"/>
              <w:rPr>
                <w:sz w:val="22"/>
                <w:szCs w:val="22"/>
                <w:lang w:val="en-US"/>
              </w:rPr>
            </w:pPr>
            <w:proofErr w:type="spellStart"/>
            <w:r w:rsidRPr="003A3BF6">
              <w:rPr>
                <w:i/>
                <w:iCs/>
                <w:sz w:val="22"/>
                <w:szCs w:val="22"/>
                <w:lang w:val="en-US"/>
              </w:rPr>
              <w:t>geen</w:t>
            </w:r>
            <w:proofErr w:type="spellEnd"/>
            <w:r w:rsidRPr="003A3BF6">
              <w:rPr>
                <w:i/>
                <w:iCs/>
                <w:sz w:val="22"/>
                <w:szCs w:val="22"/>
                <w:lang w:val="en-US"/>
              </w:rPr>
              <w:t xml:space="preserve"> </w:t>
            </w:r>
            <w:proofErr w:type="spellStart"/>
            <w:r w:rsidRPr="003A3BF6">
              <w:rPr>
                <w:i/>
                <w:iCs/>
                <w:sz w:val="22"/>
                <w:szCs w:val="22"/>
                <w:lang w:val="en-US"/>
              </w:rPr>
              <w:t>awek</w:t>
            </w:r>
            <w:proofErr w:type="spellEnd"/>
            <w:r w:rsidRPr="003A3BF6">
              <w:rPr>
                <w:i/>
                <w:iCs/>
                <w:sz w:val="22"/>
                <w:szCs w:val="22"/>
                <w:lang w:val="en-US"/>
              </w:rPr>
              <w:t xml:space="preserve"> </w:t>
            </w:r>
            <w:r w:rsidRPr="003A3BF6">
              <w:rPr>
                <w:sz w:val="22"/>
                <w:szCs w:val="22"/>
                <w:lang w:val="en-US"/>
              </w:rPr>
              <w:t xml:space="preserve">/ </w:t>
            </w:r>
            <w:proofErr w:type="spellStart"/>
            <w:r w:rsidRPr="003A3BF6">
              <w:rPr>
                <w:i/>
                <w:sz w:val="22"/>
                <w:szCs w:val="22"/>
                <w:lang w:val="en-US"/>
              </w:rPr>
              <w:t>hinner</w:t>
            </w:r>
            <w:proofErr w:type="spellEnd"/>
            <w:r w:rsidRPr="003A3BF6">
              <w:rPr>
                <w:sz w:val="22"/>
                <w:szCs w:val="22"/>
                <w:lang w:val="en-US"/>
              </w:rPr>
              <w:t xml:space="preserve"> / </w:t>
            </w:r>
            <w:proofErr w:type="spellStart"/>
            <w:r w:rsidRPr="003A3BF6">
              <w:rPr>
                <w:i/>
                <w:sz w:val="22"/>
                <w:szCs w:val="22"/>
                <w:lang w:val="en-US"/>
              </w:rPr>
              <w:t>i</w:t>
            </w:r>
            <w:proofErr w:type="spellEnd"/>
            <w:r w:rsidRPr="003A3BF6">
              <w:rPr>
                <w:sz w:val="22"/>
                <w:szCs w:val="22"/>
                <w:lang w:val="en-US"/>
              </w:rPr>
              <w:t xml:space="preserve"> / </w:t>
            </w:r>
            <w:proofErr w:type="spellStart"/>
            <w:r w:rsidRPr="003A3BF6">
              <w:rPr>
                <w:i/>
                <w:sz w:val="22"/>
                <w:szCs w:val="22"/>
                <w:lang w:val="en-US"/>
              </w:rPr>
              <w:t>ouf</w:t>
            </w:r>
            <w:proofErr w:type="spellEnd"/>
            <w:r w:rsidRPr="003A3BF6">
              <w:rPr>
                <w:sz w:val="22"/>
                <w:szCs w:val="22"/>
                <w:lang w:val="en-US"/>
              </w:rPr>
              <w:t xml:space="preserve"> / </w:t>
            </w:r>
            <w:proofErr w:type="spellStart"/>
            <w:r w:rsidRPr="003A3BF6">
              <w:rPr>
                <w:i/>
                <w:sz w:val="22"/>
                <w:szCs w:val="22"/>
                <w:lang w:val="en-US"/>
              </w:rPr>
              <w:t>ous</w:t>
            </w:r>
            <w:proofErr w:type="spellEnd"/>
            <w:r w:rsidRPr="003A3BF6">
              <w:rPr>
                <w:sz w:val="22"/>
                <w:szCs w:val="22"/>
                <w:lang w:val="en-US"/>
              </w:rPr>
              <w:t xml:space="preserve"> / </w:t>
            </w:r>
            <w:proofErr w:type="spellStart"/>
            <w:r w:rsidRPr="003A3BF6">
              <w:rPr>
                <w:i/>
                <w:sz w:val="22"/>
                <w:szCs w:val="22"/>
                <w:lang w:val="en-US"/>
              </w:rPr>
              <w:t>zu</w:t>
            </w:r>
            <w:proofErr w:type="spellEnd"/>
          </w:p>
          <w:p w14:paraId="2E23E2FC" w14:textId="79CFEB22" w:rsidR="006567FD" w:rsidRPr="003A3BF6" w:rsidRDefault="006567FD">
            <w:pPr>
              <w:tabs>
                <w:tab w:val="left" w:pos="1515"/>
              </w:tabs>
              <w:ind w:left="24"/>
              <w:jc w:val="both"/>
              <w:rPr>
                <w:i/>
                <w:iCs/>
                <w:sz w:val="22"/>
                <w:szCs w:val="22"/>
                <w:lang w:val="en-US"/>
              </w:rPr>
            </w:pPr>
            <w:r w:rsidRPr="003A3BF6">
              <w:rPr>
                <w:sz w:val="22"/>
                <w:szCs w:val="22"/>
                <w:lang w:val="en-US"/>
              </w:rPr>
              <w:t>‘– away / mirror / feed / grow / yield / supply’</w:t>
            </w:r>
          </w:p>
        </w:tc>
      </w:tr>
      <w:tr w:rsidR="000A053B" w:rsidRPr="000A053B" w14:paraId="72258DC9" w14:textId="77777777" w:rsidTr="00DF69F7">
        <w:tc>
          <w:tcPr>
            <w:tcW w:w="772" w:type="pct"/>
            <w:vMerge w:val="restart"/>
          </w:tcPr>
          <w:p w14:paraId="3F9A4B5F" w14:textId="387C735C" w:rsidR="00EE31C5" w:rsidRDefault="00EE31C5" w:rsidP="00FF57C3">
            <w:pPr>
              <w:tabs>
                <w:tab w:val="left" w:pos="1515"/>
              </w:tabs>
              <w:ind w:right="-51"/>
              <w:jc w:val="both"/>
              <w:rPr>
                <w:sz w:val="22"/>
                <w:szCs w:val="22"/>
                <w:lang w:val="en-US"/>
              </w:rPr>
            </w:pPr>
            <w:proofErr w:type="spellStart"/>
            <w:r>
              <w:rPr>
                <w:i/>
                <w:iCs/>
                <w:sz w:val="22"/>
                <w:szCs w:val="22"/>
                <w:lang w:val="en-US"/>
              </w:rPr>
              <w:t>g</w:t>
            </w:r>
            <w:r w:rsidR="006567FD" w:rsidRPr="003A3BF6">
              <w:rPr>
                <w:i/>
                <w:iCs/>
                <w:sz w:val="22"/>
                <w:szCs w:val="22"/>
                <w:lang w:val="en-US"/>
              </w:rPr>
              <w:t>oan</w:t>
            </w:r>
            <w:proofErr w:type="spellEnd"/>
          </w:p>
          <w:p w14:paraId="553AC97D" w14:textId="19625B94" w:rsidR="006567FD" w:rsidRPr="003A3BF6" w:rsidRDefault="006567FD" w:rsidP="00FF57C3">
            <w:pPr>
              <w:tabs>
                <w:tab w:val="left" w:pos="1515"/>
              </w:tabs>
              <w:ind w:right="-51"/>
              <w:jc w:val="both"/>
              <w:rPr>
                <w:sz w:val="22"/>
                <w:szCs w:val="22"/>
                <w:lang w:val="en-US"/>
              </w:rPr>
            </w:pPr>
            <w:r w:rsidRPr="003A3BF6">
              <w:rPr>
                <w:sz w:val="22"/>
                <w:szCs w:val="22"/>
                <w:lang w:val="en-US"/>
              </w:rPr>
              <w:t>‘to go’</w:t>
            </w:r>
          </w:p>
        </w:tc>
        <w:tc>
          <w:tcPr>
            <w:tcW w:w="4228" w:type="pct"/>
          </w:tcPr>
          <w:p w14:paraId="2FEBB4B4" w14:textId="6D5FF75B" w:rsidR="00EE31C5" w:rsidRDefault="00EE31C5" w:rsidP="00FF57C3">
            <w:pPr>
              <w:tabs>
                <w:tab w:val="left" w:pos="1515"/>
              </w:tabs>
              <w:ind w:left="24"/>
              <w:jc w:val="both"/>
              <w:rPr>
                <w:sz w:val="22"/>
                <w:szCs w:val="22"/>
                <w:lang w:val="en-US"/>
              </w:rPr>
            </w:pPr>
            <w:proofErr w:type="spellStart"/>
            <w:r>
              <w:rPr>
                <w:i/>
                <w:iCs/>
                <w:sz w:val="22"/>
                <w:szCs w:val="22"/>
                <w:lang w:val="en-US"/>
              </w:rPr>
              <w:t>w</w:t>
            </w:r>
            <w:r w:rsidR="006567FD" w:rsidRPr="003A3BF6">
              <w:rPr>
                <w:i/>
                <w:iCs/>
                <w:sz w:val="22"/>
                <w:szCs w:val="22"/>
                <w:lang w:val="en-US"/>
              </w:rPr>
              <w:t>idergoan</w:t>
            </w:r>
            <w:proofErr w:type="spellEnd"/>
          </w:p>
          <w:p w14:paraId="4B50B466" w14:textId="15A15FEA" w:rsidR="006567FD" w:rsidRPr="003A3BF6" w:rsidRDefault="006567FD" w:rsidP="00FF57C3">
            <w:pPr>
              <w:tabs>
                <w:tab w:val="left" w:pos="1515"/>
              </w:tabs>
              <w:ind w:left="24"/>
              <w:jc w:val="both"/>
              <w:rPr>
                <w:sz w:val="22"/>
                <w:szCs w:val="22"/>
                <w:lang w:val="en-US"/>
              </w:rPr>
            </w:pPr>
            <w:r w:rsidRPr="003A3BF6">
              <w:rPr>
                <w:sz w:val="22"/>
                <w:szCs w:val="22"/>
                <w:lang w:val="en-US"/>
              </w:rPr>
              <w:t>‘– back’</w:t>
            </w:r>
          </w:p>
        </w:tc>
      </w:tr>
      <w:tr w:rsidR="000A053B" w:rsidRPr="008E5475" w14:paraId="7C7798B9" w14:textId="77777777" w:rsidTr="00DF69F7">
        <w:tc>
          <w:tcPr>
            <w:tcW w:w="772" w:type="pct"/>
            <w:vMerge/>
          </w:tcPr>
          <w:p w14:paraId="25BD44F8" w14:textId="77777777" w:rsidR="006567FD" w:rsidRPr="003A3BF6" w:rsidRDefault="006567FD">
            <w:pPr>
              <w:tabs>
                <w:tab w:val="left" w:pos="1515"/>
              </w:tabs>
              <w:ind w:right="-51"/>
              <w:jc w:val="both"/>
              <w:rPr>
                <w:i/>
                <w:iCs/>
                <w:sz w:val="22"/>
                <w:szCs w:val="22"/>
                <w:lang w:val="en-US"/>
              </w:rPr>
            </w:pPr>
          </w:p>
        </w:tc>
        <w:tc>
          <w:tcPr>
            <w:tcW w:w="4228" w:type="pct"/>
          </w:tcPr>
          <w:p w14:paraId="142AF3BA" w14:textId="77777777" w:rsidR="00EE31C5" w:rsidRDefault="006567FD">
            <w:pPr>
              <w:tabs>
                <w:tab w:val="left" w:pos="1515"/>
              </w:tabs>
              <w:ind w:left="24"/>
              <w:jc w:val="both"/>
              <w:rPr>
                <w:sz w:val="22"/>
                <w:szCs w:val="22"/>
                <w:lang w:val="en-US"/>
              </w:rPr>
            </w:pPr>
            <w:proofErr w:type="spellStart"/>
            <w:r w:rsidRPr="003A3BF6">
              <w:rPr>
                <w:i/>
                <w:iCs/>
                <w:sz w:val="22"/>
                <w:szCs w:val="22"/>
                <w:lang w:val="en-US"/>
              </w:rPr>
              <w:t>goan</w:t>
            </w:r>
            <w:proofErr w:type="spellEnd"/>
            <w:r w:rsidRPr="003A3BF6">
              <w:rPr>
                <w:i/>
                <w:iCs/>
                <w:sz w:val="22"/>
                <w:szCs w:val="22"/>
                <w:lang w:val="en-US"/>
              </w:rPr>
              <w:t xml:space="preserve"> a</w:t>
            </w:r>
            <w:r w:rsidRPr="003A3BF6">
              <w:rPr>
                <w:sz w:val="22"/>
                <w:szCs w:val="22"/>
                <w:lang w:val="en-US"/>
              </w:rPr>
              <w:t xml:space="preserve"> / </w:t>
            </w:r>
            <w:r w:rsidRPr="003A3BF6">
              <w:rPr>
                <w:i/>
                <w:iCs/>
                <w:sz w:val="22"/>
                <w:szCs w:val="22"/>
                <w:lang w:val="en-US"/>
              </w:rPr>
              <w:t>ab</w:t>
            </w:r>
            <w:r w:rsidRPr="003A3BF6">
              <w:rPr>
                <w:sz w:val="22"/>
                <w:szCs w:val="22"/>
                <w:lang w:val="en-US"/>
              </w:rPr>
              <w:t xml:space="preserve"> / </w:t>
            </w:r>
            <w:proofErr w:type="spellStart"/>
            <w:r w:rsidRPr="003A3BF6">
              <w:rPr>
                <w:i/>
                <w:iCs/>
                <w:sz w:val="22"/>
                <w:szCs w:val="22"/>
                <w:lang w:val="en-US"/>
              </w:rPr>
              <w:t>ambrì</w:t>
            </w:r>
            <w:proofErr w:type="spellEnd"/>
            <w:r w:rsidRPr="003A3BF6">
              <w:rPr>
                <w:sz w:val="22"/>
                <w:szCs w:val="22"/>
                <w:lang w:val="en-US"/>
              </w:rPr>
              <w:t xml:space="preserve"> / </w:t>
            </w:r>
            <w:proofErr w:type="spellStart"/>
            <w:r w:rsidRPr="003A3BF6">
              <w:rPr>
                <w:i/>
                <w:iCs/>
                <w:sz w:val="22"/>
                <w:szCs w:val="22"/>
                <w:lang w:val="en-US"/>
              </w:rPr>
              <w:t>awek</w:t>
            </w:r>
            <w:proofErr w:type="spellEnd"/>
            <w:r w:rsidRPr="003A3BF6">
              <w:rPr>
                <w:sz w:val="22"/>
                <w:szCs w:val="22"/>
                <w:lang w:val="en-US"/>
              </w:rPr>
              <w:t xml:space="preserve"> / </w:t>
            </w:r>
            <w:r w:rsidRPr="003A3BF6">
              <w:rPr>
                <w:i/>
                <w:sz w:val="22"/>
                <w:szCs w:val="22"/>
                <w:lang w:val="en-US"/>
              </w:rPr>
              <w:t>drab</w:t>
            </w:r>
            <w:r w:rsidRPr="003A3BF6">
              <w:rPr>
                <w:sz w:val="22"/>
                <w:szCs w:val="22"/>
                <w:lang w:val="en-US"/>
              </w:rPr>
              <w:t xml:space="preserve"> / </w:t>
            </w:r>
            <w:proofErr w:type="spellStart"/>
            <w:r w:rsidRPr="003A3BF6">
              <w:rPr>
                <w:i/>
                <w:iCs/>
                <w:sz w:val="22"/>
                <w:szCs w:val="22"/>
                <w:lang w:val="en-US"/>
              </w:rPr>
              <w:t>hinner</w:t>
            </w:r>
            <w:proofErr w:type="spellEnd"/>
            <w:r w:rsidRPr="003A3BF6">
              <w:rPr>
                <w:sz w:val="22"/>
                <w:szCs w:val="22"/>
                <w:lang w:val="en-US"/>
              </w:rPr>
              <w:t xml:space="preserve"> / </w:t>
            </w:r>
            <w:proofErr w:type="spellStart"/>
            <w:r w:rsidRPr="003A3BF6">
              <w:rPr>
                <w:i/>
                <w:iCs/>
                <w:sz w:val="22"/>
                <w:szCs w:val="22"/>
                <w:lang w:val="en-US"/>
              </w:rPr>
              <w:t>i</w:t>
            </w:r>
            <w:proofErr w:type="spellEnd"/>
            <w:r w:rsidRPr="003A3BF6">
              <w:rPr>
                <w:sz w:val="22"/>
                <w:szCs w:val="22"/>
                <w:lang w:val="en-US"/>
              </w:rPr>
              <w:t xml:space="preserve"> / </w:t>
            </w:r>
            <w:proofErr w:type="spellStart"/>
            <w:r w:rsidRPr="003A3BF6">
              <w:rPr>
                <w:i/>
                <w:iCs/>
                <w:sz w:val="22"/>
                <w:szCs w:val="22"/>
                <w:lang w:val="en-US"/>
              </w:rPr>
              <w:t>unnen</w:t>
            </w:r>
            <w:proofErr w:type="spellEnd"/>
            <w:r w:rsidRPr="003A3BF6">
              <w:rPr>
                <w:sz w:val="22"/>
                <w:szCs w:val="22"/>
                <w:lang w:val="en-US"/>
              </w:rPr>
              <w:t xml:space="preserve"> / </w:t>
            </w:r>
            <w:proofErr w:type="spellStart"/>
            <w:r w:rsidRPr="003A3BF6">
              <w:rPr>
                <w:i/>
                <w:iCs/>
                <w:sz w:val="22"/>
                <w:szCs w:val="22"/>
                <w:lang w:val="en-US"/>
              </w:rPr>
              <w:t>zu</w:t>
            </w:r>
            <w:proofErr w:type="spellEnd"/>
          </w:p>
          <w:p w14:paraId="690B959D" w14:textId="6AE93F3D" w:rsidR="006567FD" w:rsidRPr="003A3BF6" w:rsidRDefault="006567FD">
            <w:pPr>
              <w:tabs>
                <w:tab w:val="left" w:pos="1515"/>
              </w:tabs>
              <w:ind w:left="24"/>
              <w:jc w:val="both"/>
              <w:rPr>
                <w:i/>
                <w:iCs/>
                <w:sz w:val="22"/>
                <w:szCs w:val="22"/>
                <w:lang w:val="en-US"/>
              </w:rPr>
            </w:pPr>
            <w:r w:rsidRPr="003A3BF6">
              <w:rPr>
                <w:sz w:val="22"/>
                <w:szCs w:val="22"/>
                <w:lang w:val="en-US"/>
              </w:rPr>
              <w:t>‘face, run out / – down / away / get off / back / inside / die / – along’</w:t>
            </w:r>
          </w:p>
        </w:tc>
      </w:tr>
      <w:tr w:rsidR="000A053B" w:rsidRPr="008E5475" w14:paraId="1B8832B1" w14:textId="77777777" w:rsidTr="00DF69F7">
        <w:tc>
          <w:tcPr>
            <w:tcW w:w="772" w:type="pct"/>
            <w:vMerge w:val="restart"/>
          </w:tcPr>
          <w:p w14:paraId="4060C63E" w14:textId="112BFFF3" w:rsidR="00EE31C5" w:rsidRDefault="00EE31C5" w:rsidP="00FF57C3">
            <w:pPr>
              <w:tabs>
                <w:tab w:val="left" w:pos="1515"/>
              </w:tabs>
              <w:ind w:right="-51"/>
              <w:jc w:val="both"/>
              <w:rPr>
                <w:sz w:val="22"/>
                <w:szCs w:val="22"/>
                <w:lang w:val="en-US"/>
              </w:rPr>
            </w:pPr>
            <w:proofErr w:type="spellStart"/>
            <w:r>
              <w:rPr>
                <w:i/>
                <w:iCs/>
                <w:sz w:val="22"/>
                <w:szCs w:val="22"/>
                <w:lang w:val="en-US"/>
              </w:rPr>
              <w:t>l</w:t>
            </w:r>
            <w:r w:rsidR="004F4651" w:rsidRPr="003A3BF6">
              <w:rPr>
                <w:i/>
                <w:iCs/>
                <w:sz w:val="22"/>
                <w:szCs w:val="22"/>
                <w:lang w:val="en-US"/>
              </w:rPr>
              <w:t>écken</w:t>
            </w:r>
            <w:proofErr w:type="spellEnd"/>
          </w:p>
          <w:p w14:paraId="132AF89B" w14:textId="6006B942" w:rsidR="004F4651" w:rsidRPr="003A3BF6" w:rsidRDefault="004F4651" w:rsidP="00FF57C3">
            <w:pPr>
              <w:tabs>
                <w:tab w:val="left" w:pos="1515"/>
              </w:tabs>
              <w:ind w:right="-51"/>
              <w:jc w:val="both"/>
              <w:rPr>
                <w:sz w:val="22"/>
                <w:szCs w:val="22"/>
                <w:lang w:val="en-US"/>
              </w:rPr>
            </w:pPr>
            <w:r w:rsidRPr="003A3BF6">
              <w:rPr>
                <w:sz w:val="22"/>
                <w:szCs w:val="22"/>
                <w:lang w:val="en-US"/>
              </w:rPr>
              <w:t>‘to put’</w:t>
            </w:r>
          </w:p>
        </w:tc>
        <w:tc>
          <w:tcPr>
            <w:tcW w:w="4228" w:type="pct"/>
          </w:tcPr>
          <w:p w14:paraId="52DB83DF" w14:textId="7CFE0AB7" w:rsidR="00EE31C5" w:rsidRDefault="004F4651" w:rsidP="00FF57C3">
            <w:pPr>
              <w:tabs>
                <w:tab w:val="left" w:pos="1479"/>
                <w:tab w:val="left" w:pos="1515"/>
              </w:tabs>
              <w:ind w:left="24"/>
              <w:jc w:val="both"/>
              <w:rPr>
                <w:i/>
                <w:iCs/>
                <w:sz w:val="22"/>
                <w:szCs w:val="22"/>
                <w:lang w:val="en-US"/>
              </w:rPr>
            </w:pPr>
            <w:proofErr w:type="spellStart"/>
            <w:r w:rsidRPr="003A3BF6">
              <w:rPr>
                <w:i/>
                <w:iCs/>
                <w:sz w:val="22"/>
                <w:szCs w:val="22"/>
                <w:lang w:val="en-US"/>
              </w:rPr>
              <w:t>alécken</w:t>
            </w:r>
            <w:proofErr w:type="spellEnd"/>
            <w:r w:rsidR="00EE31C5" w:rsidRPr="006C30CE">
              <w:rPr>
                <w:i/>
                <w:iCs/>
                <w:sz w:val="22"/>
                <w:szCs w:val="22"/>
                <w:lang w:val="en-US"/>
              </w:rPr>
              <w:t xml:space="preserve"> </w:t>
            </w:r>
            <w:r w:rsidR="00EE31C5">
              <w:rPr>
                <w:i/>
                <w:iCs/>
                <w:sz w:val="22"/>
                <w:szCs w:val="22"/>
                <w:lang w:val="en-US"/>
              </w:rPr>
              <w:tab/>
            </w:r>
            <w:proofErr w:type="spellStart"/>
            <w:r w:rsidR="00EE31C5" w:rsidRPr="006C30CE">
              <w:rPr>
                <w:i/>
                <w:iCs/>
                <w:sz w:val="22"/>
                <w:szCs w:val="22"/>
                <w:lang w:val="en-US"/>
              </w:rPr>
              <w:t>unnerlécken</w:t>
            </w:r>
            <w:proofErr w:type="spellEnd"/>
          </w:p>
          <w:p w14:paraId="72900E79" w14:textId="3734123C" w:rsidR="004F4651" w:rsidRPr="003A3BF6" w:rsidRDefault="004F4651" w:rsidP="00FF57C3">
            <w:pPr>
              <w:tabs>
                <w:tab w:val="left" w:pos="1479"/>
                <w:tab w:val="left" w:pos="1515"/>
              </w:tabs>
              <w:ind w:left="24"/>
              <w:jc w:val="both"/>
              <w:rPr>
                <w:sz w:val="22"/>
                <w:szCs w:val="22"/>
                <w:lang w:val="en-US"/>
              </w:rPr>
            </w:pPr>
            <w:r w:rsidRPr="003A3BF6">
              <w:rPr>
                <w:sz w:val="22"/>
                <w:szCs w:val="22"/>
                <w:lang w:val="en-US"/>
              </w:rPr>
              <w:t>‘– on, dress’</w:t>
            </w:r>
            <w:r w:rsidR="00EE31C5">
              <w:rPr>
                <w:sz w:val="22"/>
                <w:szCs w:val="22"/>
                <w:lang w:val="en-US"/>
              </w:rPr>
              <w:tab/>
            </w:r>
            <w:r w:rsidRPr="003A3BF6">
              <w:rPr>
                <w:sz w:val="22"/>
                <w:szCs w:val="22"/>
                <w:lang w:val="en-US"/>
              </w:rPr>
              <w:t>‘– to bed’</w:t>
            </w:r>
          </w:p>
        </w:tc>
      </w:tr>
      <w:tr w:rsidR="000A053B" w:rsidRPr="000A053B" w14:paraId="10BE7D9A" w14:textId="77777777" w:rsidTr="00DF69F7">
        <w:tc>
          <w:tcPr>
            <w:tcW w:w="772" w:type="pct"/>
            <w:vMerge/>
          </w:tcPr>
          <w:p w14:paraId="530D7802" w14:textId="77777777" w:rsidR="004F4651" w:rsidRPr="003A3BF6" w:rsidRDefault="004F4651">
            <w:pPr>
              <w:tabs>
                <w:tab w:val="left" w:pos="1515"/>
              </w:tabs>
              <w:ind w:right="-51"/>
              <w:jc w:val="both"/>
              <w:rPr>
                <w:i/>
                <w:iCs/>
                <w:sz w:val="22"/>
                <w:szCs w:val="22"/>
                <w:lang w:val="en-US"/>
              </w:rPr>
            </w:pPr>
          </w:p>
        </w:tc>
        <w:tc>
          <w:tcPr>
            <w:tcW w:w="4228" w:type="pct"/>
          </w:tcPr>
          <w:p w14:paraId="4DB021CB" w14:textId="77777777" w:rsidR="00EE31C5" w:rsidRDefault="004F4651">
            <w:pPr>
              <w:tabs>
                <w:tab w:val="left" w:pos="1515"/>
              </w:tabs>
              <w:ind w:left="24"/>
              <w:jc w:val="both"/>
              <w:rPr>
                <w:sz w:val="22"/>
                <w:szCs w:val="22"/>
                <w:lang w:val="en-US"/>
              </w:rPr>
            </w:pPr>
            <w:proofErr w:type="spellStart"/>
            <w:r w:rsidRPr="003A3BF6">
              <w:rPr>
                <w:i/>
                <w:iCs/>
                <w:sz w:val="22"/>
                <w:szCs w:val="22"/>
                <w:lang w:val="en-US"/>
              </w:rPr>
              <w:t>lécken</w:t>
            </w:r>
            <w:proofErr w:type="spellEnd"/>
            <w:r w:rsidRPr="003A3BF6">
              <w:rPr>
                <w:sz w:val="22"/>
                <w:szCs w:val="22"/>
                <w:lang w:val="en-US"/>
              </w:rPr>
              <w:t xml:space="preserve"> </w:t>
            </w:r>
            <w:r w:rsidRPr="003A3BF6">
              <w:rPr>
                <w:i/>
                <w:iCs/>
                <w:sz w:val="22"/>
                <w:szCs w:val="22"/>
                <w:lang w:val="en-US"/>
              </w:rPr>
              <w:t>a</w:t>
            </w:r>
            <w:r w:rsidRPr="003A3BF6">
              <w:rPr>
                <w:sz w:val="22"/>
                <w:szCs w:val="22"/>
                <w:lang w:val="en-US"/>
              </w:rPr>
              <w:t xml:space="preserve"> / </w:t>
            </w:r>
            <w:proofErr w:type="spellStart"/>
            <w:r w:rsidRPr="003A3BF6">
              <w:rPr>
                <w:i/>
                <w:iCs/>
                <w:sz w:val="22"/>
                <w:szCs w:val="22"/>
                <w:lang w:val="en-US"/>
              </w:rPr>
              <w:t>darbéi</w:t>
            </w:r>
            <w:proofErr w:type="spellEnd"/>
            <w:r w:rsidRPr="003A3BF6">
              <w:rPr>
                <w:sz w:val="22"/>
                <w:szCs w:val="22"/>
                <w:lang w:val="en-US"/>
              </w:rPr>
              <w:t xml:space="preserve"> / </w:t>
            </w:r>
            <w:proofErr w:type="spellStart"/>
            <w:r w:rsidRPr="003A3BF6">
              <w:rPr>
                <w:i/>
                <w:iCs/>
                <w:sz w:val="22"/>
                <w:szCs w:val="22"/>
                <w:lang w:val="en-US"/>
              </w:rPr>
              <w:t>dri</w:t>
            </w:r>
            <w:proofErr w:type="spellEnd"/>
            <w:r w:rsidRPr="003A3BF6">
              <w:rPr>
                <w:sz w:val="22"/>
                <w:szCs w:val="22"/>
                <w:lang w:val="en-US"/>
              </w:rPr>
              <w:t xml:space="preserve"> / </w:t>
            </w:r>
            <w:r w:rsidRPr="003A3BF6">
              <w:rPr>
                <w:i/>
                <w:iCs/>
                <w:sz w:val="22"/>
                <w:szCs w:val="22"/>
                <w:lang w:val="en-US"/>
              </w:rPr>
              <w:t>drum</w:t>
            </w:r>
            <w:r w:rsidRPr="003A3BF6">
              <w:rPr>
                <w:sz w:val="22"/>
                <w:szCs w:val="22"/>
                <w:lang w:val="en-US"/>
              </w:rPr>
              <w:t xml:space="preserve"> / </w:t>
            </w:r>
            <w:proofErr w:type="spellStart"/>
            <w:r w:rsidRPr="003A3BF6">
              <w:rPr>
                <w:i/>
                <w:iCs/>
                <w:sz w:val="22"/>
                <w:szCs w:val="22"/>
                <w:lang w:val="en-US"/>
              </w:rPr>
              <w:t>i</w:t>
            </w:r>
            <w:proofErr w:type="spellEnd"/>
            <w:r w:rsidRPr="003A3BF6">
              <w:rPr>
                <w:sz w:val="22"/>
                <w:szCs w:val="22"/>
                <w:lang w:val="en-US"/>
              </w:rPr>
              <w:t xml:space="preserve"> / </w:t>
            </w:r>
            <w:proofErr w:type="spellStart"/>
            <w:r w:rsidRPr="003A3BF6">
              <w:rPr>
                <w:i/>
                <w:iCs/>
                <w:sz w:val="22"/>
                <w:szCs w:val="22"/>
                <w:lang w:val="en-US"/>
              </w:rPr>
              <w:t>nidder</w:t>
            </w:r>
            <w:proofErr w:type="spellEnd"/>
            <w:r w:rsidRPr="003A3BF6">
              <w:rPr>
                <w:sz w:val="22"/>
                <w:szCs w:val="22"/>
                <w:lang w:val="en-US"/>
              </w:rPr>
              <w:t xml:space="preserve"> / </w:t>
            </w:r>
            <w:proofErr w:type="spellStart"/>
            <w:r w:rsidRPr="003A3BF6">
              <w:rPr>
                <w:i/>
                <w:iCs/>
                <w:sz w:val="22"/>
                <w:szCs w:val="22"/>
                <w:lang w:val="en-US"/>
              </w:rPr>
              <w:t>ouf</w:t>
            </w:r>
            <w:proofErr w:type="spellEnd"/>
            <w:r w:rsidRPr="003A3BF6">
              <w:rPr>
                <w:sz w:val="22"/>
                <w:szCs w:val="22"/>
                <w:lang w:val="en-US"/>
              </w:rPr>
              <w:t xml:space="preserve"> / </w:t>
            </w:r>
            <w:proofErr w:type="spellStart"/>
            <w:r w:rsidRPr="003A3BF6">
              <w:rPr>
                <w:i/>
                <w:iCs/>
                <w:sz w:val="22"/>
                <w:szCs w:val="22"/>
                <w:lang w:val="en-US"/>
              </w:rPr>
              <w:t>ous</w:t>
            </w:r>
            <w:proofErr w:type="spellEnd"/>
            <w:r w:rsidRPr="003A3BF6">
              <w:rPr>
                <w:sz w:val="22"/>
                <w:szCs w:val="22"/>
                <w:lang w:val="en-US"/>
              </w:rPr>
              <w:t xml:space="preserve"> / </w:t>
            </w:r>
            <w:proofErr w:type="spellStart"/>
            <w:r w:rsidRPr="003A3BF6">
              <w:rPr>
                <w:i/>
                <w:iCs/>
                <w:sz w:val="22"/>
                <w:szCs w:val="22"/>
                <w:lang w:val="en-US"/>
              </w:rPr>
              <w:t>vür</w:t>
            </w:r>
            <w:proofErr w:type="spellEnd"/>
            <w:r w:rsidRPr="003A3BF6">
              <w:rPr>
                <w:sz w:val="22"/>
                <w:szCs w:val="22"/>
                <w:lang w:val="en-US"/>
              </w:rPr>
              <w:t xml:space="preserve"> / </w:t>
            </w:r>
            <w:proofErr w:type="spellStart"/>
            <w:r w:rsidRPr="003A3BF6">
              <w:rPr>
                <w:i/>
                <w:iCs/>
                <w:sz w:val="22"/>
                <w:szCs w:val="22"/>
                <w:lang w:val="en-US"/>
              </w:rPr>
              <w:t>zu</w:t>
            </w:r>
            <w:proofErr w:type="spellEnd"/>
            <w:r w:rsidRPr="003A3BF6">
              <w:rPr>
                <w:sz w:val="22"/>
                <w:szCs w:val="22"/>
                <w:lang w:val="en-US"/>
              </w:rPr>
              <w:t xml:space="preserve"> / </w:t>
            </w:r>
            <w:proofErr w:type="spellStart"/>
            <w:r w:rsidRPr="003A3BF6">
              <w:rPr>
                <w:i/>
                <w:iCs/>
                <w:sz w:val="22"/>
                <w:szCs w:val="22"/>
                <w:lang w:val="en-US"/>
              </w:rPr>
              <w:t>zseeme</w:t>
            </w:r>
            <w:proofErr w:type="spellEnd"/>
          </w:p>
          <w:p w14:paraId="10822375" w14:textId="63AC6AED" w:rsidR="00B008E7" w:rsidRDefault="004F4651">
            <w:pPr>
              <w:tabs>
                <w:tab w:val="left" w:pos="1515"/>
              </w:tabs>
              <w:ind w:left="24"/>
              <w:jc w:val="both"/>
              <w:rPr>
                <w:sz w:val="22"/>
                <w:szCs w:val="22"/>
                <w:lang w:val="en-US"/>
              </w:rPr>
            </w:pPr>
            <w:r w:rsidRPr="003A3BF6">
              <w:rPr>
                <w:sz w:val="22"/>
                <w:szCs w:val="22"/>
                <w:lang w:val="en-US"/>
              </w:rPr>
              <w:t xml:space="preserve">‘– on, dress / compare / insert / get set / install / lay down / impose / make known / </w:t>
            </w:r>
            <w:r w:rsidRPr="003A3BF6">
              <w:rPr>
                <w:sz w:val="22"/>
                <w:szCs w:val="22"/>
                <w:lang w:val="en-US"/>
              </w:rPr>
              <w:softHyphen/>
            </w:r>
          </w:p>
          <w:p w14:paraId="46C1B80C" w14:textId="1569A240" w:rsidR="004F4651" w:rsidRPr="003A3BF6" w:rsidRDefault="004F4651">
            <w:pPr>
              <w:tabs>
                <w:tab w:val="left" w:pos="1515"/>
              </w:tabs>
              <w:ind w:left="24"/>
              <w:jc w:val="both"/>
              <w:rPr>
                <w:i/>
                <w:iCs/>
                <w:sz w:val="22"/>
                <w:szCs w:val="22"/>
                <w:lang w:val="en-US"/>
              </w:rPr>
            </w:pPr>
            <w:r w:rsidRPr="003A3BF6">
              <w:rPr>
                <w:sz w:val="22"/>
                <w:szCs w:val="22"/>
                <w:lang w:val="en-US"/>
              </w:rPr>
              <w:t>– before / grow / – together’</w:t>
            </w:r>
          </w:p>
        </w:tc>
      </w:tr>
      <w:tr w:rsidR="000A053B" w:rsidRPr="008E5475" w14:paraId="4A24090C" w14:textId="77777777" w:rsidTr="00DF69F7">
        <w:tc>
          <w:tcPr>
            <w:tcW w:w="772" w:type="pct"/>
            <w:vMerge w:val="restart"/>
          </w:tcPr>
          <w:p w14:paraId="4DB46BA2" w14:textId="688EEBD9" w:rsidR="00EE31C5" w:rsidRDefault="00EE31C5" w:rsidP="00FF57C3">
            <w:pPr>
              <w:tabs>
                <w:tab w:val="left" w:pos="1515"/>
              </w:tabs>
              <w:ind w:right="-51"/>
              <w:jc w:val="both"/>
              <w:rPr>
                <w:sz w:val="22"/>
                <w:szCs w:val="22"/>
                <w:lang w:val="en-US"/>
              </w:rPr>
            </w:pPr>
            <w:r>
              <w:rPr>
                <w:i/>
                <w:iCs/>
                <w:sz w:val="22"/>
                <w:szCs w:val="22"/>
                <w:lang w:val="en-US"/>
              </w:rPr>
              <w:t>l</w:t>
            </w:r>
            <w:r w:rsidR="004F4651" w:rsidRPr="003A3BF6">
              <w:rPr>
                <w:i/>
                <w:iCs/>
                <w:sz w:val="22"/>
                <w:szCs w:val="22"/>
                <w:lang w:val="en-US"/>
              </w:rPr>
              <w:t>oan</w:t>
            </w:r>
          </w:p>
          <w:p w14:paraId="76E53D3B" w14:textId="4DFAD74C" w:rsidR="004F4651" w:rsidRPr="003A3BF6" w:rsidRDefault="004F4651" w:rsidP="00FF57C3">
            <w:pPr>
              <w:tabs>
                <w:tab w:val="left" w:pos="1515"/>
              </w:tabs>
              <w:ind w:right="-51"/>
              <w:jc w:val="both"/>
              <w:rPr>
                <w:sz w:val="22"/>
                <w:szCs w:val="22"/>
                <w:lang w:val="en-US"/>
              </w:rPr>
            </w:pPr>
            <w:r w:rsidRPr="003A3BF6">
              <w:rPr>
                <w:sz w:val="22"/>
                <w:szCs w:val="22"/>
                <w:lang w:val="en-US"/>
              </w:rPr>
              <w:t>‘to let’</w:t>
            </w:r>
          </w:p>
        </w:tc>
        <w:tc>
          <w:tcPr>
            <w:tcW w:w="4228" w:type="pct"/>
          </w:tcPr>
          <w:p w14:paraId="0BD770A5" w14:textId="2B2254EE" w:rsidR="00EE31C5" w:rsidRDefault="00EE31C5" w:rsidP="00FF57C3">
            <w:pPr>
              <w:tabs>
                <w:tab w:val="left" w:pos="1515"/>
              </w:tabs>
              <w:ind w:left="24"/>
              <w:jc w:val="both"/>
              <w:rPr>
                <w:i/>
                <w:iCs/>
                <w:sz w:val="22"/>
                <w:szCs w:val="22"/>
                <w:lang w:val="en-US"/>
              </w:rPr>
            </w:pPr>
            <w:proofErr w:type="spellStart"/>
            <w:r>
              <w:rPr>
                <w:i/>
                <w:iCs/>
                <w:sz w:val="22"/>
                <w:szCs w:val="22"/>
                <w:lang w:val="en-US"/>
              </w:rPr>
              <w:t>n</w:t>
            </w:r>
            <w:r w:rsidR="004F4651" w:rsidRPr="003A3BF6">
              <w:rPr>
                <w:i/>
                <w:iCs/>
                <w:sz w:val="22"/>
                <w:szCs w:val="22"/>
                <w:lang w:val="en-US"/>
              </w:rPr>
              <w:t>idderloan</w:t>
            </w:r>
            <w:proofErr w:type="spellEnd"/>
          </w:p>
          <w:p w14:paraId="536AFACA" w14:textId="5F20EB87" w:rsidR="004F4651" w:rsidRPr="003A3BF6" w:rsidRDefault="004F4651" w:rsidP="00FF57C3">
            <w:pPr>
              <w:tabs>
                <w:tab w:val="left" w:pos="1515"/>
              </w:tabs>
              <w:ind w:left="24"/>
              <w:jc w:val="both"/>
              <w:rPr>
                <w:sz w:val="22"/>
                <w:szCs w:val="22"/>
                <w:lang w:val="en-US"/>
              </w:rPr>
            </w:pPr>
            <w:r w:rsidRPr="003A3BF6">
              <w:rPr>
                <w:sz w:val="22"/>
                <w:szCs w:val="22"/>
                <w:lang w:val="en-US"/>
              </w:rPr>
              <w:t>‘prepare the udders for milking’</w:t>
            </w:r>
          </w:p>
        </w:tc>
      </w:tr>
      <w:tr w:rsidR="000A053B" w:rsidRPr="008E5475" w14:paraId="741C1A31" w14:textId="77777777" w:rsidTr="00DF69F7">
        <w:tc>
          <w:tcPr>
            <w:tcW w:w="772" w:type="pct"/>
            <w:vMerge/>
          </w:tcPr>
          <w:p w14:paraId="637C0040" w14:textId="77777777" w:rsidR="004F4651" w:rsidRPr="003A3BF6" w:rsidRDefault="004F4651">
            <w:pPr>
              <w:tabs>
                <w:tab w:val="left" w:pos="1515"/>
              </w:tabs>
              <w:ind w:right="-51"/>
              <w:jc w:val="both"/>
              <w:rPr>
                <w:i/>
                <w:iCs/>
                <w:sz w:val="22"/>
                <w:szCs w:val="22"/>
                <w:lang w:val="en-US"/>
              </w:rPr>
            </w:pPr>
          </w:p>
        </w:tc>
        <w:tc>
          <w:tcPr>
            <w:tcW w:w="4228" w:type="pct"/>
          </w:tcPr>
          <w:p w14:paraId="2749E3BD" w14:textId="77777777" w:rsidR="00EE31C5" w:rsidRDefault="004F4651">
            <w:pPr>
              <w:tabs>
                <w:tab w:val="left" w:pos="1515"/>
              </w:tabs>
              <w:ind w:left="24"/>
              <w:jc w:val="both"/>
              <w:rPr>
                <w:sz w:val="22"/>
                <w:szCs w:val="22"/>
                <w:lang w:val="en-US"/>
              </w:rPr>
            </w:pPr>
            <w:r w:rsidRPr="003A3BF6">
              <w:rPr>
                <w:i/>
                <w:iCs/>
                <w:sz w:val="22"/>
                <w:szCs w:val="22"/>
                <w:lang w:val="en-US"/>
              </w:rPr>
              <w:t>loan</w:t>
            </w:r>
            <w:r w:rsidRPr="003A3BF6">
              <w:rPr>
                <w:sz w:val="22"/>
                <w:szCs w:val="22"/>
                <w:lang w:val="en-US"/>
              </w:rPr>
              <w:t xml:space="preserve"> </w:t>
            </w:r>
            <w:r w:rsidRPr="003A3BF6">
              <w:rPr>
                <w:i/>
                <w:iCs/>
                <w:sz w:val="22"/>
                <w:szCs w:val="22"/>
                <w:lang w:val="en-US"/>
              </w:rPr>
              <w:t>ab</w:t>
            </w:r>
            <w:r w:rsidRPr="003A3BF6">
              <w:rPr>
                <w:sz w:val="22"/>
                <w:szCs w:val="22"/>
                <w:lang w:val="en-US"/>
              </w:rPr>
              <w:t xml:space="preserve"> / </w:t>
            </w:r>
            <w:proofErr w:type="spellStart"/>
            <w:r w:rsidRPr="003A3BF6">
              <w:rPr>
                <w:i/>
                <w:iCs/>
                <w:sz w:val="22"/>
                <w:szCs w:val="22"/>
                <w:lang w:val="en-US"/>
              </w:rPr>
              <w:t>ambrì</w:t>
            </w:r>
            <w:proofErr w:type="spellEnd"/>
            <w:r w:rsidRPr="003A3BF6">
              <w:rPr>
                <w:sz w:val="22"/>
                <w:szCs w:val="22"/>
                <w:lang w:val="en-US"/>
              </w:rPr>
              <w:t xml:space="preserve"> / </w:t>
            </w:r>
            <w:proofErr w:type="spellStart"/>
            <w:r w:rsidRPr="003A3BF6">
              <w:rPr>
                <w:i/>
                <w:iCs/>
                <w:sz w:val="22"/>
                <w:szCs w:val="22"/>
                <w:lang w:val="en-US"/>
              </w:rPr>
              <w:t>hinner</w:t>
            </w:r>
            <w:proofErr w:type="spellEnd"/>
            <w:r w:rsidRPr="003A3BF6">
              <w:rPr>
                <w:sz w:val="22"/>
                <w:szCs w:val="22"/>
                <w:lang w:val="en-US"/>
              </w:rPr>
              <w:t xml:space="preserve"> / </w:t>
            </w:r>
            <w:proofErr w:type="spellStart"/>
            <w:r w:rsidRPr="003A3BF6">
              <w:rPr>
                <w:i/>
                <w:iCs/>
                <w:sz w:val="22"/>
                <w:szCs w:val="22"/>
                <w:lang w:val="en-US"/>
              </w:rPr>
              <w:t>i</w:t>
            </w:r>
            <w:proofErr w:type="spellEnd"/>
            <w:r w:rsidRPr="003A3BF6">
              <w:rPr>
                <w:sz w:val="22"/>
                <w:szCs w:val="22"/>
                <w:lang w:val="en-US"/>
              </w:rPr>
              <w:t xml:space="preserve"> / </w:t>
            </w:r>
            <w:proofErr w:type="spellStart"/>
            <w:r w:rsidRPr="003A3BF6">
              <w:rPr>
                <w:i/>
                <w:iCs/>
                <w:sz w:val="22"/>
                <w:szCs w:val="22"/>
                <w:lang w:val="en-US"/>
              </w:rPr>
              <w:t>noa</w:t>
            </w:r>
            <w:proofErr w:type="spellEnd"/>
            <w:r w:rsidRPr="003A3BF6">
              <w:rPr>
                <w:sz w:val="22"/>
                <w:szCs w:val="22"/>
                <w:lang w:val="en-US"/>
              </w:rPr>
              <w:t xml:space="preserve"> / </w:t>
            </w:r>
            <w:proofErr w:type="spellStart"/>
            <w:r w:rsidRPr="003A3BF6">
              <w:rPr>
                <w:i/>
                <w:iCs/>
                <w:sz w:val="22"/>
                <w:szCs w:val="22"/>
                <w:lang w:val="en-US"/>
              </w:rPr>
              <w:t>ouf</w:t>
            </w:r>
            <w:proofErr w:type="spellEnd"/>
            <w:r w:rsidRPr="003A3BF6">
              <w:rPr>
                <w:sz w:val="22"/>
                <w:szCs w:val="22"/>
                <w:lang w:val="en-US"/>
              </w:rPr>
              <w:t xml:space="preserve"> / </w:t>
            </w:r>
            <w:proofErr w:type="spellStart"/>
            <w:r w:rsidRPr="003A3BF6">
              <w:rPr>
                <w:i/>
                <w:iCs/>
                <w:sz w:val="22"/>
                <w:szCs w:val="22"/>
                <w:lang w:val="en-US"/>
              </w:rPr>
              <w:t>ous</w:t>
            </w:r>
            <w:proofErr w:type="spellEnd"/>
            <w:r w:rsidRPr="003A3BF6">
              <w:rPr>
                <w:sz w:val="22"/>
                <w:szCs w:val="22"/>
                <w:lang w:val="en-US"/>
              </w:rPr>
              <w:t xml:space="preserve"> / </w:t>
            </w:r>
            <w:r w:rsidRPr="003A3BF6">
              <w:rPr>
                <w:i/>
                <w:iCs/>
                <w:sz w:val="22"/>
                <w:szCs w:val="22"/>
                <w:lang w:val="en-US"/>
              </w:rPr>
              <w:t>uber</w:t>
            </w:r>
          </w:p>
          <w:p w14:paraId="272290DC" w14:textId="0CF8754F" w:rsidR="004F4651" w:rsidRPr="003A3BF6" w:rsidRDefault="004F4651">
            <w:pPr>
              <w:tabs>
                <w:tab w:val="left" w:pos="1515"/>
              </w:tabs>
              <w:ind w:left="24"/>
              <w:jc w:val="both"/>
              <w:rPr>
                <w:i/>
                <w:iCs/>
                <w:sz w:val="22"/>
                <w:szCs w:val="22"/>
                <w:lang w:val="en-US"/>
              </w:rPr>
            </w:pPr>
            <w:r w:rsidRPr="003A3BF6">
              <w:rPr>
                <w:sz w:val="22"/>
                <w:szCs w:val="22"/>
                <w:lang w:val="en-US"/>
              </w:rPr>
              <w:t>‘desist / swallow / – aside / cede / found / except / rely on’</w:t>
            </w:r>
          </w:p>
        </w:tc>
      </w:tr>
      <w:tr w:rsidR="000A053B" w:rsidRPr="000A053B" w14:paraId="3FBA77E0" w14:textId="77777777" w:rsidTr="00DF69F7">
        <w:tc>
          <w:tcPr>
            <w:tcW w:w="772" w:type="pct"/>
            <w:vMerge w:val="restart"/>
          </w:tcPr>
          <w:p w14:paraId="45B218D0" w14:textId="77777777" w:rsidR="00EE31C5" w:rsidRDefault="006567FD" w:rsidP="00FF57C3">
            <w:pPr>
              <w:tabs>
                <w:tab w:val="left" w:pos="1515"/>
              </w:tabs>
              <w:ind w:right="-51"/>
              <w:jc w:val="both"/>
              <w:rPr>
                <w:sz w:val="22"/>
                <w:szCs w:val="22"/>
                <w:lang w:val="en-US"/>
              </w:rPr>
            </w:pPr>
            <w:proofErr w:type="spellStart"/>
            <w:r w:rsidRPr="003A3BF6">
              <w:rPr>
                <w:i/>
                <w:iCs/>
                <w:sz w:val="22"/>
                <w:szCs w:val="22"/>
                <w:lang w:val="en-US"/>
              </w:rPr>
              <w:t>machun</w:t>
            </w:r>
            <w:proofErr w:type="spellEnd"/>
            <w:r w:rsidRPr="003A3BF6">
              <w:rPr>
                <w:sz w:val="22"/>
                <w:szCs w:val="22"/>
                <w:lang w:val="en-US"/>
              </w:rPr>
              <w:t xml:space="preserve"> </w:t>
            </w:r>
          </w:p>
          <w:p w14:paraId="7525B492" w14:textId="6848A36A" w:rsidR="006567FD" w:rsidRPr="003A3BF6" w:rsidRDefault="006567FD" w:rsidP="00FF57C3">
            <w:pPr>
              <w:tabs>
                <w:tab w:val="left" w:pos="1515"/>
              </w:tabs>
              <w:ind w:right="-51"/>
              <w:jc w:val="both"/>
              <w:rPr>
                <w:sz w:val="22"/>
                <w:szCs w:val="22"/>
                <w:lang w:val="en-US"/>
              </w:rPr>
            </w:pPr>
            <w:r w:rsidRPr="003A3BF6">
              <w:rPr>
                <w:sz w:val="22"/>
                <w:szCs w:val="22"/>
                <w:lang w:val="en-US"/>
              </w:rPr>
              <w:t>‘to make’</w:t>
            </w:r>
          </w:p>
        </w:tc>
        <w:tc>
          <w:tcPr>
            <w:tcW w:w="4228" w:type="pct"/>
          </w:tcPr>
          <w:p w14:paraId="553A9992" w14:textId="32B91451" w:rsidR="00EE31C5" w:rsidRDefault="00EE31C5" w:rsidP="00FF57C3">
            <w:pPr>
              <w:tabs>
                <w:tab w:val="left" w:pos="1515"/>
              </w:tabs>
              <w:ind w:left="24"/>
              <w:jc w:val="both"/>
              <w:rPr>
                <w:i/>
                <w:iCs/>
                <w:sz w:val="22"/>
                <w:szCs w:val="22"/>
                <w:lang w:val="en-US"/>
              </w:rPr>
            </w:pPr>
            <w:proofErr w:type="spellStart"/>
            <w:r>
              <w:rPr>
                <w:i/>
                <w:iCs/>
                <w:sz w:val="22"/>
                <w:szCs w:val="22"/>
                <w:lang w:val="en-US"/>
              </w:rPr>
              <w:t>w</w:t>
            </w:r>
            <w:r w:rsidR="006567FD" w:rsidRPr="003A3BF6">
              <w:rPr>
                <w:i/>
                <w:iCs/>
                <w:sz w:val="22"/>
                <w:szCs w:val="22"/>
                <w:lang w:val="en-US"/>
              </w:rPr>
              <w:t>idermachun</w:t>
            </w:r>
            <w:proofErr w:type="spellEnd"/>
          </w:p>
          <w:p w14:paraId="428D3F19" w14:textId="014D3F3F" w:rsidR="006567FD" w:rsidRPr="003A3BF6" w:rsidRDefault="006567FD" w:rsidP="00FF57C3">
            <w:pPr>
              <w:tabs>
                <w:tab w:val="left" w:pos="1515"/>
              </w:tabs>
              <w:ind w:left="24"/>
              <w:jc w:val="both"/>
              <w:rPr>
                <w:sz w:val="22"/>
                <w:szCs w:val="22"/>
                <w:lang w:val="en-US"/>
              </w:rPr>
            </w:pPr>
            <w:r w:rsidRPr="003A3BF6">
              <w:rPr>
                <w:sz w:val="22"/>
                <w:szCs w:val="22"/>
                <w:lang w:val="en-US"/>
              </w:rPr>
              <w:t>‘redo’</w:t>
            </w:r>
          </w:p>
        </w:tc>
      </w:tr>
      <w:tr w:rsidR="000A053B" w:rsidRPr="008E5475" w14:paraId="470D1C56" w14:textId="77777777" w:rsidTr="00DF69F7">
        <w:tc>
          <w:tcPr>
            <w:tcW w:w="772" w:type="pct"/>
            <w:vMerge/>
          </w:tcPr>
          <w:p w14:paraId="6F95A563" w14:textId="77777777" w:rsidR="006567FD" w:rsidRPr="003A3BF6" w:rsidRDefault="006567FD">
            <w:pPr>
              <w:tabs>
                <w:tab w:val="left" w:pos="1515"/>
              </w:tabs>
              <w:ind w:right="-51"/>
              <w:jc w:val="both"/>
              <w:rPr>
                <w:i/>
                <w:iCs/>
                <w:sz w:val="22"/>
                <w:szCs w:val="22"/>
                <w:lang w:val="en-US"/>
              </w:rPr>
            </w:pPr>
          </w:p>
        </w:tc>
        <w:tc>
          <w:tcPr>
            <w:tcW w:w="4228" w:type="pct"/>
          </w:tcPr>
          <w:p w14:paraId="7108D340" w14:textId="77777777" w:rsidR="00EE31C5" w:rsidRDefault="006567FD">
            <w:pPr>
              <w:tabs>
                <w:tab w:val="left" w:pos="1515"/>
              </w:tabs>
              <w:ind w:left="24"/>
              <w:jc w:val="both"/>
              <w:rPr>
                <w:sz w:val="22"/>
                <w:szCs w:val="22"/>
                <w:lang w:val="en-US"/>
              </w:rPr>
            </w:pPr>
            <w:proofErr w:type="spellStart"/>
            <w:r w:rsidRPr="003A3BF6">
              <w:rPr>
                <w:i/>
                <w:iCs/>
                <w:sz w:val="22"/>
                <w:szCs w:val="22"/>
                <w:lang w:val="en-US"/>
              </w:rPr>
              <w:t>machun</w:t>
            </w:r>
            <w:proofErr w:type="spellEnd"/>
            <w:r w:rsidRPr="003A3BF6">
              <w:rPr>
                <w:i/>
                <w:iCs/>
                <w:sz w:val="22"/>
                <w:szCs w:val="22"/>
                <w:lang w:val="en-US"/>
              </w:rPr>
              <w:t xml:space="preserve"> </w:t>
            </w:r>
            <w:proofErr w:type="spellStart"/>
            <w:r w:rsidRPr="003A3BF6">
              <w:rPr>
                <w:i/>
                <w:iCs/>
                <w:sz w:val="22"/>
                <w:szCs w:val="22"/>
                <w:lang w:val="en-US"/>
              </w:rPr>
              <w:t>i</w:t>
            </w:r>
            <w:proofErr w:type="spellEnd"/>
            <w:r w:rsidRPr="003A3BF6">
              <w:rPr>
                <w:i/>
                <w:iCs/>
                <w:sz w:val="22"/>
                <w:szCs w:val="22"/>
                <w:lang w:val="en-US"/>
              </w:rPr>
              <w:t xml:space="preserve"> </w:t>
            </w:r>
            <w:r w:rsidRPr="003A3BF6">
              <w:rPr>
                <w:sz w:val="22"/>
                <w:szCs w:val="22"/>
                <w:lang w:val="en-US"/>
              </w:rPr>
              <w:t xml:space="preserve">/ </w:t>
            </w:r>
            <w:proofErr w:type="spellStart"/>
            <w:r w:rsidRPr="003A3BF6">
              <w:rPr>
                <w:i/>
                <w:iCs/>
                <w:sz w:val="22"/>
                <w:szCs w:val="22"/>
                <w:lang w:val="en-US"/>
              </w:rPr>
              <w:t>ouf</w:t>
            </w:r>
            <w:proofErr w:type="spellEnd"/>
            <w:r w:rsidRPr="003A3BF6">
              <w:rPr>
                <w:sz w:val="22"/>
                <w:szCs w:val="22"/>
                <w:lang w:val="en-US"/>
              </w:rPr>
              <w:t xml:space="preserve"> / </w:t>
            </w:r>
            <w:proofErr w:type="spellStart"/>
            <w:r w:rsidRPr="003A3BF6">
              <w:rPr>
                <w:i/>
                <w:iCs/>
                <w:sz w:val="22"/>
                <w:szCs w:val="22"/>
                <w:lang w:val="en-US"/>
              </w:rPr>
              <w:t>ous</w:t>
            </w:r>
            <w:proofErr w:type="spellEnd"/>
          </w:p>
          <w:p w14:paraId="5AF6BF13" w14:textId="0B8002DF" w:rsidR="006567FD" w:rsidRPr="003A3BF6" w:rsidRDefault="006567FD">
            <w:pPr>
              <w:tabs>
                <w:tab w:val="left" w:pos="1515"/>
              </w:tabs>
              <w:ind w:left="24"/>
              <w:jc w:val="both"/>
              <w:rPr>
                <w:i/>
                <w:iCs/>
                <w:sz w:val="22"/>
                <w:szCs w:val="22"/>
                <w:lang w:val="en-US"/>
              </w:rPr>
            </w:pPr>
            <w:r w:rsidRPr="003A3BF6">
              <w:rPr>
                <w:sz w:val="22"/>
                <w:szCs w:val="22"/>
                <w:lang w:val="en-US"/>
              </w:rPr>
              <w:t>‘creep in / build / destroy’</w:t>
            </w:r>
          </w:p>
        </w:tc>
      </w:tr>
      <w:tr w:rsidR="000A053B" w:rsidRPr="008E5475" w14:paraId="6840AA27" w14:textId="77777777" w:rsidTr="00DF69F7">
        <w:tc>
          <w:tcPr>
            <w:tcW w:w="772" w:type="pct"/>
            <w:vMerge w:val="restart"/>
          </w:tcPr>
          <w:p w14:paraId="1EDAF04D" w14:textId="77777777" w:rsidR="00EE31C5" w:rsidRDefault="004F4651" w:rsidP="00FF57C3">
            <w:pPr>
              <w:tabs>
                <w:tab w:val="left" w:pos="1515"/>
              </w:tabs>
              <w:ind w:right="-51"/>
              <w:jc w:val="both"/>
              <w:rPr>
                <w:sz w:val="22"/>
                <w:szCs w:val="22"/>
                <w:lang w:val="en-US"/>
              </w:rPr>
            </w:pPr>
            <w:proofErr w:type="spellStart"/>
            <w:r w:rsidRPr="003A3BF6">
              <w:rPr>
                <w:i/>
                <w:iCs/>
                <w:sz w:val="22"/>
                <w:szCs w:val="22"/>
                <w:lang w:val="en-US"/>
              </w:rPr>
              <w:t>schloan</w:t>
            </w:r>
            <w:proofErr w:type="spellEnd"/>
            <w:r w:rsidRPr="003A3BF6">
              <w:rPr>
                <w:sz w:val="22"/>
                <w:szCs w:val="22"/>
                <w:lang w:val="en-US"/>
              </w:rPr>
              <w:t xml:space="preserve"> </w:t>
            </w:r>
          </w:p>
          <w:p w14:paraId="5D04E050" w14:textId="5C6EB9CE" w:rsidR="004F4651" w:rsidRPr="003A3BF6" w:rsidRDefault="004F4651" w:rsidP="00FF57C3">
            <w:pPr>
              <w:tabs>
                <w:tab w:val="left" w:pos="1515"/>
              </w:tabs>
              <w:ind w:right="-51"/>
              <w:jc w:val="both"/>
              <w:rPr>
                <w:sz w:val="22"/>
                <w:szCs w:val="22"/>
                <w:lang w:val="en-US"/>
              </w:rPr>
            </w:pPr>
            <w:r w:rsidRPr="003A3BF6">
              <w:rPr>
                <w:sz w:val="22"/>
                <w:szCs w:val="22"/>
                <w:lang w:val="en-US"/>
              </w:rPr>
              <w:t>‘to hit, strike’</w:t>
            </w:r>
          </w:p>
        </w:tc>
        <w:tc>
          <w:tcPr>
            <w:tcW w:w="4228" w:type="pct"/>
          </w:tcPr>
          <w:p w14:paraId="1100A6CC" w14:textId="48FAD438" w:rsidR="00E74D2E" w:rsidRDefault="00E74D2E" w:rsidP="00FF57C3">
            <w:pPr>
              <w:tabs>
                <w:tab w:val="left" w:pos="1515"/>
                <w:tab w:val="left" w:pos="3198"/>
                <w:tab w:val="left" w:pos="4616"/>
                <w:tab w:val="left" w:pos="6175"/>
              </w:tabs>
              <w:ind w:left="24"/>
              <w:jc w:val="both"/>
              <w:rPr>
                <w:i/>
                <w:iCs/>
                <w:sz w:val="22"/>
                <w:szCs w:val="22"/>
                <w:lang w:val="en-US"/>
              </w:rPr>
            </w:pPr>
            <w:proofErr w:type="spellStart"/>
            <w:r>
              <w:rPr>
                <w:i/>
                <w:iCs/>
                <w:sz w:val="22"/>
                <w:szCs w:val="22"/>
                <w:lang w:val="en-US"/>
              </w:rPr>
              <w:t>a</w:t>
            </w:r>
            <w:r w:rsidR="004F4651" w:rsidRPr="003A3BF6">
              <w:rPr>
                <w:i/>
                <w:iCs/>
                <w:sz w:val="22"/>
                <w:szCs w:val="22"/>
                <w:lang w:val="en-US"/>
              </w:rPr>
              <w:t>bschloan</w:t>
            </w:r>
            <w:proofErr w:type="spellEnd"/>
            <w:r w:rsidRPr="00EB3507">
              <w:rPr>
                <w:i/>
                <w:iCs/>
                <w:sz w:val="22"/>
                <w:szCs w:val="22"/>
                <w:lang w:val="en-US"/>
              </w:rPr>
              <w:t xml:space="preserve"> </w:t>
            </w:r>
            <w:r>
              <w:rPr>
                <w:i/>
                <w:iCs/>
                <w:sz w:val="22"/>
                <w:szCs w:val="22"/>
                <w:lang w:val="en-US"/>
              </w:rPr>
              <w:tab/>
            </w:r>
            <w:proofErr w:type="spellStart"/>
            <w:r w:rsidRPr="00EB3507">
              <w:rPr>
                <w:i/>
                <w:iCs/>
                <w:sz w:val="22"/>
                <w:szCs w:val="22"/>
                <w:lang w:val="en-US"/>
              </w:rPr>
              <w:t>hinnerschloan</w:t>
            </w:r>
            <w:proofErr w:type="spellEnd"/>
            <w:r w:rsidRPr="003E793D">
              <w:rPr>
                <w:i/>
                <w:iCs/>
                <w:sz w:val="22"/>
                <w:szCs w:val="22"/>
                <w:lang w:val="en-US"/>
              </w:rPr>
              <w:t xml:space="preserve"> </w:t>
            </w:r>
            <w:r>
              <w:rPr>
                <w:i/>
                <w:iCs/>
                <w:sz w:val="22"/>
                <w:szCs w:val="22"/>
                <w:lang w:val="en-US"/>
              </w:rPr>
              <w:tab/>
            </w:r>
            <w:proofErr w:type="spellStart"/>
            <w:r w:rsidRPr="003E793D">
              <w:rPr>
                <w:i/>
                <w:iCs/>
                <w:sz w:val="22"/>
                <w:szCs w:val="22"/>
                <w:lang w:val="en-US"/>
              </w:rPr>
              <w:t>ousschloan</w:t>
            </w:r>
            <w:proofErr w:type="spellEnd"/>
            <w:r w:rsidRPr="00747DE9">
              <w:rPr>
                <w:i/>
                <w:iCs/>
                <w:sz w:val="22"/>
                <w:szCs w:val="22"/>
                <w:lang w:val="en-US"/>
              </w:rPr>
              <w:t xml:space="preserve"> </w:t>
            </w:r>
            <w:r>
              <w:rPr>
                <w:i/>
                <w:iCs/>
                <w:sz w:val="22"/>
                <w:szCs w:val="22"/>
                <w:lang w:val="en-US"/>
              </w:rPr>
              <w:tab/>
            </w:r>
            <w:proofErr w:type="spellStart"/>
            <w:r w:rsidRPr="00747DE9">
              <w:rPr>
                <w:i/>
                <w:iCs/>
                <w:sz w:val="22"/>
                <w:szCs w:val="22"/>
                <w:lang w:val="en-US"/>
              </w:rPr>
              <w:t>umschloan</w:t>
            </w:r>
            <w:proofErr w:type="spellEnd"/>
            <w:r w:rsidRPr="00907E50">
              <w:rPr>
                <w:i/>
                <w:iCs/>
                <w:sz w:val="22"/>
                <w:szCs w:val="22"/>
                <w:lang w:val="en-US"/>
              </w:rPr>
              <w:t xml:space="preserve"> </w:t>
            </w:r>
            <w:r>
              <w:rPr>
                <w:i/>
                <w:iCs/>
                <w:sz w:val="22"/>
                <w:szCs w:val="22"/>
                <w:lang w:val="en-US"/>
              </w:rPr>
              <w:tab/>
            </w:r>
            <w:proofErr w:type="spellStart"/>
            <w:r w:rsidRPr="00907E50">
              <w:rPr>
                <w:i/>
                <w:iCs/>
                <w:sz w:val="22"/>
                <w:szCs w:val="22"/>
                <w:lang w:val="en-US"/>
              </w:rPr>
              <w:t>widerschloan</w:t>
            </w:r>
            <w:proofErr w:type="spellEnd"/>
          </w:p>
          <w:p w14:paraId="1F1E4B6F" w14:textId="357BDCAD" w:rsidR="004F4651" w:rsidRPr="003A3BF6" w:rsidRDefault="004F4651" w:rsidP="00FF57C3">
            <w:pPr>
              <w:tabs>
                <w:tab w:val="left" w:pos="1515"/>
                <w:tab w:val="left" w:pos="3198"/>
                <w:tab w:val="left" w:pos="4616"/>
                <w:tab w:val="left" w:pos="6175"/>
              </w:tabs>
              <w:ind w:left="24"/>
              <w:jc w:val="both"/>
              <w:rPr>
                <w:sz w:val="22"/>
                <w:szCs w:val="22"/>
                <w:lang w:val="en-US"/>
              </w:rPr>
            </w:pPr>
            <w:r w:rsidRPr="003A3BF6">
              <w:rPr>
                <w:sz w:val="22"/>
                <w:szCs w:val="22"/>
                <w:lang w:val="en-US"/>
              </w:rPr>
              <w:t>‘flow off’</w:t>
            </w:r>
            <w:r w:rsidR="00E74D2E">
              <w:rPr>
                <w:sz w:val="22"/>
                <w:szCs w:val="22"/>
                <w:lang w:val="en-US"/>
              </w:rPr>
              <w:tab/>
            </w:r>
            <w:r w:rsidRPr="003A3BF6">
              <w:rPr>
                <w:sz w:val="22"/>
                <w:szCs w:val="22"/>
                <w:lang w:val="en-US"/>
              </w:rPr>
              <w:t>‘sewing seams’</w:t>
            </w:r>
            <w:r w:rsidR="00E74D2E">
              <w:rPr>
                <w:sz w:val="22"/>
                <w:szCs w:val="22"/>
                <w:lang w:val="en-US"/>
              </w:rPr>
              <w:tab/>
            </w:r>
            <w:r w:rsidRPr="003A3BF6">
              <w:rPr>
                <w:sz w:val="22"/>
                <w:szCs w:val="22"/>
                <w:lang w:val="en-US"/>
              </w:rPr>
              <w:t>‘hit, thresh’</w:t>
            </w:r>
            <w:r w:rsidR="00E74D2E">
              <w:rPr>
                <w:sz w:val="22"/>
                <w:szCs w:val="22"/>
                <w:lang w:val="en-US"/>
              </w:rPr>
              <w:tab/>
            </w:r>
            <w:r w:rsidRPr="003A3BF6">
              <w:rPr>
                <w:sz w:val="22"/>
                <w:szCs w:val="22"/>
                <w:lang w:val="en-US"/>
              </w:rPr>
              <w:t>‘thresh’</w:t>
            </w:r>
            <w:r w:rsidR="00E74D2E">
              <w:rPr>
                <w:sz w:val="22"/>
                <w:szCs w:val="22"/>
                <w:lang w:val="en-US"/>
              </w:rPr>
              <w:tab/>
            </w:r>
            <w:r w:rsidRPr="003A3BF6">
              <w:rPr>
                <w:sz w:val="22"/>
                <w:szCs w:val="22"/>
                <w:lang w:val="en-US"/>
              </w:rPr>
              <w:t>‘beat, strike’</w:t>
            </w:r>
          </w:p>
        </w:tc>
      </w:tr>
      <w:tr w:rsidR="000A053B" w:rsidRPr="008E5475" w14:paraId="409C9565" w14:textId="77777777" w:rsidTr="00DF69F7">
        <w:tc>
          <w:tcPr>
            <w:tcW w:w="772" w:type="pct"/>
            <w:vMerge/>
          </w:tcPr>
          <w:p w14:paraId="13CC894A" w14:textId="77777777" w:rsidR="004F4651" w:rsidRPr="003A3BF6" w:rsidRDefault="004F4651">
            <w:pPr>
              <w:tabs>
                <w:tab w:val="left" w:pos="1515"/>
              </w:tabs>
              <w:ind w:right="-51"/>
              <w:jc w:val="both"/>
              <w:rPr>
                <w:i/>
                <w:iCs/>
                <w:sz w:val="22"/>
                <w:szCs w:val="22"/>
                <w:lang w:val="en-US"/>
              </w:rPr>
            </w:pPr>
          </w:p>
        </w:tc>
        <w:tc>
          <w:tcPr>
            <w:tcW w:w="4228" w:type="pct"/>
          </w:tcPr>
          <w:p w14:paraId="702C616C" w14:textId="6BCDA74C" w:rsidR="00EE31C5" w:rsidRDefault="004F4651">
            <w:pPr>
              <w:tabs>
                <w:tab w:val="left" w:pos="1515"/>
              </w:tabs>
              <w:ind w:left="24"/>
              <w:jc w:val="both"/>
              <w:rPr>
                <w:sz w:val="22"/>
                <w:szCs w:val="22"/>
                <w:lang w:val="en-US"/>
              </w:rPr>
            </w:pPr>
            <w:proofErr w:type="spellStart"/>
            <w:r w:rsidRPr="003A3BF6">
              <w:rPr>
                <w:i/>
                <w:iCs/>
                <w:sz w:val="22"/>
                <w:szCs w:val="22"/>
                <w:lang w:val="en-US"/>
              </w:rPr>
              <w:t>schloan</w:t>
            </w:r>
            <w:proofErr w:type="spellEnd"/>
            <w:r w:rsidRPr="003A3BF6">
              <w:rPr>
                <w:i/>
                <w:iCs/>
                <w:sz w:val="22"/>
                <w:szCs w:val="22"/>
                <w:lang w:val="en-US"/>
              </w:rPr>
              <w:t xml:space="preserve"> ab</w:t>
            </w:r>
            <w:r w:rsidRPr="003A3BF6">
              <w:rPr>
                <w:sz w:val="22"/>
                <w:szCs w:val="22"/>
                <w:lang w:val="en-US"/>
              </w:rPr>
              <w:t xml:space="preserve"> / </w:t>
            </w:r>
            <w:proofErr w:type="spellStart"/>
            <w:r w:rsidRPr="003A3BF6">
              <w:rPr>
                <w:i/>
                <w:iCs/>
                <w:sz w:val="22"/>
                <w:szCs w:val="22"/>
                <w:lang w:val="en-US"/>
              </w:rPr>
              <w:t>dra</w:t>
            </w:r>
            <w:proofErr w:type="spellEnd"/>
            <w:r w:rsidRPr="003A3BF6">
              <w:rPr>
                <w:sz w:val="22"/>
                <w:szCs w:val="22"/>
                <w:lang w:val="en-US"/>
              </w:rPr>
              <w:t xml:space="preserve"> / </w:t>
            </w:r>
            <w:proofErr w:type="spellStart"/>
            <w:r w:rsidRPr="003A3BF6">
              <w:rPr>
                <w:i/>
                <w:iCs/>
                <w:sz w:val="22"/>
                <w:szCs w:val="22"/>
                <w:lang w:val="en-US"/>
              </w:rPr>
              <w:t>dri</w:t>
            </w:r>
            <w:proofErr w:type="spellEnd"/>
            <w:r w:rsidRPr="003A3BF6">
              <w:rPr>
                <w:sz w:val="22"/>
                <w:szCs w:val="22"/>
                <w:lang w:val="en-US"/>
              </w:rPr>
              <w:t xml:space="preserve"> / </w:t>
            </w:r>
            <w:proofErr w:type="spellStart"/>
            <w:r w:rsidRPr="003A3BF6">
              <w:rPr>
                <w:i/>
                <w:iCs/>
                <w:sz w:val="22"/>
                <w:szCs w:val="22"/>
                <w:lang w:val="en-US"/>
              </w:rPr>
              <w:t>nidder</w:t>
            </w:r>
            <w:proofErr w:type="spellEnd"/>
            <w:r w:rsidRPr="003A3BF6">
              <w:rPr>
                <w:sz w:val="22"/>
                <w:szCs w:val="22"/>
                <w:lang w:val="en-US"/>
              </w:rPr>
              <w:t xml:space="preserve"> / </w:t>
            </w:r>
            <w:proofErr w:type="spellStart"/>
            <w:r w:rsidRPr="003A3BF6">
              <w:rPr>
                <w:i/>
                <w:iCs/>
                <w:sz w:val="22"/>
                <w:szCs w:val="22"/>
                <w:lang w:val="en-US"/>
              </w:rPr>
              <w:t>ous</w:t>
            </w:r>
            <w:proofErr w:type="spellEnd"/>
            <w:r w:rsidRPr="003A3BF6">
              <w:rPr>
                <w:sz w:val="22"/>
                <w:szCs w:val="22"/>
                <w:lang w:val="en-US"/>
              </w:rPr>
              <w:t xml:space="preserve"> / </w:t>
            </w:r>
            <w:proofErr w:type="spellStart"/>
            <w:r w:rsidRPr="003A3BF6">
              <w:rPr>
                <w:i/>
                <w:iCs/>
                <w:sz w:val="22"/>
                <w:szCs w:val="22"/>
                <w:lang w:val="en-US"/>
              </w:rPr>
              <w:t>zseeme</w:t>
            </w:r>
            <w:proofErr w:type="spellEnd"/>
          </w:p>
          <w:p w14:paraId="28BB9DAC" w14:textId="792A8B3B" w:rsidR="004F4651" w:rsidRPr="003A3BF6" w:rsidRDefault="004F4651">
            <w:pPr>
              <w:tabs>
                <w:tab w:val="left" w:pos="1515"/>
              </w:tabs>
              <w:ind w:left="24"/>
              <w:jc w:val="both"/>
              <w:rPr>
                <w:i/>
                <w:iCs/>
                <w:sz w:val="22"/>
                <w:szCs w:val="22"/>
                <w:lang w:val="en-US"/>
              </w:rPr>
            </w:pPr>
            <w:r w:rsidRPr="003A3BF6">
              <w:rPr>
                <w:sz w:val="22"/>
                <w:szCs w:val="22"/>
                <w:lang w:val="en-US"/>
              </w:rPr>
              <w:t>‘deduct /</w:t>
            </w:r>
            <w:r w:rsidR="007F71B8" w:rsidRPr="003A3BF6">
              <w:rPr>
                <w:sz w:val="22"/>
                <w:szCs w:val="22"/>
                <w:lang w:val="en-US"/>
              </w:rPr>
              <w:t xml:space="preserve"> clash /</w:t>
            </w:r>
            <w:r w:rsidRPr="003A3BF6">
              <w:rPr>
                <w:sz w:val="22"/>
                <w:szCs w:val="22"/>
                <w:lang w:val="en-US"/>
              </w:rPr>
              <w:t xml:space="preserve"> bump into</w:t>
            </w:r>
            <w:r w:rsidR="007F71B8" w:rsidRPr="003A3BF6">
              <w:rPr>
                <w:sz w:val="22"/>
                <w:szCs w:val="22"/>
                <w:lang w:val="en-US"/>
              </w:rPr>
              <w:t xml:space="preserve"> / </w:t>
            </w:r>
            <w:r w:rsidR="00497012" w:rsidRPr="003A3BF6">
              <w:rPr>
                <w:sz w:val="22"/>
                <w:szCs w:val="22"/>
                <w:lang w:val="en-US"/>
              </w:rPr>
              <w:t xml:space="preserve">tear down / </w:t>
            </w:r>
            <w:r w:rsidR="005C56C7" w:rsidRPr="003A3BF6">
              <w:rPr>
                <w:sz w:val="22"/>
                <w:szCs w:val="22"/>
                <w:lang w:val="en-US"/>
              </w:rPr>
              <w:t xml:space="preserve">have a skin rash </w:t>
            </w:r>
            <w:r w:rsidR="00497012" w:rsidRPr="003A3BF6">
              <w:rPr>
                <w:sz w:val="22"/>
                <w:szCs w:val="22"/>
                <w:lang w:val="en-US"/>
              </w:rPr>
              <w:t>/ collide</w:t>
            </w:r>
            <w:r w:rsidRPr="003A3BF6">
              <w:rPr>
                <w:sz w:val="22"/>
                <w:szCs w:val="22"/>
                <w:lang w:val="en-US"/>
              </w:rPr>
              <w:t>’</w:t>
            </w:r>
          </w:p>
        </w:tc>
      </w:tr>
      <w:tr w:rsidR="000A053B" w:rsidRPr="000A053B" w14:paraId="03A30C4A" w14:textId="77777777" w:rsidTr="00DF69F7">
        <w:tc>
          <w:tcPr>
            <w:tcW w:w="772" w:type="pct"/>
            <w:vMerge w:val="restart"/>
          </w:tcPr>
          <w:p w14:paraId="28AB845F" w14:textId="4B97EF44" w:rsidR="00EE31C5" w:rsidRDefault="001536D0" w:rsidP="00FF57C3">
            <w:pPr>
              <w:tabs>
                <w:tab w:val="left" w:pos="1515"/>
              </w:tabs>
              <w:ind w:right="-51"/>
              <w:jc w:val="both"/>
              <w:rPr>
                <w:sz w:val="22"/>
                <w:szCs w:val="22"/>
                <w:lang w:val="en-US"/>
              </w:rPr>
            </w:pPr>
            <w:r w:rsidRPr="003A3BF6">
              <w:rPr>
                <w:i/>
                <w:iCs/>
                <w:sz w:val="22"/>
                <w:szCs w:val="22"/>
                <w:lang w:val="en-US"/>
              </w:rPr>
              <w:t>zin</w:t>
            </w:r>
          </w:p>
          <w:p w14:paraId="521C0939" w14:textId="6ED97D5E" w:rsidR="001536D0" w:rsidRPr="003A3BF6" w:rsidRDefault="001536D0" w:rsidP="00FF57C3">
            <w:pPr>
              <w:tabs>
                <w:tab w:val="left" w:pos="1515"/>
              </w:tabs>
              <w:ind w:right="-51"/>
              <w:jc w:val="both"/>
              <w:rPr>
                <w:sz w:val="22"/>
                <w:szCs w:val="22"/>
                <w:lang w:val="en-US"/>
              </w:rPr>
            </w:pPr>
            <w:r w:rsidRPr="003A3BF6">
              <w:rPr>
                <w:sz w:val="22"/>
                <w:szCs w:val="22"/>
                <w:lang w:val="en-US"/>
              </w:rPr>
              <w:t>‘to pull’</w:t>
            </w:r>
          </w:p>
        </w:tc>
        <w:tc>
          <w:tcPr>
            <w:tcW w:w="4228" w:type="pct"/>
          </w:tcPr>
          <w:p w14:paraId="3BB49E64" w14:textId="1EC2E9D5" w:rsidR="00E74D2E" w:rsidRPr="00E74D2E" w:rsidRDefault="00EE31C5" w:rsidP="00FF57C3">
            <w:pPr>
              <w:tabs>
                <w:tab w:val="left" w:pos="1515"/>
                <w:tab w:val="left" w:pos="3198"/>
                <w:tab w:val="left" w:pos="4616"/>
                <w:tab w:val="left" w:pos="6157"/>
              </w:tabs>
              <w:ind w:left="24"/>
              <w:jc w:val="both"/>
              <w:rPr>
                <w:i/>
                <w:iCs/>
                <w:sz w:val="22"/>
                <w:szCs w:val="22"/>
                <w:lang w:val="en-US"/>
              </w:rPr>
            </w:pPr>
            <w:proofErr w:type="spellStart"/>
            <w:r w:rsidRPr="00E74D2E">
              <w:rPr>
                <w:i/>
                <w:iCs/>
                <w:sz w:val="22"/>
                <w:szCs w:val="22"/>
                <w:lang w:val="en-US"/>
              </w:rPr>
              <w:t>a</w:t>
            </w:r>
            <w:r w:rsidR="001536D0" w:rsidRPr="003A3BF6">
              <w:rPr>
                <w:i/>
                <w:iCs/>
                <w:sz w:val="22"/>
                <w:szCs w:val="22"/>
                <w:lang w:val="en-US"/>
              </w:rPr>
              <w:t>bzin</w:t>
            </w:r>
            <w:proofErr w:type="spellEnd"/>
            <w:r w:rsidRPr="00E74D2E">
              <w:rPr>
                <w:i/>
                <w:iCs/>
                <w:sz w:val="22"/>
                <w:szCs w:val="22"/>
                <w:lang w:val="en-US"/>
              </w:rPr>
              <w:t xml:space="preserve"> </w:t>
            </w:r>
            <w:r w:rsidRPr="00E74D2E">
              <w:rPr>
                <w:i/>
                <w:iCs/>
                <w:sz w:val="22"/>
                <w:szCs w:val="22"/>
                <w:lang w:val="en-US"/>
              </w:rPr>
              <w:tab/>
            </w:r>
            <w:proofErr w:type="spellStart"/>
            <w:r w:rsidRPr="00E74D2E">
              <w:rPr>
                <w:i/>
                <w:iCs/>
                <w:sz w:val="22"/>
                <w:szCs w:val="22"/>
                <w:lang w:val="en-US"/>
              </w:rPr>
              <w:t>uberzin</w:t>
            </w:r>
            <w:proofErr w:type="spellEnd"/>
            <w:r w:rsidRPr="00E74D2E">
              <w:rPr>
                <w:i/>
                <w:iCs/>
                <w:sz w:val="22"/>
                <w:szCs w:val="22"/>
                <w:lang w:val="en-US"/>
              </w:rPr>
              <w:t xml:space="preserve"> </w:t>
            </w:r>
            <w:r w:rsidRPr="00E74D2E">
              <w:rPr>
                <w:i/>
                <w:iCs/>
                <w:sz w:val="22"/>
                <w:szCs w:val="22"/>
                <w:lang w:val="en-US"/>
              </w:rPr>
              <w:tab/>
            </w:r>
            <w:proofErr w:type="spellStart"/>
            <w:r w:rsidRPr="00E74D2E">
              <w:rPr>
                <w:i/>
                <w:iCs/>
                <w:sz w:val="22"/>
                <w:szCs w:val="22"/>
                <w:lang w:val="en-US"/>
              </w:rPr>
              <w:t>umzin</w:t>
            </w:r>
            <w:proofErr w:type="spellEnd"/>
            <w:r w:rsidRPr="00E74D2E">
              <w:rPr>
                <w:i/>
                <w:iCs/>
                <w:sz w:val="22"/>
                <w:szCs w:val="22"/>
                <w:lang w:val="en-US"/>
              </w:rPr>
              <w:t xml:space="preserve"> </w:t>
            </w:r>
            <w:r w:rsidRPr="00E74D2E">
              <w:rPr>
                <w:i/>
                <w:iCs/>
                <w:sz w:val="22"/>
                <w:szCs w:val="22"/>
                <w:lang w:val="en-US"/>
              </w:rPr>
              <w:tab/>
            </w:r>
            <w:proofErr w:type="spellStart"/>
            <w:r w:rsidR="00E74D2E" w:rsidRPr="00E74D2E">
              <w:rPr>
                <w:i/>
                <w:iCs/>
                <w:sz w:val="22"/>
                <w:szCs w:val="22"/>
                <w:lang w:val="en-US"/>
              </w:rPr>
              <w:t>unnerzin</w:t>
            </w:r>
            <w:proofErr w:type="spellEnd"/>
            <w:r w:rsidR="00E74D2E" w:rsidRPr="00E74D2E">
              <w:rPr>
                <w:i/>
                <w:iCs/>
                <w:sz w:val="22"/>
                <w:szCs w:val="22"/>
                <w:lang w:val="en-US"/>
              </w:rPr>
              <w:t xml:space="preserve"> </w:t>
            </w:r>
            <w:r w:rsidR="00E74D2E" w:rsidRPr="00E74D2E">
              <w:rPr>
                <w:i/>
                <w:iCs/>
                <w:sz w:val="22"/>
                <w:szCs w:val="22"/>
                <w:lang w:val="en-US"/>
              </w:rPr>
              <w:tab/>
            </w:r>
            <w:proofErr w:type="spellStart"/>
            <w:r w:rsidR="00E74D2E" w:rsidRPr="00E74D2E">
              <w:rPr>
                <w:i/>
                <w:iCs/>
                <w:sz w:val="22"/>
                <w:szCs w:val="22"/>
                <w:lang w:val="en-US"/>
              </w:rPr>
              <w:t>widerzin</w:t>
            </w:r>
            <w:proofErr w:type="spellEnd"/>
          </w:p>
          <w:p w14:paraId="66B291EA" w14:textId="038598B4" w:rsidR="00C407C4" w:rsidRDefault="001536D0" w:rsidP="00FF57C3">
            <w:pPr>
              <w:tabs>
                <w:tab w:val="left" w:pos="1479"/>
                <w:tab w:val="left" w:pos="1515"/>
                <w:tab w:val="left" w:pos="3198"/>
                <w:tab w:val="left" w:pos="4598"/>
                <w:tab w:val="left" w:pos="6157"/>
              </w:tabs>
              <w:ind w:left="24"/>
              <w:jc w:val="both"/>
              <w:rPr>
                <w:sz w:val="22"/>
                <w:szCs w:val="22"/>
                <w:lang w:val="en-US"/>
              </w:rPr>
            </w:pPr>
            <w:r w:rsidRPr="003A3BF6">
              <w:rPr>
                <w:sz w:val="22"/>
                <w:szCs w:val="22"/>
                <w:lang w:val="en-US"/>
              </w:rPr>
              <w:t>‘undress’</w:t>
            </w:r>
            <w:r w:rsidR="00EE31C5" w:rsidRPr="00E95BBA">
              <w:rPr>
                <w:sz w:val="22"/>
                <w:szCs w:val="22"/>
                <w:lang w:val="en-US"/>
              </w:rPr>
              <w:tab/>
            </w:r>
            <w:r w:rsidRPr="003A3BF6">
              <w:rPr>
                <w:sz w:val="22"/>
                <w:szCs w:val="22"/>
                <w:lang w:val="en-US"/>
              </w:rPr>
              <w:t>‘clean up</w:t>
            </w:r>
            <w:r w:rsidR="00C407C4" w:rsidRPr="00E95BBA">
              <w:rPr>
                <w:sz w:val="22"/>
                <w:szCs w:val="22"/>
                <w:lang w:val="en-US"/>
              </w:rPr>
              <w:tab/>
            </w:r>
            <w:r w:rsidRPr="003A3BF6">
              <w:rPr>
                <w:sz w:val="22"/>
                <w:szCs w:val="22"/>
                <w:lang w:val="en-US"/>
              </w:rPr>
              <w:t xml:space="preserve">‘clean up </w:t>
            </w:r>
            <w:r w:rsidR="00E74D2E" w:rsidRPr="00E95BBA">
              <w:rPr>
                <w:sz w:val="22"/>
                <w:szCs w:val="22"/>
                <w:lang w:val="en-US"/>
              </w:rPr>
              <w:tab/>
              <w:t>‘put</w:t>
            </w:r>
            <w:r w:rsidR="00E95BBA" w:rsidRPr="003A3BF6">
              <w:rPr>
                <w:sz w:val="22"/>
                <w:szCs w:val="22"/>
                <w:lang w:val="en-US"/>
              </w:rPr>
              <w:tab/>
            </w:r>
            <w:r w:rsidR="00E74D2E" w:rsidRPr="00E95BBA">
              <w:rPr>
                <w:sz w:val="22"/>
                <w:szCs w:val="22"/>
                <w:lang w:val="en-US"/>
              </w:rPr>
              <w:t>‘clear</w:t>
            </w:r>
          </w:p>
          <w:p w14:paraId="0EFCCDEA" w14:textId="580B8EA8" w:rsidR="00E74D2E" w:rsidRPr="00E95BBA" w:rsidRDefault="00E74D2E">
            <w:pPr>
              <w:tabs>
                <w:tab w:val="left" w:pos="1515"/>
                <w:tab w:val="left" w:pos="3198"/>
                <w:tab w:val="left" w:pos="4616"/>
                <w:tab w:val="left" w:pos="6157"/>
              </w:tabs>
              <w:ind w:left="24"/>
              <w:jc w:val="both"/>
              <w:rPr>
                <w:sz w:val="22"/>
                <w:szCs w:val="22"/>
                <w:lang w:val="en-US"/>
              </w:rPr>
            </w:pPr>
            <w:r w:rsidRPr="003A3BF6">
              <w:rPr>
                <w:sz w:val="22"/>
                <w:szCs w:val="22"/>
                <w:lang w:val="en-US"/>
              </w:rPr>
              <w:t xml:space="preserve"> </w:t>
            </w:r>
            <w:r w:rsidR="00C407C4" w:rsidRPr="00E95BBA">
              <w:rPr>
                <w:sz w:val="22"/>
                <w:szCs w:val="22"/>
                <w:lang w:val="en-US"/>
              </w:rPr>
              <w:tab/>
            </w:r>
            <w:r w:rsidR="00C407C4" w:rsidRPr="003071E8">
              <w:rPr>
                <w:sz w:val="22"/>
                <w:szCs w:val="22"/>
                <w:lang w:val="en-US"/>
              </w:rPr>
              <w:t>the litter’</w:t>
            </w:r>
            <w:r w:rsidR="00C407C4" w:rsidRPr="00E95BBA">
              <w:rPr>
                <w:sz w:val="22"/>
                <w:szCs w:val="22"/>
                <w:lang w:val="en-US"/>
              </w:rPr>
              <w:tab/>
            </w:r>
            <w:r w:rsidR="00C407C4" w:rsidRPr="003071E8">
              <w:rPr>
                <w:sz w:val="22"/>
                <w:szCs w:val="22"/>
                <w:lang w:val="en-US"/>
              </w:rPr>
              <w:t>the bundle</w:t>
            </w:r>
            <w:r w:rsidR="00C407C4" w:rsidRPr="00E95BBA">
              <w:rPr>
                <w:sz w:val="22"/>
                <w:szCs w:val="22"/>
                <w:lang w:val="en-US"/>
              </w:rPr>
              <w:tab/>
              <w:t>underneath’</w:t>
            </w:r>
            <w:r w:rsidR="00C407C4" w:rsidRPr="00E95BBA">
              <w:rPr>
                <w:sz w:val="22"/>
                <w:szCs w:val="22"/>
                <w:lang w:val="en-US"/>
              </w:rPr>
              <w:tab/>
              <w:t xml:space="preserve">the </w:t>
            </w:r>
            <w:r w:rsidRPr="00E95BBA">
              <w:rPr>
                <w:sz w:val="22"/>
                <w:szCs w:val="22"/>
                <w:lang w:val="en-US"/>
              </w:rPr>
              <w:t>table’</w:t>
            </w:r>
          </w:p>
          <w:p w14:paraId="189ABF21" w14:textId="1A916F36" w:rsidR="001536D0" w:rsidRPr="003A3BF6" w:rsidRDefault="00C407C4">
            <w:pPr>
              <w:tabs>
                <w:tab w:val="left" w:pos="1515"/>
                <w:tab w:val="left" w:pos="1617"/>
                <w:tab w:val="left" w:pos="3198"/>
                <w:tab w:val="left" w:pos="4616"/>
              </w:tabs>
              <w:ind w:left="24"/>
              <w:jc w:val="both"/>
              <w:rPr>
                <w:sz w:val="22"/>
                <w:szCs w:val="22"/>
                <w:lang w:val="en-US"/>
              </w:rPr>
            </w:pPr>
            <w:r w:rsidRPr="00E74D2E">
              <w:rPr>
                <w:sz w:val="22"/>
                <w:szCs w:val="22"/>
                <w:lang w:val="en-US"/>
              </w:rPr>
              <w:tab/>
            </w:r>
            <w:r w:rsidRPr="00E74D2E">
              <w:rPr>
                <w:sz w:val="22"/>
                <w:szCs w:val="22"/>
                <w:lang w:val="en-US"/>
              </w:rPr>
              <w:tab/>
            </w:r>
            <w:r w:rsidRPr="00E74D2E">
              <w:rPr>
                <w:sz w:val="22"/>
                <w:szCs w:val="22"/>
                <w:lang w:val="en-US"/>
              </w:rPr>
              <w:tab/>
            </w:r>
            <w:r w:rsidRPr="003071E8">
              <w:rPr>
                <w:sz w:val="22"/>
                <w:szCs w:val="22"/>
                <w:lang w:val="en-US"/>
              </w:rPr>
              <w:t>of fodder’</w:t>
            </w:r>
          </w:p>
        </w:tc>
      </w:tr>
      <w:tr w:rsidR="000A053B" w:rsidRPr="000A053B" w14:paraId="7D425843" w14:textId="77777777" w:rsidTr="00DF69F7">
        <w:tc>
          <w:tcPr>
            <w:tcW w:w="772" w:type="pct"/>
            <w:vMerge/>
          </w:tcPr>
          <w:p w14:paraId="211B284F" w14:textId="77777777" w:rsidR="001536D0" w:rsidRPr="003A3BF6" w:rsidRDefault="001536D0">
            <w:pPr>
              <w:tabs>
                <w:tab w:val="left" w:pos="1515"/>
              </w:tabs>
              <w:jc w:val="both"/>
              <w:rPr>
                <w:i/>
                <w:iCs/>
                <w:sz w:val="22"/>
                <w:szCs w:val="22"/>
                <w:lang w:val="en-US"/>
              </w:rPr>
            </w:pPr>
          </w:p>
        </w:tc>
        <w:tc>
          <w:tcPr>
            <w:tcW w:w="4228" w:type="pct"/>
          </w:tcPr>
          <w:p w14:paraId="7ED65A0D" w14:textId="77777777" w:rsidR="00EE31C5" w:rsidRDefault="001536D0" w:rsidP="00FF57C3">
            <w:pPr>
              <w:tabs>
                <w:tab w:val="left" w:pos="1515"/>
              </w:tabs>
              <w:ind w:left="24"/>
              <w:jc w:val="both"/>
              <w:rPr>
                <w:sz w:val="22"/>
                <w:szCs w:val="22"/>
                <w:lang w:val="en-US"/>
              </w:rPr>
            </w:pPr>
            <w:r w:rsidRPr="003A3BF6">
              <w:rPr>
                <w:i/>
                <w:iCs/>
                <w:sz w:val="22"/>
                <w:szCs w:val="22"/>
                <w:lang w:val="en-US"/>
              </w:rPr>
              <w:t>zin a</w:t>
            </w:r>
            <w:r w:rsidRPr="003A3BF6">
              <w:rPr>
                <w:sz w:val="22"/>
                <w:szCs w:val="22"/>
                <w:lang w:val="en-US"/>
              </w:rPr>
              <w:t xml:space="preserve"> / </w:t>
            </w:r>
            <w:r w:rsidRPr="003A3BF6">
              <w:rPr>
                <w:i/>
                <w:iCs/>
                <w:sz w:val="22"/>
                <w:szCs w:val="22"/>
                <w:lang w:val="en-US"/>
              </w:rPr>
              <w:t>ab</w:t>
            </w:r>
            <w:r w:rsidRPr="003A3BF6">
              <w:rPr>
                <w:sz w:val="22"/>
                <w:szCs w:val="22"/>
                <w:lang w:val="en-US"/>
              </w:rPr>
              <w:t xml:space="preserve"> / </w:t>
            </w:r>
            <w:proofErr w:type="spellStart"/>
            <w:r w:rsidRPr="003A3BF6">
              <w:rPr>
                <w:i/>
                <w:iCs/>
                <w:sz w:val="22"/>
                <w:szCs w:val="22"/>
                <w:lang w:val="en-US"/>
              </w:rPr>
              <w:t>dri</w:t>
            </w:r>
            <w:proofErr w:type="spellEnd"/>
            <w:r w:rsidRPr="003A3BF6">
              <w:rPr>
                <w:sz w:val="22"/>
                <w:szCs w:val="22"/>
                <w:lang w:val="en-US"/>
              </w:rPr>
              <w:t xml:space="preserve"> / </w:t>
            </w:r>
            <w:proofErr w:type="spellStart"/>
            <w:r w:rsidRPr="003A3BF6">
              <w:rPr>
                <w:i/>
                <w:iCs/>
                <w:sz w:val="22"/>
                <w:szCs w:val="22"/>
                <w:lang w:val="en-US"/>
              </w:rPr>
              <w:t>hinner</w:t>
            </w:r>
            <w:proofErr w:type="spellEnd"/>
            <w:r w:rsidRPr="003A3BF6">
              <w:rPr>
                <w:sz w:val="22"/>
                <w:szCs w:val="22"/>
                <w:lang w:val="en-US"/>
              </w:rPr>
              <w:t xml:space="preserve"> / </w:t>
            </w:r>
            <w:proofErr w:type="spellStart"/>
            <w:r w:rsidRPr="003A3BF6">
              <w:rPr>
                <w:i/>
                <w:iCs/>
                <w:sz w:val="22"/>
                <w:szCs w:val="22"/>
                <w:lang w:val="en-US"/>
              </w:rPr>
              <w:t>i</w:t>
            </w:r>
            <w:proofErr w:type="spellEnd"/>
            <w:r w:rsidRPr="003A3BF6">
              <w:rPr>
                <w:sz w:val="22"/>
                <w:szCs w:val="22"/>
                <w:lang w:val="en-US"/>
              </w:rPr>
              <w:t xml:space="preserve"> / </w:t>
            </w:r>
            <w:proofErr w:type="spellStart"/>
            <w:r w:rsidRPr="003A3BF6">
              <w:rPr>
                <w:i/>
                <w:iCs/>
                <w:sz w:val="22"/>
                <w:szCs w:val="22"/>
                <w:lang w:val="en-US"/>
              </w:rPr>
              <w:t>ouf</w:t>
            </w:r>
            <w:proofErr w:type="spellEnd"/>
            <w:r w:rsidRPr="003A3BF6">
              <w:rPr>
                <w:sz w:val="22"/>
                <w:szCs w:val="22"/>
                <w:lang w:val="en-US"/>
              </w:rPr>
              <w:t xml:space="preserve"> / </w:t>
            </w:r>
            <w:proofErr w:type="spellStart"/>
            <w:r w:rsidRPr="003A3BF6">
              <w:rPr>
                <w:i/>
                <w:iCs/>
                <w:sz w:val="22"/>
                <w:szCs w:val="22"/>
                <w:lang w:val="en-US"/>
              </w:rPr>
              <w:t>ous</w:t>
            </w:r>
            <w:proofErr w:type="spellEnd"/>
            <w:r w:rsidRPr="003A3BF6">
              <w:rPr>
                <w:sz w:val="22"/>
                <w:szCs w:val="22"/>
                <w:lang w:val="en-US"/>
              </w:rPr>
              <w:t xml:space="preserve"> / </w:t>
            </w:r>
            <w:proofErr w:type="spellStart"/>
            <w:r w:rsidRPr="003A3BF6">
              <w:rPr>
                <w:i/>
                <w:iCs/>
                <w:sz w:val="22"/>
                <w:szCs w:val="22"/>
                <w:lang w:val="en-US"/>
              </w:rPr>
              <w:t>zseeme</w:t>
            </w:r>
            <w:proofErr w:type="spellEnd"/>
            <w:r w:rsidRPr="003A3BF6">
              <w:rPr>
                <w:sz w:val="22"/>
                <w:szCs w:val="22"/>
                <w:lang w:val="en-US"/>
              </w:rPr>
              <w:t xml:space="preserve"> / </w:t>
            </w:r>
            <w:proofErr w:type="spellStart"/>
            <w:r w:rsidRPr="003A3BF6">
              <w:rPr>
                <w:i/>
                <w:iCs/>
                <w:sz w:val="22"/>
                <w:szCs w:val="22"/>
                <w:lang w:val="en-US"/>
              </w:rPr>
              <w:t>zu</w:t>
            </w:r>
            <w:proofErr w:type="spellEnd"/>
          </w:p>
          <w:p w14:paraId="22F63BF1" w14:textId="586428CE" w:rsidR="00B008E7" w:rsidRDefault="001536D0" w:rsidP="00FF57C3">
            <w:pPr>
              <w:tabs>
                <w:tab w:val="left" w:pos="1515"/>
              </w:tabs>
              <w:ind w:left="24"/>
              <w:jc w:val="both"/>
              <w:rPr>
                <w:sz w:val="22"/>
                <w:szCs w:val="22"/>
                <w:lang w:val="en-US"/>
              </w:rPr>
            </w:pPr>
            <w:r w:rsidRPr="003A3BF6">
              <w:rPr>
                <w:sz w:val="22"/>
                <w:szCs w:val="22"/>
                <w:lang w:val="en-US"/>
              </w:rPr>
              <w:t xml:space="preserve">‘absorb / undress / make the best of bad luck / withdraw / involve / shorten / – out / </w:t>
            </w:r>
          </w:p>
          <w:p w14:paraId="29E625BC" w14:textId="0E606458" w:rsidR="001536D0" w:rsidRPr="003A3BF6" w:rsidRDefault="001536D0" w:rsidP="00FF57C3">
            <w:pPr>
              <w:tabs>
                <w:tab w:val="left" w:pos="1515"/>
              </w:tabs>
              <w:ind w:left="24"/>
              <w:jc w:val="both"/>
              <w:rPr>
                <w:i/>
                <w:iCs/>
                <w:sz w:val="22"/>
                <w:szCs w:val="22"/>
                <w:lang w:val="en-US"/>
              </w:rPr>
            </w:pPr>
            <w:r w:rsidRPr="003A3BF6">
              <w:rPr>
                <w:sz w:val="22"/>
                <w:szCs w:val="22"/>
                <w:lang w:val="en-US"/>
              </w:rPr>
              <w:t>– together / resemble’</w:t>
            </w:r>
          </w:p>
        </w:tc>
      </w:tr>
    </w:tbl>
    <w:p w14:paraId="689DAFCF" w14:textId="77777777" w:rsidR="0036241E" w:rsidRPr="0036241E" w:rsidRDefault="0036241E" w:rsidP="003A3BF6">
      <w:pPr>
        <w:jc w:val="both"/>
        <w:rPr>
          <w:sz w:val="18"/>
          <w:lang w:val="en-US"/>
        </w:rPr>
      </w:pPr>
    </w:p>
    <w:p w14:paraId="348EEB1E" w14:textId="59D596E9" w:rsidR="00771BB9" w:rsidRPr="00723BDB" w:rsidRDefault="00DC2060" w:rsidP="001333AA">
      <w:pPr>
        <w:spacing w:line="264" w:lineRule="auto"/>
        <w:jc w:val="both"/>
        <w:rPr>
          <w:lang w:val="en-US"/>
        </w:rPr>
      </w:pPr>
      <w:r w:rsidRPr="00723BDB">
        <w:rPr>
          <w:lang w:val="en-US"/>
        </w:rPr>
        <w:lastRenderedPageBreak/>
        <w:t>Accordingly, in the few cases where prefixation is observed, no syntactic separation is found:</w:t>
      </w:r>
    </w:p>
    <w:p w14:paraId="69DEB0D8" w14:textId="77777777" w:rsidR="00DC2060" w:rsidRPr="00420D94" w:rsidRDefault="00DC2060" w:rsidP="001333AA">
      <w:pPr>
        <w:spacing w:line="264" w:lineRule="auto"/>
        <w:jc w:val="both"/>
        <w:rPr>
          <w:lang w:val="en-US"/>
        </w:rPr>
      </w:pPr>
    </w:p>
    <w:p w14:paraId="1F332B3B" w14:textId="539530DB" w:rsidR="00DC2060" w:rsidRPr="00723BDB" w:rsidRDefault="00DC2060" w:rsidP="001333AA">
      <w:pPr>
        <w:tabs>
          <w:tab w:val="left" w:pos="709"/>
          <w:tab w:val="left" w:pos="1418"/>
          <w:tab w:val="left" w:pos="2552"/>
          <w:tab w:val="left" w:pos="4111"/>
          <w:tab w:val="left" w:pos="4820"/>
          <w:tab w:val="left" w:pos="6379"/>
          <w:tab w:val="left" w:pos="7230"/>
          <w:tab w:val="left" w:pos="7938"/>
        </w:tabs>
        <w:spacing w:line="264" w:lineRule="auto"/>
        <w:jc w:val="both"/>
        <w:rPr>
          <w:lang w:val="en-US"/>
        </w:rPr>
      </w:pPr>
      <w:r w:rsidRPr="00723BDB">
        <w:rPr>
          <w:lang w:val="en-US"/>
        </w:rPr>
        <w:t>(</w:t>
      </w:r>
      <w:r w:rsidR="00974A52" w:rsidRPr="00723BDB">
        <w:rPr>
          <w:lang w:val="en-US"/>
        </w:rPr>
        <w:t>13</w:t>
      </w:r>
      <w:r w:rsidRPr="00723BDB">
        <w:rPr>
          <w:lang w:val="en-US"/>
        </w:rPr>
        <w:t>)</w:t>
      </w:r>
      <w:r w:rsidRPr="00723BDB">
        <w:rPr>
          <w:lang w:val="en-US"/>
        </w:rPr>
        <w:tab/>
      </w:r>
      <w:r w:rsidRPr="00723BDB">
        <w:rPr>
          <w:i/>
          <w:iCs/>
          <w:lang w:val="en-US"/>
        </w:rPr>
        <w:t>Wir</w:t>
      </w:r>
      <w:r w:rsidRPr="00723BDB">
        <w:rPr>
          <w:i/>
          <w:iCs/>
          <w:lang w:val="en-US"/>
        </w:rPr>
        <w:tab/>
      </w:r>
      <w:proofErr w:type="spellStart"/>
      <w:r w:rsidRPr="00723BDB">
        <w:rPr>
          <w:i/>
          <w:iCs/>
          <w:lang w:val="en-US"/>
        </w:rPr>
        <w:t>beitun</w:t>
      </w:r>
      <w:proofErr w:type="spellEnd"/>
      <w:r w:rsidRPr="00723BDB">
        <w:rPr>
          <w:i/>
          <w:iCs/>
          <w:lang w:val="en-US"/>
        </w:rPr>
        <w:tab/>
      </w:r>
      <w:proofErr w:type="spellStart"/>
      <w:r w:rsidRPr="00723BDB">
        <w:rPr>
          <w:i/>
          <w:iCs/>
          <w:lang w:val="en-US"/>
        </w:rPr>
        <w:t>d’Ouaschtëri</w:t>
      </w:r>
      <w:proofErr w:type="spellEnd"/>
      <w:r w:rsidRPr="00723BDB">
        <w:rPr>
          <w:i/>
          <w:iCs/>
          <w:lang w:val="en-US"/>
        </w:rPr>
        <w:tab/>
        <w:t>un</w:t>
      </w:r>
      <w:r w:rsidRPr="00723BDB">
        <w:rPr>
          <w:i/>
          <w:iCs/>
          <w:lang w:val="en-US"/>
        </w:rPr>
        <w:tab/>
      </w:r>
      <w:proofErr w:type="spellStart"/>
      <w:r w:rsidRPr="00723BDB">
        <w:rPr>
          <w:i/>
          <w:iCs/>
          <w:lang w:val="en-US"/>
        </w:rPr>
        <w:t>widergrëifen</w:t>
      </w:r>
      <w:proofErr w:type="spellEnd"/>
      <w:r w:rsidRPr="00723BDB">
        <w:rPr>
          <w:i/>
          <w:iCs/>
          <w:lang w:val="en-US"/>
        </w:rPr>
        <w:tab/>
      </w:r>
      <w:proofErr w:type="spellStart"/>
      <w:r w:rsidRPr="00723BDB">
        <w:rPr>
          <w:i/>
          <w:iCs/>
          <w:lang w:val="en-US"/>
        </w:rPr>
        <w:t>stërji</w:t>
      </w:r>
      <w:proofErr w:type="spellEnd"/>
      <w:r w:rsidRPr="00723BDB">
        <w:rPr>
          <w:i/>
          <w:iCs/>
          <w:lang w:val="en-US"/>
        </w:rPr>
        <w:t xml:space="preserve"> </w:t>
      </w:r>
      <w:r w:rsidRPr="00723BDB">
        <w:rPr>
          <w:i/>
          <w:iCs/>
          <w:lang w:val="en-US"/>
        </w:rPr>
        <w:tab/>
        <w:t>n-un</w:t>
      </w:r>
      <w:r w:rsidRPr="00723BDB">
        <w:rPr>
          <w:i/>
          <w:iCs/>
          <w:lang w:val="en-US"/>
        </w:rPr>
        <w:tab/>
        <w:t>mut</w:t>
      </w:r>
    </w:p>
    <w:p w14:paraId="090E4B55" w14:textId="77777777" w:rsidR="00DC2060" w:rsidRPr="00723BDB" w:rsidRDefault="00DC2060" w:rsidP="001333AA">
      <w:pPr>
        <w:tabs>
          <w:tab w:val="left" w:pos="709"/>
          <w:tab w:val="left" w:pos="1418"/>
          <w:tab w:val="left" w:pos="2552"/>
          <w:tab w:val="left" w:pos="4111"/>
          <w:tab w:val="left" w:pos="4820"/>
          <w:tab w:val="left" w:pos="6379"/>
          <w:tab w:val="left" w:pos="7230"/>
          <w:tab w:val="left" w:pos="7938"/>
        </w:tabs>
        <w:spacing w:line="264" w:lineRule="auto"/>
        <w:jc w:val="both"/>
        <w:rPr>
          <w:lang w:val="en-US"/>
        </w:rPr>
      </w:pPr>
      <w:r w:rsidRPr="00723BDB">
        <w:rPr>
          <w:lang w:val="en-US"/>
        </w:rPr>
        <w:tab/>
      </w:r>
      <w:r w:rsidRPr="00723BDB">
        <w:rPr>
          <w:smallCaps/>
          <w:lang w:val="en-US"/>
        </w:rPr>
        <w:t>1pl</w:t>
      </w:r>
      <w:r w:rsidRPr="00723BDB">
        <w:rPr>
          <w:lang w:val="en-US"/>
        </w:rPr>
        <w:tab/>
        <w:t>wait.</w:t>
      </w:r>
      <w:r w:rsidRPr="00723BDB">
        <w:rPr>
          <w:smallCaps/>
          <w:lang w:val="en-US"/>
        </w:rPr>
        <w:t>1pl</w:t>
      </w:r>
      <w:r w:rsidR="00A27898" w:rsidRPr="00723BDB">
        <w:rPr>
          <w:lang w:val="en-US"/>
        </w:rPr>
        <w:tab/>
      </w:r>
      <w:r w:rsidRPr="00723BDB">
        <w:rPr>
          <w:smallCaps/>
          <w:lang w:val="en-US"/>
        </w:rPr>
        <w:t>def</w:t>
      </w:r>
      <w:r w:rsidRPr="00723BDB">
        <w:rPr>
          <w:lang w:val="en-US"/>
        </w:rPr>
        <w:t>=Easter</w:t>
      </w:r>
      <w:r w:rsidRPr="00723BDB">
        <w:rPr>
          <w:lang w:val="en-US"/>
        </w:rPr>
        <w:tab/>
        <w:t>and</w:t>
      </w:r>
      <w:r w:rsidRPr="00723BDB">
        <w:rPr>
          <w:lang w:val="en-US"/>
        </w:rPr>
        <w:tab/>
      </w:r>
      <w:r w:rsidR="00A27898" w:rsidRPr="00723BDB">
        <w:rPr>
          <w:lang w:val="en-US"/>
        </w:rPr>
        <w:t>again.grip</w:t>
      </w:r>
      <w:r w:rsidRPr="00723BDB">
        <w:rPr>
          <w:lang w:val="en-US"/>
        </w:rPr>
        <w:t>.</w:t>
      </w:r>
      <w:r w:rsidR="001C04F8" w:rsidRPr="00723BDB">
        <w:rPr>
          <w:smallCaps/>
          <w:lang w:val="en-US"/>
        </w:rPr>
        <w:t>1pl</w:t>
      </w:r>
      <w:r w:rsidRPr="00723BDB">
        <w:rPr>
          <w:lang w:val="en-US"/>
        </w:rPr>
        <w:tab/>
        <w:t>force</w:t>
      </w:r>
      <w:r w:rsidRPr="00723BDB">
        <w:rPr>
          <w:lang w:val="en-US"/>
        </w:rPr>
        <w:tab/>
        <w:t>and</w:t>
      </w:r>
      <w:r w:rsidRPr="00723BDB">
        <w:rPr>
          <w:lang w:val="en-US"/>
        </w:rPr>
        <w:tab/>
        <w:t xml:space="preserve"> courage</w:t>
      </w:r>
    </w:p>
    <w:p w14:paraId="046CA7A4" w14:textId="77777777" w:rsidR="00DC2060" w:rsidRPr="00723BDB" w:rsidRDefault="00DC2060" w:rsidP="001333AA">
      <w:pPr>
        <w:spacing w:line="264" w:lineRule="auto"/>
        <w:jc w:val="both"/>
        <w:rPr>
          <w:lang w:val="en-US"/>
        </w:rPr>
      </w:pPr>
      <w:r w:rsidRPr="00723BDB">
        <w:rPr>
          <w:lang w:val="en-US"/>
        </w:rPr>
        <w:t xml:space="preserve">    </w:t>
      </w:r>
      <w:r w:rsidRPr="00723BDB">
        <w:rPr>
          <w:lang w:val="en-US"/>
        </w:rPr>
        <w:tab/>
        <w:t>‘We</w:t>
      </w:r>
      <w:r w:rsidR="00794AD7" w:rsidRPr="00723BDB">
        <w:rPr>
          <w:lang w:val="en-US"/>
        </w:rPr>
        <w:t xml:space="preserve"> are</w:t>
      </w:r>
      <w:r w:rsidRPr="00723BDB">
        <w:rPr>
          <w:lang w:val="en-US"/>
        </w:rPr>
        <w:t xml:space="preserve"> wait</w:t>
      </w:r>
      <w:r w:rsidR="00794AD7" w:rsidRPr="00723BDB">
        <w:rPr>
          <w:lang w:val="en-US"/>
        </w:rPr>
        <w:t>ing</w:t>
      </w:r>
      <w:r w:rsidRPr="00723BDB">
        <w:rPr>
          <w:lang w:val="en-US"/>
        </w:rPr>
        <w:t xml:space="preserve"> for Easter and recover</w:t>
      </w:r>
      <w:r w:rsidR="00794AD7" w:rsidRPr="00723BDB">
        <w:rPr>
          <w:lang w:val="en-US"/>
        </w:rPr>
        <w:t>ing</w:t>
      </w:r>
      <w:r w:rsidRPr="00723BDB">
        <w:rPr>
          <w:lang w:val="en-US"/>
        </w:rPr>
        <w:t xml:space="preserve"> force and courage</w:t>
      </w:r>
      <w:r w:rsidR="00604F44" w:rsidRPr="00723BDB">
        <w:rPr>
          <w:lang w:val="en-US"/>
        </w:rPr>
        <w:t>.</w:t>
      </w:r>
      <w:r w:rsidRPr="00723BDB">
        <w:rPr>
          <w:lang w:val="en-US"/>
        </w:rPr>
        <w:t>’</w:t>
      </w:r>
    </w:p>
    <w:p w14:paraId="5767F50D" w14:textId="73F91F76" w:rsidR="00CD0187" w:rsidRPr="00420D94" w:rsidRDefault="00CD0187" w:rsidP="001333AA">
      <w:pPr>
        <w:spacing w:line="264" w:lineRule="auto"/>
        <w:jc w:val="both"/>
        <w:rPr>
          <w:lang w:val="en-US"/>
        </w:rPr>
      </w:pPr>
    </w:p>
    <w:p w14:paraId="4A30CF96" w14:textId="071802C6" w:rsidR="00604F44" w:rsidRPr="00723BDB" w:rsidRDefault="00604F44" w:rsidP="001333AA">
      <w:pPr>
        <w:spacing w:line="264" w:lineRule="auto"/>
        <w:jc w:val="both"/>
        <w:rPr>
          <w:lang w:val="en-US"/>
        </w:rPr>
      </w:pPr>
      <w:r w:rsidRPr="00723BDB">
        <w:rPr>
          <w:lang w:val="en-US"/>
        </w:rPr>
        <w:t xml:space="preserve">Moreover, the particles immediately follow the verbs </w:t>
      </w:r>
      <w:r w:rsidR="00BE58D9" w:rsidRPr="00723BDB">
        <w:rPr>
          <w:lang w:val="en-US"/>
        </w:rPr>
        <w:t>(</w:t>
      </w:r>
      <w:r w:rsidR="00974A52" w:rsidRPr="00723BDB">
        <w:rPr>
          <w:lang w:val="en-US"/>
        </w:rPr>
        <w:t>14</w:t>
      </w:r>
      <w:r w:rsidR="00BE58D9" w:rsidRPr="00723BDB">
        <w:rPr>
          <w:lang w:val="en-US"/>
        </w:rPr>
        <w:t xml:space="preserve">a) </w:t>
      </w:r>
      <w:r w:rsidRPr="00723BDB">
        <w:rPr>
          <w:lang w:val="en-US"/>
        </w:rPr>
        <w:t xml:space="preserve">and do not display </w:t>
      </w:r>
      <w:proofErr w:type="spellStart"/>
      <w:r w:rsidR="00385168" w:rsidRPr="00723BDB">
        <w:rPr>
          <w:i/>
          <w:iCs/>
          <w:lang w:val="en-US"/>
        </w:rPr>
        <w:t>Distanzstellung</w:t>
      </w:r>
      <w:proofErr w:type="spellEnd"/>
      <w:r w:rsidR="00385168" w:rsidRPr="00723BDB">
        <w:rPr>
          <w:lang w:val="en-US"/>
        </w:rPr>
        <w:t xml:space="preserve"> </w:t>
      </w:r>
      <w:r w:rsidR="00BE58D9" w:rsidRPr="00723BDB">
        <w:rPr>
          <w:lang w:val="en-US"/>
        </w:rPr>
        <w:t>(</w:t>
      </w:r>
      <w:r w:rsidR="00974A52" w:rsidRPr="00723BDB">
        <w:rPr>
          <w:lang w:val="en-US"/>
        </w:rPr>
        <w:t>14</w:t>
      </w:r>
      <w:r w:rsidR="00BE58D9" w:rsidRPr="00723BDB">
        <w:rPr>
          <w:lang w:val="en-US"/>
        </w:rPr>
        <w:t xml:space="preserve">b) </w:t>
      </w:r>
      <w:r w:rsidR="00385168" w:rsidRPr="00723BDB">
        <w:rPr>
          <w:lang w:val="en-US"/>
        </w:rPr>
        <w:t>except for the placement of the negation</w:t>
      </w:r>
      <w:r w:rsidR="00BE58D9" w:rsidRPr="00723BDB">
        <w:rPr>
          <w:lang w:val="en-US"/>
        </w:rPr>
        <w:t xml:space="preserve"> (</w:t>
      </w:r>
      <w:r w:rsidR="00974A52" w:rsidRPr="00723BDB">
        <w:rPr>
          <w:lang w:val="en-US"/>
        </w:rPr>
        <w:t>14</w:t>
      </w:r>
      <w:r w:rsidR="00BE58D9" w:rsidRPr="00723BDB">
        <w:rPr>
          <w:lang w:val="en-US"/>
        </w:rPr>
        <w:t>c)</w:t>
      </w:r>
      <w:r w:rsidR="00385168" w:rsidRPr="00723BDB">
        <w:rPr>
          <w:lang w:val="en-US"/>
        </w:rPr>
        <w:t>, similarly to English</w:t>
      </w:r>
      <w:r w:rsidRPr="00723BDB">
        <w:rPr>
          <w:lang w:val="en-US"/>
        </w:rPr>
        <w:t>:</w:t>
      </w:r>
    </w:p>
    <w:p w14:paraId="4D987B7E" w14:textId="77777777" w:rsidR="00604F44" w:rsidRPr="00420D94" w:rsidRDefault="00604F44" w:rsidP="001333AA">
      <w:pPr>
        <w:spacing w:line="264" w:lineRule="auto"/>
        <w:jc w:val="both"/>
        <w:rPr>
          <w:lang w:val="en-US"/>
        </w:rPr>
      </w:pPr>
    </w:p>
    <w:p w14:paraId="6DC66DFB" w14:textId="3F2F24B8" w:rsidR="00554548" w:rsidRPr="00723BDB" w:rsidRDefault="00604F44" w:rsidP="001333AA">
      <w:pPr>
        <w:tabs>
          <w:tab w:val="left" w:pos="709"/>
          <w:tab w:val="left" w:pos="1418"/>
          <w:tab w:val="left" w:pos="2127"/>
          <w:tab w:val="left" w:pos="3402"/>
          <w:tab w:val="left" w:pos="4111"/>
          <w:tab w:val="left" w:pos="4820"/>
          <w:tab w:val="left" w:pos="5812"/>
          <w:tab w:val="left" w:pos="6379"/>
          <w:tab w:val="left" w:pos="7230"/>
          <w:tab w:val="left" w:pos="7797"/>
        </w:tabs>
        <w:spacing w:line="264" w:lineRule="auto"/>
        <w:jc w:val="both"/>
        <w:rPr>
          <w:lang w:val="en-US"/>
        </w:rPr>
      </w:pPr>
      <w:r w:rsidRPr="00723BDB">
        <w:rPr>
          <w:lang w:val="en-US"/>
        </w:rPr>
        <w:t>(</w:t>
      </w:r>
      <w:r w:rsidR="00974A52" w:rsidRPr="00723BDB">
        <w:rPr>
          <w:lang w:val="en-US"/>
        </w:rPr>
        <w:t>14</w:t>
      </w:r>
      <w:bookmarkStart w:id="11" w:name="PhrasVerbIss"/>
      <w:bookmarkEnd w:id="11"/>
      <w:r w:rsidRPr="00723BDB">
        <w:rPr>
          <w:lang w:val="en-US"/>
        </w:rPr>
        <w:t>)</w:t>
      </w:r>
      <w:r w:rsidRPr="00723BDB">
        <w:rPr>
          <w:lang w:val="en-US"/>
        </w:rPr>
        <w:tab/>
        <w:t>a.</w:t>
      </w:r>
      <w:r w:rsidRPr="00723BDB">
        <w:rPr>
          <w:lang w:val="en-US"/>
        </w:rPr>
        <w:tab/>
      </w:r>
      <w:r w:rsidR="00554548" w:rsidRPr="00723BDB">
        <w:rPr>
          <w:i/>
          <w:iCs/>
          <w:lang w:val="en-US"/>
        </w:rPr>
        <w:t>un</w:t>
      </w:r>
      <w:r w:rsidR="00AF13BB" w:rsidRPr="00723BDB">
        <w:rPr>
          <w:i/>
          <w:iCs/>
          <w:lang w:val="en-US"/>
        </w:rPr>
        <w:tab/>
      </w:r>
      <w:proofErr w:type="spellStart"/>
      <w:r w:rsidR="00554548" w:rsidRPr="00723BDB">
        <w:rPr>
          <w:i/>
          <w:iCs/>
          <w:lang w:val="en-US"/>
        </w:rPr>
        <w:t>d</w:t>
      </w:r>
      <w:r w:rsidRPr="00723BDB">
        <w:rPr>
          <w:i/>
          <w:iCs/>
          <w:lang w:val="en-US"/>
        </w:rPr>
        <w:t>’</w:t>
      </w:r>
      <w:r w:rsidR="00554548" w:rsidRPr="00723BDB">
        <w:rPr>
          <w:i/>
          <w:iCs/>
          <w:lang w:val="en-US"/>
        </w:rPr>
        <w:t>Schat</w:t>
      </w:r>
      <w:proofErr w:type="spellEnd"/>
      <w:r w:rsidRPr="00723BDB">
        <w:rPr>
          <w:i/>
          <w:iCs/>
          <w:lang w:val="en-US"/>
        </w:rPr>
        <w:tab/>
      </w:r>
      <w:proofErr w:type="spellStart"/>
      <w:r w:rsidR="00554548" w:rsidRPr="00723BDB">
        <w:rPr>
          <w:i/>
          <w:iCs/>
          <w:lang w:val="en-US"/>
        </w:rPr>
        <w:t>llëis</w:t>
      </w:r>
      <w:proofErr w:type="spellEnd"/>
      <w:r w:rsidRPr="00723BDB">
        <w:rPr>
          <w:i/>
          <w:iCs/>
          <w:lang w:val="en-US"/>
        </w:rPr>
        <w:tab/>
      </w:r>
      <w:proofErr w:type="spellStart"/>
      <w:r w:rsidR="00554548" w:rsidRPr="00723BDB">
        <w:rPr>
          <w:i/>
          <w:iCs/>
          <w:lang w:val="en-US"/>
        </w:rPr>
        <w:t>llëis</w:t>
      </w:r>
      <w:proofErr w:type="spellEnd"/>
      <w:r w:rsidR="00AF13BB" w:rsidRPr="00723BDB">
        <w:rPr>
          <w:i/>
          <w:iCs/>
          <w:lang w:val="en-US"/>
        </w:rPr>
        <w:tab/>
      </w:r>
      <w:proofErr w:type="spellStart"/>
      <w:r w:rsidR="00554548" w:rsidRPr="00723BDB">
        <w:rPr>
          <w:i/>
          <w:iCs/>
          <w:lang w:val="en-US"/>
        </w:rPr>
        <w:t>müntrut</w:t>
      </w:r>
      <w:proofErr w:type="spellEnd"/>
      <w:r w:rsidRPr="00723BDB">
        <w:rPr>
          <w:i/>
          <w:iCs/>
          <w:lang w:val="en-US"/>
        </w:rPr>
        <w:tab/>
      </w:r>
      <w:proofErr w:type="spellStart"/>
      <w:r w:rsidR="00554548" w:rsidRPr="00723BDB">
        <w:rPr>
          <w:i/>
          <w:iCs/>
          <w:lang w:val="en-US"/>
        </w:rPr>
        <w:t>ouf</w:t>
      </w:r>
      <w:proofErr w:type="spellEnd"/>
      <w:r w:rsidRPr="00723BDB">
        <w:rPr>
          <w:i/>
          <w:iCs/>
          <w:lang w:val="en-US"/>
        </w:rPr>
        <w:tab/>
      </w:r>
      <w:r w:rsidR="00554548" w:rsidRPr="00723BDB">
        <w:rPr>
          <w:i/>
          <w:iCs/>
          <w:lang w:val="en-US"/>
        </w:rPr>
        <w:t>wider</w:t>
      </w:r>
      <w:r w:rsidRPr="00723BDB">
        <w:rPr>
          <w:i/>
          <w:iCs/>
          <w:lang w:val="en-US"/>
        </w:rPr>
        <w:tab/>
      </w:r>
      <w:r w:rsidR="00554548" w:rsidRPr="00723BDB">
        <w:rPr>
          <w:i/>
          <w:iCs/>
          <w:lang w:val="en-US"/>
        </w:rPr>
        <w:t>den</w:t>
      </w:r>
      <w:r w:rsidR="00601CD1" w:rsidRPr="00723BDB">
        <w:rPr>
          <w:i/>
          <w:iCs/>
          <w:lang w:val="en-US"/>
        </w:rPr>
        <w:tab/>
      </w:r>
      <w:r w:rsidR="00554548" w:rsidRPr="00723BDB">
        <w:rPr>
          <w:i/>
          <w:iCs/>
          <w:lang w:val="en-US"/>
        </w:rPr>
        <w:t>Groat</w:t>
      </w:r>
    </w:p>
    <w:p w14:paraId="707634E2" w14:textId="78A24E9B" w:rsidR="00554548" w:rsidRPr="00723BDB" w:rsidRDefault="00601CD1" w:rsidP="001333AA">
      <w:pPr>
        <w:tabs>
          <w:tab w:val="left" w:pos="709"/>
          <w:tab w:val="left" w:pos="1418"/>
          <w:tab w:val="left" w:pos="2127"/>
          <w:tab w:val="left" w:pos="3402"/>
          <w:tab w:val="left" w:pos="4111"/>
          <w:tab w:val="left" w:pos="4820"/>
          <w:tab w:val="left" w:pos="5812"/>
          <w:tab w:val="left" w:pos="6379"/>
          <w:tab w:val="left" w:pos="7230"/>
          <w:tab w:val="left" w:pos="7797"/>
        </w:tabs>
        <w:spacing w:line="264" w:lineRule="auto"/>
        <w:ind w:left="708" w:firstLine="708"/>
        <w:jc w:val="both"/>
        <w:rPr>
          <w:lang w:val="en-US"/>
        </w:rPr>
      </w:pPr>
      <w:r w:rsidRPr="00723BDB">
        <w:rPr>
          <w:lang w:val="en-US"/>
        </w:rPr>
        <w:t>A</w:t>
      </w:r>
      <w:r w:rsidR="00554548" w:rsidRPr="00723BDB">
        <w:rPr>
          <w:lang w:val="en-US"/>
        </w:rPr>
        <w:t>nd</w:t>
      </w:r>
      <w:r w:rsidR="00AF13BB" w:rsidRPr="00723BDB">
        <w:rPr>
          <w:lang w:val="en-US"/>
        </w:rPr>
        <w:tab/>
      </w:r>
      <w:r w:rsidR="00604F44" w:rsidRPr="00723BDB">
        <w:rPr>
          <w:smallCaps/>
          <w:lang w:val="en-US"/>
        </w:rPr>
        <w:t>det</w:t>
      </w:r>
      <w:r w:rsidR="00554548" w:rsidRPr="00723BDB">
        <w:rPr>
          <w:lang w:val="en-US"/>
        </w:rPr>
        <w:t>=shade</w:t>
      </w:r>
      <w:r w:rsidR="00604F44" w:rsidRPr="00723BDB">
        <w:rPr>
          <w:lang w:val="en-US"/>
        </w:rPr>
        <w:tab/>
      </w:r>
      <w:r w:rsidR="00554548" w:rsidRPr="00723BDB">
        <w:rPr>
          <w:lang w:val="en-US"/>
        </w:rPr>
        <w:t>slow</w:t>
      </w:r>
      <w:r w:rsidR="00604F44" w:rsidRPr="00723BDB">
        <w:rPr>
          <w:lang w:val="en-US"/>
        </w:rPr>
        <w:tab/>
      </w:r>
      <w:proofErr w:type="spellStart"/>
      <w:r w:rsidR="00554548" w:rsidRPr="00723BDB">
        <w:rPr>
          <w:lang w:val="en-US"/>
        </w:rPr>
        <w:t>slow</w:t>
      </w:r>
      <w:proofErr w:type="spellEnd"/>
      <w:r w:rsidR="00604F44" w:rsidRPr="00723BDB">
        <w:rPr>
          <w:lang w:val="en-US"/>
        </w:rPr>
        <w:tab/>
      </w:r>
      <w:r w:rsidR="00554548" w:rsidRPr="00723BDB">
        <w:rPr>
          <w:lang w:val="en-US"/>
        </w:rPr>
        <w:t>climbs</w:t>
      </w:r>
      <w:r w:rsidR="00604F44" w:rsidRPr="00723BDB">
        <w:rPr>
          <w:lang w:val="en-US"/>
        </w:rPr>
        <w:tab/>
      </w:r>
      <w:r w:rsidR="00554548" w:rsidRPr="00723BDB">
        <w:rPr>
          <w:lang w:val="en-US"/>
        </w:rPr>
        <w:t>up</w:t>
      </w:r>
      <w:r w:rsidR="00604F44" w:rsidRPr="00723BDB">
        <w:rPr>
          <w:lang w:val="en-US"/>
        </w:rPr>
        <w:tab/>
      </w:r>
      <w:r w:rsidR="00554548" w:rsidRPr="00723BDB">
        <w:rPr>
          <w:lang w:val="en-US"/>
        </w:rPr>
        <w:t>against</w:t>
      </w:r>
      <w:r w:rsidR="00604F44" w:rsidRPr="00723BDB">
        <w:rPr>
          <w:lang w:val="en-US"/>
        </w:rPr>
        <w:tab/>
      </w:r>
      <w:r w:rsidR="00604F44" w:rsidRPr="00723BDB">
        <w:rPr>
          <w:smallCaps/>
          <w:lang w:val="en-US"/>
        </w:rPr>
        <w:t>def</w:t>
      </w:r>
      <w:r w:rsidR="00604F44" w:rsidRPr="00723BDB">
        <w:rPr>
          <w:lang w:val="en-US"/>
        </w:rPr>
        <w:tab/>
      </w:r>
      <w:r w:rsidR="00554548" w:rsidRPr="00723BDB">
        <w:rPr>
          <w:lang w:val="en-US"/>
        </w:rPr>
        <w:t>mountain</w:t>
      </w:r>
    </w:p>
    <w:p w14:paraId="4E2BF1BC" w14:textId="0EA088EE" w:rsidR="00604F44" w:rsidRPr="00723BDB" w:rsidRDefault="00554548" w:rsidP="001333AA">
      <w:pPr>
        <w:tabs>
          <w:tab w:val="left" w:pos="1418"/>
          <w:tab w:val="left" w:pos="3402"/>
          <w:tab w:val="left" w:pos="4111"/>
          <w:tab w:val="left" w:pos="6096"/>
        </w:tabs>
        <w:spacing w:line="264" w:lineRule="auto"/>
        <w:jc w:val="both"/>
        <w:rPr>
          <w:lang w:val="en-US"/>
        </w:rPr>
      </w:pPr>
      <w:r w:rsidRPr="00723BDB">
        <w:rPr>
          <w:lang w:val="en-US"/>
        </w:rPr>
        <w:t xml:space="preserve">   </w:t>
      </w:r>
      <w:r w:rsidR="00AF13BB" w:rsidRPr="00723BDB">
        <w:rPr>
          <w:lang w:val="en-US"/>
        </w:rPr>
        <w:tab/>
      </w:r>
      <w:r w:rsidRPr="00723BDB">
        <w:rPr>
          <w:lang w:val="en-US"/>
        </w:rPr>
        <w:t>‘and the shade slowly climbs up towards the mountain</w:t>
      </w:r>
      <w:r w:rsidR="00604F44" w:rsidRPr="00723BDB">
        <w:rPr>
          <w:lang w:val="en-US"/>
        </w:rPr>
        <w:t>.</w:t>
      </w:r>
      <w:r w:rsidRPr="00723BDB">
        <w:rPr>
          <w:lang w:val="en-US"/>
        </w:rPr>
        <w:t>’</w:t>
      </w:r>
    </w:p>
    <w:p w14:paraId="06E5A93F" w14:textId="4EC4810F" w:rsidR="00596378" w:rsidRPr="00723BDB" w:rsidRDefault="00604F44" w:rsidP="001333AA">
      <w:pPr>
        <w:tabs>
          <w:tab w:val="left" w:pos="709"/>
          <w:tab w:val="left" w:pos="1418"/>
          <w:tab w:val="left" w:pos="2268"/>
          <w:tab w:val="left" w:pos="2977"/>
          <w:tab w:val="left" w:pos="3544"/>
          <w:tab w:val="left" w:pos="5103"/>
          <w:tab w:val="left" w:pos="5670"/>
        </w:tabs>
        <w:spacing w:line="264" w:lineRule="auto"/>
        <w:ind w:firstLine="708"/>
        <w:jc w:val="both"/>
        <w:rPr>
          <w:i/>
          <w:iCs/>
        </w:rPr>
      </w:pPr>
      <w:r w:rsidRPr="00723BDB">
        <w:t>b.</w:t>
      </w:r>
      <w:r w:rsidRPr="00723BDB">
        <w:tab/>
      </w:r>
      <w:r w:rsidR="00596378" w:rsidRPr="00723BDB">
        <w:rPr>
          <w:i/>
          <w:iCs/>
        </w:rPr>
        <w:t>Dische</w:t>
      </w:r>
      <w:r w:rsidR="00596378" w:rsidRPr="00723BDB">
        <w:rPr>
          <w:i/>
          <w:iCs/>
        </w:rPr>
        <w:tab/>
        <w:t>ma</w:t>
      </w:r>
      <w:r w:rsidR="00596378" w:rsidRPr="00723BDB">
        <w:rPr>
          <w:i/>
          <w:iCs/>
        </w:rPr>
        <w:tab/>
        <w:t>het</w:t>
      </w:r>
      <w:r w:rsidR="00596378" w:rsidRPr="00723BDB">
        <w:rPr>
          <w:i/>
          <w:iCs/>
        </w:rPr>
        <w:tab/>
        <w:t xml:space="preserve">gleit </w:t>
      </w:r>
      <w:r w:rsidR="00596378" w:rsidRPr="00723BDB">
        <w:rPr>
          <w:i/>
          <w:iCs/>
        </w:rPr>
        <w:tab/>
        <w:t>a</w:t>
      </w:r>
      <w:r w:rsidR="00596378" w:rsidRPr="00723BDB">
        <w:rPr>
          <w:i/>
          <w:iCs/>
        </w:rPr>
        <w:tab/>
        <w:t>d’leitirlljini</w:t>
      </w:r>
      <w:r w:rsidR="00596378" w:rsidRPr="00723BDB">
        <w:rPr>
          <w:i/>
          <w:iCs/>
        </w:rPr>
        <w:tab/>
        <w:t>an</w:t>
      </w:r>
      <w:r w:rsidR="00596378" w:rsidRPr="00723BDB">
        <w:rPr>
          <w:i/>
          <w:iCs/>
        </w:rPr>
        <w:tab/>
        <w:t>d’vüss</w:t>
      </w:r>
    </w:p>
    <w:p w14:paraId="339A883D" w14:textId="77777777" w:rsidR="00E456F9" w:rsidRPr="00723BDB" w:rsidRDefault="00E456F9" w:rsidP="001333AA">
      <w:pPr>
        <w:tabs>
          <w:tab w:val="left" w:pos="709"/>
          <w:tab w:val="left" w:pos="1418"/>
          <w:tab w:val="left" w:pos="2268"/>
          <w:tab w:val="left" w:pos="2977"/>
          <w:tab w:val="left" w:pos="3544"/>
          <w:tab w:val="left" w:pos="5103"/>
          <w:tab w:val="left" w:pos="5670"/>
        </w:tabs>
        <w:spacing w:line="264" w:lineRule="auto"/>
        <w:ind w:left="708" w:firstLine="708"/>
        <w:jc w:val="both"/>
        <w:rPr>
          <w:lang w:val="en-US"/>
        </w:rPr>
      </w:pPr>
      <w:r w:rsidRPr="00723BDB">
        <w:rPr>
          <w:smallCaps/>
          <w:lang w:val="en-US"/>
        </w:rPr>
        <w:t>dem</w:t>
      </w:r>
      <w:r w:rsidRPr="00723BDB">
        <w:rPr>
          <w:lang w:val="en-US"/>
        </w:rPr>
        <w:tab/>
      </w:r>
      <w:r w:rsidR="00596378" w:rsidRPr="00723BDB">
        <w:rPr>
          <w:lang w:val="en-US"/>
        </w:rPr>
        <w:t>man</w:t>
      </w:r>
      <w:r w:rsidR="00596378" w:rsidRPr="00723BDB">
        <w:rPr>
          <w:lang w:val="en-US"/>
        </w:rPr>
        <w:tab/>
      </w:r>
      <w:r w:rsidRPr="00723BDB">
        <w:rPr>
          <w:lang w:val="en-US"/>
        </w:rPr>
        <w:t>has</w:t>
      </w:r>
      <w:r w:rsidRPr="00723BDB">
        <w:rPr>
          <w:lang w:val="en-US"/>
        </w:rPr>
        <w:tab/>
      </w:r>
      <w:proofErr w:type="spellStart"/>
      <w:r w:rsidR="00554548" w:rsidRPr="00723BDB">
        <w:rPr>
          <w:lang w:val="en-US"/>
        </w:rPr>
        <w:t>put.</w:t>
      </w:r>
      <w:r w:rsidR="00604F44" w:rsidRPr="00723BDB">
        <w:rPr>
          <w:smallCaps/>
          <w:lang w:val="en-US"/>
        </w:rPr>
        <w:t>pst.ptcp</w:t>
      </w:r>
      <w:proofErr w:type="spellEnd"/>
      <w:r w:rsidRPr="00723BDB">
        <w:rPr>
          <w:smallCaps/>
          <w:lang w:val="en-US"/>
        </w:rPr>
        <w:tab/>
      </w:r>
      <w:r w:rsidR="00596378" w:rsidRPr="00723BDB">
        <w:rPr>
          <w:lang w:val="en-US"/>
        </w:rPr>
        <w:t>on</w:t>
      </w:r>
      <w:r w:rsidRPr="00723BDB">
        <w:rPr>
          <w:lang w:val="en-US"/>
        </w:rPr>
        <w:tab/>
      </w:r>
      <w:r w:rsidRPr="00723BDB">
        <w:rPr>
          <w:smallCaps/>
          <w:lang w:val="en-US"/>
        </w:rPr>
        <w:t>def</w:t>
      </w:r>
      <w:r w:rsidRPr="00723BDB">
        <w:rPr>
          <w:lang w:val="en-US"/>
        </w:rPr>
        <w:t>=</w:t>
      </w:r>
      <w:r w:rsidR="009423DA" w:rsidRPr="00723BDB">
        <w:rPr>
          <w:lang w:val="en-US"/>
        </w:rPr>
        <w:t>pole</w:t>
      </w:r>
      <w:r w:rsidR="009423DA" w:rsidRPr="00723BDB">
        <w:rPr>
          <w:lang w:val="en-US"/>
        </w:rPr>
        <w:tab/>
        <w:t>on</w:t>
      </w:r>
      <w:r w:rsidR="009423DA" w:rsidRPr="00723BDB">
        <w:rPr>
          <w:lang w:val="en-US"/>
        </w:rPr>
        <w:tab/>
      </w:r>
      <w:r w:rsidR="009423DA" w:rsidRPr="00723BDB">
        <w:rPr>
          <w:smallCaps/>
          <w:lang w:val="en-US"/>
        </w:rPr>
        <w:t>def</w:t>
      </w:r>
      <w:r w:rsidR="009423DA" w:rsidRPr="00723BDB">
        <w:rPr>
          <w:lang w:val="en-US"/>
        </w:rPr>
        <w:t>=feet</w:t>
      </w:r>
    </w:p>
    <w:p w14:paraId="48D6DB88" w14:textId="3FB1BD05" w:rsidR="00554548" w:rsidRPr="00723BDB" w:rsidRDefault="00554548" w:rsidP="001333AA">
      <w:pPr>
        <w:spacing w:line="264" w:lineRule="auto"/>
        <w:jc w:val="both"/>
        <w:rPr>
          <w:lang w:val="en-US"/>
        </w:rPr>
      </w:pPr>
      <w:r w:rsidRPr="00723BDB">
        <w:rPr>
          <w:lang w:val="en-US"/>
        </w:rPr>
        <w:t xml:space="preserve">    </w:t>
      </w:r>
      <w:r w:rsidR="00604F44" w:rsidRPr="00723BDB">
        <w:rPr>
          <w:lang w:val="en-US"/>
        </w:rPr>
        <w:tab/>
      </w:r>
      <w:r w:rsidR="00604F44" w:rsidRPr="00723BDB">
        <w:rPr>
          <w:lang w:val="en-US"/>
        </w:rPr>
        <w:tab/>
        <w:t>‘</w:t>
      </w:r>
      <w:r w:rsidR="009423DA" w:rsidRPr="00723BDB">
        <w:rPr>
          <w:lang w:val="en-US"/>
        </w:rPr>
        <w:t xml:space="preserve">This man put </w:t>
      </w:r>
      <w:r w:rsidR="00F75713" w:rsidRPr="00723BDB">
        <w:rPr>
          <w:lang w:val="en-US"/>
        </w:rPr>
        <w:t>snowshoes on his feet</w:t>
      </w:r>
      <w:r w:rsidR="00604F44" w:rsidRPr="00723BDB">
        <w:rPr>
          <w:lang w:val="en-US"/>
        </w:rPr>
        <w:t>.’</w:t>
      </w:r>
    </w:p>
    <w:p w14:paraId="75B0DF5F" w14:textId="6397FEFA" w:rsidR="00834DB2" w:rsidRPr="00723BDB" w:rsidRDefault="00836B26" w:rsidP="001333AA">
      <w:pPr>
        <w:tabs>
          <w:tab w:val="left" w:pos="1418"/>
          <w:tab w:val="left" w:pos="2268"/>
          <w:tab w:val="left" w:pos="2977"/>
          <w:tab w:val="left" w:pos="3544"/>
          <w:tab w:val="left" w:pos="4253"/>
          <w:tab w:val="left" w:pos="5670"/>
          <w:tab w:val="left" w:pos="6379"/>
        </w:tabs>
        <w:spacing w:line="264" w:lineRule="auto"/>
        <w:ind w:firstLine="708"/>
        <w:jc w:val="both"/>
        <w:rPr>
          <w:lang w:val="en-US"/>
        </w:rPr>
      </w:pPr>
      <w:r w:rsidRPr="00723BDB">
        <w:rPr>
          <w:lang w:val="en-US"/>
        </w:rPr>
        <w:t>c.</w:t>
      </w:r>
      <w:r w:rsidRPr="00723BDB">
        <w:rPr>
          <w:lang w:val="en-US"/>
        </w:rPr>
        <w:tab/>
      </w:r>
      <w:r w:rsidRPr="00723BDB">
        <w:rPr>
          <w:i/>
          <w:iCs/>
          <w:lang w:val="en-US"/>
        </w:rPr>
        <w:t xml:space="preserve">das </w:t>
      </w:r>
      <w:r w:rsidRPr="00723BDB">
        <w:rPr>
          <w:i/>
          <w:iCs/>
          <w:lang w:val="en-US"/>
        </w:rPr>
        <w:tab/>
      </w:r>
      <w:proofErr w:type="spellStart"/>
      <w:r w:rsidRPr="00723BDB">
        <w:rPr>
          <w:i/>
          <w:iCs/>
          <w:lang w:val="en-US"/>
        </w:rPr>
        <w:t>dar</w:t>
      </w:r>
      <w:proofErr w:type="spellEnd"/>
      <w:r w:rsidRPr="00723BDB">
        <w:rPr>
          <w:i/>
          <w:iCs/>
          <w:lang w:val="en-US"/>
        </w:rPr>
        <w:tab/>
        <w:t>het</w:t>
      </w:r>
      <w:r w:rsidRPr="00723BDB">
        <w:rPr>
          <w:i/>
          <w:iCs/>
          <w:lang w:val="en-US"/>
        </w:rPr>
        <w:tab/>
      </w:r>
      <w:proofErr w:type="spellStart"/>
      <w:r w:rsidRPr="00723BDB">
        <w:rPr>
          <w:i/>
          <w:iCs/>
          <w:lang w:val="en-US"/>
        </w:rPr>
        <w:t>nöit</w:t>
      </w:r>
      <w:proofErr w:type="spellEnd"/>
      <w:r w:rsidRPr="00723BDB">
        <w:rPr>
          <w:i/>
          <w:iCs/>
          <w:lang w:val="en-US"/>
        </w:rPr>
        <w:t xml:space="preserve"> </w:t>
      </w:r>
      <w:r w:rsidRPr="00723BDB">
        <w:rPr>
          <w:i/>
          <w:iCs/>
          <w:lang w:val="en-US"/>
        </w:rPr>
        <w:tab/>
      </w:r>
      <w:proofErr w:type="spellStart"/>
      <w:r w:rsidRPr="00723BDB">
        <w:rPr>
          <w:i/>
          <w:iCs/>
          <w:lang w:val="en-US"/>
        </w:rPr>
        <w:t>gleit</w:t>
      </w:r>
      <w:proofErr w:type="spellEnd"/>
      <w:r w:rsidRPr="00723BDB">
        <w:rPr>
          <w:i/>
          <w:iCs/>
          <w:lang w:val="en-US"/>
        </w:rPr>
        <w:t xml:space="preserve"> </w:t>
      </w:r>
      <w:r w:rsidRPr="00723BDB">
        <w:rPr>
          <w:i/>
          <w:iCs/>
          <w:lang w:val="en-US"/>
        </w:rPr>
        <w:tab/>
      </w:r>
      <w:proofErr w:type="spellStart"/>
      <w:r w:rsidRPr="00723BDB">
        <w:rPr>
          <w:i/>
          <w:iCs/>
          <w:lang w:val="en-US"/>
        </w:rPr>
        <w:t>ouf</w:t>
      </w:r>
      <w:proofErr w:type="spellEnd"/>
      <w:r w:rsidRPr="00723BDB">
        <w:rPr>
          <w:i/>
          <w:iCs/>
          <w:lang w:val="en-US"/>
        </w:rPr>
        <w:tab/>
      </w:r>
      <w:proofErr w:type="spellStart"/>
      <w:r w:rsidRPr="00723BDB">
        <w:rPr>
          <w:i/>
          <w:iCs/>
          <w:lang w:val="en-US"/>
        </w:rPr>
        <w:t>d’kiendi</w:t>
      </w:r>
      <w:proofErr w:type="spellEnd"/>
    </w:p>
    <w:p w14:paraId="1D764017" w14:textId="77777777" w:rsidR="00836B26" w:rsidRPr="00723BDB" w:rsidRDefault="00836B26" w:rsidP="001333AA">
      <w:pPr>
        <w:tabs>
          <w:tab w:val="left" w:pos="1418"/>
          <w:tab w:val="left" w:pos="2268"/>
          <w:tab w:val="left" w:pos="2977"/>
          <w:tab w:val="left" w:pos="3544"/>
          <w:tab w:val="left" w:pos="4253"/>
          <w:tab w:val="left" w:pos="5670"/>
          <w:tab w:val="left" w:pos="6379"/>
        </w:tabs>
        <w:spacing w:line="264" w:lineRule="auto"/>
        <w:ind w:firstLine="708"/>
        <w:jc w:val="both"/>
        <w:rPr>
          <w:lang w:val="en-US"/>
        </w:rPr>
      </w:pPr>
      <w:r w:rsidRPr="00723BDB">
        <w:rPr>
          <w:lang w:val="en-US"/>
        </w:rPr>
        <w:tab/>
      </w:r>
      <w:proofErr w:type="spellStart"/>
      <w:r w:rsidRPr="00723BDB">
        <w:rPr>
          <w:smallCaps/>
          <w:lang w:val="en-US"/>
        </w:rPr>
        <w:t>conj</w:t>
      </w:r>
      <w:proofErr w:type="spellEnd"/>
      <w:r w:rsidRPr="00723BDB">
        <w:rPr>
          <w:smallCaps/>
          <w:lang w:val="en-US"/>
        </w:rPr>
        <w:tab/>
        <w:t>dem</w:t>
      </w:r>
      <w:r w:rsidRPr="00723BDB">
        <w:rPr>
          <w:lang w:val="en-US"/>
        </w:rPr>
        <w:tab/>
        <w:t>has</w:t>
      </w:r>
      <w:r w:rsidRPr="00723BDB">
        <w:rPr>
          <w:lang w:val="en-US"/>
        </w:rPr>
        <w:tab/>
      </w:r>
      <w:r w:rsidRPr="00723BDB">
        <w:rPr>
          <w:smallCaps/>
          <w:lang w:val="en-US"/>
        </w:rPr>
        <w:t>neg</w:t>
      </w:r>
      <w:r w:rsidRPr="00723BDB">
        <w:rPr>
          <w:lang w:val="en-US"/>
        </w:rPr>
        <w:tab/>
      </w:r>
      <w:proofErr w:type="spellStart"/>
      <w:r w:rsidRPr="00723BDB">
        <w:rPr>
          <w:lang w:val="en-US"/>
        </w:rPr>
        <w:t>put.</w:t>
      </w:r>
      <w:r w:rsidRPr="00723BDB">
        <w:rPr>
          <w:smallCaps/>
          <w:lang w:val="en-US"/>
        </w:rPr>
        <w:t>pst.ptcp</w:t>
      </w:r>
      <w:proofErr w:type="spellEnd"/>
      <w:r w:rsidRPr="00723BDB">
        <w:rPr>
          <w:lang w:val="en-US"/>
        </w:rPr>
        <w:tab/>
        <w:t>up</w:t>
      </w:r>
      <w:r w:rsidRPr="00723BDB">
        <w:rPr>
          <w:lang w:val="en-US"/>
        </w:rPr>
        <w:tab/>
      </w:r>
      <w:r w:rsidRPr="00723BDB">
        <w:rPr>
          <w:smallCaps/>
          <w:lang w:val="en-US"/>
        </w:rPr>
        <w:t>def</w:t>
      </w:r>
      <w:r w:rsidRPr="00723BDB">
        <w:rPr>
          <w:lang w:val="en-US"/>
        </w:rPr>
        <w:t>=fence</w:t>
      </w:r>
    </w:p>
    <w:p w14:paraId="5C858081" w14:textId="77777777" w:rsidR="00836B26" w:rsidRPr="00723BDB" w:rsidRDefault="00836B26" w:rsidP="001333AA">
      <w:pPr>
        <w:spacing w:line="264" w:lineRule="auto"/>
        <w:ind w:firstLine="708"/>
        <w:jc w:val="both"/>
        <w:rPr>
          <w:lang w:val="en-US"/>
        </w:rPr>
      </w:pPr>
      <w:r w:rsidRPr="00723BDB">
        <w:rPr>
          <w:lang w:val="en-US"/>
        </w:rPr>
        <w:tab/>
        <w:t>‘that he hasn’t put up the fence.’</w:t>
      </w:r>
    </w:p>
    <w:p w14:paraId="089FC004" w14:textId="77777777" w:rsidR="000E7DA4" w:rsidRPr="00420D94" w:rsidRDefault="000E7DA4" w:rsidP="001333AA">
      <w:pPr>
        <w:spacing w:line="264" w:lineRule="auto"/>
        <w:jc w:val="both"/>
        <w:rPr>
          <w:lang w:val="en-US"/>
        </w:rPr>
      </w:pPr>
    </w:p>
    <w:p w14:paraId="5D0528F2" w14:textId="1AC47F44" w:rsidR="00CE79BA" w:rsidRPr="00723BDB" w:rsidRDefault="00CE79BA" w:rsidP="001333AA">
      <w:pPr>
        <w:spacing w:line="264" w:lineRule="auto"/>
        <w:jc w:val="both"/>
        <w:rPr>
          <w:lang w:val="en-US"/>
        </w:rPr>
      </w:pPr>
      <w:r w:rsidRPr="00723BDB">
        <w:rPr>
          <w:lang w:val="en-US"/>
        </w:rPr>
        <w:t>It has to be added that this state-of-affairs</w:t>
      </w:r>
      <w:r w:rsidR="005214C1" w:rsidRPr="00723BDB">
        <w:rPr>
          <w:lang w:val="en-US"/>
        </w:rPr>
        <w:t>,</w:t>
      </w:r>
      <w:r w:rsidRPr="00723BDB">
        <w:rPr>
          <w:lang w:val="en-US"/>
        </w:rPr>
        <w:t xml:space="preserve"> </w:t>
      </w:r>
      <w:r w:rsidR="00E901F7" w:rsidRPr="00723BDB">
        <w:rPr>
          <w:lang w:val="en-US"/>
        </w:rPr>
        <w:t>in which the typical West-Germanic sentence bracket consistently found in Titsch is completely lost</w:t>
      </w:r>
      <w:r w:rsidR="005214C1" w:rsidRPr="00723BDB">
        <w:rPr>
          <w:lang w:val="en-US"/>
        </w:rPr>
        <w:t>,</w:t>
      </w:r>
      <w:r w:rsidR="00E901F7" w:rsidRPr="00723BDB">
        <w:rPr>
          <w:lang w:val="en-US"/>
        </w:rPr>
        <w:t xml:space="preserve"> </w:t>
      </w:r>
      <w:r w:rsidRPr="00723BDB">
        <w:rPr>
          <w:lang w:val="en-US"/>
        </w:rPr>
        <w:t xml:space="preserve">holds already true in the earlier attestations of </w:t>
      </w:r>
      <w:proofErr w:type="spellStart"/>
      <w:r w:rsidRPr="00723BDB">
        <w:rPr>
          <w:lang w:val="en-US"/>
        </w:rPr>
        <w:t>Töitschu</w:t>
      </w:r>
      <w:proofErr w:type="spellEnd"/>
      <w:r w:rsidR="00C31805" w:rsidRPr="00723BDB">
        <w:rPr>
          <w:lang w:val="en-US"/>
        </w:rPr>
        <w:t xml:space="preserve"> </w:t>
      </w:r>
      <w:r w:rsidR="00F13959" w:rsidRPr="00723BDB">
        <w:rPr>
          <w:lang w:val="en-US"/>
        </w:rPr>
        <w:t>dat</w:t>
      </w:r>
      <w:r w:rsidR="00C31805" w:rsidRPr="00723BDB">
        <w:rPr>
          <w:lang w:val="en-US"/>
        </w:rPr>
        <w:t>ing</w:t>
      </w:r>
      <w:r w:rsidR="00F13959" w:rsidRPr="00723BDB">
        <w:rPr>
          <w:lang w:val="en-US"/>
        </w:rPr>
        <w:t xml:space="preserve"> back to the mid-nineteenth century</w:t>
      </w:r>
      <w:r w:rsidR="00AD2761" w:rsidRPr="00723BDB">
        <w:rPr>
          <w:lang w:val="en-US"/>
        </w:rPr>
        <w:t xml:space="preserve"> (cf. </w:t>
      </w:r>
      <w:r w:rsidR="00F73A38" w:rsidRPr="00723BDB">
        <w:rPr>
          <w:lang w:val="en-US"/>
        </w:rPr>
        <w:t xml:space="preserve">Gaeta </w:t>
      </w:r>
      <w:r w:rsidR="00AD2761" w:rsidRPr="00723BDB">
        <w:rPr>
          <w:lang w:val="en-US"/>
        </w:rPr>
        <w:t>&amp;</w:t>
      </w:r>
      <w:r w:rsidR="00F73A38" w:rsidRPr="00723BDB">
        <w:rPr>
          <w:lang w:val="en-US"/>
        </w:rPr>
        <w:t xml:space="preserve"> Angster 202</w:t>
      </w:r>
      <w:r w:rsidR="00060203" w:rsidRPr="00723BDB">
        <w:rPr>
          <w:lang w:val="en-US"/>
        </w:rPr>
        <w:t>0</w:t>
      </w:r>
      <w:r w:rsidR="00F73A38" w:rsidRPr="00723BDB">
        <w:rPr>
          <w:lang w:val="en-US"/>
        </w:rPr>
        <w:t>)</w:t>
      </w:r>
      <w:r w:rsidR="00F13959" w:rsidRPr="00723BDB">
        <w:rPr>
          <w:lang w:val="en-US"/>
        </w:rPr>
        <w:t>.</w:t>
      </w:r>
      <w:r w:rsidR="00873D92" w:rsidRPr="00723BDB">
        <w:rPr>
          <w:lang w:val="en-US"/>
        </w:rPr>
        <w:t xml:space="preserve"> </w:t>
      </w:r>
      <w:r w:rsidR="006C46E9" w:rsidRPr="00723BDB">
        <w:rPr>
          <w:lang w:val="en-US"/>
        </w:rPr>
        <w:t xml:space="preserve">Moreover, </w:t>
      </w:r>
      <w:r w:rsidR="00873D92" w:rsidRPr="00723BDB">
        <w:rPr>
          <w:lang w:val="en-US"/>
        </w:rPr>
        <w:t>the development of phrasal verbs out of earlier particle verbs, accompanied by the loss of the sentence bracket</w:t>
      </w:r>
      <w:r w:rsidR="00F01E02" w:rsidRPr="00723BDB">
        <w:rPr>
          <w:lang w:val="en-US"/>
        </w:rPr>
        <w:t>,</w:t>
      </w:r>
      <w:r w:rsidR="00873D92" w:rsidRPr="00723BDB">
        <w:rPr>
          <w:lang w:val="en-US"/>
        </w:rPr>
        <w:t xml:space="preserve"> is also found in other contact situations characterizing Bavarian varieties in the North-Eastern </w:t>
      </w:r>
      <w:r w:rsidR="00C05D54" w:rsidRPr="00723BDB">
        <w:rPr>
          <w:lang w:val="en-US"/>
        </w:rPr>
        <w:t xml:space="preserve">Italian </w:t>
      </w:r>
      <w:r w:rsidR="00873D92" w:rsidRPr="00723BDB">
        <w:rPr>
          <w:lang w:val="en-US"/>
        </w:rPr>
        <w:t xml:space="preserve">Alps, although in a partially reduced form with regard to </w:t>
      </w:r>
      <w:proofErr w:type="spellStart"/>
      <w:r w:rsidR="00873D92" w:rsidRPr="00723BDB">
        <w:rPr>
          <w:lang w:val="en-US"/>
        </w:rPr>
        <w:t>Issime</w:t>
      </w:r>
      <w:proofErr w:type="spellEnd"/>
      <w:r w:rsidR="00873D92" w:rsidRPr="00723BDB">
        <w:rPr>
          <w:lang w:val="en-US"/>
        </w:rPr>
        <w:t xml:space="preserve"> (see </w:t>
      </w:r>
      <w:proofErr w:type="spellStart"/>
      <w:r w:rsidR="00873D92" w:rsidRPr="00723BDB">
        <w:rPr>
          <w:lang w:val="en-US"/>
        </w:rPr>
        <w:t>Bidese</w:t>
      </w:r>
      <w:proofErr w:type="spellEnd"/>
      <w:r w:rsidR="00873D92" w:rsidRPr="00723BDB">
        <w:rPr>
          <w:lang w:val="en-US"/>
        </w:rPr>
        <w:t xml:space="preserve"> et al. 2016). Furthermore, phrasal verbs with locative particle are generally common</w:t>
      </w:r>
      <w:r w:rsidR="00E05803" w:rsidRPr="00723BDB">
        <w:rPr>
          <w:lang w:val="en-US"/>
        </w:rPr>
        <w:t xml:space="preserve"> in the Romance varieties found</w:t>
      </w:r>
      <w:r w:rsidR="00873D92" w:rsidRPr="00723BDB">
        <w:rPr>
          <w:lang w:val="en-US"/>
        </w:rPr>
        <w:t xml:space="preserve"> in the Alpine region (cf. Bernini 2021 for a survey).</w:t>
      </w:r>
    </w:p>
    <w:p w14:paraId="2A00A3F5" w14:textId="77777777" w:rsidR="00F65212" w:rsidRPr="00420D94" w:rsidRDefault="00F65212" w:rsidP="001333AA">
      <w:pPr>
        <w:spacing w:line="264" w:lineRule="auto"/>
        <w:jc w:val="both"/>
        <w:rPr>
          <w:lang w:val="en-US"/>
        </w:rPr>
      </w:pPr>
    </w:p>
    <w:p w14:paraId="759EB1E3" w14:textId="77777777" w:rsidR="000E7DA4" w:rsidRPr="00723BDB" w:rsidRDefault="000E7DA4" w:rsidP="001333AA">
      <w:pPr>
        <w:spacing w:line="264" w:lineRule="auto"/>
        <w:jc w:val="both"/>
        <w:rPr>
          <w:lang w:val="en-US"/>
        </w:rPr>
      </w:pPr>
      <w:r w:rsidRPr="00723BDB">
        <w:rPr>
          <w:lang w:val="en-US"/>
        </w:rPr>
        <w:t xml:space="preserve">4.3 </w:t>
      </w:r>
      <w:r w:rsidR="00F65212" w:rsidRPr="00723BDB">
        <w:rPr>
          <w:i/>
          <w:iCs/>
          <w:lang w:val="en-US"/>
        </w:rPr>
        <w:t>Abstract</w:t>
      </w:r>
      <w:r w:rsidRPr="00723BDB">
        <w:rPr>
          <w:i/>
          <w:iCs/>
          <w:lang w:val="en-US"/>
        </w:rPr>
        <w:t xml:space="preserve"> nouns</w:t>
      </w:r>
    </w:p>
    <w:p w14:paraId="641B4108" w14:textId="77777777" w:rsidR="000E7DA4" w:rsidRPr="00420D94" w:rsidRDefault="000E7DA4" w:rsidP="001333AA">
      <w:pPr>
        <w:spacing w:line="264" w:lineRule="auto"/>
        <w:jc w:val="both"/>
        <w:rPr>
          <w:lang w:val="en-US"/>
        </w:rPr>
      </w:pPr>
    </w:p>
    <w:p w14:paraId="049ABB95" w14:textId="23CFE2CD" w:rsidR="005B50C8" w:rsidRPr="00723BDB" w:rsidRDefault="005B50C8" w:rsidP="001333AA">
      <w:pPr>
        <w:spacing w:line="264" w:lineRule="auto"/>
        <w:jc w:val="both"/>
        <w:rPr>
          <w:lang w:val="en-US"/>
        </w:rPr>
      </w:pPr>
      <w:r w:rsidRPr="00723BDB">
        <w:rPr>
          <w:lang w:val="en-US"/>
        </w:rPr>
        <w:t xml:space="preserve">Let us move to another feature already hinted at above with regard to the peculiar </w:t>
      </w:r>
      <w:r w:rsidR="00B16F03" w:rsidRPr="00723BDB">
        <w:rPr>
          <w:lang w:val="en-US"/>
        </w:rPr>
        <w:t xml:space="preserve">position </w:t>
      </w:r>
      <w:r w:rsidRPr="00723BDB">
        <w:rPr>
          <w:lang w:val="en-US"/>
        </w:rPr>
        <w:t>of English within the West-Germanic family, namely the formation of deverbal abstract nouns. In this respect,</w:t>
      </w:r>
      <w:r w:rsidR="00112939" w:rsidRPr="00723BDB">
        <w:rPr>
          <w:lang w:val="en-US"/>
        </w:rPr>
        <w:t xml:space="preserve"> as shown in Table 4,</w:t>
      </w:r>
      <w:r w:rsidRPr="00723BDB">
        <w:rPr>
          <w:lang w:val="en-US"/>
        </w:rPr>
        <w:t xml:space="preserve"> Titsch </w:t>
      </w:r>
      <w:r w:rsidR="00252BF4" w:rsidRPr="00723BDB">
        <w:rPr>
          <w:lang w:val="en-US"/>
        </w:rPr>
        <w:t xml:space="preserve">nicely reflects the typical </w:t>
      </w:r>
      <w:r w:rsidR="006D5EE2" w:rsidRPr="00723BDB">
        <w:rPr>
          <w:lang w:val="en-US"/>
        </w:rPr>
        <w:t>pattern</w:t>
      </w:r>
      <w:r w:rsidR="00252BF4" w:rsidRPr="00723BDB">
        <w:rPr>
          <w:lang w:val="en-US"/>
        </w:rPr>
        <w:t xml:space="preserve"> of a West</w:t>
      </w:r>
      <w:r w:rsidR="00C363EA" w:rsidRPr="00723BDB">
        <w:rPr>
          <w:lang w:val="en-US"/>
        </w:rPr>
        <w:noBreakHyphen/>
      </w:r>
      <w:r w:rsidR="00252BF4" w:rsidRPr="00723BDB">
        <w:rPr>
          <w:lang w:val="en-US"/>
        </w:rPr>
        <w:t xml:space="preserve">Germanic language </w:t>
      </w:r>
      <w:r w:rsidR="003B0210" w:rsidRPr="00723BDB">
        <w:rPr>
          <w:lang w:val="en-US"/>
        </w:rPr>
        <w:t xml:space="preserve">in which the most productive device is the suffix </w:t>
      </w:r>
      <w:r w:rsidR="00C363EA" w:rsidRPr="00723BDB">
        <w:rPr>
          <w:lang w:val="en-US"/>
        </w:rPr>
        <w:noBreakHyphen/>
      </w:r>
      <w:proofErr w:type="spellStart"/>
      <w:r w:rsidR="003B0210" w:rsidRPr="00723BDB">
        <w:rPr>
          <w:i/>
          <w:iCs/>
          <w:lang w:val="en-US"/>
        </w:rPr>
        <w:t>òng</w:t>
      </w:r>
      <w:proofErr w:type="spellEnd"/>
      <w:r w:rsidR="003B0210" w:rsidRPr="00723BDB">
        <w:rPr>
          <w:lang w:val="en-US"/>
        </w:rPr>
        <w:t xml:space="preserve"> </w:t>
      </w:r>
      <w:r w:rsidR="00F574F3" w:rsidRPr="00723BDB">
        <w:rPr>
          <w:lang w:val="en-US"/>
        </w:rPr>
        <w:t xml:space="preserve">(cf. German </w:t>
      </w:r>
      <w:r w:rsidR="00C363EA" w:rsidRPr="00723BDB">
        <w:rPr>
          <w:lang w:val="en-US"/>
        </w:rPr>
        <w:noBreakHyphen/>
      </w:r>
      <w:proofErr w:type="spellStart"/>
      <w:r w:rsidR="00F574F3" w:rsidRPr="00723BDB">
        <w:rPr>
          <w:i/>
          <w:iCs/>
          <w:lang w:val="en-US"/>
        </w:rPr>
        <w:t>ung</w:t>
      </w:r>
      <w:proofErr w:type="spellEnd"/>
      <w:r w:rsidR="00F574F3" w:rsidRPr="00723BDB">
        <w:rPr>
          <w:lang w:val="en-US"/>
        </w:rPr>
        <w:t xml:space="preserve"> and Dutch </w:t>
      </w:r>
      <w:r w:rsidR="00C363EA" w:rsidRPr="00723BDB">
        <w:rPr>
          <w:lang w:val="en-US"/>
        </w:rPr>
        <w:noBreakHyphen/>
      </w:r>
      <w:proofErr w:type="spellStart"/>
      <w:r w:rsidR="00F574F3" w:rsidRPr="00723BDB">
        <w:rPr>
          <w:i/>
          <w:iCs/>
          <w:lang w:val="en-US"/>
        </w:rPr>
        <w:t>ing</w:t>
      </w:r>
      <w:proofErr w:type="spellEnd"/>
      <w:r w:rsidR="00F574F3" w:rsidRPr="00723BDB">
        <w:rPr>
          <w:lang w:val="en-US"/>
        </w:rPr>
        <w:t xml:space="preserve">) </w:t>
      </w:r>
      <w:r w:rsidR="003B0210" w:rsidRPr="00723BDB">
        <w:rPr>
          <w:lang w:val="en-US"/>
        </w:rPr>
        <w:t>followed by ablaut alternations</w:t>
      </w:r>
      <w:r w:rsidR="00F574F3" w:rsidRPr="00723BDB">
        <w:rPr>
          <w:lang w:val="en-US"/>
        </w:rPr>
        <w:t xml:space="preserve"> and conversion</w:t>
      </w:r>
      <w:r w:rsidR="00576CDB" w:rsidRPr="00723BDB">
        <w:rPr>
          <w:lang w:val="en-US"/>
        </w:rPr>
        <w:t>s</w:t>
      </w:r>
      <w:r w:rsidR="00F574F3" w:rsidRPr="00723BDB">
        <w:rPr>
          <w:lang w:val="en-US"/>
        </w:rPr>
        <w:t>:</w:t>
      </w:r>
    </w:p>
    <w:p w14:paraId="088D48D2" w14:textId="688A9A4B" w:rsidR="005D2B6C" w:rsidRDefault="00723BDB" w:rsidP="001333AA">
      <w:pPr>
        <w:spacing w:line="264" w:lineRule="auto"/>
        <w:jc w:val="center"/>
        <w:rPr>
          <w:rFonts w:eastAsiaTheme="minorHAnsi"/>
          <w:szCs w:val="22"/>
          <w:lang w:val="en-US" w:eastAsia="en-US"/>
        </w:rPr>
      </w:pPr>
      <w:r>
        <w:rPr>
          <w:sz w:val="22"/>
          <w:lang w:val="en-US"/>
        </w:rPr>
        <w:br w:type="page"/>
      </w:r>
      <w:r w:rsidR="005D2B6C">
        <w:rPr>
          <w:rFonts w:eastAsiaTheme="minorHAnsi"/>
          <w:szCs w:val="22"/>
          <w:lang w:val="en-US" w:eastAsia="en-US"/>
        </w:rPr>
        <w:lastRenderedPageBreak/>
        <w:t xml:space="preserve">Table 4: </w:t>
      </w:r>
      <w:r w:rsidR="005D2B6C" w:rsidRPr="000E7DA4">
        <w:rPr>
          <w:rFonts w:eastAsiaTheme="minorHAnsi"/>
          <w:szCs w:val="22"/>
          <w:lang w:val="en-US" w:eastAsia="en-US"/>
        </w:rPr>
        <w:t xml:space="preserve">Deverbal </w:t>
      </w:r>
      <w:r w:rsidR="005D2B6C">
        <w:rPr>
          <w:rFonts w:eastAsiaTheme="minorHAnsi"/>
          <w:szCs w:val="22"/>
          <w:lang w:val="en-US" w:eastAsia="en-US"/>
        </w:rPr>
        <w:t xml:space="preserve">abstract </w:t>
      </w:r>
      <w:r w:rsidR="005D2B6C" w:rsidRPr="000E7DA4">
        <w:rPr>
          <w:rFonts w:eastAsiaTheme="minorHAnsi"/>
          <w:szCs w:val="22"/>
          <w:lang w:val="en-US" w:eastAsia="en-US"/>
        </w:rPr>
        <w:t xml:space="preserve">nouns </w:t>
      </w:r>
      <w:r w:rsidR="005D2B6C">
        <w:rPr>
          <w:rFonts w:eastAsiaTheme="minorHAnsi"/>
          <w:szCs w:val="22"/>
          <w:lang w:val="en-US" w:eastAsia="en-US"/>
        </w:rPr>
        <w:t>in</w:t>
      </w:r>
      <w:r w:rsidR="005D2B6C" w:rsidRPr="000E7DA4">
        <w:rPr>
          <w:rFonts w:eastAsiaTheme="minorHAnsi"/>
          <w:szCs w:val="22"/>
          <w:lang w:val="en-US" w:eastAsia="en-US"/>
        </w:rPr>
        <w:t xml:space="preserve"> Titsch</w:t>
      </w:r>
    </w:p>
    <w:tbl>
      <w:tblPr>
        <w:tblStyle w:val="Mriekatabuky"/>
        <w:tblW w:w="6362" w:type="dxa"/>
        <w:jc w:val="center"/>
        <w:tblCellMar>
          <w:top w:w="57" w:type="dxa"/>
          <w:left w:w="85" w:type="dxa"/>
          <w:bottom w:w="57" w:type="dxa"/>
          <w:right w:w="85" w:type="dxa"/>
        </w:tblCellMar>
        <w:tblLook w:val="04A0" w:firstRow="1" w:lastRow="0" w:firstColumn="1" w:lastColumn="0" w:noHBand="0" w:noVBand="1"/>
      </w:tblPr>
      <w:tblGrid>
        <w:gridCol w:w="3964"/>
        <w:gridCol w:w="1199"/>
        <w:gridCol w:w="1199"/>
      </w:tblGrid>
      <w:tr w:rsidR="009F046B" w:rsidRPr="00A044C1" w14:paraId="6EDE46EB" w14:textId="77777777" w:rsidTr="00396C81">
        <w:trPr>
          <w:jc w:val="center"/>
        </w:trPr>
        <w:tc>
          <w:tcPr>
            <w:tcW w:w="3964" w:type="dxa"/>
          </w:tcPr>
          <w:p w14:paraId="756E4B29" w14:textId="54414294" w:rsidR="003340E8" w:rsidRPr="00304AE2" w:rsidRDefault="003340E8" w:rsidP="009536E4">
            <w:pPr>
              <w:jc w:val="both"/>
              <w:rPr>
                <w:rFonts w:eastAsiaTheme="minorHAnsi"/>
                <w:b/>
                <w:bCs/>
                <w:sz w:val="22"/>
                <w:szCs w:val="22"/>
                <w:lang w:val="en-US" w:eastAsia="en-US"/>
              </w:rPr>
            </w:pPr>
            <w:r w:rsidRPr="00304AE2">
              <w:rPr>
                <w:rFonts w:eastAsiaTheme="minorHAnsi"/>
                <w:b/>
                <w:bCs/>
                <w:sz w:val="22"/>
                <w:szCs w:val="21"/>
                <w:lang w:val="en-US" w:eastAsia="en-US"/>
              </w:rPr>
              <w:t>Deverbal abstract nouns</w:t>
            </w:r>
          </w:p>
        </w:tc>
        <w:tc>
          <w:tcPr>
            <w:tcW w:w="1199" w:type="dxa"/>
          </w:tcPr>
          <w:p w14:paraId="23465989" w14:textId="4112BAA9" w:rsidR="003340E8" w:rsidRPr="00304AE2" w:rsidRDefault="00310705" w:rsidP="009536E4">
            <w:pPr>
              <w:jc w:val="center"/>
              <w:rPr>
                <w:b/>
                <w:bCs/>
                <w:sz w:val="22"/>
                <w:szCs w:val="22"/>
              </w:rPr>
            </w:pPr>
            <w:r w:rsidRPr="00304AE2">
              <w:rPr>
                <w:b/>
                <w:bCs/>
                <w:sz w:val="22"/>
                <w:szCs w:val="22"/>
              </w:rPr>
              <w:t>Frequency</w:t>
            </w:r>
          </w:p>
        </w:tc>
        <w:tc>
          <w:tcPr>
            <w:tcW w:w="1199" w:type="dxa"/>
          </w:tcPr>
          <w:p w14:paraId="5CE596FD" w14:textId="100D2DA5" w:rsidR="003340E8" w:rsidRPr="00304AE2" w:rsidRDefault="00C3568B" w:rsidP="009536E4">
            <w:pPr>
              <w:jc w:val="center"/>
              <w:rPr>
                <w:b/>
                <w:bCs/>
                <w:sz w:val="22"/>
                <w:szCs w:val="22"/>
              </w:rPr>
            </w:pPr>
            <w:r w:rsidRPr="00304AE2">
              <w:rPr>
                <w:b/>
                <w:bCs/>
                <w:sz w:val="22"/>
                <w:szCs w:val="22"/>
              </w:rPr>
              <w:t>%</w:t>
            </w:r>
          </w:p>
        </w:tc>
      </w:tr>
      <w:tr w:rsidR="009F046B" w:rsidRPr="00A044C1" w14:paraId="3DA91234" w14:textId="77777777" w:rsidTr="00396C81">
        <w:trPr>
          <w:jc w:val="center"/>
        </w:trPr>
        <w:tc>
          <w:tcPr>
            <w:tcW w:w="3964" w:type="dxa"/>
          </w:tcPr>
          <w:p w14:paraId="375C2204" w14:textId="77777777" w:rsidR="00A044C1" w:rsidRPr="00396C81" w:rsidRDefault="00A044C1" w:rsidP="0036241E">
            <w:pPr>
              <w:tabs>
                <w:tab w:val="left" w:pos="1176"/>
                <w:tab w:val="left" w:pos="2027"/>
              </w:tabs>
              <w:jc w:val="both"/>
              <w:rPr>
                <w:rFonts w:eastAsiaTheme="minorHAnsi"/>
                <w:sz w:val="22"/>
                <w:szCs w:val="22"/>
                <w:lang w:eastAsia="en-US"/>
              </w:rPr>
            </w:pPr>
            <w:r w:rsidRPr="00396C81">
              <w:rPr>
                <w:rFonts w:eastAsiaTheme="minorHAnsi"/>
                <w:sz w:val="22"/>
                <w:szCs w:val="22"/>
                <w:lang w:eastAsia="en-US"/>
              </w:rPr>
              <w:t>[V-</w:t>
            </w:r>
            <w:r w:rsidRPr="00396C81">
              <w:rPr>
                <w:rFonts w:eastAsiaTheme="minorHAnsi"/>
                <w:i/>
                <w:iCs/>
                <w:sz w:val="22"/>
                <w:szCs w:val="22"/>
                <w:lang w:eastAsia="en-US"/>
              </w:rPr>
              <w:t>òng</w:t>
            </w:r>
            <w:r w:rsidRPr="00396C81">
              <w:rPr>
                <w:rFonts w:eastAsiaTheme="minorHAnsi"/>
                <w:sz w:val="22"/>
                <w:szCs w:val="22"/>
                <w:lang w:eastAsia="en-US"/>
              </w:rPr>
              <w:t>]</w:t>
            </w:r>
            <w:r w:rsidRPr="00396C81">
              <w:rPr>
                <w:rFonts w:eastAsiaTheme="minorHAnsi"/>
                <w:sz w:val="22"/>
                <w:szCs w:val="22"/>
                <w:vertAlign w:val="subscript"/>
                <w:lang w:eastAsia="en-US"/>
              </w:rPr>
              <w:t>N</w:t>
            </w:r>
          </w:p>
          <w:p w14:paraId="764D4475" w14:textId="3738DE24" w:rsidR="006D7E51" w:rsidRPr="00396C81" w:rsidRDefault="00A044C1" w:rsidP="0036241E">
            <w:pPr>
              <w:tabs>
                <w:tab w:val="left" w:pos="1176"/>
                <w:tab w:val="left" w:pos="2027"/>
              </w:tabs>
              <w:jc w:val="both"/>
              <w:rPr>
                <w:rFonts w:eastAsiaTheme="minorHAnsi"/>
                <w:i/>
                <w:iCs/>
                <w:sz w:val="22"/>
                <w:szCs w:val="22"/>
                <w:lang w:eastAsia="en-US"/>
              </w:rPr>
            </w:pPr>
            <w:r w:rsidRPr="00396C81">
              <w:rPr>
                <w:rFonts w:eastAsiaTheme="minorHAnsi"/>
                <w:i/>
                <w:iCs/>
                <w:sz w:val="22"/>
                <w:szCs w:val="22"/>
                <w:lang w:eastAsia="en-US"/>
              </w:rPr>
              <w:t>fiere</w:t>
            </w:r>
            <w:r w:rsidR="006D7E51" w:rsidRPr="00396C81">
              <w:rPr>
                <w:i/>
                <w:iCs/>
                <w:sz w:val="22"/>
                <w:szCs w:val="22"/>
              </w:rPr>
              <w:tab/>
            </w:r>
            <w:r w:rsidR="006D7E51" w:rsidRPr="00396C81">
              <w:rPr>
                <w:rFonts w:eastAsiaTheme="minorHAnsi"/>
                <w:sz w:val="22"/>
                <w:szCs w:val="22"/>
                <w:lang w:eastAsia="en-US"/>
              </w:rPr>
              <w:t>→</w:t>
            </w:r>
            <w:r w:rsidR="006D7E51" w:rsidRPr="00396C81">
              <w:rPr>
                <w:i/>
                <w:iCs/>
                <w:sz w:val="22"/>
                <w:szCs w:val="22"/>
              </w:rPr>
              <w:tab/>
            </w:r>
            <w:r w:rsidR="006D7E51" w:rsidRPr="00396C81">
              <w:rPr>
                <w:rFonts w:eastAsiaTheme="minorHAnsi"/>
                <w:i/>
                <w:iCs/>
                <w:sz w:val="22"/>
                <w:szCs w:val="22"/>
                <w:lang w:eastAsia="en-US"/>
              </w:rPr>
              <w:t>fieròng</w:t>
            </w:r>
          </w:p>
          <w:p w14:paraId="6491CAF8" w14:textId="357499ED" w:rsidR="00A044C1" w:rsidRPr="00396C81" w:rsidRDefault="00A044C1" w:rsidP="0036241E">
            <w:pPr>
              <w:tabs>
                <w:tab w:val="left" w:pos="1176"/>
                <w:tab w:val="left" w:pos="2027"/>
              </w:tabs>
              <w:jc w:val="both"/>
              <w:rPr>
                <w:rFonts w:eastAsiaTheme="minorHAnsi"/>
                <w:sz w:val="22"/>
                <w:szCs w:val="22"/>
                <w:lang w:eastAsia="en-US"/>
              </w:rPr>
            </w:pPr>
            <w:r w:rsidRPr="00396C81">
              <w:rPr>
                <w:rFonts w:eastAsiaTheme="minorHAnsi"/>
                <w:sz w:val="22"/>
                <w:szCs w:val="22"/>
                <w:lang w:eastAsia="en-US"/>
              </w:rPr>
              <w:t>‘to lead’</w:t>
            </w:r>
            <w:r w:rsidR="006D7E51" w:rsidRPr="00396C81">
              <w:rPr>
                <w:i/>
                <w:iCs/>
                <w:sz w:val="22"/>
                <w:szCs w:val="22"/>
              </w:rPr>
              <w:tab/>
            </w:r>
            <w:r w:rsidR="006D7E51" w:rsidRPr="00396C81">
              <w:rPr>
                <w:i/>
                <w:iCs/>
                <w:sz w:val="22"/>
                <w:szCs w:val="22"/>
              </w:rPr>
              <w:tab/>
            </w:r>
            <w:r w:rsidRPr="00396C81">
              <w:rPr>
                <w:rFonts w:eastAsiaTheme="minorHAnsi"/>
                <w:sz w:val="22"/>
                <w:szCs w:val="22"/>
                <w:lang w:eastAsia="en-US"/>
              </w:rPr>
              <w:t>‘direction’</w:t>
            </w:r>
          </w:p>
          <w:p w14:paraId="3996014F" w14:textId="5F4F84AA" w:rsidR="006D7E51" w:rsidRPr="00396C81" w:rsidRDefault="00A044C1" w:rsidP="0036241E">
            <w:pPr>
              <w:tabs>
                <w:tab w:val="left" w:pos="1176"/>
                <w:tab w:val="left" w:pos="2027"/>
              </w:tabs>
              <w:rPr>
                <w:rFonts w:eastAsiaTheme="minorHAnsi"/>
                <w:i/>
                <w:iCs/>
                <w:sz w:val="22"/>
                <w:szCs w:val="22"/>
                <w:lang w:eastAsia="en-US"/>
              </w:rPr>
            </w:pPr>
            <w:r w:rsidRPr="00396C81">
              <w:rPr>
                <w:rFonts w:eastAsiaTheme="minorHAnsi"/>
                <w:i/>
                <w:iCs/>
                <w:sz w:val="22"/>
                <w:szCs w:val="22"/>
                <w:lang w:eastAsia="en-US"/>
              </w:rPr>
              <w:t>usstelle</w:t>
            </w:r>
            <w:r w:rsidR="006D7E51" w:rsidRPr="00396C81">
              <w:rPr>
                <w:i/>
                <w:iCs/>
                <w:sz w:val="22"/>
                <w:szCs w:val="22"/>
              </w:rPr>
              <w:tab/>
            </w:r>
            <w:r w:rsidR="006D7E51" w:rsidRPr="00396C81">
              <w:rPr>
                <w:rFonts w:eastAsiaTheme="minorHAnsi"/>
                <w:sz w:val="22"/>
                <w:szCs w:val="22"/>
                <w:lang w:eastAsia="en-US"/>
              </w:rPr>
              <w:t>→</w:t>
            </w:r>
            <w:r w:rsidR="006D7E51" w:rsidRPr="00396C81">
              <w:rPr>
                <w:i/>
                <w:iCs/>
                <w:sz w:val="22"/>
                <w:szCs w:val="22"/>
              </w:rPr>
              <w:tab/>
            </w:r>
            <w:r w:rsidR="006D7E51" w:rsidRPr="00396C81">
              <w:rPr>
                <w:rFonts w:eastAsiaTheme="minorHAnsi"/>
                <w:i/>
                <w:iCs/>
                <w:sz w:val="22"/>
                <w:szCs w:val="22"/>
                <w:lang w:eastAsia="en-US"/>
              </w:rPr>
              <w:t>usstellòng</w:t>
            </w:r>
          </w:p>
          <w:p w14:paraId="0A360FF1" w14:textId="5C1AA97D" w:rsidR="00A044C1" w:rsidRPr="003A3BF6" w:rsidRDefault="00A044C1" w:rsidP="0036241E">
            <w:pPr>
              <w:tabs>
                <w:tab w:val="left" w:pos="1176"/>
                <w:tab w:val="left" w:pos="2027"/>
              </w:tabs>
              <w:rPr>
                <w:sz w:val="22"/>
                <w:szCs w:val="22"/>
                <w:lang w:val="en-US"/>
              </w:rPr>
            </w:pPr>
            <w:r w:rsidRPr="00396C81">
              <w:rPr>
                <w:rFonts w:eastAsiaTheme="minorHAnsi"/>
                <w:i/>
                <w:iCs/>
                <w:sz w:val="22"/>
                <w:szCs w:val="22"/>
                <w:lang w:eastAsia="en-US"/>
              </w:rPr>
              <w:t xml:space="preserve"> </w:t>
            </w:r>
            <w:r w:rsidRPr="003071E8">
              <w:rPr>
                <w:rFonts w:eastAsiaTheme="minorHAnsi"/>
                <w:sz w:val="22"/>
                <w:szCs w:val="22"/>
                <w:lang w:val="en-US" w:eastAsia="en-US"/>
              </w:rPr>
              <w:t>‘to exhibit’</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‘exhibition’</w:t>
            </w:r>
          </w:p>
        </w:tc>
        <w:tc>
          <w:tcPr>
            <w:tcW w:w="1199" w:type="dxa"/>
          </w:tcPr>
          <w:p w14:paraId="570E4FCA" w14:textId="00922C6F" w:rsidR="00A044C1" w:rsidRPr="003A3BF6" w:rsidRDefault="00A044C1" w:rsidP="00ED2B8B">
            <w:pPr>
              <w:ind w:left="-374" w:right="332"/>
              <w:jc w:val="right"/>
              <w:rPr>
                <w:sz w:val="22"/>
                <w:szCs w:val="22"/>
                <w:lang w:val="en-US"/>
              </w:rPr>
            </w:pPr>
            <w:r w:rsidRPr="003A3BF6">
              <w:rPr>
                <w:sz w:val="22"/>
                <w:szCs w:val="22"/>
              </w:rPr>
              <w:t>112</w:t>
            </w:r>
          </w:p>
        </w:tc>
        <w:tc>
          <w:tcPr>
            <w:tcW w:w="1199" w:type="dxa"/>
          </w:tcPr>
          <w:p w14:paraId="5B17DDE9" w14:textId="02BF54BA" w:rsidR="00A044C1" w:rsidRPr="003A3BF6" w:rsidRDefault="00A044C1" w:rsidP="00304AE2">
            <w:pPr>
              <w:ind w:left="-493" w:right="227"/>
              <w:jc w:val="right"/>
              <w:rPr>
                <w:sz w:val="22"/>
                <w:szCs w:val="22"/>
                <w:lang w:val="en-US"/>
              </w:rPr>
            </w:pPr>
            <w:r w:rsidRPr="003A3BF6">
              <w:rPr>
                <w:sz w:val="22"/>
                <w:szCs w:val="22"/>
              </w:rPr>
              <w:t>30%</w:t>
            </w:r>
          </w:p>
        </w:tc>
      </w:tr>
      <w:tr w:rsidR="009F046B" w:rsidRPr="00A044C1" w14:paraId="2ADA352E" w14:textId="77777777" w:rsidTr="00396C81">
        <w:trPr>
          <w:jc w:val="center"/>
        </w:trPr>
        <w:tc>
          <w:tcPr>
            <w:tcW w:w="3964" w:type="dxa"/>
          </w:tcPr>
          <w:p w14:paraId="48CF02FE" w14:textId="77777777"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Ablaut alternations</w:t>
            </w:r>
          </w:p>
          <w:p w14:paraId="7983670D" w14:textId="05E51873" w:rsidR="006D7E51" w:rsidRDefault="00A044C1" w:rsidP="0036241E">
            <w:pPr>
              <w:tabs>
                <w:tab w:val="left" w:pos="1176"/>
                <w:tab w:val="left" w:pos="2027"/>
              </w:tabs>
              <w:jc w:val="both"/>
              <w:rPr>
                <w:rFonts w:eastAsiaTheme="minorHAnsi"/>
                <w:i/>
                <w:iCs/>
                <w:sz w:val="22"/>
                <w:szCs w:val="22"/>
                <w:lang w:val="en-US" w:eastAsia="en-US"/>
              </w:rPr>
            </w:pPr>
            <w:proofErr w:type="spellStart"/>
            <w:r w:rsidRPr="003071E8">
              <w:rPr>
                <w:rFonts w:eastAsiaTheme="minorHAnsi"/>
                <w:i/>
                <w:iCs/>
                <w:sz w:val="22"/>
                <w:szCs w:val="22"/>
                <w:lang w:val="en-US" w:eastAsia="en-US"/>
              </w:rPr>
              <w:t>bisse</w:t>
            </w:r>
            <w:proofErr w:type="spellEnd"/>
            <w:r w:rsidR="006D7E51">
              <w:rPr>
                <w:i/>
                <w:iCs/>
                <w:sz w:val="22"/>
                <w:szCs w:val="22"/>
                <w:lang w:val="en-US"/>
              </w:rPr>
              <w:tab/>
            </w:r>
            <w:r w:rsidR="006D7E51" w:rsidRPr="003071E8">
              <w:rPr>
                <w:rFonts w:eastAsiaTheme="minorHAnsi"/>
                <w:sz w:val="22"/>
                <w:szCs w:val="22"/>
                <w:lang w:val="en-US" w:eastAsia="en-US"/>
              </w:rPr>
              <w:t>→</w:t>
            </w:r>
            <w:r w:rsidR="006D7E51">
              <w:rPr>
                <w:i/>
                <w:iCs/>
                <w:sz w:val="22"/>
                <w:szCs w:val="22"/>
                <w:lang w:val="en-US"/>
              </w:rPr>
              <w:tab/>
            </w:r>
            <w:proofErr w:type="spellStart"/>
            <w:r w:rsidR="006D7E51" w:rsidRPr="003071E8">
              <w:rPr>
                <w:rFonts w:eastAsiaTheme="minorHAnsi"/>
                <w:i/>
                <w:iCs/>
                <w:sz w:val="22"/>
                <w:szCs w:val="22"/>
                <w:lang w:val="en-US" w:eastAsia="en-US"/>
              </w:rPr>
              <w:t>bés</w:t>
            </w:r>
            <w:proofErr w:type="spellEnd"/>
          </w:p>
          <w:p w14:paraId="48B2A04A" w14:textId="4B0A6091"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‘to bite’</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‘bite’</w:t>
            </w:r>
          </w:p>
          <w:p w14:paraId="4812C917" w14:textId="682766A7" w:rsidR="006D7E51" w:rsidRDefault="006D7E51" w:rsidP="0036241E">
            <w:pPr>
              <w:tabs>
                <w:tab w:val="left" w:pos="1176"/>
                <w:tab w:val="left" w:pos="2027"/>
              </w:tabs>
              <w:rPr>
                <w:rFonts w:eastAsiaTheme="minorHAnsi"/>
                <w:i/>
                <w:iCs/>
                <w:sz w:val="22"/>
                <w:szCs w:val="22"/>
                <w:lang w:val="en-US" w:eastAsia="en-US"/>
              </w:rPr>
            </w:pPr>
            <w:r>
              <w:rPr>
                <w:rFonts w:eastAsiaTheme="minorHAnsi"/>
                <w:i/>
                <w:iCs/>
                <w:sz w:val="22"/>
                <w:szCs w:val="22"/>
                <w:lang w:val="en-US" w:eastAsia="en-US"/>
              </w:rPr>
              <w:t>springe</w:t>
            </w:r>
            <w:r>
              <w:rPr>
                <w:i/>
                <w:iCs/>
                <w:sz w:val="22"/>
                <w:szCs w:val="22"/>
                <w:lang w:val="en-US"/>
              </w:rPr>
              <w:tab/>
            </w:r>
            <w:r w:rsidRPr="003071E8">
              <w:rPr>
                <w:rFonts w:eastAsiaTheme="minorHAnsi"/>
                <w:sz w:val="22"/>
                <w:szCs w:val="22"/>
                <w:lang w:val="en-US" w:eastAsia="en-US"/>
              </w:rPr>
              <w:t>→</w:t>
            </w:r>
            <w:r>
              <w:rPr>
                <w:i/>
                <w:iCs/>
                <w:sz w:val="22"/>
                <w:szCs w:val="22"/>
                <w:lang w:val="en-US"/>
              </w:rPr>
              <w:tab/>
            </w:r>
            <w:proofErr w:type="spellStart"/>
            <w:r w:rsidRPr="003071E8">
              <w:rPr>
                <w:rFonts w:eastAsiaTheme="minorHAnsi"/>
                <w:i/>
                <w:iCs/>
                <w:sz w:val="22"/>
                <w:szCs w:val="22"/>
                <w:lang w:val="en-US" w:eastAsia="en-US"/>
              </w:rPr>
              <w:t>spròng</w:t>
            </w:r>
            <w:proofErr w:type="spellEnd"/>
          </w:p>
          <w:p w14:paraId="1A2C3793" w14:textId="70AFE732" w:rsidR="00A044C1" w:rsidRPr="003A3BF6" w:rsidRDefault="00A044C1" w:rsidP="0036241E">
            <w:pPr>
              <w:tabs>
                <w:tab w:val="left" w:pos="1176"/>
                <w:tab w:val="left" w:pos="2027"/>
              </w:tabs>
              <w:rPr>
                <w:sz w:val="22"/>
                <w:szCs w:val="22"/>
                <w:lang w:val="en-US"/>
              </w:rPr>
            </w:pPr>
            <w:r w:rsidRPr="003071E8">
              <w:rPr>
                <w:rFonts w:eastAsiaTheme="minorHAnsi"/>
                <w:sz w:val="22"/>
                <w:szCs w:val="22"/>
                <w:lang w:val="en-US" w:eastAsia="en-US"/>
              </w:rPr>
              <w:t>‘to jump’</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‘jump’</w:t>
            </w:r>
          </w:p>
        </w:tc>
        <w:tc>
          <w:tcPr>
            <w:tcW w:w="1199" w:type="dxa"/>
          </w:tcPr>
          <w:p w14:paraId="2D5CBE59" w14:textId="0122121B" w:rsidR="00A044C1" w:rsidRPr="003A3BF6" w:rsidRDefault="00A044C1" w:rsidP="00ED2B8B">
            <w:pPr>
              <w:ind w:left="-374" w:right="332"/>
              <w:jc w:val="right"/>
              <w:rPr>
                <w:sz w:val="22"/>
                <w:szCs w:val="22"/>
                <w:lang w:val="en-US"/>
              </w:rPr>
            </w:pPr>
            <w:r w:rsidRPr="003A3BF6">
              <w:rPr>
                <w:sz w:val="22"/>
                <w:szCs w:val="22"/>
              </w:rPr>
              <w:t>93</w:t>
            </w:r>
          </w:p>
        </w:tc>
        <w:tc>
          <w:tcPr>
            <w:tcW w:w="1199" w:type="dxa"/>
          </w:tcPr>
          <w:p w14:paraId="59FF1BCC" w14:textId="131D4D12" w:rsidR="00A044C1" w:rsidRPr="003A3BF6" w:rsidRDefault="00A044C1" w:rsidP="00304AE2">
            <w:pPr>
              <w:ind w:left="-493" w:right="227"/>
              <w:jc w:val="right"/>
              <w:rPr>
                <w:sz w:val="22"/>
                <w:szCs w:val="22"/>
                <w:lang w:val="en-US"/>
              </w:rPr>
            </w:pPr>
            <w:r w:rsidRPr="003A3BF6">
              <w:rPr>
                <w:sz w:val="22"/>
                <w:szCs w:val="22"/>
              </w:rPr>
              <w:t>25%</w:t>
            </w:r>
          </w:p>
        </w:tc>
      </w:tr>
      <w:tr w:rsidR="009F046B" w:rsidRPr="00A044C1" w14:paraId="0BB56CAD" w14:textId="77777777" w:rsidTr="00396C81">
        <w:trPr>
          <w:jc w:val="center"/>
        </w:trPr>
        <w:tc>
          <w:tcPr>
            <w:tcW w:w="3964" w:type="dxa"/>
          </w:tcPr>
          <w:p w14:paraId="13F145C7" w14:textId="77777777"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 xml:space="preserve">Conversion V → N </w:t>
            </w:r>
          </w:p>
          <w:p w14:paraId="5F51B14D" w14:textId="5DAA62A0" w:rsidR="006D7E51" w:rsidRDefault="00A044C1" w:rsidP="0036241E">
            <w:pPr>
              <w:tabs>
                <w:tab w:val="left" w:pos="1176"/>
                <w:tab w:val="left" w:pos="2027"/>
              </w:tabs>
              <w:jc w:val="both"/>
              <w:rPr>
                <w:rFonts w:eastAsiaTheme="minorHAnsi"/>
                <w:i/>
                <w:iCs/>
                <w:sz w:val="22"/>
                <w:szCs w:val="22"/>
                <w:lang w:val="en-US" w:eastAsia="en-US"/>
              </w:rPr>
            </w:pPr>
            <w:proofErr w:type="spellStart"/>
            <w:r w:rsidRPr="003071E8">
              <w:rPr>
                <w:rFonts w:eastAsiaTheme="minorHAnsi"/>
                <w:i/>
                <w:iCs/>
                <w:sz w:val="22"/>
                <w:szCs w:val="22"/>
                <w:lang w:val="en-US" w:eastAsia="en-US"/>
              </w:rPr>
              <w:t>loufe</w:t>
            </w:r>
            <w:proofErr w:type="spellEnd"/>
            <w:r w:rsidR="006D7E51">
              <w:rPr>
                <w:i/>
                <w:iCs/>
                <w:sz w:val="22"/>
                <w:szCs w:val="22"/>
                <w:lang w:val="en-US"/>
              </w:rPr>
              <w:tab/>
            </w:r>
            <w:r w:rsidR="006D7E51" w:rsidRPr="003071E8">
              <w:rPr>
                <w:rFonts w:eastAsiaTheme="minorHAnsi"/>
                <w:sz w:val="22"/>
                <w:szCs w:val="22"/>
                <w:lang w:val="en-US" w:eastAsia="en-US"/>
              </w:rPr>
              <w:t>→</w:t>
            </w:r>
            <w:r w:rsidR="006D7E51">
              <w:rPr>
                <w:i/>
                <w:iCs/>
                <w:sz w:val="22"/>
                <w:szCs w:val="22"/>
                <w:lang w:val="en-US"/>
              </w:rPr>
              <w:tab/>
            </w:r>
            <w:proofErr w:type="spellStart"/>
            <w:r w:rsidR="006D7E51" w:rsidRPr="003071E8">
              <w:rPr>
                <w:rFonts w:eastAsiaTheme="minorHAnsi"/>
                <w:i/>
                <w:iCs/>
                <w:sz w:val="22"/>
                <w:szCs w:val="22"/>
                <w:lang w:val="en-US" w:eastAsia="en-US"/>
              </w:rPr>
              <w:t>louf</w:t>
            </w:r>
            <w:proofErr w:type="spellEnd"/>
          </w:p>
          <w:p w14:paraId="2A0E992B" w14:textId="0A32C4BC"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‘to run’</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‘run’</w:t>
            </w:r>
          </w:p>
          <w:p w14:paraId="4B9DD071" w14:textId="7F531ACE" w:rsidR="006D7E51" w:rsidRDefault="006C46E9" w:rsidP="0036241E">
            <w:pPr>
              <w:tabs>
                <w:tab w:val="left" w:pos="1176"/>
                <w:tab w:val="left" w:pos="2027"/>
              </w:tabs>
              <w:rPr>
                <w:rFonts w:eastAsiaTheme="minorHAnsi"/>
                <w:i/>
                <w:iCs/>
                <w:sz w:val="22"/>
                <w:szCs w:val="22"/>
                <w:lang w:val="en-US" w:eastAsia="en-US"/>
              </w:rPr>
            </w:pPr>
            <w:proofErr w:type="spellStart"/>
            <w:r>
              <w:rPr>
                <w:rFonts w:eastAsiaTheme="minorHAnsi"/>
                <w:i/>
                <w:iCs/>
                <w:sz w:val="22"/>
                <w:szCs w:val="22"/>
                <w:lang w:val="en-US" w:eastAsia="en-US"/>
              </w:rPr>
              <w:t>redò</w:t>
            </w:r>
            <w:proofErr w:type="spellEnd"/>
            <w:r w:rsidR="006D7E51">
              <w:rPr>
                <w:i/>
                <w:iCs/>
                <w:sz w:val="22"/>
                <w:szCs w:val="22"/>
                <w:lang w:val="en-US"/>
              </w:rPr>
              <w:tab/>
            </w:r>
            <w:r w:rsidR="006D7E51" w:rsidRPr="003071E8">
              <w:rPr>
                <w:rFonts w:eastAsiaTheme="minorHAnsi"/>
                <w:sz w:val="22"/>
                <w:szCs w:val="22"/>
                <w:lang w:val="en-US" w:eastAsia="en-US"/>
              </w:rPr>
              <w:t>→</w:t>
            </w:r>
            <w:r w:rsidR="006D7E51">
              <w:rPr>
                <w:i/>
                <w:iCs/>
                <w:sz w:val="22"/>
                <w:szCs w:val="22"/>
                <w:lang w:val="en-US"/>
              </w:rPr>
              <w:tab/>
            </w:r>
            <w:r w:rsidR="006D7E51" w:rsidRPr="003071E8">
              <w:rPr>
                <w:rFonts w:eastAsiaTheme="minorHAnsi"/>
                <w:i/>
                <w:iCs/>
                <w:sz w:val="22"/>
                <w:szCs w:val="22"/>
                <w:lang w:val="en-US" w:eastAsia="en-US"/>
              </w:rPr>
              <w:t>red</w:t>
            </w:r>
          </w:p>
          <w:p w14:paraId="1036F7E9" w14:textId="3110D110" w:rsidR="00A044C1" w:rsidRPr="003A3BF6" w:rsidRDefault="00A044C1" w:rsidP="0036241E">
            <w:pPr>
              <w:tabs>
                <w:tab w:val="left" w:pos="1176"/>
                <w:tab w:val="left" w:pos="2027"/>
              </w:tabs>
              <w:rPr>
                <w:sz w:val="22"/>
                <w:szCs w:val="22"/>
                <w:lang w:val="en-US"/>
              </w:rPr>
            </w:pPr>
            <w:r w:rsidRPr="003071E8">
              <w:rPr>
                <w:rFonts w:eastAsiaTheme="minorHAnsi"/>
                <w:sz w:val="22"/>
                <w:szCs w:val="22"/>
                <w:lang w:val="en-US" w:eastAsia="en-US"/>
              </w:rPr>
              <w:t>‘to talk’</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‘talk’</w:t>
            </w:r>
          </w:p>
        </w:tc>
        <w:tc>
          <w:tcPr>
            <w:tcW w:w="1199" w:type="dxa"/>
          </w:tcPr>
          <w:p w14:paraId="27D16316" w14:textId="662259AA" w:rsidR="00A044C1" w:rsidRPr="003A3BF6" w:rsidRDefault="00A044C1" w:rsidP="00ED2B8B">
            <w:pPr>
              <w:ind w:left="-374" w:right="332"/>
              <w:jc w:val="right"/>
              <w:rPr>
                <w:sz w:val="22"/>
                <w:szCs w:val="22"/>
                <w:lang w:val="en-US"/>
              </w:rPr>
            </w:pPr>
            <w:r w:rsidRPr="003A3BF6">
              <w:rPr>
                <w:sz w:val="22"/>
                <w:szCs w:val="22"/>
              </w:rPr>
              <w:t>72</w:t>
            </w:r>
          </w:p>
        </w:tc>
        <w:tc>
          <w:tcPr>
            <w:tcW w:w="1199" w:type="dxa"/>
          </w:tcPr>
          <w:p w14:paraId="26D31ABC" w14:textId="4ED6B7DD" w:rsidR="00A044C1" w:rsidRPr="003A3BF6" w:rsidRDefault="00A044C1" w:rsidP="00304AE2">
            <w:pPr>
              <w:ind w:left="-493" w:right="227"/>
              <w:jc w:val="right"/>
              <w:rPr>
                <w:sz w:val="22"/>
                <w:szCs w:val="22"/>
                <w:lang w:val="en-US"/>
              </w:rPr>
            </w:pPr>
            <w:r w:rsidRPr="003A3BF6">
              <w:rPr>
                <w:sz w:val="22"/>
                <w:szCs w:val="22"/>
              </w:rPr>
              <w:t>20%</w:t>
            </w:r>
          </w:p>
        </w:tc>
      </w:tr>
      <w:tr w:rsidR="009F046B" w:rsidRPr="00A044C1" w14:paraId="1A90C0D1" w14:textId="77777777" w:rsidTr="00396C81">
        <w:trPr>
          <w:jc w:val="center"/>
        </w:trPr>
        <w:tc>
          <w:tcPr>
            <w:tcW w:w="3964" w:type="dxa"/>
          </w:tcPr>
          <w:p w14:paraId="30E3EB05" w14:textId="77777777"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Semelfactive abstracts [V/N-</w:t>
            </w:r>
            <w:proofErr w:type="spellStart"/>
            <w:r w:rsidRPr="003071E8">
              <w:rPr>
                <w:rFonts w:eastAsiaTheme="minorHAnsi"/>
                <w:i/>
                <w:iCs/>
                <w:sz w:val="22"/>
                <w:szCs w:val="22"/>
                <w:lang w:val="en-US" w:eastAsia="en-US"/>
              </w:rPr>
              <w:t>etò</w:t>
            </w:r>
            <w:proofErr w:type="spellEnd"/>
            <w:r w:rsidRPr="003071E8">
              <w:rPr>
                <w:rFonts w:eastAsiaTheme="minorHAnsi"/>
                <w:sz w:val="22"/>
                <w:szCs w:val="22"/>
                <w:lang w:val="en-US" w:eastAsia="en-US"/>
              </w:rPr>
              <w:t>]</w:t>
            </w:r>
            <w:r w:rsidRPr="003071E8">
              <w:rPr>
                <w:rFonts w:eastAsiaTheme="minorHAnsi"/>
                <w:sz w:val="22"/>
                <w:szCs w:val="22"/>
                <w:vertAlign w:val="subscript"/>
                <w:lang w:val="en-US" w:eastAsia="en-US"/>
              </w:rPr>
              <w:t>N</w:t>
            </w:r>
          </w:p>
          <w:p w14:paraId="3D34BFAF" w14:textId="6D311652" w:rsidR="006D7E51" w:rsidRDefault="00A044C1" w:rsidP="0036241E">
            <w:pPr>
              <w:tabs>
                <w:tab w:val="left" w:pos="1176"/>
                <w:tab w:val="left" w:pos="2027"/>
              </w:tabs>
              <w:jc w:val="both"/>
              <w:rPr>
                <w:rFonts w:eastAsiaTheme="minorHAnsi"/>
                <w:i/>
                <w:iCs/>
                <w:sz w:val="22"/>
                <w:szCs w:val="22"/>
                <w:lang w:val="en-US" w:eastAsia="en-US"/>
              </w:rPr>
            </w:pPr>
            <w:proofErr w:type="spellStart"/>
            <w:r w:rsidRPr="003071E8">
              <w:rPr>
                <w:rFonts w:eastAsiaTheme="minorHAnsi"/>
                <w:i/>
                <w:iCs/>
                <w:sz w:val="22"/>
                <w:szCs w:val="22"/>
                <w:lang w:val="en-US" w:eastAsia="en-US"/>
              </w:rPr>
              <w:t>ròtschò</w:t>
            </w:r>
            <w:proofErr w:type="spellEnd"/>
            <w:r w:rsidR="006D7E51">
              <w:rPr>
                <w:i/>
                <w:iCs/>
                <w:sz w:val="22"/>
                <w:szCs w:val="22"/>
                <w:lang w:val="en-US"/>
              </w:rPr>
              <w:tab/>
            </w:r>
            <w:r w:rsidR="006D7E51" w:rsidRPr="003071E8">
              <w:rPr>
                <w:rFonts w:eastAsiaTheme="minorHAnsi"/>
                <w:sz w:val="22"/>
                <w:szCs w:val="22"/>
                <w:lang w:val="en-US" w:eastAsia="en-US"/>
              </w:rPr>
              <w:t>→</w:t>
            </w:r>
            <w:r w:rsidR="006D7E51">
              <w:rPr>
                <w:i/>
                <w:iCs/>
                <w:sz w:val="22"/>
                <w:szCs w:val="22"/>
                <w:lang w:val="en-US"/>
              </w:rPr>
              <w:tab/>
            </w:r>
            <w:proofErr w:type="spellStart"/>
            <w:r w:rsidR="006D7E51" w:rsidRPr="003071E8">
              <w:rPr>
                <w:rFonts w:eastAsiaTheme="minorHAnsi"/>
                <w:i/>
                <w:iCs/>
                <w:sz w:val="22"/>
                <w:szCs w:val="22"/>
                <w:lang w:val="en-US" w:eastAsia="en-US"/>
              </w:rPr>
              <w:t>ròtschetò</w:t>
            </w:r>
            <w:proofErr w:type="spellEnd"/>
          </w:p>
          <w:p w14:paraId="32BBDF1B" w14:textId="2DD53670"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‘to slip’</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‘slip’</w:t>
            </w:r>
          </w:p>
          <w:p w14:paraId="31FFE16F" w14:textId="67964013" w:rsidR="006D7E51" w:rsidRDefault="00A044C1" w:rsidP="0036241E">
            <w:pPr>
              <w:tabs>
                <w:tab w:val="left" w:pos="1176"/>
                <w:tab w:val="left" w:pos="2027"/>
              </w:tabs>
              <w:rPr>
                <w:rFonts w:eastAsiaTheme="minorHAnsi"/>
                <w:i/>
                <w:iCs/>
                <w:sz w:val="22"/>
                <w:szCs w:val="22"/>
                <w:lang w:val="en-US" w:eastAsia="en-US"/>
              </w:rPr>
            </w:pPr>
            <w:proofErr w:type="spellStart"/>
            <w:r w:rsidRPr="003071E8">
              <w:rPr>
                <w:rFonts w:eastAsiaTheme="minorHAnsi"/>
                <w:i/>
                <w:iCs/>
                <w:sz w:val="22"/>
                <w:szCs w:val="22"/>
                <w:lang w:val="en-US" w:eastAsia="en-US"/>
              </w:rPr>
              <w:t>oug</w:t>
            </w:r>
            <w:proofErr w:type="spellEnd"/>
            <w:r w:rsidR="006D7E51">
              <w:rPr>
                <w:i/>
                <w:iCs/>
                <w:sz w:val="22"/>
                <w:szCs w:val="22"/>
                <w:lang w:val="en-US"/>
              </w:rPr>
              <w:tab/>
            </w:r>
            <w:r w:rsidR="006D7E51" w:rsidRPr="003071E8">
              <w:rPr>
                <w:rFonts w:eastAsiaTheme="minorHAnsi"/>
                <w:sz w:val="22"/>
                <w:szCs w:val="22"/>
                <w:lang w:val="en-US" w:eastAsia="en-US"/>
              </w:rPr>
              <w:t>→</w:t>
            </w:r>
            <w:r w:rsidR="006D7E51">
              <w:rPr>
                <w:i/>
                <w:iCs/>
                <w:sz w:val="22"/>
                <w:szCs w:val="22"/>
                <w:lang w:val="en-US"/>
              </w:rPr>
              <w:tab/>
            </w:r>
            <w:proofErr w:type="spellStart"/>
            <w:r w:rsidR="006D7E51" w:rsidRPr="003071E8">
              <w:rPr>
                <w:rFonts w:eastAsiaTheme="minorHAnsi"/>
                <w:i/>
                <w:iCs/>
                <w:sz w:val="22"/>
                <w:szCs w:val="22"/>
                <w:lang w:val="en-US" w:eastAsia="en-US"/>
              </w:rPr>
              <w:t>ougetò</w:t>
            </w:r>
            <w:proofErr w:type="spellEnd"/>
          </w:p>
          <w:p w14:paraId="4A16DC2C" w14:textId="2E011506" w:rsidR="00A044C1" w:rsidRPr="003A3BF6" w:rsidRDefault="00A044C1" w:rsidP="0036241E">
            <w:pPr>
              <w:tabs>
                <w:tab w:val="left" w:pos="1176"/>
                <w:tab w:val="left" w:pos="2027"/>
              </w:tabs>
              <w:rPr>
                <w:sz w:val="22"/>
                <w:szCs w:val="22"/>
                <w:lang w:val="en-US"/>
              </w:rPr>
            </w:pPr>
            <w:r w:rsidRPr="003071E8">
              <w:rPr>
                <w:rFonts w:eastAsiaTheme="minorHAnsi"/>
                <w:sz w:val="22"/>
                <w:szCs w:val="22"/>
                <w:lang w:val="en-US" w:eastAsia="en-US"/>
              </w:rPr>
              <w:t>‘eye’</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‘glance’</w:t>
            </w:r>
          </w:p>
        </w:tc>
        <w:tc>
          <w:tcPr>
            <w:tcW w:w="1199" w:type="dxa"/>
          </w:tcPr>
          <w:p w14:paraId="6A096E15" w14:textId="1E5874ED" w:rsidR="00A044C1" w:rsidRPr="003A3BF6" w:rsidRDefault="00A044C1" w:rsidP="00ED2B8B">
            <w:pPr>
              <w:ind w:left="-374" w:right="332"/>
              <w:jc w:val="right"/>
              <w:rPr>
                <w:sz w:val="22"/>
                <w:szCs w:val="22"/>
                <w:lang w:val="en-US"/>
              </w:rPr>
            </w:pPr>
            <w:r w:rsidRPr="003A3BF6">
              <w:rPr>
                <w:sz w:val="22"/>
                <w:szCs w:val="22"/>
              </w:rPr>
              <w:t>56</w:t>
            </w:r>
          </w:p>
        </w:tc>
        <w:tc>
          <w:tcPr>
            <w:tcW w:w="1199" w:type="dxa"/>
          </w:tcPr>
          <w:p w14:paraId="06D0FD44" w14:textId="428A6131" w:rsidR="00A044C1" w:rsidRPr="003A3BF6" w:rsidRDefault="00A044C1" w:rsidP="00304AE2">
            <w:pPr>
              <w:ind w:left="-493" w:right="227"/>
              <w:jc w:val="right"/>
              <w:rPr>
                <w:sz w:val="22"/>
                <w:szCs w:val="22"/>
                <w:lang w:val="en-US"/>
              </w:rPr>
            </w:pPr>
            <w:r w:rsidRPr="003A3BF6">
              <w:rPr>
                <w:sz w:val="22"/>
                <w:szCs w:val="22"/>
              </w:rPr>
              <w:t>15%</w:t>
            </w:r>
          </w:p>
        </w:tc>
      </w:tr>
      <w:tr w:rsidR="009F046B" w:rsidRPr="00A044C1" w14:paraId="5A2E835E" w14:textId="77777777" w:rsidTr="00396C81">
        <w:trPr>
          <w:jc w:val="center"/>
        </w:trPr>
        <w:tc>
          <w:tcPr>
            <w:tcW w:w="3964" w:type="dxa"/>
          </w:tcPr>
          <w:p w14:paraId="1A2C1EDD" w14:textId="77777777"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 xml:space="preserve">Other </w:t>
            </w:r>
            <w:proofErr w:type="spellStart"/>
            <w:r w:rsidRPr="003071E8">
              <w:rPr>
                <w:rFonts w:eastAsiaTheme="minorHAnsi"/>
                <w:sz w:val="22"/>
                <w:szCs w:val="22"/>
                <w:lang w:val="en-US" w:eastAsia="en-US"/>
              </w:rPr>
              <w:t>V+Suff</w:t>
            </w:r>
            <w:proofErr w:type="spellEnd"/>
          </w:p>
          <w:p w14:paraId="19B4E9E1" w14:textId="7A9041B2" w:rsidR="006D7E51" w:rsidRDefault="00A044C1" w:rsidP="0036241E">
            <w:pPr>
              <w:tabs>
                <w:tab w:val="left" w:pos="1176"/>
                <w:tab w:val="left" w:pos="2027"/>
              </w:tabs>
              <w:jc w:val="both"/>
              <w:rPr>
                <w:rFonts w:eastAsiaTheme="minorHAnsi"/>
                <w:i/>
                <w:iCs/>
                <w:sz w:val="22"/>
                <w:szCs w:val="22"/>
                <w:lang w:val="en-US" w:eastAsia="en-US"/>
              </w:rPr>
            </w:pPr>
            <w:proofErr w:type="spellStart"/>
            <w:r w:rsidRPr="003071E8">
              <w:rPr>
                <w:rFonts w:eastAsiaTheme="minorHAnsi"/>
                <w:i/>
                <w:iCs/>
                <w:sz w:val="22"/>
                <w:szCs w:val="22"/>
                <w:lang w:val="en-US" w:eastAsia="en-US"/>
              </w:rPr>
              <w:t>dienò</w:t>
            </w:r>
            <w:proofErr w:type="spellEnd"/>
            <w:r w:rsidR="006D7E51">
              <w:rPr>
                <w:i/>
                <w:iCs/>
                <w:sz w:val="22"/>
                <w:szCs w:val="22"/>
                <w:lang w:val="en-US"/>
              </w:rPr>
              <w:tab/>
            </w:r>
            <w:r w:rsidR="006D7E51" w:rsidRPr="003071E8">
              <w:rPr>
                <w:rFonts w:eastAsiaTheme="minorHAnsi"/>
                <w:sz w:val="22"/>
                <w:szCs w:val="22"/>
                <w:lang w:val="en-US" w:eastAsia="en-US"/>
              </w:rPr>
              <w:t>→</w:t>
            </w:r>
            <w:r w:rsidR="006D7E51">
              <w:rPr>
                <w:i/>
                <w:iCs/>
                <w:sz w:val="22"/>
                <w:szCs w:val="22"/>
                <w:lang w:val="en-US"/>
              </w:rPr>
              <w:tab/>
            </w:r>
            <w:proofErr w:type="spellStart"/>
            <w:r w:rsidR="006D7E51" w:rsidRPr="003071E8">
              <w:rPr>
                <w:rFonts w:eastAsiaTheme="minorHAnsi"/>
                <w:i/>
                <w:iCs/>
                <w:sz w:val="22"/>
                <w:szCs w:val="22"/>
                <w:lang w:val="en-US" w:eastAsia="en-US"/>
              </w:rPr>
              <w:t>dientscht</w:t>
            </w:r>
            <w:proofErr w:type="spellEnd"/>
          </w:p>
          <w:p w14:paraId="29A8CE77" w14:textId="574F13F1" w:rsidR="00A044C1" w:rsidRPr="003071E8" w:rsidRDefault="00A044C1" w:rsidP="0036241E">
            <w:pPr>
              <w:tabs>
                <w:tab w:val="left" w:pos="1176"/>
                <w:tab w:val="left" w:pos="2027"/>
              </w:tabs>
              <w:jc w:val="both"/>
              <w:rPr>
                <w:rFonts w:eastAsiaTheme="minorHAnsi"/>
                <w:sz w:val="22"/>
                <w:szCs w:val="22"/>
                <w:lang w:val="en-US" w:eastAsia="en-US"/>
              </w:rPr>
            </w:pPr>
            <w:r w:rsidRPr="003071E8">
              <w:rPr>
                <w:rFonts w:eastAsiaTheme="minorHAnsi"/>
                <w:sz w:val="22"/>
                <w:szCs w:val="22"/>
                <w:lang w:val="en-US" w:eastAsia="en-US"/>
              </w:rPr>
              <w:t>‘to serve’</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‘service’</w:t>
            </w:r>
          </w:p>
          <w:p w14:paraId="11133D1F" w14:textId="0FBCDE8B" w:rsidR="006D7E51" w:rsidRDefault="00A044C1" w:rsidP="0036241E">
            <w:pPr>
              <w:tabs>
                <w:tab w:val="left" w:pos="1176"/>
                <w:tab w:val="left" w:pos="2027"/>
              </w:tabs>
              <w:rPr>
                <w:rFonts w:eastAsiaTheme="minorHAnsi"/>
                <w:sz w:val="22"/>
                <w:szCs w:val="22"/>
                <w:lang w:val="en-US" w:eastAsia="en-US"/>
              </w:rPr>
            </w:pPr>
            <w:proofErr w:type="spellStart"/>
            <w:r w:rsidRPr="003071E8">
              <w:rPr>
                <w:rFonts w:eastAsiaTheme="minorHAnsi"/>
                <w:i/>
                <w:iCs/>
                <w:sz w:val="22"/>
                <w:szCs w:val="22"/>
                <w:lang w:val="en-US" w:eastAsia="en-US"/>
              </w:rPr>
              <w:t>toufe</w:t>
            </w:r>
            <w:proofErr w:type="spellEnd"/>
            <w:r w:rsidR="006D7E51">
              <w:rPr>
                <w:i/>
                <w:iCs/>
                <w:sz w:val="22"/>
                <w:szCs w:val="22"/>
                <w:lang w:val="en-US"/>
              </w:rPr>
              <w:tab/>
            </w:r>
            <w:r w:rsidR="006D7E51" w:rsidRPr="003071E8">
              <w:rPr>
                <w:rFonts w:eastAsiaTheme="minorHAnsi"/>
                <w:sz w:val="22"/>
                <w:szCs w:val="22"/>
                <w:lang w:val="en-US" w:eastAsia="en-US"/>
              </w:rPr>
              <w:t>→</w:t>
            </w:r>
            <w:r w:rsidR="006D7E51">
              <w:rPr>
                <w:i/>
                <w:iCs/>
                <w:sz w:val="22"/>
                <w:szCs w:val="22"/>
                <w:lang w:val="en-US"/>
              </w:rPr>
              <w:tab/>
            </w:r>
            <w:proofErr w:type="spellStart"/>
            <w:r w:rsidR="006D7E51" w:rsidRPr="003071E8">
              <w:rPr>
                <w:rFonts w:eastAsiaTheme="minorHAnsi"/>
                <w:i/>
                <w:iCs/>
                <w:sz w:val="22"/>
                <w:szCs w:val="22"/>
                <w:lang w:val="en-US" w:eastAsia="en-US"/>
              </w:rPr>
              <w:t>toufé</w:t>
            </w:r>
            <w:proofErr w:type="spellEnd"/>
          </w:p>
          <w:p w14:paraId="3E41E4B9" w14:textId="35A053F6" w:rsidR="00A044C1" w:rsidRPr="003A3BF6" w:rsidRDefault="00A044C1" w:rsidP="0036241E">
            <w:pPr>
              <w:tabs>
                <w:tab w:val="left" w:pos="1176"/>
                <w:tab w:val="left" w:pos="2027"/>
              </w:tabs>
              <w:rPr>
                <w:sz w:val="22"/>
                <w:szCs w:val="22"/>
                <w:lang w:val="en-US"/>
              </w:rPr>
            </w:pPr>
            <w:r w:rsidRPr="003071E8">
              <w:rPr>
                <w:rFonts w:eastAsiaTheme="minorHAnsi"/>
                <w:sz w:val="22"/>
                <w:szCs w:val="22"/>
                <w:lang w:val="en-US" w:eastAsia="en-US"/>
              </w:rPr>
              <w:t>‘to baptize’</w:t>
            </w:r>
            <w:r w:rsidR="006D7E51">
              <w:rPr>
                <w:i/>
                <w:iCs/>
                <w:sz w:val="22"/>
                <w:szCs w:val="22"/>
                <w:lang w:val="en-US"/>
              </w:rPr>
              <w:tab/>
            </w:r>
            <w:r w:rsidR="006D7E51">
              <w:rPr>
                <w:i/>
                <w:iCs/>
                <w:sz w:val="22"/>
                <w:szCs w:val="22"/>
                <w:lang w:val="en-US"/>
              </w:rPr>
              <w:tab/>
            </w:r>
            <w:r w:rsidRPr="003071E8">
              <w:rPr>
                <w:rFonts w:eastAsiaTheme="minorHAnsi"/>
                <w:sz w:val="22"/>
                <w:szCs w:val="22"/>
                <w:lang w:val="en-US" w:eastAsia="en-US"/>
              </w:rPr>
              <w:t>‘baptism’</w:t>
            </w:r>
          </w:p>
        </w:tc>
        <w:tc>
          <w:tcPr>
            <w:tcW w:w="1199" w:type="dxa"/>
          </w:tcPr>
          <w:p w14:paraId="00F05C09" w14:textId="51BF7E60" w:rsidR="00A044C1" w:rsidRPr="003A3BF6" w:rsidRDefault="00A044C1" w:rsidP="00ED2B8B">
            <w:pPr>
              <w:ind w:left="-374" w:right="332"/>
              <w:jc w:val="right"/>
              <w:rPr>
                <w:sz w:val="22"/>
                <w:szCs w:val="22"/>
                <w:lang w:val="en-US"/>
              </w:rPr>
            </w:pPr>
            <w:r w:rsidRPr="003A3BF6">
              <w:rPr>
                <w:sz w:val="22"/>
                <w:szCs w:val="22"/>
              </w:rPr>
              <w:t>36</w:t>
            </w:r>
          </w:p>
        </w:tc>
        <w:tc>
          <w:tcPr>
            <w:tcW w:w="1199" w:type="dxa"/>
          </w:tcPr>
          <w:p w14:paraId="20077C0B" w14:textId="3A600018" w:rsidR="00A044C1" w:rsidRPr="003A3BF6" w:rsidRDefault="00A044C1" w:rsidP="00304AE2">
            <w:pPr>
              <w:ind w:left="-493" w:right="227"/>
              <w:jc w:val="right"/>
              <w:rPr>
                <w:sz w:val="22"/>
                <w:szCs w:val="22"/>
                <w:lang w:val="en-US"/>
              </w:rPr>
            </w:pPr>
            <w:r w:rsidRPr="003A3BF6">
              <w:rPr>
                <w:sz w:val="22"/>
                <w:szCs w:val="22"/>
              </w:rPr>
              <w:t>10%</w:t>
            </w:r>
          </w:p>
        </w:tc>
      </w:tr>
      <w:tr w:rsidR="009F046B" w:rsidRPr="00A044C1" w14:paraId="74BDCDC8" w14:textId="77777777" w:rsidTr="00396C81">
        <w:trPr>
          <w:jc w:val="center"/>
        </w:trPr>
        <w:tc>
          <w:tcPr>
            <w:tcW w:w="3964" w:type="dxa"/>
            <w:vAlign w:val="center"/>
          </w:tcPr>
          <w:p w14:paraId="45729C88" w14:textId="4D9757A2" w:rsidR="00A044C1" w:rsidRPr="003A3BF6" w:rsidRDefault="00A044C1" w:rsidP="003A3BF6">
            <w:pPr>
              <w:rPr>
                <w:sz w:val="22"/>
                <w:szCs w:val="22"/>
                <w:lang w:val="en-US"/>
              </w:rPr>
            </w:pPr>
            <w:r w:rsidRPr="003071E8">
              <w:rPr>
                <w:rFonts w:eastAsiaTheme="minorHAnsi"/>
                <w:sz w:val="22"/>
                <w:szCs w:val="22"/>
                <w:lang w:eastAsia="en-US"/>
              </w:rPr>
              <w:t>Total</w:t>
            </w:r>
          </w:p>
        </w:tc>
        <w:tc>
          <w:tcPr>
            <w:tcW w:w="1199" w:type="dxa"/>
          </w:tcPr>
          <w:p w14:paraId="58EBD470" w14:textId="0FF05CAF" w:rsidR="00A044C1" w:rsidRPr="003A3BF6" w:rsidRDefault="00A044C1" w:rsidP="00A044C1">
            <w:pPr>
              <w:jc w:val="center"/>
              <w:rPr>
                <w:sz w:val="22"/>
                <w:szCs w:val="22"/>
                <w:lang w:val="en-US"/>
              </w:rPr>
            </w:pPr>
            <w:r w:rsidRPr="003A3BF6">
              <w:rPr>
                <w:sz w:val="22"/>
                <w:szCs w:val="22"/>
              </w:rPr>
              <w:t>369</w:t>
            </w:r>
          </w:p>
        </w:tc>
        <w:tc>
          <w:tcPr>
            <w:tcW w:w="1199" w:type="dxa"/>
          </w:tcPr>
          <w:p w14:paraId="6A41AE04" w14:textId="13204F63" w:rsidR="00A044C1" w:rsidRPr="003A3BF6" w:rsidRDefault="00A044C1" w:rsidP="00304AE2">
            <w:pPr>
              <w:ind w:left="-493" w:right="227"/>
              <w:jc w:val="right"/>
              <w:rPr>
                <w:sz w:val="22"/>
                <w:szCs w:val="22"/>
                <w:lang w:val="en-US"/>
              </w:rPr>
            </w:pPr>
            <w:r w:rsidRPr="003A3BF6">
              <w:rPr>
                <w:sz w:val="22"/>
                <w:szCs w:val="22"/>
              </w:rPr>
              <w:t>100%</w:t>
            </w:r>
          </w:p>
        </w:tc>
      </w:tr>
    </w:tbl>
    <w:p w14:paraId="7BBCFC03" w14:textId="77777777" w:rsidR="00A044C1" w:rsidRDefault="00A044C1" w:rsidP="001333AA">
      <w:pPr>
        <w:spacing w:line="264" w:lineRule="auto"/>
        <w:jc w:val="center"/>
        <w:rPr>
          <w:lang w:val="en-US"/>
        </w:rPr>
      </w:pPr>
    </w:p>
    <w:p w14:paraId="76F0AFE9" w14:textId="57203422" w:rsidR="003E10FC" w:rsidRDefault="00F574F3" w:rsidP="001333AA">
      <w:pPr>
        <w:spacing w:line="264" w:lineRule="auto"/>
        <w:jc w:val="both"/>
        <w:rPr>
          <w:lang w:val="en-US"/>
        </w:rPr>
      </w:pPr>
      <w:r>
        <w:rPr>
          <w:lang w:val="en-US"/>
        </w:rPr>
        <w:t xml:space="preserve">Besides the usual </w:t>
      </w:r>
      <w:r w:rsidR="006618C4">
        <w:rPr>
          <w:lang w:val="en-US"/>
        </w:rPr>
        <w:t>r</w:t>
      </w:r>
      <w:r>
        <w:rPr>
          <w:lang w:val="en-US"/>
        </w:rPr>
        <w:t>est</w:t>
      </w:r>
      <w:r w:rsidR="006618C4">
        <w:rPr>
          <w:lang w:val="en-US"/>
        </w:rPr>
        <w:t xml:space="preserve"> c</w:t>
      </w:r>
      <w:r>
        <w:rPr>
          <w:lang w:val="en-US"/>
        </w:rPr>
        <w:t>ategor</w:t>
      </w:r>
      <w:r w:rsidR="006618C4">
        <w:rPr>
          <w:lang w:val="en-US"/>
        </w:rPr>
        <w:t>y</w:t>
      </w:r>
      <w:r w:rsidR="00BE56D1">
        <w:rPr>
          <w:lang w:val="en-US"/>
        </w:rPr>
        <w:t xml:space="preserve"> containing disparate formations</w:t>
      </w:r>
      <w:r w:rsidR="00D818D9">
        <w:rPr>
          <w:lang w:val="en-US"/>
        </w:rPr>
        <w:t xml:space="preserve"> selecting scarcely productive suffixes like </w:t>
      </w:r>
      <w:r w:rsidR="00C363EA">
        <w:rPr>
          <w:lang w:val="en-US"/>
        </w:rPr>
        <w:noBreakHyphen/>
      </w:r>
      <w:proofErr w:type="spellStart"/>
      <w:r w:rsidR="00D818D9" w:rsidRPr="00D818D9">
        <w:rPr>
          <w:i/>
          <w:iCs/>
          <w:lang w:val="en-US"/>
        </w:rPr>
        <w:t>tscht</w:t>
      </w:r>
      <w:proofErr w:type="spellEnd"/>
      <w:r w:rsidR="00D818D9">
        <w:rPr>
          <w:lang w:val="en-US"/>
        </w:rPr>
        <w:t xml:space="preserve"> or </w:t>
      </w:r>
      <w:r w:rsidR="00C363EA">
        <w:rPr>
          <w:lang w:val="en-US"/>
        </w:rPr>
        <w:noBreakHyphen/>
      </w:r>
      <w:r w:rsidR="00D818D9" w:rsidRPr="00D818D9">
        <w:rPr>
          <w:i/>
          <w:iCs/>
          <w:lang w:val="en-US"/>
        </w:rPr>
        <w:t>é</w:t>
      </w:r>
      <w:r w:rsidR="00BE56D1">
        <w:rPr>
          <w:lang w:val="en-US"/>
        </w:rPr>
        <w:t xml:space="preserve">, there is a typical Walser German suffix, namely </w:t>
      </w:r>
      <w:r w:rsidR="00C363EA">
        <w:rPr>
          <w:lang w:val="en-US"/>
        </w:rPr>
        <w:noBreakHyphen/>
      </w:r>
      <w:proofErr w:type="spellStart"/>
      <w:r w:rsidR="00BE56D1" w:rsidRPr="00BE56D1">
        <w:rPr>
          <w:i/>
          <w:iCs/>
          <w:lang w:val="en-US"/>
        </w:rPr>
        <w:t>etò</w:t>
      </w:r>
      <w:proofErr w:type="spellEnd"/>
      <w:r w:rsidR="00403CAC">
        <w:rPr>
          <w:lang w:val="en-US"/>
        </w:rPr>
        <w:t xml:space="preserve"> (and in </w:t>
      </w:r>
      <w:proofErr w:type="spellStart"/>
      <w:r w:rsidR="00403CAC">
        <w:rPr>
          <w:lang w:val="en-US"/>
        </w:rPr>
        <w:t>Töitschu</w:t>
      </w:r>
      <w:proofErr w:type="spellEnd"/>
      <w:r w:rsidR="00403CAC">
        <w:rPr>
          <w:lang w:val="en-US"/>
        </w:rPr>
        <w:t xml:space="preserve"> </w:t>
      </w:r>
      <w:r w:rsidR="00C363EA">
        <w:rPr>
          <w:lang w:val="en-US"/>
        </w:rPr>
        <w:noBreakHyphen/>
      </w:r>
      <w:proofErr w:type="spellStart"/>
      <w:r w:rsidR="00403CAC" w:rsidRPr="00403CAC">
        <w:rPr>
          <w:i/>
          <w:iCs/>
          <w:lang w:val="en-US"/>
        </w:rPr>
        <w:t>etu</w:t>
      </w:r>
      <w:proofErr w:type="spellEnd"/>
      <w:r w:rsidR="00403CAC">
        <w:rPr>
          <w:lang w:val="en-US"/>
        </w:rPr>
        <w:t>, see Tab</w:t>
      </w:r>
      <w:r w:rsidR="004A60E1">
        <w:rPr>
          <w:lang w:val="en-US"/>
        </w:rPr>
        <w:t>le</w:t>
      </w:r>
      <w:r w:rsidR="00403CAC">
        <w:rPr>
          <w:lang w:val="en-US"/>
        </w:rPr>
        <w:t xml:space="preserve"> 5 below)</w:t>
      </w:r>
      <w:r w:rsidR="00BE56D1">
        <w:rPr>
          <w:lang w:val="en-US"/>
        </w:rPr>
        <w:t xml:space="preserve"> which forms semelfactive </w:t>
      </w:r>
      <w:r w:rsidR="003E10FC">
        <w:rPr>
          <w:lang w:val="en-US"/>
        </w:rPr>
        <w:t>abstracts</w:t>
      </w:r>
      <w:r w:rsidR="00BE56D1">
        <w:rPr>
          <w:lang w:val="en-US"/>
        </w:rPr>
        <w:t xml:space="preserve"> </w:t>
      </w:r>
      <w:r w:rsidR="006A08B6">
        <w:rPr>
          <w:lang w:val="en-US"/>
        </w:rPr>
        <w:t xml:space="preserve">from verbal and nominal bases </w:t>
      </w:r>
      <w:r w:rsidR="00BE56D1">
        <w:rPr>
          <w:lang w:val="en-US"/>
        </w:rPr>
        <w:t>and is generally found in Alemannic varieties</w:t>
      </w:r>
      <w:r w:rsidR="00D0109E">
        <w:rPr>
          <w:lang w:val="en-US"/>
        </w:rPr>
        <w:t>. This suffix results from</w:t>
      </w:r>
      <w:r w:rsidR="006D5EE2">
        <w:rPr>
          <w:lang w:val="en-US"/>
        </w:rPr>
        <w:t xml:space="preserve"> </w:t>
      </w:r>
      <w:r w:rsidR="00D0109E">
        <w:rPr>
          <w:lang w:val="en-US"/>
        </w:rPr>
        <w:t xml:space="preserve">the borrowing of the </w:t>
      </w:r>
      <w:r w:rsidR="00BD64AB">
        <w:rPr>
          <w:lang w:val="en-US"/>
        </w:rPr>
        <w:t xml:space="preserve">Latin or </w:t>
      </w:r>
      <w:r w:rsidR="00D0109E">
        <w:rPr>
          <w:lang w:val="en-US"/>
        </w:rPr>
        <w:t xml:space="preserve">Romance participle ending </w:t>
      </w:r>
      <w:r w:rsidR="00C363EA">
        <w:rPr>
          <w:lang w:val="en-US"/>
        </w:rPr>
        <w:noBreakHyphen/>
      </w:r>
      <w:proofErr w:type="spellStart"/>
      <w:r w:rsidR="00BD64AB" w:rsidRPr="00BD64AB">
        <w:rPr>
          <w:i/>
          <w:iCs/>
          <w:lang w:val="en-US"/>
        </w:rPr>
        <w:t>ā</w:t>
      </w:r>
      <w:r w:rsidR="00D0109E" w:rsidRPr="00D0109E">
        <w:rPr>
          <w:i/>
          <w:iCs/>
          <w:lang w:val="en-US"/>
        </w:rPr>
        <w:t>ta</w:t>
      </w:r>
      <w:proofErr w:type="spellEnd"/>
      <w:r w:rsidR="00D0109E">
        <w:rPr>
          <w:lang w:val="en-US"/>
        </w:rPr>
        <w:t xml:space="preserve"> </w:t>
      </w:r>
      <w:r w:rsidR="00BD64AB">
        <w:rPr>
          <w:lang w:val="en-US"/>
        </w:rPr>
        <w:t xml:space="preserve">or </w:t>
      </w:r>
      <w:r w:rsidR="00C363EA">
        <w:rPr>
          <w:lang w:val="en-US"/>
        </w:rPr>
        <w:noBreakHyphen/>
      </w:r>
      <w:proofErr w:type="spellStart"/>
      <w:r w:rsidR="00BD64AB" w:rsidRPr="00BD64AB">
        <w:rPr>
          <w:i/>
          <w:iCs/>
          <w:lang w:val="en-US"/>
        </w:rPr>
        <w:t>ēta</w:t>
      </w:r>
      <w:proofErr w:type="spellEnd"/>
      <w:r w:rsidR="00BD64AB">
        <w:rPr>
          <w:lang w:val="en-US"/>
        </w:rPr>
        <w:t xml:space="preserve"> </w:t>
      </w:r>
      <w:r w:rsidR="00D0109E">
        <w:rPr>
          <w:lang w:val="en-US"/>
        </w:rPr>
        <w:t>already found in OHG</w:t>
      </w:r>
      <w:r w:rsidR="00132B51" w:rsidRPr="00132B51">
        <w:rPr>
          <w:lang w:val="en-US"/>
        </w:rPr>
        <w:t xml:space="preserve"> </w:t>
      </w:r>
      <w:proofErr w:type="spellStart"/>
      <w:r w:rsidR="00132B51" w:rsidRPr="00B91313">
        <w:rPr>
          <w:i/>
          <w:iCs/>
          <w:lang w:val="en-US"/>
        </w:rPr>
        <w:t>scizzāta</w:t>
      </w:r>
      <w:proofErr w:type="spellEnd"/>
      <w:r w:rsidR="00132B51" w:rsidRPr="00132B51">
        <w:rPr>
          <w:lang w:val="en-US"/>
        </w:rPr>
        <w:t xml:space="preserve"> ‘dung’, </w:t>
      </w:r>
      <w:proofErr w:type="spellStart"/>
      <w:r w:rsidR="00224504" w:rsidRPr="00B91313">
        <w:rPr>
          <w:i/>
          <w:iCs/>
          <w:lang w:val="en-US"/>
        </w:rPr>
        <w:t>miscellāta</w:t>
      </w:r>
      <w:proofErr w:type="spellEnd"/>
      <w:r w:rsidR="00224504" w:rsidRPr="00132B51">
        <w:rPr>
          <w:lang w:val="en-US"/>
        </w:rPr>
        <w:t xml:space="preserve"> ‘mixture’ </w:t>
      </w:r>
      <w:r w:rsidR="006D5EE2">
        <w:rPr>
          <w:lang w:val="en-US"/>
        </w:rPr>
        <w:t>(</w:t>
      </w:r>
      <w:r w:rsidR="00403CAC">
        <w:rPr>
          <w:lang w:val="en-US"/>
        </w:rPr>
        <w:t xml:space="preserve">cf. Ti. </w:t>
      </w:r>
      <w:proofErr w:type="spellStart"/>
      <w:r w:rsidR="00403CAC" w:rsidRPr="00B91313">
        <w:rPr>
          <w:i/>
          <w:iCs/>
          <w:lang w:val="en-US"/>
        </w:rPr>
        <w:t>schissetò</w:t>
      </w:r>
      <w:proofErr w:type="spellEnd"/>
      <w:r w:rsidR="00224504">
        <w:rPr>
          <w:lang w:val="en-US"/>
        </w:rPr>
        <w:t xml:space="preserve"> ‘snow </w:t>
      </w:r>
      <w:r w:rsidR="00DE0829">
        <w:rPr>
          <w:lang w:val="en-US"/>
        </w:rPr>
        <w:t>slide</w:t>
      </w:r>
      <w:r w:rsidR="00224504">
        <w:rPr>
          <w:lang w:val="en-US"/>
        </w:rPr>
        <w:t>’</w:t>
      </w:r>
      <w:r w:rsidR="00403CAC">
        <w:rPr>
          <w:lang w:val="en-US"/>
        </w:rPr>
        <w:t xml:space="preserve">, </w:t>
      </w:r>
      <w:proofErr w:type="spellStart"/>
      <w:r w:rsidR="00403CAC">
        <w:rPr>
          <w:lang w:val="en-US"/>
        </w:rPr>
        <w:t>Tö</w:t>
      </w:r>
      <w:proofErr w:type="spellEnd"/>
      <w:r w:rsidR="00B91313">
        <w:rPr>
          <w:lang w:val="en-US"/>
        </w:rPr>
        <w:t>.</w:t>
      </w:r>
      <w:r w:rsidR="00403CAC">
        <w:rPr>
          <w:lang w:val="en-US"/>
        </w:rPr>
        <w:t xml:space="preserve"> </w:t>
      </w:r>
      <w:proofErr w:type="spellStart"/>
      <w:r w:rsidR="00224504" w:rsidRPr="00227BC2">
        <w:rPr>
          <w:i/>
          <w:iCs/>
          <w:lang w:val="en-US"/>
        </w:rPr>
        <w:t>m</w:t>
      </w:r>
      <w:r w:rsidR="00227BC2" w:rsidRPr="00227BC2">
        <w:rPr>
          <w:i/>
          <w:iCs/>
          <w:lang w:val="en-US"/>
        </w:rPr>
        <w:t>i</w:t>
      </w:r>
      <w:r w:rsidR="00224504" w:rsidRPr="00227BC2">
        <w:rPr>
          <w:i/>
          <w:iCs/>
          <w:lang w:val="en-US"/>
        </w:rPr>
        <w:t>schletu</w:t>
      </w:r>
      <w:proofErr w:type="spellEnd"/>
      <w:r w:rsidR="00224504">
        <w:rPr>
          <w:lang w:val="en-US"/>
        </w:rPr>
        <w:t xml:space="preserve"> ‘mixture’</w:t>
      </w:r>
      <w:r w:rsidR="00B91313">
        <w:rPr>
          <w:lang w:val="en-US"/>
        </w:rPr>
        <w:t>,</w:t>
      </w:r>
      <w:r w:rsidR="00224504">
        <w:rPr>
          <w:lang w:val="en-US"/>
        </w:rPr>
        <w:t xml:space="preserve"> </w:t>
      </w:r>
      <w:r w:rsidR="006D5EE2">
        <w:rPr>
          <w:lang w:val="en-US"/>
        </w:rPr>
        <w:t xml:space="preserve">see Gaeta &amp; Angster </w:t>
      </w:r>
      <w:r w:rsidR="00157A3C">
        <w:rPr>
          <w:lang w:val="en-US"/>
        </w:rPr>
        <w:t>20</w:t>
      </w:r>
      <w:r w:rsidR="002A2A39">
        <w:rPr>
          <w:lang w:val="en-US"/>
        </w:rPr>
        <w:t>20</w:t>
      </w:r>
      <w:r w:rsidR="00902D99">
        <w:rPr>
          <w:lang w:val="en-US"/>
        </w:rPr>
        <w:t xml:space="preserve"> </w:t>
      </w:r>
      <w:r w:rsidR="006D5EE2">
        <w:rPr>
          <w:lang w:val="en-US"/>
        </w:rPr>
        <w:t>for more details)</w:t>
      </w:r>
      <w:r w:rsidR="00BE56D1">
        <w:rPr>
          <w:lang w:val="en-US"/>
        </w:rPr>
        <w:t>.</w:t>
      </w:r>
      <w:r w:rsidR="00E9755E">
        <w:rPr>
          <w:lang w:val="en-US"/>
        </w:rPr>
        <w:t xml:space="preserve"> In neat contrast to this, in </w:t>
      </w:r>
      <w:proofErr w:type="spellStart"/>
      <w:r w:rsidR="00E9755E">
        <w:rPr>
          <w:lang w:val="en-US"/>
        </w:rPr>
        <w:t>Töitschu</w:t>
      </w:r>
      <w:proofErr w:type="spellEnd"/>
      <w:r w:rsidR="00BC17EA">
        <w:rPr>
          <w:lang w:val="en-US"/>
        </w:rPr>
        <w:t xml:space="preserve"> the deverbal suffix </w:t>
      </w:r>
      <w:r w:rsidR="00C363EA">
        <w:rPr>
          <w:lang w:val="en-US"/>
        </w:rPr>
        <w:noBreakHyphen/>
      </w:r>
      <w:r w:rsidR="00BC17EA" w:rsidRPr="00BC17EA">
        <w:rPr>
          <w:i/>
          <w:iCs/>
          <w:lang w:val="en-US"/>
        </w:rPr>
        <w:t>unh</w:t>
      </w:r>
      <w:r w:rsidR="00BC17EA">
        <w:rPr>
          <w:lang w:val="en-US"/>
        </w:rPr>
        <w:t xml:space="preserve"> has substantially disappeared</w:t>
      </w:r>
      <w:r w:rsidR="003E10FC">
        <w:rPr>
          <w:lang w:val="en-US"/>
        </w:rPr>
        <w:t>, as well as the ablaut alternations, while conversions are also reduced:</w:t>
      </w:r>
    </w:p>
    <w:p w14:paraId="3B6157E5" w14:textId="55941918" w:rsidR="005D2B6C" w:rsidRDefault="00723BDB" w:rsidP="001333AA">
      <w:pPr>
        <w:spacing w:line="264" w:lineRule="auto"/>
        <w:jc w:val="center"/>
        <w:rPr>
          <w:rFonts w:eastAsiaTheme="minorHAnsi"/>
          <w:szCs w:val="22"/>
          <w:lang w:val="en-US" w:eastAsia="en-US"/>
        </w:rPr>
      </w:pPr>
      <w:r>
        <w:rPr>
          <w:lang w:val="en-US"/>
        </w:rPr>
        <w:br w:type="page"/>
      </w:r>
      <w:r w:rsidR="005D2B6C">
        <w:rPr>
          <w:rFonts w:eastAsiaTheme="minorHAnsi"/>
          <w:szCs w:val="22"/>
          <w:lang w:val="en-US" w:eastAsia="en-US"/>
        </w:rPr>
        <w:lastRenderedPageBreak/>
        <w:t xml:space="preserve">Table 5: </w:t>
      </w:r>
      <w:r w:rsidR="005D2B6C" w:rsidRPr="000E7DA4">
        <w:rPr>
          <w:rFonts w:eastAsiaTheme="minorHAnsi"/>
          <w:szCs w:val="22"/>
          <w:lang w:val="en-US" w:eastAsia="en-US"/>
        </w:rPr>
        <w:t xml:space="preserve">Deverbal </w:t>
      </w:r>
      <w:r w:rsidR="005D2B6C">
        <w:rPr>
          <w:rFonts w:eastAsiaTheme="minorHAnsi"/>
          <w:szCs w:val="22"/>
          <w:lang w:val="en-US" w:eastAsia="en-US"/>
        </w:rPr>
        <w:t xml:space="preserve">abstract </w:t>
      </w:r>
      <w:r w:rsidR="005D2B6C" w:rsidRPr="000E7DA4">
        <w:rPr>
          <w:rFonts w:eastAsiaTheme="minorHAnsi"/>
          <w:szCs w:val="22"/>
          <w:lang w:val="en-US" w:eastAsia="en-US"/>
        </w:rPr>
        <w:t xml:space="preserve">nouns </w:t>
      </w:r>
      <w:r w:rsidR="005D2B6C">
        <w:rPr>
          <w:rFonts w:eastAsiaTheme="minorHAnsi"/>
          <w:szCs w:val="22"/>
          <w:lang w:val="en-US" w:eastAsia="en-US"/>
        </w:rPr>
        <w:t>in</w:t>
      </w:r>
      <w:r w:rsidR="005D2B6C" w:rsidRPr="000E7DA4">
        <w:rPr>
          <w:rFonts w:eastAsiaTheme="minorHAnsi"/>
          <w:szCs w:val="22"/>
          <w:lang w:val="en-US" w:eastAsia="en-US"/>
        </w:rPr>
        <w:t xml:space="preserve"> </w:t>
      </w:r>
      <w:proofErr w:type="spellStart"/>
      <w:r w:rsidR="005D2B6C" w:rsidRPr="000E7DA4">
        <w:rPr>
          <w:rFonts w:eastAsiaTheme="minorHAnsi"/>
          <w:szCs w:val="22"/>
          <w:lang w:val="en-US" w:eastAsia="en-US"/>
        </w:rPr>
        <w:t>T</w:t>
      </w:r>
      <w:r w:rsidR="005D2B6C">
        <w:rPr>
          <w:rFonts w:eastAsiaTheme="minorHAnsi"/>
          <w:szCs w:val="22"/>
          <w:lang w:val="en-US" w:eastAsia="en-US"/>
        </w:rPr>
        <w:t>ö</w:t>
      </w:r>
      <w:r w:rsidR="005D2B6C" w:rsidRPr="000E7DA4">
        <w:rPr>
          <w:rFonts w:eastAsiaTheme="minorHAnsi"/>
          <w:szCs w:val="22"/>
          <w:lang w:val="en-US" w:eastAsia="en-US"/>
        </w:rPr>
        <w:t>itsch</w:t>
      </w:r>
      <w:r w:rsidR="005D2B6C">
        <w:rPr>
          <w:rFonts w:eastAsiaTheme="minorHAnsi"/>
          <w:szCs w:val="22"/>
          <w:lang w:val="en-US" w:eastAsia="en-US"/>
        </w:rPr>
        <w:t>u</w:t>
      </w:r>
      <w:proofErr w:type="spellEnd"/>
    </w:p>
    <w:tbl>
      <w:tblPr>
        <w:tblStyle w:val="Mriekatabuky"/>
        <w:tblW w:w="6521" w:type="dxa"/>
        <w:jc w:val="center"/>
        <w:tblLayout w:type="fixed"/>
        <w:tblCellMar>
          <w:top w:w="57" w:type="dxa"/>
          <w:left w:w="85" w:type="dxa"/>
          <w:bottom w:w="57" w:type="dxa"/>
          <w:right w:w="85" w:type="dxa"/>
        </w:tblCellMar>
        <w:tblLook w:val="04A0" w:firstRow="1" w:lastRow="0" w:firstColumn="1" w:lastColumn="0" w:noHBand="0" w:noVBand="1"/>
      </w:tblPr>
      <w:tblGrid>
        <w:gridCol w:w="4111"/>
        <w:gridCol w:w="1205"/>
        <w:gridCol w:w="1205"/>
      </w:tblGrid>
      <w:tr w:rsidR="006D7E51" w:rsidRPr="009F046B" w14:paraId="16FCD542" w14:textId="77777777" w:rsidTr="006D7E51">
        <w:trPr>
          <w:jc w:val="center"/>
        </w:trPr>
        <w:tc>
          <w:tcPr>
            <w:tcW w:w="4111" w:type="dxa"/>
          </w:tcPr>
          <w:p w14:paraId="7257700A" w14:textId="180F3E28" w:rsidR="009F046B" w:rsidRPr="00304AE2" w:rsidRDefault="009F046B" w:rsidP="009F046B">
            <w:pPr>
              <w:jc w:val="both"/>
              <w:rPr>
                <w:b/>
                <w:bCs/>
                <w:sz w:val="22"/>
                <w:szCs w:val="22"/>
                <w:lang w:val="en-US"/>
              </w:rPr>
            </w:pPr>
            <w:r w:rsidRPr="00304AE2">
              <w:rPr>
                <w:rFonts w:eastAsiaTheme="minorHAnsi"/>
                <w:b/>
                <w:bCs/>
                <w:sz w:val="22"/>
                <w:szCs w:val="22"/>
                <w:lang w:val="en-US" w:eastAsia="en-US"/>
              </w:rPr>
              <w:t>Deverbal abstract nouns</w:t>
            </w:r>
          </w:p>
        </w:tc>
        <w:tc>
          <w:tcPr>
            <w:tcW w:w="1205" w:type="dxa"/>
          </w:tcPr>
          <w:p w14:paraId="1F722C2A" w14:textId="21F30817" w:rsidR="009F046B" w:rsidRPr="00304AE2" w:rsidRDefault="009F046B" w:rsidP="009F046B">
            <w:pPr>
              <w:jc w:val="center"/>
              <w:rPr>
                <w:b/>
                <w:bCs/>
                <w:sz w:val="22"/>
                <w:szCs w:val="22"/>
              </w:rPr>
            </w:pPr>
            <w:r w:rsidRPr="00304AE2">
              <w:rPr>
                <w:b/>
                <w:bCs/>
                <w:sz w:val="22"/>
                <w:szCs w:val="22"/>
              </w:rPr>
              <w:t>Frequency</w:t>
            </w:r>
          </w:p>
        </w:tc>
        <w:tc>
          <w:tcPr>
            <w:tcW w:w="1205" w:type="dxa"/>
          </w:tcPr>
          <w:p w14:paraId="7A151CBF" w14:textId="627DD355" w:rsidR="009F046B" w:rsidRPr="00304AE2" w:rsidRDefault="009F046B" w:rsidP="009F046B">
            <w:pPr>
              <w:jc w:val="center"/>
              <w:rPr>
                <w:b/>
                <w:bCs/>
                <w:sz w:val="22"/>
                <w:szCs w:val="22"/>
              </w:rPr>
            </w:pPr>
            <w:r w:rsidRPr="00304AE2">
              <w:rPr>
                <w:b/>
                <w:bCs/>
                <w:sz w:val="22"/>
                <w:szCs w:val="22"/>
              </w:rPr>
              <w:t>%</w:t>
            </w:r>
          </w:p>
        </w:tc>
      </w:tr>
      <w:tr w:rsidR="006D7E51" w:rsidRPr="009F046B" w14:paraId="1253FE48" w14:textId="77777777" w:rsidTr="006D7E51">
        <w:trPr>
          <w:jc w:val="center"/>
        </w:trPr>
        <w:tc>
          <w:tcPr>
            <w:tcW w:w="4111" w:type="dxa"/>
          </w:tcPr>
          <w:p w14:paraId="47532FE6" w14:textId="77777777" w:rsidR="00A044C1" w:rsidRPr="00C3568B" w:rsidRDefault="00A044C1" w:rsidP="0036241E">
            <w:pPr>
              <w:tabs>
                <w:tab w:val="left" w:pos="1601"/>
                <w:tab w:val="left" w:pos="2452"/>
              </w:tabs>
              <w:jc w:val="both"/>
              <w:rPr>
                <w:sz w:val="22"/>
                <w:szCs w:val="22"/>
                <w:lang w:val="en-US"/>
              </w:rPr>
            </w:pPr>
            <w:r w:rsidRPr="00C3568B">
              <w:rPr>
                <w:sz w:val="22"/>
                <w:szCs w:val="22"/>
                <w:lang w:val="en-US"/>
              </w:rPr>
              <w:t>[V-</w:t>
            </w:r>
            <w:r w:rsidRPr="00C3568B">
              <w:rPr>
                <w:i/>
                <w:iCs/>
                <w:sz w:val="22"/>
                <w:szCs w:val="22"/>
                <w:lang w:val="en-US"/>
              </w:rPr>
              <w:t>unh</w:t>
            </w:r>
            <w:r w:rsidRPr="00C3568B">
              <w:rPr>
                <w:sz w:val="22"/>
                <w:szCs w:val="22"/>
                <w:lang w:val="en-US"/>
              </w:rPr>
              <w:t>]</w:t>
            </w:r>
            <w:r w:rsidRPr="00C3568B">
              <w:rPr>
                <w:sz w:val="22"/>
                <w:szCs w:val="22"/>
                <w:vertAlign w:val="subscript"/>
                <w:lang w:val="en-US"/>
              </w:rPr>
              <w:t>N</w:t>
            </w:r>
          </w:p>
          <w:p w14:paraId="1C3CA5AC" w14:textId="62C1C913" w:rsidR="006D7E51" w:rsidRDefault="00A044C1" w:rsidP="0036241E">
            <w:pPr>
              <w:tabs>
                <w:tab w:val="left" w:pos="1601"/>
                <w:tab w:val="left" w:pos="2452"/>
              </w:tabs>
              <w:jc w:val="both"/>
              <w:rPr>
                <w:i/>
                <w:iCs/>
                <w:sz w:val="22"/>
                <w:szCs w:val="22"/>
                <w:lang w:val="en-US"/>
              </w:rPr>
            </w:pPr>
            <w:proofErr w:type="spellStart"/>
            <w:r w:rsidRPr="00C3568B">
              <w:rPr>
                <w:i/>
                <w:iCs/>
                <w:sz w:val="22"/>
                <w:szCs w:val="22"/>
                <w:lang w:val="en-US"/>
              </w:rPr>
              <w:t>housun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housunh</w:t>
            </w:r>
            <w:proofErr w:type="spellEnd"/>
          </w:p>
          <w:p w14:paraId="5D616272" w14:textId="392EA175" w:rsidR="00A044C1" w:rsidRPr="00C3568B" w:rsidRDefault="00A044C1" w:rsidP="0036241E">
            <w:pPr>
              <w:tabs>
                <w:tab w:val="left" w:pos="1601"/>
                <w:tab w:val="left" w:pos="2452"/>
              </w:tabs>
              <w:jc w:val="both"/>
              <w:rPr>
                <w:sz w:val="22"/>
                <w:szCs w:val="22"/>
                <w:lang w:val="en-US"/>
              </w:rPr>
            </w:pPr>
            <w:r w:rsidRPr="00C3568B">
              <w:rPr>
                <w:sz w:val="22"/>
                <w:szCs w:val="22"/>
                <w:lang w:val="en-US"/>
              </w:rPr>
              <w:t>‘to edify’</w:t>
            </w:r>
            <w:r w:rsidR="006D7E51">
              <w:rPr>
                <w:i/>
                <w:iCs/>
                <w:sz w:val="22"/>
                <w:szCs w:val="22"/>
                <w:lang w:val="en-US"/>
              </w:rPr>
              <w:tab/>
            </w:r>
            <w:r w:rsidR="006D7E51">
              <w:rPr>
                <w:i/>
                <w:iCs/>
                <w:sz w:val="22"/>
                <w:szCs w:val="22"/>
                <w:lang w:val="en-US"/>
              </w:rPr>
              <w:tab/>
            </w:r>
            <w:r w:rsidRPr="00C3568B">
              <w:rPr>
                <w:sz w:val="22"/>
                <w:szCs w:val="22"/>
                <w:lang w:val="en-US"/>
              </w:rPr>
              <w:t>‘apartment’</w:t>
            </w:r>
          </w:p>
          <w:p w14:paraId="31D57DF9" w14:textId="4CF4CCE9" w:rsidR="006D7E51" w:rsidRDefault="00A044C1" w:rsidP="0036241E">
            <w:pPr>
              <w:tabs>
                <w:tab w:val="left" w:pos="1601"/>
                <w:tab w:val="left" w:pos="2452"/>
              </w:tabs>
              <w:rPr>
                <w:i/>
                <w:iCs/>
                <w:sz w:val="22"/>
                <w:szCs w:val="22"/>
                <w:lang w:val="en-US"/>
              </w:rPr>
            </w:pPr>
            <w:proofErr w:type="spellStart"/>
            <w:r w:rsidRPr="00C3568B">
              <w:rPr>
                <w:i/>
                <w:iCs/>
                <w:sz w:val="22"/>
                <w:szCs w:val="22"/>
                <w:lang w:val="en-US"/>
              </w:rPr>
              <w:t>rechtnun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rechtnunh</w:t>
            </w:r>
            <w:proofErr w:type="spellEnd"/>
            <w:r w:rsidR="006D7E51" w:rsidRPr="00C3568B">
              <w:rPr>
                <w:i/>
                <w:iCs/>
                <w:sz w:val="22"/>
                <w:szCs w:val="22"/>
                <w:lang w:val="en-US"/>
              </w:rPr>
              <w:t xml:space="preserve"> </w:t>
            </w:r>
          </w:p>
          <w:p w14:paraId="1C7E8A75" w14:textId="2FA54671" w:rsidR="00A044C1" w:rsidRPr="00C3568B" w:rsidRDefault="00A044C1" w:rsidP="0036241E">
            <w:pPr>
              <w:tabs>
                <w:tab w:val="left" w:pos="1601"/>
                <w:tab w:val="left" w:pos="2452"/>
              </w:tabs>
              <w:rPr>
                <w:sz w:val="22"/>
                <w:szCs w:val="22"/>
                <w:lang w:val="en-US"/>
              </w:rPr>
            </w:pPr>
            <w:r w:rsidRPr="00C3568B">
              <w:rPr>
                <w:sz w:val="22"/>
                <w:szCs w:val="22"/>
                <w:lang w:val="en-US"/>
              </w:rPr>
              <w:t>‘to count’</w:t>
            </w:r>
            <w:r w:rsidR="006D7E51">
              <w:rPr>
                <w:i/>
                <w:iCs/>
                <w:sz w:val="22"/>
                <w:szCs w:val="22"/>
                <w:lang w:val="en-US"/>
              </w:rPr>
              <w:tab/>
            </w:r>
            <w:r w:rsidR="006D7E51">
              <w:rPr>
                <w:i/>
                <w:iCs/>
                <w:sz w:val="22"/>
                <w:szCs w:val="22"/>
                <w:lang w:val="en-US"/>
              </w:rPr>
              <w:tab/>
            </w:r>
            <w:r w:rsidRPr="00C3568B">
              <w:rPr>
                <w:sz w:val="22"/>
                <w:szCs w:val="22"/>
                <w:lang w:val="en-US"/>
              </w:rPr>
              <w:t>‘count’</w:t>
            </w:r>
          </w:p>
        </w:tc>
        <w:tc>
          <w:tcPr>
            <w:tcW w:w="1205" w:type="dxa"/>
          </w:tcPr>
          <w:p w14:paraId="3D927EA6" w14:textId="0618A637" w:rsidR="00A044C1" w:rsidRPr="00C3568B" w:rsidRDefault="00A044C1" w:rsidP="00304AE2">
            <w:pPr>
              <w:ind w:left="-505" w:right="340"/>
              <w:jc w:val="right"/>
              <w:rPr>
                <w:sz w:val="22"/>
                <w:szCs w:val="22"/>
                <w:lang w:val="en-US"/>
              </w:rPr>
            </w:pPr>
            <w:r w:rsidRPr="003A3BF6">
              <w:rPr>
                <w:sz w:val="22"/>
                <w:szCs w:val="22"/>
              </w:rPr>
              <w:t>2</w:t>
            </w:r>
          </w:p>
        </w:tc>
        <w:tc>
          <w:tcPr>
            <w:tcW w:w="1205" w:type="dxa"/>
          </w:tcPr>
          <w:p w14:paraId="38117F78" w14:textId="63B2F9D0" w:rsidR="00A044C1" w:rsidRPr="005A03AB" w:rsidRDefault="00A044C1" w:rsidP="00304AE2">
            <w:pPr>
              <w:ind w:left="-493" w:right="255"/>
              <w:jc w:val="right"/>
              <w:rPr>
                <w:sz w:val="22"/>
                <w:szCs w:val="22"/>
              </w:rPr>
            </w:pPr>
            <w:r w:rsidRPr="003A3BF6">
              <w:rPr>
                <w:sz w:val="22"/>
                <w:szCs w:val="22"/>
              </w:rPr>
              <w:t>1%</w:t>
            </w:r>
          </w:p>
        </w:tc>
      </w:tr>
      <w:tr w:rsidR="006D7E51" w:rsidRPr="009F046B" w14:paraId="35DE0722" w14:textId="77777777" w:rsidTr="006D7E51">
        <w:trPr>
          <w:jc w:val="center"/>
        </w:trPr>
        <w:tc>
          <w:tcPr>
            <w:tcW w:w="4111" w:type="dxa"/>
          </w:tcPr>
          <w:p w14:paraId="21D27114" w14:textId="77777777" w:rsidR="00A044C1" w:rsidRPr="00C3568B" w:rsidRDefault="00A044C1" w:rsidP="0036241E">
            <w:pPr>
              <w:tabs>
                <w:tab w:val="left" w:pos="1601"/>
                <w:tab w:val="left" w:pos="2452"/>
              </w:tabs>
              <w:jc w:val="both"/>
              <w:rPr>
                <w:sz w:val="22"/>
                <w:szCs w:val="22"/>
                <w:lang w:val="en-US"/>
              </w:rPr>
            </w:pPr>
            <w:r w:rsidRPr="00C3568B">
              <w:rPr>
                <w:sz w:val="22"/>
                <w:szCs w:val="22"/>
                <w:lang w:val="en-US"/>
              </w:rPr>
              <w:t>Ablaut alternations</w:t>
            </w:r>
          </w:p>
          <w:p w14:paraId="75802825" w14:textId="03A4CE3C" w:rsidR="006D7E51" w:rsidRDefault="006D7E51" w:rsidP="0036241E">
            <w:pPr>
              <w:tabs>
                <w:tab w:val="left" w:pos="1601"/>
                <w:tab w:val="left" w:pos="2452"/>
              </w:tabs>
              <w:jc w:val="both"/>
              <w:rPr>
                <w:i/>
                <w:iCs/>
                <w:sz w:val="22"/>
                <w:szCs w:val="22"/>
                <w:lang w:val="en-US"/>
              </w:rPr>
            </w:pPr>
            <w:proofErr w:type="spellStart"/>
            <w:r>
              <w:rPr>
                <w:i/>
                <w:iCs/>
                <w:sz w:val="22"/>
                <w:szCs w:val="22"/>
                <w:lang w:val="en-US"/>
              </w:rPr>
              <w:t>h</w:t>
            </w:r>
            <w:r w:rsidR="00A044C1" w:rsidRPr="00C3568B">
              <w:rPr>
                <w:i/>
                <w:iCs/>
                <w:sz w:val="22"/>
                <w:szCs w:val="22"/>
                <w:lang w:val="en-US"/>
              </w:rPr>
              <w:t>elfun</w:t>
            </w:r>
            <w:proofErr w:type="spellEnd"/>
            <w:r>
              <w:rPr>
                <w:i/>
                <w:iCs/>
                <w:sz w:val="22"/>
                <w:szCs w:val="22"/>
                <w:lang w:val="en-US"/>
              </w:rPr>
              <w:tab/>
            </w:r>
            <w:r w:rsidRPr="00C3568B">
              <w:rPr>
                <w:sz w:val="22"/>
                <w:szCs w:val="22"/>
                <w:lang w:val="en-US"/>
              </w:rPr>
              <w:t>→</w:t>
            </w:r>
            <w:r>
              <w:rPr>
                <w:i/>
                <w:iCs/>
                <w:sz w:val="22"/>
                <w:szCs w:val="22"/>
                <w:lang w:val="en-US"/>
              </w:rPr>
              <w:tab/>
            </w:r>
            <w:proofErr w:type="spellStart"/>
            <w:r w:rsidRPr="00C3568B">
              <w:rPr>
                <w:i/>
                <w:iCs/>
                <w:sz w:val="22"/>
                <w:szCs w:val="22"/>
                <w:lang w:val="en-US"/>
              </w:rPr>
              <w:t>hilf</w:t>
            </w:r>
            <w:proofErr w:type="spellEnd"/>
          </w:p>
          <w:p w14:paraId="2148C956" w14:textId="3E9F2B06" w:rsidR="00A044C1" w:rsidRPr="00C3568B" w:rsidRDefault="00A044C1" w:rsidP="0036241E">
            <w:pPr>
              <w:tabs>
                <w:tab w:val="left" w:pos="1601"/>
                <w:tab w:val="left" w:pos="2452"/>
              </w:tabs>
              <w:jc w:val="both"/>
              <w:rPr>
                <w:sz w:val="22"/>
                <w:szCs w:val="22"/>
                <w:lang w:val="en-US"/>
              </w:rPr>
            </w:pPr>
            <w:r w:rsidRPr="00C3568B">
              <w:rPr>
                <w:sz w:val="22"/>
                <w:szCs w:val="22"/>
                <w:lang w:val="en-US"/>
              </w:rPr>
              <w:t>‘to help’</w:t>
            </w:r>
            <w:r w:rsidR="006D7E51">
              <w:rPr>
                <w:i/>
                <w:iCs/>
                <w:sz w:val="22"/>
                <w:szCs w:val="22"/>
                <w:lang w:val="en-US"/>
              </w:rPr>
              <w:tab/>
            </w:r>
            <w:r w:rsidR="006D7E51">
              <w:rPr>
                <w:i/>
                <w:iCs/>
                <w:sz w:val="22"/>
                <w:szCs w:val="22"/>
                <w:lang w:val="en-US"/>
              </w:rPr>
              <w:tab/>
            </w:r>
            <w:r w:rsidRPr="00C3568B">
              <w:rPr>
                <w:sz w:val="22"/>
                <w:szCs w:val="22"/>
                <w:lang w:val="en-US"/>
              </w:rPr>
              <w:t>‘help’</w:t>
            </w:r>
          </w:p>
          <w:p w14:paraId="43C20048" w14:textId="7B424BE9" w:rsidR="006D7E51" w:rsidRDefault="00A044C1" w:rsidP="0036241E">
            <w:pPr>
              <w:tabs>
                <w:tab w:val="left" w:pos="1601"/>
                <w:tab w:val="left" w:pos="2452"/>
              </w:tabs>
              <w:rPr>
                <w:i/>
                <w:iCs/>
                <w:sz w:val="22"/>
                <w:szCs w:val="22"/>
                <w:lang w:val="en-US"/>
              </w:rPr>
            </w:pPr>
            <w:proofErr w:type="spellStart"/>
            <w:r w:rsidRPr="00C3568B">
              <w:rPr>
                <w:i/>
                <w:iCs/>
                <w:sz w:val="22"/>
                <w:szCs w:val="22"/>
                <w:lang w:val="en-US"/>
              </w:rPr>
              <w:t>sprinnhen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sprunh</w:t>
            </w:r>
            <w:proofErr w:type="spellEnd"/>
            <w:r w:rsidR="006D7E51" w:rsidRPr="00C3568B">
              <w:rPr>
                <w:i/>
                <w:iCs/>
                <w:sz w:val="22"/>
                <w:szCs w:val="22"/>
                <w:lang w:val="en-US"/>
              </w:rPr>
              <w:t xml:space="preserve"> </w:t>
            </w:r>
          </w:p>
          <w:p w14:paraId="44A53D95" w14:textId="5CD2FADD" w:rsidR="00A044C1" w:rsidRPr="00C3568B" w:rsidRDefault="00A044C1" w:rsidP="0036241E">
            <w:pPr>
              <w:tabs>
                <w:tab w:val="left" w:pos="1601"/>
                <w:tab w:val="left" w:pos="2452"/>
              </w:tabs>
              <w:rPr>
                <w:sz w:val="22"/>
                <w:szCs w:val="22"/>
                <w:lang w:val="en-US"/>
              </w:rPr>
            </w:pPr>
            <w:r w:rsidRPr="00C3568B">
              <w:rPr>
                <w:sz w:val="22"/>
                <w:szCs w:val="22"/>
                <w:lang w:val="en-US"/>
              </w:rPr>
              <w:t>‘to jump’</w:t>
            </w:r>
            <w:r w:rsidR="006D7E51">
              <w:rPr>
                <w:i/>
                <w:iCs/>
                <w:sz w:val="22"/>
                <w:szCs w:val="22"/>
                <w:lang w:val="en-US"/>
              </w:rPr>
              <w:tab/>
            </w:r>
            <w:r w:rsidR="006D7E51">
              <w:rPr>
                <w:i/>
                <w:iCs/>
                <w:sz w:val="22"/>
                <w:szCs w:val="22"/>
                <w:lang w:val="en-US"/>
              </w:rPr>
              <w:tab/>
            </w:r>
            <w:r w:rsidRPr="00C3568B">
              <w:rPr>
                <w:sz w:val="22"/>
                <w:szCs w:val="22"/>
                <w:lang w:val="en-US"/>
              </w:rPr>
              <w:t>‘jump’</w:t>
            </w:r>
          </w:p>
        </w:tc>
        <w:tc>
          <w:tcPr>
            <w:tcW w:w="1205" w:type="dxa"/>
          </w:tcPr>
          <w:p w14:paraId="1238691B" w14:textId="34520629" w:rsidR="00A044C1" w:rsidRPr="00C3568B" w:rsidRDefault="00A044C1" w:rsidP="00304AE2">
            <w:pPr>
              <w:ind w:left="-505" w:right="340"/>
              <w:jc w:val="right"/>
              <w:rPr>
                <w:sz w:val="22"/>
                <w:szCs w:val="22"/>
                <w:lang w:val="en-US"/>
              </w:rPr>
            </w:pPr>
            <w:r w:rsidRPr="003A3BF6">
              <w:rPr>
                <w:sz w:val="22"/>
                <w:szCs w:val="22"/>
              </w:rPr>
              <w:t>11</w:t>
            </w:r>
          </w:p>
        </w:tc>
        <w:tc>
          <w:tcPr>
            <w:tcW w:w="1205" w:type="dxa"/>
          </w:tcPr>
          <w:p w14:paraId="1924DA79" w14:textId="5B426BE3" w:rsidR="00A044C1" w:rsidRPr="005A03AB" w:rsidRDefault="00A044C1" w:rsidP="00304AE2">
            <w:pPr>
              <w:ind w:left="-493" w:right="255"/>
              <w:jc w:val="right"/>
              <w:rPr>
                <w:sz w:val="22"/>
                <w:szCs w:val="22"/>
              </w:rPr>
            </w:pPr>
            <w:r w:rsidRPr="003A3BF6">
              <w:rPr>
                <w:sz w:val="22"/>
                <w:szCs w:val="22"/>
              </w:rPr>
              <w:t>5%</w:t>
            </w:r>
          </w:p>
        </w:tc>
      </w:tr>
      <w:tr w:rsidR="006D7E51" w:rsidRPr="009F046B" w14:paraId="38E3F178" w14:textId="77777777" w:rsidTr="006D7E51">
        <w:trPr>
          <w:jc w:val="center"/>
        </w:trPr>
        <w:tc>
          <w:tcPr>
            <w:tcW w:w="4111" w:type="dxa"/>
          </w:tcPr>
          <w:p w14:paraId="605A56E0" w14:textId="77777777" w:rsidR="00A044C1" w:rsidRPr="00C3568B" w:rsidRDefault="00A044C1" w:rsidP="0036241E">
            <w:pPr>
              <w:tabs>
                <w:tab w:val="left" w:pos="1601"/>
                <w:tab w:val="left" w:pos="2452"/>
              </w:tabs>
              <w:jc w:val="both"/>
              <w:rPr>
                <w:sz w:val="22"/>
                <w:szCs w:val="22"/>
                <w:lang w:val="en-US"/>
              </w:rPr>
            </w:pPr>
            <w:r w:rsidRPr="00C3568B">
              <w:rPr>
                <w:sz w:val="22"/>
                <w:szCs w:val="22"/>
                <w:lang w:val="en-US"/>
              </w:rPr>
              <w:t xml:space="preserve">Conversion V → N </w:t>
            </w:r>
          </w:p>
          <w:p w14:paraId="415D5E91" w14:textId="24EEC794" w:rsidR="006D7E51" w:rsidRDefault="00A044C1" w:rsidP="0036241E">
            <w:pPr>
              <w:tabs>
                <w:tab w:val="left" w:pos="1601"/>
                <w:tab w:val="left" w:pos="2452"/>
              </w:tabs>
              <w:jc w:val="both"/>
              <w:rPr>
                <w:i/>
                <w:iCs/>
                <w:sz w:val="22"/>
                <w:szCs w:val="22"/>
                <w:lang w:val="en-US"/>
              </w:rPr>
            </w:pPr>
            <w:proofErr w:type="spellStart"/>
            <w:r w:rsidRPr="00C3568B">
              <w:rPr>
                <w:i/>
                <w:iCs/>
                <w:sz w:val="22"/>
                <w:szCs w:val="22"/>
                <w:lang w:val="en-US"/>
              </w:rPr>
              <w:t>chrigen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chrig</w:t>
            </w:r>
            <w:proofErr w:type="spellEnd"/>
          </w:p>
          <w:p w14:paraId="04C3AFE3" w14:textId="44FD8768" w:rsidR="00A044C1" w:rsidRPr="00C3568B" w:rsidRDefault="00A044C1" w:rsidP="0036241E">
            <w:pPr>
              <w:tabs>
                <w:tab w:val="left" w:pos="1601"/>
                <w:tab w:val="left" w:pos="2452"/>
              </w:tabs>
              <w:jc w:val="both"/>
              <w:rPr>
                <w:sz w:val="22"/>
                <w:szCs w:val="22"/>
                <w:lang w:val="en-US"/>
              </w:rPr>
            </w:pPr>
            <w:r w:rsidRPr="00C3568B">
              <w:rPr>
                <w:sz w:val="22"/>
                <w:szCs w:val="22"/>
                <w:lang w:val="en-US"/>
              </w:rPr>
              <w:t>‘to fight’</w:t>
            </w:r>
            <w:r w:rsidR="006D7E51">
              <w:rPr>
                <w:i/>
                <w:iCs/>
                <w:sz w:val="22"/>
                <w:szCs w:val="22"/>
                <w:lang w:val="en-US"/>
              </w:rPr>
              <w:tab/>
            </w:r>
            <w:r w:rsidR="006D7E51">
              <w:rPr>
                <w:i/>
                <w:iCs/>
                <w:sz w:val="22"/>
                <w:szCs w:val="22"/>
                <w:lang w:val="en-US"/>
              </w:rPr>
              <w:tab/>
            </w:r>
            <w:r w:rsidRPr="00C3568B">
              <w:rPr>
                <w:sz w:val="22"/>
                <w:szCs w:val="22"/>
                <w:lang w:val="en-US"/>
              </w:rPr>
              <w:t>‘fight’</w:t>
            </w:r>
          </w:p>
          <w:p w14:paraId="6A1A1D7D" w14:textId="32385F80" w:rsidR="006D7E51" w:rsidRDefault="006C46E9" w:rsidP="0036241E">
            <w:pPr>
              <w:tabs>
                <w:tab w:val="left" w:pos="1601"/>
                <w:tab w:val="left" w:pos="2452"/>
              </w:tabs>
              <w:rPr>
                <w:i/>
                <w:iCs/>
                <w:sz w:val="22"/>
                <w:szCs w:val="22"/>
                <w:lang w:val="en-US"/>
              </w:rPr>
            </w:pPr>
            <w:proofErr w:type="spellStart"/>
            <w:r>
              <w:rPr>
                <w:i/>
                <w:iCs/>
                <w:sz w:val="22"/>
                <w:szCs w:val="22"/>
                <w:lang w:val="en-US"/>
              </w:rPr>
              <w:t>t</w:t>
            </w:r>
            <w:r w:rsidR="00A044C1" w:rsidRPr="00C3568B">
              <w:rPr>
                <w:i/>
                <w:iCs/>
                <w:sz w:val="22"/>
                <w:szCs w:val="22"/>
                <w:lang w:val="en-US"/>
              </w:rPr>
              <w:t>rommun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trom</w:t>
            </w:r>
            <w:proofErr w:type="spellEnd"/>
          </w:p>
          <w:p w14:paraId="209DD7F6" w14:textId="1E007E2A" w:rsidR="00A044C1" w:rsidRPr="00C3568B" w:rsidRDefault="006D7E51" w:rsidP="0036241E">
            <w:pPr>
              <w:tabs>
                <w:tab w:val="left" w:pos="1601"/>
                <w:tab w:val="left" w:pos="2452"/>
              </w:tabs>
              <w:rPr>
                <w:sz w:val="22"/>
                <w:szCs w:val="22"/>
                <w:lang w:val="en-US"/>
              </w:rPr>
            </w:pPr>
            <w:r>
              <w:rPr>
                <w:sz w:val="22"/>
                <w:szCs w:val="22"/>
                <w:lang w:val="en-US"/>
              </w:rPr>
              <w:t>‘</w:t>
            </w:r>
            <w:r w:rsidR="00A044C1" w:rsidRPr="00C3568B">
              <w:rPr>
                <w:sz w:val="22"/>
                <w:szCs w:val="22"/>
                <w:lang w:val="en-US"/>
              </w:rPr>
              <w:t>to cut</w:t>
            </w:r>
            <w:r>
              <w:rPr>
                <w:sz w:val="22"/>
                <w:szCs w:val="22"/>
                <w:lang w:val="en-US"/>
              </w:rPr>
              <w:t>’</w:t>
            </w:r>
            <w:r>
              <w:rPr>
                <w:i/>
                <w:iCs/>
                <w:sz w:val="22"/>
                <w:szCs w:val="22"/>
                <w:lang w:val="en-US"/>
              </w:rPr>
              <w:tab/>
            </w:r>
            <w:r>
              <w:rPr>
                <w:i/>
                <w:iCs/>
                <w:sz w:val="22"/>
                <w:szCs w:val="22"/>
                <w:lang w:val="en-US"/>
              </w:rPr>
              <w:tab/>
            </w:r>
            <w:r w:rsidR="00A044C1" w:rsidRPr="00C3568B">
              <w:rPr>
                <w:sz w:val="22"/>
                <w:szCs w:val="22"/>
                <w:lang w:val="en-US"/>
              </w:rPr>
              <w:t>‘cut’</w:t>
            </w:r>
          </w:p>
        </w:tc>
        <w:tc>
          <w:tcPr>
            <w:tcW w:w="1205" w:type="dxa"/>
          </w:tcPr>
          <w:p w14:paraId="6272ABD7" w14:textId="77D30D00" w:rsidR="00A044C1" w:rsidRPr="00C3568B" w:rsidRDefault="00A044C1" w:rsidP="00304AE2">
            <w:pPr>
              <w:ind w:left="-505" w:right="340"/>
              <w:jc w:val="right"/>
              <w:rPr>
                <w:sz w:val="22"/>
                <w:szCs w:val="22"/>
                <w:lang w:val="en-US"/>
              </w:rPr>
            </w:pPr>
            <w:r w:rsidRPr="003A3BF6">
              <w:rPr>
                <w:sz w:val="22"/>
                <w:szCs w:val="22"/>
              </w:rPr>
              <w:t>28</w:t>
            </w:r>
          </w:p>
        </w:tc>
        <w:tc>
          <w:tcPr>
            <w:tcW w:w="1205" w:type="dxa"/>
          </w:tcPr>
          <w:p w14:paraId="64374F24" w14:textId="757D8D3D" w:rsidR="00A044C1" w:rsidRPr="005A03AB" w:rsidRDefault="00A044C1" w:rsidP="00304AE2">
            <w:pPr>
              <w:ind w:left="-493" w:right="255"/>
              <w:jc w:val="right"/>
              <w:rPr>
                <w:sz w:val="22"/>
                <w:szCs w:val="22"/>
              </w:rPr>
            </w:pPr>
            <w:r w:rsidRPr="003A3BF6">
              <w:rPr>
                <w:sz w:val="22"/>
                <w:szCs w:val="22"/>
              </w:rPr>
              <w:t>13%</w:t>
            </w:r>
          </w:p>
        </w:tc>
      </w:tr>
      <w:tr w:rsidR="006D7E51" w:rsidRPr="009F046B" w14:paraId="7F3F1744" w14:textId="77777777" w:rsidTr="006D7E51">
        <w:trPr>
          <w:jc w:val="center"/>
        </w:trPr>
        <w:tc>
          <w:tcPr>
            <w:tcW w:w="4111" w:type="dxa"/>
          </w:tcPr>
          <w:p w14:paraId="5CAC62C8" w14:textId="77777777" w:rsidR="00A044C1" w:rsidRPr="00C3568B" w:rsidRDefault="00A044C1" w:rsidP="0036241E">
            <w:pPr>
              <w:tabs>
                <w:tab w:val="left" w:pos="1601"/>
                <w:tab w:val="left" w:pos="2452"/>
              </w:tabs>
              <w:jc w:val="both"/>
              <w:rPr>
                <w:sz w:val="22"/>
                <w:szCs w:val="22"/>
                <w:lang w:val="en-US"/>
              </w:rPr>
            </w:pPr>
            <w:r w:rsidRPr="00C3568B">
              <w:rPr>
                <w:sz w:val="22"/>
                <w:szCs w:val="22"/>
                <w:lang w:val="en-US"/>
              </w:rPr>
              <w:t>Semelfactive abstracts [V/N-</w:t>
            </w:r>
            <w:proofErr w:type="spellStart"/>
            <w:r w:rsidRPr="00C3568B">
              <w:rPr>
                <w:i/>
                <w:iCs/>
                <w:sz w:val="22"/>
                <w:szCs w:val="22"/>
                <w:lang w:val="en-US"/>
              </w:rPr>
              <w:t>etu</w:t>
            </w:r>
            <w:proofErr w:type="spellEnd"/>
            <w:r w:rsidRPr="00C3568B">
              <w:rPr>
                <w:sz w:val="22"/>
                <w:szCs w:val="22"/>
                <w:lang w:val="en-US"/>
              </w:rPr>
              <w:t>]</w:t>
            </w:r>
            <w:r w:rsidRPr="00C3568B">
              <w:rPr>
                <w:sz w:val="22"/>
                <w:szCs w:val="22"/>
                <w:vertAlign w:val="subscript"/>
                <w:lang w:val="en-US"/>
              </w:rPr>
              <w:t>N</w:t>
            </w:r>
          </w:p>
          <w:p w14:paraId="3046FD5F" w14:textId="13F4D692" w:rsidR="006D7E51" w:rsidRDefault="00A044C1" w:rsidP="0036241E">
            <w:pPr>
              <w:tabs>
                <w:tab w:val="left" w:pos="1601"/>
                <w:tab w:val="left" w:pos="2452"/>
              </w:tabs>
              <w:jc w:val="both"/>
              <w:rPr>
                <w:i/>
                <w:iCs/>
                <w:sz w:val="22"/>
                <w:szCs w:val="22"/>
                <w:lang w:val="en-US"/>
              </w:rPr>
            </w:pPr>
            <w:proofErr w:type="spellStart"/>
            <w:r w:rsidRPr="00C3568B">
              <w:rPr>
                <w:i/>
                <w:iCs/>
                <w:sz w:val="22"/>
                <w:szCs w:val="22"/>
                <w:lang w:val="en-US"/>
              </w:rPr>
              <w:t>lachen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lachetu</w:t>
            </w:r>
            <w:proofErr w:type="spellEnd"/>
            <w:r w:rsidR="006D7E51" w:rsidRPr="00C3568B">
              <w:rPr>
                <w:i/>
                <w:iCs/>
                <w:sz w:val="22"/>
                <w:szCs w:val="22"/>
                <w:lang w:val="en-US"/>
              </w:rPr>
              <w:t xml:space="preserve"> </w:t>
            </w:r>
          </w:p>
          <w:p w14:paraId="5C566F7E" w14:textId="7B8E8387" w:rsidR="00A044C1" w:rsidRPr="00C3568B" w:rsidRDefault="00A044C1" w:rsidP="0036241E">
            <w:pPr>
              <w:tabs>
                <w:tab w:val="left" w:pos="1601"/>
                <w:tab w:val="left" w:pos="2452"/>
              </w:tabs>
              <w:jc w:val="both"/>
              <w:rPr>
                <w:sz w:val="22"/>
                <w:szCs w:val="22"/>
                <w:lang w:val="en-US"/>
              </w:rPr>
            </w:pPr>
            <w:r w:rsidRPr="00C3568B">
              <w:rPr>
                <w:sz w:val="22"/>
                <w:szCs w:val="22"/>
                <w:lang w:val="en-US"/>
              </w:rPr>
              <w:t>‘to laugh’</w:t>
            </w:r>
            <w:r w:rsidR="006D7E51">
              <w:rPr>
                <w:i/>
                <w:iCs/>
                <w:sz w:val="22"/>
                <w:szCs w:val="22"/>
                <w:lang w:val="en-US"/>
              </w:rPr>
              <w:tab/>
            </w:r>
            <w:r w:rsidR="006D7E51">
              <w:rPr>
                <w:i/>
                <w:iCs/>
                <w:sz w:val="22"/>
                <w:szCs w:val="22"/>
                <w:lang w:val="en-US"/>
              </w:rPr>
              <w:tab/>
            </w:r>
            <w:r w:rsidRPr="00C3568B">
              <w:rPr>
                <w:sz w:val="22"/>
                <w:szCs w:val="22"/>
                <w:lang w:val="en-US"/>
              </w:rPr>
              <w:t>‘laugh’</w:t>
            </w:r>
          </w:p>
          <w:p w14:paraId="6BB3C7AB" w14:textId="2558CA01" w:rsidR="006D7E51" w:rsidRDefault="00A044C1" w:rsidP="0036241E">
            <w:pPr>
              <w:tabs>
                <w:tab w:val="left" w:pos="1601"/>
                <w:tab w:val="left" w:pos="2452"/>
              </w:tabs>
              <w:rPr>
                <w:i/>
                <w:iCs/>
                <w:sz w:val="22"/>
                <w:szCs w:val="22"/>
                <w:lang w:val="en-US"/>
              </w:rPr>
            </w:pPr>
            <w:proofErr w:type="spellStart"/>
            <w:r w:rsidRPr="00C3568B">
              <w:rPr>
                <w:i/>
                <w:iCs/>
                <w:sz w:val="22"/>
                <w:szCs w:val="22"/>
                <w:lang w:val="en-US"/>
              </w:rPr>
              <w:t>reche</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rechetu</w:t>
            </w:r>
            <w:proofErr w:type="spellEnd"/>
            <w:r w:rsidR="006D7E51" w:rsidRPr="00C3568B">
              <w:rPr>
                <w:i/>
                <w:iCs/>
                <w:sz w:val="22"/>
                <w:szCs w:val="22"/>
                <w:lang w:val="en-US"/>
              </w:rPr>
              <w:t xml:space="preserve"> </w:t>
            </w:r>
          </w:p>
          <w:p w14:paraId="5C87ABF9" w14:textId="3693826B" w:rsidR="00A044C1" w:rsidRPr="00C3568B" w:rsidRDefault="00A044C1" w:rsidP="0036241E">
            <w:pPr>
              <w:tabs>
                <w:tab w:val="left" w:pos="1601"/>
                <w:tab w:val="left" w:pos="2452"/>
              </w:tabs>
              <w:rPr>
                <w:sz w:val="22"/>
                <w:szCs w:val="22"/>
                <w:lang w:val="en-US"/>
              </w:rPr>
            </w:pPr>
            <w:r w:rsidRPr="00C3568B">
              <w:rPr>
                <w:sz w:val="22"/>
                <w:szCs w:val="22"/>
                <w:lang w:val="en-US"/>
              </w:rPr>
              <w:t>‘rake’</w:t>
            </w:r>
            <w:r w:rsidR="006D7E51">
              <w:rPr>
                <w:i/>
                <w:iCs/>
                <w:sz w:val="22"/>
                <w:szCs w:val="22"/>
                <w:lang w:val="en-US"/>
              </w:rPr>
              <w:tab/>
            </w:r>
            <w:r w:rsidR="006D7E51">
              <w:rPr>
                <w:i/>
                <w:iCs/>
                <w:sz w:val="22"/>
                <w:szCs w:val="22"/>
                <w:lang w:val="en-US"/>
              </w:rPr>
              <w:tab/>
            </w:r>
            <w:r w:rsidRPr="00C3568B">
              <w:rPr>
                <w:sz w:val="22"/>
                <w:szCs w:val="22"/>
                <w:lang w:val="en-US"/>
              </w:rPr>
              <w:t>‘raking’</w:t>
            </w:r>
          </w:p>
        </w:tc>
        <w:tc>
          <w:tcPr>
            <w:tcW w:w="1205" w:type="dxa"/>
          </w:tcPr>
          <w:p w14:paraId="5BDD5057" w14:textId="5C676A58" w:rsidR="00A044C1" w:rsidRPr="00C3568B" w:rsidRDefault="00A044C1" w:rsidP="00304AE2">
            <w:pPr>
              <w:ind w:left="-505" w:right="340"/>
              <w:jc w:val="right"/>
              <w:rPr>
                <w:sz w:val="22"/>
                <w:szCs w:val="22"/>
                <w:lang w:val="en-US"/>
              </w:rPr>
            </w:pPr>
            <w:r w:rsidRPr="003A3BF6">
              <w:rPr>
                <w:sz w:val="22"/>
                <w:szCs w:val="22"/>
              </w:rPr>
              <w:t>139</w:t>
            </w:r>
          </w:p>
        </w:tc>
        <w:tc>
          <w:tcPr>
            <w:tcW w:w="1205" w:type="dxa"/>
          </w:tcPr>
          <w:p w14:paraId="545FEE20" w14:textId="50DAEE4C" w:rsidR="00A044C1" w:rsidRPr="005A03AB" w:rsidRDefault="00A044C1" w:rsidP="00304AE2">
            <w:pPr>
              <w:ind w:left="-493" w:right="255"/>
              <w:jc w:val="right"/>
              <w:rPr>
                <w:sz w:val="22"/>
                <w:szCs w:val="22"/>
              </w:rPr>
            </w:pPr>
            <w:r w:rsidRPr="003A3BF6">
              <w:rPr>
                <w:sz w:val="22"/>
                <w:szCs w:val="22"/>
              </w:rPr>
              <w:t>67%</w:t>
            </w:r>
          </w:p>
        </w:tc>
      </w:tr>
      <w:tr w:rsidR="006D7E51" w:rsidRPr="009F046B" w14:paraId="0B965E38" w14:textId="77777777" w:rsidTr="006D7E51">
        <w:trPr>
          <w:jc w:val="center"/>
        </w:trPr>
        <w:tc>
          <w:tcPr>
            <w:tcW w:w="4111" w:type="dxa"/>
          </w:tcPr>
          <w:p w14:paraId="2385E61B" w14:textId="77777777" w:rsidR="00A044C1" w:rsidRPr="00C3568B" w:rsidRDefault="00A044C1" w:rsidP="0036241E">
            <w:pPr>
              <w:tabs>
                <w:tab w:val="left" w:pos="1601"/>
                <w:tab w:val="left" w:pos="2452"/>
              </w:tabs>
              <w:jc w:val="both"/>
              <w:rPr>
                <w:sz w:val="22"/>
                <w:szCs w:val="22"/>
                <w:lang w:val="en-US"/>
              </w:rPr>
            </w:pPr>
            <w:r w:rsidRPr="00C3568B">
              <w:rPr>
                <w:sz w:val="22"/>
                <w:szCs w:val="22"/>
                <w:lang w:val="en-US"/>
              </w:rPr>
              <w:t xml:space="preserve">Other </w:t>
            </w:r>
            <w:proofErr w:type="spellStart"/>
            <w:r w:rsidRPr="00C3568B">
              <w:rPr>
                <w:sz w:val="22"/>
                <w:szCs w:val="22"/>
                <w:lang w:val="en-US"/>
              </w:rPr>
              <w:t>V+suff</w:t>
            </w:r>
            <w:proofErr w:type="spellEnd"/>
          </w:p>
          <w:p w14:paraId="080E3890" w14:textId="53FF12D2" w:rsidR="006D7E51" w:rsidRDefault="00A044C1" w:rsidP="0036241E">
            <w:pPr>
              <w:tabs>
                <w:tab w:val="left" w:pos="1601"/>
                <w:tab w:val="left" w:pos="2452"/>
              </w:tabs>
              <w:jc w:val="both"/>
              <w:rPr>
                <w:i/>
                <w:iCs/>
                <w:sz w:val="22"/>
                <w:szCs w:val="22"/>
                <w:lang w:val="en-US"/>
              </w:rPr>
            </w:pPr>
            <w:proofErr w:type="spellStart"/>
            <w:r w:rsidRPr="00C3568B">
              <w:rPr>
                <w:i/>
                <w:iCs/>
                <w:sz w:val="22"/>
                <w:szCs w:val="22"/>
                <w:lang w:val="en-US"/>
              </w:rPr>
              <w:t>gschwellen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gschwulscht</w:t>
            </w:r>
            <w:proofErr w:type="spellEnd"/>
          </w:p>
          <w:p w14:paraId="62D9694E" w14:textId="473FA077" w:rsidR="00A044C1" w:rsidRPr="00C3568B" w:rsidRDefault="00A044C1" w:rsidP="0036241E">
            <w:pPr>
              <w:tabs>
                <w:tab w:val="left" w:pos="1601"/>
                <w:tab w:val="left" w:pos="2452"/>
              </w:tabs>
              <w:jc w:val="both"/>
              <w:rPr>
                <w:sz w:val="22"/>
                <w:szCs w:val="22"/>
                <w:lang w:val="en-US"/>
              </w:rPr>
            </w:pPr>
            <w:r w:rsidRPr="00C3568B">
              <w:rPr>
                <w:sz w:val="22"/>
                <w:szCs w:val="22"/>
                <w:lang w:val="en-US"/>
              </w:rPr>
              <w:t>‘to blow’</w:t>
            </w:r>
            <w:r w:rsidR="006D7E51">
              <w:rPr>
                <w:i/>
                <w:iCs/>
                <w:sz w:val="22"/>
                <w:szCs w:val="22"/>
                <w:lang w:val="en-US"/>
              </w:rPr>
              <w:tab/>
            </w:r>
            <w:r w:rsidR="006D7E51">
              <w:rPr>
                <w:i/>
                <w:iCs/>
                <w:sz w:val="22"/>
                <w:szCs w:val="22"/>
                <w:lang w:val="en-US"/>
              </w:rPr>
              <w:tab/>
            </w:r>
            <w:r w:rsidRPr="00C3568B">
              <w:rPr>
                <w:sz w:val="22"/>
                <w:szCs w:val="22"/>
                <w:lang w:val="en-US"/>
              </w:rPr>
              <w:t>‘bulge’</w:t>
            </w:r>
          </w:p>
          <w:p w14:paraId="7463CE29" w14:textId="6EFBCC72" w:rsidR="006D7E51" w:rsidRDefault="00A044C1" w:rsidP="0036241E">
            <w:pPr>
              <w:tabs>
                <w:tab w:val="left" w:pos="1601"/>
                <w:tab w:val="left" w:pos="2452"/>
              </w:tabs>
              <w:rPr>
                <w:sz w:val="22"/>
                <w:szCs w:val="22"/>
                <w:lang w:val="en-US"/>
              </w:rPr>
            </w:pPr>
            <w:proofErr w:type="spellStart"/>
            <w:r w:rsidRPr="00C3568B">
              <w:rPr>
                <w:i/>
                <w:iCs/>
                <w:sz w:val="22"/>
                <w:szCs w:val="22"/>
                <w:lang w:val="en-US"/>
              </w:rPr>
              <w:t>taufen</w:t>
            </w:r>
            <w:proofErr w:type="spellEnd"/>
            <w:r w:rsidR="006D7E51">
              <w:rPr>
                <w:i/>
                <w:iCs/>
                <w:sz w:val="22"/>
                <w:szCs w:val="22"/>
                <w:lang w:val="en-US"/>
              </w:rPr>
              <w:tab/>
            </w:r>
            <w:r w:rsidR="006D7E51" w:rsidRPr="00C3568B">
              <w:rPr>
                <w:sz w:val="22"/>
                <w:szCs w:val="22"/>
                <w:lang w:val="en-US"/>
              </w:rPr>
              <w:t>→</w:t>
            </w:r>
            <w:r w:rsidR="006D7E51">
              <w:rPr>
                <w:i/>
                <w:iCs/>
                <w:sz w:val="22"/>
                <w:szCs w:val="22"/>
                <w:lang w:val="en-US"/>
              </w:rPr>
              <w:tab/>
            </w:r>
            <w:proofErr w:type="spellStart"/>
            <w:r w:rsidR="006D7E51" w:rsidRPr="00C3568B">
              <w:rPr>
                <w:i/>
                <w:iCs/>
                <w:sz w:val="22"/>
                <w:szCs w:val="22"/>
                <w:lang w:val="en-US"/>
              </w:rPr>
              <w:t>taufi</w:t>
            </w:r>
            <w:proofErr w:type="spellEnd"/>
          </w:p>
          <w:p w14:paraId="1E413192" w14:textId="2DC1925F" w:rsidR="00A044C1" w:rsidRPr="00C3568B" w:rsidRDefault="00A044C1" w:rsidP="0036241E">
            <w:pPr>
              <w:tabs>
                <w:tab w:val="left" w:pos="1601"/>
                <w:tab w:val="left" w:pos="2452"/>
              </w:tabs>
              <w:rPr>
                <w:sz w:val="22"/>
                <w:szCs w:val="22"/>
                <w:lang w:val="en-US"/>
              </w:rPr>
            </w:pPr>
            <w:r w:rsidRPr="00C3568B">
              <w:rPr>
                <w:sz w:val="22"/>
                <w:szCs w:val="22"/>
                <w:lang w:val="en-US"/>
              </w:rPr>
              <w:t>‘to baptize’</w:t>
            </w:r>
            <w:r w:rsidR="006D7E51">
              <w:rPr>
                <w:i/>
                <w:iCs/>
                <w:sz w:val="22"/>
                <w:szCs w:val="22"/>
                <w:lang w:val="en-US"/>
              </w:rPr>
              <w:tab/>
            </w:r>
            <w:r w:rsidR="006D7E51">
              <w:rPr>
                <w:i/>
                <w:iCs/>
                <w:sz w:val="22"/>
                <w:szCs w:val="22"/>
                <w:lang w:val="en-US"/>
              </w:rPr>
              <w:tab/>
            </w:r>
            <w:r w:rsidRPr="00C3568B">
              <w:rPr>
                <w:sz w:val="22"/>
                <w:szCs w:val="22"/>
                <w:lang w:val="en-US"/>
              </w:rPr>
              <w:t>‘baptism’</w:t>
            </w:r>
          </w:p>
        </w:tc>
        <w:tc>
          <w:tcPr>
            <w:tcW w:w="1205" w:type="dxa"/>
          </w:tcPr>
          <w:p w14:paraId="46177F30" w14:textId="3C418CB1" w:rsidR="00A044C1" w:rsidRPr="00C3568B" w:rsidRDefault="00A044C1" w:rsidP="00304AE2">
            <w:pPr>
              <w:ind w:left="-505" w:right="340"/>
              <w:jc w:val="right"/>
              <w:rPr>
                <w:sz w:val="22"/>
                <w:szCs w:val="22"/>
                <w:lang w:val="en-US"/>
              </w:rPr>
            </w:pPr>
            <w:r w:rsidRPr="003A3BF6">
              <w:rPr>
                <w:sz w:val="22"/>
                <w:szCs w:val="22"/>
              </w:rPr>
              <w:t>29</w:t>
            </w:r>
          </w:p>
        </w:tc>
        <w:tc>
          <w:tcPr>
            <w:tcW w:w="1205" w:type="dxa"/>
          </w:tcPr>
          <w:p w14:paraId="0E77236A" w14:textId="75D26102" w:rsidR="00A044C1" w:rsidRPr="005A03AB" w:rsidRDefault="00A044C1" w:rsidP="00304AE2">
            <w:pPr>
              <w:ind w:left="-493" w:right="255"/>
              <w:jc w:val="right"/>
              <w:rPr>
                <w:sz w:val="22"/>
                <w:szCs w:val="22"/>
              </w:rPr>
            </w:pPr>
            <w:r w:rsidRPr="003A3BF6">
              <w:rPr>
                <w:sz w:val="22"/>
                <w:szCs w:val="22"/>
              </w:rPr>
              <w:t>14%</w:t>
            </w:r>
          </w:p>
        </w:tc>
      </w:tr>
      <w:tr w:rsidR="006D7E51" w:rsidRPr="009F046B" w14:paraId="41040B4D" w14:textId="77777777" w:rsidTr="006D7E51">
        <w:trPr>
          <w:jc w:val="center"/>
        </w:trPr>
        <w:tc>
          <w:tcPr>
            <w:tcW w:w="4111" w:type="dxa"/>
            <w:vAlign w:val="center"/>
          </w:tcPr>
          <w:p w14:paraId="22A9537A" w14:textId="77777777" w:rsidR="00A044C1" w:rsidRPr="00C3568B" w:rsidRDefault="00A044C1" w:rsidP="00A044C1">
            <w:pPr>
              <w:rPr>
                <w:sz w:val="22"/>
                <w:szCs w:val="22"/>
                <w:lang w:val="en-US"/>
              </w:rPr>
            </w:pPr>
            <w:r w:rsidRPr="00C3568B">
              <w:rPr>
                <w:rFonts w:eastAsiaTheme="minorHAnsi"/>
                <w:sz w:val="22"/>
                <w:szCs w:val="22"/>
                <w:lang w:eastAsia="en-US"/>
              </w:rPr>
              <w:t>Total</w:t>
            </w:r>
          </w:p>
        </w:tc>
        <w:tc>
          <w:tcPr>
            <w:tcW w:w="1205" w:type="dxa"/>
          </w:tcPr>
          <w:p w14:paraId="54F42D96" w14:textId="1BD038EF" w:rsidR="00A044C1" w:rsidRPr="00C3568B" w:rsidRDefault="00A044C1" w:rsidP="00304AE2">
            <w:pPr>
              <w:ind w:left="-505" w:right="340"/>
              <w:jc w:val="right"/>
              <w:rPr>
                <w:sz w:val="22"/>
                <w:szCs w:val="22"/>
                <w:lang w:val="en-US"/>
              </w:rPr>
            </w:pPr>
            <w:r w:rsidRPr="003A3BF6">
              <w:rPr>
                <w:sz w:val="22"/>
                <w:szCs w:val="22"/>
              </w:rPr>
              <w:t>209</w:t>
            </w:r>
          </w:p>
        </w:tc>
        <w:tc>
          <w:tcPr>
            <w:tcW w:w="1205" w:type="dxa"/>
          </w:tcPr>
          <w:p w14:paraId="3685AB29" w14:textId="08D6541F" w:rsidR="00A044C1" w:rsidRPr="005A03AB" w:rsidRDefault="00A044C1" w:rsidP="00304AE2">
            <w:pPr>
              <w:ind w:left="-493" w:right="255"/>
              <w:jc w:val="right"/>
              <w:rPr>
                <w:sz w:val="22"/>
                <w:szCs w:val="22"/>
              </w:rPr>
            </w:pPr>
            <w:r w:rsidRPr="003A3BF6">
              <w:rPr>
                <w:sz w:val="22"/>
                <w:szCs w:val="22"/>
              </w:rPr>
              <w:t>100%</w:t>
            </w:r>
          </w:p>
        </w:tc>
      </w:tr>
    </w:tbl>
    <w:p w14:paraId="5684AF2B" w14:textId="77777777" w:rsidR="00A044C1" w:rsidRPr="001333AA" w:rsidRDefault="00A044C1" w:rsidP="003A3BF6">
      <w:pPr>
        <w:rPr>
          <w:szCs w:val="21"/>
          <w:lang w:val="en-US"/>
        </w:rPr>
      </w:pPr>
    </w:p>
    <w:p w14:paraId="4A855BB2" w14:textId="5D6D835F" w:rsidR="00280362" w:rsidRDefault="00666D80" w:rsidP="003A3BF6">
      <w:pPr>
        <w:jc w:val="both"/>
        <w:rPr>
          <w:lang w:val="en-US"/>
        </w:rPr>
      </w:pPr>
      <w:r>
        <w:rPr>
          <w:lang w:val="en-US"/>
        </w:rPr>
        <w:t xml:space="preserve"> </w:t>
      </w:r>
      <w:r w:rsidR="003E10FC">
        <w:rPr>
          <w:lang w:val="en-US"/>
        </w:rPr>
        <w:t>On the other hand, we record the explosion of the deverbal and denominal semelfactive abstracts</w:t>
      </w:r>
      <w:r w:rsidR="000433EE">
        <w:rPr>
          <w:lang w:val="en-US"/>
        </w:rPr>
        <w:t xml:space="preserve"> </w:t>
      </w:r>
      <w:r w:rsidR="0042173A">
        <w:rPr>
          <w:lang w:val="en-US"/>
        </w:rPr>
        <w:t xml:space="preserve">in </w:t>
      </w:r>
      <w:r w:rsidR="00C363EA">
        <w:rPr>
          <w:lang w:val="en-US"/>
        </w:rPr>
        <w:noBreakHyphen/>
      </w:r>
      <w:proofErr w:type="spellStart"/>
      <w:r w:rsidR="0042173A" w:rsidRPr="0042173A">
        <w:rPr>
          <w:i/>
          <w:iCs/>
          <w:lang w:val="en-US"/>
        </w:rPr>
        <w:t>etu</w:t>
      </w:r>
      <w:proofErr w:type="spellEnd"/>
      <w:r w:rsidR="0042173A">
        <w:rPr>
          <w:lang w:val="en-US"/>
        </w:rPr>
        <w:t xml:space="preserve"> </w:t>
      </w:r>
      <w:r w:rsidR="000433EE">
        <w:rPr>
          <w:lang w:val="en-US"/>
        </w:rPr>
        <w:t>which qualif</w:t>
      </w:r>
      <w:r w:rsidR="00543153">
        <w:rPr>
          <w:lang w:val="en-US"/>
        </w:rPr>
        <w:t>y</w:t>
      </w:r>
      <w:r w:rsidR="000433EE">
        <w:rPr>
          <w:lang w:val="en-US"/>
        </w:rPr>
        <w:t xml:space="preserve"> as the only really productive pattern in </w:t>
      </w:r>
      <w:proofErr w:type="spellStart"/>
      <w:r w:rsidR="000433EE">
        <w:rPr>
          <w:lang w:val="en-US"/>
        </w:rPr>
        <w:t>Töitschu</w:t>
      </w:r>
      <w:proofErr w:type="spellEnd"/>
      <w:r w:rsidR="000433EE">
        <w:rPr>
          <w:lang w:val="en-US"/>
        </w:rPr>
        <w:t xml:space="preserve">. However, given the semelfactive value and the possible selection of nominal and verbal bases, </w:t>
      </w:r>
      <w:r w:rsidR="00BB385E">
        <w:rPr>
          <w:lang w:val="en-US"/>
        </w:rPr>
        <w:t xml:space="preserve">the suffix </w:t>
      </w:r>
      <w:r w:rsidR="00C363EA">
        <w:rPr>
          <w:lang w:val="en-US"/>
        </w:rPr>
        <w:noBreakHyphen/>
      </w:r>
      <w:proofErr w:type="spellStart"/>
      <w:r w:rsidR="000433EE" w:rsidRPr="00BB385E">
        <w:rPr>
          <w:i/>
          <w:iCs/>
          <w:lang w:val="en-US"/>
        </w:rPr>
        <w:t>etu</w:t>
      </w:r>
      <w:proofErr w:type="spellEnd"/>
      <w:r w:rsidR="000433EE">
        <w:rPr>
          <w:lang w:val="en-US"/>
        </w:rPr>
        <w:t xml:space="preserve"> cannot be said to have replaced the </w:t>
      </w:r>
      <w:r w:rsidR="00ED70D8">
        <w:rPr>
          <w:lang w:val="en-US"/>
        </w:rPr>
        <w:t xml:space="preserve">abstract </w:t>
      </w:r>
      <w:r w:rsidR="000433EE">
        <w:rPr>
          <w:lang w:val="en-US"/>
        </w:rPr>
        <w:t xml:space="preserve">suffix </w:t>
      </w:r>
      <w:r w:rsidR="00C363EA">
        <w:rPr>
          <w:lang w:val="en-US"/>
        </w:rPr>
        <w:noBreakHyphen/>
      </w:r>
      <w:r w:rsidR="000433EE" w:rsidRPr="00ED70D8">
        <w:rPr>
          <w:i/>
          <w:iCs/>
          <w:lang w:val="en-US"/>
        </w:rPr>
        <w:t>unh</w:t>
      </w:r>
      <w:r w:rsidR="00ED70D8">
        <w:rPr>
          <w:lang w:val="en-US"/>
        </w:rPr>
        <w:t xml:space="preserve">. Notice that the latter is </w:t>
      </w:r>
      <w:r w:rsidR="00F0703E">
        <w:rPr>
          <w:lang w:val="en-US"/>
        </w:rPr>
        <w:t>also</w:t>
      </w:r>
      <w:r w:rsidR="00ED70D8">
        <w:rPr>
          <w:lang w:val="en-US"/>
        </w:rPr>
        <w:t xml:space="preserve"> found – as a sort of ending – in a bunch of nouns resulting from the integration of Romance borrowings </w:t>
      </w:r>
      <w:r w:rsidR="00ED70D8" w:rsidRPr="00D40501">
        <w:rPr>
          <w:lang w:val="en-US"/>
        </w:rPr>
        <w:t xml:space="preserve">like </w:t>
      </w:r>
      <w:proofErr w:type="spellStart"/>
      <w:r w:rsidR="003E5B3F" w:rsidRPr="00D40501">
        <w:rPr>
          <w:i/>
          <w:iCs/>
          <w:lang w:val="en-US"/>
        </w:rPr>
        <w:t>reis</w:t>
      </w:r>
      <w:r w:rsidR="005F2443" w:rsidRPr="00D40501">
        <w:rPr>
          <w:i/>
          <w:iCs/>
          <w:lang w:val="en-US"/>
        </w:rPr>
        <w:t>unh</w:t>
      </w:r>
      <w:proofErr w:type="spellEnd"/>
      <w:r w:rsidR="005F2443" w:rsidRPr="00D40501">
        <w:rPr>
          <w:lang w:val="en-US"/>
        </w:rPr>
        <w:t xml:space="preserve"> ‘</w:t>
      </w:r>
      <w:r w:rsidR="003E5B3F" w:rsidRPr="00D40501">
        <w:rPr>
          <w:lang w:val="en-US"/>
        </w:rPr>
        <w:t>reason</w:t>
      </w:r>
      <w:r w:rsidR="005F2443" w:rsidRPr="00D40501">
        <w:rPr>
          <w:lang w:val="en-US"/>
        </w:rPr>
        <w:t xml:space="preserve">’, </w:t>
      </w:r>
      <w:proofErr w:type="spellStart"/>
      <w:r w:rsidR="000B5150" w:rsidRPr="00D40501">
        <w:rPr>
          <w:i/>
          <w:iCs/>
          <w:lang w:val="en-US"/>
        </w:rPr>
        <w:t>ruvesunh</w:t>
      </w:r>
      <w:proofErr w:type="spellEnd"/>
      <w:r w:rsidR="000B5150" w:rsidRPr="00D40501">
        <w:rPr>
          <w:lang w:val="en-US"/>
        </w:rPr>
        <w:t xml:space="preserve"> ‘rogation week’, etc.</w:t>
      </w:r>
      <w:r w:rsidR="00D40501">
        <w:rPr>
          <w:lang w:val="en-US"/>
        </w:rPr>
        <w:t xml:space="preserve"> </w:t>
      </w:r>
      <w:r w:rsidR="002C6EBA">
        <w:rPr>
          <w:lang w:val="en-US"/>
        </w:rPr>
        <w:t>Thus</w:t>
      </w:r>
      <w:r w:rsidR="00974C12">
        <w:rPr>
          <w:lang w:val="en-US"/>
        </w:rPr>
        <w:t xml:space="preserve">, </w:t>
      </w:r>
      <w:proofErr w:type="spellStart"/>
      <w:r w:rsidR="00974C12">
        <w:rPr>
          <w:lang w:val="en-US"/>
        </w:rPr>
        <w:t>Töitschu</w:t>
      </w:r>
      <w:proofErr w:type="spellEnd"/>
      <w:r w:rsidR="00974C12">
        <w:rPr>
          <w:lang w:val="en-US"/>
        </w:rPr>
        <w:t xml:space="preserve"> displays a radically different picture from Titsch insofar as it does not display any productive mean to form abstract nouns except for the semelfactive type which has significantly expanded.</w:t>
      </w:r>
    </w:p>
    <w:p w14:paraId="35820229" w14:textId="77777777" w:rsidR="00074254" w:rsidRPr="001333AA" w:rsidRDefault="00074254" w:rsidP="003A3BF6">
      <w:pPr>
        <w:jc w:val="both"/>
        <w:rPr>
          <w:szCs w:val="21"/>
          <w:lang w:val="en-US"/>
        </w:rPr>
      </w:pPr>
    </w:p>
    <w:p w14:paraId="5799B6A2" w14:textId="77777777" w:rsidR="00F65212" w:rsidRPr="003A3BF6" w:rsidRDefault="00F65212" w:rsidP="003A3BF6">
      <w:pPr>
        <w:jc w:val="both"/>
        <w:rPr>
          <w:lang w:val="en-US"/>
        </w:rPr>
      </w:pPr>
      <w:r w:rsidRPr="003A3BF6">
        <w:rPr>
          <w:lang w:val="en-US"/>
        </w:rPr>
        <w:t xml:space="preserve">4.4 </w:t>
      </w:r>
      <w:r w:rsidRPr="003A3BF6">
        <w:rPr>
          <w:i/>
          <w:iCs/>
          <w:lang w:val="en-US"/>
        </w:rPr>
        <w:t>Verb-forming operations</w:t>
      </w:r>
    </w:p>
    <w:p w14:paraId="3F005997" w14:textId="77777777" w:rsidR="00074254" w:rsidRPr="001333AA" w:rsidRDefault="00074254" w:rsidP="003A3BF6">
      <w:pPr>
        <w:jc w:val="both"/>
        <w:rPr>
          <w:szCs w:val="21"/>
          <w:lang w:val="en-US"/>
        </w:rPr>
      </w:pPr>
    </w:p>
    <w:p w14:paraId="0B79CF8C" w14:textId="6AE6C434" w:rsidR="00746EAA" w:rsidRDefault="00370414" w:rsidP="003A3BF6">
      <w:pPr>
        <w:jc w:val="both"/>
        <w:rPr>
          <w:lang w:val="en-US"/>
        </w:rPr>
      </w:pPr>
      <w:r>
        <w:rPr>
          <w:lang w:val="en-US"/>
        </w:rPr>
        <w:t>Let us come now to the verb-forming operations</w:t>
      </w:r>
      <w:r w:rsidR="000D2663">
        <w:rPr>
          <w:lang w:val="en-US"/>
        </w:rPr>
        <w:t xml:space="preserve"> which have been mentioned in </w:t>
      </w:r>
      <w:r w:rsidR="004F1E8F">
        <w:rPr>
          <w:lang w:val="en-US"/>
        </w:rPr>
        <w:t xml:space="preserve">§3 </w:t>
      </w:r>
      <w:r w:rsidR="000D2663">
        <w:rPr>
          <w:lang w:val="en-US"/>
        </w:rPr>
        <w:t xml:space="preserve">above as </w:t>
      </w:r>
      <w:r w:rsidR="00707AEF">
        <w:rPr>
          <w:lang w:val="en-US"/>
        </w:rPr>
        <w:t xml:space="preserve">a </w:t>
      </w:r>
      <w:r w:rsidR="000D2663">
        <w:rPr>
          <w:lang w:val="en-US"/>
        </w:rPr>
        <w:t xml:space="preserve">crucial test-bed for possible lexical multifunctionality with regard to English. The picture displayed by the two varieties is multifaceted. </w:t>
      </w:r>
      <w:r w:rsidR="00B0642A">
        <w:rPr>
          <w:lang w:val="en-US"/>
        </w:rPr>
        <w:t>First, i</w:t>
      </w:r>
      <w:r w:rsidR="004A6602">
        <w:rPr>
          <w:lang w:val="en-US"/>
        </w:rPr>
        <w:t>t has to be stressed that verbal inflections –</w:t>
      </w:r>
      <w:r w:rsidR="000E19BA">
        <w:rPr>
          <w:lang w:val="en-US"/>
        </w:rPr>
        <w:t xml:space="preserve"> </w:t>
      </w:r>
      <w:r w:rsidR="004A6602">
        <w:rPr>
          <w:lang w:val="en-US"/>
        </w:rPr>
        <w:t xml:space="preserve">including different inflectional classes </w:t>
      </w:r>
      <w:r w:rsidR="0044581A">
        <w:rPr>
          <w:lang w:val="en-US"/>
        </w:rPr>
        <w:t xml:space="preserve">expressed by different thematic vowels </w:t>
      </w:r>
      <w:r w:rsidR="004A6602">
        <w:rPr>
          <w:lang w:val="en-US"/>
        </w:rPr>
        <w:t>– are well preserved</w:t>
      </w:r>
      <w:r w:rsidR="00B0642A" w:rsidRPr="00B0642A">
        <w:rPr>
          <w:lang w:val="en-US"/>
        </w:rPr>
        <w:t xml:space="preserve"> </w:t>
      </w:r>
      <w:r w:rsidR="00B0642A">
        <w:rPr>
          <w:lang w:val="en-US"/>
        </w:rPr>
        <w:t>in both varieties</w:t>
      </w:r>
      <w:r w:rsidR="000E19BA">
        <w:rPr>
          <w:lang w:val="en-US"/>
        </w:rPr>
        <w:t>.</w:t>
      </w:r>
      <w:r w:rsidR="00C6414D">
        <w:rPr>
          <w:lang w:val="en-US"/>
        </w:rPr>
        <w:t xml:space="preserve"> </w:t>
      </w:r>
      <w:r w:rsidR="002E3B2D">
        <w:rPr>
          <w:lang w:val="en-US"/>
        </w:rPr>
        <w:t xml:space="preserve">One can only speculate to which extent this might be </w:t>
      </w:r>
      <w:r w:rsidR="00FB1B3E">
        <w:rPr>
          <w:lang w:val="en-US"/>
        </w:rPr>
        <w:t xml:space="preserve">due </w:t>
      </w:r>
      <w:r w:rsidR="002E3B2D">
        <w:rPr>
          <w:lang w:val="en-US"/>
        </w:rPr>
        <w:t xml:space="preserve">to the therapeutic effect exerted by the surrounding Romance varieties in which unstressed vowels </w:t>
      </w:r>
      <w:r w:rsidR="002E3B2D">
        <w:rPr>
          <w:lang w:val="en-US"/>
        </w:rPr>
        <w:lastRenderedPageBreak/>
        <w:t xml:space="preserve">are better preserved (cf. Moulton </w:t>
      </w:r>
      <w:r w:rsidR="002A2A39">
        <w:rPr>
          <w:lang w:val="en-US"/>
        </w:rPr>
        <w:t>1941: 46</w:t>
      </w:r>
      <w:r w:rsidR="002E3B2D">
        <w:rPr>
          <w:lang w:val="en-US"/>
        </w:rPr>
        <w:t xml:space="preserve">). </w:t>
      </w:r>
      <w:r w:rsidR="00C6414D">
        <w:rPr>
          <w:lang w:val="en-US"/>
        </w:rPr>
        <w:t>Mor</w:t>
      </w:r>
      <w:r w:rsidR="003868E2">
        <w:rPr>
          <w:lang w:val="en-US"/>
        </w:rPr>
        <w:t>eo</w:t>
      </w:r>
      <w:r w:rsidR="00C6414D">
        <w:rPr>
          <w:lang w:val="en-US"/>
        </w:rPr>
        <w:t xml:space="preserve">ver, </w:t>
      </w:r>
      <w:r w:rsidR="003868E2">
        <w:rPr>
          <w:lang w:val="en-US"/>
        </w:rPr>
        <w:t xml:space="preserve">an overt suffix is found which forms denominal bases, although the latter shows a rather different profile in the two varieties. </w:t>
      </w:r>
      <w:r w:rsidR="00112939">
        <w:rPr>
          <w:lang w:val="en-US"/>
        </w:rPr>
        <w:t>As Table 6 shows, i</w:t>
      </w:r>
      <w:r w:rsidR="003868E2">
        <w:rPr>
          <w:lang w:val="en-US"/>
        </w:rPr>
        <w:t xml:space="preserve">n Titsch, </w:t>
      </w:r>
      <w:r w:rsidR="00410A43">
        <w:rPr>
          <w:lang w:val="en-US"/>
        </w:rPr>
        <w:t xml:space="preserve">we observe a clear effect of the lexical strata insofar as the </w:t>
      </w:r>
      <w:r w:rsidR="0042176D">
        <w:rPr>
          <w:lang w:val="en-US"/>
        </w:rPr>
        <w:t xml:space="preserve">stressed </w:t>
      </w:r>
      <w:r w:rsidR="00410A43">
        <w:rPr>
          <w:lang w:val="en-US"/>
        </w:rPr>
        <w:t xml:space="preserve">suffix </w:t>
      </w:r>
      <w:r w:rsidR="00C363EA">
        <w:rPr>
          <w:lang w:val="en-US"/>
        </w:rPr>
        <w:noBreakHyphen/>
      </w:r>
      <w:proofErr w:type="spellStart"/>
      <w:r w:rsidR="00410A43" w:rsidRPr="006B1AA5">
        <w:rPr>
          <w:i/>
          <w:iCs/>
          <w:lang w:val="en-US"/>
        </w:rPr>
        <w:t>iere</w:t>
      </w:r>
      <w:proofErr w:type="spellEnd"/>
      <w:r w:rsidR="00410A43">
        <w:rPr>
          <w:lang w:val="en-US"/>
        </w:rPr>
        <w:t xml:space="preserve"> (corresponding to German </w:t>
      </w:r>
      <w:r w:rsidR="00C363EA">
        <w:rPr>
          <w:lang w:val="en-US"/>
        </w:rPr>
        <w:noBreakHyphen/>
      </w:r>
      <w:proofErr w:type="spellStart"/>
      <w:r w:rsidR="00410A43" w:rsidRPr="00B57A0D">
        <w:rPr>
          <w:i/>
          <w:iCs/>
          <w:lang w:val="en-US"/>
        </w:rPr>
        <w:t>iere</w:t>
      </w:r>
      <w:r w:rsidR="0042176D">
        <w:rPr>
          <w:i/>
          <w:iCs/>
          <w:lang w:val="en-US"/>
        </w:rPr>
        <w:t>n</w:t>
      </w:r>
      <w:proofErr w:type="spellEnd"/>
      <w:r w:rsidR="00410A43">
        <w:rPr>
          <w:lang w:val="en-US"/>
        </w:rPr>
        <w:t xml:space="preserve">, Dutch </w:t>
      </w:r>
      <w:r w:rsidR="00C363EA">
        <w:rPr>
          <w:lang w:val="en-US"/>
        </w:rPr>
        <w:noBreakHyphen/>
      </w:r>
      <w:proofErr w:type="spellStart"/>
      <w:r w:rsidR="00B57A0D" w:rsidRPr="00B57A0D">
        <w:rPr>
          <w:i/>
          <w:iCs/>
          <w:lang w:val="en-US"/>
        </w:rPr>
        <w:t>eren</w:t>
      </w:r>
      <w:proofErr w:type="spellEnd"/>
      <w:r w:rsidR="007A6941">
        <w:rPr>
          <w:lang w:val="en-US"/>
        </w:rPr>
        <w:t xml:space="preserve">, cf. </w:t>
      </w:r>
      <w:proofErr w:type="spellStart"/>
      <w:r w:rsidR="00651F51">
        <w:rPr>
          <w:i/>
          <w:iCs/>
          <w:lang w:val="en-US"/>
        </w:rPr>
        <w:t>dikt</w:t>
      </w:r>
      <w:r w:rsidR="007A6941" w:rsidRPr="0042176D">
        <w:rPr>
          <w:i/>
          <w:iCs/>
          <w:lang w:val="en-US"/>
        </w:rPr>
        <w:t>ieren</w:t>
      </w:r>
      <w:proofErr w:type="spellEnd"/>
      <w:r w:rsidR="0042176D">
        <w:rPr>
          <w:lang w:val="en-US"/>
        </w:rPr>
        <w:t xml:space="preserve">, </w:t>
      </w:r>
      <w:proofErr w:type="spellStart"/>
      <w:r w:rsidR="00651F51">
        <w:rPr>
          <w:i/>
          <w:iCs/>
          <w:lang w:val="en-US"/>
        </w:rPr>
        <w:t>dict</w:t>
      </w:r>
      <w:r w:rsidR="0042176D" w:rsidRPr="0042176D">
        <w:rPr>
          <w:i/>
          <w:iCs/>
          <w:lang w:val="en-US"/>
        </w:rPr>
        <w:t>eren</w:t>
      </w:r>
      <w:proofErr w:type="spellEnd"/>
      <w:r w:rsidR="0042176D">
        <w:rPr>
          <w:lang w:val="en-US"/>
        </w:rPr>
        <w:t xml:space="preserve"> ‘to </w:t>
      </w:r>
      <w:r w:rsidR="00651F51">
        <w:rPr>
          <w:lang w:val="en-US"/>
        </w:rPr>
        <w:t>dictate</w:t>
      </w:r>
      <w:r w:rsidR="0042176D">
        <w:rPr>
          <w:lang w:val="en-US"/>
        </w:rPr>
        <w:t>’</w:t>
      </w:r>
      <w:r w:rsidR="00B57A0D">
        <w:rPr>
          <w:lang w:val="en-US"/>
        </w:rPr>
        <w:t xml:space="preserve">) is generally restricted to Romance bases, while the suffix </w:t>
      </w:r>
      <w:r w:rsidR="00C363EA">
        <w:rPr>
          <w:lang w:val="en-US"/>
        </w:rPr>
        <w:noBreakHyphen/>
      </w:r>
      <w:proofErr w:type="spellStart"/>
      <w:r w:rsidR="00B57A0D" w:rsidRPr="006B1AA5">
        <w:rPr>
          <w:i/>
          <w:iCs/>
          <w:lang w:val="en-US"/>
        </w:rPr>
        <w:t>rò</w:t>
      </w:r>
      <w:proofErr w:type="spellEnd"/>
      <w:r w:rsidR="00B57A0D">
        <w:rPr>
          <w:lang w:val="en-US"/>
        </w:rPr>
        <w:t xml:space="preserve"> (</w:t>
      </w:r>
      <w:r w:rsidR="006F0DEF">
        <w:rPr>
          <w:lang w:val="en-US"/>
        </w:rPr>
        <w:t xml:space="preserve">corresponding to German </w:t>
      </w:r>
      <w:r w:rsidR="00C363EA">
        <w:rPr>
          <w:lang w:val="en-US"/>
        </w:rPr>
        <w:noBreakHyphen/>
      </w:r>
      <w:r w:rsidR="006F0DEF" w:rsidRPr="00565523">
        <w:rPr>
          <w:i/>
          <w:iCs/>
          <w:lang w:val="en-US"/>
        </w:rPr>
        <w:t>ern</w:t>
      </w:r>
      <w:r w:rsidR="00A36813">
        <w:rPr>
          <w:lang w:val="en-US"/>
        </w:rPr>
        <w:t xml:space="preserve">, cf. </w:t>
      </w:r>
      <w:r w:rsidR="00565523" w:rsidRPr="00565523">
        <w:rPr>
          <w:i/>
          <w:iCs/>
          <w:lang w:val="en-US"/>
        </w:rPr>
        <w:t>Ei</w:t>
      </w:r>
      <w:r w:rsidR="00565523">
        <w:rPr>
          <w:lang w:val="en-US"/>
        </w:rPr>
        <w:t xml:space="preserve"> ‘egg’ → </w:t>
      </w:r>
      <w:proofErr w:type="spellStart"/>
      <w:r w:rsidR="00A36813" w:rsidRPr="00AF1A19">
        <w:rPr>
          <w:i/>
          <w:iCs/>
          <w:lang w:val="en-US"/>
        </w:rPr>
        <w:t>eiern</w:t>
      </w:r>
      <w:proofErr w:type="spellEnd"/>
      <w:r w:rsidR="0056452D">
        <w:rPr>
          <w:lang w:val="en-US"/>
        </w:rPr>
        <w:t xml:space="preserve"> </w:t>
      </w:r>
      <w:r w:rsidR="00AF1A19">
        <w:rPr>
          <w:lang w:val="en-US"/>
        </w:rPr>
        <w:t>‘to blow an egg’</w:t>
      </w:r>
      <w:r w:rsidR="00A36813">
        <w:rPr>
          <w:lang w:val="en-US"/>
        </w:rPr>
        <w:t xml:space="preserve">, </w:t>
      </w:r>
      <w:r w:rsidR="00565523" w:rsidRPr="00565523">
        <w:rPr>
          <w:i/>
          <w:iCs/>
          <w:lang w:val="en-US"/>
        </w:rPr>
        <w:t>Glied</w:t>
      </w:r>
      <w:r w:rsidR="00565523">
        <w:rPr>
          <w:lang w:val="en-US"/>
        </w:rPr>
        <w:t xml:space="preserve"> ‘member’ → </w:t>
      </w:r>
      <w:proofErr w:type="spellStart"/>
      <w:r w:rsidR="00791839" w:rsidRPr="00791839">
        <w:rPr>
          <w:i/>
          <w:iCs/>
          <w:lang w:val="en-US"/>
        </w:rPr>
        <w:t>glied</w:t>
      </w:r>
      <w:r w:rsidR="00A36813" w:rsidRPr="00791839">
        <w:rPr>
          <w:i/>
          <w:iCs/>
          <w:lang w:val="en-US"/>
        </w:rPr>
        <w:t>ern</w:t>
      </w:r>
      <w:proofErr w:type="spellEnd"/>
      <w:r w:rsidR="00791839">
        <w:rPr>
          <w:lang w:val="en-US"/>
        </w:rPr>
        <w:t xml:space="preserve"> ‘to arrange</w:t>
      </w:r>
      <w:r w:rsidR="00A53954">
        <w:rPr>
          <w:lang w:val="en-US"/>
        </w:rPr>
        <w:t>, articulate</w:t>
      </w:r>
      <w:r w:rsidR="00791839">
        <w:rPr>
          <w:lang w:val="en-US"/>
        </w:rPr>
        <w:t>’</w:t>
      </w:r>
      <w:r w:rsidR="00A36813">
        <w:rPr>
          <w:lang w:val="en-US"/>
        </w:rPr>
        <w:t>)</w:t>
      </w:r>
      <w:r w:rsidR="00392EF1">
        <w:rPr>
          <w:lang w:val="en-US"/>
        </w:rPr>
        <w:t xml:space="preserve"> only selects Germanic bases. Moreover, two different patterns for conversion are found, </w:t>
      </w:r>
      <w:r w:rsidR="008B7133">
        <w:rPr>
          <w:lang w:val="en-US"/>
        </w:rPr>
        <w:t xml:space="preserve">in which the type formed with the thematic vowel </w:t>
      </w:r>
      <w:r w:rsidR="00C363EA">
        <w:rPr>
          <w:lang w:val="en-US"/>
        </w:rPr>
        <w:noBreakHyphen/>
      </w:r>
      <w:r w:rsidR="008B7133" w:rsidRPr="007517DE">
        <w:rPr>
          <w:i/>
          <w:iCs/>
          <w:lang w:val="en-US"/>
        </w:rPr>
        <w:t>ò</w:t>
      </w:r>
      <w:r w:rsidR="008B7133">
        <w:rPr>
          <w:lang w:val="en-US"/>
        </w:rPr>
        <w:t xml:space="preserve"> is largely based on nominal bases, while conversions with </w:t>
      </w:r>
      <w:r w:rsidR="00C363EA">
        <w:rPr>
          <w:lang w:val="en-US"/>
        </w:rPr>
        <w:noBreakHyphen/>
      </w:r>
      <w:r w:rsidR="008B7133" w:rsidRPr="007517DE">
        <w:rPr>
          <w:i/>
          <w:iCs/>
          <w:lang w:val="en-US"/>
        </w:rPr>
        <w:t>e</w:t>
      </w:r>
      <w:r w:rsidR="008B7133">
        <w:rPr>
          <w:lang w:val="en-US"/>
        </w:rPr>
        <w:t xml:space="preserve"> </w:t>
      </w:r>
      <w:r w:rsidR="00394855">
        <w:rPr>
          <w:lang w:val="en-US"/>
        </w:rPr>
        <w:t>preferably</w:t>
      </w:r>
      <w:r w:rsidR="008B7133">
        <w:rPr>
          <w:lang w:val="en-US"/>
        </w:rPr>
        <w:t xml:space="preserve"> select adjectives</w:t>
      </w:r>
      <w:r w:rsidR="0073741F">
        <w:rPr>
          <w:lang w:val="en-US"/>
        </w:rPr>
        <w:t xml:space="preserve"> (see Gaeta 20</w:t>
      </w:r>
      <w:r w:rsidR="00C12017">
        <w:rPr>
          <w:lang w:val="en-US"/>
        </w:rPr>
        <w:t>20</w:t>
      </w:r>
      <w:r w:rsidR="0073741F">
        <w:rPr>
          <w:lang w:val="en-US"/>
        </w:rPr>
        <w:t xml:space="preserve">, </w:t>
      </w:r>
      <w:proofErr w:type="spellStart"/>
      <w:r w:rsidR="0073741F">
        <w:rPr>
          <w:lang w:val="en-US"/>
        </w:rPr>
        <w:t>ms</w:t>
      </w:r>
      <w:proofErr w:type="spellEnd"/>
      <w:r w:rsidR="00BA15F9">
        <w:rPr>
          <w:lang w:val="en-US"/>
        </w:rPr>
        <w:t xml:space="preserve"> for details</w:t>
      </w:r>
      <w:r w:rsidR="00BA15F9" w:rsidRPr="00BA15F9">
        <w:rPr>
          <w:lang w:val="en-US"/>
        </w:rPr>
        <w:t xml:space="preserve"> </w:t>
      </w:r>
      <w:r w:rsidR="00BA15F9">
        <w:rPr>
          <w:lang w:val="en-US"/>
        </w:rPr>
        <w:t>on verbal inflection in Titsch</w:t>
      </w:r>
      <w:r w:rsidR="0073741F">
        <w:rPr>
          <w:lang w:val="en-US"/>
        </w:rPr>
        <w:t>)</w:t>
      </w:r>
      <w:r w:rsidR="008B7133">
        <w:rPr>
          <w:lang w:val="en-US"/>
        </w:rPr>
        <w:t>:</w:t>
      </w:r>
    </w:p>
    <w:p w14:paraId="2FF27AF0" w14:textId="77777777" w:rsidR="00723BDB" w:rsidRDefault="00723BDB" w:rsidP="00396C81">
      <w:pPr>
        <w:rPr>
          <w:rFonts w:eastAsiaTheme="minorHAnsi"/>
          <w:szCs w:val="22"/>
          <w:lang w:val="en-US" w:eastAsia="en-US"/>
        </w:rPr>
      </w:pPr>
    </w:p>
    <w:p w14:paraId="5A1035D9" w14:textId="77777777" w:rsidR="005D2B6C" w:rsidRDefault="005D2B6C">
      <w:pPr>
        <w:jc w:val="center"/>
        <w:rPr>
          <w:lang w:val="en-US"/>
        </w:rPr>
      </w:pPr>
      <w:r>
        <w:rPr>
          <w:rFonts w:eastAsiaTheme="minorHAnsi"/>
          <w:szCs w:val="22"/>
          <w:lang w:val="en-US" w:eastAsia="en-US"/>
        </w:rPr>
        <w:t xml:space="preserve">Table </w:t>
      </w:r>
      <w:r w:rsidR="00AA1E45">
        <w:rPr>
          <w:rFonts w:eastAsiaTheme="minorHAnsi"/>
          <w:szCs w:val="22"/>
          <w:lang w:val="en-US" w:eastAsia="en-US"/>
        </w:rPr>
        <w:t>6</w:t>
      </w:r>
      <w:r>
        <w:rPr>
          <w:rFonts w:eastAsiaTheme="minorHAnsi"/>
          <w:szCs w:val="22"/>
          <w:lang w:val="en-US" w:eastAsia="en-US"/>
        </w:rPr>
        <w:t xml:space="preserve">: </w:t>
      </w:r>
      <w:r w:rsidRPr="000E7DA4">
        <w:rPr>
          <w:rFonts w:eastAsiaTheme="minorHAnsi"/>
          <w:szCs w:val="22"/>
          <w:lang w:val="en-US" w:eastAsia="en-US"/>
        </w:rPr>
        <w:t>De</w:t>
      </w:r>
      <w:r>
        <w:rPr>
          <w:rFonts w:eastAsiaTheme="minorHAnsi"/>
          <w:szCs w:val="22"/>
          <w:lang w:val="en-US" w:eastAsia="en-US"/>
        </w:rPr>
        <w:t>nomin</w:t>
      </w:r>
      <w:r w:rsidRPr="000E7DA4">
        <w:rPr>
          <w:rFonts w:eastAsiaTheme="minorHAnsi"/>
          <w:szCs w:val="22"/>
          <w:lang w:val="en-US" w:eastAsia="en-US"/>
        </w:rPr>
        <w:t xml:space="preserve">al </w:t>
      </w:r>
      <w:r>
        <w:rPr>
          <w:rFonts w:eastAsiaTheme="minorHAnsi"/>
          <w:szCs w:val="22"/>
          <w:lang w:val="en-US" w:eastAsia="en-US"/>
        </w:rPr>
        <w:t>verbs in</w:t>
      </w:r>
      <w:r w:rsidRPr="000E7DA4">
        <w:rPr>
          <w:rFonts w:eastAsiaTheme="minorHAnsi"/>
          <w:szCs w:val="22"/>
          <w:lang w:val="en-US" w:eastAsia="en-US"/>
        </w:rPr>
        <w:t xml:space="preserve"> Titsch</w:t>
      </w:r>
    </w:p>
    <w:tbl>
      <w:tblPr>
        <w:tblStyle w:val="Mriekatabuky"/>
        <w:tblW w:w="0" w:type="auto"/>
        <w:jc w:val="center"/>
        <w:tblCellMar>
          <w:top w:w="57" w:type="dxa"/>
          <w:left w:w="85" w:type="dxa"/>
          <w:bottom w:w="57" w:type="dxa"/>
          <w:right w:w="85" w:type="dxa"/>
        </w:tblCellMar>
        <w:tblLook w:val="04A0" w:firstRow="1" w:lastRow="0" w:firstColumn="1" w:lastColumn="0" w:noHBand="0" w:noVBand="1"/>
      </w:tblPr>
      <w:tblGrid>
        <w:gridCol w:w="381"/>
        <w:gridCol w:w="4009"/>
        <w:gridCol w:w="1204"/>
        <w:gridCol w:w="1205"/>
      </w:tblGrid>
      <w:tr w:rsidR="009F046B" w:rsidRPr="00A03EC7" w14:paraId="27B9664C" w14:textId="77777777" w:rsidTr="0036241E">
        <w:trPr>
          <w:jc w:val="center"/>
        </w:trPr>
        <w:tc>
          <w:tcPr>
            <w:tcW w:w="4390" w:type="dxa"/>
            <w:gridSpan w:val="2"/>
            <w:tcBorders>
              <w:top w:val="single" w:sz="4" w:space="0" w:color="auto"/>
              <w:left w:val="single" w:sz="4" w:space="0" w:color="auto"/>
              <w:bottom w:val="single" w:sz="4" w:space="0" w:color="auto"/>
              <w:right w:val="single" w:sz="4" w:space="0" w:color="auto"/>
            </w:tcBorders>
          </w:tcPr>
          <w:p w14:paraId="7D609EF2" w14:textId="2F05CCCD" w:rsidR="003340E8" w:rsidRPr="00304AE2" w:rsidRDefault="003340E8" w:rsidP="009536E4">
            <w:pPr>
              <w:jc w:val="both"/>
              <w:rPr>
                <w:b/>
                <w:bCs/>
                <w:sz w:val="22"/>
                <w:szCs w:val="22"/>
              </w:rPr>
            </w:pPr>
            <w:r w:rsidRPr="00304AE2">
              <w:rPr>
                <w:rFonts w:eastAsiaTheme="minorHAnsi"/>
                <w:b/>
                <w:bCs/>
                <w:sz w:val="22"/>
                <w:szCs w:val="22"/>
                <w:lang w:val="en-US" w:eastAsia="en-US"/>
              </w:rPr>
              <w:t>Denominal verbs</w:t>
            </w:r>
          </w:p>
        </w:tc>
        <w:tc>
          <w:tcPr>
            <w:tcW w:w="1204" w:type="dxa"/>
            <w:tcBorders>
              <w:left w:val="single" w:sz="4" w:space="0" w:color="auto"/>
            </w:tcBorders>
            <w:vAlign w:val="center"/>
          </w:tcPr>
          <w:p w14:paraId="7EBE9C8D" w14:textId="1134B53D" w:rsidR="003340E8" w:rsidRPr="00304AE2" w:rsidRDefault="009F046B" w:rsidP="009536E4">
            <w:pPr>
              <w:jc w:val="center"/>
              <w:rPr>
                <w:b/>
                <w:bCs/>
                <w:sz w:val="22"/>
                <w:szCs w:val="22"/>
              </w:rPr>
            </w:pPr>
            <w:r w:rsidRPr="00304AE2">
              <w:rPr>
                <w:b/>
                <w:bCs/>
                <w:sz w:val="22"/>
                <w:szCs w:val="22"/>
              </w:rPr>
              <w:t>Frequency</w:t>
            </w:r>
          </w:p>
        </w:tc>
        <w:tc>
          <w:tcPr>
            <w:tcW w:w="1205" w:type="dxa"/>
            <w:tcBorders>
              <w:left w:val="single" w:sz="4" w:space="0" w:color="auto"/>
            </w:tcBorders>
            <w:vAlign w:val="center"/>
          </w:tcPr>
          <w:p w14:paraId="7188C9FA" w14:textId="371E102C" w:rsidR="003340E8" w:rsidRPr="00304AE2" w:rsidRDefault="00C3568B" w:rsidP="009536E4">
            <w:pPr>
              <w:jc w:val="center"/>
              <w:rPr>
                <w:b/>
                <w:bCs/>
                <w:sz w:val="22"/>
                <w:szCs w:val="22"/>
              </w:rPr>
            </w:pPr>
            <w:r w:rsidRPr="00304AE2">
              <w:rPr>
                <w:b/>
                <w:bCs/>
                <w:sz w:val="22"/>
                <w:szCs w:val="22"/>
              </w:rPr>
              <w:t>%</w:t>
            </w:r>
          </w:p>
        </w:tc>
      </w:tr>
      <w:tr w:rsidR="009F046B" w:rsidRPr="00A03EC7" w14:paraId="2858D5A4" w14:textId="14488FE9" w:rsidTr="0036241E">
        <w:trPr>
          <w:jc w:val="center"/>
        </w:trPr>
        <w:tc>
          <w:tcPr>
            <w:tcW w:w="381" w:type="dxa"/>
            <w:tcBorders>
              <w:top w:val="single" w:sz="4" w:space="0" w:color="auto"/>
              <w:left w:val="single" w:sz="4" w:space="0" w:color="auto"/>
              <w:bottom w:val="single" w:sz="4" w:space="0" w:color="auto"/>
              <w:right w:val="nil"/>
            </w:tcBorders>
          </w:tcPr>
          <w:p w14:paraId="3AEEB9AC" w14:textId="77777777" w:rsidR="000F4D6A" w:rsidRPr="003A3BF6" w:rsidRDefault="000F4D6A" w:rsidP="003A3BF6">
            <w:pPr>
              <w:rPr>
                <w:sz w:val="22"/>
                <w:szCs w:val="22"/>
              </w:rPr>
            </w:pPr>
            <w:r w:rsidRPr="003A3BF6">
              <w:rPr>
                <w:sz w:val="22"/>
                <w:szCs w:val="22"/>
              </w:rPr>
              <w:t>a.</w:t>
            </w:r>
          </w:p>
        </w:tc>
        <w:tc>
          <w:tcPr>
            <w:tcW w:w="4009" w:type="dxa"/>
            <w:tcBorders>
              <w:top w:val="single" w:sz="4" w:space="0" w:color="auto"/>
              <w:left w:val="nil"/>
              <w:bottom w:val="single" w:sz="4" w:space="0" w:color="auto"/>
              <w:right w:val="single" w:sz="4" w:space="0" w:color="auto"/>
            </w:tcBorders>
          </w:tcPr>
          <w:p w14:paraId="7355CE47" w14:textId="77777777" w:rsidR="000F4D6A" w:rsidRPr="003A3BF6" w:rsidRDefault="000F4D6A" w:rsidP="0036241E">
            <w:pPr>
              <w:tabs>
                <w:tab w:val="left" w:pos="1221"/>
                <w:tab w:val="left" w:pos="2072"/>
              </w:tabs>
              <w:jc w:val="both"/>
              <w:rPr>
                <w:sz w:val="22"/>
                <w:szCs w:val="22"/>
              </w:rPr>
            </w:pPr>
            <w:r w:rsidRPr="003A3BF6">
              <w:rPr>
                <w:sz w:val="22"/>
                <w:szCs w:val="22"/>
              </w:rPr>
              <w:t>[… -</w:t>
            </w:r>
            <w:r w:rsidRPr="003A3BF6">
              <w:rPr>
                <w:i/>
                <w:iCs/>
                <w:sz w:val="22"/>
                <w:szCs w:val="22"/>
              </w:rPr>
              <w:t>iere</w:t>
            </w:r>
            <w:r w:rsidRPr="003A3BF6">
              <w:rPr>
                <w:sz w:val="22"/>
                <w:szCs w:val="22"/>
              </w:rPr>
              <w:t>]</w:t>
            </w:r>
            <w:r w:rsidRPr="003A3BF6">
              <w:rPr>
                <w:sz w:val="22"/>
                <w:szCs w:val="22"/>
                <w:vertAlign w:val="subscript"/>
              </w:rPr>
              <w:t>V</w:t>
            </w:r>
          </w:p>
          <w:p w14:paraId="6B64D598" w14:textId="77777777" w:rsidR="0028498A" w:rsidRDefault="000F4D6A" w:rsidP="0036241E">
            <w:pPr>
              <w:tabs>
                <w:tab w:val="left" w:pos="1221"/>
                <w:tab w:val="left" w:pos="2072"/>
              </w:tabs>
              <w:jc w:val="both"/>
              <w:rPr>
                <w:i/>
                <w:iCs/>
                <w:sz w:val="22"/>
                <w:szCs w:val="22"/>
              </w:rPr>
            </w:pPr>
            <w:r w:rsidRPr="003A3BF6">
              <w:rPr>
                <w:i/>
                <w:iCs/>
                <w:sz w:val="22"/>
                <w:szCs w:val="22"/>
              </w:rPr>
              <w:t xml:space="preserve">dikt-iere </w:t>
            </w:r>
          </w:p>
          <w:p w14:paraId="3DD76EFB" w14:textId="7CFF5B77" w:rsidR="000F4D6A" w:rsidRPr="003A3BF6" w:rsidRDefault="000F4D6A" w:rsidP="0036241E">
            <w:pPr>
              <w:tabs>
                <w:tab w:val="left" w:pos="1221"/>
                <w:tab w:val="left" w:pos="2072"/>
              </w:tabs>
              <w:jc w:val="both"/>
              <w:rPr>
                <w:sz w:val="22"/>
                <w:szCs w:val="22"/>
              </w:rPr>
            </w:pPr>
            <w:r w:rsidRPr="003A3BF6">
              <w:rPr>
                <w:sz w:val="22"/>
                <w:szCs w:val="22"/>
              </w:rPr>
              <w:t>‘to dictate’</w:t>
            </w:r>
          </w:p>
          <w:p w14:paraId="2C8EB13D" w14:textId="76190B25" w:rsidR="0028498A" w:rsidRDefault="000F4D6A" w:rsidP="0036241E">
            <w:pPr>
              <w:tabs>
                <w:tab w:val="left" w:pos="1221"/>
                <w:tab w:val="left" w:pos="2072"/>
              </w:tabs>
              <w:jc w:val="both"/>
              <w:rPr>
                <w:i/>
                <w:iCs/>
                <w:sz w:val="22"/>
                <w:szCs w:val="22"/>
                <w:lang w:val="en-US"/>
              </w:rPr>
            </w:pPr>
            <w:proofErr w:type="spellStart"/>
            <w:r w:rsidRPr="003A3BF6">
              <w:rPr>
                <w:i/>
                <w:iCs/>
                <w:sz w:val="22"/>
                <w:szCs w:val="22"/>
                <w:lang w:val="en-US"/>
              </w:rPr>
              <w:t>spion</w:t>
            </w:r>
            <w:proofErr w:type="spellEnd"/>
            <w:r w:rsidR="0028498A">
              <w:rPr>
                <w:i/>
                <w:iCs/>
                <w:sz w:val="22"/>
                <w:szCs w:val="22"/>
                <w:lang w:val="en-US"/>
              </w:rPr>
              <w:tab/>
            </w:r>
            <w:r w:rsidR="0028498A" w:rsidRPr="003A3BF6">
              <w:rPr>
                <w:sz w:val="22"/>
                <w:szCs w:val="22"/>
                <w:lang w:val="en-US"/>
              </w:rPr>
              <w:t>→</w:t>
            </w:r>
            <w:r w:rsidR="0028498A">
              <w:rPr>
                <w:i/>
                <w:iCs/>
                <w:sz w:val="22"/>
                <w:szCs w:val="22"/>
                <w:lang w:val="en-US"/>
              </w:rPr>
              <w:tab/>
            </w:r>
            <w:proofErr w:type="spellStart"/>
            <w:r w:rsidR="0028498A" w:rsidRPr="003A3BF6">
              <w:rPr>
                <w:i/>
                <w:iCs/>
                <w:sz w:val="22"/>
                <w:szCs w:val="22"/>
                <w:lang w:val="en-US"/>
              </w:rPr>
              <w:t>spioniere</w:t>
            </w:r>
            <w:proofErr w:type="spellEnd"/>
          </w:p>
          <w:p w14:paraId="0CC97053" w14:textId="02C563DA" w:rsidR="000F4D6A" w:rsidRPr="003A3BF6" w:rsidRDefault="000F4D6A" w:rsidP="0036241E">
            <w:pPr>
              <w:tabs>
                <w:tab w:val="left" w:pos="1221"/>
                <w:tab w:val="left" w:pos="2072"/>
              </w:tabs>
              <w:jc w:val="both"/>
              <w:rPr>
                <w:sz w:val="22"/>
                <w:szCs w:val="22"/>
              </w:rPr>
            </w:pPr>
            <w:r w:rsidRPr="003A3BF6">
              <w:rPr>
                <w:sz w:val="22"/>
                <w:szCs w:val="22"/>
                <w:lang w:val="en-US"/>
              </w:rPr>
              <w:t>‘spy’</w:t>
            </w:r>
            <w:r w:rsidR="0028498A">
              <w:rPr>
                <w:i/>
                <w:iCs/>
                <w:sz w:val="22"/>
                <w:szCs w:val="22"/>
                <w:lang w:val="en-US"/>
              </w:rPr>
              <w:tab/>
            </w:r>
            <w:r w:rsidR="0028498A">
              <w:rPr>
                <w:i/>
                <w:iCs/>
                <w:sz w:val="22"/>
                <w:szCs w:val="22"/>
                <w:lang w:val="en-US"/>
              </w:rPr>
              <w:tab/>
            </w:r>
            <w:r w:rsidRPr="003A3BF6">
              <w:rPr>
                <w:sz w:val="22"/>
                <w:szCs w:val="22"/>
                <w:lang w:val="en-US"/>
              </w:rPr>
              <w:t>‘to spy’</w:t>
            </w:r>
          </w:p>
        </w:tc>
        <w:tc>
          <w:tcPr>
            <w:tcW w:w="1204" w:type="dxa"/>
            <w:tcBorders>
              <w:left w:val="single" w:sz="4" w:space="0" w:color="auto"/>
            </w:tcBorders>
            <w:vAlign w:val="center"/>
          </w:tcPr>
          <w:p w14:paraId="7F0CC7C5" w14:textId="2A7E46F1" w:rsidR="000F4D6A" w:rsidRPr="003A3BF6" w:rsidRDefault="000F4D6A" w:rsidP="00304AE2">
            <w:pPr>
              <w:ind w:left="-363" w:right="340"/>
              <w:jc w:val="right"/>
              <w:rPr>
                <w:sz w:val="22"/>
                <w:szCs w:val="22"/>
              </w:rPr>
            </w:pPr>
            <w:r w:rsidRPr="003A3BF6">
              <w:rPr>
                <w:sz w:val="22"/>
                <w:szCs w:val="22"/>
              </w:rPr>
              <w:t>93</w:t>
            </w:r>
          </w:p>
        </w:tc>
        <w:tc>
          <w:tcPr>
            <w:tcW w:w="1205" w:type="dxa"/>
            <w:tcBorders>
              <w:left w:val="single" w:sz="4" w:space="0" w:color="auto"/>
            </w:tcBorders>
            <w:vAlign w:val="center"/>
          </w:tcPr>
          <w:p w14:paraId="3EC599D1" w14:textId="1D81DCD6" w:rsidR="000F4D6A" w:rsidRPr="003A3BF6" w:rsidRDefault="000F4D6A" w:rsidP="00304AE2">
            <w:pPr>
              <w:ind w:left="-493" w:right="255"/>
              <w:jc w:val="right"/>
              <w:rPr>
                <w:sz w:val="22"/>
                <w:szCs w:val="22"/>
              </w:rPr>
            </w:pPr>
            <w:r w:rsidRPr="003A3BF6">
              <w:rPr>
                <w:sz w:val="22"/>
                <w:szCs w:val="22"/>
              </w:rPr>
              <w:t>28%</w:t>
            </w:r>
          </w:p>
        </w:tc>
      </w:tr>
      <w:tr w:rsidR="009F046B" w:rsidRPr="00A03EC7" w14:paraId="1023E071" w14:textId="3DAAABEF" w:rsidTr="0036241E">
        <w:trPr>
          <w:jc w:val="center"/>
        </w:trPr>
        <w:tc>
          <w:tcPr>
            <w:tcW w:w="381" w:type="dxa"/>
            <w:tcBorders>
              <w:top w:val="single" w:sz="4" w:space="0" w:color="auto"/>
              <w:left w:val="single" w:sz="4" w:space="0" w:color="auto"/>
              <w:bottom w:val="single" w:sz="4" w:space="0" w:color="auto"/>
              <w:right w:val="nil"/>
            </w:tcBorders>
          </w:tcPr>
          <w:p w14:paraId="7308BED4" w14:textId="77777777" w:rsidR="000F4D6A" w:rsidRPr="003A3BF6" w:rsidRDefault="000F4D6A" w:rsidP="003A3BF6">
            <w:pPr>
              <w:rPr>
                <w:sz w:val="22"/>
                <w:szCs w:val="22"/>
                <w:lang w:val="en-US"/>
              </w:rPr>
            </w:pPr>
            <w:r w:rsidRPr="003A3BF6">
              <w:rPr>
                <w:sz w:val="22"/>
                <w:szCs w:val="22"/>
                <w:lang w:val="en-US"/>
              </w:rPr>
              <w:t>b.</w:t>
            </w:r>
          </w:p>
        </w:tc>
        <w:tc>
          <w:tcPr>
            <w:tcW w:w="4009" w:type="dxa"/>
            <w:tcBorders>
              <w:top w:val="single" w:sz="4" w:space="0" w:color="auto"/>
              <w:left w:val="nil"/>
              <w:bottom w:val="single" w:sz="4" w:space="0" w:color="auto"/>
              <w:right w:val="single" w:sz="4" w:space="0" w:color="auto"/>
            </w:tcBorders>
          </w:tcPr>
          <w:p w14:paraId="318DCB72" w14:textId="77777777" w:rsidR="000F4D6A" w:rsidRPr="003A3BF6" w:rsidRDefault="000F4D6A" w:rsidP="0036241E">
            <w:pPr>
              <w:tabs>
                <w:tab w:val="left" w:pos="1221"/>
                <w:tab w:val="left" w:pos="2072"/>
              </w:tabs>
              <w:jc w:val="both"/>
              <w:rPr>
                <w:sz w:val="22"/>
                <w:szCs w:val="22"/>
                <w:lang w:val="en-US"/>
              </w:rPr>
            </w:pPr>
            <w:r w:rsidRPr="003A3BF6">
              <w:rPr>
                <w:sz w:val="22"/>
                <w:szCs w:val="22"/>
                <w:lang w:val="en-US"/>
              </w:rPr>
              <w:t>[N/Adj-</w:t>
            </w:r>
            <w:proofErr w:type="spellStart"/>
            <w:r w:rsidRPr="003A3BF6">
              <w:rPr>
                <w:i/>
                <w:iCs/>
                <w:sz w:val="22"/>
                <w:szCs w:val="22"/>
                <w:lang w:val="en-US"/>
              </w:rPr>
              <w:t>rò</w:t>
            </w:r>
            <w:proofErr w:type="spellEnd"/>
            <w:r w:rsidRPr="003A3BF6">
              <w:rPr>
                <w:sz w:val="22"/>
                <w:szCs w:val="22"/>
                <w:lang w:val="en-US"/>
              </w:rPr>
              <w:t>]</w:t>
            </w:r>
            <w:r w:rsidRPr="003A3BF6">
              <w:rPr>
                <w:sz w:val="22"/>
                <w:szCs w:val="22"/>
                <w:vertAlign w:val="subscript"/>
                <w:lang w:val="en-US"/>
              </w:rPr>
              <w:t>V</w:t>
            </w:r>
          </w:p>
          <w:p w14:paraId="29AB8EE0" w14:textId="699442A3" w:rsidR="0028498A" w:rsidRDefault="000F4D6A" w:rsidP="0036241E">
            <w:pPr>
              <w:tabs>
                <w:tab w:val="left" w:pos="1221"/>
                <w:tab w:val="left" w:pos="2072"/>
              </w:tabs>
              <w:jc w:val="both"/>
              <w:rPr>
                <w:i/>
                <w:iCs/>
                <w:sz w:val="22"/>
                <w:szCs w:val="22"/>
                <w:lang w:val="en-US"/>
              </w:rPr>
            </w:pPr>
            <w:proofErr w:type="spellStart"/>
            <w:r w:rsidRPr="003A3BF6">
              <w:rPr>
                <w:i/>
                <w:iCs/>
                <w:sz w:val="22"/>
                <w:szCs w:val="22"/>
                <w:lang w:val="en-US"/>
              </w:rPr>
              <w:t>chälb</w:t>
            </w:r>
            <w:proofErr w:type="spellEnd"/>
            <w:r w:rsidR="0028498A">
              <w:rPr>
                <w:i/>
                <w:iCs/>
                <w:sz w:val="22"/>
                <w:szCs w:val="22"/>
                <w:lang w:val="en-US"/>
              </w:rPr>
              <w:tab/>
            </w:r>
            <w:r w:rsidR="0028498A" w:rsidRPr="003A3BF6">
              <w:rPr>
                <w:sz w:val="22"/>
                <w:szCs w:val="22"/>
                <w:lang w:val="en-US"/>
              </w:rPr>
              <w:t>→</w:t>
            </w:r>
            <w:r w:rsidR="0028498A">
              <w:rPr>
                <w:i/>
                <w:iCs/>
                <w:sz w:val="22"/>
                <w:szCs w:val="22"/>
                <w:lang w:val="en-US"/>
              </w:rPr>
              <w:tab/>
            </w:r>
            <w:proofErr w:type="spellStart"/>
            <w:r w:rsidR="0028498A" w:rsidRPr="003A3BF6">
              <w:rPr>
                <w:i/>
                <w:iCs/>
                <w:sz w:val="22"/>
                <w:szCs w:val="22"/>
                <w:lang w:val="en-US"/>
              </w:rPr>
              <w:t>chälbrò</w:t>
            </w:r>
            <w:proofErr w:type="spellEnd"/>
          </w:p>
          <w:p w14:paraId="27C294A1" w14:textId="33802CE8" w:rsidR="000F4D6A" w:rsidRPr="003A3BF6" w:rsidRDefault="000F4D6A" w:rsidP="0036241E">
            <w:pPr>
              <w:tabs>
                <w:tab w:val="left" w:pos="1221"/>
                <w:tab w:val="left" w:pos="2072"/>
              </w:tabs>
              <w:jc w:val="both"/>
              <w:rPr>
                <w:sz w:val="22"/>
                <w:szCs w:val="22"/>
                <w:lang w:val="en-US"/>
              </w:rPr>
            </w:pPr>
            <w:r w:rsidRPr="003A3BF6">
              <w:rPr>
                <w:sz w:val="22"/>
                <w:szCs w:val="22"/>
                <w:lang w:val="en-US"/>
              </w:rPr>
              <w:t>‘calf’</w:t>
            </w:r>
            <w:r w:rsidR="0028498A">
              <w:rPr>
                <w:i/>
                <w:iCs/>
                <w:sz w:val="22"/>
                <w:szCs w:val="22"/>
                <w:lang w:val="en-US"/>
              </w:rPr>
              <w:tab/>
            </w:r>
            <w:r w:rsidR="0028498A">
              <w:rPr>
                <w:i/>
                <w:iCs/>
                <w:sz w:val="22"/>
                <w:szCs w:val="22"/>
                <w:lang w:val="en-US"/>
              </w:rPr>
              <w:tab/>
            </w:r>
            <w:r w:rsidRPr="003A3BF6">
              <w:rPr>
                <w:sz w:val="22"/>
                <w:szCs w:val="22"/>
                <w:lang w:val="en-US"/>
              </w:rPr>
              <w:t>‘to calve’</w:t>
            </w:r>
          </w:p>
          <w:p w14:paraId="1175AB13" w14:textId="57478092" w:rsidR="0028498A" w:rsidRDefault="000F4D6A" w:rsidP="0036241E">
            <w:pPr>
              <w:tabs>
                <w:tab w:val="left" w:pos="1221"/>
                <w:tab w:val="left" w:pos="2072"/>
              </w:tabs>
              <w:jc w:val="both"/>
              <w:rPr>
                <w:i/>
                <w:iCs/>
                <w:sz w:val="22"/>
                <w:szCs w:val="22"/>
                <w:lang w:val="en-US"/>
              </w:rPr>
            </w:pPr>
            <w:proofErr w:type="spellStart"/>
            <w:r w:rsidRPr="003A3BF6">
              <w:rPr>
                <w:i/>
                <w:iCs/>
                <w:sz w:val="22"/>
                <w:szCs w:val="22"/>
                <w:lang w:val="en-US"/>
              </w:rPr>
              <w:t>chòrz</w:t>
            </w:r>
            <w:proofErr w:type="spellEnd"/>
            <w:r w:rsidR="0028498A">
              <w:rPr>
                <w:i/>
                <w:iCs/>
                <w:sz w:val="22"/>
                <w:szCs w:val="22"/>
                <w:lang w:val="en-US"/>
              </w:rPr>
              <w:tab/>
            </w:r>
            <w:r w:rsidR="0028498A" w:rsidRPr="003A3BF6">
              <w:rPr>
                <w:sz w:val="22"/>
                <w:szCs w:val="22"/>
                <w:lang w:val="en-US"/>
              </w:rPr>
              <w:t>→</w:t>
            </w:r>
            <w:r w:rsidR="0028498A">
              <w:rPr>
                <w:i/>
                <w:iCs/>
                <w:sz w:val="22"/>
                <w:szCs w:val="22"/>
                <w:lang w:val="en-US"/>
              </w:rPr>
              <w:tab/>
            </w:r>
            <w:proofErr w:type="spellStart"/>
            <w:r w:rsidR="0028498A" w:rsidRPr="003A3BF6">
              <w:rPr>
                <w:i/>
                <w:iCs/>
                <w:sz w:val="22"/>
                <w:szCs w:val="22"/>
                <w:lang w:val="en-US"/>
              </w:rPr>
              <w:t>chòrzrò</w:t>
            </w:r>
            <w:proofErr w:type="spellEnd"/>
          </w:p>
          <w:p w14:paraId="6ECCB183" w14:textId="11E1A111" w:rsidR="000F4D6A" w:rsidRPr="003A3BF6" w:rsidRDefault="000F4D6A" w:rsidP="0036241E">
            <w:pPr>
              <w:tabs>
                <w:tab w:val="left" w:pos="1221"/>
                <w:tab w:val="left" w:pos="2072"/>
              </w:tabs>
              <w:jc w:val="both"/>
              <w:rPr>
                <w:sz w:val="22"/>
                <w:szCs w:val="22"/>
                <w:lang w:val="en-US"/>
              </w:rPr>
            </w:pPr>
            <w:r w:rsidRPr="003A3BF6">
              <w:rPr>
                <w:sz w:val="22"/>
                <w:szCs w:val="22"/>
                <w:lang w:val="en-US"/>
              </w:rPr>
              <w:t>‘short’</w:t>
            </w:r>
            <w:r w:rsidR="0028498A">
              <w:rPr>
                <w:i/>
                <w:iCs/>
                <w:sz w:val="22"/>
                <w:szCs w:val="22"/>
                <w:lang w:val="en-US"/>
              </w:rPr>
              <w:tab/>
            </w:r>
            <w:r w:rsidR="0028498A">
              <w:rPr>
                <w:i/>
                <w:iCs/>
                <w:sz w:val="22"/>
                <w:szCs w:val="22"/>
                <w:lang w:val="en-US"/>
              </w:rPr>
              <w:tab/>
            </w:r>
            <w:r w:rsidRPr="003A3BF6">
              <w:rPr>
                <w:sz w:val="22"/>
                <w:szCs w:val="22"/>
                <w:lang w:val="en-US"/>
              </w:rPr>
              <w:t>‘to shorten’</w:t>
            </w:r>
          </w:p>
        </w:tc>
        <w:tc>
          <w:tcPr>
            <w:tcW w:w="1204" w:type="dxa"/>
            <w:tcBorders>
              <w:left w:val="single" w:sz="4" w:space="0" w:color="auto"/>
            </w:tcBorders>
            <w:vAlign w:val="center"/>
          </w:tcPr>
          <w:p w14:paraId="78BD4598" w14:textId="0F34D818" w:rsidR="000F4D6A" w:rsidRPr="003A3BF6" w:rsidRDefault="000F4D6A" w:rsidP="00304AE2">
            <w:pPr>
              <w:ind w:left="-363" w:right="340"/>
              <w:jc w:val="right"/>
              <w:rPr>
                <w:sz w:val="22"/>
                <w:szCs w:val="22"/>
              </w:rPr>
            </w:pPr>
            <w:r w:rsidRPr="003A3BF6">
              <w:rPr>
                <w:sz w:val="22"/>
                <w:szCs w:val="22"/>
              </w:rPr>
              <w:t>45</w:t>
            </w:r>
          </w:p>
        </w:tc>
        <w:tc>
          <w:tcPr>
            <w:tcW w:w="1205" w:type="dxa"/>
            <w:tcBorders>
              <w:left w:val="single" w:sz="4" w:space="0" w:color="auto"/>
            </w:tcBorders>
            <w:vAlign w:val="center"/>
          </w:tcPr>
          <w:p w14:paraId="5792D4D4" w14:textId="4EE43869" w:rsidR="000F4D6A" w:rsidRPr="003A3BF6" w:rsidRDefault="000F4D6A" w:rsidP="00304AE2">
            <w:pPr>
              <w:ind w:left="-493" w:right="255"/>
              <w:jc w:val="right"/>
              <w:rPr>
                <w:sz w:val="22"/>
                <w:szCs w:val="22"/>
              </w:rPr>
            </w:pPr>
            <w:r w:rsidRPr="003A3BF6">
              <w:rPr>
                <w:sz w:val="22"/>
                <w:szCs w:val="22"/>
              </w:rPr>
              <w:t>13%</w:t>
            </w:r>
          </w:p>
        </w:tc>
      </w:tr>
      <w:tr w:rsidR="009F046B" w:rsidRPr="00A03EC7" w14:paraId="1E37890A" w14:textId="36FB9D29" w:rsidTr="0036241E">
        <w:trPr>
          <w:jc w:val="center"/>
        </w:trPr>
        <w:tc>
          <w:tcPr>
            <w:tcW w:w="381" w:type="dxa"/>
            <w:tcBorders>
              <w:top w:val="single" w:sz="4" w:space="0" w:color="auto"/>
              <w:left w:val="single" w:sz="4" w:space="0" w:color="auto"/>
              <w:bottom w:val="single" w:sz="4" w:space="0" w:color="auto"/>
              <w:right w:val="nil"/>
            </w:tcBorders>
          </w:tcPr>
          <w:p w14:paraId="4B660B11" w14:textId="77777777" w:rsidR="000F4D6A" w:rsidRPr="003A3BF6" w:rsidRDefault="000F4D6A" w:rsidP="003A3BF6">
            <w:pPr>
              <w:rPr>
                <w:sz w:val="22"/>
                <w:szCs w:val="22"/>
                <w:lang w:val="en-US"/>
              </w:rPr>
            </w:pPr>
            <w:r w:rsidRPr="003A3BF6">
              <w:rPr>
                <w:sz w:val="22"/>
                <w:szCs w:val="22"/>
                <w:lang w:val="en-US"/>
              </w:rPr>
              <w:t>c.</w:t>
            </w:r>
          </w:p>
        </w:tc>
        <w:tc>
          <w:tcPr>
            <w:tcW w:w="4009" w:type="dxa"/>
            <w:tcBorders>
              <w:top w:val="single" w:sz="4" w:space="0" w:color="auto"/>
              <w:left w:val="nil"/>
              <w:bottom w:val="single" w:sz="4" w:space="0" w:color="auto"/>
              <w:right w:val="single" w:sz="4" w:space="0" w:color="auto"/>
            </w:tcBorders>
          </w:tcPr>
          <w:p w14:paraId="24C377F9" w14:textId="77777777" w:rsidR="000F4D6A" w:rsidRPr="003A3BF6" w:rsidRDefault="000F4D6A" w:rsidP="0036241E">
            <w:pPr>
              <w:tabs>
                <w:tab w:val="left" w:pos="1221"/>
                <w:tab w:val="left" w:pos="2072"/>
              </w:tabs>
              <w:jc w:val="both"/>
              <w:rPr>
                <w:sz w:val="22"/>
                <w:szCs w:val="22"/>
                <w:lang w:val="en-US"/>
              </w:rPr>
            </w:pPr>
            <w:r w:rsidRPr="003A3BF6">
              <w:rPr>
                <w:sz w:val="22"/>
                <w:szCs w:val="22"/>
                <w:lang w:val="en-US"/>
              </w:rPr>
              <w:t>Conversion N → V-</w:t>
            </w:r>
            <w:r w:rsidRPr="003A3BF6">
              <w:rPr>
                <w:i/>
                <w:iCs/>
                <w:sz w:val="22"/>
                <w:szCs w:val="22"/>
                <w:lang w:val="en-US"/>
              </w:rPr>
              <w:t>ò</w:t>
            </w:r>
          </w:p>
          <w:p w14:paraId="3EEB0839" w14:textId="17ECBA42" w:rsidR="0028498A" w:rsidRDefault="000F4D6A" w:rsidP="0036241E">
            <w:pPr>
              <w:tabs>
                <w:tab w:val="left" w:pos="1221"/>
                <w:tab w:val="left" w:pos="2072"/>
              </w:tabs>
              <w:jc w:val="both"/>
              <w:rPr>
                <w:i/>
                <w:iCs/>
                <w:sz w:val="22"/>
                <w:szCs w:val="22"/>
                <w:lang w:val="en-US"/>
              </w:rPr>
            </w:pPr>
            <w:r w:rsidRPr="003A3BF6">
              <w:rPr>
                <w:i/>
                <w:iCs/>
                <w:sz w:val="22"/>
                <w:szCs w:val="22"/>
                <w:lang w:val="en-US"/>
              </w:rPr>
              <w:t>bluet</w:t>
            </w:r>
            <w:r w:rsidR="0028498A">
              <w:rPr>
                <w:i/>
                <w:iCs/>
                <w:sz w:val="22"/>
                <w:szCs w:val="22"/>
                <w:lang w:val="en-US"/>
              </w:rPr>
              <w:tab/>
            </w:r>
            <w:r w:rsidR="0028498A" w:rsidRPr="003A3BF6">
              <w:rPr>
                <w:sz w:val="22"/>
                <w:szCs w:val="22"/>
                <w:lang w:val="en-US"/>
              </w:rPr>
              <w:t>→</w:t>
            </w:r>
            <w:r w:rsidR="0028498A">
              <w:rPr>
                <w:i/>
                <w:iCs/>
                <w:sz w:val="22"/>
                <w:szCs w:val="22"/>
                <w:lang w:val="en-US"/>
              </w:rPr>
              <w:tab/>
            </w:r>
            <w:proofErr w:type="spellStart"/>
            <w:r w:rsidR="0028498A" w:rsidRPr="003A3BF6">
              <w:rPr>
                <w:i/>
                <w:iCs/>
                <w:sz w:val="22"/>
                <w:szCs w:val="22"/>
                <w:lang w:val="en-US"/>
              </w:rPr>
              <w:t>bluetò</w:t>
            </w:r>
            <w:proofErr w:type="spellEnd"/>
          </w:p>
          <w:p w14:paraId="79DE5B67" w14:textId="294A5C73" w:rsidR="000F4D6A" w:rsidRPr="003A3BF6" w:rsidRDefault="000F4D6A" w:rsidP="0036241E">
            <w:pPr>
              <w:tabs>
                <w:tab w:val="left" w:pos="1221"/>
                <w:tab w:val="left" w:pos="2072"/>
              </w:tabs>
              <w:jc w:val="both"/>
              <w:rPr>
                <w:sz w:val="22"/>
                <w:szCs w:val="22"/>
                <w:lang w:val="en-US"/>
              </w:rPr>
            </w:pPr>
            <w:r w:rsidRPr="003A3BF6">
              <w:rPr>
                <w:sz w:val="22"/>
                <w:szCs w:val="22"/>
                <w:lang w:val="en-US"/>
              </w:rPr>
              <w:t>‘blood’</w:t>
            </w:r>
            <w:r w:rsidR="0028498A">
              <w:rPr>
                <w:i/>
                <w:iCs/>
                <w:sz w:val="22"/>
                <w:szCs w:val="22"/>
                <w:lang w:val="en-US"/>
              </w:rPr>
              <w:tab/>
            </w:r>
            <w:r w:rsidR="0028498A">
              <w:rPr>
                <w:i/>
                <w:iCs/>
                <w:sz w:val="22"/>
                <w:szCs w:val="22"/>
                <w:lang w:val="en-US"/>
              </w:rPr>
              <w:tab/>
            </w:r>
            <w:r w:rsidRPr="003A3BF6">
              <w:rPr>
                <w:sz w:val="22"/>
                <w:szCs w:val="22"/>
                <w:lang w:val="en-US"/>
              </w:rPr>
              <w:t>‘to bleed’</w:t>
            </w:r>
          </w:p>
          <w:p w14:paraId="22626D7D" w14:textId="24C9781A" w:rsidR="0028498A" w:rsidRDefault="000F4D6A" w:rsidP="0036241E">
            <w:pPr>
              <w:tabs>
                <w:tab w:val="left" w:pos="1221"/>
                <w:tab w:val="left" w:pos="2072"/>
              </w:tabs>
              <w:jc w:val="both"/>
              <w:rPr>
                <w:i/>
                <w:iCs/>
                <w:sz w:val="22"/>
                <w:szCs w:val="22"/>
                <w:lang w:val="en-US"/>
              </w:rPr>
            </w:pPr>
            <w:proofErr w:type="spellStart"/>
            <w:r w:rsidRPr="003A3BF6">
              <w:rPr>
                <w:i/>
                <w:iCs/>
                <w:sz w:val="22"/>
                <w:szCs w:val="22"/>
                <w:lang w:val="en-US"/>
              </w:rPr>
              <w:t>flaschter</w:t>
            </w:r>
            <w:proofErr w:type="spellEnd"/>
            <w:r w:rsidR="0028498A">
              <w:rPr>
                <w:i/>
                <w:iCs/>
                <w:sz w:val="22"/>
                <w:szCs w:val="22"/>
                <w:lang w:val="en-US"/>
              </w:rPr>
              <w:tab/>
            </w:r>
            <w:r w:rsidR="0028498A" w:rsidRPr="003A3BF6">
              <w:rPr>
                <w:sz w:val="22"/>
                <w:szCs w:val="22"/>
                <w:lang w:val="en-US"/>
              </w:rPr>
              <w:t>→</w:t>
            </w:r>
            <w:r w:rsidR="0028498A">
              <w:rPr>
                <w:i/>
                <w:iCs/>
                <w:sz w:val="22"/>
                <w:szCs w:val="22"/>
                <w:lang w:val="en-US"/>
              </w:rPr>
              <w:tab/>
            </w:r>
            <w:proofErr w:type="spellStart"/>
            <w:r w:rsidR="0028498A" w:rsidRPr="003A3BF6">
              <w:rPr>
                <w:i/>
                <w:iCs/>
                <w:sz w:val="22"/>
                <w:szCs w:val="22"/>
                <w:lang w:val="en-US"/>
              </w:rPr>
              <w:t>flaschtrò</w:t>
            </w:r>
            <w:proofErr w:type="spellEnd"/>
          </w:p>
          <w:p w14:paraId="6265775A" w14:textId="33C1CB29" w:rsidR="000F4D6A" w:rsidRPr="003A3BF6" w:rsidRDefault="000F4D6A" w:rsidP="0036241E">
            <w:pPr>
              <w:tabs>
                <w:tab w:val="left" w:pos="1221"/>
                <w:tab w:val="left" w:pos="2072"/>
              </w:tabs>
              <w:jc w:val="both"/>
              <w:rPr>
                <w:sz w:val="22"/>
                <w:szCs w:val="22"/>
                <w:lang w:val="en-US"/>
              </w:rPr>
            </w:pPr>
            <w:r w:rsidRPr="003A3BF6">
              <w:rPr>
                <w:sz w:val="22"/>
                <w:szCs w:val="22"/>
                <w:lang w:val="en-US"/>
              </w:rPr>
              <w:t>‘plaster’</w:t>
            </w:r>
            <w:r w:rsidR="0028498A">
              <w:rPr>
                <w:i/>
                <w:iCs/>
                <w:sz w:val="22"/>
                <w:szCs w:val="22"/>
                <w:lang w:val="en-US"/>
              </w:rPr>
              <w:tab/>
            </w:r>
            <w:r w:rsidR="0028498A">
              <w:rPr>
                <w:i/>
                <w:iCs/>
                <w:sz w:val="22"/>
                <w:szCs w:val="22"/>
                <w:lang w:val="en-US"/>
              </w:rPr>
              <w:tab/>
            </w:r>
            <w:r w:rsidRPr="003A3BF6">
              <w:rPr>
                <w:sz w:val="22"/>
                <w:szCs w:val="22"/>
                <w:lang w:val="en-US"/>
              </w:rPr>
              <w:t>‘to plaster’</w:t>
            </w:r>
          </w:p>
        </w:tc>
        <w:tc>
          <w:tcPr>
            <w:tcW w:w="1204" w:type="dxa"/>
            <w:tcBorders>
              <w:left w:val="single" w:sz="4" w:space="0" w:color="auto"/>
            </w:tcBorders>
            <w:vAlign w:val="center"/>
          </w:tcPr>
          <w:p w14:paraId="50F33B52" w14:textId="76408F37" w:rsidR="000F4D6A" w:rsidRPr="003A3BF6" w:rsidRDefault="000F4D6A" w:rsidP="00304AE2">
            <w:pPr>
              <w:ind w:left="-363" w:right="340"/>
              <w:jc w:val="right"/>
              <w:rPr>
                <w:sz w:val="22"/>
                <w:szCs w:val="22"/>
              </w:rPr>
            </w:pPr>
            <w:r w:rsidRPr="003A3BF6">
              <w:rPr>
                <w:sz w:val="22"/>
                <w:szCs w:val="22"/>
              </w:rPr>
              <w:t>163</w:t>
            </w:r>
          </w:p>
        </w:tc>
        <w:tc>
          <w:tcPr>
            <w:tcW w:w="1205" w:type="dxa"/>
            <w:tcBorders>
              <w:left w:val="single" w:sz="4" w:space="0" w:color="auto"/>
            </w:tcBorders>
            <w:vAlign w:val="center"/>
          </w:tcPr>
          <w:p w14:paraId="6DC9070F" w14:textId="6A432252" w:rsidR="000F4D6A" w:rsidRPr="003A3BF6" w:rsidRDefault="000F4D6A" w:rsidP="00304AE2">
            <w:pPr>
              <w:ind w:left="-493" w:right="255"/>
              <w:jc w:val="right"/>
              <w:rPr>
                <w:sz w:val="22"/>
                <w:szCs w:val="22"/>
              </w:rPr>
            </w:pPr>
            <w:r w:rsidRPr="003A3BF6">
              <w:rPr>
                <w:sz w:val="22"/>
                <w:szCs w:val="22"/>
              </w:rPr>
              <w:t>48%</w:t>
            </w:r>
          </w:p>
        </w:tc>
      </w:tr>
      <w:tr w:rsidR="009F046B" w:rsidRPr="00A03EC7" w14:paraId="0C686D89" w14:textId="5420AA22" w:rsidTr="0036241E">
        <w:trPr>
          <w:jc w:val="center"/>
        </w:trPr>
        <w:tc>
          <w:tcPr>
            <w:tcW w:w="381" w:type="dxa"/>
            <w:tcBorders>
              <w:top w:val="single" w:sz="4" w:space="0" w:color="auto"/>
              <w:left w:val="single" w:sz="4" w:space="0" w:color="auto"/>
              <w:bottom w:val="single" w:sz="4" w:space="0" w:color="auto"/>
              <w:right w:val="nil"/>
            </w:tcBorders>
          </w:tcPr>
          <w:p w14:paraId="53910CB7" w14:textId="77777777" w:rsidR="000F4D6A" w:rsidRPr="003A3BF6" w:rsidRDefault="000F4D6A" w:rsidP="003A3BF6">
            <w:pPr>
              <w:rPr>
                <w:sz w:val="22"/>
                <w:szCs w:val="22"/>
                <w:lang w:val="en-US"/>
              </w:rPr>
            </w:pPr>
            <w:r w:rsidRPr="003A3BF6">
              <w:rPr>
                <w:sz w:val="22"/>
                <w:szCs w:val="22"/>
                <w:lang w:val="en-US"/>
              </w:rPr>
              <w:t>d.</w:t>
            </w:r>
          </w:p>
        </w:tc>
        <w:tc>
          <w:tcPr>
            <w:tcW w:w="4009" w:type="dxa"/>
            <w:tcBorders>
              <w:top w:val="single" w:sz="4" w:space="0" w:color="auto"/>
              <w:left w:val="nil"/>
              <w:bottom w:val="single" w:sz="4" w:space="0" w:color="auto"/>
              <w:right w:val="single" w:sz="4" w:space="0" w:color="auto"/>
            </w:tcBorders>
          </w:tcPr>
          <w:p w14:paraId="7EA19847" w14:textId="77777777" w:rsidR="000F4D6A" w:rsidRPr="003A3BF6" w:rsidRDefault="000F4D6A" w:rsidP="0036241E">
            <w:pPr>
              <w:tabs>
                <w:tab w:val="left" w:pos="1221"/>
                <w:tab w:val="left" w:pos="2072"/>
              </w:tabs>
              <w:jc w:val="both"/>
              <w:rPr>
                <w:sz w:val="22"/>
                <w:szCs w:val="22"/>
                <w:lang w:val="en-US"/>
              </w:rPr>
            </w:pPr>
            <w:r w:rsidRPr="003A3BF6">
              <w:rPr>
                <w:sz w:val="22"/>
                <w:szCs w:val="22"/>
                <w:lang w:val="en-US"/>
              </w:rPr>
              <w:t>Conversion Adj/N → V</w:t>
            </w:r>
            <w:r w:rsidRPr="003A3BF6">
              <w:rPr>
                <w:i/>
                <w:iCs/>
                <w:sz w:val="22"/>
                <w:szCs w:val="22"/>
                <w:lang w:val="en-US"/>
              </w:rPr>
              <w:t>-e</w:t>
            </w:r>
          </w:p>
          <w:p w14:paraId="48ED363E" w14:textId="2C9BBD10" w:rsidR="0028498A" w:rsidRDefault="000F4D6A" w:rsidP="0036241E">
            <w:pPr>
              <w:tabs>
                <w:tab w:val="left" w:pos="1221"/>
                <w:tab w:val="left" w:pos="2072"/>
              </w:tabs>
              <w:jc w:val="both"/>
              <w:rPr>
                <w:sz w:val="22"/>
                <w:szCs w:val="22"/>
                <w:lang w:val="en-US"/>
              </w:rPr>
            </w:pPr>
            <w:r w:rsidRPr="003A3BF6">
              <w:rPr>
                <w:i/>
                <w:iCs/>
                <w:sz w:val="22"/>
                <w:szCs w:val="22"/>
                <w:lang w:val="en-US"/>
              </w:rPr>
              <w:t>top</w:t>
            </w:r>
            <w:r w:rsidR="0028498A">
              <w:rPr>
                <w:i/>
                <w:iCs/>
                <w:sz w:val="22"/>
                <w:szCs w:val="22"/>
                <w:lang w:val="en-US"/>
              </w:rPr>
              <w:tab/>
            </w:r>
            <w:r w:rsidR="0028498A" w:rsidRPr="003A3BF6">
              <w:rPr>
                <w:sz w:val="22"/>
                <w:szCs w:val="22"/>
                <w:lang w:val="en-US"/>
              </w:rPr>
              <w:t>→</w:t>
            </w:r>
            <w:r w:rsidR="0028498A">
              <w:rPr>
                <w:i/>
                <w:iCs/>
                <w:sz w:val="22"/>
                <w:szCs w:val="22"/>
                <w:lang w:val="en-US"/>
              </w:rPr>
              <w:tab/>
            </w:r>
            <w:proofErr w:type="spellStart"/>
            <w:r w:rsidR="0028498A" w:rsidRPr="003A3BF6">
              <w:rPr>
                <w:i/>
                <w:iCs/>
                <w:sz w:val="22"/>
                <w:szCs w:val="22"/>
                <w:lang w:val="en-US"/>
              </w:rPr>
              <w:t>toppe</w:t>
            </w:r>
            <w:proofErr w:type="spellEnd"/>
          </w:p>
          <w:p w14:paraId="185BC6CB" w14:textId="75B7FE72" w:rsidR="000F4D6A" w:rsidRPr="003A3BF6" w:rsidRDefault="000F4D6A" w:rsidP="0036241E">
            <w:pPr>
              <w:tabs>
                <w:tab w:val="left" w:pos="1221"/>
                <w:tab w:val="left" w:pos="2072"/>
              </w:tabs>
              <w:jc w:val="both"/>
              <w:rPr>
                <w:sz w:val="22"/>
                <w:szCs w:val="22"/>
                <w:lang w:val="en-US"/>
              </w:rPr>
            </w:pPr>
            <w:r w:rsidRPr="003A3BF6">
              <w:rPr>
                <w:sz w:val="22"/>
                <w:szCs w:val="22"/>
                <w:lang w:val="en-US"/>
              </w:rPr>
              <w:t>‘dark’</w:t>
            </w:r>
            <w:r w:rsidR="0028498A">
              <w:rPr>
                <w:i/>
                <w:iCs/>
                <w:sz w:val="22"/>
                <w:szCs w:val="22"/>
                <w:lang w:val="en-US"/>
              </w:rPr>
              <w:tab/>
            </w:r>
            <w:r w:rsidR="0028498A">
              <w:rPr>
                <w:i/>
                <w:iCs/>
                <w:sz w:val="22"/>
                <w:szCs w:val="22"/>
                <w:lang w:val="en-US"/>
              </w:rPr>
              <w:tab/>
            </w:r>
            <w:r w:rsidRPr="003A3BF6">
              <w:rPr>
                <w:sz w:val="22"/>
                <w:szCs w:val="22"/>
                <w:lang w:val="en-US"/>
              </w:rPr>
              <w:t>‘to darken’</w:t>
            </w:r>
          </w:p>
          <w:p w14:paraId="0851CB6E" w14:textId="2EA946DD" w:rsidR="0028498A" w:rsidRDefault="000F4D6A" w:rsidP="0036241E">
            <w:pPr>
              <w:tabs>
                <w:tab w:val="left" w:pos="1221"/>
                <w:tab w:val="left" w:pos="2072"/>
              </w:tabs>
              <w:jc w:val="both"/>
              <w:rPr>
                <w:sz w:val="22"/>
                <w:szCs w:val="22"/>
                <w:lang w:val="en-US"/>
              </w:rPr>
            </w:pPr>
            <w:proofErr w:type="spellStart"/>
            <w:r w:rsidRPr="003A3BF6">
              <w:rPr>
                <w:i/>
                <w:iCs/>
                <w:sz w:val="22"/>
                <w:szCs w:val="22"/>
                <w:lang w:val="en-US"/>
              </w:rPr>
              <w:t>wässer</w:t>
            </w:r>
            <w:proofErr w:type="spellEnd"/>
            <w:r w:rsidR="0028498A">
              <w:rPr>
                <w:i/>
                <w:iCs/>
                <w:sz w:val="22"/>
                <w:szCs w:val="22"/>
                <w:lang w:val="en-US"/>
              </w:rPr>
              <w:tab/>
            </w:r>
            <w:r w:rsidR="0028498A" w:rsidRPr="003A3BF6">
              <w:rPr>
                <w:sz w:val="22"/>
                <w:szCs w:val="22"/>
                <w:lang w:val="en-US"/>
              </w:rPr>
              <w:t>→</w:t>
            </w:r>
            <w:r w:rsidR="0028498A">
              <w:rPr>
                <w:i/>
                <w:iCs/>
                <w:sz w:val="22"/>
                <w:szCs w:val="22"/>
                <w:lang w:val="en-US"/>
              </w:rPr>
              <w:tab/>
            </w:r>
            <w:proofErr w:type="spellStart"/>
            <w:r w:rsidR="0028498A" w:rsidRPr="003A3BF6">
              <w:rPr>
                <w:i/>
                <w:iCs/>
                <w:sz w:val="22"/>
                <w:szCs w:val="22"/>
                <w:lang w:val="en-US"/>
              </w:rPr>
              <w:t>wässre</w:t>
            </w:r>
            <w:proofErr w:type="spellEnd"/>
          </w:p>
          <w:p w14:paraId="13E61BE9" w14:textId="4543814D" w:rsidR="000F4D6A" w:rsidRPr="003A3BF6" w:rsidRDefault="000F4D6A" w:rsidP="0036241E">
            <w:pPr>
              <w:tabs>
                <w:tab w:val="left" w:pos="1221"/>
                <w:tab w:val="left" w:pos="2072"/>
              </w:tabs>
              <w:jc w:val="both"/>
              <w:rPr>
                <w:sz w:val="22"/>
                <w:szCs w:val="22"/>
                <w:lang w:val="en-US"/>
              </w:rPr>
            </w:pPr>
            <w:r w:rsidRPr="003A3BF6">
              <w:rPr>
                <w:sz w:val="22"/>
                <w:szCs w:val="22"/>
                <w:lang w:val="en-US"/>
              </w:rPr>
              <w:t>‘water’</w:t>
            </w:r>
            <w:r w:rsidR="0028498A">
              <w:rPr>
                <w:i/>
                <w:iCs/>
                <w:sz w:val="22"/>
                <w:szCs w:val="22"/>
                <w:lang w:val="en-US"/>
              </w:rPr>
              <w:tab/>
            </w:r>
            <w:r w:rsidR="0028498A">
              <w:rPr>
                <w:i/>
                <w:iCs/>
                <w:sz w:val="22"/>
                <w:szCs w:val="22"/>
                <w:lang w:val="en-US"/>
              </w:rPr>
              <w:tab/>
            </w:r>
            <w:r w:rsidRPr="003A3BF6">
              <w:rPr>
                <w:sz w:val="22"/>
                <w:szCs w:val="22"/>
                <w:lang w:val="en-US"/>
              </w:rPr>
              <w:t>‘to water’</w:t>
            </w:r>
          </w:p>
        </w:tc>
        <w:tc>
          <w:tcPr>
            <w:tcW w:w="1204" w:type="dxa"/>
            <w:tcBorders>
              <w:left w:val="single" w:sz="4" w:space="0" w:color="auto"/>
            </w:tcBorders>
            <w:vAlign w:val="center"/>
          </w:tcPr>
          <w:p w14:paraId="35A81633" w14:textId="49124E8D" w:rsidR="000F4D6A" w:rsidRPr="003A3BF6" w:rsidRDefault="000F4D6A" w:rsidP="00304AE2">
            <w:pPr>
              <w:ind w:left="-363" w:right="340"/>
              <w:jc w:val="right"/>
              <w:rPr>
                <w:sz w:val="22"/>
                <w:szCs w:val="22"/>
              </w:rPr>
            </w:pPr>
            <w:r w:rsidRPr="003A3BF6">
              <w:rPr>
                <w:sz w:val="22"/>
                <w:szCs w:val="22"/>
              </w:rPr>
              <w:t>36</w:t>
            </w:r>
          </w:p>
        </w:tc>
        <w:tc>
          <w:tcPr>
            <w:tcW w:w="1205" w:type="dxa"/>
            <w:tcBorders>
              <w:left w:val="single" w:sz="4" w:space="0" w:color="auto"/>
            </w:tcBorders>
            <w:vAlign w:val="center"/>
          </w:tcPr>
          <w:p w14:paraId="042BB28C" w14:textId="0BE3942E" w:rsidR="000F4D6A" w:rsidRPr="003A3BF6" w:rsidRDefault="000F4D6A" w:rsidP="00304AE2">
            <w:pPr>
              <w:ind w:left="-493" w:right="255"/>
              <w:jc w:val="right"/>
              <w:rPr>
                <w:sz w:val="22"/>
                <w:szCs w:val="22"/>
              </w:rPr>
            </w:pPr>
            <w:r w:rsidRPr="003A3BF6">
              <w:rPr>
                <w:sz w:val="22"/>
                <w:szCs w:val="22"/>
              </w:rPr>
              <w:t>11%</w:t>
            </w:r>
          </w:p>
        </w:tc>
      </w:tr>
      <w:tr w:rsidR="009F046B" w:rsidRPr="00A03EC7" w14:paraId="7C38608D" w14:textId="1B6D5052" w:rsidTr="0036241E">
        <w:trPr>
          <w:jc w:val="center"/>
        </w:trPr>
        <w:tc>
          <w:tcPr>
            <w:tcW w:w="381" w:type="dxa"/>
            <w:tcBorders>
              <w:top w:val="single" w:sz="4" w:space="0" w:color="auto"/>
              <w:left w:val="single" w:sz="4" w:space="0" w:color="auto"/>
              <w:bottom w:val="single" w:sz="4" w:space="0" w:color="auto"/>
              <w:right w:val="nil"/>
            </w:tcBorders>
          </w:tcPr>
          <w:p w14:paraId="1D3ECD6E" w14:textId="77777777" w:rsidR="000F4D6A" w:rsidRPr="003A3BF6" w:rsidRDefault="000F4D6A" w:rsidP="003A3BF6">
            <w:pPr>
              <w:rPr>
                <w:sz w:val="22"/>
                <w:szCs w:val="22"/>
              </w:rPr>
            </w:pPr>
          </w:p>
        </w:tc>
        <w:tc>
          <w:tcPr>
            <w:tcW w:w="4009" w:type="dxa"/>
            <w:tcBorders>
              <w:top w:val="single" w:sz="4" w:space="0" w:color="auto"/>
              <w:left w:val="nil"/>
              <w:bottom w:val="single" w:sz="4" w:space="0" w:color="auto"/>
              <w:right w:val="single" w:sz="4" w:space="0" w:color="auto"/>
            </w:tcBorders>
            <w:vAlign w:val="center"/>
          </w:tcPr>
          <w:p w14:paraId="0D5BB255" w14:textId="5E5C44B2" w:rsidR="000F4D6A" w:rsidRPr="003A3BF6" w:rsidRDefault="000F4D6A" w:rsidP="003A3BF6">
            <w:pPr>
              <w:rPr>
                <w:sz w:val="22"/>
                <w:szCs w:val="22"/>
              </w:rPr>
            </w:pPr>
            <w:r w:rsidRPr="003A3BF6">
              <w:rPr>
                <w:sz w:val="22"/>
                <w:szCs w:val="22"/>
              </w:rPr>
              <w:t>Total</w:t>
            </w:r>
          </w:p>
        </w:tc>
        <w:tc>
          <w:tcPr>
            <w:tcW w:w="1204" w:type="dxa"/>
            <w:tcBorders>
              <w:left w:val="single" w:sz="4" w:space="0" w:color="auto"/>
            </w:tcBorders>
            <w:vAlign w:val="center"/>
          </w:tcPr>
          <w:p w14:paraId="36051661" w14:textId="4BB6C27A" w:rsidR="000F4D6A" w:rsidRPr="003A3BF6" w:rsidRDefault="000F4D6A" w:rsidP="00304AE2">
            <w:pPr>
              <w:ind w:left="-363" w:right="340"/>
              <w:jc w:val="right"/>
              <w:rPr>
                <w:sz w:val="22"/>
                <w:szCs w:val="22"/>
              </w:rPr>
            </w:pPr>
            <w:r w:rsidRPr="003A3BF6">
              <w:rPr>
                <w:sz w:val="22"/>
                <w:szCs w:val="22"/>
              </w:rPr>
              <w:t>337</w:t>
            </w:r>
          </w:p>
        </w:tc>
        <w:tc>
          <w:tcPr>
            <w:tcW w:w="1205" w:type="dxa"/>
            <w:tcBorders>
              <w:left w:val="single" w:sz="4" w:space="0" w:color="auto"/>
            </w:tcBorders>
            <w:vAlign w:val="center"/>
          </w:tcPr>
          <w:p w14:paraId="4BAF1AC0" w14:textId="20C962B2" w:rsidR="000F4D6A" w:rsidRPr="003A3BF6" w:rsidRDefault="000F4D6A" w:rsidP="00304AE2">
            <w:pPr>
              <w:ind w:left="-493" w:right="255"/>
              <w:jc w:val="right"/>
              <w:rPr>
                <w:sz w:val="22"/>
                <w:szCs w:val="22"/>
              </w:rPr>
            </w:pPr>
            <w:r w:rsidRPr="003A3BF6">
              <w:rPr>
                <w:sz w:val="22"/>
                <w:szCs w:val="22"/>
              </w:rPr>
              <w:t>100%</w:t>
            </w:r>
          </w:p>
        </w:tc>
      </w:tr>
    </w:tbl>
    <w:p w14:paraId="5CF10060" w14:textId="77777777" w:rsidR="00074254" w:rsidRDefault="00074254" w:rsidP="003A3BF6">
      <w:pPr>
        <w:jc w:val="both"/>
        <w:rPr>
          <w:lang w:val="en-US"/>
        </w:rPr>
      </w:pPr>
    </w:p>
    <w:p w14:paraId="24A8597D" w14:textId="0351A142" w:rsidR="00536347" w:rsidRDefault="00945F1A" w:rsidP="0036241E">
      <w:pPr>
        <w:jc w:val="both"/>
        <w:rPr>
          <w:lang w:val="en-US"/>
        </w:rPr>
      </w:pPr>
      <w:r>
        <w:rPr>
          <w:lang w:val="en-US"/>
        </w:rPr>
        <w:t xml:space="preserve">Note that </w:t>
      </w:r>
      <w:r w:rsidR="00553EC8">
        <w:rPr>
          <w:lang w:val="en-US"/>
        </w:rPr>
        <w:t xml:space="preserve">conversions are the normal way to form verbs from </w:t>
      </w:r>
      <w:r w:rsidR="008B7133">
        <w:rPr>
          <w:lang w:val="en-US"/>
        </w:rPr>
        <w:t xml:space="preserve">Germanic </w:t>
      </w:r>
      <w:r w:rsidR="00553EC8">
        <w:rPr>
          <w:lang w:val="en-US"/>
        </w:rPr>
        <w:t xml:space="preserve">or nativized bases, while bases clearly belonging to the Romance stratum are normally combined with the verbalizer </w:t>
      </w:r>
      <w:r w:rsidR="00C363EA">
        <w:rPr>
          <w:lang w:val="en-US"/>
        </w:rPr>
        <w:noBreakHyphen/>
      </w:r>
      <w:proofErr w:type="spellStart"/>
      <w:r w:rsidR="00553EC8" w:rsidRPr="00787498">
        <w:rPr>
          <w:i/>
          <w:iCs/>
          <w:lang w:val="en-US"/>
        </w:rPr>
        <w:t>iere</w:t>
      </w:r>
      <w:proofErr w:type="spellEnd"/>
      <w:r w:rsidR="00553EC8">
        <w:rPr>
          <w:lang w:val="en-US"/>
        </w:rPr>
        <w:t>.</w:t>
      </w:r>
      <w:r w:rsidR="007517DE">
        <w:rPr>
          <w:lang w:val="en-US"/>
        </w:rPr>
        <w:t xml:space="preserve"> </w:t>
      </w:r>
      <w:r w:rsidR="00536347">
        <w:rPr>
          <w:lang w:val="en-US"/>
        </w:rPr>
        <w:t xml:space="preserve">Accordingly, we can contrast two main verb-forming operations: the native pattern </w:t>
      </w:r>
      <w:r w:rsidR="00205C93">
        <w:rPr>
          <w:lang w:val="en-US"/>
        </w:rPr>
        <w:t xml:space="preserve">mainly </w:t>
      </w:r>
      <w:r w:rsidR="00536347">
        <w:rPr>
          <w:lang w:val="en-US"/>
        </w:rPr>
        <w:t xml:space="preserve">based on </w:t>
      </w:r>
      <w:r w:rsidR="00536347" w:rsidRPr="00536347">
        <w:rPr>
          <w:i/>
          <w:iCs/>
          <w:lang w:val="en-US"/>
        </w:rPr>
        <w:t>ò</w:t>
      </w:r>
      <w:r w:rsidR="00C363EA">
        <w:rPr>
          <w:lang w:val="en-US"/>
        </w:rPr>
        <w:noBreakHyphen/>
      </w:r>
      <w:r w:rsidR="00536347">
        <w:rPr>
          <w:lang w:val="en-US"/>
        </w:rPr>
        <w:t xml:space="preserve">conversion and the </w:t>
      </w:r>
      <w:proofErr w:type="spellStart"/>
      <w:r w:rsidR="00536347" w:rsidRPr="00C654D7">
        <w:rPr>
          <w:i/>
          <w:iCs/>
          <w:lang w:val="en-US"/>
        </w:rPr>
        <w:t>iere</w:t>
      </w:r>
      <w:proofErr w:type="spellEnd"/>
      <w:r w:rsidR="00C363EA">
        <w:rPr>
          <w:lang w:val="en-US"/>
        </w:rPr>
        <w:noBreakHyphen/>
      </w:r>
      <w:r w:rsidR="00536347">
        <w:rPr>
          <w:lang w:val="en-US"/>
        </w:rPr>
        <w:t>suffixation restricted to non-native lexicon. A similar state-of-affairs also holds for Standard German (see Gaeta 2013).</w:t>
      </w:r>
    </w:p>
    <w:p w14:paraId="697DD87D" w14:textId="6DA41952" w:rsidR="00196FB8" w:rsidRDefault="00945F1A" w:rsidP="003A3BF6">
      <w:pPr>
        <w:ind w:firstLine="708"/>
        <w:jc w:val="both"/>
        <w:rPr>
          <w:lang w:val="en-US"/>
        </w:rPr>
      </w:pPr>
      <w:r>
        <w:rPr>
          <w:lang w:val="en-US"/>
        </w:rPr>
        <w:t xml:space="preserve">If we turn to </w:t>
      </w:r>
      <w:proofErr w:type="spellStart"/>
      <w:r>
        <w:rPr>
          <w:lang w:val="en-US"/>
        </w:rPr>
        <w:t>Töitschu</w:t>
      </w:r>
      <w:proofErr w:type="spellEnd"/>
      <w:r>
        <w:rPr>
          <w:lang w:val="en-US"/>
        </w:rPr>
        <w:t xml:space="preserve">, the picture is </w:t>
      </w:r>
      <w:r w:rsidR="00787498">
        <w:rPr>
          <w:lang w:val="en-US"/>
        </w:rPr>
        <w:t>essen</w:t>
      </w:r>
      <w:r>
        <w:rPr>
          <w:lang w:val="en-US"/>
        </w:rPr>
        <w:t xml:space="preserve">tially different. First and foremost, the stratal condition is lost, at least </w:t>
      </w:r>
      <w:r w:rsidR="00BD5BE1">
        <w:rPr>
          <w:lang w:val="en-US"/>
        </w:rPr>
        <w:t xml:space="preserve">with regard to </w:t>
      </w:r>
      <w:r>
        <w:rPr>
          <w:lang w:val="en-US"/>
        </w:rPr>
        <w:t>the most productive pattern</w:t>
      </w:r>
      <w:r w:rsidR="00787498">
        <w:rPr>
          <w:lang w:val="en-US"/>
        </w:rPr>
        <w:t xml:space="preserve"> consisting in the </w:t>
      </w:r>
      <w:r w:rsidR="00BD5BE1">
        <w:rPr>
          <w:lang w:val="en-US"/>
        </w:rPr>
        <w:t xml:space="preserve">unstressed suffix </w:t>
      </w:r>
      <w:r w:rsidR="00C363EA">
        <w:rPr>
          <w:lang w:val="en-US"/>
        </w:rPr>
        <w:noBreakHyphen/>
      </w:r>
      <w:proofErr w:type="spellStart"/>
      <w:r w:rsidR="00787498" w:rsidRPr="009E0AC9">
        <w:rPr>
          <w:i/>
          <w:iCs/>
          <w:lang w:val="en-US"/>
        </w:rPr>
        <w:t>urun</w:t>
      </w:r>
      <w:proofErr w:type="spellEnd"/>
      <w:r w:rsidR="00787498">
        <w:rPr>
          <w:lang w:val="en-US"/>
        </w:rPr>
        <w:t>, which combines the first two types occurring in Titsch</w:t>
      </w:r>
      <w:r w:rsidR="00112939">
        <w:rPr>
          <w:lang w:val="en-US"/>
        </w:rPr>
        <w:t>, as can be seen in Table 7</w:t>
      </w:r>
      <w:r w:rsidR="00787498">
        <w:rPr>
          <w:lang w:val="en-US"/>
        </w:rPr>
        <w:t>:</w:t>
      </w:r>
    </w:p>
    <w:p w14:paraId="1BE72993" w14:textId="77777777" w:rsidR="00074254" w:rsidRDefault="00074254" w:rsidP="00E06E88">
      <w:pPr>
        <w:jc w:val="both"/>
        <w:rPr>
          <w:lang w:val="en-US"/>
        </w:rPr>
      </w:pPr>
    </w:p>
    <w:p w14:paraId="0E32B10A" w14:textId="77777777" w:rsidR="005D2B6C" w:rsidRDefault="005D2B6C" w:rsidP="001333AA">
      <w:pPr>
        <w:keepNext/>
        <w:jc w:val="center"/>
        <w:rPr>
          <w:lang w:val="en-US"/>
        </w:rPr>
      </w:pPr>
      <w:r>
        <w:rPr>
          <w:rFonts w:eastAsiaTheme="minorHAnsi"/>
          <w:szCs w:val="22"/>
          <w:lang w:val="en-US" w:eastAsia="en-US"/>
        </w:rPr>
        <w:lastRenderedPageBreak/>
        <w:t xml:space="preserve">Table </w:t>
      </w:r>
      <w:r w:rsidR="00AA1E45">
        <w:rPr>
          <w:rFonts w:eastAsiaTheme="minorHAnsi"/>
          <w:szCs w:val="22"/>
          <w:lang w:val="en-US" w:eastAsia="en-US"/>
        </w:rPr>
        <w:t>7</w:t>
      </w:r>
      <w:r>
        <w:rPr>
          <w:rFonts w:eastAsiaTheme="minorHAnsi"/>
          <w:szCs w:val="22"/>
          <w:lang w:val="en-US" w:eastAsia="en-US"/>
        </w:rPr>
        <w:t xml:space="preserve">: </w:t>
      </w:r>
      <w:r w:rsidRPr="000E7DA4">
        <w:rPr>
          <w:rFonts w:eastAsiaTheme="minorHAnsi"/>
          <w:szCs w:val="22"/>
          <w:lang w:val="en-US" w:eastAsia="en-US"/>
        </w:rPr>
        <w:t>De</w:t>
      </w:r>
      <w:r>
        <w:rPr>
          <w:rFonts w:eastAsiaTheme="minorHAnsi"/>
          <w:szCs w:val="22"/>
          <w:lang w:val="en-US" w:eastAsia="en-US"/>
        </w:rPr>
        <w:t>nomin</w:t>
      </w:r>
      <w:r w:rsidRPr="000E7DA4">
        <w:rPr>
          <w:rFonts w:eastAsiaTheme="minorHAnsi"/>
          <w:szCs w:val="22"/>
          <w:lang w:val="en-US" w:eastAsia="en-US"/>
        </w:rPr>
        <w:t xml:space="preserve">al </w:t>
      </w:r>
      <w:r>
        <w:rPr>
          <w:rFonts w:eastAsiaTheme="minorHAnsi"/>
          <w:szCs w:val="22"/>
          <w:lang w:val="en-US" w:eastAsia="en-US"/>
        </w:rPr>
        <w:t>verbs in</w:t>
      </w:r>
      <w:r w:rsidRPr="000E7DA4">
        <w:rPr>
          <w:rFonts w:eastAsiaTheme="minorHAnsi"/>
          <w:szCs w:val="22"/>
          <w:lang w:val="en-US" w:eastAsia="en-US"/>
        </w:rPr>
        <w:t xml:space="preserve"> </w:t>
      </w:r>
      <w:proofErr w:type="spellStart"/>
      <w:r w:rsidRPr="000E7DA4">
        <w:rPr>
          <w:rFonts w:eastAsiaTheme="minorHAnsi"/>
          <w:szCs w:val="22"/>
          <w:lang w:val="en-US" w:eastAsia="en-US"/>
        </w:rPr>
        <w:t>T</w:t>
      </w:r>
      <w:r>
        <w:rPr>
          <w:rFonts w:eastAsiaTheme="minorHAnsi"/>
          <w:szCs w:val="22"/>
          <w:lang w:val="en-US" w:eastAsia="en-US"/>
        </w:rPr>
        <w:t>ö</w:t>
      </w:r>
      <w:r w:rsidRPr="000E7DA4">
        <w:rPr>
          <w:rFonts w:eastAsiaTheme="minorHAnsi"/>
          <w:szCs w:val="22"/>
          <w:lang w:val="en-US" w:eastAsia="en-US"/>
        </w:rPr>
        <w:t>itsch</w:t>
      </w:r>
      <w:r>
        <w:rPr>
          <w:rFonts w:eastAsiaTheme="minorHAnsi"/>
          <w:szCs w:val="22"/>
          <w:lang w:val="en-US" w:eastAsia="en-US"/>
        </w:rPr>
        <w:t>u</w:t>
      </w:r>
      <w:proofErr w:type="spellEnd"/>
    </w:p>
    <w:tbl>
      <w:tblPr>
        <w:tblStyle w:val="Mriekatabuky"/>
        <w:tblW w:w="0" w:type="auto"/>
        <w:jc w:val="center"/>
        <w:tblBorders>
          <w:insideV w:val="none" w:sz="0" w:space="0" w:color="auto"/>
        </w:tblBorders>
        <w:tblCellMar>
          <w:top w:w="43" w:type="dxa"/>
          <w:left w:w="85" w:type="dxa"/>
          <w:bottom w:w="43" w:type="dxa"/>
          <w:right w:w="85" w:type="dxa"/>
        </w:tblCellMar>
        <w:tblLook w:val="04A0" w:firstRow="1" w:lastRow="0" w:firstColumn="1" w:lastColumn="0" w:noHBand="0" w:noVBand="1"/>
      </w:tblPr>
      <w:tblGrid>
        <w:gridCol w:w="381"/>
        <w:gridCol w:w="4009"/>
        <w:gridCol w:w="1204"/>
        <w:gridCol w:w="1205"/>
      </w:tblGrid>
      <w:tr w:rsidR="00441648" w:rsidRPr="009F046B" w14:paraId="31A589E1" w14:textId="77777777" w:rsidTr="00E935CF">
        <w:trPr>
          <w:jc w:val="center"/>
        </w:trPr>
        <w:tc>
          <w:tcPr>
            <w:tcW w:w="4390" w:type="dxa"/>
            <w:gridSpan w:val="2"/>
            <w:tcBorders>
              <w:right w:val="single" w:sz="4" w:space="0" w:color="auto"/>
            </w:tcBorders>
          </w:tcPr>
          <w:p w14:paraId="7A751475" w14:textId="11B9EE26" w:rsidR="003340E8" w:rsidRPr="00304AE2" w:rsidRDefault="003340E8" w:rsidP="001333AA">
            <w:pPr>
              <w:keepNext/>
              <w:jc w:val="both"/>
              <w:rPr>
                <w:b/>
                <w:bCs/>
                <w:sz w:val="22"/>
                <w:szCs w:val="22"/>
                <w:lang w:val="en-US"/>
              </w:rPr>
            </w:pPr>
            <w:r w:rsidRPr="00304AE2">
              <w:rPr>
                <w:rFonts w:eastAsiaTheme="minorHAnsi"/>
                <w:b/>
                <w:bCs/>
                <w:sz w:val="22"/>
                <w:szCs w:val="22"/>
                <w:lang w:val="en-US" w:eastAsia="en-US"/>
              </w:rPr>
              <w:t>Denominal verbs</w:t>
            </w:r>
          </w:p>
        </w:tc>
        <w:tc>
          <w:tcPr>
            <w:tcW w:w="1204" w:type="dxa"/>
            <w:tcBorders>
              <w:left w:val="single" w:sz="4" w:space="0" w:color="auto"/>
            </w:tcBorders>
            <w:vAlign w:val="center"/>
          </w:tcPr>
          <w:p w14:paraId="789EB6E6" w14:textId="27BC5477" w:rsidR="003340E8" w:rsidRPr="00304AE2" w:rsidRDefault="009F046B" w:rsidP="001333AA">
            <w:pPr>
              <w:keepNext/>
              <w:jc w:val="center"/>
              <w:rPr>
                <w:b/>
                <w:bCs/>
                <w:sz w:val="22"/>
                <w:szCs w:val="22"/>
              </w:rPr>
            </w:pPr>
            <w:r w:rsidRPr="00304AE2">
              <w:rPr>
                <w:b/>
                <w:bCs/>
                <w:sz w:val="22"/>
                <w:szCs w:val="22"/>
              </w:rPr>
              <w:t>Frequency</w:t>
            </w:r>
          </w:p>
        </w:tc>
        <w:tc>
          <w:tcPr>
            <w:tcW w:w="1205" w:type="dxa"/>
            <w:tcBorders>
              <w:left w:val="single" w:sz="4" w:space="0" w:color="auto"/>
            </w:tcBorders>
            <w:vAlign w:val="center"/>
          </w:tcPr>
          <w:p w14:paraId="7BDB930E" w14:textId="06A377B6" w:rsidR="003340E8" w:rsidRPr="00304AE2" w:rsidRDefault="00C3568B" w:rsidP="001333AA">
            <w:pPr>
              <w:keepNext/>
              <w:jc w:val="center"/>
              <w:rPr>
                <w:b/>
                <w:bCs/>
                <w:sz w:val="22"/>
                <w:szCs w:val="22"/>
              </w:rPr>
            </w:pPr>
            <w:r w:rsidRPr="00304AE2">
              <w:rPr>
                <w:b/>
                <w:bCs/>
                <w:sz w:val="22"/>
                <w:szCs w:val="22"/>
              </w:rPr>
              <w:t>%</w:t>
            </w:r>
          </w:p>
        </w:tc>
      </w:tr>
      <w:tr w:rsidR="00441648" w:rsidRPr="009F046B" w14:paraId="12B00F88" w14:textId="5A5666C2" w:rsidTr="00E935CF">
        <w:trPr>
          <w:jc w:val="center"/>
        </w:trPr>
        <w:tc>
          <w:tcPr>
            <w:tcW w:w="381" w:type="dxa"/>
          </w:tcPr>
          <w:p w14:paraId="49BE8ECB" w14:textId="77777777" w:rsidR="000F4D6A" w:rsidRPr="003A3BF6" w:rsidRDefault="000F4D6A" w:rsidP="001333AA">
            <w:pPr>
              <w:keepNext/>
              <w:jc w:val="both"/>
              <w:rPr>
                <w:sz w:val="22"/>
                <w:szCs w:val="22"/>
                <w:lang w:val="en-US"/>
              </w:rPr>
            </w:pPr>
            <w:r w:rsidRPr="003A3BF6">
              <w:rPr>
                <w:sz w:val="22"/>
                <w:szCs w:val="22"/>
                <w:lang w:val="en-US"/>
              </w:rPr>
              <w:t>a.</w:t>
            </w:r>
          </w:p>
        </w:tc>
        <w:tc>
          <w:tcPr>
            <w:tcW w:w="4009" w:type="dxa"/>
            <w:tcBorders>
              <w:right w:val="single" w:sz="4" w:space="0" w:color="auto"/>
            </w:tcBorders>
          </w:tcPr>
          <w:p w14:paraId="2E78EA7F" w14:textId="77777777"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 -</w:t>
            </w:r>
            <w:proofErr w:type="spellStart"/>
            <w:r w:rsidRPr="003A3BF6">
              <w:rPr>
                <w:i/>
                <w:iCs/>
                <w:sz w:val="22"/>
                <w:szCs w:val="22"/>
                <w:lang w:val="en-US"/>
              </w:rPr>
              <w:t>urun</w:t>
            </w:r>
            <w:proofErr w:type="spellEnd"/>
            <w:r w:rsidRPr="003A3BF6">
              <w:rPr>
                <w:sz w:val="22"/>
                <w:szCs w:val="22"/>
                <w:lang w:val="en-US"/>
              </w:rPr>
              <w:t>]</w:t>
            </w:r>
            <w:r w:rsidRPr="003A3BF6">
              <w:rPr>
                <w:sz w:val="22"/>
                <w:szCs w:val="22"/>
                <w:vertAlign w:val="subscript"/>
                <w:lang w:val="en-US"/>
              </w:rPr>
              <w:t>V</w:t>
            </w:r>
          </w:p>
          <w:p w14:paraId="244F3C72" w14:textId="77777777" w:rsidR="00441648" w:rsidRDefault="000F4D6A" w:rsidP="001333AA">
            <w:pPr>
              <w:keepNext/>
              <w:tabs>
                <w:tab w:val="left" w:pos="1221"/>
                <w:tab w:val="left" w:pos="2072"/>
              </w:tabs>
              <w:jc w:val="both"/>
              <w:rPr>
                <w:i/>
                <w:iCs/>
                <w:sz w:val="22"/>
                <w:szCs w:val="22"/>
                <w:lang w:val="en-US"/>
              </w:rPr>
            </w:pPr>
            <w:proofErr w:type="spellStart"/>
            <w:r w:rsidRPr="003A3BF6">
              <w:rPr>
                <w:i/>
                <w:iCs/>
                <w:sz w:val="22"/>
                <w:szCs w:val="22"/>
                <w:lang w:val="en-US"/>
              </w:rPr>
              <w:t>dickt-urun</w:t>
            </w:r>
            <w:proofErr w:type="spellEnd"/>
          </w:p>
          <w:p w14:paraId="6FC8E16D" w14:textId="49C443E2"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‘to dictate’</w:t>
            </w:r>
          </w:p>
          <w:p w14:paraId="3DA86F55" w14:textId="77777777" w:rsidR="00441648" w:rsidRDefault="000F4D6A" w:rsidP="001333AA">
            <w:pPr>
              <w:keepNext/>
              <w:tabs>
                <w:tab w:val="left" w:pos="1221"/>
                <w:tab w:val="left" w:pos="2072"/>
              </w:tabs>
              <w:jc w:val="both"/>
              <w:rPr>
                <w:i/>
                <w:iCs/>
                <w:sz w:val="22"/>
                <w:szCs w:val="22"/>
                <w:lang w:val="en-US"/>
              </w:rPr>
            </w:pPr>
            <w:r w:rsidRPr="003A3BF6">
              <w:rPr>
                <w:i/>
                <w:iCs/>
                <w:sz w:val="22"/>
                <w:szCs w:val="22"/>
                <w:lang w:val="en-US"/>
              </w:rPr>
              <w:t>part-</w:t>
            </w:r>
            <w:proofErr w:type="spellStart"/>
            <w:r w:rsidRPr="003A3BF6">
              <w:rPr>
                <w:i/>
                <w:iCs/>
                <w:sz w:val="22"/>
                <w:szCs w:val="22"/>
                <w:lang w:val="en-US"/>
              </w:rPr>
              <w:t>urun</w:t>
            </w:r>
            <w:proofErr w:type="spellEnd"/>
          </w:p>
          <w:p w14:paraId="087D03E5" w14:textId="096D17F0"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‘to leave’</w:t>
            </w:r>
          </w:p>
          <w:p w14:paraId="525F8D70" w14:textId="393BF5B4" w:rsidR="00441648" w:rsidRDefault="000F4D6A" w:rsidP="001333AA">
            <w:pPr>
              <w:keepNext/>
              <w:tabs>
                <w:tab w:val="left" w:pos="1221"/>
                <w:tab w:val="left" w:pos="2072"/>
              </w:tabs>
              <w:jc w:val="both"/>
              <w:rPr>
                <w:i/>
                <w:iCs/>
                <w:sz w:val="22"/>
                <w:szCs w:val="22"/>
                <w:lang w:val="en-US"/>
              </w:rPr>
            </w:pPr>
            <w:r w:rsidRPr="003A3BF6">
              <w:rPr>
                <w:i/>
                <w:iCs/>
                <w:sz w:val="22"/>
                <w:szCs w:val="22"/>
                <w:lang w:val="en-US"/>
              </w:rPr>
              <w:t>packet</w:t>
            </w:r>
            <w:r w:rsidR="00441648">
              <w:rPr>
                <w:i/>
                <w:iCs/>
                <w:sz w:val="22"/>
                <w:szCs w:val="22"/>
                <w:lang w:val="en-US"/>
              </w:rPr>
              <w:tab/>
            </w:r>
            <w:r w:rsidR="00441648" w:rsidRPr="003A3BF6">
              <w:rPr>
                <w:sz w:val="22"/>
                <w:szCs w:val="22"/>
                <w:lang w:val="en-US"/>
              </w:rPr>
              <w:t>→</w:t>
            </w:r>
            <w:r w:rsidR="00441648">
              <w:rPr>
                <w:i/>
                <w:iCs/>
                <w:sz w:val="22"/>
                <w:szCs w:val="22"/>
                <w:lang w:val="en-US"/>
              </w:rPr>
              <w:tab/>
            </w:r>
            <w:proofErr w:type="spellStart"/>
            <w:r w:rsidR="00441648" w:rsidRPr="003A3BF6">
              <w:rPr>
                <w:i/>
                <w:iCs/>
                <w:sz w:val="22"/>
                <w:szCs w:val="22"/>
                <w:lang w:val="en-US"/>
              </w:rPr>
              <w:t>packuturun</w:t>
            </w:r>
            <w:proofErr w:type="spellEnd"/>
          </w:p>
          <w:p w14:paraId="3F0B0DE1" w14:textId="3D656CBB"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‘packet’</w:t>
            </w:r>
            <w:r w:rsidR="00441648">
              <w:rPr>
                <w:i/>
                <w:iCs/>
                <w:sz w:val="22"/>
                <w:szCs w:val="22"/>
                <w:lang w:val="en-US"/>
              </w:rPr>
              <w:tab/>
            </w:r>
            <w:r w:rsidR="00441648">
              <w:rPr>
                <w:i/>
                <w:iCs/>
                <w:sz w:val="22"/>
                <w:szCs w:val="22"/>
                <w:lang w:val="en-US"/>
              </w:rPr>
              <w:tab/>
            </w:r>
            <w:r w:rsidRPr="003A3BF6">
              <w:rPr>
                <w:sz w:val="22"/>
                <w:szCs w:val="22"/>
                <w:lang w:val="en-US"/>
              </w:rPr>
              <w:t>‘to wrap’</w:t>
            </w:r>
          </w:p>
          <w:p w14:paraId="4168B9E5" w14:textId="770922E3" w:rsidR="00441648" w:rsidRDefault="000F4D6A" w:rsidP="001333AA">
            <w:pPr>
              <w:keepNext/>
              <w:tabs>
                <w:tab w:val="left" w:pos="1221"/>
                <w:tab w:val="left" w:pos="2072"/>
              </w:tabs>
              <w:jc w:val="both"/>
              <w:rPr>
                <w:i/>
                <w:iCs/>
                <w:sz w:val="22"/>
                <w:szCs w:val="22"/>
                <w:lang w:val="en-US"/>
              </w:rPr>
            </w:pPr>
            <w:proofErr w:type="spellStart"/>
            <w:r w:rsidRPr="003A3BF6">
              <w:rPr>
                <w:i/>
                <w:iCs/>
                <w:sz w:val="22"/>
                <w:szCs w:val="22"/>
                <w:lang w:val="en-US"/>
              </w:rPr>
              <w:t>schlecht</w:t>
            </w:r>
            <w:proofErr w:type="spellEnd"/>
            <w:r w:rsidR="00441648">
              <w:rPr>
                <w:i/>
                <w:iCs/>
                <w:sz w:val="22"/>
                <w:szCs w:val="22"/>
                <w:lang w:val="en-US"/>
              </w:rPr>
              <w:tab/>
            </w:r>
            <w:r w:rsidR="00441648" w:rsidRPr="003A3BF6">
              <w:rPr>
                <w:sz w:val="22"/>
                <w:szCs w:val="22"/>
                <w:lang w:val="en-US"/>
              </w:rPr>
              <w:t>→</w:t>
            </w:r>
            <w:r w:rsidR="00441648">
              <w:rPr>
                <w:i/>
                <w:iCs/>
                <w:sz w:val="22"/>
                <w:szCs w:val="22"/>
                <w:lang w:val="en-US"/>
              </w:rPr>
              <w:tab/>
            </w:r>
            <w:proofErr w:type="spellStart"/>
            <w:r w:rsidR="00441648" w:rsidRPr="003A3BF6">
              <w:rPr>
                <w:i/>
                <w:iCs/>
                <w:sz w:val="22"/>
                <w:szCs w:val="22"/>
                <w:lang w:val="en-US"/>
              </w:rPr>
              <w:t>schlechturun</w:t>
            </w:r>
            <w:proofErr w:type="spellEnd"/>
          </w:p>
          <w:p w14:paraId="26205897" w14:textId="2C94199A"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‘straight’</w:t>
            </w:r>
            <w:r w:rsidR="00441648">
              <w:rPr>
                <w:i/>
                <w:iCs/>
                <w:sz w:val="22"/>
                <w:szCs w:val="22"/>
                <w:lang w:val="en-US"/>
              </w:rPr>
              <w:tab/>
            </w:r>
            <w:r w:rsidR="00441648">
              <w:rPr>
                <w:i/>
                <w:iCs/>
                <w:sz w:val="22"/>
                <w:szCs w:val="22"/>
                <w:lang w:val="en-US"/>
              </w:rPr>
              <w:tab/>
            </w:r>
            <w:r w:rsidRPr="003A3BF6">
              <w:rPr>
                <w:sz w:val="22"/>
                <w:szCs w:val="22"/>
                <w:lang w:val="en-US"/>
              </w:rPr>
              <w:t>‘to straighten’</w:t>
            </w:r>
          </w:p>
          <w:p w14:paraId="0C0087FF" w14:textId="48A6FB4B" w:rsidR="00441648" w:rsidRDefault="000F4D6A" w:rsidP="001333AA">
            <w:pPr>
              <w:keepNext/>
              <w:tabs>
                <w:tab w:val="left" w:pos="1221"/>
                <w:tab w:val="left" w:pos="2072"/>
              </w:tabs>
              <w:jc w:val="both"/>
              <w:rPr>
                <w:i/>
                <w:iCs/>
                <w:sz w:val="22"/>
                <w:szCs w:val="22"/>
                <w:lang w:val="en-US"/>
              </w:rPr>
            </w:pPr>
            <w:proofErr w:type="spellStart"/>
            <w:r w:rsidRPr="003A3BF6">
              <w:rPr>
                <w:i/>
                <w:iCs/>
                <w:sz w:val="22"/>
                <w:szCs w:val="22"/>
                <w:lang w:val="en-US"/>
              </w:rPr>
              <w:t>chalb</w:t>
            </w:r>
            <w:proofErr w:type="spellEnd"/>
            <w:r w:rsidR="00441648">
              <w:rPr>
                <w:i/>
                <w:iCs/>
                <w:sz w:val="22"/>
                <w:szCs w:val="22"/>
                <w:lang w:val="en-US"/>
              </w:rPr>
              <w:tab/>
            </w:r>
            <w:r w:rsidR="00441648" w:rsidRPr="003A3BF6">
              <w:rPr>
                <w:sz w:val="22"/>
                <w:szCs w:val="22"/>
                <w:lang w:val="en-US"/>
              </w:rPr>
              <w:t>→</w:t>
            </w:r>
            <w:r w:rsidR="00441648">
              <w:rPr>
                <w:i/>
                <w:iCs/>
                <w:sz w:val="22"/>
                <w:szCs w:val="22"/>
                <w:lang w:val="en-US"/>
              </w:rPr>
              <w:tab/>
            </w:r>
            <w:proofErr w:type="spellStart"/>
            <w:r w:rsidR="00441648" w:rsidRPr="003A3BF6">
              <w:rPr>
                <w:i/>
                <w:iCs/>
                <w:sz w:val="22"/>
                <w:szCs w:val="22"/>
                <w:lang w:val="en-US"/>
              </w:rPr>
              <w:t>chalburun</w:t>
            </w:r>
            <w:proofErr w:type="spellEnd"/>
          </w:p>
          <w:p w14:paraId="41F36941" w14:textId="2978FD40"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‘calf’</w:t>
            </w:r>
            <w:r w:rsidR="00441648">
              <w:rPr>
                <w:i/>
                <w:iCs/>
                <w:sz w:val="22"/>
                <w:szCs w:val="22"/>
                <w:lang w:val="en-US"/>
              </w:rPr>
              <w:tab/>
            </w:r>
            <w:r w:rsidR="00441648">
              <w:rPr>
                <w:i/>
                <w:iCs/>
                <w:sz w:val="22"/>
                <w:szCs w:val="22"/>
                <w:lang w:val="en-US"/>
              </w:rPr>
              <w:tab/>
            </w:r>
            <w:r w:rsidRPr="003A3BF6">
              <w:rPr>
                <w:sz w:val="22"/>
                <w:szCs w:val="22"/>
                <w:lang w:val="en-US"/>
              </w:rPr>
              <w:t>‘to calve’</w:t>
            </w:r>
          </w:p>
        </w:tc>
        <w:tc>
          <w:tcPr>
            <w:tcW w:w="1204" w:type="dxa"/>
            <w:tcBorders>
              <w:left w:val="single" w:sz="4" w:space="0" w:color="auto"/>
            </w:tcBorders>
            <w:vAlign w:val="center"/>
          </w:tcPr>
          <w:p w14:paraId="1FCCE669" w14:textId="152F39DA" w:rsidR="000F4D6A" w:rsidRPr="003A3BF6" w:rsidRDefault="000F4D6A" w:rsidP="001333AA">
            <w:pPr>
              <w:keepNext/>
              <w:ind w:left="-363" w:right="340"/>
              <w:jc w:val="right"/>
              <w:rPr>
                <w:sz w:val="22"/>
                <w:szCs w:val="22"/>
              </w:rPr>
            </w:pPr>
            <w:r w:rsidRPr="003A3BF6">
              <w:rPr>
                <w:sz w:val="22"/>
                <w:szCs w:val="22"/>
              </w:rPr>
              <w:t>296</w:t>
            </w:r>
          </w:p>
        </w:tc>
        <w:tc>
          <w:tcPr>
            <w:tcW w:w="1205" w:type="dxa"/>
            <w:tcBorders>
              <w:left w:val="single" w:sz="4" w:space="0" w:color="auto"/>
            </w:tcBorders>
            <w:vAlign w:val="center"/>
          </w:tcPr>
          <w:p w14:paraId="3FB0FF56" w14:textId="7B8603E8" w:rsidR="000F4D6A" w:rsidRPr="003A3BF6" w:rsidRDefault="000F4D6A" w:rsidP="001333AA">
            <w:pPr>
              <w:keepNext/>
              <w:ind w:left="-493" w:right="255"/>
              <w:jc w:val="right"/>
              <w:rPr>
                <w:sz w:val="22"/>
                <w:szCs w:val="22"/>
              </w:rPr>
            </w:pPr>
            <w:r w:rsidRPr="003A3BF6">
              <w:rPr>
                <w:sz w:val="22"/>
                <w:szCs w:val="22"/>
              </w:rPr>
              <w:t>58%</w:t>
            </w:r>
          </w:p>
        </w:tc>
      </w:tr>
      <w:tr w:rsidR="00441648" w:rsidRPr="009F046B" w14:paraId="0BC67D13" w14:textId="04405E70" w:rsidTr="00E935CF">
        <w:trPr>
          <w:jc w:val="center"/>
        </w:trPr>
        <w:tc>
          <w:tcPr>
            <w:tcW w:w="381" w:type="dxa"/>
          </w:tcPr>
          <w:p w14:paraId="07508F87" w14:textId="77777777" w:rsidR="000F4D6A" w:rsidRPr="003A3BF6" w:rsidRDefault="000F4D6A" w:rsidP="001333AA">
            <w:pPr>
              <w:keepNext/>
              <w:jc w:val="both"/>
              <w:rPr>
                <w:sz w:val="22"/>
                <w:szCs w:val="22"/>
                <w:lang w:val="en-US"/>
              </w:rPr>
            </w:pPr>
            <w:r w:rsidRPr="003A3BF6">
              <w:rPr>
                <w:sz w:val="22"/>
                <w:szCs w:val="22"/>
                <w:lang w:val="en-US"/>
              </w:rPr>
              <w:t>b.</w:t>
            </w:r>
          </w:p>
        </w:tc>
        <w:tc>
          <w:tcPr>
            <w:tcW w:w="4009" w:type="dxa"/>
            <w:tcBorders>
              <w:right w:val="single" w:sz="4" w:space="0" w:color="auto"/>
            </w:tcBorders>
          </w:tcPr>
          <w:p w14:paraId="389EED95" w14:textId="77777777" w:rsidR="000F4D6A" w:rsidRPr="0036241E" w:rsidRDefault="000F4D6A" w:rsidP="001333AA">
            <w:pPr>
              <w:keepNext/>
              <w:tabs>
                <w:tab w:val="left" w:pos="1221"/>
                <w:tab w:val="left" w:pos="2072"/>
              </w:tabs>
              <w:jc w:val="both"/>
              <w:rPr>
                <w:sz w:val="22"/>
                <w:szCs w:val="22"/>
                <w:lang w:val="es-ES"/>
              </w:rPr>
            </w:pPr>
            <w:r w:rsidRPr="0036241E">
              <w:rPr>
                <w:sz w:val="22"/>
                <w:szCs w:val="22"/>
                <w:lang w:val="es-ES"/>
              </w:rPr>
              <w:t>Conversion N → V-</w:t>
            </w:r>
            <w:r w:rsidRPr="0036241E">
              <w:rPr>
                <w:i/>
                <w:iCs/>
                <w:sz w:val="22"/>
                <w:szCs w:val="22"/>
                <w:lang w:val="es-ES"/>
              </w:rPr>
              <w:t>un</w:t>
            </w:r>
          </w:p>
          <w:p w14:paraId="30249B8A" w14:textId="219852E6" w:rsidR="00441648" w:rsidRPr="00746EAA" w:rsidRDefault="000F4D6A" w:rsidP="001333AA">
            <w:pPr>
              <w:keepNext/>
              <w:tabs>
                <w:tab w:val="left" w:pos="1221"/>
                <w:tab w:val="left" w:pos="2072"/>
              </w:tabs>
              <w:jc w:val="both"/>
              <w:rPr>
                <w:i/>
                <w:iCs/>
                <w:sz w:val="22"/>
                <w:szCs w:val="22"/>
                <w:lang w:val="es-ES"/>
              </w:rPr>
            </w:pPr>
            <w:r w:rsidRPr="00746EAA">
              <w:rPr>
                <w:i/>
                <w:iCs/>
                <w:sz w:val="22"/>
                <w:szCs w:val="22"/>
                <w:lang w:val="es-ES"/>
              </w:rPr>
              <w:t>dib</w:t>
            </w:r>
            <w:r w:rsidR="00441648" w:rsidRPr="00746EAA">
              <w:rPr>
                <w:i/>
                <w:iCs/>
                <w:sz w:val="22"/>
                <w:szCs w:val="22"/>
                <w:lang w:val="es-ES"/>
              </w:rPr>
              <w:tab/>
            </w:r>
            <w:r w:rsidR="00441648" w:rsidRPr="00746EAA">
              <w:rPr>
                <w:sz w:val="22"/>
                <w:szCs w:val="22"/>
                <w:lang w:val="es-ES"/>
              </w:rPr>
              <w:t>→</w:t>
            </w:r>
            <w:r w:rsidR="00441648" w:rsidRPr="00746EAA">
              <w:rPr>
                <w:i/>
                <w:iCs/>
                <w:sz w:val="22"/>
                <w:szCs w:val="22"/>
                <w:lang w:val="es-ES"/>
              </w:rPr>
              <w:tab/>
              <w:t>dibun</w:t>
            </w:r>
          </w:p>
          <w:p w14:paraId="440D482B" w14:textId="1CDFE2A9"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‘thief’</w:t>
            </w:r>
            <w:r w:rsidR="00441648">
              <w:rPr>
                <w:i/>
                <w:iCs/>
                <w:sz w:val="22"/>
                <w:szCs w:val="22"/>
                <w:lang w:val="en-US"/>
              </w:rPr>
              <w:tab/>
            </w:r>
            <w:r w:rsidR="00441648">
              <w:rPr>
                <w:i/>
                <w:iCs/>
                <w:sz w:val="22"/>
                <w:szCs w:val="22"/>
                <w:lang w:val="en-US"/>
              </w:rPr>
              <w:tab/>
            </w:r>
            <w:r w:rsidRPr="003A3BF6">
              <w:rPr>
                <w:sz w:val="22"/>
                <w:szCs w:val="22"/>
                <w:lang w:val="en-US"/>
              </w:rPr>
              <w:t>‘to steal’</w:t>
            </w:r>
          </w:p>
          <w:p w14:paraId="36E78581" w14:textId="540738EC" w:rsidR="00441648" w:rsidRDefault="000F4D6A" w:rsidP="001333AA">
            <w:pPr>
              <w:keepNext/>
              <w:tabs>
                <w:tab w:val="left" w:pos="1221"/>
                <w:tab w:val="left" w:pos="2072"/>
              </w:tabs>
              <w:jc w:val="both"/>
              <w:rPr>
                <w:sz w:val="22"/>
                <w:szCs w:val="22"/>
                <w:lang w:val="en-US"/>
              </w:rPr>
            </w:pPr>
            <w:proofErr w:type="spellStart"/>
            <w:r w:rsidRPr="003A3BF6">
              <w:rPr>
                <w:i/>
                <w:iCs/>
                <w:sz w:val="22"/>
                <w:szCs w:val="22"/>
                <w:lang w:val="en-US"/>
              </w:rPr>
              <w:t>hous</w:t>
            </w:r>
            <w:proofErr w:type="spellEnd"/>
            <w:r w:rsidR="00441648">
              <w:rPr>
                <w:i/>
                <w:iCs/>
                <w:sz w:val="22"/>
                <w:szCs w:val="22"/>
                <w:lang w:val="en-US"/>
              </w:rPr>
              <w:tab/>
            </w:r>
            <w:r w:rsidR="00441648" w:rsidRPr="003A3BF6">
              <w:rPr>
                <w:sz w:val="22"/>
                <w:szCs w:val="22"/>
                <w:lang w:val="en-US"/>
              </w:rPr>
              <w:t>→</w:t>
            </w:r>
            <w:r w:rsidR="00441648">
              <w:rPr>
                <w:i/>
                <w:iCs/>
                <w:sz w:val="22"/>
                <w:szCs w:val="22"/>
                <w:lang w:val="en-US"/>
              </w:rPr>
              <w:tab/>
            </w:r>
            <w:proofErr w:type="spellStart"/>
            <w:r w:rsidR="00441648" w:rsidRPr="003A3BF6">
              <w:rPr>
                <w:i/>
                <w:iCs/>
                <w:sz w:val="22"/>
                <w:szCs w:val="22"/>
                <w:lang w:val="en-US"/>
              </w:rPr>
              <w:t>housun</w:t>
            </w:r>
            <w:proofErr w:type="spellEnd"/>
          </w:p>
          <w:p w14:paraId="4C9667B2" w14:textId="59B69732"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‘house’</w:t>
            </w:r>
            <w:r w:rsidR="00441648">
              <w:rPr>
                <w:i/>
                <w:iCs/>
                <w:sz w:val="22"/>
                <w:szCs w:val="22"/>
                <w:lang w:val="en-US"/>
              </w:rPr>
              <w:tab/>
            </w:r>
            <w:r w:rsidR="00441648">
              <w:rPr>
                <w:i/>
                <w:iCs/>
                <w:sz w:val="22"/>
                <w:szCs w:val="22"/>
                <w:lang w:val="en-US"/>
              </w:rPr>
              <w:tab/>
            </w:r>
            <w:r w:rsidRPr="003A3BF6">
              <w:rPr>
                <w:sz w:val="22"/>
                <w:szCs w:val="22"/>
                <w:lang w:val="en-US"/>
              </w:rPr>
              <w:t>‘to edify’</w:t>
            </w:r>
          </w:p>
        </w:tc>
        <w:tc>
          <w:tcPr>
            <w:tcW w:w="1204" w:type="dxa"/>
            <w:tcBorders>
              <w:left w:val="single" w:sz="4" w:space="0" w:color="auto"/>
            </w:tcBorders>
            <w:vAlign w:val="center"/>
          </w:tcPr>
          <w:p w14:paraId="5D0E61B0" w14:textId="3D4B58D2" w:rsidR="000F4D6A" w:rsidRPr="003A3BF6" w:rsidRDefault="000F4D6A" w:rsidP="001333AA">
            <w:pPr>
              <w:keepNext/>
              <w:ind w:left="-363" w:right="340"/>
              <w:jc w:val="right"/>
              <w:rPr>
                <w:sz w:val="22"/>
                <w:szCs w:val="22"/>
              </w:rPr>
            </w:pPr>
            <w:r w:rsidRPr="003A3BF6">
              <w:rPr>
                <w:sz w:val="22"/>
                <w:szCs w:val="22"/>
              </w:rPr>
              <w:t>173</w:t>
            </w:r>
          </w:p>
        </w:tc>
        <w:tc>
          <w:tcPr>
            <w:tcW w:w="1205" w:type="dxa"/>
            <w:tcBorders>
              <w:left w:val="single" w:sz="4" w:space="0" w:color="auto"/>
            </w:tcBorders>
            <w:vAlign w:val="center"/>
          </w:tcPr>
          <w:p w14:paraId="34739A26" w14:textId="3C46099E" w:rsidR="000F4D6A" w:rsidRPr="003A3BF6" w:rsidRDefault="000F4D6A" w:rsidP="001333AA">
            <w:pPr>
              <w:keepNext/>
              <w:ind w:left="-493" w:right="255"/>
              <w:jc w:val="right"/>
              <w:rPr>
                <w:sz w:val="22"/>
                <w:szCs w:val="22"/>
              </w:rPr>
            </w:pPr>
            <w:r w:rsidRPr="003A3BF6">
              <w:rPr>
                <w:sz w:val="22"/>
                <w:szCs w:val="22"/>
              </w:rPr>
              <w:t>34%</w:t>
            </w:r>
          </w:p>
        </w:tc>
      </w:tr>
      <w:tr w:rsidR="00441648" w:rsidRPr="009F046B" w14:paraId="61CA7C29" w14:textId="51ED64C4" w:rsidTr="00E935CF">
        <w:trPr>
          <w:jc w:val="center"/>
        </w:trPr>
        <w:tc>
          <w:tcPr>
            <w:tcW w:w="381" w:type="dxa"/>
          </w:tcPr>
          <w:p w14:paraId="58B8F71A" w14:textId="77777777" w:rsidR="000F4D6A" w:rsidRPr="003A3BF6" w:rsidRDefault="000F4D6A" w:rsidP="001333AA">
            <w:pPr>
              <w:keepNext/>
              <w:jc w:val="both"/>
              <w:rPr>
                <w:sz w:val="22"/>
                <w:szCs w:val="22"/>
                <w:lang w:val="en-US"/>
              </w:rPr>
            </w:pPr>
            <w:r w:rsidRPr="003A3BF6">
              <w:rPr>
                <w:sz w:val="22"/>
                <w:szCs w:val="22"/>
                <w:lang w:val="en-US"/>
              </w:rPr>
              <w:t>c.</w:t>
            </w:r>
          </w:p>
        </w:tc>
        <w:tc>
          <w:tcPr>
            <w:tcW w:w="4009" w:type="dxa"/>
            <w:tcBorders>
              <w:right w:val="single" w:sz="4" w:space="0" w:color="auto"/>
            </w:tcBorders>
          </w:tcPr>
          <w:p w14:paraId="4AEC78EF" w14:textId="77777777"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Conversion Adj/N → V-</w:t>
            </w:r>
            <w:proofErr w:type="spellStart"/>
            <w:r w:rsidRPr="003A3BF6">
              <w:rPr>
                <w:i/>
                <w:iCs/>
                <w:sz w:val="22"/>
                <w:szCs w:val="22"/>
                <w:lang w:val="en-US"/>
              </w:rPr>
              <w:t>en</w:t>
            </w:r>
            <w:proofErr w:type="spellEnd"/>
          </w:p>
          <w:p w14:paraId="6BA1796B" w14:textId="4CD33746" w:rsidR="00441648" w:rsidRDefault="000F4D6A" w:rsidP="001333AA">
            <w:pPr>
              <w:keepNext/>
              <w:tabs>
                <w:tab w:val="left" w:pos="1221"/>
                <w:tab w:val="left" w:pos="2072"/>
              </w:tabs>
              <w:jc w:val="both"/>
              <w:rPr>
                <w:sz w:val="22"/>
                <w:szCs w:val="22"/>
                <w:lang w:val="en-US"/>
              </w:rPr>
            </w:pPr>
            <w:r w:rsidRPr="003A3BF6">
              <w:rPr>
                <w:i/>
                <w:iCs/>
                <w:sz w:val="22"/>
                <w:szCs w:val="22"/>
                <w:lang w:val="en-US"/>
              </w:rPr>
              <w:t>tup</w:t>
            </w:r>
            <w:r w:rsidR="00441648">
              <w:rPr>
                <w:i/>
                <w:iCs/>
                <w:sz w:val="22"/>
                <w:szCs w:val="22"/>
                <w:lang w:val="en-US"/>
              </w:rPr>
              <w:tab/>
            </w:r>
            <w:r w:rsidR="00441648" w:rsidRPr="003A3BF6">
              <w:rPr>
                <w:sz w:val="22"/>
                <w:szCs w:val="22"/>
                <w:lang w:val="en-US"/>
              </w:rPr>
              <w:t>→</w:t>
            </w:r>
            <w:r w:rsidR="00441648">
              <w:rPr>
                <w:i/>
                <w:iCs/>
                <w:sz w:val="22"/>
                <w:szCs w:val="22"/>
                <w:lang w:val="en-US"/>
              </w:rPr>
              <w:tab/>
            </w:r>
            <w:proofErr w:type="spellStart"/>
            <w:r w:rsidR="00441648" w:rsidRPr="003A3BF6">
              <w:rPr>
                <w:i/>
                <w:iCs/>
                <w:sz w:val="22"/>
                <w:szCs w:val="22"/>
                <w:lang w:val="en-US"/>
              </w:rPr>
              <w:t>tuppen</w:t>
            </w:r>
            <w:proofErr w:type="spellEnd"/>
          </w:p>
          <w:p w14:paraId="6CE85684" w14:textId="27F6DE2E"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‘dark’</w:t>
            </w:r>
            <w:r w:rsidR="00441648">
              <w:rPr>
                <w:i/>
                <w:iCs/>
                <w:sz w:val="22"/>
                <w:szCs w:val="22"/>
                <w:lang w:val="en-US"/>
              </w:rPr>
              <w:tab/>
            </w:r>
            <w:r w:rsidR="00441648">
              <w:rPr>
                <w:i/>
                <w:iCs/>
                <w:sz w:val="22"/>
                <w:szCs w:val="22"/>
                <w:lang w:val="en-US"/>
              </w:rPr>
              <w:tab/>
            </w:r>
            <w:r w:rsidRPr="003A3BF6">
              <w:rPr>
                <w:sz w:val="22"/>
                <w:szCs w:val="22"/>
                <w:lang w:val="en-US"/>
              </w:rPr>
              <w:t>‘to darken’</w:t>
            </w:r>
          </w:p>
          <w:p w14:paraId="536FEF41" w14:textId="44B64D8C" w:rsidR="00441648" w:rsidRDefault="000F4D6A" w:rsidP="001333AA">
            <w:pPr>
              <w:keepNext/>
              <w:tabs>
                <w:tab w:val="left" w:pos="1221"/>
                <w:tab w:val="left" w:pos="2072"/>
              </w:tabs>
              <w:jc w:val="both"/>
              <w:rPr>
                <w:i/>
                <w:iCs/>
                <w:sz w:val="22"/>
                <w:szCs w:val="22"/>
                <w:lang w:val="en-US"/>
              </w:rPr>
            </w:pPr>
            <w:proofErr w:type="spellStart"/>
            <w:r w:rsidRPr="003A3BF6">
              <w:rPr>
                <w:i/>
                <w:iCs/>
                <w:sz w:val="22"/>
                <w:szCs w:val="22"/>
                <w:lang w:val="en-US"/>
              </w:rPr>
              <w:t>nacht</w:t>
            </w:r>
            <w:proofErr w:type="spellEnd"/>
            <w:r w:rsidR="00441648">
              <w:rPr>
                <w:i/>
                <w:iCs/>
                <w:sz w:val="22"/>
                <w:szCs w:val="22"/>
                <w:lang w:val="en-US"/>
              </w:rPr>
              <w:tab/>
            </w:r>
            <w:r w:rsidR="00441648" w:rsidRPr="003A3BF6">
              <w:rPr>
                <w:sz w:val="22"/>
                <w:szCs w:val="22"/>
                <w:lang w:val="en-US"/>
              </w:rPr>
              <w:t>→</w:t>
            </w:r>
            <w:r w:rsidR="00441648">
              <w:rPr>
                <w:i/>
                <w:iCs/>
                <w:sz w:val="22"/>
                <w:szCs w:val="22"/>
                <w:lang w:val="en-US"/>
              </w:rPr>
              <w:tab/>
            </w:r>
            <w:proofErr w:type="spellStart"/>
            <w:r w:rsidR="00441648" w:rsidRPr="003A3BF6">
              <w:rPr>
                <w:i/>
                <w:iCs/>
                <w:sz w:val="22"/>
                <w:szCs w:val="22"/>
                <w:lang w:val="en-US"/>
              </w:rPr>
              <w:t>nachten</w:t>
            </w:r>
            <w:proofErr w:type="spellEnd"/>
          </w:p>
          <w:p w14:paraId="284C0329" w14:textId="33FE2C1B" w:rsidR="000F4D6A" w:rsidRPr="003A3BF6" w:rsidRDefault="000F4D6A" w:rsidP="001333AA">
            <w:pPr>
              <w:keepNext/>
              <w:tabs>
                <w:tab w:val="left" w:pos="1221"/>
                <w:tab w:val="left" w:pos="2072"/>
              </w:tabs>
              <w:jc w:val="both"/>
              <w:rPr>
                <w:sz w:val="22"/>
                <w:szCs w:val="22"/>
                <w:lang w:val="en-US"/>
              </w:rPr>
            </w:pPr>
            <w:r w:rsidRPr="003A3BF6">
              <w:rPr>
                <w:sz w:val="22"/>
                <w:szCs w:val="22"/>
                <w:lang w:val="en-US"/>
              </w:rPr>
              <w:t>‘night’</w:t>
            </w:r>
            <w:r w:rsidR="00441648">
              <w:rPr>
                <w:i/>
                <w:iCs/>
                <w:sz w:val="22"/>
                <w:szCs w:val="22"/>
                <w:lang w:val="en-US"/>
              </w:rPr>
              <w:tab/>
            </w:r>
            <w:r w:rsidR="00441648">
              <w:rPr>
                <w:i/>
                <w:iCs/>
                <w:sz w:val="22"/>
                <w:szCs w:val="22"/>
                <w:lang w:val="en-US"/>
              </w:rPr>
              <w:tab/>
            </w:r>
            <w:r w:rsidRPr="003A3BF6">
              <w:rPr>
                <w:sz w:val="22"/>
                <w:szCs w:val="22"/>
                <w:lang w:val="en-US"/>
              </w:rPr>
              <w:t>‘to get dark’</w:t>
            </w:r>
          </w:p>
        </w:tc>
        <w:tc>
          <w:tcPr>
            <w:tcW w:w="1204" w:type="dxa"/>
            <w:tcBorders>
              <w:left w:val="single" w:sz="4" w:space="0" w:color="auto"/>
            </w:tcBorders>
            <w:vAlign w:val="center"/>
          </w:tcPr>
          <w:p w14:paraId="3EEB3E86" w14:textId="74E257E4" w:rsidR="000F4D6A" w:rsidRPr="003A3BF6" w:rsidRDefault="000F4D6A" w:rsidP="001333AA">
            <w:pPr>
              <w:keepNext/>
              <w:ind w:left="-363" w:right="340"/>
              <w:jc w:val="right"/>
              <w:rPr>
                <w:sz w:val="22"/>
                <w:szCs w:val="22"/>
              </w:rPr>
            </w:pPr>
            <w:r w:rsidRPr="003A3BF6">
              <w:rPr>
                <w:sz w:val="22"/>
                <w:szCs w:val="22"/>
              </w:rPr>
              <w:t>38</w:t>
            </w:r>
          </w:p>
        </w:tc>
        <w:tc>
          <w:tcPr>
            <w:tcW w:w="1205" w:type="dxa"/>
            <w:tcBorders>
              <w:left w:val="single" w:sz="4" w:space="0" w:color="auto"/>
            </w:tcBorders>
            <w:vAlign w:val="center"/>
          </w:tcPr>
          <w:p w14:paraId="1B3F9F8D" w14:textId="2306E653" w:rsidR="000F4D6A" w:rsidRPr="003A3BF6" w:rsidRDefault="000F4D6A" w:rsidP="001333AA">
            <w:pPr>
              <w:keepNext/>
              <w:ind w:left="-493" w:right="255"/>
              <w:jc w:val="right"/>
              <w:rPr>
                <w:sz w:val="22"/>
                <w:szCs w:val="22"/>
              </w:rPr>
            </w:pPr>
            <w:r w:rsidRPr="003A3BF6">
              <w:rPr>
                <w:sz w:val="22"/>
                <w:szCs w:val="22"/>
              </w:rPr>
              <w:t>7%</w:t>
            </w:r>
          </w:p>
        </w:tc>
      </w:tr>
      <w:tr w:rsidR="00441648" w:rsidRPr="009F046B" w14:paraId="63802897" w14:textId="72D8B0B9" w:rsidTr="00E935CF">
        <w:trPr>
          <w:jc w:val="center"/>
        </w:trPr>
        <w:tc>
          <w:tcPr>
            <w:tcW w:w="381" w:type="dxa"/>
          </w:tcPr>
          <w:p w14:paraId="300A16CC" w14:textId="77777777" w:rsidR="000F4D6A" w:rsidRPr="003A3BF6" w:rsidRDefault="000F4D6A" w:rsidP="001333AA">
            <w:pPr>
              <w:keepNext/>
              <w:rPr>
                <w:sz w:val="22"/>
                <w:szCs w:val="22"/>
              </w:rPr>
            </w:pPr>
          </w:p>
        </w:tc>
        <w:tc>
          <w:tcPr>
            <w:tcW w:w="4009" w:type="dxa"/>
            <w:tcBorders>
              <w:right w:val="single" w:sz="4" w:space="0" w:color="auto"/>
            </w:tcBorders>
            <w:vAlign w:val="center"/>
          </w:tcPr>
          <w:p w14:paraId="0E196B27" w14:textId="2A52CB34" w:rsidR="000F4D6A" w:rsidRPr="003A3BF6" w:rsidRDefault="000F4D6A" w:rsidP="001333AA">
            <w:pPr>
              <w:keepNext/>
              <w:rPr>
                <w:sz w:val="22"/>
                <w:szCs w:val="22"/>
              </w:rPr>
            </w:pPr>
            <w:r w:rsidRPr="003A3BF6">
              <w:rPr>
                <w:sz w:val="22"/>
                <w:szCs w:val="22"/>
              </w:rPr>
              <w:t>Total</w:t>
            </w:r>
          </w:p>
        </w:tc>
        <w:tc>
          <w:tcPr>
            <w:tcW w:w="1204" w:type="dxa"/>
            <w:tcBorders>
              <w:left w:val="single" w:sz="4" w:space="0" w:color="auto"/>
            </w:tcBorders>
            <w:vAlign w:val="center"/>
          </w:tcPr>
          <w:p w14:paraId="5AB4C1EB" w14:textId="4DF87B9C" w:rsidR="000F4D6A" w:rsidRPr="003A3BF6" w:rsidRDefault="000F4D6A" w:rsidP="001333AA">
            <w:pPr>
              <w:keepNext/>
              <w:ind w:left="-363" w:right="340"/>
              <w:jc w:val="right"/>
              <w:rPr>
                <w:sz w:val="22"/>
                <w:szCs w:val="22"/>
              </w:rPr>
            </w:pPr>
            <w:r w:rsidRPr="003A3BF6">
              <w:rPr>
                <w:sz w:val="22"/>
                <w:szCs w:val="22"/>
              </w:rPr>
              <w:t>507</w:t>
            </w:r>
          </w:p>
        </w:tc>
        <w:tc>
          <w:tcPr>
            <w:tcW w:w="1205" w:type="dxa"/>
            <w:tcBorders>
              <w:left w:val="single" w:sz="4" w:space="0" w:color="auto"/>
            </w:tcBorders>
            <w:vAlign w:val="center"/>
          </w:tcPr>
          <w:p w14:paraId="7E009480" w14:textId="6326C2D6" w:rsidR="000F4D6A" w:rsidRPr="003A3BF6" w:rsidRDefault="000F4D6A" w:rsidP="001333AA">
            <w:pPr>
              <w:keepNext/>
              <w:ind w:left="-493" w:right="255"/>
              <w:jc w:val="right"/>
              <w:rPr>
                <w:sz w:val="22"/>
                <w:szCs w:val="22"/>
              </w:rPr>
            </w:pPr>
            <w:r w:rsidRPr="003A3BF6">
              <w:rPr>
                <w:sz w:val="22"/>
                <w:szCs w:val="22"/>
              </w:rPr>
              <w:t>100%</w:t>
            </w:r>
          </w:p>
        </w:tc>
      </w:tr>
    </w:tbl>
    <w:p w14:paraId="7E5651DC" w14:textId="77777777" w:rsidR="00074254" w:rsidRPr="00E935CF" w:rsidRDefault="00074254" w:rsidP="00ED2B8B">
      <w:pPr>
        <w:jc w:val="both"/>
        <w:rPr>
          <w:sz w:val="20"/>
          <w:lang w:val="en-US"/>
        </w:rPr>
      </w:pPr>
    </w:p>
    <w:p w14:paraId="508F4DF8" w14:textId="3201F009" w:rsidR="004F538F" w:rsidRDefault="000C7DCC" w:rsidP="003A3BF6">
      <w:pPr>
        <w:jc w:val="both"/>
        <w:rPr>
          <w:lang w:val="en-US"/>
        </w:rPr>
      </w:pPr>
      <w:r>
        <w:rPr>
          <w:lang w:val="en-US"/>
        </w:rPr>
        <w:t xml:space="preserve">Thus, we observe the collapse into the same </w:t>
      </w:r>
      <w:r w:rsidR="00850B32">
        <w:rPr>
          <w:lang w:val="en-US"/>
        </w:rPr>
        <w:t xml:space="preserve">derivational </w:t>
      </w:r>
      <w:r>
        <w:rPr>
          <w:lang w:val="en-US"/>
        </w:rPr>
        <w:t xml:space="preserve">class of the </w:t>
      </w:r>
      <w:r w:rsidR="006C46E9">
        <w:rPr>
          <w:lang w:val="en-US"/>
        </w:rPr>
        <w:t xml:space="preserve">two </w:t>
      </w:r>
      <w:r w:rsidR="00850B32">
        <w:rPr>
          <w:lang w:val="en-US"/>
        </w:rPr>
        <w:t>type</w:t>
      </w:r>
      <w:r w:rsidR="006C46E9">
        <w:rPr>
          <w:lang w:val="en-US"/>
        </w:rPr>
        <w:t>s</w:t>
      </w:r>
      <w:r w:rsidR="00850B32">
        <w:rPr>
          <w:lang w:val="en-US"/>
        </w:rPr>
        <w:t xml:space="preserve"> corresponding to T</w:t>
      </w:r>
      <w:r w:rsidR="00FC7166">
        <w:rPr>
          <w:lang w:val="en-US"/>
        </w:rPr>
        <w:t xml:space="preserve">itsch </w:t>
      </w:r>
      <w:r w:rsidR="00C363EA">
        <w:rPr>
          <w:lang w:val="en-US"/>
        </w:rPr>
        <w:noBreakHyphen/>
      </w:r>
      <w:proofErr w:type="spellStart"/>
      <w:r w:rsidR="00FC7166" w:rsidRPr="00FC7166">
        <w:rPr>
          <w:i/>
          <w:iCs/>
          <w:lang w:val="en-US"/>
        </w:rPr>
        <w:t>iere</w:t>
      </w:r>
      <w:proofErr w:type="spellEnd"/>
      <w:r w:rsidR="00C363EA">
        <w:rPr>
          <w:lang w:val="en-US"/>
        </w:rPr>
        <w:noBreakHyphen/>
      </w:r>
      <w:r w:rsidR="00FC7166">
        <w:rPr>
          <w:lang w:val="en-US"/>
        </w:rPr>
        <w:t xml:space="preserve"> and </w:t>
      </w:r>
      <w:r w:rsidR="00C363EA">
        <w:rPr>
          <w:lang w:val="en-US"/>
        </w:rPr>
        <w:noBreakHyphen/>
      </w:r>
      <w:proofErr w:type="spellStart"/>
      <w:r w:rsidR="00FC7166" w:rsidRPr="00FC7166">
        <w:rPr>
          <w:i/>
          <w:iCs/>
          <w:lang w:val="en-US"/>
        </w:rPr>
        <w:t>rò</w:t>
      </w:r>
      <w:proofErr w:type="spellEnd"/>
      <w:r w:rsidR="00C363EA">
        <w:rPr>
          <w:lang w:val="en-US"/>
        </w:rPr>
        <w:noBreakHyphen/>
      </w:r>
      <w:r w:rsidR="00FC7166">
        <w:rPr>
          <w:lang w:val="en-US"/>
        </w:rPr>
        <w:t>suffixations</w:t>
      </w:r>
      <w:r w:rsidR="0034045A">
        <w:rPr>
          <w:lang w:val="en-US"/>
        </w:rPr>
        <w:t xml:space="preserve"> seen in Tab</w:t>
      </w:r>
      <w:r w:rsidR="004A60E1">
        <w:rPr>
          <w:lang w:val="en-US"/>
        </w:rPr>
        <w:t>le</w:t>
      </w:r>
      <w:r w:rsidR="0034045A">
        <w:rPr>
          <w:lang w:val="en-US"/>
        </w:rPr>
        <w:t xml:space="preserve"> </w:t>
      </w:r>
      <w:r w:rsidR="00AA1E45">
        <w:rPr>
          <w:lang w:val="en-US"/>
        </w:rPr>
        <w:t>6</w:t>
      </w:r>
      <w:r w:rsidR="0034045A">
        <w:rPr>
          <w:lang w:val="en-US"/>
        </w:rPr>
        <w:t xml:space="preserve"> above</w:t>
      </w:r>
      <w:r w:rsidR="00FC7166">
        <w:rPr>
          <w:lang w:val="en-US"/>
        </w:rPr>
        <w:t xml:space="preserve">. </w:t>
      </w:r>
      <w:r w:rsidR="00E4157C">
        <w:rPr>
          <w:lang w:val="en-US"/>
        </w:rPr>
        <w:t xml:space="preserve">Note that derivatives like </w:t>
      </w:r>
      <w:proofErr w:type="spellStart"/>
      <w:r w:rsidR="00E4157C" w:rsidRPr="004F538F">
        <w:rPr>
          <w:i/>
          <w:iCs/>
          <w:lang w:val="en-US"/>
        </w:rPr>
        <w:t>datturun</w:t>
      </w:r>
      <w:proofErr w:type="spellEnd"/>
      <w:r w:rsidR="00E4157C">
        <w:rPr>
          <w:lang w:val="en-US"/>
        </w:rPr>
        <w:t xml:space="preserve"> and </w:t>
      </w:r>
      <w:proofErr w:type="spellStart"/>
      <w:r w:rsidR="00E4157C" w:rsidRPr="004F538F">
        <w:rPr>
          <w:i/>
          <w:iCs/>
          <w:lang w:val="en-US"/>
        </w:rPr>
        <w:t>parturun</w:t>
      </w:r>
      <w:proofErr w:type="spellEnd"/>
      <w:r w:rsidR="00E4157C">
        <w:rPr>
          <w:lang w:val="en-US"/>
        </w:rPr>
        <w:t xml:space="preserve"> cannot be </w:t>
      </w:r>
      <w:r w:rsidR="00470291">
        <w:rPr>
          <w:lang w:val="en-US"/>
        </w:rPr>
        <w:t>treated as</w:t>
      </w:r>
      <w:r w:rsidR="00A97B5C">
        <w:rPr>
          <w:lang w:val="en-US"/>
        </w:rPr>
        <w:t xml:space="preserve"> </w:t>
      </w:r>
      <w:r w:rsidR="00E4157C">
        <w:rPr>
          <w:lang w:val="en-US"/>
        </w:rPr>
        <w:t xml:space="preserve">hybrids in </w:t>
      </w:r>
      <w:r w:rsidR="00FC7166" w:rsidRPr="00FC7166">
        <w:rPr>
          <w:lang w:val="en-US"/>
        </w:rPr>
        <w:t>Haugen</w:t>
      </w:r>
      <w:r w:rsidR="00E4157C">
        <w:rPr>
          <w:lang w:val="en-US"/>
        </w:rPr>
        <w:t>’s</w:t>
      </w:r>
      <w:r w:rsidR="00FC7166" w:rsidRPr="00FC7166">
        <w:rPr>
          <w:lang w:val="en-US"/>
        </w:rPr>
        <w:t xml:space="preserve"> (1950: 214)</w:t>
      </w:r>
      <w:r w:rsidR="00FC7166">
        <w:rPr>
          <w:lang w:val="en-US"/>
        </w:rPr>
        <w:t xml:space="preserve"> </w:t>
      </w:r>
      <w:r w:rsidR="00E4157C">
        <w:rPr>
          <w:lang w:val="en-US"/>
        </w:rPr>
        <w:t xml:space="preserve">sense </w:t>
      </w:r>
      <w:r w:rsidR="0034045A">
        <w:rPr>
          <w:lang w:val="en-US"/>
        </w:rPr>
        <w:t xml:space="preserve">according to which </w:t>
      </w:r>
      <w:r w:rsidR="00FC7166" w:rsidRPr="00FC7166">
        <w:rPr>
          <w:lang w:val="en-US"/>
        </w:rPr>
        <w:t>“only a part of the phonemic shape has</w:t>
      </w:r>
      <w:r w:rsidR="00FC7166">
        <w:rPr>
          <w:lang w:val="en-US"/>
        </w:rPr>
        <w:t xml:space="preserve"> </w:t>
      </w:r>
      <w:r w:rsidR="00FC7166" w:rsidRPr="00FC7166">
        <w:rPr>
          <w:lang w:val="en-US"/>
        </w:rPr>
        <w:t>been imported, while a native portion has been substituted for the rest”</w:t>
      </w:r>
      <w:r w:rsidR="005E66B5">
        <w:rPr>
          <w:lang w:val="en-US"/>
        </w:rPr>
        <w:t>, i.e.</w:t>
      </w:r>
      <w:r w:rsidR="00E4157C">
        <w:rPr>
          <w:lang w:val="en-US"/>
        </w:rPr>
        <w:t xml:space="preserve"> </w:t>
      </w:r>
      <w:r w:rsidR="005E217C">
        <w:rPr>
          <w:lang w:val="en-US"/>
        </w:rPr>
        <w:t xml:space="preserve">as </w:t>
      </w:r>
      <w:r w:rsidR="00E4157C" w:rsidRPr="00FC7166">
        <w:rPr>
          <w:lang w:val="en-US"/>
        </w:rPr>
        <w:t>blended derivations</w:t>
      </w:r>
      <w:r w:rsidR="00E4157C">
        <w:rPr>
          <w:lang w:val="en-US"/>
        </w:rPr>
        <w:t xml:space="preserve"> </w:t>
      </w:r>
      <w:r w:rsidR="005E66B5">
        <w:rPr>
          <w:lang w:val="en-US"/>
        </w:rPr>
        <w:t xml:space="preserve">in which </w:t>
      </w:r>
      <w:r w:rsidR="008C7314">
        <w:rPr>
          <w:lang w:val="en-US"/>
        </w:rPr>
        <w:t xml:space="preserve">a </w:t>
      </w:r>
      <w:r w:rsidR="00E4157C" w:rsidRPr="00FC7166">
        <w:rPr>
          <w:lang w:val="en-US"/>
        </w:rPr>
        <w:t>derivational element</w:t>
      </w:r>
      <w:r w:rsidR="00E4157C">
        <w:rPr>
          <w:lang w:val="en-US"/>
        </w:rPr>
        <w:t xml:space="preserve"> </w:t>
      </w:r>
      <w:r w:rsidR="008C7314">
        <w:rPr>
          <w:lang w:val="en-US"/>
        </w:rPr>
        <w:t xml:space="preserve">is </w:t>
      </w:r>
      <w:r w:rsidR="00E4157C" w:rsidRPr="00FC7166">
        <w:rPr>
          <w:lang w:val="en-US"/>
        </w:rPr>
        <w:t xml:space="preserve">attached to </w:t>
      </w:r>
      <w:r w:rsidR="008C7314">
        <w:rPr>
          <w:lang w:val="en-US"/>
        </w:rPr>
        <w:t xml:space="preserve">a </w:t>
      </w:r>
      <w:r w:rsidR="00E4157C" w:rsidRPr="00FC7166">
        <w:rPr>
          <w:lang w:val="en-US"/>
        </w:rPr>
        <w:t>foreign base.</w:t>
      </w:r>
      <w:r w:rsidR="00E4157C">
        <w:rPr>
          <w:lang w:val="en-US"/>
        </w:rPr>
        <w:t xml:space="preserve"> This is because </w:t>
      </w:r>
      <w:r w:rsidR="004F538F">
        <w:rPr>
          <w:lang w:val="en-US"/>
        </w:rPr>
        <w:t>t</w:t>
      </w:r>
      <w:r w:rsidR="003E7816">
        <w:rPr>
          <w:lang w:val="en-US"/>
        </w:rPr>
        <w:t xml:space="preserve">he loss of the lexical strata is due to </w:t>
      </w:r>
      <w:r w:rsidR="00D24EF2">
        <w:rPr>
          <w:lang w:val="en-US"/>
        </w:rPr>
        <w:t xml:space="preserve">two </w:t>
      </w:r>
      <w:r w:rsidR="00E87B14">
        <w:rPr>
          <w:lang w:val="en-US"/>
        </w:rPr>
        <w:t xml:space="preserve">phonological processes which affected both Titsch and </w:t>
      </w:r>
      <w:proofErr w:type="spellStart"/>
      <w:r w:rsidR="00E87B14">
        <w:rPr>
          <w:lang w:val="en-US"/>
        </w:rPr>
        <w:t>Töitschu</w:t>
      </w:r>
      <w:proofErr w:type="spellEnd"/>
      <w:r w:rsidR="00E87B14">
        <w:rPr>
          <w:lang w:val="en-US"/>
        </w:rPr>
        <w:t>, namely stress retraction to the initial syllable</w:t>
      </w:r>
      <w:r w:rsidR="00E30880">
        <w:rPr>
          <w:lang w:val="en-US"/>
        </w:rPr>
        <w:t xml:space="preserve"> </w:t>
      </w:r>
      <w:r w:rsidR="002B09CD">
        <w:rPr>
          <w:lang w:val="en-US"/>
        </w:rPr>
        <w:t>(</w:t>
      </w:r>
      <w:r w:rsidR="004F1E8F">
        <w:rPr>
          <w:lang w:val="en-US"/>
        </w:rPr>
        <w:t>15a</w:t>
      </w:r>
      <w:r w:rsidR="002B09CD">
        <w:rPr>
          <w:lang w:val="en-US"/>
        </w:rPr>
        <w:t xml:space="preserve">) </w:t>
      </w:r>
      <w:r w:rsidR="00E30880">
        <w:rPr>
          <w:lang w:val="en-US"/>
        </w:rPr>
        <w:t>and</w:t>
      </w:r>
      <w:r w:rsidR="00E87B14">
        <w:rPr>
          <w:lang w:val="en-US"/>
        </w:rPr>
        <w:t xml:space="preserve"> </w:t>
      </w:r>
      <w:r w:rsidR="000B55F8">
        <w:rPr>
          <w:lang w:val="en-US"/>
        </w:rPr>
        <w:t xml:space="preserve">process of </w:t>
      </w:r>
      <w:r w:rsidR="00E87B14" w:rsidRPr="00E87B14">
        <w:rPr>
          <w:i/>
          <w:iCs/>
          <w:lang w:val="en-US"/>
        </w:rPr>
        <w:t>u</w:t>
      </w:r>
      <w:r w:rsidR="00C363EA">
        <w:rPr>
          <w:lang w:val="en-US"/>
        </w:rPr>
        <w:noBreakHyphen/>
      </w:r>
      <w:r w:rsidR="00E87B14">
        <w:rPr>
          <w:lang w:val="en-US"/>
        </w:rPr>
        <w:t>vowel harmony</w:t>
      </w:r>
      <w:r w:rsidR="002B09CD">
        <w:rPr>
          <w:lang w:val="en-US"/>
        </w:rPr>
        <w:t xml:space="preserve"> </w:t>
      </w:r>
      <w:r w:rsidR="00514103">
        <w:rPr>
          <w:lang w:val="en-US"/>
        </w:rPr>
        <w:t xml:space="preserve">affecting unstressed vowels </w:t>
      </w:r>
      <w:r w:rsidR="002B09CD">
        <w:rPr>
          <w:lang w:val="en-US"/>
        </w:rPr>
        <w:t>(</w:t>
      </w:r>
      <w:r w:rsidR="004F1E8F">
        <w:rPr>
          <w:lang w:val="en-US"/>
        </w:rPr>
        <w:t>15b</w:t>
      </w:r>
      <w:r w:rsidR="002B09CD">
        <w:rPr>
          <w:lang w:val="en-US"/>
        </w:rPr>
        <w:t>)</w:t>
      </w:r>
      <w:r w:rsidR="004F538F">
        <w:rPr>
          <w:lang w:val="en-US"/>
        </w:rPr>
        <w:t>:</w:t>
      </w:r>
    </w:p>
    <w:p w14:paraId="24AF1643" w14:textId="77777777" w:rsidR="004F538F" w:rsidRPr="00E935CF" w:rsidRDefault="004F538F" w:rsidP="003A3BF6">
      <w:pPr>
        <w:jc w:val="both"/>
        <w:rPr>
          <w:sz w:val="20"/>
          <w:lang w:val="en-US"/>
        </w:rPr>
      </w:pPr>
    </w:p>
    <w:p w14:paraId="70FFCF70" w14:textId="77777777" w:rsidR="000900C3" w:rsidRDefault="002E7A16" w:rsidP="00E935CF">
      <w:pPr>
        <w:tabs>
          <w:tab w:val="left" w:pos="709"/>
          <w:tab w:val="left" w:pos="1418"/>
          <w:tab w:val="left" w:pos="4678"/>
          <w:tab w:val="left" w:pos="5103"/>
        </w:tabs>
        <w:spacing w:line="216" w:lineRule="auto"/>
        <w:ind w:left="1416" w:hanging="1408"/>
        <w:jc w:val="both"/>
      </w:pPr>
      <w:r>
        <w:t>(</w:t>
      </w:r>
      <w:r w:rsidR="004F1E8F">
        <w:t>15</w:t>
      </w:r>
      <w:bookmarkStart w:id="12" w:name="StreeHarmony"/>
      <w:bookmarkEnd w:id="12"/>
      <w:r>
        <w:t>)</w:t>
      </w:r>
      <w:r>
        <w:tab/>
        <w:t>a.</w:t>
      </w:r>
      <w:r>
        <w:tab/>
      </w:r>
      <w:r w:rsidRPr="002E7A16">
        <w:t xml:space="preserve">It </w:t>
      </w:r>
      <w:r w:rsidRPr="002E7A16">
        <w:rPr>
          <w:i/>
          <w:iCs/>
        </w:rPr>
        <w:t>siga</w:t>
      </w:r>
      <w:r w:rsidR="002B09CD">
        <w:t>[ˈ</w:t>
      </w:r>
      <w:r w:rsidR="003D59DB">
        <w:t>r</w:t>
      </w:r>
      <w:r w:rsidR="002B09CD">
        <w:t>e]</w:t>
      </w:r>
      <w:r w:rsidRPr="002E7A16">
        <w:rPr>
          <w:i/>
          <w:iCs/>
        </w:rPr>
        <w:t>tta</w:t>
      </w:r>
      <w:r w:rsidRPr="002E7A16">
        <w:t xml:space="preserve"> / </w:t>
      </w:r>
      <w:r w:rsidR="002B09CD" w:rsidRPr="002E7A16">
        <w:t xml:space="preserve">Fr </w:t>
      </w:r>
      <w:r w:rsidRPr="002E7A16">
        <w:rPr>
          <w:i/>
          <w:iCs/>
        </w:rPr>
        <w:t>ciga</w:t>
      </w:r>
      <w:r w:rsidR="002B09CD">
        <w:t>[ˈre]</w:t>
      </w:r>
      <w:r w:rsidRPr="002E7A16">
        <w:rPr>
          <w:i/>
          <w:iCs/>
        </w:rPr>
        <w:t>'rette</w:t>
      </w:r>
      <w:r>
        <w:tab/>
        <w:t>&gt;</w:t>
      </w:r>
      <w:r>
        <w:tab/>
      </w:r>
      <w:r w:rsidR="002B09CD">
        <w:t>Ti [ˈsi]</w:t>
      </w:r>
      <w:r w:rsidRPr="002E7A16">
        <w:rPr>
          <w:i/>
          <w:iCs/>
        </w:rPr>
        <w:t>garettò</w:t>
      </w:r>
      <w:r w:rsidRPr="002E7A16">
        <w:t xml:space="preserve"> / </w:t>
      </w:r>
      <w:r w:rsidR="00DA0E97">
        <w:t>Tö [</w:t>
      </w:r>
      <w:r w:rsidR="002B09CD">
        <w:t>ˈ</w:t>
      </w:r>
      <w:r w:rsidR="00DA0E97">
        <w:t>si</w:t>
      </w:r>
      <w:r w:rsidR="002B09CD">
        <w:t>]</w:t>
      </w:r>
      <w:r w:rsidRPr="002E7A16">
        <w:rPr>
          <w:i/>
          <w:iCs/>
        </w:rPr>
        <w:t>garetti</w:t>
      </w:r>
      <w:r w:rsidRPr="002E7A16">
        <w:t xml:space="preserve"> </w:t>
      </w:r>
    </w:p>
    <w:p w14:paraId="6BF5C2C8" w14:textId="50F5E61D" w:rsidR="002E7A16" w:rsidRPr="002E7A16" w:rsidRDefault="000900C3" w:rsidP="00E935CF">
      <w:pPr>
        <w:tabs>
          <w:tab w:val="left" w:pos="709"/>
          <w:tab w:val="left" w:pos="1418"/>
          <w:tab w:val="left" w:pos="4678"/>
          <w:tab w:val="left" w:pos="5103"/>
        </w:tabs>
        <w:spacing w:line="216" w:lineRule="auto"/>
        <w:ind w:left="1416" w:hanging="1408"/>
        <w:jc w:val="both"/>
      </w:pPr>
      <w:r>
        <w:tab/>
      </w:r>
      <w:r>
        <w:tab/>
      </w:r>
      <w:r w:rsidR="002E7A16" w:rsidRPr="00AF13BB">
        <w:t>‘</w:t>
      </w:r>
      <w:r w:rsidR="00915D75">
        <w:t>c</w:t>
      </w:r>
      <w:r w:rsidR="002E7A16" w:rsidRPr="00AF13BB">
        <w:t>igarette’</w:t>
      </w:r>
    </w:p>
    <w:p w14:paraId="14E4B922" w14:textId="77777777" w:rsidR="000900C3" w:rsidRDefault="00AF13BB" w:rsidP="00E935CF">
      <w:pPr>
        <w:tabs>
          <w:tab w:val="left" w:pos="709"/>
          <w:tab w:val="left" w:pos="1418"/>
          <w:tab w:val="left" w:pos="4678"/>
          <w:tab w:val="left" w:pos="5103"/>
        </w:tabs>
        <w:spacing w:line="216" w:lineRule="auto"/>
        <w:ind w:left="1416" w:hanging="1408"/>
        <w:jc w:val="both"/>
      </w:pPr>
      <w:r>
        <w:tab/>
      </w:r>
      <w:r>
        <w:tab/>
      </w:r>
      <w:r w:rsidR="002E7A16" w:rsidRPr="002E7A16">
        <w:t>It</w:t>
      </w:r>
      <w:r w:rsidR="002B09CD">
        <w:t xml:space="preserve"> </w:t>
      </w:r>
      <w:r w:rsidR="002E7A16" w:rsidRPr="002E7A16">
        <w:rPr>
          <w:i/>
          <w:iCs/>
        </w:rPr>
        <w:t>bo</w:t>
      </w:r>
      <w:r w:rsidR="002B09CD">
        <w:t>[ˈtːi]</w:t>
      </w:r>
      <w:r w:rsidR="002E7A16" w:rsidRPr="002E7A16">
        <w:rPr>
          <w:i/>
          <w:iCs/>
        </w:rPr>
        <w:t>glia</w:t>
      </w:r>
      <w:r w:rsidR="002E7A16" w:rsidRPr="002E7A16">
        <w:t xml:space="preserve"> / </w:t>
      </w:r>
      <w:r w:rsidR="002B09CD">
        <w:t xml:space="preserve">Fr </w:t>
      </w:r>
      <w:r w:rsidR="002E7A16" w:rsidRPr="002E7A16">
        <w:rPr>
          <w:i/>
          <w:iCs/>
        </w:rPr>
        <w:t>bou</w:t>
      </w:r>
      <w:r w:rsidR="002B09CD">
        <w:t>[ˈte]</w:t>
      </w:r>
      <w:r w:rsidR="002B09CD" w:rsidRPr="002B09CD">
        <w:rPr>
          <w:i/>
          <w:iCs/>
        </w:rPr>
        <w:t>i</w:t>
      </w:r>
      <w:r w:rsidR="002E7A16" w:rsidRPr="002E7A16">
        <w:rPr>
          <w:i/>
          <w:iCs/>
        </w:rPr>
        <w:t>lle</w:t>
      </w:r>
      <w:r w:rsidR="002B09CD" w:rsidRPr="002B09CD">
        <w:tab/>
        <w:t>&gt;</w:t>
      </w:r>
      <w:r w:rsidR="002B09CD" w:rsidRPr="002B09CD">
        <w:tab/>
        <w:t>Ti [ˈbʊ]</w:t>
      </w:r>
      <w:r w:rsidR="002B09CD" w:rsidRPr="002E7A16">
        <w:rPr>
          <w:i/>
          <w:iCs/>
        </w:rPr>
        <w:t>tellò</w:t>
      </w:r>
      <w:r w:rsidR="002B09CD" w:rsidRPr="002E7A16">
        <w:t xml:space="preserve"> / </w:t>
      </w:r>
      <w:r w:rsidR="002B09CD">
        <w:t>Tö [ˈbu]</w:t>
      </w:r>
      <w:r w:rsidR="002B09CD" w:rsidRPr="002E7A16">
        <w:rPr>
          <w:i/>
          <w:iCs/>
        </w:rPr>
        <w:t>ttullju</w:t>
      </w:r>
      <w:r w:rsidR="002B09CD">
        <w:t xml:space="preserve"> </w:t>
      </w:r>
    </w:p>
    <w:p w14:paraId="4AF1C8E1" w14:textId="5ECD43BF" w:rsidR="002B09CD" w:rsidRPr="00CD43D7" w:rsidRDefault="000900C3" w:rsidP="00E935CF">
      <w:pPr>
        <w:tabs>
          <w:tab w:val="left" w:pos="709"/>
          <w:tab w:val="left" w:pos="1418"/>
          <w:tab w:val="left" w:pos="4678"/>
          <w:tab w:val="left" w:pos="5103"/>
        </w:tabs>
        <w:spacing w:line="216" w:lineRule="auto"/>
        <w:ind w:left="1416" w:hanging="1408"/>
        <w:jc w:val="both"/>
      </w:pPr>
      <w:r>
        <w:tab/>
      </w:r>
      <w:r>
        <w:tab/>
      </w:r>
      <w:r w:rsidR="002B09CD">
        <w:t>‘bottle’</w:t>
      </w:r>
    </w:p>
    <w:p w14:paraId="49F40DA0" w14:textId="0627696C" w:rsidR="000900C3" w:rsidRDefault="002B09CD" w:rsidP="00E935CF">
      <w:pPr>
        <w:tabs>
          <w:tab w:val="left" w:pos="1418"/>
          <w:tab w:val="left" w:pos="4678"/>
          <w:tab w:val="left" w:pos="5103"/>
        </w:tabs>
        <w:spacing w:line="216" w:lineRule="auto"/>
        <w:ind w:firstLine="708"/>
        <w:jc w:val="both"/>
      </w:pPr>
      <w:r w:rsidRPr="00CD43D7">
        <w:t>b.</w:t>
      </w:r>
      <w:r w:rsidR="00335780" w:rsidRPr="00CD43D7">
        <w:tab/>
      </w:r>
      <w:r w:rsidRPr="00CD43D7">
        <w:t xml:space="preserve">Ti </w:t>
      </w:r>
      <w:r w:rsidR="002E7A16" w:rsidRPr="00CD43D7">
        <w:rPr>
          <w:i/>
          <w:iCs/>
        </w:rPr>
        <w:t>ankòtò</w:t>
      </w:r>
      <w:r w:rsidR="002E7A16" w:rsidRPr="00CD43D7">
        <w:t xml:space="preserve"> [</w:t>
      </w:r>
      <w:r w:rsidR="00CB4260" w:rsidRPr="00CD43D7">
        <w:t>ˈ</w:t>
      </w:r>
      <w:r w:rsidR="002E7A16" w:rsidRPr="00CD43D7">
        <w:t xml:space="preserve">aŋkʊtʊ] </w:t>
      </w:r>
      <w:r w:rsidR="0036241E">
        <w:tab/>
      </w:r>
      <w:r w:rsidR="002E7A16" w:rsidRPr="00CD43D7">
        <w:rPr>
          <w:rFonts w:ascii="Cambria Math" w:hAnsi="Cambria Math" w:cs="Cambria Math"/>
        </w:rPr>
        <w:t>∼</w:t>
      </w:r>
      <w:r w:rsidR="0036241E">
        <w:tab/>
      </w:r>
      <w:r w:rsidR="002E7A16" w:rsidRPr="00CD43D7">
        <w:rPr>
          <w:i/>
          <w:iCs/>
        </w:rPr>
        <w:t>ankété</w:t>
      </w:r>
      <w:r w:rsidR="002E7A16" w:rsidRPr="00CD43D7">
        <w:t xml:space="preserve"> [</w:t>
      </w:r>
      <w:r w:rsidR="00CB4260" w:rsidRPr="00CD43D7">
        <w:t>ˈ</w:t>
      </w:r>
      <w:r w:rsidR="002E7A16" w:rsidRPr="00CD43D7">
        <w:t xml:space="preserve">aŋkɪtɪ] </w:t>
      </w:r>
    </w:p>
    <w:p w14:paraId="38B43169" w14:textId="09457DB4" w:rsidR="00514103" w:rsidRPr="00CD43D7" w:rsidRDefault="002B09CD" w:rsidP="00E935CF">
      <w:pPr>
        <w:spacing w:line="216" w:lineRule="auto"/>
        <w:ind w:left="708" w:firstLine="708"/>
        <w:jc w:val="both"/>
      </w:pPr>
      <w:r w:rsidRPr="00CD43D7">
        <w:t>‘skirt(s)’</w:t>
      </w:r>
    </w:p>
    <w:p w14:paraId="6E61F148" w14:textId="28029553" w:rsidR="000900C3" w:rsidRDefault="00883292" w:rsidP="00E935CF">
      <w:pPr>
        <w:tabs>
          <w:tab w:val="left" w:pos="4678"/>
          <w:tab w:val="left" w:pos="5103"/>
        </w:tabs>
        <w:spacing w:line="216" w:lineRule="auto"/>
        <w:ind w:left="708" w:firstLine="708"/>
        <w:jc w:val="both"/>
      </w:pPr>
      <w:r w:rsidRPr="00CD43D7">
        <w:t xml:space="preserve">Tö </w:t>
      </w:r>
      <w:r w:rsidR="00514103" w:rsidRPr="00CD43D7">
        <w:rPr>
          <w:i/>
          <w:iCs/>
        </w:rPr>
        <w:t>bloasutu</w:t>
      </w:r>
      <w:r w:rsidR="00514103" w:rsidRPr="00CD43D7">
        <w:t xml:space="preserve"> [ˈ</w:t>
      </w:r>
      <w:r w:rsidR="002E7A16" w:rsidRPr="00CD43D7">
        <w:t>bloa</w:t>
      </w:r>
      <w:r w:rsidR="00514103" w:rsidRPr="00CD43D7">
        <w:t>̯</w:t>
      </w:r>
      <w:r w:rsidR="002E7A16" w:rsidRPr="00CD43D7">
        <w:t>sutu</w:t>
      </w:r>
      <w:r w:rsidR="00514103" w:rsidRPr="00CD43D7">
        <w:t>]</w:t>
      </w:r>
      <w:r w:rsidR="002E7A16" w:rsidRPr="00CD43D7">
        <w:t xml:space="preserve"> </w:t>
      </w:r>
      <w:r w:rsidR="0036241E">
        <w:tab/>
      </w:r>
      <w:r w:rsidR="002E7A16" w:rsidRPr="00CD43D7">
        <w:rPr>
          <w:rFonts w:ascii="Cambria Math" w:hAnsi="Cambria Math" w:cs="Cambria Math"/>
        </w:rPr>
        <w:t>∼</w:t>
      </w:r>
      <w:r w:rsidR="002E7A16" w:rsidRPr="00CD43D7">
        <w:t xml:space="preserve"> </w:t>
      </w:r>
      <w:r w:rsidR="0036241E">
        <w:tab/>
      </w:r>
      <w:r w:rsidR="002E7A16" w:rsidRPr="00CD43D7">
        <w:rPr>
          <w:i/>
          <w:iCs/>
        </w:rPr>
        <w:t>bloasiti</w:t>
      </w:r>
      <w:r w:rsidR="002E7A16" w:rsidRPr="00CD43D7">
        <w:t xml:space="preserve"> </w:t>
      </w:r>
      <w:r w:rsidR="00514103" w:rsidRPr="00CD43D7">
        <w:t xml:space="preserve">[ˈbloa̯siti] </w:t>
      </w:r>
    </w:p>
    <w:p w14:paraId="73D86288" w14:textId="2D77F796" w:rsidR="004F538F" w:rsidRPr="00D27406" w:rsidRDefault="00514103" w:rsidP="00E935CF">
      <w:pPr>
        <w:spacing w:line="216" w:lineRule="auto"/>
        <w:ind w:left="708" w:firstLine="708"/>
        <w:jc w:val="both"/>
        <w:rPr>
          <w:lang w:val="en-US"/>
        </w:rPr>
      </w:pPr>
      <w:r w:rsidRPr="00D27406">
        <w:rPr>
          <w:lang w:val="en-US"/>
        </w:rPr>
        <w:t>‘b</w:t>
      </w:r>
      <w:r w:rsidR="002E7A16" w:rsidRPr="00D27406">
        <w:rPr>
          <w:lang w:val="en-US"/>
        </w:rPr>
        <w:t>l</w:t>
      </w:r>
      <w:r w:rsidRPr="00D27406">
        <w:rPr>
          <w:lang w:val="en-US"/>
        </w:rPr>
        <w:t>ow(s)’</w:t>
      </w:r>
    </w:p>
    <w:p w14:paraId="4F48EFFE" w14:textId="77777777" w:rsidR="004F538F" w:rsidRPr="00E935CF" w:rsidRDefault="004F538F" w:rsidP="003A3BF6">
      <w:pPr>
        <w:jc w:val="both"/>
        <w:rPr>
          <w:sz w:val="18"/>
          <w:lang w:val="en-US"/>
        </w:rPr>
      </w:pPr>
    </w:p>
    <w:p w14:paraId="3C2BD564" w14:textId="485F2A6F" w:rsidR="00487527" w:rsidRDefault="00487527" w:rsidP="003A3BF6">
      <w:pPr>
        <w:jc w:val="both"/>
        <w:rPr>
          <w:lang w:val="en-US"/>
        </w:rPr>
      </w:pPr>
      <w:r>
        <w:rPr>
          <w:lang w:val="en-US"/>
        </w:rPr>
        <w:t xml:space="preserve">In </w:t>
      </w:r>
      <w:proofErr w:type="spellStart"/>
      <w:r>
        <w:rPr>
          <w:lang w:val="en-US"/>
        </w:rPr>
        <w:t>Töitschu</w:t>
      </w:r>
      <w:proofErr w:type="spellEnd"/>
      <w:r>
        <w:rPr>
          <w:lang w:val="en-US"/>
        </w:rPr>
        <w:t>, t</w:t>
      </w:r>
      <w:r w:rsidR="00E65E54">
        <w:rPr>
          <w:lang w:val="en-US"/>
        </w:rPr>
        <w:t>he sequence of these processes</w:t>
      </w:r>
      <w:r w:rsidR="00B13659">
        <w:rPr>
          <w:lang w:val="en-US"/>
        </w:rPr>
        <w:t>,</w:t>
      </w:r>
      <w:r w:rsidR="00E65E54">
        <w:rPr>
          <w:lang w:val="en-US"/>
        </w:rPr>
        <w:t xml:space="preserve"> </w:t>
      </w:r>
      <w:r w:rsidR="00E30880">
        <w:rPr>
          <w:lang w:val="en-US"/>
        </w:rPr>
        <w:t xml:space="preserve">in </w:t>
      </w:r>
      <w:r w:rsidR="00D24EF2">
        <w:rPr>
          <w:lang w:val="en-US"/>
        </w:rPr>
        <w:t>combin</w:t>
      </w:r>
      <w:r w:rsidR="00E30880">
        <w:rPr>
          <w:lang w:val="en-US"/>
        </w:rPr>
        <w:t>ation</w:t>
      </w:r>
      <w:r w:rsidR="00D24EF2">
        <w:rPr>
          <w:lang w:val="en-US"/>
        </w:rPr>
        <w:t xml:space="preserve"> with the integration of the original loan suffix into the arguably default </w:t>
      </w:r>
      <w:r w:rsidR="00D24EF2" w:rsidRPr="00D24EF2">
        <w:rPr>
          <w:i/>
          <w:iCs/>
          <w:lang w:val="en-US"/>
        </w:rPr>
        <w:t>u</w:t>
      </w:r>
      <w:r w:rsidR="00C363EA">
        <w:rPr>
          <w:lang w:val="en-US"/>
        </w:rPr>
        <w:noBreakHyphen/>
      </w:r>
      <w:r w:rsidR="00D24EF2">
        <w:rPr>
          <w:lang w:val="en-US"/>
        </w:rPr>
        <w:t xml:space="preserve">class </w:t>
      </w:r>
      <w:r w:rsidR="00B13659">
        <w:rPr>
          <w:lang w:val="en-US"/>
        </w:rPr>
        <w:t xml:space="preserve">instead of the far less productive </w:t>
      </w:r>
      <w:r w:rsidR="00B13659" w:rsidRPr="00CA5E17">
        <w:rPr>
          <w:i/>
          <w:iCs/>
          <w:lang w:val="en-US"/>
        </w:rPr>
        <w:t>e</w:t>
      </w:r>
      <w:r w:rsidR="00C363EA">
        <w:rPr>
          <w:lang w:val="en-US"/>
        </w:rPr>
        <w:noBreakHyphen/>
      </w:r>
      <w:r w:rsidR="00B13659">
        <w:rPr>
          <w:lang w:val="en-US"/>
        </w:rPr>
        <w:t xml:space="preserve">class, </w:t>
      </w:r>
      <w:r>
        <w:rPr>
          <w:lang w:val="en-US"/>
        </w:rPr>
        <w:t xml:space="preserve">gave rise to the suffix </w:t>
      </w:r>
      <w:r w:rsidR="00C363EA">
        <w:rPr>
          <w:lang w:val="en-US"/>
        </w:rPr>
        <w:noBreakHyphen/>
      </w:r>
      <w:proofErr w:type="spellStart"/>
      <w:r w:rsidRPr="00112C49">
        <w:rPr>
          <w:i/>
          <w:iCs/>
          <w:lang w:val="en-US"/>
        </w:rPr>
        <w:t>urun</w:t>
      </w:r>
      <w:proofErr w:type="spellEnd"/>
      <w:r>
        <w:rPr>
          <w:lang w:val="en-US"/>
        </w:rPr>
        <w:t xml:space="preserve"> in </w:t>
      </w:r>
      <w:r w:rsidR="00AC252F">
        <w:rPr>
          <w:lang w:val="en-US"/>
        </w:rPr>
        <w:t xml:space="preserve">which we observe the convergence </w:t>
      </w:r>
      <w:r>
        <w:rPr>
          <w:lang w:val="en-US"/>
        </w:rPr>
        <w:t xml:space="preserve">both </w:t>
      </w:r>
      <w:r w:rsidR="00AC252F">
        <w:rPr>
          <w:lang w:val="en-US"/>
        </w:rPr>
        <w:t xml:space="preserve">of </w:t>
      </w:r>
      <w:r>
        <w:rPr>
          <w:lang w:val="en-US"/>
        </w:rPr>
        <w:t xml:space="preserve">the loan pattern coming from </w:t>
      </w:r>
      <w:r w:rsidR="00C363EA">
        <w:rPr>
          <w:lang w:val="en-US"/>
        </w:rPr>
        <w:noBreakHyphen/>
      </w:r>
      <w:proofErr w:type="spellStart"/>
      <w:r w:rsidRPr="00C737D7">
        <w:rPr>
          <w:i/>
          <w:iCs/>
          <w:lang w:val="en-US"/>
        </w:rPr>
        <w:t>ieren</w:t>
      </w:r>
      <w:proofErr w:type="spellEnd"/>
      <w:r>
        <w:rPr>
          <w:lang w:val="en-US"/>
        </w:rPr>
        <w:t xml:space="preserve"> and </w:t>
      </w:r>
      <w:r w:rsidR="00AC252F">
        <w:rPr>
          <w:lang w:val="en-US"/>
        </w:rPr>
        <w:t xml:space="preserve">of </w:t>
      </w:r>
      <w:r>
        <w:rPr>
          <w:lang w:val="en-US"/>
        </w:rPr>
        <w:t xml:space="preserve">the native pattern coming from </w:t>
      </w:r>
      <w:r w:rsidR="00C363EA">
        <w:rPr>
          <w:lang w:val="en-US"/>
        </w:rPr>
        <w:noBreakHyphen/>
      </w:r>
      <w:proofErr w:type="spellStart"/>
      <w:r w:rsidRPr="00C737D7">
        <w:rPr>
          <w:i/>
          <w:iCs/>
          <w:lang w:val="en-US"/>
        </w:rPr>
        <w:t>irōn</w:t>
      </w:r>
      <w:proofErr w:type="spellEnd"/>
      <w:r w:rsidR="007D0882">
        <w:rPr>
          <w:lang w:val="en-US"/>
        </w:rPr>
        <w:t xml:space="preserve">, exemplified by Old High German (= OHG) </w:t>
      </w:r>
      <w:r w:rsidR="002C2766">
        <w:rPr>
          <w:lang w:val="en-US"/>
        </w:rPr>
        <w:t>verb</w:t>
      </w:r>
      <w:r w:rsidR="00020646">
        <w:rPr>
          <w:lang w:val="en-US"/>
        </w:rPr>
        <w:t>s</w:t>
      </w:r>
      <w:r w:rsidR="002C2766">
        <w:rPr>
          <w:lang w:val="en-US"/>
        </w:rPr>
        <w:t xml:space="preserve"> </w:t>
      </w:r>
      <w:r w:rsidR="0002630C">
        <w:rPr>
          <w:lang w:val="en-US"/>
        </w:rPr>
        <w:t xml:space="preserve">like </w:t>
      </w:r>
      <w:proofErr w:type="spellStart"/>
      <w:r w:rsidR="0002630C" w:rsidRPr="0002630C">
        <w:rPr>
          <w:i/>
          <w:iCs/>
          <w:lang w:val="en-US"/>
        </w:rPr>
        <w:t>bezzirōn</w:t>
      </w:r>
      <w:proofErr w:type="spellEnd"/>
      <w:r w:rsidR="0002630C">
        <w:rPr>
          <w:lang w:val="en-US"/>
        </w:rPr>
        <w:t xml:space="preserve"> ‘to better’, </w:t>
      </w:r>
      <w:proofErr w:type="spellStart"/>
      <w:r w:rsidR="007D0882" w:rsidRPr="00584904">
        <w:rPr>
          <w:i/>
          <w:iCs/>
          <w:lang w:val="en-US"/>
        </w:rPr>
        <w:t>hungirōn</w:t>
      </w:r>
      <w:proofErr w:type="spellEnd"/>
      <w:r w:rsidR="007D0882" w:rsidRPr="001A60A9">
        <w:rPr>
          <w:lang w:val="en-US"/>
        </w:rPr>
        <w:t xml:space="preserve"> </w:t>
      </w:r>
      <w:r w:rsidR="007D0882">
        <w:rPr>
          <w:lang w:val="en-US"/>
        </w:rPr>
        <w:t>‘to hunger’ in (</w:t>
      </w:r>
      <w:r w:rsidR="004F1E8F">
        <w:rPr>
          <w:lang w:val="en-US"/>
        </w:rPr>
        <w:t>16</w:t>
      </w:r>
      <w:r w:rsidR="002C2766">
        <w:rPr>
          <w:lang w:val="en-US"/>
        </w:rPr>
        <w:t>c</w:t>
      </w:r>
      <w:r w:rsidR="007D0882">
        <w:rPr>
          <w:lang w:val="en-US"/>
        </w:rPr>
        <w:t>)</w:t>
      </w:r>
      <w:r w:rsidR="00EF7831">
        <w:rPr>
          <w:lang w:val="en-US"/>
        </w:rPr>
        <w:t xml:space="preserve"> (see Gaeta &amp; Angster 202</w:t>
      </w:r>
      <w:r w:rsidR="00D27406">
        <w:rPr>
          <w:lang w:val="en-US"/>
        </w:rPr>
        <w:t>0</w:t>
      </w:r>
      <w:r w:rsidR="00EF7831">
        <w:rPr>
          <w:lang w:val="en-US"/>
        </w:rPr>
        <w:t xml:space="preserve"> Gaeta </w:t>
      </w:r>
      <w:r w:rsidR="00741F39">
        <w:rPr>
          <w:lang w:val="en-US"/>
        </w:rPr>
        <w:t>forthcoming</w:t>
      </w:r>
      <w:r w:rsidR="00EF7831">
        <w:rPr>
          <w:lang w:val="en-US"/>
        </w:rPr>
        <w:t xml:space="preserve"> for details)</w:t>
      </w:r>
      <w:r w:rsidR="007D0882">
        <w:rPr>
          <w:lang w:val="en-US"/>
        </w:rPr>
        <w:t>:</w:t>
      </w:r>
    </w:p>
    <w:p w14:paraId="198B7639" w14:textId="1D8010D6" w:rsidR="001A60A9" w:rsidRPr="001A60A9" w:rsidRDefault="00584904" w:rsidP="003A3BF6">
      <w:pPr>
        <w:tabs>
          <w:tab w:val="left" w:pos="709"/>
          <w:tab w:val="left" w:pos="1418"/>
          <w:tab w:val="left" w:pos="3402"/>
          <w:tab w:val="left" w:pos="4962"/>
          <w:tab w:val="left" w:pos="5387"/>
        </w:tabs>
        <w:jc w:val="both"/>
        <w:rPr>
          <w:lang w:val="en-US"/>
        </w:rPr>
      </w:pPr>
      <w:r>
        <w:rPr>
          <w:lang w:val="en-US"/>
        </w:rPr>
        <w:lastRenderedPageBreak/>
        <w:t>(</w:t>
      </w:r>
      <w:r w:rsidR="004F1E8F">
        <w:rPr>
          <w:lang w:val="en-US"/>
        </w:rPr>
        <w:t>16</w:t>
      </w:r>
      <w:bookmarkStart w:id="13" w:name="StreeHarmonyIssime"/>
      <w:bookmarkEnd w:id="13"/>
      <w:r>
        <w:rPr>
          <w:lang w:val="en-US"/>
        </w:rPr>
        <w:t>)</w:t>
      </w:r>
      <w:r>
        <w:rPr>
          <w:lang w:val="en-US"/>
        </w:rPr>
        <w:tab/>
        <w:t>a.</w:t>
      </w:r>
      <w:r>
        <w:rPr>
          <w:lang w:val="en-US"/>
        </w:rPr>
        <w:tab/>
      </w:r>
      <w:r w:rsidR="00240F3F" w:rsidRPr="00240F3F">
        <w:rPr>
          <w:i/>
          <w:iCs/>
          <w:lang w:val="en-US"/>
        </w:rPr>
        <w:t>u</w:t>
      </w:r>
      <w:r w:rsidR="00240F3F">
        <w:rPr>
          <w:lang w:val="en-US"/>
        </w:rPr>
        <w:t>-class change:</w:t>
      </w:r>
      <w:r w:rsidR="00240F3F">
        <w:rPr>
          <w:lang w:val="en-US"/>
        </w:rPr>
        <w:tab/>
      </w:r>
      <w:proofErr w:type="spellStart"/>
      <w:r w:rsidR="001A60A9" w:rsidRPr="001A60A9">
        <w:rPr>
          <w:i/>
          <w:iCs/>
          <w:lang w:val="en-US"/>
        </w:rPr>
        <w:t>dicktieren</w:t>
      </w:r>
      <w:proofErr w:type="spellEnd"/>
      <w:r w:rsidR="001A60A9" w:rsidRPr="001A60A9">
        <w:rPr>
          <w:lang w:val="en-US"/>
        </w:rPr>
        <w:t xml:space="preserve"> </w:t>
      </w:r>
      <w:r w:rsidR="007C0DFC">
        <w:rPr>
          <w:lang w:val="en-US"/>
        </w:rPr>
        <w:tab/>
      </w:r>
      <w:r w:rsidR="001A60A9" w:rsidRPr="001A60A9">
        <w:rPr>
          <w:lang w:val="en-US"/>
        </w:rPr>
        <w:t xml:space="preserve">&gt; </w:t>
      </w:r>
      <w:r w:rsidR="007C0DFC">
        <w:rPr>
          <w:lang w:val="en-US"/>
        </w:rPr>
        <w:tab/>
      </w:r>
      <w:r w:rsidR="001A60A9" w:rsidRPr="001A60A9">
        <w:rPr>
          <w:lang w:val="en-US"/>
        </w:rPr>
        <w:t>°</w:t>
      </w:r>
      <w:proofErr w:type="spellStart"/>
      <w:r w:rsidR="001A60A9" w:rsidRPr="001A60A9">
        <w:rPr>
          <w:i/>
          <w:iCs/>
          <w:lang w:val="en-US"/>
        </w:rPr>
        <w:t>dicktierun</w:t>
      </w:r>
      <w:proofErr w:type="spellEnd"/>
    </w:p>
    <w:p w14:paraId="164316F1" w14:textId="5D5EEB1B" w:rsidR="001A60A9" w:rsidRPr="001A60A9" w:rsidRDefault="00584904" w:rsidP="003A3BF6">
      <w:pPr>
        <w:tabs>
          <w:tab w:val="left" w:pos="709"/>
          <w:tab w:val="left" w:pos="1418"/>
          <w:tab w:val="left" w:pos="3402"/>
          <w:tab w:val="left" w:pos="4962"/>
          <w:tab w:val="left" w:pos="5387"/>
        </w:tabs>
        <w:ind w:firstLine="708"/>
        <w:jc w:val="both"/>
        <w:rPr>
          <w:lang w:val="en-US"/>
        </w:rPr>
      </w:pPr>
      <w:r>
        <w:rPr>
          <w:lang w:val="en-US"/>
        </w:rPr>
        <w:t>b.</w:t>
      </w:r>
      <w:r>
        <w:rPr>
          <w:lang w:val="en-US"/>
        </w:rPr>
        <w:tab/>
      </w:r>
      <w:r w:rsidR="00240F3F">
        <w:rPr>
          <w:lang w:val="en-US"/>
        </w:rPr>
        <w:t>stress retraction:</w:t>
      </w:r>
      <w:r w:rsidR="00240F3F">
        <w:rPr>
          <w:lang w:val="en-US"/>
        </w:rPr>
        <w:tab/>
      </w:r>
      <w:r w:rsidR="001A60A9" w:rsidRPr="001A60A9">
        <w:rPr>
          <w:lang w:val="en-US"/>
        </w:rPr>
        <w:t>°</w:t>
      </w:r>
      <w:r w:rsidR="001A60A9" w:rsidRPr="001A60A9">
        <w:rPr>
          <w:i/>
          <w:iCs/>
          <w:lang w:val="en-US"/>
        </w:rPr>
        <w:t>dick</w:t>
      </w:r>
      <w:r w:rsidR="001A60A9" w:rsidRPr="001A60A9">
        <w:rPr>
          <w:lang w:val="en-US"/>
        </w:rPr>
        <w:t>[ˈ</w:t>
      </w:r>
      <w:proofErr w:type="spellStart"/>
      <w:r w:rsidR="001A60A9" w:rsidRPr="001A60A9">
        <w:rPr>
          <w:lang w:val="en-US"/>
        </w:rPr>
        <w:t>ti</w:t>
      </w:r>
      <w:proofErr w:type="spellEnd"/>
      <w:r w:rsidR="001A60A9" w:rsidRPr="001A60A9">
        <w:rPr>
          <w:lang w:val="en-US"/>
        </w:rPr>
        <w:t>ː]</w:t>
      </w:r>
      <w:r w:rsidR="001A60A9" w:rsidRPr="001A60A9">
        <w:rPr>
          <w:i/>
          <w:iCs/>
          <w:lang w:val="en-US"/>
        </w:rPr>
        <w:t>run</w:t>
      </w:r>
      <w:r w:rsidR="001A60A9" w:rsidRPr="001A60A9">
        <w:rPr>
          <w:lang w:val="en-US"/>
        </w:rPr>
        <w:t xml:space="preserve"> </w:t>
      </w:r>
      <w:r w:rsidR="007C0DFC">
        <w:rPr>
          <w:lang w:val="en-US"/>
        </w:rPr>
        <w:tab/>
      </w:r>
      <w:r w:rsidR="001A60A9" w:rsidRPr="001A60A9">
        <w:rPr>
          <w:lang w:val="en-US"/>
        </w:rPr>
        <w:t xml:space="preserve">&gt; </w:t>
      </w:r>
      <w:r w:rsidR="007C0DFC">
        <w:rPr>
          <w:lang w:val="en-US"/>
        </w:rPr>
        <w:tab/>
      </w:r>
      <w:r w:rsidR="001A60A9" w:rsidRPr="001A60A9">
        <w:rPr>
          <w:lang w:val="en-US"/>
        </w:rPr>
        <w:t>°[ˈ</w:t>
      </w:r>
      <w:proofErr w:type="spellStart"/>
      <w:r w:rsidR="001A60A9" w:rsidRPr="001A60A9">
        <w:rPr>
          <w:lang w:val="en-US"/>
        </w:rPr>
        <w:t>dik</w:t>
      </w:r>
      <w:proofErr w:type="spellEnd"/>
      <w:r w:rsidR="001A60A9" w:rsidRPr="001A60A9">
        <w:rPr>
          <w:lang w:val="en-US"/>
        </w:rPr>
        <w:t>]</w:t>
      </w:r>
      <w:proofErr w:type="spellStart"/>
      <w:r w:rsidR="001A60A9" w:rsidRPr="001A60A9">
        <w:rPr>
          <w:i/>
          <w:iCs/>
          <w:lang w:val="en-US"/>
        </w:rPr>
        <w:t>tierun</w:t>
      </w:r>
      <w:proofErr w:type="spellEnd"/>
    </w:p>
    <w:p w14:paraId="26D3D1CD" w14:textId="0F99B458" w:rsidR="00240F3F" w:rsidRDefault="00584904" w:rsidP="003A3BF6">
      <w:pPr>
        <w:tabs>
          <w:tab w:val="left" w:pos="709"/>
          <w:tab w:val="left" w:pos="1418"/>
          <w:tab w:val="left" w:pos="3402"/>
          <w:tab w:val="left" w:pos="4962"/>
          <w:tab w:val="left" w:pos="5387"/>
        </w:tabs>
        <w:ind w:firstLine="708"/>
        <w:jc w:val="both"/>
        <w:rPr>
          <w:lang w:val="en-US"/>
        </w:rPr>
      </w:pPr>
      <w:r>
        <w:rPr>
          <w:lang w:val="en-US"/>
        </w:rPr>
        <w:t>c.</w:t>
      </w:r>
      <w:r w:rsidR="001A60A9" w:rsidRPr="001A60A9">
        <w:rPr>
          <w:lang w:val="en-US"/>
        </w:rPr>
        <w:tab/>
      </w:r>
      <w:r w:rsidR="00240F3F" w:rsidRPr="00240F3F">
        <w:rPr>
          <w:i/>
          <w:iCs/>
          <w:lang w:val="en-US"/>
        </w:rPr>
        <w:t>u</w:t>
      </w:r>
      <w:r w:rsidR="00240F3F">
        <w:rPr>
          <w:lang w:val="en-US"/>
        </w:rPr>
        <w:t>-harmony:</w:t>
      </w:r>
      <w:r w:rsidR="00240F3F">
        <w:rPr>
          <w:lang w:val="en-US"/>
        </w:rPr>
        <w:tab/>
      </w:r>
      <w:r w:rsidR="001A60A9" w:rsidRPr="001A60A9">
        <w:rPr>
          <w:lang w:val="en-US"/>
        </w:rPr>
        <w:t>°[ˈ</w:t>
      </w:r>
      <w:proofErr w:type="spellStart"/>
      <w:r w:rsidR="001A60A9" w:rsidRPr="001A60A9">
        <w:rPr>
          <w:lang w:val="en-US"/>
        </w:rPr>
        <w:t>dik</w:t>
      </w:r>
      <w:proofErr w:type="spellEnd"/>
      <w:r w:rsidR="001A60A9" w:rsidRPr="001A60A9">
        <w:rPr>
          <w:lang w:val="en-US"/>
        </w:rPr>
        <w:t>]</w:t>
      </w:r>
      <w:proofErr w:type="spellStart"/>
      <w:r w:rsidR="001A60A9" w:rsidRPr="001A60A9">
        <w:rPr>
          <w:i/>
          <w:iCs/>
          <w:lang w:val="en-US"/>
        </w:rPr>
        <w:t>tierun</w:t>
      </w:r>
      <w:proofErr w:type="spellEnd"/>
      <w:r w:rsidR="001A60A9" w:rsidRPr="001A60A9">
        <w:rPr>
          <w:lang w:val="en-US"/>
        </w:rPr>
        <w:t xml:space="preserve"> </w:t>
      </w:r>
      <w:r w:rsidR="007C0DFC">
        <w:rPr>
          <w:lang w:val="en-US"/>
        </w:rPr>
        <w:tab/>
      </w:r>
      <w:r w:rsidR="001A60A9" w:rsidRPr="001A60A9">
        <w:rPr>
          <w:lang w:val="en-US"/>
        </w:rPr>
        <w:t xml:space="preserve">&gt; </w:t>
      </w:r>
      <w:r w:rsidR="007C0DFC">
        <w:rPr>
          <w:lang w:val="en-US"/>
        </w:rPr>
        <w:tab/>
      </w:r>
      <w:proofErr w:type="spellStart"/>
      <w:r w:rsidR="002304BD" w:rsidRPr="002304BD">
        <w:rPr>
          <w:i/>
          <w:iCs/>
          <w:lang w:val="en-US"/>
        </w:rPr>
        <w:t>dicktu</w:t>
      </w:r>
      <w:r w:rsidR="001A60A9" w:rsidRPr="001A60A9">
        <w:rPr>
          <w:i/>
          <w:iCs/>
          <w:lang w:val="en-US"/>
        </w:rPr>
        <w:t>run</w:t>
      </w:r>
      <w:proofErr w:type="spellEnd"/>
      <w:r w:rsidR="00240F3F">
        <w:rPr>
          <w:lang w:val="en-US"/>
        </w:rPr>
        <w:t xml:space="preserve"> </w:t>
      </w:r>
    </w:p>
    <w:p w14:paraId="27246C6E" w14:textId="16A84127" w:rsidR="00E403B9" w:rsidRDefault="00A03EC7" w:rsidP="003A3BF6">
      <w:pPr>
        <w:tabs>
          <w:tab w:val="left" w:pos="3402"/>
          <w:tab w:val="left" w:pos="4962"/>
          <w:tab w:val="left" w:pos="5529"/>
          <w:tab w:val="left" w:pos="6096"/>
          <w:tab w:val="left" w:pos="6521"/>
        </w:tabs>
        <w:jc w:val="both"/>
        <w:rPr>
          <w:lang w:val="en-US"/>
        </w:rPr>
      </w:pPr>
      <w:r>
        <w:rPr>
          <w:lang w:val="en-US"/>
        </w:rPr>
        <w:tab/>
      </w:r>
      <w:r w:rsidR="00B40B21">
        <w:rPr>
          <w:lang w:val="en-US"/>
        </w:rPr>
        <w:t xml:space="preserve">OHG </w:t>
      </w:r>
      <w:proofErr w:type="spellStart"/>
      <w:r w:rsidR="0002630C" w:rsidRPr="0002630C">
        <w:rPr>
          <w:i/>
          <w:iCs/>
          <w:lang w:val="en-US"/>
        </w:rPr>
        <w:t>bezzirōn</w:t>
      </w:r>
      <w:proofErr w:type="spellEnd"/>
      <w:r w:rsidR="0002630C">
        <w:rPr>
          <w:lang w:val="en-US"/>
        </w:rPr>
        <w:t xml:space="preserve">, </w:t>
      </w:r>
      <w:proofErr w:type="spellStart"/>
      <w:r w:rsidR="001A60A9" w:rsidRPr="00584904">
        <w:rPr>
          <w:i/>
          <w:iCs/>
          <w:lang w:val="en-US"/>
        </w:rPr>
        <w:t>hungirōn</w:t>
      </w:r>
      <w:proofErr w:type="spellEnd"/>
      <w:r w:rsidR="001A60A9" w:rsidRPr="001A60A9">
        <w:rPr>
          <w:lang w:val="en-US"/>
        </w:rPr>
        <w:t xml:space="preserve"> </w:t>
      </w:r>
      <w:r w:rsidR="007C0DFC">
        <w:rPr>
          <w:lang w:val="en-US"/>
        </w:rPr>
        <w:tab/>
      </w:r>
      <w:r w:rsidR="00584904">
        <w:rPr>
          <w:lang w:val="en-US"/>
        </w:rPr>
        <w:t>&gt;</w:t>
      </w:r>
      <w:r w:rsidR="007C0DFC">
        <w:rPr>
          <w:lang w:val="en-US"/>
        </w:rPr>
        <w:tab/>
      </w:r>
      <w:proofErr w:type="spellStart"/>
      <w:r w:rsidR="0002630C" w:rsidRPr="0002630C">
        <w:rPr>
          <w:i/>
          <w:iCs/>
          <w:lang w:val="en-US"/>
        </w:rPr>
        <w:t>arbéssurun</w:t>
      </w:r>
      <w:proofErr w:type="spellEnd"/>
      <w:r w:rsidR="0002630C">
        <w:rPr>
          <w:lang w:val="en-US"/>
        </w:rPr>
        <w:t>,</w:t>
      </w:r>
      <w:r w:rsidR="0002630C" w:rsidRPr="0002630C">
        <w:rPr>
          <w:lang w:val="en-US"/>
        </w:rPr>
        <w:t xml:space="preserve"> </w:t>
      </w:r>
      <w:proofErr w:type="spellStart"/>
      <w:r w:rsidR="001A60A9" w:rsidRPr="00584904">
        <w:rPr>
          <w:i/>
          <w:iCs/>
          <w:lang w:val="en-US"/>
        </w:rPr>
        <w:t>hunnhurun</w:t>
      </w:r>
      <w:proofErr w:type="spellEnd"/>
    </w:p>
    <w:p w14:paraId="3B609253" w14:textId="77777777" w:rsidR="00487527" w:rsidRDefault="00487527" w:rsidP="003A3BF6">
      <w:pPr>
        <w:jc w:val="both"/>
        <w:rPr>
          <w:lang w:val="en-US"/>
        </w:rPr>
      </w:pPr>
    </w:p>
    <w:p w14:paraId="02DA563E" w14:textId="0F966E4B" w:rsidR="005C2D26" w:rsidRDefault="00E41DFC" w:rsidP="003A3BF6">
      <w:pPr>
        <w:jc w:val="both"/>
        <w:rPr>
          <w:lang w:val="en-US"/>
        </w:rPr>
      </w:pPr>
      <w:r>
        <w:rPr>
          <w:lang w:val="en-US"/>
        </w:rPr>
        <w:t xml:space="preserve">Thus, it is not the case that a native suffix </w:t>
      </w:r>
      <w:r w:rsidR="00C363EA">
        <w:rPr>
          <w:lang w:val="en-US"/>
        </w:rPr>
        <w:noBreakHyphen/>
      </w:r>
      <w:proofErr w:type="spellStart"/>
      <w:r w:rsidR="00C85E2A" w:rsidRPr="00C85E2A">
        <w:rPr>
          <w:i/>
          <w:iCs/>
          <w:lang w:val="en-US"/>
        </w:rPr>
        <w:t>urun</w:t>
      </w:r>
      <w:proofErr w:type="spellEnd"/>
      <w:r w:rsidR="00C85E2A">
        <w:rPr>
          <w:lang w:val="en-US"/>
        </w:rPr>
        <w:t xml:space="preserve"> </w:t>
      </w:r>
      <w:r>
        <w:rPr>
          <w:lang w:val="en-US"/>
        </w:rPr>
        <w:t>is combined with non-native bases like in classical hybrids. Rather</w:t>
      </w:r>
      <w:r w:rsidR="007D0882">
        <w:rPr>
          <w:lang w:val="en-US"/>
        </w:rPr>
        <w:t xml:space="preserve">, both the </w:t>
      </w:r>
      <w:r w:rsidR="00145D9C">
        <w:rPr>
          <w:lang w:val="en-US"/>
        </w:rPr>
        <w:t xml:space="preserve">loan </w:t>
      </w:r>
      <w:r w:rsidR="007D0882">
        <w:rPr>
          <w:lang w:val="en-US"/>
        </w:rPr>
        <w:t xml:space="preserve">type </w:t>
      </w:r>
      <w:r w:rsidR="00145D9C">
        <w:rPr>
          <w:lang w:val="en-US"/>
        </w:rPr>
        <w:t xml:space="preserve">and the native type merged into the same suffix </w:t>
      </w:r>
      <w:r w:rsidR="00C363EA">
        <w:rPr>
          <w:lang w:val="en-US"/>
        </w:rPr>
        <w:noBreakHyphen/>
      </w:r>
      <w:proofErr w:type="spellStart"/>
      <w:r w:rsidR="00145D9C" w:rsidRPr="00430E15">
        <w:rPr>
          <w:i/>
          <w:iCs/>
          <w:lang w:val="en-US"/>
        </w:rPr>
        <w:t>urun</w:t>
      </w:r>
      <w:proofErr w:type="spellEnd"/>
      <w:r w:rsidR="00145D9C">
        <w:rPr>
          <w:lang w:val="en-US"/>
        </w:rPr>
        <w:t>, whose productivity is extraordinarily enhanced as shown in Tab</w:t>
      </w:r>
      <w:r w:rsidR="004A60E1">
        <w:rPr>
          <w:lang w:val="en-US"/>
        </w:rPr>
        <w:t>le</w:t>
      </w:r>
      <w:r w:rsidR="00145D9C">
        <w:rPr>
          <w:lang w:val="en-US"/>
        </w:rPr>
        <w:t xml:space="preserve"> </w:t>
      </w:r>
      <w:r w:rsidR="00AA1E45">
        <w:rPr>
          <w:lang w:val="en-US"/>
        </w:rPr>
        <w:t>7</w:t>
      </w:r>
      <w:r w:rsidR="00B26818">
        <w:rPr>
          <w:lang w:val="en-US"/>
        </w:rPr>
        <w:t xml:space="preserve"> above</w:t>
      </w:r>
      <w:r w:rsidR="00145D9C">
        <w:rPr>
          <w:lang w:val="en-US"/>
        </w:rPr>
        <w:t>.</w:t>
      </w:r>
      <w:r w:rsidR="00353540">
        <w:rPr>
          <w:lang w:val="en-US"/>
        </w:rPr>
        <w:t xml:space="preserve"> </w:t>
      </w:r>
      <w:r w:rsidR="002C70A3">
        <w:rPr>
          <w:lang w:val="en-US"/>
        </w:rPr>
        <w:t xml:space="preserve">In this light, it has to be stressed that the verbalizer </w:t>
      </w:r>
      <w:r w:rsidR="00C363EA">
        <w:rPr>
          <w:lang w:val="en-US"/>
        </w:rPr>
        <w:noBreakHyphen/>
      </w:r>
      <w:proofErr w:type="spellStart"/>
      <w:r w:rsidR="002C70A3" w:rsidRPr="00963F71">
        <w:rPr>
          <w:i/>
          <w:iCs/>
          <w:lang w:val="en-US"/>
        </w:rPr>
        <w:t>urun</w:t>
      </w:r>
      <w:proofErr w:type="spellEnd"/>
      <w:r w:rsidR="002C70A3">
        <w:rPr>
          <w:lang w:val="en-US"/>
        </w:rPr>
        <w:t xml:space="preserve"> serves to accommodate loan verbs like </w:t>
      </w:r>
      <w:proofErr w:type="spellStart"/>
      <w:r w:rsidR="002C70A3" w:rsidRPr="00963F71">
        <w:rPr>
          <w:i/>
          <w:iCs/>
          <w:lang w:val="en-US"/>
        </w:rPr>
        <w:t>goddurun</w:t>
      </w:r>
      <w:proofErr w:type="spellEnd"/>
      <w:r w:rsidR="002C70A3">
        <w:rPr>
          <w:lang w:val="en-US"/>
        </w:rPr>
        <w:t xml:space="preserve"> ‘to enjoy’, </w:t>
      </w:r>
      <w:proofErr w:type="spellStart"/>
      <w:r w:rsidR="002C70A3" w:rsidRPr="00CE6C48">
        <w:rPr>
          <w:i/>
          <w:iCs/>
          <w:lang w:val="en-US"/>
        </w:rPr>
        <w:t>zockulurun</w:t>
      </w:r>
      <w:proofErr w:type="spellEnd"/>
      <w:r w:rsidR="002C70A3">
        <w:rPr>
          <w:lang w:val="en-US"/>
        </w:rPr>
        <w:t xml:space="preserve"> ‘to </w:t>
      </w:r>
      <w:r w:rsidR="00963F71">
        <w:rPr>
          <w:lang w:val="en-US"/>
        </w:rPr>
        <w:t xml:space="preserve">walk in clogs’, etc. (see It. </w:t>
      </w:r>
      <w:proofErr w:type="spellStart"/>
      <w:r w:rsidR="00963F71" w:rsidRPr="00963F71">
        <w:rPr>
          <w:i/>
          <w:iCs/>
          <w:lang w:val="en-US"/>
        </w:rPr>
        <w:t>godere</w:t>
      </w:r>
      <w:proofErr w:type="spellEnd"/>
      <w:r w:rsidR="00963F71">
        <w:rPr>
          <w:lang w:val="en-US"/>
        </w:rPr>
        <w:t xml:space="preserve">, </w:t>
      </w:r>
      <w:proofErr w:type="spellStart"/>
      <w:r w:rsidR="00963F71" w:rsidRPr="00963F71">
        <w:rPr>
          <w:i/>
          <w:iCs/>
          <w:lang w:val="en-US"/>
        </w:rPr>
        <w:t>zoccolare</w:t>
      </w:r>
      <w:proofErr w:type="spellEnd"/>
      <w:r w:rsidR="00963F71">
        <w:rPr>
          <w:lang w:val="en-US"/>
        </w:rPr>
        <w:t xml:space="preserve">), namely for indirect insertion in the terms adopted by Wohlgemuth’s (2009) typology of verbal borrowings. </w:t>
      </w:r>
      <w:r w:rsidR="005C2D26">
        <w:rPr>
          <w:lang w:val="en-US"/>
        </w:rPr>
        <w:t xml:space="preserve">Besides, </w:t>
      </w:r>
      <w:r w:rsidR="00EC158F">
        <w:rPr>
          <w:lang w:val="en-US"/>
        </w:rPr>
        <w:t>conversions</w:t>
      </w:r>
      <w:r w:rsidR="00BD5BE1">
        <w:rPr>
          <w:lang w:val="en-US"/>
        </w:rPr>
        <w:t xml:space="preserve"> </w:t>
      </w:r>
      <w:r w:rsidR="00442F5A">
        <w:rPr>
          <w:lang w:val="en-US"/>
        </w:rPr>
        <w:t xml:space="preserve">of two different types concur with the suffix </w:t>
      </w:r>
      <w:r w:rsidR="00C363EA">
        <w:rPr>
          <w:lang w:val="en-US"/>
        </w:rPr>
        <w:noBreakHyphen/>
      </w:r>
      <w:proofErr w:type="spellStart"/>
      <w:r w:rsidR="00442F5A" w:rsidRPr="00EE48E4">
        <w:rPr>
          <w:i/>
          <w:iCs/>
          <w:lang w:val="en-US"/>
        </w:rPr>
        <w:t>urun</w:t>
      </w:r>
      <w:proofErr w:type="spellEnd"/>
      <w:r w:rsidR="00442F5A">
        <w:rPr>
          <w:lang w:val="en-US"/>
        </w:rPr>
        <w:t xml:space="preserve">, </w:t>
      </w:r>
      <w:r w:rsidR="0091011C">
        <w:rPr>
          <w:lang w:val="en-US"/>
        </w:rPr>
        <w:t xml:space="preserve">which – similarly to Titsch </w:t>
      </w:r>
      <w:r w:rsidR="00EE48E4">
        <w:rPr>
          <w:lang w:val="en-US"/>
        </w:rPr>
        <w:t xml:space="preserve">– </w:t>
      </w:r>
      <w:r w:rsidR="0091011C">
        <w:rPr>
          <w:lang w:val="en-US"/>
        </w:rPr>
        <w:t xml:space="preserve">select respectively nominal and adjectival bases. Although </w:t>
      </w:r>
      <w:r w:rsidR="00442F5A">
        <w:rPr>
          <w:lang w:val="en-US"/>
        </w:rPr>
        <w:t xml:space="preserve">they </w:t>
      </w:r>
      <w:r w:rsidR="0091011C">
        <w:rPr>
          <w:lang w:val="en-US"/>
        </w:rPr>
        <w:t xml:space="preserve">predominantly </w:t>
      </w:r>
      <w:r w:rsidR="00442F5A">
        <w:rPr>
          <w:lang w:val="en-US"/>
        </w:rPr>
        <w:t>select native bases</w:t>
      </w:r>
      <w:r w:rsidR="0091011C">
        <w:rPr>
          <w:lang w:val="en-US"/>
        </w:rPr>
        <w:t xml:space="preserve">, conversions are also found with non-native bases like </w:t>
      </w:r>
      <w:proofErr w:type="spellStart"/>
      <w:r w:rsidR="000E5BB3" w:rsidRPr="000E5BB3">
        <w:rPr>
          <w:i/>
          <w:iCs/>
          <w:lang w:val="en-US"/>
        </w:rPr>
        <w:t>frendŝchiu</w:t>
      </w:r>
      <w:proofErr w:type="spellEnd"/>
      <w:r w:rsidR="000E5BB3" w:rsidRPr="000E5BB3">
        <w:rPr>
          <w:lang w:val="en-US"/>
        </w:rPr>
        <w:t xml:space="preserve"> ‘fringe’ → </w:t>
      </w:r>
      <w:proofErr w:type="spellStart"/>
      <w:r w:rsidR="000E5BB3" w:rsidRPr="000E5BB3">
        <w:rPr>
          <w:i/>
          <w:iCs/>
          <w:lang w:val="en-US"/>
        </w:rPr>
        <w:t>frendŝchiun</w:t>
      </w:r>
      <w:proofErr w:type="spellEnd"/>
      <w:r w:rsidR="000E5BB3" w:rsidRPr="000E5BB3">
        <w:rPr>
          <w:lang w:val="en-US"/>
        </w:rPr>
        <w:t xml:space="preserve"> ‘to fray’</w:t>
      </w:r>
      <w:r w:rsidR="000E5BB3">
        <w:rPr>
          <w:lang w:val="en-US"/>
        </w:rPr>
        <w:t>,</w:t>
      </w:r>
      <w:r w:rsidR="000E5BB3" w:rsidRPr="000E5BB3">
        <w:rPr>
          <w:lang w:val="en-US"/>
        </w:rPr>
        <w:t xml:space="preserve"> </w:t>
      </w:r>
      <w:proofErr w:type="spellStart"/>
      <w:r w:rsidR="004534AD" w:rsidRPr="004534AD">
        <w:rPr>
          <w:i/>
          <w:iCs/>
          <w:lang w:val="en-US"/>
        </w:rPr>
        <w:t>strillju</w:t>
      </w:r>
      <w:proofErr w:type="spellEnd"/>
      <w:r w:rsidR="004534AD" w:rsidRPr="004534AD">
        <w:rPr>
          <w:lang w:val="en-US"/>
        </w:rPr>
        <w:t xml:space="preserve"> </w:t>
      </w:r>
      <w:r w:rsidR="004534AD">
        <w:rPr>
          <w:lang w:val="en-US"/>
        </w:rPr>
        <w:t xml:space="preserve">‘curry comb’ </w:t>
      </w:r>
      <w:r w:rsidR="004534AD" w:rsidRPr="000E5BB3">
        <w:rPr>
          <w:lang w:val="en-US"/>
        </w:rPr>
        <w:t>→</w:t>
      </w:r>
      <w:r w:rsidR="004534AD">
        <w:rPr>
          <w:lang w:val="en-US"/>
        </w:rPr>
        <w:t xml:space="preserve"> </w:t>
      </w:r>
      <w:proofErr w:type="spellStart"/>
      <w:r w:rsidR="004534AD" w:rsidRPr="004534AD">
        <w:rPr>
          <w:i/>
          <w:iCs/>
          <w:lang w:val="en-US"/>
        </w:rPr>
        <w:t>strilljun</w:t>
      </w:r>
      <w:proofErr w:type="spellEnd"/>
      <w:r w:rsidR="004534AD" w:rsidRPr="004534AD">
        <w:rPr>
          <w:lang w:val="en-US"/>
        </w:rPr>
        <w:t xml:space="preserve"> </w:t>
      </w:r>
      <w:r w:rsidR="004534AD">
        <w:rPr>
          <w:lang w:val="en-US"/>
        </w:rPr>
        <w:t xml:space="preserve">‘to curry’, </w:t>
      </w:r>
      <w:proofErr w:type="spellStart"/>
      <w:r w:rsidR="000E5BB3" w:rsidRPr="00C55BAE">
        <w:rPr>
          <w:i/>
          <w:iCs/>
          <w:lang w:val="en-US"/>
        </w:rPr>
        <w:t>zopp</w:t>
      </w:r>
      <w:proofErr w:type="spellEnd"/>
      <w:r w:rsidR="000E5BB3" w:rsidRPr="000E5BB3">
        <w:rPr>
          <w:lang w:val="en-US"/>
        </w:rPr>
        <w:t xml:space="preserve"> ‘lame’ → </w:t>
      </w:r>
      <w:proofErr w:type="spellStart"/>
      <w:r w:rsidR="0091011C" w:rsidRPr="00C55BAE">
        <w:rPr>
          <w:i/>
          <w:iCs/>
          <w:lang w:val="en-US"/>
        </w:rPr>
        <w:t>zoppun</w:t>
      </w:r>
      <w:proofErr w:type="spellEnd"/>
      <w:r w:rsidR="000E5BB3" w:rsidRPr="000E5BB3">
        <w:rPr>
          <w:lang w:val="en-US"/>
        </w:rPr>
        <w:t xml:space="preserve"> ‘to limp’</w:t>
      </w:r>
      <w:r w:rsidR="00A85AE6">
        <w:rPr>
          <w:lang w:val="en-US"/>
        </w:rPr>
        <w:t>, etc.</w:t>
      </w:r>
      <w:r w:rsidR="00C55BAE">
        <w:rPr>
          <w:lang w:val="en-US"/>
        </w:rPr>
        <w:t xml:space="preserve"> (cf. It. </w:t>
      </w:r>
      <w:proofErr w:type="spellStart"/>
      <w:r w:rsidR="00C55BAE" w:rsidRPr="00C55BAE">
        <w:rPr>
          <w:i/>
          <w:iCs/>
          <w:lang w:val="en-US"/>
        </w:rPr>
        <w:t>frangia</w:t>
      </w:r>
      <w:proofErr w:type="spellEnd"/>
      <w:r w:rsidR="00C55BAE">
        <w:rPr>
          <w:lang w:val="en-US"/>
        </w:rPr>
        <w:t xml:space="preserve">, </w:t>
      </w:r>
      <w:proofErr w:type="spellStart"/>
      <w:r w:rsidR="00A85AE6" w:rsidRPr="00A85AE6">
        <w:rPr>
          <w:i/>
          <w:iCs/>
          <w:lang w:val="en-US"/>
        </w:rPr>
        <w:t>striglia</w:t>
      </w:r>
      <w:proofErr w:type="spellEnd"/>
      <w:r w:rsidR="00A85AE6">
        <w:rPr>
          <w:lang w:val="en-US"/>
        </w:rPr>
        <w:t xml:space="preserve">, </w:t>
      </w:r>
      <w:proofErr w:type="spellStart"/>
      <w:r w:rsidR="00C55BAE" w:rsidRPr="00C55BAE">
        <w:rPr>
          <w:i/>
          <w:iCs/>
          <w:lang w:val="en-US"/>
        </w:rPr>
        <w:t>zoppo</w:t>
      </w:r>
      <w:proofErr w:type="spellEnd"/>
      <w:r w:rsidR="00C55BAE">
        <w:rPr>
          <w:lang w:val="en-US"/>
        </w:rPr>
        <w:t>).</w:t>
      </w:r>
      <w:r w:rsidR="007A17DA">
        <w:rPr>
          <w:lang w:val="en-US"/>
        </w:rPr>
        <w:t xml:space="preserve"> </w:t>
      </w:r>
      <w:r w:rsidR="006966A6">
        <w:rPr>
          <w:lang w:val="en-US"/>
        </w:rPr>
        <w:t>In sum</w:t>
      </w:r>
      <w:r w:rsidR="007555DE">
        <w:rPr>
          <w:lang w:val="en-US"/>
        </w:rPr>
        <w:t xml:space="preserve">, </w:t>
      </w:r>
      <w:r w:rsidR="00D04BBC">
        <w:rPr>
          <w:lang w:val="en-US"/>
        </w:rPr>
        <w:t xml:space="preserve">we observe </w:t>
      </w:r>
      <w:r w:rsidR="009D6608">
        <w:rPr>
          <w:lang w:val="en-US"/>
        </w:rPr>
        <w:t xml:space="preserve">in </w:t>
      </w:r>
      <w:proofErr w:type="spellStart"/>
      <w:r w:rsidR="009D6608">
        <w:rPr>
          <w:lang w:val="en-US"/>
        </w:rPr>
        <w:t>Töitschu</w:t>
      </w:r>
      <w:proofErr w:type="spellEnd"/>
      <w:r w:rsidR="009D6608">
        <w:rPr>
          <w:lang w:val="en-US"/>
        </w:rPr>
        <w:t xml:space="preserve"> </w:t>
      </w:r>
      <w:r w:rsidR="00D04BBC">
        <w:rPr>
          <w:lang w:val="en-US"/>
        </w:rPr>
        <w:t xml:space="preserve">a </w:t>
      </w:r>
      <w:r w:rsidR="009D6608">
        <w:rPr>
          <w:lang w:val="en-US"/>
        </w:rPr>
        <w:t>significantly higher</w:t>
      </w:r>
      <w:r w:rsidR="005423F9">
        <w:rPr>
          <w:lang w:val="en-US"/>
        </w:rPr>
        <w:t xml:space="preserve"> production of verbs </w:t>
      </w:r>
      <w:r w:rsidR="009D6608">
        <w:rPr>
          <w:lang w:val="en-US"/>
        </w:rPr>
        <w:t xml:space="preserve">employing </w:t>
      </w:r>
      <w:r w:rsidR="00AE00FA">
        <w:rPr>
          <w:lang w:val="en-US"/>
        </w:rPr>
        <w:t xml:space="preserve">conversions and </w:t>
      </w:r>
      <w:r w:rsidR="009D6608">
        <w:rPr>
          <w:lang w:val="en-US"/>
        </w:rPr>
        <w:t xml:space="preserve">the generalized verbalizer </w:t>
      </w:r>
      <w:r w:rsidR="00C363EA">
        <w:rPr>
          <w:lang w:val="en-US"/>
        </w:rPr>
        <w:noBreakHyphen/>
      </w:r>
      <w:proofErr w:type="spellStart"/>
      <w:r w:rsidR="009D6608" w:rsidRPr="009D6608">
        <w:rPr>
          <w:i/>
          <w:iCs/>
          <w:lang w:val="en-US"/>
        </w:rPr>
        <w:t>urun</w:t>
      </w:r>
      <w:proofErr w:type="spellEnd"/>
      <w:r w:rsidR="009D6608">
        <w:rPr>
          <w:lang w:val="en-US"/>
        </w:rPr>
        <w:t xml:space="preserve"> than what is found in Titsch.</w:t>
      </w:r>
      <w:r w:rsidR="00391532">
        <w:rPr>
          <w:lang w:val="en-US"/>
        </w:rPr>
        <w:t xml:space="preserve"> This is even more striking if we consider that the current size of the lexicon of Titsch contained in the archive is clearly larger than for </w:t>
      </w:r>
      <w:proofErr w:type="spellStart"/>
      <w:r w:rsidR="00391532">
        <w:rPr>
          <w:lang w:val="en-US"/>
        </w:rPr>
        <w:t>Töitschu</w:t>
      </w:r>
      <w:proofErr w:type="spellEnd"/>
      <w:r w:rsidR="00391532">
        <w:rPr>
          <w:lang w:val="en-US"/>
        </w:rPr>
        <w:t xml:space="preserve">, as </w:t>
      </w:r>
      <w:r w:rsidR="00AA1E45">
        <w:rPr>
          <w:lang w:val="en-US"/>
        </w:rPr>
        <w:t xml:space="preserve">was </w:t>
      </w:r>
      <w:r w:rsidR="00391532">
        <w:rPr>
          <w:lang w:val="en-US"/>
        </w:rPr>
        <w:t>shown in Tab</w:t>
      </w:r>
      <w:r w:rsidR="004A60E1">
        <w:rPr>
          <w:lang w:val="en-US"/>
        </w:rPr>
        <w:t>le</w:t>
      </w:r>
      <w:r w:rsidR="00391532">
        <w:rPr>
          <w:lang w:val="en-US"/>
        </w:rPr>
        <w:t xml:space="preserve"> 1.</w:t>
      </w:r>
    </w:p>
    <w:p w14:paraId="0D2B4512" w14:textId="77777777" w:rsidR="00B75020" w:rsidRPr="00273112" w:rsidRDefault="00B75020" w:rsidP="00ED2B8B">
      <w:pPr>
        <w:jc w:val="both"/>
        <w:rPr>
          <w:sz w:val="22"/>
          <w:lang w:val="en-US"/>
        </w:rPr>
      </w:pPr>
    </w:p>
    <w:p w14:paraId="50056E06" w14:textId="77777777" w:rsidR="00353540" w:rsidRPr="00273112" w:rsidRDefault="00353540" w:rsidP="00ED2B8B">
      <w:pPr>
        <w:jc w:val="both"/>
        <w:rPr>
          <w:sz w:val="22"/>
          <w:lang w:val="en-US"/>
        </w:rPr>
      </w:pPr>
    </w:p>
    <w:p w14:paraId="7B5ACCA2" w14:textId="536CE6D4" w:rsidR="00353540" w:rsidRPr="00353540" w:rsidRDefault="00353540" w:rsidP="00ED2B8B">
      <w:pPr>
        <w:jc w:val="both"/>
        <w:rPr>
          <w:b/>
          <w:bCs/>
          <w:lang w:val="en-US"/>
        </w:rPr>
      </w:pPr>
      <w:r w:rsidRPr="00353540">
        <w:rPr>
          <w:b/>
          <w:bCs/>
          <w:lang w:val="en-US"/>
        </w:rPr>
        <w:t xml:space="preserve">5 What happened to </w:t>
      </w:r>
      <w:proofErr w:type="spellStart"/>
      <w:r w:rsidRPr="00353540">
        <w:rPr>
          <w:b/>
          <w:bCs/>
          <w:lang w:val="en-US"/>
        </w:rPr>
        <w:t>Töitschu</w:t>
      </w:r>
      <w:proofErr w:type="spellEnd"/>
      <w:r w:rsidRPr="00353540">
        <w:rPr>
          <w:b/>
          <w:bCs/>
          <w:lang w:val="en-US"/>
        </w:rPr>
        <w:t>?</w:t>
      </w:r>
    </w:p>
    <w:p w14:paraId="65696C6B" w14:textId="77777777" w:rsidR="00353540" w:rsidRPr="00273112" w:rsidRDefault="00353540" w:rsidP="00ED2B8B">
      <w:pPr>
        <w:jc w:val="both"/>
        <w:rPr>
          <w:sz w:val="22"/>
          <w:lang w:val="en-US"/>
        </w:rPr>
      </w:pPr>
    </w:p>
    <w:p w14:paraId="18713198" w14:textId="6F6275A4" w:rsidR="00353540" w:rsidRDefault="007B70E0" w:rsidP="00974A52">
      <w:pPr>
        <w:jc w:val="both"/>
        <w:rPr>
          <w:lang w:val="en-US"/>
        </w:rPr>
      </w:pPr>
      <w:r>
        <w:rPr>
          <w:lang w:val="en-US"/>
        </w:rPr>
        <w:t xml:space="preserve">In spite of their closeness and of their status of linguistic island, the two Walser German varieties display very different features. </w:t>
      </w:r>
      <w:r w:rsidR="000D3080">
        <w:rPr>
          <w:lang w:val="en-US"/>
        </w:rPr>
        <w:t xml:space="preserve">With particular regard to the main issue of this contribution, it is particularly striking </w:t>
      </w:r>
      <w:r w:rsidR="00B44A2E">
        <w:rPr>
          <w:lang w:val="en-US"/>
        </w:rPr>
        <w:t xml:space="preserve">to observe </w:t>
      </w:r>
      <w:r w:rsidR="000D3080">
        <w:rPr>
          <w:lang w:val="en-US"/>
        </w:rPr>
        <w:t xml:space="preserve">the parallel between </w:t>
      </w:r>
      <w:proofErr w:type="spellStart"/>
      <w:r w:rsidR="000D3080">
        <w:rPr>
          <w:lang w:val="en-US"/>
        </w:rPr>
        <w:t>Töitschu</w:t>
      </w:r>
      <w:proofErr w:type="spellEnd"/>
      <w:r w:rsidR="000D3080">
        <w:rPr>
          <w:lang w:val="en-US"/>
        </w:rPr>
        <w:t xml:space="preserve"> and English insofar</w:t>
      </w:r>
      <w:r w:rsidR="0072702E">
        <w:rPr>
          <w:lang w:val="en-US"/>
        </w:rPr>
        <w:t xml:space="preserve"> the former compared to the latter</w:t>
      </w:r>
      <w:r w:rsidR="00AD3ADC">
        <w:rPr>
          <w:lang w:val="en-US"/>
        </w:rPr>
        <w:t xml:space="preserve">’s properties </w:t>
      </w:r>
      <w:r w:rsidR="00974A52">
        <w:rPr>
          <w:lang w:val="en-US"/>
        </w:rPr>
        <w:t xml:space="preserve">listed </w:t>
      </w:r>
      <w:r w:rsidR="00AD3ADC">
        <w:rPr>
          <w:lang w:val="en-US"/>
        </w:rPr>
        <w:t>in</w:t>
      </w:r>
      <w:r w:rsidR="00974A52">
        <w:rPr>
          <w:lang w:val="en-US"/>
        </w:rPr>
        <w:t xml:space="preserve"> §3</w:t>
      </w:r>
      <w:r w:rsidR="0072702E">
        <w:rPr>
          <w:lang w:val="en-US"/>
        </w:rPr>
        <w:t xml:space="preserve"> </w:t>
      </w:r>
      <w:r w:rsidR="00AD3ADC">
        <w:rPr>
          <w:lang w:val="en-US"/>
        </w:rPr>
        <w:t xml:space="preserve">above </w:t>
      </w:r>
      <w:r w:rsidR="00E60FBD">
        <w:rPr>
          <w:lang w:val="en-US"/>
        </w:rPr>
        <w:t>display</w:t>
      </w:r>
      <w:r w:rsidR="007A29BA">
        <w:rPr>
          <w:lang w:val="en-US"/>
        </w:rPr>
        <w:t>s</w:t>
      </w:r>
      <w:r w:rsidR="00515527">
        <w:rPr>
          <w:lang w:val="en-US"/>
        </w:rPr>
        <w:t>:</w:t>
      </w:r>
    </w:p>
    <w:p w14:paraId="5C1B5172" w14:textId="77777777" w:rsidR="006C46E9" w:rsidRPr="001333AA" w:rsidRDefault="006C46E9" w:rsidP="00974A52">
      <w:pPr>
        <w:jc w:val="both"/>
        <w:rPr>
          <w:sz w:val="22"/>
          <w:szCs w:val="32"/>
          <w:lang w:val="en-US"/>
        </w:rPr>
      </w:pPr>
    </w:p>
    <w:p w14:paraId="645C6535" w14:textId="77777777" w:rsidR="00974A52" w:rsidRPr="00554548" w:rsidRDefault="00974A52" w:rsidP="00304AE2">
      <w:pPr>
        <w:pStyle w:val="Odsekzoznamu"/>
        <w:numPr>
          <w:ilvl w:val="0"/>
          <w:numId w:val="7"/>
        </w:numPr>
        <w:spacing w:line="240" w:lineRule="auto"/>
        <w:ind w:hanging="720"/>
        <w:rPr>
          <w:lang w:val="en-US"/>
        </w:rPr>
      </w:pPr>
      <w:r>
        <w:rPr>
          <w:lang w:val="en-US"/>
        </w:rPr>
        <w:t xml:space="preserve">the </w:t>
      </w:r>
      <w:r w:rsidRPr="00554548">
        <w:rPr>
          <w:lang w:val="en-US"/>
        </w:rPr>
        <w:t xml:space="preserve">loss of </w:t>
      </w:r>
      <w:r>
        <w:rPr>
          <w:lang w:val="en-US"/>
        </w:rPr>
        <w:t xml:space="preserve">the </w:t>
      </w:r>
      <w:r w:rsidRPr="00554548">
        <w:rPr>
          <w:lang w:val="en-US"/>
        </w:rPr>
        <w:t>sentence bracket</w:t>
      </w:r>
    </w:p>
    <w:p w14:paraId="4781F840" w14:textId="678E9214" w:rsidR="000D3080" w:rsidRPr="00974A52" w:rsidRDefault="00515527" w:rsidP="00304AE2">
      <w:pPr>
        <w:pStyle w:val="Odsekzoznamu"/>
        <w:numPr>
          <w:ilvl w:val="0"/>
          <w:numId w:val="7"/>
        </w:numPr>
        <w:spacing w:line="240" w:lineRule="auto"/>
        <w:ind w:hanging="720"/>
        <w:rPr>
          <w:lang w:val="en-US"/>
        </w:rPr>
      </w:pPr>
      <w:bookmarkStart w:id="14" w:name="TöitschuProperties"/>
      <w:bookmarkEnd w:id="14"/>
      <w:r w:rsidRPr="00974A52">
        <w:rPr>
          <w:lang w:val="en-US"/>
        </w:rPr>
        <w:t xml:space="preserve">the </w:t>
      </w:r>
      <w:r w:rsidR="000D3080" w:rsidRPr="00974A52">
        <w:rPr>
          <w:lang w:val="en-US"/>
        </w:rPr>
        <w:t>loss of particle verbs</w:t>
      </w:r>
      <w:r w:rsidR="002541A6" w:rsidRPr="00974A52">
        <w:rPr>
          <w:lang w:val="en-US"/>
        </w:rPr>
        <w:t xml:space="preserve"> and </w:t>
      </w:r>
      <w:r w:rsidR="00E73BB4" w:rsidRPr="00974A52">
        <w:rPr>
          <w:lang w:val="en-US"/>
        </w:rPr>
        <w:t xml:space="preserve">the </w:t>
      </w:r>
      <w:r w:rsidR="002541A6" w:rsidRPr="00974A52">
        <w:rPr>
          <w:lang w:val="en-US"/>
        </w:rPr>
        <w:t>development of phrasal verbs</w:t>
      </w:r>
    </w:p>
    <w:p w14:paraId="601D9C45" w14:textId="6386F4F0" w:rsidR="000D3080" w:rsidRPr="00974A52" w:rsidRDefault="00515527" w:rsidP="00304AE2">
      <w:pPr>
        <w:pStyle w:val="Odsekzoznamu"/>
        <w:numPr>
          <w:ilvl w:val="0"/>
          <w:numId w:val="7"/>
        </w:numPr>
        <w:spacing w:line="240" w:lineRule="auto"/>
        <w:ind w:hanging="720"/>
        <w:rPr>
          <w:lang w:val="en-US"/>
        </w:rPr>
      </w:pPr>
      <w:r w:rsidRPr="00974A52">
        <w:rPr>
          <w:lang w:val="en-US"/>
        </w:rPr>
        <w:t xml:space="preserve">the </w:t>
      </w:r>
      <w:r w:rsidR="000D3080" w:rsidRPr="00974A52">
        <w:rPr>
          <w:lang w:val="en-US"/>
        </w:rPr>
        <w:t>loss of abstract noun formation, reduction of V→N conversion</w:t>
      </w:r>
    </w:p>
    <w:p w14:paraId="6B00E7EB" w14:textId="4B6F75B3" w:rsidR="000D3080" w:rsidRPr="00974A52" w:rsidRDefault="00515527" w:rsidP="00304AE2">
      <w:pPr>
        <w:pStyle w:val="Odsekzoznamu"/>
        <w:numPr>
          <w:ilvl w:val="0"/>
          <w:numId w:val="7"/>
        </w:numPr>
        <w:spacing w:line="240" w:lineRule="auto"/>
        <w:ind w:hanging="720"/>
        <w:rPr>
          <w:lang w:val="en-US"/>
        </w:rPr>
      </w:pPr>
      <w:r w:rsidRPr="00974A52">
        <w:rPr>
          <w:lang w:val="en-US"/>
        </w:rPr>
        <w:t xml:space="preserve">the </w:t>
      </w:r>
      <w:r w:rsidR="000D3080" w:rsidRPr="00974A52">
        <w:rPr>
          <w:lang w:val="en-US"/>
        </w:rPr>
        <w:t>generalized N→V conversion pointing to lexical multifunctionality</w:t>
      </w:r>
    </w:p>
    <w:p w14:paraId="1CCE0EF2" w14:textId="0E033E0E" w:rsidR="000D3080" w:rsidRPr="00974A52" w:rsidRDefault="00515527" w:rsidP="00304AE2">
      <w:pPr>
        <w:pStyle w:val="Odsekzoznamu"/>
        <w:numPr>
          <w:ilvl w:val="0"/>
          <w:numId w:val="7"/>
        </w:numPr>
        <w:spacing w:line="240" w:lineRule="auto"/>
        <w:ind w:hanging="720"/>
        <w:rPr>
          <w:lang w:val="en-US"/>
        </w:rPr>
      </w:pPr>
      <w:r w:rsidRPr="00974A52">
        <w:rPr>
          <w:lang w:val="en-US"/>
        </w:rPr>
        <w:t xml:space="preserve">the </w:t>
      </w:r>
      <w:r w:rsidR="000D3080" w:rsidRPr="00974A52">
        <w:rPr>
          <w:lang w:val="en-US"/>
        </w:rPr>
        <w:t>generalization of a marker for loan verb accommodation</w:t>
      </w:r>
    </w:p>
    <w:p w14:paraId="28201509" w14:textId="77777777" w:rsidR="000D3080" w:rsidRPr="007A66A1" w:rsidRDefault="000D3080" w:rsidP="00974A52">
      <w:pPr>
        <w:jc w:val="both"/>
        <w:rPr>
          <w:sz w:val="22"/>
          <w:lang w:val="en-US"/>
        </w:rPr>
      </w:pPr>
    </w:p>
    <w:p w14:paraId="71D3B9CE" w14:textId="7DFEB12A" w:rsidR="0099219D" w:rsidRDefault="002541A6" w:rsidP="00ED2B8B">
      <w:pPr>
        <w:jc w:val="both"/>
        <w:rPr>
          <w:lang w:val="en-US"/>
        </w:rPr>
      </w:pPr>
      <w:r>
        <w:rPr>
          <w:lang w:val="en-US"/>
        </w:rPr>
        <w:t>Besides the first two properties</w:t>
      </w:r>
      <w:r w:rsidR="00E73BB4">
        <w:rPr>
          <w:lang w:val="en-US"/>
        </w:rPr>
        <w:t xml:space="preserve"> </w:t>
      </w:r>
      <w:r w:rsidR="004F1E8F">
        <w:rPr>
          <w:lang w:val="en-US"/>
        </w:rPr>
        <w:t>(</w:t>
      </w:r>
      <w:proofErr w:type="spellStart"/>
      <w:r w:rsidR="004F1E8F">
        <w:rPr>
          <w:lang w:val="en-US"/>
        </w:rPr>
        <w:t>i</w:t>
      </w:r>
      <w:proofErr w:type="spellEnd"/>
      <w:r w:rsidR="004F1E8F">
        <w:rPr>
          <w:lang w:val="en-US"/>
        </w:rPr>
        <w:t xml:space="preserve">, ii) </w:t>
      </w:r>
      <w:r w:rsidR="00E73BB4">
        <w:rPr>
          <w:lang w:val="en-US"/>
        </w:rPr>
        <w:t xml:space="preserve">which are clearly shared by English and </w:t>
      </w:r>
      <w:proofErr w:type="spellStart"/>
      <w:r w:rsidR="00E73BB4">
        <w:rPr>
          <w:lang w:val="en-US"/>
        </w:rPr>
        <w:t>Töitschu</w:t>
      </w:r>
      <w:proofErr w:type="spellEnd"/>
      <w:r w:rsidR="00E73BB4">
        <w:rPr>
          <w:lang w:val="en-US"/>
        </w:rPr>
        <w:t xml:space="preserve">, </w:t>
      </w:r>
      <w:r w:rsidR="0099219D">
        <w:rPr>
          <w:lang w:val="en-US"/>
        </w:rPr>
        <w:t xml:space="preserve">with regard to the </w:t>
      </w:r>
      <w:r w:rsidR="004F1E8F">
        <w:rPr>
          <w:lang w:val="en-US"/>
        </w:rPr>
        <w:t xml:space="preserve">third </w:t>
      </w:r>
      <w:r w:rsidR="0099219D">
        <w:rPr>
          <w:lang w:val="en-US"/>
        </w:rPr>
        <w:t>property (</w:t>
      </w:r>
      <w:r w:rsidR="004F1E8F">
        <w:rPr>
          <w:lang w:val="en-US"/>
        </w:rPr>
        <w:t>iii</w:t>
      </w:r>
      <w:r w:rsidR="0099219D">
        <w:rPr>
          <w:lang w:val="en-US"/>
        </w:rPr>
        <w:t xml:space="preserve">) </w:t>
      </w:r>
      <w:r w:rsidR="00E73BB4">
        <w:rPr>
          <w:lang w:val="en-US"/>
        </w:rPr>
        <w:t>English has acquired a new way to form abstract nouns with the help of non-native suffixes</w:t>
      </w:r>
      <w:r w:rsidR="002E4E6B">
        <w:rPr>
          <w:lang w:val="en-US"/>
        </w:rPr>
        <w:t xml:space="preserve"> like </w:t>
      </w:r>
      <w:r w:rsidR="00C363EA">
        <w:rPr>
          <w:lang w:val="en-US"/>
        </w:rPr>
        <w:noBreakHyphen/>
      </w:r>
      <w:r w:rsidR="002E4E6B">
        <w:rPr>
          <w:lang w:val="en-US"/>
        </w:rPr>
        <w:t>(</w:t>
      </w:r>
      <w:r w:rsidR="002E4E6B" w:rsidRPr="002E4E6B">
        <w:rPr>
          <w:i/>
          <w:iCs/>
          <w:lang w:val="en-US"/>
        </w:rPr>
        <w:t>at</w:t>
      </w:r>
      <w:r w:rsidR="002E4E6B">
        <w:rPr>
          <w:lang w:val="en-US"/>
        </w:rPr>
        <w:t>)</w:t>
      </w:r>
      <w:r w:rsidR="002E4E6B" w:rsidRPr="002E4E6B">
        <w:rPr>
          <w:i/>
          <w:iCs/>
          <w:lang w:val="en-US"/>
        </w:rPr>
        <w:t>ion</w:t>
      </w:r>
      <w:r w:rsidR="002E4E6B">
        <w:rPr>
          <w:lang w:val="en-US"/>
        </w:rPr>
        <w:t xml:space="preserve">, </w:t>
      </w:r>
      <w:r w:rsidR="00C363EA">
        <w:rPr>
          <w:lang w:val="en-US"/>
        </w:rPr>
        <w:noBreakHyphen/>
      </w:r>
      <w:proofErr w:type="spellStart"/>
      <w:r w:rsidR="002E4E6B" w:rsidRPr="002E4E6B">
        <w:rPr>
          <w:i/>
          <w:iCs/>
          <w:lang w:val="en-US"/>
        </w:rPr>
        <w:t>ment</w:t>
      </w:r>
      <w:proofErr w:type="spellEnd"/>
      <w:r w:rsidR="002E4E6B">
        <w:rPr>
          <w:lang w:val="en-US"/>
        </w:rPr>
        <w:t>, etc</w:t>
      </w:r>
      <w:r w:rsidR="00E73BB4">
        <w:rPr>
          <w:lang w:val="en-US"/>
        </w:rPr>
        <w:t>.</w:t>
      </w:r>
      <w:r w:rsidR="002E4E6B">
        <w:rPr>
          <w:lang w:val="en-US"/>
        </w:rPr>
        <w:t xml:space="preserve">, while </w:t>
      </w:r>
      <w:proofErr w:type="spellStart"/>
      <w:r w:rsidR="002E4E6B">
        <w:rPr>
          <w:lang w:val="en-US"/>
        </w:rPr>
        <w:t>Töitschu</w:t>
      </w:r>
      <w:proofErr w:type="spellEnd"/>
      <w:r w:rsidR="002E4E6B">
        <w:rPr>
          <w:lang w:val="en-US"/>
        </w:rPr>
        <w:t xml:space="preserve"> – on a par with Titsch –</w:t>
      </w:r>
      <w:r w:rsidR="00BA1B85">
        <w:rPr>
          <w:lang w:val="en-US"/>
        </w:rPr>
        <w:t xml:space="preserve"> has developed</w:t>
      </w:r>
      <w:r w:rsidR="002E4E6B">
        <w:rPr>
          <w:lang w:val="en-US"/>
        </w:rPr>
        <w:t xml:space="preserve"> a </w:t>
      </w:r>
      <w:r w:rsidR="00BA1B85">
        <w:rPr>
          <w:lang w:val="en-US"/>
        </w:rPr>
        <w:t xml:space="preserve">non-native </w:t>
      </w:r>
      <w:r w:rsidR="002E4E6B">
        <w:rPr>
          <w:lang w:val="en-US"/>
        </w:rPr>
        <w:t xml:space="preserve">suffix </w:t>
      </w:r>
      <w:r w:rsidR="00BA1B85">
        <w:rPr>
          <w:lang w:val="en-US"/>
        </w:rPr>
        <w:t xml:space="preserve">only </w:t>
      </w:r>
      <w:r w:rsidR="002E4E6B">
        <w:rPr>
          <w:lang w:val="en-US"/>
        </w:rPr>
        <w:t xml:space="preserve">to form semelfactive abstracts. </w:t>
      </w:r>
      <w:r w:rsidR="00D415DE">
        <w:rPr>
          <w:lang w:val="en-US"/>
        </w:rPr>
        <w:t xml:space="preserve">Moreover, English displays a productive noun-forming conversion, especially </w:t>
      </w:r>
      <w:r w:rsidR="00522A09">
        <w:rPr>
          <w:lang w:val="en-US"/>
        </w:rPr>
        <w:t xml:space="preserve">– as a semelfactive abstract – </w:t>
      </w:r>
      <w:r w:rsidR="00D415DE">
        <w:rPr>
          <w:lang w:val="en-US"/>
        </w:rPr>
        <w:t xml:space="preserve">in combination with a support verb like </w:t>
      </w:r>
      <w:r w:rsidR="00D415DE" w:rsidRPr="00D415DE">
        <w:rPr>
          <w:i/>
          <w:iCs/>
          <w:lang w:val="en-US"/>
        </w:rPr>
        <w:t>take</w:t>
      </w:r>
      <w:r w:rsidR="00D415DE">
        <w:rPr>
          <w:lang w:val="en-US"/>
        </w:rPr>
        <w:t xml:space="preserve">, </w:t>
      </w:r>
      <w:r w:rsidR="00D415DE" w:rsidRPr="00D415DE">
        <w:rPr>
          <w:i/>
          <w:iCs/>
          <w:lang w:val="en-US"/>
        </w:rPr>
        <w:t>give</w:t>
      </w:r>
      <w:r w:rsidR="00D415DE">
        <w:rPr>
          <w:lang w:val="en-US"/>
        </w:rPr>
        <w:t>, and the like (</w:t>
      </w:r>
      <w:r w:rsidR="00F27212">
        <w:rPr>
          <w:lang w:val="en-US"/>
        </w:rPr>
        <w:t xml:space="preserve">cf. </w:t>
      </w:r>
      <w:r w:rsidR="00BA2B9E">
        <w:rPr>
          <w:i/>
          <w:iCs/>
          <w:lang w:val="en-US"/>
        </w:rPr>
        <w:t xml:space="preserve">take </w:t>
      </w:r>
      <w:r w:rsidR="00F27212" w:rsidRPr="00F27212">
        <w:rPr>
          <w:i/>
          <w:iCs/>
          <w:lang w:val="en-US"/>
        </w:rPr>
        <w:t>a walk</w:t>
      </w:r>
      <w:r w:rsidR="00F27212">
        <w:rPr>
          <w:lang w:val="en-US"/>
        </w:rPr>
        <w:t xml:space="preserve">, </w:t>
      </w:r>
      <w:r w:rsidR="00F27212" w:rsidRPr="00F27212">
        <w:rPr>
          <w:i/>
          <w:iCs/>
          <w:lang w:val="en-US"/>
        </w:rPr>
        <w:t>give a cut</w:t>
      </w:r>
      <w:r w:rsidR="00F27212">
        <w:rPr>
          <w:lang w:val="en-US"/>
        </w:rPr>
        <w:t xml:space="preserve">, etc. </w:t>
      </w:r>
      <w:r w:rsidR="00D415DE">
        <w:rPr>
          <w:lang w:val="en-US"/>
        </w:rPr>
        <w:t xml:space="preserve">see Dixon </w:t>
      </w:r>
      <w:r w:rsidR="009605BD">
        <w:rPr>
          <w:lang w:val="en-US"/>
        </w:rPr>
        <w:t xml:space="preserve">2005: </w:t>
      </w:r>
      <w:r w:rsidR="007C3B10">
        <w:rPr>
          <w:lang w:val="en-US"/>
        </w:rPr>
        <w:t>459</w:t>
      </w:r>
      <w:r w:rsidR="00D415DE">
        <w:rPr>
          <w:lang w:val="en-US"/>
        </w:rPr>
        <w:t xml:space="preserve">), while in </w:t>
      </w:r>
      <w:proofErr w:type="spellStart"/>
      <w:r w:rsidR="00D415DE">
        <w:rPr>
          <w:lang w:val="en-US"/>
        </w:rPr>
        <w:t>Töitschu</w:t>
      </w:r>
      <w:proofErr w:type="spellEnd"/>
      <w:r w:rsidR="00D415DE">
        <w:rPr>
          <w:lang w:val="en-US"/>
        </w:rPr>
        <w:t xml:space="preserve"> noun-forming conversions are scarce. </w:t>
      </w:r>
      <w:r w:rsidR="0099219D">
        <w:rPr>
          <w:lang w:val="en-US"/>
        </w:rPr>
        <w:t xml:space="preserve">As for the </w:t>
      </w:r>
      <w:r w:rsidR="004F1E8F">
        <w:rPr>
          <w:lang w:val="en-US"/>
        </w:rPr>
        <w:t>fou</w:t>
      </w:r>
      <w:r w:rsidR="00171FF1">
        <w:rPr>
          <w:lang w:val="en-US"/>
        </w:rPr>
        <w:t>r</w:t>
      </w:r>
      <w:r w:rsidR="004F1E8F">
        <w:rPr>
          <w:lang w:val="en-US"/>
        </w:rPr>
        <w:t xml:space="preserve">th </w:t>
      </w:r>
      <w:r w:rsidR="0099219D">
        <w:rPr>
          <w:lang w:val="en-US"/>
        </w:rPr>
        <w:t>property (</w:t>
      </w:r>
      <w:r w:rsidR="004F1E8F">
        <w:rPr>
          <w:lang w:val="en-US"/>
        </w:rPr>
        <w:t>iv</w:t>
      </w:r>
      <w:r w:rsidR="0099219D">
        <w:rPr>
          <w:lang w:val="en-US"/>
        </w:rPr>
        <w:t xml:space="preserve">), we observe the </w:t>
      </w:r>
      <w:r w:rsidR="00E331C7">
        <w:rPr>
          <w:lang w:val="en-US"/>
        </w:rPr>
        <w:t xml:space="preserve">generalized </w:t>
      </w:r>
      <w:r w:rsidR="0099219D">
        <w:rPr>
          <w:lang w:val="en-US"/>
        </w:rPr>
        <w:t>development of verb-forming conversion</w:t>
      </w:r>
      <w:r w:rsidR="00E331C7">
        <w:rPr>
          <w:lang w:val="en-US"/>
        </w:rPr>
        <w:t xml:space="preserve">s in the two languages, which points to lexical multifunctionality, although in </w:t>
      </w:r>
      <w:proofErr w:type="spellStart"/>
      <w:r w:rsidR="00E331C7">
        <w:rPr>
          <w:lang w:val="en-US"/>
        </w:rPr>
        <w:t>Töitschu</w:t>
      </w:r>
      <w:proofErr w:type="spellEnd"/>
      <w:r w:rsidR="00E331C7">
        <w:rPr>
          <w:lang w:val="en-US"/>
        </w:rPr>
        <w:t xml:space="preserve"> this is accompanied by the </w:t>
      </w:r>
      <w:r w:rsidR="00C10B9F">
        <w:rPr>
          <w:lang w:val="en-US"/>
        </w:rPr>
        <w:t xml:space="preserve">large employment of the verbalizer </w:t>
      </w:r>
      <w:r w:rsidR="00C363EA">
        <w:rPr>
          <w:lang w:val="en-US"/>
        </w:rPr>
        <w:noBreakHyphen/>
      </w:r>
      <w:proofErr w:type="spellStart"/>
      <w:r w:rsidR="00C10B9F" w:rsidRPr="00C10B9F">
        <w:rPr>
          <w:i/>
          <w:iCs/>
          <w:lang w:val="en-US"/>
        </w:rPr>
        <w:t>urun</w:t>
      </w:r>
      <w:proofErr w:type="spellEnd"/>
      <w:r w:rsidR="00C10B9F">
        <w:rPr>
          <w:lang w:val="en-US"/>
        </w:rPr>
        <w:t xml:space="preserve"> for </w:t>
      </w:r>
      <w:r w:rsidR="00C10B9F" w:rsidRPr="00554548">
        <w:rPr>
          <w:lang w:val="en-US"/>
        </w:rPr>
        <w:t>loan verb accommodation</w:t>
      </w:r>
      <w:r w:rsidR="007248DC">
        <w:rPr>
          <w:lang w:val="en-US"/>
        </w:rPr>
        <w:t xml:space="preserve"> as shown by the </w:t>
      </w:r>
      <w:r w:rsidR="00171FF1">
        <w:rPr>
          <w:lang w:val="en-US"/>
        </w:rPr>
        <w:t>fifth</w:t>
      </w:r>
      <w:r w:rsidR="004F1E8F">
        <w:rPr>
          <w:lang w:val="en-US"/>
        </w:rPr>
        <w:t xml:space="preserve"> </w:t>
      </w:r>
      <w:r w:rsidR="007248DC">
        <w:rPr>
          <w:lang w:val="en-US"/>
        </w:rPr>
        <w:t>property (</w:t>
      </w:r>
      <w:r w:rsidR="004F1E8F">
        <w:rPr>
          <w:lang w:val="en-US"/>
        </w:rPr>
        <w:t>v</w:t>
      </w:r>
      <w:r w:rsidR="007248DC">
        <w:rPr>
          <w:lang w:val="en-US"/>
        </w:rPr>
        <w:t>)</w:t>
      </w:r>
      <w:r w:rsidR="00C10B9F">
        <w:rPr>
          <w:lang w:val="en-US"/>
        </w:rPr>
        <w:t>.</w:t>
      </w:r>
    </w:p>
    <w:p w14:paraId="376CC857" w14:textId="77777777" w:rsidR="007A66A1" w:rsidRDefault="007A66A1" w:rsidP="00ED2B8B">
      <w:pPr>
        <w:jc w:val="both"/>
        <w:rPr>
          <w:lang w:val="en-US"/>
        </w:rPr>
      </w:pPr>
    </w:p>
    <w:p w14:paraId="79672A29" w14:textId="77777777" w:rsidR="007A66A1" w:rsidRDefault="007A66A1" w:rsidP="00ED2B8B">
      <w:pPr>
        <w:jc w:val="both"/>
        <w:rPr>
          <w:lang w:val="en-US"/>
        </w:rPr>
      </w:pPr>
    </w:p>
    <w:p w14:paraId="628C153C" w14:textId="57FFA3AB" w:rsidR="00A5613E" w:rsidRDefault="000F5C1B" w:rsidP="001333AA">
      <w:pPr>
        <w:keepNext/>
        <w:ind w:firstLine="709"/>
        <w:jc w:val="both"/>
        <w:rPr>
          <w:lang w:val="en-US"/>
        </w:rPr>
      </w:pPr>
      <w:r>
        <w:rPr>
          <w:lang w:val="en-US"/>
        </w:rPr>
        <w:lastRenderedPageBreak/>
        <w:t xml:space="preserve">This picture is challenging for at least two questions. First, it has to be explained why the situation in </w:t>
      </w:r>
      <w:proofErr w:type="spellStart"/>
      <w:r>
        <w:rPr>
          <w:lang w:val="en-US"/>
        </w:rPr>
        <w:t>Issime</w:t>
      </w:r>
      <w:proofErr w:type="spellEnd"/>
      <w:r>
        <w:rPr>
          <w:lang w:val="en-US"/>
        </w:rPr>
        <w:t xml:space="preserve"> </w:t>
      </w:r>
      <w:r w:rsidR="00535E93">
        <w:rPr>
          <w:lang w:val="en-US"/>
        </w:rPr>
        <w:t xml:space="preserve">is essentially </w:t>
      </w:r>
      <w:r>
        <w:rPr>
          <w:lang w:val="en-US"/>
        </w:rPr>
        <w:t xml:space="preserve">different from what is observed in </w:t>
      </w:r>
      <w:proofErr w:type="spellStart"/>
      <w:r>
        <w:rPr>
          <w:lang w:val="en-US"/>
        </w:rPr>
        <w:t>Gressoney</w:t>
      </w:r>
      <w:proofErr w:type="spellEnd"/>
      <w:r w:rsidR="00724894">
        <w:rPr>
          <w:lang w:val="en-US"/>
        </w:rPr>
        <w:t>, although the two varieties share common features like for instance the semelfactive abstracts and the widespread employment of verb-forming conversions. S</w:t>
      </w:r>
      <w:r>
        <w:rPr>
          <w:lang w:val="en-US"/>
        </w:rPr>
        <w:t>econd</w:t>
      </w:r>
      <w:r w:rsidR="00724894">
        <w:rPr>
          <w:lang w:val="en-US"/>
        </w:rPr>
        <w:t>,</w:t>
      </w:r>
      <w:r>
        <w:rPr>
          <w:lang w:val="en-US"/>
        </w:rPr>
        <w:t xml:space="preserve"> we would like to understand </w:t>
      </w:r>
      <w:r w:rsidR="00724894">
        <w:rPr>
          <w:lang w:val="en-US"/>
        </w:rPr>
        <w:t xml:space="preserve">to what extent </w:t>
      </w:r>
      <w:r w:rsidR="00B4745E">
        <w:rPr>
          <w:lang w:val="en-US"/>
        </w:rPr>
        <w:t xml:space="preserve">English and </w:t>
      </w:r>
      <w:proofErr w:type="spellStart"/>
      <w:r w:rsidR="00B4745E">
        <w:rPr>
          <w:lang w:val="en-US"/>
        </w:rPr>
        <w:t>Töitschu</w:t>
      </w:r>
      <w:proofErr w:type="spellEnd"/>
      <w:r w:rsidR="00B4745E">
        <w:rPr>
          <w:lang w:val="en-US"/>
        </w:rPr>
        <w:t xml:space="preserve"> </w:t>
      </w:r>
      <w:r w:rsidR="001D264F">
        <w:rPr>
          <w:lang w:val="en-US"/>
        </w:rPr>
        <w:t xml:space="preserve">are </w:t>
      </w:r>
      <w:r w:rsidR="00B4745E">
        <w:rPr>
          <w:lang w:val="en-US"/>
        </w:rPr>
        <w:t xml:space="preserve">really </w:t>
      </w:r>
      <w:r w:rsidR="001D264F">
        <w:rPr>
          <w:lang w:val="en-US"/>
        </w:rPr>
        <w:t xml:space="preserve">similar </w:t>
      </w:r>
      <w:r w:rsidR="00724894">
        <w:rPr>
          <w:lang w:val="en-US"/>
        </w:rPr>
        <w:t xml:space="preserve">and which explanation can be invoked to account for the striking parallel </w:t>
      </w:r>
      <w:r w:rsidR="00B4745E">
        <w:rPr>
          <w:lang w:val="en-US"/>
        </w:rPr>
        <w:t xml:space="preserve">observed </w:t>
      </w:r>
      <w:r w:rsidR="00724894">
        <w:rPr>
          <w:lang w:val="en-US"/>
        </w:rPr>
        <w:t xml:space="preserve">between </w:t>
      </w:r>
      <w:r w:rsidR="00B4745E">
        <w:rPr>
          <w:lang w:val="en-US"/>
        </w:rPr>
        <w:t>them</w:t>
      </w:r>
      <w:r w:rsidR="0046357D">
        <w:rPr>
          <w:lang w:val="en-US"/>
        </w:rPr>
        <w:t>.</w:t>
      </w:r>
    </w:p>
    <w:p w14:paraId="33179350" w14:textId="77777777" w:rsidR="006B1756" w:rsidRDefault="00881B33" w:rsidP="00ED2B8B">
      <w:pPr>
        <w:ind w:firstLine="708"/>
        <w:jc w:val="both"/>
        <w:rPr>
          <w:lang w:val="en-US"/>
        </w:rPr>
      </w:pPr>
      <w:r>
        <w:rPr>
          <w:lang w:val="en-US"/>
        </w:rPr>
        <w:t xml:space="preserve">As for the first aspect, it has to stressed that </w:t>
      </w:r>
      <w:proofErr w:type="spellStart"/>
      <w:r>
        <w:rPr>
          <w:lang w:val="en-US"/>
        </w:rPr>
        <w:t>Gressoney</w:t>
      </w:r>
      <w:proofErr w:type="spellEnd"/>
      <w:r>
        <w:rPr>
          <w:lang w:val="en-US"/>
        </w:rPr>
        <w:t xml:space="preserve"> and </w:t>
      </w:r>
      <w:proofErr w:type="spellStart"/>
      <w:r>
        <w:rPr>
          <w:lang w:val="en-US"/>
        </w:rPr>
        <w:t>Issime</w:t>
      </w:r>
      <w:proofErr w:type="spellEnd"/>
      <w:r>
        <w:rPr>
          <w:lang w:val="en-US"/>
        </w:rPr>
        <w:t xml:space="preserve"> display two different histories. While in </w:t>
      </w:r>
      <w:proofErr w:type="spellStart"/>
      <w:r>
        <w:rPr>
          <w:lang w:val="en-US"/>
        </w:rPr>
        <w:t>Gressoney</w:t>
      </w:r>
      <w:proofErr w:type="spellEnd"/>
      <w:r>
        <w:rPr>
          <w:lang w:val="en-US"/>
        </w:rPr>
        <w:t xml:space="preserve"> we observe a long-lasting contact with the ancestral Swiss territory as well as a long tradition of exchanges with </w:t>
      </w:r>
      <w:r w:rsidR="009E5F4D">
        <w:rPr>
          <w:lang w:val="en-US"/>
        </w:rPr>
        <w:t>S</w:t>
      </w:r>
      <w:r>
        <w:rPr>
          <w:lang w:val="en-US"/>
        </w:rPr>
        <w:t>outh-</w:t>
      </w:r>
      <w:r w:rsidR="009E5F4D">
        <w:rPr>
          <w:lang w:val="en-US"/>
        </w:rPr>
        <w:t>W</w:t>
      </w:r>
      <w:r>
        <w:rPr>
          <w:lang w:val="en-US"/>
        </w:rPr>
        <w:t xml:space="preserve">estern Germany, for </w:t>
      </w:r>
      <w:proofErr w:type="spellStart"/>
      <w:r>
        <w:rPr>
          <w:lang w:val="en-US"/>
        </w:rPr>
        <w:t>Issime</w:t>
      </w:r>
      <w:proofErr w:type="spellEnd"/>
      <w:r>
        <w:rPr>
          <w:lang w:val="en-US"/>
        </w:rPr>
        <w:t xml:space="preserve"> the contacts are essentially more oriented towards the western French-speaking part of the </w:t>
      </w:r>
      <w:proofErr w:type="spellStart"/>
      <w:r>
        <w:rPr>
          <w:lang w:val="en-US"/>
        </w:rPr>
        <w:t>Aosta</w:t>
      </w:r>
      <w:proofErr w:type="spellEnd"/>
      <w:r>
        <w:rPr>
          <w:lang w:val="en-US"/>
        </w:rPr>
        <w:t xml:space="preserve"> Valley. Accordingly, </w:t>
      </w:r>
      <w:r w:rsidR="00741B54">
        <w:rPr>
          <w:lang w:val="en-US"/>
        </w:rPr>
        <w:t xml:space="preserve">we already mentioned in §4 above that German served as </w:t>
      </w:r>
      <w:proofErr w:type="spellStart"/>
      <w:r w:rsidR="00741B54" w:rsidRPr="00741B54">
        <w:rPr>
          <w:i/>
          <w:iCs/>
          <w:lang w:val="en-US"/>
        </w:rPr>
        <w:t>Dachsprache</w:t>
      </w:r>
      <w:proofErr w:type="spellEnd"/>
      <w:r w:rsidR="00741B54">
        <w:rPr>
          <w:lang w:val="en-US"/>
        </w:rPr>
        <w:t xml:space="preserve"> in </w:t>
      </w:r>
      <w:proofErr w:type="spellStart"/>
      <w:r w:rsidR="00741B54">
        <w:rPr>
          <w:lang w:val="en-US"/>
        </w:rPr>
        <w:t>Gressoney</w:t>
      </w:r>
      <w:proofErr w:type="spellEnd"/>
      <w:r w:rsidR="00741B54">
        <w:rPr>
          <w:lang w:val="en-US"/>
        </w:rPr>
        <w:t xml:space="preserve"> at least until WW</w:t>
      </w:r>
      <w:r w:rsidR="000B167E">
        <w:rPr>
          <w:lang w:val="en-US"/>
        </w:rPr>
        <w:t xml:space="preserve"> </w:t>
      </w:r>
      <w:r w:rsidR="00741B54">
        <w:rPr>
          <w:lang w:val="en-US"/>
        </w:rPr>
        <w:t xml:space="preserve">I, while </w:t>
      </w:r>
      <w:r w:rsidR="00DA2A0C">
        <w:rPr>
          <w:lang w:val="en-US"/>
        </w:rPr>
        <w:t xml:space="preserve">in </w:t>
      </w:r>
      <w:proofErr w:type="spellStart"/>
      <w:r w:rsidR="00DA2A0C">
        <w:rPr>
          <w:lang w:val="en-US"/>
        </w:rPr>
        <w:t>Issime</w:t>
      </w:r>
      <w:proofErr w:type="spellEnd"/>
      <w:r w:rsidR="00DA2A0C">
        <w:rPr>
          <w:lang w:val="en-US"/>
        </w:rPr>
        <w:t xml:space="preserve"> such a </w:t>
      </w:r>
      <w:r w:rsidR="00741B54">
        <w:rPr>
          <w:lang w:val="en-US"/>
        </w:rPr>
        <w:t>role was attributed to French. This is likely to lie at the heart of structural changes favoring the re-shaping of the older Germanic pattern exhibited for instance by the sentence bracket according to the surrounding Romance model. Note that similar developments</w:t>
      </w:r>
      <w:r w:rsidR="00AC37F1">
        <w:rPr>
          <w:lang w:val="en-US"/>
        </w:rPr>
        <w:t xml:space="preserve"> like the reduction of the sentence bracket</w:t>
      </w:r>
      <w:r w:rsidR="00741B54">
        <w:rPr>
          <w:lang w:val="en-US"/>
        </w:rPr>
        <w:t xml:space="preserve">, also partially found in </w:t>
      </w:r>
      <w:proofErr w:type="spellStart"/>
      <w:r w:rsidR="00741B54">
        <w:rPr>
          <w:lang w:val="en-US"/>
        </w:rPr>
        <w:t>Gressoney</w:t>
      </w:r>
      <w:proofErr w:type="spellEnd"/>
      <w:r w:rsidR="00741B54">
        <w:rPr>
          <w:lang w:val="en-US"/>
        </w:rPr>
        <w:t>, are much more recent and likely to be influenced by the domina</w:t>
      </w:r>
      <w:r w:rsidR="000B167E">
        <w:rPr>
          <w:lang w:val="en-US"/>
        </w:rPr>
        <w:t>nt</w:t>
      </w:r>
      <w:r w:rsidR="00741B54">
        <w:rPr>
          <w:lang w:val="en-US"/>
        </w:rPr>
        <w:t xml:space="preserve"> role assumed by Italian and </w:t>
      </w:r>
      <w:proofErr w:type="spellStart"/>
      <w:r w:rsidR="00741B54">
        <w:rPr>
          <w:lang w:val="en-US"/>
        </w:rPr>
        <w:t>Piedmontese</w:t>
      </w:r>
      <w:proofErr w:type="spellEnd"/>
      <w:r w:rsidR="00741B54">
        <w:rPr>
          <w:lang w:val="en-US"/>
        </w:rPr>
        <w:t xml:space="preserve"> after WW</w:t>
      </w:r>
      <w:r w:rsidR="000B167E">
        <w:rPr>
          <w:lang w:val="en-US"/>
        </w:rPr>
        <w:t xml:space="preserve"> </w:t>
      </w:r>
      <w:r w:rsidR="00741B54">
        <w:rPr>
          <w:lang w:val="en-US"/>
        </w:rPr>
        <w:t>II</w:t>
      </w:r>
      <w:r w:rsidR="00D705E7">
        <w:rPr>
          <w:lang w:val="en-US"/>
        </w:rPr>
        <w:t xml:space="preserve"> (cf. Angster &amp; Gaeta 2021 for a more detailed discussion)</w:t>
      </w:r>
      <w:r w:rsidR="00741B54">
        <w:rPr>
          <w:lang w:val="en-US"/>
        </w:rPr>
        <w:t>.</w:t>
      </w:r>
      <w:r w:rsidR="00A619D1">
        <w:rPr>
          <w:lang w:val="en-US"/>
        </w:rPr>
        <w:t xml:space="preserve"> </w:t>
      </w:r>
    </w:p>
    <w:p w14:paraId="2A7B28D9" w14:textId="67846DB0" w:rsidR="00881B33" w:rsidRDefault="00FD60EA" w:rsidP="00ED2B8B">
      <w:pPr>
        <w:ind w:firstLine="708"/>
        <w:jc w:val="both"/>
        <w:rPr>
          <w:lang w:val="en-US"/>
        </w:rPr>
      </w:pPr>
      <w:r>
        <w:rPr>
          <w:lang w:val="en-US"/>
        </w:rPr>
        <w:t>However, c</w:t>
      </w:r>
      <w:r w:rsidR="007E56E0">
        <w:rPr>
          <w:lang w:val="en-US"/>
        </w:rPr>
        <w:t xml:space="preserve">oming to the second aspect, </w:t>
      </w:r>
      <w:r w:rsidR="00A619D1">
        <w:rPr>
          <w:lang w:val="en-US"/>
        </w:rPr>
        <w:t xml:space="preserve">the massive changes listed </w:t>
      </w:r>
      <w:r w:rsidR="00974A52">
        <w:rPr>
          <w:lang w:val="en-US"/>
        </w:rPr>
        <w:t>in this section</w:t>
      </w:r>
      <w:r w:rsidR="00A619D1">
        <w:rPr>
          <w:lang w:val="en-US"/>
        </w:rPr>
        <w:t xml:space="preserve"> which are strikingly paralleled by the English ones </w:t>
      </w:r>
      <w:r w:rsidR="00AC37F1">
        <w:rPr>
          <w:lang w:val="en-US"/>
        </w:rPr>
        <w:t xml:space="preserve">shown in </w:t>
      </w:r>
      <w:r w:rsidR="00974A52">
        <w:rPr>
          <w:lang w:val="en-US"/>
        </w:rPr>
        <w:t>§3</w:t>
      </w:r>
      <w:r w:rsidR="00AC37F1">
        <w:rPr>
          <w:lang w:val="en-US"/>
        </w:rPr>
        <w:t xml:space="preserve"> cannot simply be motivated by a stronger impact of the surrounding multilingual context, because of the small distance between the two islands and of the old age of their attestations, dating back to the early 19th century. To account for this, we have to look at the sociolinguistic history of </w:t>
      </w:r>
      <w:proofErr w:type="spellStart"/>
      <w:r w:rsidR="00AC37F1">
        <w:rPr>
          <w:lang w:val="en-US"/>
        </w:rPr>
        <w:t>Issime</w:t>
      </w:r>
      <w:proofErr w:type="spellEnd"/>
      <w:r w:rsidR="00AC37F1">
        <w:rPr>
          <w:lang w:val="en-US"/>
        </w:rPr>
        <w:t xml:space="preserve"> which </w:t>
      </w:r>
      <w:r w:rsidR="007D4F6E">
        <w:rPr>
          <w:lang w:val="en-US"/>
        </w:rPr>
        <w:t xml:space="preserve">provides evidence for a very different scenario with regard to </w:t>
      </w:r>
      <w:proofErr w:type="spellStart"/>
      <w:r w:rsidR="007D4F6E">
        <w:rPr>
          <w:lang w:val="en-US"/>
        </w:rPr>
        <w:t>Gressoney</w:t>
      </w:r>
      <w:proofErr w:type="spellEnd"/>
      <w:r w:rsidR="007D4F6E">
        <w:rPr>
          <w:lang w:val="en-US"/>
        </w:rPr>
        <w:t xml:space="preserve">. </w:t>
      </w:r>
      <w:r w:rsidR="00EB305F">
        <w:rPr>
          <w:lang w:val="en-US"/>
        </w:rPr>
        <w:t>T</w:t>
      </w:r>
      <w:r w:rsidR="007D4F6E">
        <w:rPr>
          <w:lang w:val="en-US"/>
        </w:rPr>
        <w:t xml:space="preserve">he latter qualifies as a typical island, strongly isolated from the surrounding communities and insofar displaying a homogeneous </w:t>
      </w:r>
      <w:r w:rsidR="00C8677A">
        <w:rPr>
          <w:lang w:val="en-US"/>
        </w:rPr>
        <w:t xml:space="preserve">internal </w:t>
      </w:r>
      <w:r w:rsidR="007D4F6E">
        <w:rPr>
          <w:lang w:val="en-US"/>
        </w:rPr>
        <w:t xml:space="preserve">monolingualism (with German used as </w:t>
      </w:r>
      <w:proofErr w:type="spellStart"/>
      <w:r w:rsidR="007D4F6E" w:rsidRPr="001D264F">
        <w:rPr>
          <w:i/>
          <w:iCs/>
          <w:lang w:val="en-US"/>
        </w:rPr>
        <w:t>Dachsprache</w:t>
      </w:r>
      <w:proofErr w:type="spellEnd"/>
      <w:r w:rsidR="007D4F6E">
        <w:rPr>
          <w:lang w:val="en-US"/>
        </w:rPr>
        <w:t xml:space="preserve"> for literacy and for the written registers and the Romance varieties learned and used only outside of the village)</w:t>
      </w:r>
      <w:r w:rsidR="00EB305F">
        <w:rPr>
          <w:lang w:val="en-US"/>
        </w:rPr>
        <w:t>. In contrast to this,</w:t>
      </w:r>
      <w:r w:rsidR="007D4F6E">
        <w:rPr>
          <w:lang w:val="en-US"/>
        </w:rPr>
        <w:t xml:space="preserve"> there is evidence that since </w:t>
      </w:r>
      <w:r w:rsidR="007B027F">
        <w:rPr>
          <w:lang w:val="en-US"/>
        </w:rPr>
        <w:t xml:space="preserve">its </w:t>
      </w:r>
      <w:r w:rsidR="007D4F6E">
        <w:rPr>
          <w:lang w:val="en-US"/>
        </w:rPr>
        <w:t xml:space="preserve">early foundation </w:t>
      </w:r>
      <w:proofErr w:type="spellStart"/>
      <w:r w:rsidR="007B027F">
        <w:rPr>
          <w:lang w:val="en-US"/>
        </w:rPr>
        <w:t>Issime</w:t>
      </w:r>
      <w:proofErr w:type="spellEnd"/>
      <w:r w:rsidR="007B027F">
        <w:rPr>
          <w:lang w:val="en-US"/>
        </w:rPr>
        <w:t xml:space="preserve"> </w:t>
      </w:r>
      <w:r w:rsidR="007D4F6E">
        <w:rPr>
          <w:lang w:val="en-US"/>
        </w:rPr>
        <w:t xml:space="preserve">was always multilingual, resulting from the colonization of a territory characterized by the presence of </w:t>
      </w:r>
      <w:r w:rsidR="009742EA">
        <w:rPr>
          <w:lang w:val="en-US"/>
        </w:rPr>
        <w:t>earlier</w:t>
      </w:r>
      <w:r w:rsidR="007D4F6E">
        <w:rPr>
          <w:lang w:val="en-US"/>
        </w:rPr>
        <w:t xml:space="preserve"> Franco</w:t>
      </w:r>
      <w:r w:rsidR="00C363EA">
        <w:rPr>
          <w:lang w:val="en-US"/>
        </w:rPr>
        <w:noBreakHyphen/>
      </w:r>
      <w:r w:rsidR="009E34EE">
        <w:rPr>
          <w:lang w:val="en-US"/>
        </w:rPr>
        <w:t>P</w:t>
      </w:r>
      <w:r w:rsidR="007D4F6E">
        <w:rPr>
          <w:lang w:val="en-US"/>
        </w:rPr>
        <w:t>rovençal settlements</w:t>
      </w:r>
      <w:r w:rsidR="009E34EE">
        <w:rPr>
          <w:lang w:val="en-US"/>
        </w:rPr>
        <w:t xml:space="preserve">, specifically found in the </w:t>
      </w:r>
      <w:r w:rsidR="007B027F">
        <w:rPr>
          <w:lang w:val="en-US"/>
        </w:rPr>
        <w:t xml:space="preserve">close </w:t>
      </w:r>
      <w:r w:rsidR="009E34EE">
        <w:rPr>
          <w:lang w:val="en-US"/>
        </w:rPr>
        <w:t xml:space="preserve">village of Gaby separating </w:t>
      </w:r>
      <w:proofErr w:type="spellStart"/>
      <w:r w:rsidR="009E34EE">
        <w:rPr>
          <w:lang w:val="en-US"/>
        </w:rPr>
        <w:t>Gressoney</w:t>
      </w:r>
      <w:proofErr w:type="spellEnd"/>
      <w:r w:rsidR="009E34EE">
        <w:rPr>
          <w:lang w:val="en-US"/>
        </w:rPr>
        <w:t xml:space="preserve"> from </w:t>
      </w:r>
      <w:proofErr w:type="spellStart"/>
      <w:r w:rsidR="009E34EE">
        <w:rPr>
          <w:lang w:val="en-US"/>
        </w:rPr>
        <w:t>Issime</w:t>
      </w:r>
      <w:proofErr w:type="spellEnd"/>
      <w:r w:rsidR="009E34EE">
        <w:rPr>
          <w:lang w:val="en-US"/>
        </w:rPr>
        <w:t xml:space="preserve"> within the Lys valley</w:t>
      </w:r>
      <w:r w:rsidR="00F10B29">
        <w:rPr>
          <w:lang w:val="en-US"/>
        </w:rPr>
        <w:t xml:space="preserve"> (cf. </w:t>
      </w:r>
      <w:proofErr w:type="spellStart"/>
      <w:r w:rsidR="00F10B29">
        <w:rPr>
          <w:lang w:val="en-US"/>
        </w:rPr>
        <w:t>Zürrer</w:t>
      </w:r>
      <w:proofErr w:type="spellEnd"/>
      <w:r w:rsidR="00F10B29">
        <w:rPr>
          <w:lang w:val="en-US"/>
        </w:rPr>
        <w:t xml:space="preserve"> 2009: </w:t>
      </w:r>
      <w:r w:rsidR="000755BB">
        <w:rPr>
          <w:lang w:val="en-US"/>
        </w:rPr>
        <w:t>96)</w:t>
      </w:r>
      <w:r w:rsidR="007D4F6E">
        <w:rPr>
          <w:lang w:val="en-US"/>
        </w:rPr>
        <w:t xml:space="preserve">. Accordingly, we can imagine a situation in which a significant number of adult bilingual speakers lived </w:t>
      </w:r>
      <w:r w:rsidR="0030331E">
        <w:rPr>
          <w:lang w:val="en-US"/>
        </w:rPr>
        <w:t xml:space="preserve">within the linguistic island </w:t>
      </w:r>
      <w:r w:rsidR="007D4F6E">
        <w:rPr>
          <w:lang w:val="en-US"/>
        </w:rPr>
        <w:t xml:space="preserve">and </w:t>
      </w:r>
      <w:r w:rsidR="00F80FB4">
        <w:rPr>
          <w:lang w:val="en-US"/>
        </w:rPr>
        <w:t>contracted mixed marriages with the pre-existing local Franco</w:t>
      </w:r>
      <w:r w:rsidR="009E34EE">
        <w:rPr>
          <w:lang w:val="en-US"/>
        </w:rPr>
        <w:t>-P</w:t>
      </w:r>
      <w:r w:rsidR="00F80FB4">
        <w:rPr>
          <w:lang w:val="en-US"/>
        </w:rPr>
        <w:t>rovençal</w:t>
      </w:r>
      <w:r w:rsidR="009E34EE">
        <w:rPr>
          <w:lang w:val="en-US"/>
        </w:rPr>
        <w:t xml:space="preserve"> </w:t>
      </w:r>
      <w:r w:rsidR="00F80FB4">
        <w:rPr>
          <w:lang w:val="en-US"/>
        </w:rPr>
        <w:t>settlers</w:t>
      </w:r>
      <w:r w:rsidR="00EB305F">
        <w:rPr>
          <w:lang w:val="en-US"/>
        </w:rPr>
        <w:t xml:space="preserve"> already in ancient times</w:t>
      </w:r>
      <w:r w:rsidR="00F80FB4">
        <w:rPr>
          <w:lang w:val="en-US"/>
        </w:rPr>
        <w:t>.</w:t>
      </w:r>
      <w:r w:rsidR="009E34EE">
        <w:rPr>
          <w:lang w:val="en-US"/>
        </w:rPr>
        <w:t xml:space="preserve"> </w:t>
      </w:r>
      <w:r w:rsidR="009E34EE" w:rsidRPr="009E34EE">
        <w:rPr>
          <w:lang w:val="en-US"/>
        </w:rPr>
        <w:t xml:space="preserve">This </w:t>
      </w:r>
      <w:r w:rsidR="00A16405">
        <w:rPr>
          <w:lang w:val="en-US"/>
        </w:rPr>
        <w:t xml:space="preserve">early </w:t>
      </w:r>
      <w:r w:rsidR="009E34EE" w:rsidRPr="009E34EE">
        <w:rPr>
          <w:lang w:val="en-US"/>
        </w:rPr>
        <w:t>intense contact especially with the Franco</w:t>
      </w:r>
      <w:r w:rsidR="00C363EA">
        <w:rPr>
          <w:lang w:val="en-US"/>
        </w:rPr>
        <w:noBreakHyphen/>
      </w:r>
      <w:r w:rsidR="009E34EE" w:rsidRPr="009E34EE">
        <w:rPr>
          <w:lang w:val="en-US"/>
        </w:rPr>
        <w:t xml:space="preserve">Provençal variety might have led to the development in </w:t>
      </w:r>
      <w:proofErr w:type="spellStart"/>
      <w:r w:rsidR="009E34EE" w:rsidRPr="009E34EE">
        <w:rPr>
          <w:lang w:val="en-US"/>
        </w:rPr>
        <w:t>Issime</w:t>
      </w:r>
      <w:proofErr w:type="spellEnd"/>
      <w:r w:rsidR="009E34EE" w:rsidRPr="009E34EE">
        <w:rPr>
          <w:lang w:val="en-US"/>
        </w:rPr>
        <w:t xml:space="preserve"> of a </w:t>
      </w:r>
      <w:r w:rsidR="0006696C">
        <w:rPr>
          <w:lang w:val="en-US"/>
        </w:rPr>
        <w:t>“</w:t>
      </w:r>
      <w:r w:rsidR="009E34EE" w:rsidRPr="009E34EE">
        <w:rPr>
          <w:lang w:val="en-US"/>
        </w:rPr>
        <w:t>creoloid</w:t>
      </w:r>
      <w:r w:rsidR="0006696C">
        <w:rPr>
          <w:lang w:val="en-US"/>
        </w:rPr>
        <w:t>”</w:t>
      </w:r>
      <w:r w:rsidR="009E34EE" w:rsidRPr="009E34EE">
        <w:rPr>
          <w:lang w:val="en-US"/>
        </w:rPr>
        <w:t xml:space="preserve"> variety (see Trudgill 2011: 67</w:t>
      </w:r>
      <w:r w:rsidR="00C363EA">
        <w:rPr>
          <w:lang w:val="en-US"/>
        </w:rPr>
        <w:t>–</w:t>
      </w:r>
      <w:r w:rsidR="009E34EE" w:rsidRPr="009E34EE">
        <w:rPr>
          <w:lang w:val="en-US"/>
        </w:rPr>
        <w:t xml:space="preserve">68). </w:t>
      </w:r>
      <w:r w:rsidR="0006696C">
        <w:rPr>
          <w:lang w:val="en-US"/>
        </w:rPr>
        <w:t xml:space="preserve">An </w:t>
      </w:r>
      <w:r w:rsidR="009E34EE" w:rsidRPr="009E34EE">
        <w:rPr>
          <w:lang w:val="en-US"/>
        </w:rPr>
        <w:t>incipient “</w:t>
      </w:r>
      <w:proofErr w:type="spellStart"/>
      <w:r w:rsidR="009E34EE" w:rsidRPr="009E34EE">
        <w:rPr>
          <w:lang w:val="en-US"/>
        </w:rPr>
        <w:t>creoloidization</w:t>
      </w:r>
      <w:proofErr w:type="spellEnd"/>
      <w:r w:rsidR="009E34EE" w:rsidRPr="009E34EE">
        <w:rPr>
          <w:lang w:val="en-US"/>
        </w:rPr>
        <w:t>” – i.e., a process consisting of admixture and simplification – generally results from the presence within a community of a high number of immigrated adults who acquires and uses the local variety as a lingua franca in trans-regional communication. In this regard, it has been suggested that “language contact involving widespread adult language learning leads to an increase in simplification including loss of morphological categories” (Trudgill 2009: 109).</w:t>
      </w:r>
      <w:r w:rsidR="009E34EE">
        <w:rPr>
          <w:lang w:val="en-US"/>
        </w:rPr>
        <w:t xml:space="preserve"> Notice that</w:t>
      </w:r>
      <w:r w:rsidR="0085082C">
        <w:rPr>
          <w:lang w:val="en-US"/>
        </w:rPr>
        <w:t xml:space="preserve"> it</w:t>
      </w:r>
      <w:r w:rsidR="009E34EE">
        <w:rPr>
          <w:lang w:val="en-US"/>
        </w:rPr>
        <w:t xml:space="preserve"> is </w:t>
      </w:r>
      <w:r w:rsidR="009012C3">
        <w:rPr>
          <w:lang w:val="en-US"/>
        </w:rPr>
        <w:t xml:space="preserve">exactly </w:t>
      </w:r>
      <w:r w:rsidR="009E34EE">
        <w:rPr>
          <w:lang w:val="en-US"/>
        </w:rPr>
        <w:t xml:space="preserve">this creoloid status that according to Trudgill accounts for the peculiar changes characterizing English within the rest of the </w:t>
      </w:r>
      <w:r w:rsidR="00DE41C3">
        <w:rPr>
          <w:lang w:val="en-US"/>
        </w:rPr>
        <w:t>West-</w:t>
      </w:r>
      <w:r w:rsidR="009E34EE">
        <w:rPr>
          <w:lang w:val="en-US"/>
        </w:rPr>
        <w:t xml:space="preserve">Germanic family. In this light, it is straightforward to conclude that English and </w:t>
      </w:r>
      <w:proofErr w:type="spellStart"/>
      <w:r w:rsidR="009E34EE">
        <w:rPr>
          <w:lang w:val="en-US"/>
        </w:rPr>
        <w:t>Töitschu</w:t>
      </w:r>
      <w:proofErr w:type="spellEnd"/>
      <w:r w:rsidR="009E34EE">
        <w:rPr>
          <w:lang w:val="en-US"/>
        </w:rPr>
        <w:t xml:space="preserve"> share a common stage of </w:t>
      </w:r>
      <w:proofErr w:type="spellStart"/>
      <w:r w:rsidR="009E34EE">
        <w:rPr>
          <w:lang w:val="en-US"/>
        </w:rPr>
        <w:t>creol</w:t>
      </w:r>
      <w:r w:rsidR="002536A6">
        <w:rPr>
          <w:lang w:val="en-US"/>
        </w:rPr>
        <w:t>o</w:t>
      </w:r>
      <w:r w:rsidR="009E34EE">
        <w:rPr>
          <w:lang w:val="en-US"/>
        </w:rPr>
        <w:t>idization</w:t>
      </w:r>
      <w:proofErr w:type="spellEnd"/>
      <w:r w:rsidR="009E34EE">
        <w:rPr>
          <w:lang w:val="en-US"/>
        </w:rPr>
        <w:t xml:space="preserve">, which took place much earlier than </w:t>
      </w:r>
      <w:r w:rsidR="00606BFB">
        <w:rPr>
          <w:lang w:val="en-US"/>
        </w:rPr>
        <w:t xml:space="preserve">what is observed in the typically isolated community of </w:t>
      </w:r>
      <w:proofErr w:type="spellStart"/>
      <w:r w:rsidR="00606BFB">
        <w:rPr>
          <w:lang w:val="en-US"/>
        </w:rPr>
        <w:t>Gressoney</w:t>
      </w:r>
      <w:proofErr w:type="spellEnd"/>
      <w:r w:rsidR="00BD707E">
        <w:rPr>
          <w:lang w:val="en-US"/>
        </w:rPr>
        <w:t xml:space="preserve"> (see Gaeta </w:t>
      </w:r>
      <w:r w:rsidR="003A4F0A">
        <w:rPr>
          <w:lang w:val="en-US"/>
        </w:rPr>
        <w:t>forthcoming</w:t>
      </w:r>
      <w:r w:rsidR="00BD707E">
        <w:rPr>
          <w:lang w:val="en-US"/>
        </w:rPr>
        <w:t xml:space="preserve"> for a more detailed discussion)</w:t>
      </w:r>
      <w:r w:rsidR="00606BFB">
        <w:rPr>
          <w:lang w:val="en-US"/>
        </w:rPr>
        <w:t>.</w:t>
      </w:r>
    </w:p>
    <w:p w14:paraId="51DADCEE" w14:textId="77777777" w:rsidR="009E34EE" w:rsidRDefault="009E34EE" w:rsidP="00ED2B8B">
      <w:pPr>
        <w:jc w:val="both"/>
        <w:rPr>
          <w:lang w:val="en-US"/>
        </w:rPr>
      </w:pPr>
    </w:p>
    <w:p w14:paraId="2D92E023" w14:textId="66BFDFA0" w:rsidR="00554548" w:rsidRPr="009857FA" w:rsidRDefault="00E06E88" w:rsidP="001333AA">
      <w:pPr>
        <w:keepNext/>
        <w:jc w:val="both"/>
        <w:rPr>
          <w:b/>
          <w:bCs/>
          <w:lang w:val="en-US"/>
        </w:rPr>
      </w:pPr>
      <w:r>
        <w:rPr>
          <w:b/>
          <w:bCs/>
          <w:lang w:val="en-US"/>
        </w:rPr>
        <w:lastRenderedPageBreak/>
        <w:t>6</w:t>
      </w:r>
      <w:r w:rsidR="009857FA" w:rsidRPr="009857FA">
        <w:rPr>
          <w:b/>
          <w:bCs/>
          <w:lang w:val="en-US"/>
        </w:rPr>
        <w:t xml:space="preserve"> </w:t>
      </w:r>
      <w:r w:rsidR="00554548" w:rsidRPr="009857FA">
        <w:rPr>
          <w:b/>
          <w:bCs/>
          <w:lang w:val="en-US"/>
        </w:rPr>
        <w:t>Conclusion</w:t>
      </w:r>
    </w:p>
    <w:p w14:paraId="76AD6299" w14:textId="77777777" w:rsidR="009857FA" w:rsidRDefault="009857FA" w:rsidP="001333AA">
      <w:pPr>
        <w:keepNext/>
        <w:jc w:val="both"/>
        <w:rPr>
          <w:lang w:val="en-US"/>
        </w:rPr>
      </w:pPr>
    </w:p>
    <w:p w14:paraId="74AC7726" w14:textId="77777777" w:rsidR="00554548" w:rsidRDefault="0050582B" w:rsidP="00ED2B8B">
      <w:pPr>
        <w:jc w:val="both"/>
        <w:rPr>
          <w:lang w:val="en-US"/>
        </w:rPr>
      </w:pPr>
      <w:r>
        <w:rPr>
          <w:lang w:val="en-US"/>
        </w:rPr>
        <w:t xml:space="preserve">To sum up, </w:t>
      </w:r>
      <w:r w:rsidR="001227E3">
        <w:rPr>
          <w:lang w:val="en-US"/>
        </w:rPr>
        <w:t>the assumption of a morphological operation of c</w:t>
      </w:r>
      <w:r w:rsidR="00554548" w:rsidRPr="00554548">
        <w:rPr>
          <w:lang w:val="en-US"/>
        </w:rPr>
        <w:t xml:space="preserve">onversion and/or </w:t>
      </w:r>
      <w:r w:rsidR="001227E3">
        <w:rPr>
          <w:lang w:val="en-US"/>
        </w:rPr>
        <w:t xml:space="preserve">of </w:t>
      </w:r>
      <w:r w:rsidR="00554548" w:rsidRPr="00554548">
        <w:rPr>
          <w:lang w:val="en-US"/>
        </w:rPr>
        <w:t xml:space="preserve">lexical multifunctionality </w:t>
      </w:r>
      <w:r w:rsidR="001227E3">
        <w:rPr>
          <w:lang w:val="en-US"/>
        </w:rPr>
        <w:t xml:space="preserve">can </w:t>
      </w:r>
      <w:r w:rsidR="00554548" w:rsidRPr="00554548">
        <w:rPr>
          <w:lang w:val="en-US"/>
        </w:rPr>
        <w:t>depend on several factors</w:t>
      </w:r>
      <w:r w:rsidR="001227E3">
        <w:rPr>
          <w:lang w:val="en-US"/>
        </w:rPr>
        <w:t>, namely whether a language (</w:t>
      </w:r>
      <w:proofErr w:type="spellStart"/>
      <w:r w:rsidR="001227E3">
        <w:rPr>
          <w:lang w:val="en-US"/>
        </w:rPr>
        <w:t>i</w:t>
      </w:r>
      <w:proofErr w:type="spellEnd"/>
      <w:r w:rsidR="001227E3">
        <w:rPr>
          <w:lang w:val="en-US"/>
        </w:rPr>
        <w:t xml:space="preserve">) has </w:t>
      </w:r>
      <w:r w:rsidR="00554548" w:rsidRPr="00554548">
        <w:rPr>
          <w:lang w:val="en-US"/>
        </w:rPr>
        <w:t>rigid</w:t>
      </w:r>
      <w:r w:rsidR="001227E3">
        <w:rPr>
          <w:lang w:val="en-US"/>
        </w:rPr>
        <w:t xml:space="preserve"> or </w:t>
      </w:r>
      <w:r w:rsidR="00554548" w:rsidRPr="00554548">
        <w:rPr>
          <w:lang w:val="en-US"/>
        </w:rPr>
        <w:t>flexible word-classes</w:t>
      </w:r>
      <w:r w:rsidR="001227E3">
        <w:rPr>
          <w:lang w:val="en-US"/>
        </w:rPr>
        <w:t xml:space="preserve">, or (ii) displays the </w:t>
      </w:r>
      <w:r w:rsidR="00554548" w:rsidRPr="00554548">
        <w:rPr>
          <w:lang w:val="en-US"/>
        </w:rPr>
        <w:t>occurrence of morpholog</w:t>
      </w:r>
      <w:r w:rsidR="001227E3">
        <w:rPr>
          <w:lang w:val="en-US"/>
        </w:rPr>
        <w:t xml:space="preserve">ical </w:t>
      </w:r>
      <w:r w:rsidR="00554548" w:rsidRPr="00554548">
        <w:rPr>
          <w:lang w:val="en-US"/>
        </w:rPr>
        <w:t>and/or synta</w:t>
      </w:r>
      <w:r w:rsidR="001227E3">
        <w:rPr>
          <w:lang w:val="en-US"/>
        </w:rPr>
        <w:t xml:space="preserve">ctic constructions </w:t>
      </w:r>
      <w:r w:rsidR="00554548" w:rsidRPr="00554548">
        <w:rPr>
          <w:lang w:val="en-US"/>
        </w:rPr>
        <w:t xml:space="preserve">fixing </w:t>
      </w:r>
      <w:r w:rsidR="001227E3">
        <w:rPr>
          <w:lang w:val="en-US"/>
        </w:rPr>
        <w:t xml:space="preserve">contextually </w:t>
      </w:r>
      <w:r w:rsidR="00554548" w:rsidRPr="00554548">
        <w:rPr>
          <w:lang w:val="en-US"/>
        </w:rPr>
        <w:t>word-class membership</w:t>
      </w:r>
      <w:r w:rsidR="000B7E91">
        <w:rPr>
          <w:lang w:val="en-US"/>
        </w:rPr>
        <w:t>. In this light, l</w:t>
      </w:r>
      <w:r w:rsidR="00554548" w:rsidRPr="00554548">
        <w:rPr>
          <w:lang w:val="en-US"/>
        </w:rPr>
        <w:t>anguage contact can provide substantial evidence to assess the status of word-formation patterns</w:t>
      </w:r>
      <w:r w:rsidR="000B7E91">
        <w:rPr>
          <w:lang w:val="en-US"/>
        </w:rPr>
        <w:t xml:space="preserve"> </w:t>
      </w:r>
      <w:r w:rsidR="00554548" w:rsidRPr="00554548">
        <w:rPr>
          <w:lang w:val="en-US"/>
        </w:rPr>
        <w:t xml:space="preserve">with </w:t>
      </w:r>
      <w:r w:rsidR="000B7E91">
        <w:rPr>
          <w:lang w:val="en-US"/>
        </w:rPr>
        <w:t xml:space="preserve">regard to </w:t>
      </w:r>
      <w:r w:rsidR="00554548" w:rsidRPr="00554548">
        <w:rPr>
          <w:lang w:val="en-US"/>
        </w:rPr>
        <w:t>the general morpho-syntactic profile of a given language.</w:t>
      </w:r>
      <w:r w:rsidR="000B7E91">
        <w:rPr>
          <w:lang w:val="en-US"/>
        </w:rPr>
        <w:t xml:space="preserve"> In particular, we have seen that a contact situation profiling a creoloid stage in which a significant proportion of the population happen</w:t>
      </w:r>
      <w:r w:rsidR="00222164">
        <w:rPr>
          <w:lang w:val="en-US"/>
        </w:rPr>
        <w:t>ed</w:t>
      </w:r>
      <w:r w:rsidR="000B7E91">
        <w:rPr>
          <w:lang w:val="en-US"/>
        </w:rPr>
        <w:t xml:space="preserve"> to consist in adult bilingual speakers led to processes of simplification which ha</w:t>
      </w:r>
      <w:r w:rsidR="00222164">
        <w:rPr>
          <w:lang w:val="en-US"/>
        </w:rPr>
        <w:t>d</w:t>
      </w:r>
      <w:r w:rsidR="000B7E91">
        <w:rPr>
          <w:lang w:val="en-US"/>
        </w:rPr>
        <w:t xml:space="preserve"> an impact on class-categorial distinctions operating in a language. In particular, </w:t>
      </w:r>
      <w:r w:rsidR="00554548" w:rsidRPr="00554548">
        <w:rPr>
          <w:lang w:val="en-US"/>
        </w:rPr>
        <w:t xml:space="preserve">English and </w:t>
      </w:r>
      <w:proofErr w:type="spellStart"/>
      <w:r w:rsidR="00554548" w:rsidRPr="00554548">
        <w:rPr>
          <w:lang w:val="en-US"/>
        </w:rPr>
        <w:t>Töitschu</w:t>
      </w:r>
      <w:proofErr w:type="spellEnd"/>
      <w:r w:rsidR="00554548" w:rsidRPr="00554548">
        <w:rPr>
          <w:lang w:val="en-US"/>
        </w:rPr>
        <w:t xml:space="preserve"> </w:t>
      </w:r>
      <w:r w:rsidR="00392BDF">
        <w:rPr>
          <w:lang w:val="en-US"/>
        </w:rPr>
        <w:t xml:space="preserve">are comparable to the extent that they </w:t>
      </w:r>
      <w:r w:rsidR="00554548" w:rsidRPr="00554548">
        <w:rPr>
          <w:lang w:val="en-US"/>
        </w:rPr>
        <w:t xml:space="preserve">display </w:t>
      </w:r>
      <w:r w:rsidR="00392BDF">
        <w:rPr>
          <w:lang w:val="en-US"/>
        </w:rPr>
        <w:t>the r</w:t>
      </w:r>
      <w:r w:rsidR="00554548" w:rsidRPr="00554548">
        <w:rPr>
          <w:lang w:val="en-US"/>
        </w:rPr>
        <w:t xml:space="preserve">eduction of abstract-forming word-formation including noun-forming conversion, </w:t>
      </w:r>
      <w:r w:rsidR="00392BDF">
        <w:rPr>
          <w:lang w:val="en-US"/>
        </w:rPr>
        <w:t xml:space="preserve">and a significant </w:t>
      </w:r>
      <w:r w:rsidR="00554548" w:rsidRPr="00554548">
        <w:rPr>
          <w:lang w:val="en-US"/>
        </w:rPr>
        <w:t>enhancement of verb-forming conversion</w:t>
      </w:r>
      <w:r w:rsidR="00392BDF">
        <w:rPr>
          <w:lang w:val="en-US"/>
        </w:rPr>
        <w:t>s</w:t>
      </w:r>
      <w:r w:rsidR="00554548" w:rsidRPr="00554548">
        <w:rPr>
          <w:lang w:val="en-US"/>
        </w:rPr>
        <w:t xml:space="preserve"> tending to lexical multifunctionality</w:t>
      </w:r>
      <w:r w:rsidR="00392BDF">
        <w:rPr>
          <w:lang w:val="en-US"/>
        </w:rPr>
        <w:t>.</w:t>
      </w:r>
      <w:r w:rsidR="00D92C54">
        <w:rPr>
          <w:lang w:val="en-US"/>
        </w:rPr>
        <w:t xml:space="preserve"> Notice that in the absence of any overt strategy of nominalization </w:t>
      </w:r>
      <w:proofErr w:type="spellStart"/>
      <w:r w:rsidR="00D92C54">
        <w:rPr>
          <w:lang w:val="en-US"/>
        </w:rPr>
        <w:t>Töitschu</w:t>
      </w:r>
      <w:proofErr w:type="spellEnd"/>
      <w:r w:rsidR="00D92C54">
        <w:rPr>
          <w:lang w:val="en-US"/>
        </w:rPr>
        <w:t xml:space="preserve"> simply dispenses with the usage of nominalized verbs, normally employing verbal infinitives instead.</w:t>
      </w:r>
      <w:r w:rsidR="00F54A5C">
        <w:rPr>
          <w:lang w:val="en-US"/>
        </w:rPr>
        <w:t xml:space="preserve"> This is clearly shown by the following example of a dialogue drawn from the corpus:</w:t>
      </w:r>
    </w:p>
    <w:p w14:paraId="1763D87B" w14:textId="77777777" w:rsidR="00D92C54" w:rsidRPr="00E935CF" w:rsidRDefault="00D92C54" w:rsidP="00ED2B8B">
      <w:pPr>
        <w:jc w:val="both"/>
        <w:rPr>
          <w:sz w:val="22"/>
          <w:lang w:val="en-US"/>
        </w:rPr>
      </w:pPr>
    </w:p>
    <w:p w14:paraId="6C749AE8" w14:textId="2EDF9CF5" w:rsidR="00024078" w:rsidRPr="00D27406" w:rsidRDefault="00F54A5C" w:rsidP="00ED2B8B">
      <w:pPr>
        <w:tabs>
          <w:tab w:val="left" w:pos="709"/>
          <w:tab w:val="left" w:pos="993"/>
          <w:tab w:val="left" w:pos="1701"/>
          <w:tab w:val="left" w:pos="2835"/>
          <w:tab w:val="left" w:pos="3544"/>
          <w:tab w:val="left" w:pos="4395"/>
          <w:tab w:val="left" w:pos="4962"/>
          <w:tab w:val="left" w:pos="5954"/>
          <w:tab w:val="left" w:pos="6804"/>
          <w:tab w:val="left" w:pos="7797"/>
        </w:tabs>
        <w:jc w:val="both"/>
      </w:pPr>
      <w:r w:rsidRPr="00D27406">
        <w:t>(</w:t>
      </w:r>
      <w:r w:rsidR="00171FF1" w:rsidRPr="00D27406">
        <w:t>17</w:t>
      </w:r>
      <w:r w:rsidRPr="00D27406">
        <w:t>)</w:t>
      </w:r>
      <w:r w:rsidRPr="00D27406">
        <w:tab/>
        <w:t xml:space="preserve">I: </w:t>
      </w:r>
      <w:r w:rsidR="00601CD1" w:rsidRPr="00D27406">
        <w:tab/>
      </w:r>
      <w:r w:rsidRPr="00D27406">
        <w:rPr>
          <w:i/>
          <w:iCs/>
        </w:rPr>
        <w:t>Dé,</w:t>
      </w:r>
      <w:r w:rsidR="006410BD" w:rsidRPr="00D27406">
        <w:rPr>
          <w:i/>
          <w:iCs/>
        </w:rPr>
        <w:tab/>
      </w:r>
      <w:r w:rsidRPr="00D27406">
        <w:rPr>
          <w:i/>
          <w:iCs/>
        </w:rPr>
        <w:t xml:space="preserve">spillun </w:t>
      </w:r>
      <w:r w:rsidR="004B47C2" w:rsidRPr="00D27406">
        <w:rPr>
          <w:i/>
          <w:iCs/>
        </w:rPr>
        <w:tab/>
      </w:r>
      <w:r w:rsidRPr="00D27406">
        <w:rPr>
          <w:i/>
          <w:iCs/>
        </w:rPr>
        <w:t xml:space="preserve">zan </w:t>
      </w:r>
      <w:r w:rsidR="004B47C2" w:rsidRPr="00D27406">
        <w:rPr>
          <w:i/>
          <w:iCs/>
        </w:rPr>
        <w:tab/>
      </w:r>
      <w:r w:rsidRPr="00D27406">
        <w:rPr>
          <w:i/>
          <w:iCs/>
        </w:rPr>
        <w:t xml:space="preserve">koartu </w:t>
      </w:r>
      <w:r w:rsidR="004B47C2" w:rsidRPr="00D27406">
        <w:rPr>
          <w:i/>
          <w:iCs/>
        </w:rPr>
        <w:tab/>
      </w:r>
      <w:r w:rsidRPr="00D27406">
        <w:rPr>
          <w:i/>
          <w:iCs/>
        </w:rPr>
        <w:t xml:space="preserve">un </w:t>
      </w:r>
      <w:r w:rsidR="004B47C2" w:rsidRPr="00D27406">
        <w:rPr>
          <w:i/>
          <w:iCs/>
        </w:rPr>
        <w:tab/>
      </w:r>
      <w:r w:rsidRPr="00D27406">
        <w:rPr>
          <w:i/>
          <w:iCs/>
        </w:rPr>
        <w:t xml:space="preserve">spillun </w:t>
      </w:r>
      <w:r w:rsidR="004B47C2" w:rsidRPr="00D27406">
        <w:rPr>
          <w:i/>
          <w:iCs/>
        </w:rPr>
        <w:tab/>
      </w:r>
      <w:r w:rsidRPr="00D27406">
        <w:rPr>
          <w:i/>
          <w:iCs/>
        </w:rPr>
        <w:t xml:space="preserve">zar </w:t>
      </w:r>
      <w:r w:rsidR="004B47C2" w:rsidRPr="00D27406">
        <w:rPr>
          <w:i/>
          <w:iCs/>
        </w:rPr>
        <w:tab/>
      </w:r>
      <w:r w:rsidRPr="00D27406">
        <w:rPr>
          <w:i/>
          <w:iCs/>
        </w:rPr>
        <w:t>botschu</w:t>
      </w:r>
      <w:r w:rsidR="004B47C2" w:rsidRPr="00D27406">
        <w:rPr>
          <w:i/>
          <w:iCs/>
        </w:rPr>
        <w:tab/>
      </w:r>
      <w:r w:rsidRPr="00D27406">
        <w:rPr>
          <w:i/>
          <w:iCs/>
        </w:rPr>
        <w:t>süscht</w:t>
      </w:r>
      <w:r w:rsidR="004B47C2" w:rsidRPr="00D27406">
        <w:rPr>
          <w:i/>
          <w:iCs/>
        </w:rPr>
        <w:tab/>
      </w:r>
    </w:p>
    <w:p w14:paraId="5067A746" w14:textId="29B0F3E8" w:rsidR="00F54A5C" w:rsidRDefault="006410BD" w:rsidP="00ED2B8B">
      <w:pPr>
        <w:tabs>
          <w:tab w:val="left" w:pos="709"/>
          <w:tab w:val="left" w:pos="993"/>
          <w:tab w:val="left" w:pos="1701"/>
          <w:tab w:val="left" w:pos="2835"/>
          <w:tab w:val="left" w:pos="3544"/>
          <w:tab w:val="left" w:pos="4395"/>
          <w:tab w:val="left" w:pos="4962"/>
          <w:tab w:val="left" w:pos="5954"/>
          <w:tab w:val="left" w:pos="6804"/>
          <w:tab w:val="left" w:pos="7797"/>
        </w:tabs>
        <w:jc w:val="both"/>
        <w:rPr>
          <w:lang w:val="en-US"/>
        </w:rPr>
      </w:pPr>
      <w:r w:rsidRPr="00D27406">
        <w:t xml:space="preserve"> </w:t>
      </w:r>
      <w:r w:rsidR="00024078" w:rsidRPr="00D27406">
        <w:tab/>
      </w:r>
      <w:r w:rsidR="00024078" w:rsidRPr="00D27406">
        <w:tab/>
      </w:r>
      <w:r>
        <w:rPr>
          <w:lang w:val="en-US"/>
        </w:rPr>
        <w:t>thus</w:t>
      </w:r>
      <w:r>
        <w:rPr>
          <w:lang w:val="en-US"/>
        </w:rPr>
        <w:tab/>
        <w:t>play.</w:t>
      </w:r>
      <w:r w:rsidRPr="004B47C2">
        <w:rPr>
          <w:smallCaps/>
          <w:lang w:val="en-US"/>
        </w:rPr>
        <w:t>inf</w:t>
      </w:r>
      <w:r>
        <w:rPr>
          <w:lang w:val="en-US"/>
        </w:rPr>
        <w:tab/>
        <w:t>to.</w:t>
      </w:r>
      <w:r w:rsidRPr="004B47C2">
        <w:rPr>
          <w:smallCaps/>
          <w:lang w:val="en-US"/>
        </w:rPr>
        <w:t>def</w:t>
      </w:r>
      <w:r>
        <w:rPr>
          <w:lang w:val="en-US"/>
        </w:rPr>
        <w:tab/>
        <w:t>card</w:t>
      </w:r>
      <w:r>
        <w:rPr>
          <w:lang w:val="en-US"/>
        </w:rPr>
        <w:tab/>
        <w:t>and</w:t>
      </w:r>
      <w:r>
        <w:rPr>
          <w:lang w:val="en-US"/>
        </w:rPr>
        <w:tab/>
        <w:t>play.</w:t>
      </w:r>
      <w:r w:rsidRPr="004B47C2">
        <w:rPr>
          <w:smallCaps/>
          <w:lang w:val="en-US"/>
        </w:rPr>
        <w:t>inf</w:t>
      </w:r>
      <w:r>
        <w:rPr>
          <w:lang w:val="en-US"/>
        </w:rPr>
        <w:tab/>
        <w:t>to.</w:t>
      </w:r>
      <w:r w:rsidRPr="00C12AD1">
        <w:rPr>
          <w:smallCaps/>
          <w:lang w:val="en-US"/>
        </w:rPr>
        <w:t>de</w:t>
      </w:r>
      <w:r w:rsidR="00C12AD1" w:rsidRPr="00C12AD1">
        <w:rPr>
          <w:smallCaps/>
          <w:lang w:val="en-US"/>
        </w:rPr>
        <w:t>f</w:t>
      </w:r>
      <w:r>
        <w:rPr>
          <w:lang w:val="en-US"/>
        </w:rPr>
        <w:tab/>
      </w:r>
      <w:r w:rsidR="00AC7AB6">
        <w:rPr>
          <w:lang w:val="en-US"/>
        </w:rPr>
        <w:t>b</w:t>
      </w:r>
      <w:r w:rsidR="00126B11">
        <w:rPr>
          <w:lang w:val="en-US"/>
        </w:rPr>
        <w:t>ow</w:t>
      </w:r>
      <w:r w:rsidR="00AC7AB6">
        <w:rPr>
          <w:lang w:val="en-US"/>
        </w:rPr>
        <w:t>l</w:t>
      </w:r>
      <w:r w:rsidR="00C12AD1">
        <w:rPr>
          <w:lang w:val="en-US"/>
        </w:rPr>
        <w:tab/>
      </w:r>
      <w:r w:rsidR="00671023">
        <w:rPr>
          <w:lang w:val="en-US"/>
        </w:rPr>
        <w:t>else</w:t>
      </w:r>
    </w:p>
    <w:p w14:paraId="3388FEF9" w14:textId="34CF39FC" w:rsidR="00F54A5C" w:rsidRDefault="00024078" w:rsidP="00ED2B8B">
      <w:pPr>
        <w:tabs>
          <w:tab w:val="left" w:pos="993"/>
          <w:tab w:val="left" w:pos="1701"/>
          <w:tab w:val="left" w:pos="2694"/>
          <w:tab w:val="left" w:pos="3969"/>
          <w:tab w:val="left" w:pos="5670"/>
          <w:tab w:val="left" w:pos="6237"/>
          <w:tab w:val="left" w:pos="6946"/>
        </w:tabs>
        <w:jc w:val="both"/>
      </w:pPr>
      <w:r>
        <w:rPr>
          <w:i/>
          <w:iCs/>
          <w:lang w:val="en-US"/>
        </w:rPr>
        <w:tab/>
      </w:r>
      <w:r w:rsidR="004B47C2" w:rsidRPr="004B47C2">
        <w:rPr>
          <w:i/>
          <w:iCs/>
        </w:rPr>
        <w:t>ischt</w:t>
      </w:r>
      <w:r w:rsidR="004B47C2" w:rsidRPr="004B47C2">
        <w:tab/>
      </w:r>
      <w:r w:rsidR="00671023" w:rsidRPr="004B47C2">
        <w:rPr>
          <w:i/>
          <w:iCs/>
        </w:rPr>
        <w:t>gsinh</w:t>
      </w:r>
      <w:r w:rsidR="004B47C2" w:rsidRPr="004B47C2">
        <w:rPr>
          <w:i/>
          <w:iCs/>
        </w:rPr>
        <w:tab/>
      </w:r>
      <w:r w:rsidR="00F54A5C" w:rsidRPr="004B47C2">
        <w:rPr>
          <w:i/>
          <w:iCs/>
        </w:rPr>
        <w:t xml:space="preserve">roddun </w:t>
      </w:r>
      <w:r w:rsidR="004B47C2" w:rsidRPr="004B47C2">
        <w:rPr>
          <w:i/>
          <w:iCs/>
        </w:rPr>
        <w:tab/>
      </w:r>
      <w:r w:rsidR="00F54A5C" w:rsidRPr="004B47C2">
        <w:rPr>
          <w:i/>
          <w:iCs/>
        </w:rPr>
        <w:t xml:space="preserve">tutscha </w:t>
      </w:r>
      <w:r w:rsidR="004B47C2" w:rsidRPr="004B47C2">
        <w:rPr>
          <w:i/>
          <w:iCs/>
        </w:rPr>
        <w:tab/>
      </w:r>
      <w:r w:rsidR="00F54A5C" w:rsidRPr="004B47C2">
        <w:rPr>
          <w:i/>
          <w:iCs/>
        </w:rPr>
        <w:t xml:space="preserve">ol </w:t>
      </w:r>
      <w:r w:rsidR="004B47C2" w:rsidRPr="004B47C2">
        <w:rPr>
          <w:i/>
          <w:iCs/>
        </w:rPr>
        <w:tab/>
      </w:r>
      <w:r w:rsidR="00F54A5C" w:rsidRPr="004B47C2">
        <w:rPr>
          <w:i/>
          <w:iCs/>
        </w:rPr>
        <w:t xml:space="preserve">nöit </w:t>
      </w:r>
      <w:r w:rsidR="004B47C2" w:rsidRPr="004B47C2">
        <w:rPr>
          <w:i/>
          <w:iCs/>
        </w:rPr>
        <w:tab/>
      </w:r>
      <w:r w:rsidR="00F54A5C" w:rsidRPr="004B47C2">
        <w:rPr>
          <w:i/>
          <w:iCs/>
        </w:rPr>
        <w:t>sua?</w:t>
      </w:r>
      <w:r w:rsidR="006410BD">
        <w:t xml:space="preserve"> </w:t>
      </w:r>
    </w:p>
    <w:p w14:paraId="29AA686E" w14:textId="66524234" w:rsidR="003F538B" w:rsidRDefault="004B47C2" w:rsidP="00ED2B8B">
      <w:pPr>
        <w:tabs>
          <w:tab w:val="left" w:pos="993"/>
          <w:tab w:val="left" w:pos="1701"/>
          <w:tab w:val="left" w:pos="2694"/>
          <w:tab w:val="left" w:pos="3969"/>
          <w:tab w:val="left" w:pos="5670"/>
          <w:tab w:val="left" w:pos="6237"/>
          <w:tab w:val="left" w:pos="6946"/>
        </w:tabs>
        <w:ind w:firstLine="993"/>
        <w:jc w:val="both"/>
        <w:rPr>
          <w:lang w:val="en-US"/>
        </w:rPr>
      </w:pPr>
      <w:r>
        <w:rPr>
          <w:lang w:val="en-US"/>
        </w:rPr>
        <w:t>is</w:t>
      </w:r>
      <w:r>
        <w:rPr>
          <w:lang w:val="en-US"/>
        </w:rPr>
        <w:tab/>
      </w:r>
      <w:r w:rsidR="00671023">
        <w:rPr>
          <w:lang w:val="en-US"/>
        </w:rPr>
        <w:t>been</w:t>
      </w:r>
      <w:r w:rsidR="00671023">
        <w:rPr>
          <w:lang w:val="en-US"/>
        </w:rPr>
        <w:tab/>
        <w:t>play.</w:t>
      </w:r>
      <w:r w:rsidR="00671023" w:rsidRPr="004B47C2">
        <w:rPr>
          <w:smallCaps/>
          <w:lang w:val="en-US"/>
        </w:rPr>
        <w:t>inf</w:t>
      </w:r>
      <w:r w:rsidR="00671023">
        <w:rPr>
          <w:lang w:val="en-US"/>
        </w:rPr>
        <w:tab/>
      </w:r>
      <w:r w:rsidR="007303ED">
        <w:rPr>
          <w:lang w:val="en-US"/>
        </w:rPr>
        <w:t>hide-and-seek</w:t>
      </w:r>
      <w:r w:rsidR="007303ED">
        <w:rPr>
          <w:lang w:val="en-US"/>
        </w:rPr>
        <w:tab/>
        <w:t>or</w:t>
      </w:r>
      <w:r w:rsidR="007303ED">
        <w:rPr>
          <w:lang w:val="en-US"/>
        </w:rPr>
        <w:tab/>
        <w:t>not</w:t>
      </w:r>
      <w:r w:rsidR="007303ED">
        <w:rPr>
          <w:lang w:val="en-US"/>
        </w:rPr>
        <w:tab/>
        <w:t>so</w:t>
      </w:r>
      <w:r w:rsidR="007303ED">
        <w:rPr>
          <w:lang w:val="en-US"/>
        </w:rPr>
        <w:tab/>
      </w:r>
    </w:p>
    <w:p w14:paraId="097512DD" w14:textId="7CC2B1E8" w:rsidR="003F538B" w:rsidRPr="00AF75B3" w:rsidRDefault="003F538B" w:rsidP="00ED2B8B">
      <w:pPr>
        <w:tabs>
          <w:tab w:val="left" w:pos="993"/>
          <w:tab w:val="left" w:pos="1701"/>
          <w:tab w:val="left" w:pos="2835"/>
        </w:tabs>
        <w:ind w:firstLine="709"/>
        <w:jc w:val="both"/>
        <w:rPr>
          <w:lang w:val="en-US"/>
        </w:rPr>
      </w:pPr>
      <w:r w:rsidRPr="00AF75B3">
        <w:rPr>
          <w:lang w:val="en-US"/>
        </w:rPr>
        <w:t xml:space="preserve">V: </w:t>
      </w:r>
      <w:r w:rsidRPr="00AF75B3">
        <w:rPr>
          <w:i/>
          <w:iCs/>
          <w:lang w:val="en-US"/>
        </w:rPr>
        <w:t xml:space="preserve">Eh, </w:t>
      </w:r>
      <w:r w:rsidR="00024078">
        <w:rPr>
          <w:i/>
          <w:iCs/>
          <w:lang w:val="en-US"/>
        </w:rPr>
        <w:tab/>
      </w:r>
      <w:proofErr w:type="spellStart"/>
      <w:r w:rsidRPr="00AF75B3">
        <w:rPr>
          <w:i/>
          <w:iCs/>
          <w:lang w:val="en-US"/>
        </w:rPr>
        <w:t>roddun</w:t>
      </w:r>
      <w:proofErr w:type="spellEnd"/>
      <w:r w:rsidR="004B47C2" w:rsidRPr="00AF75B3">
        <w:rPr>
          <w:i/>
          <w:iCs/>
          <w:lang w:val="en-US"/>
        </w:rPr>
        <w:tab/>
      </w:r>
      <w:proofErr w:type="spellStart"/>
      <w:r w:rsidRPr="00AF75B3">
        <w:rPr>
          <w:i/>
          <w:iCs/>
          <w:lang w:val="en-US"/>
        </w:rPr>
        <w:t>tutscha</w:t>
      </w:r>
      <w:proofErr w:type="spellEnd"/>
      <w:r w:rsidRPr="00AF75B3">
        <w:rPr>
          <w:lang w:val="en-US"/>
        </w:rPr>
        <w:t>.</w:t>
      </w:r>
    </w:p>
    <w:p w14:paraId="6B616606" w14:textId="54C220DB" w:rsidR="006410BD" w:rsidRPr="007303ED" w:rsidRDefault="007303ED" w:rsidP="00ED2B8B">
      <w:pPr>
        <w:tabs>
          <w:tab w:val="left" w:pos="993"/>
          <w:tab w:val="left" w:pos="1701"/>
          <w:tab w:val="left" w:pos="2835"/>
        </w:tabs>
        <w:ind w:firstLine="993"/>
        <w:jc w:val="both"/>
        <w:rPr>
          <w:lang w:val="en-US"/>
        </w:rPr>
      </w:pPr>
      <w:r>
        <w:rPr>
          <w:lang w:val="en-US"/>
        </w:rPr>
        <w:t>eh</w:t>
      </w:r>
      <w:r w:rsidR="00024078">
        <w:rPr>
          <w:lang w:val="en-US"/>
        </w:rPr>
        <w:tab/>
      </w:r>
      <w:r>
        <w:rPr>
          <w:lang w:val="en-US"/>
        </w:rPr>
        <w:t>play.</w:t>
      </w:r>
      <w:r w:rsidRPr="004B47C2">
        <w:rPr>
          <w:smallCaps/>
          <w:lang w:val="en-US"/>
        </w:rPr>
        <w:t>inf</w:t>
      </w:r>
      <w:r w:rsidRPr="007303ED">
        <w:rPr>
          <w:lang w:val="en-US"/>
        </w:rPr>
        <w:t xml:space="preserve"> </w:t>
      </w:r>
      <w:r w:rsidR="004B47C2">
        <w:rPr>
          <w:lang w:val="en-US"/>
        </w:rPr>
        <w:tab/>
      </w:r>
      <w:r>
        <w:rPr>
          <w:lang w:val="en-US"/>
        </w:rPr>
        <w:t>hide-and-seek</w:t>
      </w:r>
    </w:p>
    <w:p w14:paraId="1293E7CC" w14:textId="77777777" w:rsidR="00F54A5C" w:rsidRPr="00F54A5C" w:rsidRDefault="00F54A5C" w:rsidP="00ED2B8B">
      <w:pPr>
        <w:tabs>
          <w:tab w:val="left" w:pos="993"/>
          <w:tab w:val="left" w:pos="1701"/>
          <w:tab w:val="left" w:pos="2977"/>
          <w:tab w:val="left" w:pos="3686"/>
          <w:tab w:val="left" w:pos="4962"/>
          <w:tab w:val="left" w:pos="5812"/>
          <w:tab w:val="left" w:pos="6663"/>
        </w:tabs>
        <w:ind w:firstLine="708"/>
        <w:jc w:val="both"/>
        <w:rPr>
          <w:lang w:val="en-US"/>
        </w:rPr>
      </w:pPr>
      <w:r w:rsidRPr="00F54A5C">
        <w:rPr>
          <w:lang w:val="en-US"/>
        </w:rPr>
        <w:t xml:space="preserve">B: </w:t>
      </w:r>
      <w:r w:rsidRPr="004B47C2">
        <w:rPr>
          <w:i/>
          <w:iCs/>
          <w:lang w:val="en-US"/>
        </w:rPr>
        <w:t xml:space="preserve">Ah, </w:t>
      </w:r>
      <w:r w:rsidR="004B47C2">
        <w:rPr>
          <w:i/>
          <w:iCs/>
          <w:lang w:val="en-US"/>
        </w:rPr>
        <w:tab/>
      </w:r>
      <w:proofErr w:type="spellStart"/>
      <w:r w:rsidRPr="004B47C2">
        <w:rPr>
          <w:i/>
          <w:iCs/>
          <w:lang w:val="en-US"/>
        </w:rPr>
        <w:t>z</w:t>
      </w:r>
      <w:r w:rsidR="003F538B" w:rsidRPr="004B47C2">
        <w:rPr>
          <w:i/>
          <w:iCs/>
          <w:lang w:val="en-US"/>
        </w:rPr>
        <w:t>’</w:t>
      </w:r>
      <w:r w:rsidRPr="004B47C2">
        <w:rPr>
          <w:i/>
          <w:iCs/>
          <w:lang w:val="en-US"/>
        </w:rPr>
        <w:t>pallunh</w:t>
      </w:r>
      <w:proofErr w:type="spellEnd"/>
      <w:r w:rsidRPr="004B47C2">
        <w:rPr>
          <w:i/>
          <w:iCs/>
          <w:lang w:val="en-US"/>
        </w:rPr>
        <w:t xml:space="preserve"> </w:t>
      </w:r>
      <w:r w:rsidR="004B47C2">
        <w:rPr>
          <w:i/>
          <w:iCs/>
          <w:lang w:val="en-US"/>
        </w:rPr>
        <w:tab/>
      </w:r>
      <w:r w:rsidRPr="004B47C2">
        <w:rPr>
          <w:i/>
          <w:iCs/>
          <w:lang w:val="en-US"/>
        </w:rPr>
        <w:t xml:space="preserve">un </w:t>
      </w:r>
      <w:r w:rsidR="004B47C2">
        <w:rPr>
          <w:i/>
          <w:iCs/>
          <w:lang w:val="en-US"/>
        </w:rPr>
        <w:tab/>
      </w:r>
      <w:proofErr w:type="spellStart"/>
      <w:r w:rsidRPr="004B47C2">
        <w:rPr>
          <w:i/>
          <w:iCs/>
          <w:lang w:val="en-US"/>
        </w:rPr>
        <w:t>d</w:t>
      </w:r>
      <w:r w:rsidR="003F538B" w:rsidRPr="004B47C2">
        <w:rPr>
          <w:i/>
          <w:iCs/>
          <w:lang w:val="en-US"/>
        </w:rPr>
        <w:t>’</w:t>
      </w:r>
      <w:r w:rsidRPr="004B47C2">
        <w:rPr>
          <w:i/>
          <w:iCs/>
          <w:lang w:val="en-US"/>
        </w:rPr>
        <w:t>koarti</w:t>
      </w:r>
      <w:proofErr w:type="spellEnd"/>
      <w:r w:rsidRPr="004B47C2">
        <w:rPr>
          <w:i/>
          <w:iCs/>
          <w:lang w:val="en-US"/>
        </w:rPr>
        <w:t xml:space="preserve"> </w:t>
      </w:r>
      <w:r w:rsidR="004B47C2">
        <w:rPr>
          <w:i/>
          <w:iCs/>
          <w:lang w:val="en-US"/>
        </w:rPr>
        <w:tab/>
      </w:r>
      <w:proofErr w:type="spellStart"/>
      <w:r w:rsidRPr="004B47C2">
        <w:rPr>
          <w:i/>
          <w:iCs/>
          <w:lang w:val="en-US"/>
        </w:rPr>
        <w:t>ischt</w:t>
      </w:r>
      <w:proofErr w:type="spellEnd"/>
      <w:r w:rsidRPr="004B47C2">
        <w:rPr>
          <w:i/>
          <w:iCs/>
          <w:lang w:val="en-US"/>
        </w:rPr>
        <w:t xml:space="preserve"> </w:t>
      </w:r>
      <w:r w:rsidR="004B47C2">
        <w:rPr>
          <w:i/>
          <w:iCs/>
          <w:lang w:val="en-US"/>
        </w:rPr>
        <w:tab/>
      </w:r>
      <w:proofErr w:type="spellStart"/>
      <w:r w:rsidRPr="004B47C2">
        <w:rPr>
          <w:i/>
          <w:iCs/>
          <w:lang w:val="en-US"/>
        </w:rPr>
        <w:t>gsinh</w:t>
      </w:r>
      <w:proofErr w:type="spellEnd"/>
      <w:r w:rsidRPr="004B47C2">
        <w:rPr>
          <w:i/>
          <w:iCs/>
          <w:lang w:val="en-US"/>
        </w:rPr>
        <w:t xml:space="preserve"> </w:t>
      </w:r>
      <w:r w:rsidR="004B47C2">
        <w:rPr>
          <w:i/>
          <w:iCs/>
          <w:lang w:val="en-US"/>
        </w:rPr>
        <w:tab/>
      </w:r>
      <w:proofErr w:type="spellStart"/>
      <w:r w:rsidRPr="004B47C2">
        <w:rPr>
          <w:i/>
          <w:iCs/>
          <w:lang w:val="en-US"/>
        </w:rPr>
        <w:t>spillun</w:t>
      </w:r>
      <w:proofErr w:type="spellEnd"/>
      <w:r w:rsidR="004B47C2">
        <w:rPr>
          <w:i/>
          <w:iCs/>
          <w:lang w:val="en-US"/>
        </w:rPr>
        <w:t>…</w:t>
      </w:r>
    </w:p>
    <w:p w14:paraId="4F303B13" w14:textId="367360E7" w:rsidR="00F54A5C" w:rsidRDefault="004B47C2" w:rsidP="00ED2B8B">
      <w:pPr>
        <w:tabs>
          <w:tab w:val="left" w:pos="993"/>
          <w:tab w:val="left" w:pos="1701"/>
          <w:tab w:val="left" w:pos="2977"/>
          <w:tab w:val="left" w:pos="3686"/>
          <w:tab w:val="left" w:pos="4962"/>
          <w:tab w:val="left" w:pos="5812"/>
          <w:tab w:val="left" w:pos="6663"/>
        </w:tabs>
        <w:jc w:val="both"/>
        <w:rPr>
          <w:lang w:val="en-US"/>
        </w:rPr>
      </w:pPr>
      <w:r>
        <w:rPr>
          <w:lang w:val="en-US"/>
        </w:rPr>
        <w:tab/>
        <w:t>ah</w:t>
      </w:r>
      <w:r>
        <w:rPr>
          <w:lang w:val="en-US"/>
        </w:rPr>
        <w:tab/>
      </w:r>
      <w:r w:rsidRPr="004B47C2">
        <w:rPr>
          <w:smallCaps/>
          <w:lang w:val="en-US"/>
        </w:rPr>
        <w:t>def</w:t>
      </w:r>
      <w:r>
        <w:rPr>
          <w:lang w:val="en-US"/>
        </w:rPr>
        <w:t>=ball</w:t>
      </w:r>
      <w:r>
        <w:rPr>
          <w:lang w:val="en-US"/>
        </w:rPr>
        <w:tab/>
        <w:t>and</w:t>
      </w:r>
      <w:r>
        <w:rPr>
          <w:lang w:val="en-US"/>
        </w:rPr>
        <w:tab/>
      </w:r>
      <w:r w:rsidRPr="004B47C2">
        <w:rPr>
          <w:smallCaps/>
          <w:lang w:val="en-US"/>
        </w:rPr>
        <w:t>def</w:t>
      </w:r>
      <w:r>
        <w:rPr>
          <w:lang w:val="en-US"/>
        </w:rPr>
        <w:t>=cards</w:t>
      </w:r>
      <w:r>
        <w:rPr>
          <w:lang w:val="en-US"/>
        </w:rPr>
        <w:tab/>
        <w:t>is</w:t>
      </w:r>
      <w:r>
        <w:rPr>
          <w:lang w:val="en-US"/>
        </w:rPr>
        <w:tab/>
        <w:t>been</w:t>
      </w:r>
      <w:r>
        <w:rPr>
          <w:lang w:val="en-US"/>
        </w:rPr>
        <w:tab/>
        <w:t>play.</w:t>
      </w:r>
      <w:r w:rsidRPr="004B47C2">
        <w:rPr>
          <w:smallCaps/>
          <w:lang w:val="en-US"/>
        </w:rPr>
        <w:t>inf</w:t>
      </w:r>
    </w:p>
    <w:p w14:paraId="3AE08A80" w14:textId="77777777" w:rsidR="00DF69F7" w:rsidRDefault="00126B11" w:rsidP="00ED2B8B">
      <w:pPr>
        <w:ind w:left="708"/>
        <w:jc w:val="both"/>
        <w:rPr>
          <w:lang w:val="en-US"/>
        </w:rPr>
      </w:pPr>
      <w:r>
        <w:rPr>
          <w:lang w:val="en-US"/>
        </w:rPr>
        <w:t>‘</w:t>
      </w:r>
      <w:r w:rsidR="004B47C2">
        <w:rPr>
          <w:lang w:val="en-US"/>
        </w:rPr>
        <w:t>I: Thus</w:t>
      </w:r>
      <w:r w:rsidR="0066087D">
        <w:rPr>
          <w:lang w:val="en-US"/>
        </w:rPr>
        <w:t>,</w:t>
      </w:r>
      <w:r w:rsidR="004B47C2">
        <w:rPr>
          <w:lang w:val="en-US"/>
        </w:rPr>
        <w:t xml:space="preserve"> </w:t>
      </w:r>
      <w:r w:rsidR="00AC6A98">
        <w:rPr>
          <w:lang w:val="en-US"/>
        </w:rPr>
        <w:t xml:space="preserve">there was </w:t>
      </w:r>
      <w:r w:rsidR="004B47C2">
        <w:rPr>
          <w:lang w:val="en-US"/>
        </w:rPr>
        <w:t xml:space="preserve">playing cards </w:t>
      </w:r>
      <w:r w:rsidR="00FC3646">
        <w:rPr>
          <w:lang w:val="en-US"/>
        </w:rPr>
        <w:t>and</w:t>
      </w:r>
      <w:r w:rsidR="004B47C2">
        <w:rPr>
          <w:lang w:val="en-US"/>
        </w:rPr>
        <w:t xml:space="preserve"> b</w:t>
      </w:r>
      <w:r>
        <w:rPr>
          <w:lang w:val="en-US"/>
        </w:rPr>
        <w:t>ow</w:t>
      </w:r>
      <w:r w:rsidR="004B47C2">
        <w:rPr>
          <w:lang w:val="en-US"/>
        </w:rPr>
        <w:t>ls</w:t>
      </w:r>
      <w:r w:rsidR="00FC3646">
        <w:rPr>
          <w:lang w:val="en-US"/>
        </w:rPr>
        <w:t>,</w:t>
      </w:r>
      <w:r w:rsidR="004B47C2">
        <w:rPr>
          <w:lang w:val="en-US"/>
        </w:rPr>
        <w:t xml:space="preserve"> </w:t>
      </w:r>
      <w:r>
        <w:rPr>
          <w:lang w:val="en-US"/>
        </w:rPr>
        <w:t xml:space="preserve">otherwise </w:t>
      </w:r>
      <w:r w:rsidR="00AC6A98">
        <w:rPr>
          <w:lang w:val="en-US"/>
        </w:rPr>
        <w:t xml:space="preserve">there </w:t>
      </w:r>
      <w:r w:rsidR="00FC3646">
        <w:rPr>
          <w:lang w:val="en-US"/>
        </w:rPr>
        <w:t xml:space="preserve">was </w:t>
      </w:r>
      <w:r w:rsidR="00B96732">
        <w:rPr>
          <w:lang w:val="en-US"/>
        </w:rPr>
        <w:t xml:space="preserve">also </w:t>
      </w:r>
      <w:r w:rsidR="004B47C2">
        <w:rPr>
          <w:lang w:val="en-US"/>
        </w:rPr>
        <w:t>playing</w:t>
      </w:r>
      <w:r w:rsidR="00FC3646">
        <w:rPr>
          <w:lang w:val="en-US"/>
        </w:rPr>
        <w:t xml:space="preserve"> hide-and-seek or </w:t>
      </w:r>
      <w:r w:rsidR="00AC6A98">
        <w:rPr>
          <w:lang w:val="en-US"/>
        </w:rPr>
        <w:t>some</w:t>
      </w:r>
      <w:r w:rsidR="00FC3646">
        <w:rPr>
          <w:lang w:val="en-US"/>
        </w:rPr>
        <w:t>t</w:t>
      </w:r>
      <w:r>
        <w:rPr>
          <w:lang w:val="en-US"/>
        </w:rPr>
        <w:t>hing</w:t>
      </w:r>
      <w:r w:rsidR="00FC3646">
        <w:rPr>
          <w:lang w:val="en-US"/>
        </w:rPr>
        <w:t xml:space="preserve"> </w:t>
      </w:r>
      <w:r>
        <w:rPr>
          <w:lang w:val="en-US"/>
        </w:rPr>
        <w:t>like that</w:t>
      </w:r>
      <w:r w:rsidR="00FC3646">
        <w:rPr>
          <w:lang w:val="en-US"/>
        </w:rPr>
        <w:t>?</w:t>
      </w:r>
    </w:p>
    <w:p w14:paraId="2A4C7D9C" w14:textId="537B9D84" w:rsidR="00DF69F7" w:rsidRDefault="004B47C2" w:rsidP="00ED2B8B">
      <w:pPr>
        <w:ind w:left="708"/>
        <w:jc w:val="both"/>
        <w:rPr>
          <w:lang w:val="en-US"/>
        </w:rPr>
      </w:pPr>
      <w:r>
        <w:rPr>
          <w:lang w:val="en-US"/>
        </w:rPr>
        <w:t xml:space="preserve">V: </w:t>
      </w:r>
      <w:r w:rsidR="009C0633">
        <w:rPr>
          <w:lang w:val="en-US"/>
        </w:rPr>
        <w:t>Yes</w:t>
      </w:r>
      <w:r>
        <w:rPr>
          <w:lang w:val="en-US"/>
        </w:rPr>
        <w:t>, pla</w:t>
      </w:r>
      <w:r w:rsidR="00126B11">
        <w:rPr>
          <w:lang w:val="en-US"/>
        </w:rPr>
        <w:t>ying</w:t>
      </w:r>
      <w:r w:rsidR="00126B11" w:rsidRPr="00126B11">
        <w:rPr>
          <w:lang w:val="en-US"/>
        </w:rPr>
        <w:t xml:space="preserve"> </w:t>
      </w:r>
      <w:r w:rsidR="00126B11">
        <w:rPr>
          <w:lang w:val="en-US"/>
        </w:rPr>
        <w:t>hide-and-seek.</w:t>
      </w:r>
    </w:p>
    <w:p w14:paraId="08572A10" w14:textId="4856B49C" w:rsidR="006410BD" w:rsidRDefault="00126B11" w:rsidP="00ED2B8B">
      <w:pPr>
        <w:ind w:left="708"/>
        <w:jc w:val="both"/>
        <w:rPr>
          <w:lang w:val="en-US"/>
        </w:rPr>
      </w:pPr>
      <w:r>
        <w:rPr>
          <w:lang w:val="en-US"/>
        </w:rPr>
        <w:t xml:space="preserve">B: </w:t>
      </w:r>
      <w:r w:rsidR="009C0633">
        <w:rPr>
          <w:lang w:val="en-US"/>
        </w:rPr>
        <w:t>Well</w:t>
      </w:r>
      <w:r>
        <w:rPr>
          <w:lang w:val="en-US"/>
        </w:rPr>
        <w:t xml:space="preserve">, the football and the cards </w:t>
      </w:r>
      <w:r w:rsidR="00AC6A98">
        <w:rPr>
          <w:lang w:val="en-US"/>
        </w:rPr>
        <w:t>were</w:t>
      </w:r>
      <w:r>
        <w:rPr>
          <w:lang w:val="en-US"/>
        </w:rPr>
        <w:t xml:space="preserve"> </w:t>
      </w:r>
      <w:r w:rsidR="00AC6A98">
        <w:rPr>
          <w:lang w:val="en-US"/>
        </w:rPr>
        <w:t>the games</w:t>
      </w:r>
      <w:r>
        <w:rPr>
          <w:lang w:val="en-US"/>
        </w:rPr>
        <w:t>…’</w:t>
      </w:r>
    </w:p>
    <w:p w14:paraId="12F55958" w14:textId="77777777" w:rsidR="006410BD" w:rsidRPr="00E935CF" w:rsidRDefault="006410BD" w:rsidP="00ED2B8B">
      <w:pPr>
        <w:jc w:val="both"/>
        <w:rPr>
          <w:sz w:val="22"/>
          <w:lang w:val="en-US"/>
        </w:rPr>
      </w:pPr>
    </w:p>
    <w:p w14:paraId="69713AEA" w14:textId="150FC495" w:rsidR="00B96732" w:rsidRDefault="005F092B" w:rsidP="00ED2B8B">
      <w:pPr>
        <w:jc w:val="both"/>
        <w:rPr>
          <w:lang w:val="en-US"/>
        </w:rPr>
      </w:pPr>
      <w:r>
        <w:rPr>
          <w:lang w:val="en-US"/>
        </w:rPr>
        <w:t xml:space="preserve">One might speculate </w:t>
      </w:r>
      <w:r w:rsidR="00A2735B">
        <w:rPr>
          <w:lang w:val="en-US"/>
        </w:rPr>
        <w:t xml:space="preserve">whether the </w:t>
      </w:r>
      <w:r w:rsidR="00704909">
        <w:rPr>
          <w:lang w:val="en-US"/>
        </w:rPr>
        <w:t xml:space="preserve">general </w:t>
      </w:r>
      <w:r w:rsidR="00A2735B">
        <w:rPr>
          <w:lang w:val="en-US"/>
        </w:rPr>
        <w:t xml:space="preserve">scaffolding of </w:t>
      </w:r>
      <w:r w:rsidR="00B96732" w:rsidRPr="00B96732">
        <w:rPr>
          <w:lang w:val="en-US"/>
        </w:rPr>
        <w:t xml:space="preserve">this </w:t>
      </w:r>
      <w:r w:rsidR="00B96732">
        <w:rPr>
          <w:lang w:val="en-US"/>
        </w:rPr>
        <w:t>sentence</w:t>
      </w:r>
      <w:r w:rsidR="00B96732" w:rsidRPr="00B96732">
        <w:rPr>
          <w:lang w:val="en-US"/>
        </w:rPr>
        <w:t xml:space="preserve"> </w:t>
      </w:r>
      <w:r w:rsidR="00B96732">
        <w:rPr>
          <w:lang w:val="en-US"/>
        </w:rPr>
        <w:t xml:space="preserve">reflects a </w:t>
      </w:r>
      <w:r w:rsidR="00B96732" w:rsidRPr="00B96732">
        <w:rPr>
          <w:lang w:val="en-US"/>
        </w:rPr>
        <w:t>direct contact with Italian</w:t>
      </w:r>
      <w:r w:rsidR="00B96732">
        <w:rPr>
          <w:lang w:val="en-US"/>
        </w:rPr>
        <w:t xml:space="preserve"> or another Romance variety</w:t>
      </w:r>
      <w:r w:rsidR="00B96732" w:rsidRPr="00B96732">
        <w:rPr>
          <w:lang w:val="en-US"/>
        </w:rPr>
        <w:t>.</w:t>
      </w:r>
      <w:r w:rsidR="00B96732">
        <w:rPr>
          <w:lang w:val="en-US"/>
        </w:rPr>
        <w:t xml:space="preserve"> At any rate, it clearly shows a dramatic simplification with regard to the typical West-Germanic sentence structure </w:t>
      </w:r>
      <w:r w:rsidR="00863E9C">
        <w:rPr>
          <w:lang w:val="en-US"/>
        </w:rPr>
        <w:t xml:space="preserve">– still preserved in Titsch – </w:t>
      </w:r>
      <w:r w:rsidR="00B96732">
        <w:rPr>
          <w:lang w:val="en-US"/>
        </w:rPr>
        <w:t xml:space="preserve">in which the verbal infinitive is </w:t>
      </w:r>
      <w:r w:rsidR="00A2735B">
        <w:rPr>
          <w:lang w:val="en-US"/>
        </w:rPr>
        <w:t xml:space="preserve">either </w:t>
      </w:r>
      <w:r w:rsidR="00B96732">
        <w:rPr>
          <w:lang w:val="en-US"/>
        </w:rPr>
        <w:t xml:space="preserve">canonically introduced by </w:t>
      </w:r>
      <w:proofErr w:type="spellStart"/>
      <w:r w:rsidR="00B96732" w:rsidRPr="00B96732">
        <w:rPr>
          <w:i/>
          <w:iCs/>
          <w:lang w:val="en-US"/>
        </w:rPr>
        <w:t>zu</w:t>
      </w:r>
      <w:proofErr w:type="spellEnd"/>
      <w:r w:rsidR="00A2735B">
        <w:rPr>
          <w:lang w:val="en-US"/>
        </w:rPr>
        <w:t xml:space="preserve"> and </w:t>
      </w:r>
      <w:r w:rsidR="00B96732">
        <w:rPr>
          <w:lang w:val="en-US"/>
        </w:rPr>
        <w:t xml:space="preserve">follows its objects </w:t>
      </w:r>
      <w:r w:rsidR="00A2735B">
        <w:rPr>
          <w:lang w:val="en-US"/>
        </w:rPr>
        <w:t xml:space="preserve">or </w:t>
      </w:r>
      <w:r w:rsidR="002577CF">
        <w:rPr>
          <w:lang w:val="en-US"/>
        </w:rPr>
        <w:t xml:space="preserve">is </w:t>
      </w:r>
      <w:r w:rsidR="00A2735B">
        <w:rPr>
          <w:lang w:val="en-US"/>
        </w:rPr>
        <w:t xml:space="preserve">nominalized and reshaped after the canonical noun phrase. This simplification brings about the generalization of </w:t>
      </w:r>
      <w:r w:rsidR="00873D92">
        <w:rPr>
          <w:lang w:val="en-US"/>
        </w:rPr>
        <w:t xml:space="preserve">the </w:t>
      </w:r>
      <w:r w:rsidR="00A2735B">
        <w:rPr>
          <w:lang w:val="en-US"/>
        </w:rPr>
        <w:t>usage of the verb in its infinitival form – accompanied by a contextual increase of verb-forming conversions</w:t>
      </w:r>
      <w:r w:rsidR="00873D92">
        <w:rPr>
          <w:lang w:val="en-US"/>
        </w:rPr>
        <w:t>,</w:t>
      </w:r>
      <w:r w:rsidR="00A2735B">
        <w:rPr>
          <w:lang w:val="en-US"/>
        </w:rPr>
        <w:t xml:space="preserve"> </w:t>
      </w:r>
      <w:r w:rsidR="00873D92">
        <w:rPr>
          <w:lang w:val="en-US"/>
        </w:rPr>
        <w:t xml:space="preserve">as well as </w:t>
      </w:r>
      <w:r w:rsidR="00A2735B">
        <w:rPr>
          <w:lang w:val="en-US"/>
        </w:rPr>
        <w:t>the radical elimination of nominalized forms of the verb. Further research will tell us whether the distinction between noun</w:t>
      </w:r>
      <w:r w:rsidR="00C363EA">
        <w:rPr>
          <w:lang w:val="en-US"/>
        </w:rPr>
        <w:noBreakHyphen/>
      </w:r>
      <w:r w:rsidR="00A2735B">
        <w:rPr>
          <w:lang w:val="en-US"/>
        </w:rPr>
        <w:t xml:space="preserve"> and verb</w:t>
      </w:r>
      <w:r w:rsidR="00C363EA">
        <w:rPr>
          <w:lang w:val="en-US"/>
        </w:rPr>
        <w:noBreakHyphen/>
      </w:r>
      <w:r w:rsidR="00A2735B">
        <w:rPr>
          <w:lang w:val="en-US"/>
        </w:rPr>
        <w:t xml:space="preserve">forming conversions as reflected in </w:t>
      </w:r>
      <w:proofErr w:type="spellStart"/>
      <w:r w:rsidR="00A2735B">
        <w:rPr>
          <w:lang w:val="en-US"/>
        </w:rPr>
        <w:t>Töitschu</w:t>
      </w:r>
      <w:proofErr w:type="spellEnd"/>
      <w:r w:rsidR="00A2735B">
        <w:rPr>
          <w:lang w:val="en-US"/>
        </w:rPr>
        <w:t xml:space="preserve"> (and partially in English) </w:t>
      </w:r>
      <w:r w:rsidR="005F2CC5">
        <w:rPr>
          <w:lang w:val="en-US"/>
        </w:rPr>
        <w:t xml:space="preserve">refers to deeper substantial distinctions between nouns and verbs as word classes, with special regard to the operation of </w:t>
      </w:r>
      <w:r w:rsidR="00F509B6">
        <w:rPr>
          <w:lang w:val="en-US"/>
        </w:rPr>
        <w:t xml:space="preserve">lexical </w:t>
      </w:r>
      <w:r w:rsidR="005F2CC5">
        <w:rPr>
          <w:lang w:val="en-US"/>
        </w:rPr>
        <w:t>recategorization accomplished by conversions.</w:t>
      </w:r>
    </w:p>
    <w:p w14:paraId="31A89CF3" w14:textId="76E36C7F" w:rsidR="00697A08" w:rsidRDefault="00697A08">
      <w:pPr>
        <w:rPr>
          <w:b/>
          <w:bCs/>
          <w:lang w:val="en-US"/>
        </w:rPr>
      </w:pPr>
    </w:p>
    <w:p w14:paraId="2AFF0252" w14:textId="77777777" w:rsidR="00E935CF" w:rsidRDefault="00E935CF">
      <w:pPr>
        <w:rPr>
          <w:b/>
          <w:bCs/>
          <w:lang w:val="en-US"/>
        </w:rPr>
      </w:pPr>
    </w:p>
    <w:p w14:paraId="2448BC85" w14:textId="60E44E9C" w:rsidR="00554548" w:rsidRPr="004A2BB3" w:rsidRDefault="00554548" w:rsidP="001333AA">
      <w:pPr>
        <w:keepNext/>
        <w:jc w:val="both"/>
        <w:rPr>
          <w:b/>
          <w:bCs/>
          <w:lang w:val="en-US"/>
        </w:rPr>
      </w:pPr>
      <w:r w:rsidRPr="004A2BB3">
        <w:rPr>
          <w:b/>
          <w:bCs/>
          <w:lang w:val="en-US"/>
        </w:rPr>
        <w:lastRenderedPageBreak/>
        <w:t>References</w:t>
      </w:r>
    </w:p>
    <w:p w14:paraId="2671132E" w14:textId="77777777" w:rsidR="0073193B" w:rsidRPr="004A2BB3" w:rsidRDefault="0073193B" w:rsidP="001333AA">
      <w:pPr>
        <w:keepNext/>
        <w:jc w:val="both"/>
        <w:rPr>
          <w:lang w:val="en-US"/>
        </w:rPr>
      </w:pPr>
    </w:p>
    <w:p w14:paraId="454B8E75" w14:textId="029E7D7A" w:rsidR="00255456" w:rsidRPr="00E1701F" w:rsidRDefault="00255456" w:rsidP="00ED2B8B">
      <w:pPr>
        <w:ind w:left="709" w:hanging="709"/>
        <w:jc w:val="both"/>
        <w:rPr>
          <w:sz w:val="21"/>
          <w:szCs w:val="21"/>
          <w:lang w:val="en-US"/>
        </w:rPr>
      </w:pPr>
      <w:r w:rsidRPr="005A03AB">
        <w:rPr>
          <w:sz w:val="22"/>
          <w:szCs w:val="22"/>
          <w:lang w:val="en-US"/>
        </w:rPr>
        <w:t xml:space="preserve">Ammon, </w:t>
      </w:r>
      <w:r w:rsidRPr="00ED2B8B">
        <w:rPr>
          <w:sz w:val="22"/>
          <w:szCs w:val="22"/>
          <w:lang w:val="en-US"/>
        </w:rPr>
        <w:t>Ulrich</w:t>
      </w:r>
      <w:r w:rsidR="00877DB5">
        <w:rPr>
          <w:sz w:val="22"/>
          <w:szCs w:val="22"/>
          <w:lang w:val="en-US"/>
        </w:rPr>
        <w:t xml:space="preserve">. </w:t>
      </w:r>
      <w:r w:rsidRPr="00ED2B8B">
        <w:rPr>
          <w:sz w:val="22"/>
          <w:szCs w:val="22"/>
          <w:lang w:val="en-US"/>
        </w:rPr>
        <w:t>2004</w:t>
      </w:r>
      <w:r w:rsidR="00877DB5">
        <w:rPr>
          <w:sz w:val="22"/>
          <w:szCs w:val="22"/>
          <w:lang w:val="en-US"/>
        </w:rPr>
        <w:t>.</w:t>
      </w:r>
      <w:r w:rsidRPr="00ED2B8B">
        <w:rPr>
          <w:sz w:val="22"/>
          <w:szCs w:val="22"/>
          <w:lang w:val="en-US"/>
        </w:rPr>
        <w:t xml:space="preserve"> </w:t>
      </w:r>
      <w:r w:rsidR="00D5362A" w:rsidRPr="00ED2B8B">
        <w:rPr>
          <w:sz w:val="22"/>
          <w:szCs w:val="22"/>
          <w:lang w:val="en-US"/>
        </w:rPr>
        <w:t xml:space="preserve">Standard Variety. In </w:t>
      </w:r>
      <w:r w:rsidR="00C85E82" w:rsidRPr="00ED2B8B">
        <w:rPr>
          <w:sz w:val="22"/>
          <w:szCs w:val="22"/>
          <w:lang w:val="en-US"/>
        </w:rPr>
        <w:t>Ammon,</w:t>
      </w:r>
      <w:r w:rsidR="0028397A">
        <w:rPr>
          <w:sz w:val="22"/>
          <w:szCs w:val="22"/>
          <w:lang w:val="en-US"/>
        </w:rPr>
        <w:t xml:space="preserve"> </w:t>
      </w:r>
      <w:r w:rsidR="0028397A" w:rsidRPr="006C0EB9">
        <w:rPr>
          <w:sz w:val="22"/>
          <w:szCs w:val="22"/>
          <w:lang w:val="en-US"/>
        </w:rPr>
        <w:t>Ulrich</w:t>
      </w:r>
      <w:r w:rsidR="0028397A">
        <w:rPr>
          <w:sz w:val="22"/>
          <w:szCs w:val="22"/>
          <w:lang w:val="en-US"/>
        </w:rPr>
        <w:t xml:space="preserve"> &amp;</w:t>
      </w:r>
      <w:r w:rsidR="00C85E82" w:rsidRPr="00ED2B8B">
        <w:rPr>
          <w:sz w:val="22"/>
          <w:szCs w:val="22"/>
          <w:lang w:val="en-US"/>
        </w:rPr>
        <w:t xml:space="preserve"> Dittmar, </w:t>
      </w:r>
      <w:r w:rsidR="0028397A" w:rsidRPr="006C0EB9">
        <w:rPr>
          <w:sz w:val="22"/>
          <w:szCs w:val="22"/>
          <w:lang w:val="en-US"/>
        </w:rPr>
        <w:t xml:space="preserve">Norbert </w:t>
      </w:r>
      <w:r w:rsidR="0028397A">
        <w:rPr>
          <w:sz w:val="22"/>
          <w:szCs w:val="22"/>
          <w:lang w:val="en-US"/>
        </w:rPr>
        <w:t xml:space="preserve">&amp; </w:t>
      </w:r>
      <w:proofErr w:type="spellStart"/>
      <w:r w:rsidR="00C85E82" w:rsidRPr="00ED2B8B">
        <w:rPr>
          <w:sz w:val="22"/>
          <w:szCs w:val="22"/>
          <w:lang w:val="en-US"/>
        </w:rPr>
        <w:t>Mattheier</w:t>
      </w:r>
      <w:proofErr w:type="spellEnd"/>
      <w:r w:rsidR="0028397A">
        <w:rPr>
          <w:sz w:val="22"/>
          <w:szCs w:val="22"/>
          <w:lang w:val="en-US"/>
        </w:rPr>
        <w:t xml:space="preserve">, </w:t>
      </w:r>
      <w:r w:rsidR="0028397A" w:rsidRPr="006C0EB9">
        <w:rPr>
          <w:sz w:val="22"/>
          <w:szCs w:val="22"/>
          <w:lang w:val="en-US"/>
        </w:rPr>
        <w:t>Klaus J.</w:t>
      </w:r>
      <w:r w:rsidR="00C85E82" w:rsidRPr="00ED2B8B">
        <w:rPr>
          <w:sz w:val="22"/>
          <w:szCs w:val="22"/>
          <w:lang w:val="en-US"/>
        </w:rPr>
        <w:t xml:space="preserve"> &amp; Trudgill</w:t>
      </w:r>
      <w:r w:rsidR="0028397A">
        <w:rPr>
          <w:sz w:val="22"/>
          <w:szCs w:val="22"/>
          <w:lang w:val="en-US"/>
        </w:rPr>
        <w:t xml:space="preserve">, </w:t>
      </w:r>
      <w:r w:rsidR="0028397A" w:rsidRPr="006C0EB9">
        <w:rPr>
          <w:sz w:val="22"/>
          <w:szCs w:val="22"/>
          <w:lang w:val="en-US"/>
        </w:rPr>
        <w:t>Peter</w:t>
      </w:r>
      <w:r w:rsidR="0028397A">
        <w:rPr>
          <w:sz w:val="22"/>
          <w:szCs w:val="22"/>
          <w:lang w:val="en-US"/>
        </w:rPr>
        <w:t xml:space="preserve"> </w:t>
      </w:r>
      <w:r w:rsidR="00D5362A" w:rsidRPr="00ED2B8B">
        <w:rPr>
          <w:sz w:val="22"/>
          <w:szCs w:val="22"/>
          <w:lang w:val="en-US"/>
        </w:rPr>
        <w:t>(ed</w:t>
      </w:r>
      <w:r w:rsidR="00C85E82" w:rsidRPr="00ED2B8B">
        <w:rPr>
          <w:sz w:val="22"/>
          <w:szCs w:val="22"/>
          <w:lang w:val="en-US"/>
        </w:rPr>
        <w:t>s</w:t>
      </w:r>
      <w:r w:rsidR="00D5362A" w:rsidRPr="00ED2B8B">
        <w:rPr>
          <w:sz w:val="22"/>
          <w:szCs w:val="22"/>
          <w:lang w:val="en-US"/>
        </w:rPr>
        <w:t xml:space="preserve">.), </w:t>
      </w:r>
      <w:r w:rsidR="00D5362A" w:rsidRPr="00ED2B8B">
        <w:rPr>
          <w:i/>
          <w:iCs/>
          <w:sz w:val="22"/>
          <w:szCs w:val="22"/>
          <w:lang w:val="en-US"/>
        </w:rPr>
        <w:t>Sociolinguistics: An International Handbook of the Science of Language and Society</w:t>
      </w:r>
      <w:r w:rsidR="00B44FDD">
        <w:rPr>
          <w:sz w:val="22"/>
          <w:szCs w:val="22"/>
          <w:lang w:val="en-US"/>
        </w:rPr>
        <w:t xml:space="preserve">, </w:t>
      </w:r>
      <w:r w:rsidR="00B12ADA">
        <w:rPr>
          <w:sz w:val="22"/>
          <w:szCs w:val="22"/>
          <w:lang w:val="en-US"/>
        </w:rPr>
        <w:t>V</w:t>
      </w:r>
      <w:r w:rsidR="00D5362A" w:rsidRPr="00ED2B8B">
        <w:rPr>
          <w:sz w:val="22"/>
          <w:szCs w:val="22"/>
          <w:lang w:val="en-US"/>
        </w:rPr>
        <w:t>ol. 1</w:t>
      </w:r>
      <w:r w:rsidR="0028397A" w:rsidRPr="0072337A">
        <w:rPr>
          <w:sz w:val="22"/>
          <w:szCs w:val="22"/>
          <w:lang w:val="en-US"/>
        </w:rPr>
        <w:t>, 273–283</w:t>
      </w:r>
      <w:r w:rsidR="00C85E82" w:rsidRPr="00ED2B8B">
        <w:rPr>
          <w:sz w:val="22"/>
          <w:szCs w:val="22"/>
          <w:lang w:val="en-US"/>
        </w:rPr>
        <w:t>.</w:t>
      </w:r>
      <w:r w:rsidR="00D5362A" w:rsidRPr="00ED2B8B">
        <w:rPr>
          <w:sz w:val="22"/>
          <w:szCs w:val="22"/>
          <w:lang w:val="en-US"/>
        </w:rPr>
        <w:t xml:space="preserve"> Berlin</w:t>
      </w:r>
      <w:r w:rsidR="00C85E82" w:rsidRPr="00ED2B8B">
        <w:rPr>
          <w:sz w:val="22"/>
          <w:szCs w:val="22"/>
          <w:lang w:val="en-US"/>
        </w:rPr>
        <w:t xml:space="preserve"> &amp; New York</w:t>
      </w:r>
      <w:r w:rsidR="00D5362A" w:rsidRPr="00ED2B8B">
        <w:rPr>
          <w:sz w:val="22"/>
          <w:szCs w:val="22"/>
          <w:lang w:val="en-US"/>
        </w:rPr>
        <w:t xml:space="preserve">: </w:t>
      </w:r>
      <w:r w:rsidR="00585FAC">
        <w:rPr>
          <w:sz w:val="22"/>
          <w:szCs w:val="22"/>
          <w:lang w:val="en-US"/>
        </w:rPr>
        <w:t>D</w:t>
      </w:r>
      <w:r w:rsidR="00D5362A" w:rsidRPr="00ED2B8B">
        <w:rPr>
          <w:sz w:val="22"/>
          <w:szCs w:val="22"/>
          <w:lang w:val="en-US"/>
        </w:rPr>
        <w:t>e</w:t>
      </w:r>
      <w:r w:rsidR="00BE5D90" w:rsidRPr="00ED2B8B">
        <w:rPr>
          <w:sz w:val="22"/>
          <w:szCs w:val="22"/>
          <w:lang w:val="en-US"/>
        </w:rPr>
        <w:t xml:space="preserve"> </w:t>
      </w:r>
      <w:r w:rsidR="00D5362A" w:rsidRPr="00ED2B8B">
        <w:rPr>
          <w:sz w:val="22"/>
          <w:szCs w:val="22"/>
          <w:lang w:val="en-US"/>
        </w:rPr>
        <w:t>Gruyter</w:t>
      </w:r>
      <w:r w:rsidR="00585FAC">
        <w:rPr>
          <w:sz w:val="22"/>
          <w:szCs w:val="22"/>
          <w:lang w:val="en-US"/>
        </w:rPr>
        <w:t xml:space="preserve"> Mouton</w:t>
      </w:r>
      <w:r w:rsidR="00BE5D90" w:rsidRPr="00ED2B8B">
        <w:rPr>
          <w:sz w:val="22"/>
          <w:szCs w:val="22"/>
          <w:lang w:val="en-US"/>
        </w:rPr>
        <w:t>.</w:t>
      </w:r>
      <w:r w:rsidR="00585FAC">
        <w:rPr>
          <w:sz w:val="22"/>
          <w:szCs w:val="22"/>
          <w:lang w:val="en-US"/>
        </w:rPr>
        <w:t xml:space="preserve"> </w:t>
      </w:r>
      <w:hyperlink r:id="rId8" w:history="1">
        <w:r w:rsidR="00585FAC" w:rsidRPr="00E1701F">
          <w:rPr>
            <w:rStyle w:val="Hypertextovprepojenie"/>
            <w:color w:val="000000" w:themeColor="text1"/>
            <w:sz w:val="22"/>
            <w:szCs w:val="22"/>
            <w:u w:val="none"/>
            <w:lang w:val="en-US"/>
          </w:rPr>
          <w:t>https://doi.org/10.1515/9783110141894.1</w:t>
        </w:r>
      </w:hyperlink>
    </w:p>
    <w:p w14:paraId="7EA4F079" w14:textId="0E23ACEE" w:rsidR="00B253FE" w:rsidRPr="00E1701F" w:rsidRDefault="00F31E26" w:rsidP="00ED2B8B">
      <w:pPr>
        <w:ind w:left="709" w:hanging="709"/>
        <w:jc w:val="both"/>
        <w:rPr>
          <w:sz w:val="22"/>
          <w:szCs w:val="22"/>
          <w:lang w:val="en-US"/>
        </w:rPr>
      </w:pPr>
      <w:r w:rsidRPr="00E1701F">
        <w:rPr>
          <w:sz w:val="22"/>
          <w:szCs w:val="22"/>
          <w:lang w:val="en-US"/>
        </w:rPr>
        <w:t>Angster</w:t>
      </w:r>
      <w:r w:rsidR="00255456" w:rsidRPr="00E1701F">
        <w:rPr>
          <w:sz w:val="22"/>
          <w:szCs w:val="22"/>
          <w:lang w:val="en-US"/>
        </w:rPr>
        <w:t>, Marco</w:t>
      </w:r>
      <w:r w:rsidRPr="00E1701F">
        <w:rPr>
          <w:sz w:val="22"/>
          <w:szCs w:val="22"/>
          <w:lang w:val="en-US"/>
        </w:rPr>
        <w:t xml:space="preserve"> &amp; </w:t>
      </w:r>
      <w:r w:rsidR="00B253FE" w:rsidRPr="00E1701F">
        <w:rPr>
          <w:sz w:val="22"/>
          <w:szCs w:val="22"/>
          <w:lang w:val="en-US"/>
        </w:rPr>
        <w:t>Gaeta</w:t>
      </w:r>
      <w:r w:rsidR="0028397A" w:rsidRPr="00E1701F">
        <w:rPr>
          <w:sz w:val="22"/>
          <w:szCs w:val="22"/>
          <w:lang w:val="en-US"/>
        </w:rPr>
        <w:t>, Livio</w:t>
      </w:r>
      <w:r w:rsidR="00877DB5" w:rsidRPr="00E1701F">
        <w:rPr>
          <w:sz w:val="22"/>
          <w:szCs w:val="22"/>
          <w:lang w:val="en-US"/>
        </w:rPr>
        <w:t xml:space="preserve">. </w:t>
      </w:r>
      <w:r w:rsidR="00B253FE" w:rsidRPr="00E1701F">
        <w:rPr>
          <w:sz w:val="22"/>
          <w:szCs w:val="22"/>
          <w:lang w:val="en-US"/>
        </w:rPr>
        <w:t>2021</w:t>
      </w:r>
      <w:r w:rsidR="00877DB5" w:rsidRPr="00E1701F">
        <w:rPr>
          <w:sz w:val="22"/>
          <w:szCs w:val="22"/>
          <w:lang w:val="en-US"/>
        </w:rPr>
        <w:t>.</w:t>
      </w:r>
      <w:r w:rsidR="00B253FE" w:rsidRPr="00E1701F">
        <w:rPr>
          <w:sz w:val="22"/>
          <w:szCs w:val="22"/>
          <w:lang w:val="en-US"/>
        </w:rPr>
        <w:t xml:space="preserve"> Contact phenomena in the verbal complex: the Walser connection in the Alpine area. In Gaeta</w:t>
      </w:r>
      <w:r w:rsidR="0028397A" w:rsidRPr="00E1701F">
        <w:rPr>
          <w:sz w:val="22"/>
          <w:szCs w:val="22"/>
          <w:lang w:val="en-US"/>
        </w:rPr>
        <w:t>, Livio</w:t>
      </w:r>
      <w:r w:rsidR="00B253FE" w:rsidRPr="00E1701F">
        <w:rPr>
          <w:sz w:val="22"/>
          <w:szCs w:val="22"/>
          <w:lang w:val="en-US"/>
        </w:rPr>
        <w:t xml:space="preserve"> &amp; Seiler</w:t>
      </w:r>
      <w:r w:rsidR="0028397A" w:rsidRPr="00E1701F">
        <w:rPr>
          <w:sz w:val="22"/>
          <w:szCs w:val="22"/>
          <w:lang w:val="en-US"/>
        </w:rPr>
        <w:t>, Guido</w:t>
      </w:r>
      <w:r w:rsidR="00B253FE" w:rsidRPr="00E1701F">
        <w:rPr>
          <w:sz w:val="22"/>
          <w:szCs w:val="22"/>
          <w:lang w:val="en-US"/>
        </w:rPr>
        <w:t xml:space="preserve"> (eds.), The </w:t>
      </w:r>
      <w:r w:rsidR="00B253FE" w:rsidRPr="00E1701F">
        <w:rPr>
          <w:i/>
          <w:iCs/>
          <w:sz w:val="22"/>
          <w:szCs w:val="22"/>
          <w:lang w:val="en-US"/>
        </w:rPr>
        <w:t>Alps as a linguistic area</w:t>
      </w:r>
      <w:r w:rsidR="00B253FE" w:rsidRPr="00E1701F">
        <w:rPr>
          <w:sz w:val="22"/>
          <w:szCs w:val="22"/>
          <w:lang w:val="en-US"/>
        </w:rPr>
        <w:t xml:space="preserve">. Special Issue of </w:t>
      </w:r>
      <w:r w:rsidR="00CB5FDC" w:rsidRPr="00E1701F">
        <w:rPr>
          <w:i/>
          <w:iCs/>
          <w:sz w:val="22"/>
          <w:szCs w:val="22"/>
          <w:lang w:val="en-US"/>
        </w:rPr>
        <w:t xml:space="preserve">STUF </w:t>
      </w:r>
      <w:r w:rsidR="00C363EA" w:rsidRPr="00E1701F">
        <w:rPr>
          <w:i/>
          <w:iCs/>
          <w:sz w:val="22"/>
          <w:szCs w:val="22"/>
          <w:lang w:val="en-US"/>
        </w:rPr>
        <w:t>–</w:t>
      </w:r>
      <w:r w:rsidR="00CB5FDC" w:rsidRPr="00E1701F">
        <w:rPr>
          <w:i/>
          <w:iCs/>
          <w:sz w:val="22"/>
          <w:szCs w:val="22"/>
          <w:lang w:val="en-US"/>
        </w:rPr>
        <w:t xml:space="preserve"> </w:t>
      </w:r>
      <w:r w:rsidR="00B253FE" w:rsidRPr="00E1701F">
        <w:rPr>
          <w:i/>
          <w:iCs/>
          <w:sz w:val="22"/>
          <w:szCs w:val="22"/>
          <w:lang w:val="en-US"/>
        </w:rPr>
        <w:t xml:space="preserve">Language Typology and Universals </w:t>
      </w:r>
      <w:r w:rsidR="00B253FE" w:rsidRPr="00E1701F">
        <w:rPr>
          <w:sz w:val="22"/>
          <w:szCs w:val="22"/>
          <w:lang w:val="en-US"/>
        </w:rPr>
        <w:t>74</w:t>
      </w:r>
      <w:r w:rsidR="0028397A" w:rsidRPr="00E1701F">
        <w:rPr>
          <w:sz w:val="22"/>
          <w:szCs w:val="22"/>
          <w:lang w:val="en-US"/>
        </w:rPr>
        <w:t>(</w:t>
      </w:r>
      <w:r w:rsidR="00B253FE" w:rsidRPr="00E1701F">
        <w:rPr>
          <w:sz w:val="22"/>
          <w:szCs w:val="22"/>
          <w:lang w:val="en-US"/>
        </w:rPr>
        <w:t>1</w:t>
      </w:r>
      <w:r w:rsidR="0028397A" w:rsidRPr="00E1701F">
        <w:rPr>
          <w:sz w:val="22"/>
          <w:szCs w:val="22"/>
          <w:lang w:val="en-US"/>
        </w:rPr>
        <w:t>).</w:t>
      </w:r>
      <w:r w:rsidR="00B253FE" w:rsidRPr="00E1701F">
        <w:rPr>
          <w:sz w:val="22"/>
          <w:szCs w:val="22"/>
          <w:lang w:val="en-US"/>
        </w:rPr>
        <w:t xml:space="preserve"> 73–107.</w:t>
      </w:r>
      <w:r w:rsidR="00CB5FDC" w:rsidRPr="00E1701F">
        <w:rPr>
          <w:sz w:val="22"/>
          <w:szCs w:val="22"/>
          <w:lang w:val="en-US"/>
        </w:rPr>
        <w:t xml:space="preserve"> </w:t>
      </w:r>
      <w:hyperlink r:id="rId9" w:history="1">
        <w:r w:rsidR="00CB5FDC" w:rsidRPr="00E1701F">
          <w:rPr>
            <w:rStyle w:val="Hypertextovprepojenie"/>
            <w:color w:val="000000" w:themeColor="text1"/>
            <w:sz w:val="22"/>
            <w:szCs w:val="22"/>
            <w:u w:val="none"/>
            <w:lang w:val="en-US"/>
          </w:rPr>
          <w:t>https://doi.org/10.1515/stuf-2021-1024</w:t>
        </w:r>
      </w:hyperlink>
    </w:p>
    <w:p w14:paraId="18AA4739" w14:textId="03487607" w:rsidR="00BC3CD3" w:rsidRPr="00E1701F" w:rsidRDefault="00BC3CD3" w:rsidP="00ED2B8B">
      <w:pPr>
        <w:ind w:left="709" w:hanging="709"/>
        <w:jc w:val="both"/>
        <w:rPr>
          <w:sz w:val="22"/>
          <w:szCs w:val="22"/>
          <w:lang w:val="en-US"/>
        </w:rPr>
      </w:pPr>
      <w:r w:rsidRPr="00E1701F">
        <w:rPr>
          <w:sz w:val="22"/>
          <w:szCs w:val="22"/>
          <w:lang w:val="en-US"/>
        </w:rPr>
        <w:t>Barz, Irmhild</w:t>
      </w:r>
      <w:r w:rsidR="00877DB5" w:rsidRPr="00E1701F">
        <w:rPr>
          <w:sz w:val="22"/>
          <w:szCs w:val="22"/>
          <w:lang w:val="en-US"/>
        </w:rPr>
        <w:t xml:space="preserve">. </w:t>
      </w:r>
      <w:r w:rsidRPr="00E1701F">
        <w:rPr>
          <w:sz w:val="22"/>
          <w:szCs w:val="22"/>
          <w:lang w:val="en-US"/>
        </w:rPr>
        <w:t>201</w:t>
      </w:r>
      <w:r w:rsidR="00170C89" w:rsidRPr="00E1701F">
        <w:rPr>
          <w:sz w:val="22"/>
          <w:szCs w:val="22"/>
          <w:lang w:val="en-US"/>
        </w:rPr>
        <w:t>6</w:t>
      </w:r>
      <w:r w:rsidR="00877DB5" w:rsidRPr="00E1701F">
        <w:rPr>
          <w:sz w:val="22"/>
          <w:szCs w:val="22"/>
          <w:lang w:val="en-US"/>
        </w:rPr>
        <w:t>.</w:t>
      </w:r>
      <w:r w:rsidRPr="00E1701F">
        <w:rPr>
          <w:sz w:val="22"/>
          <w:szCs w:val="22"/>
          <w:lang w:val="en-US"/>
        </w:rPr>
        <w:t xml:space="preserve"> German. In Müller, </w:t>
      </w:r>
      <w:r w:rsidR="0028397A" w:rsidRPr="00E1701F">
        <w:rPr>
          <w:sz w:val="22"/>
          <w:szCs w:val="22"/>
          <w:lang w:val="en-US"/>
        </w:rPr>
        <w:t xml:space="preserve">Peter O. &amp; </w:t>
      </w:r>
      <w:r w:rsidRPr="00E1701F">
        <w:rPr>
          <w:sz w:val="22"/>
          <w:szCs w:val="22"/>
          <w:lang w:val="en-US"/>
        </w:rPr>
        <w:t xml:space="preserve">Ohnheiser, </w:t>
      </w:r>
      <w:r w:rsidR="0028397A" w:rsidRPr="00E1701F">
        <w:rPr>
          <w:sz w:val="22"/>
          <w:szCs w:val="22"/>
          <w:lang w:val="en-US"/>
        </w:rPr>
        <w:t xml:space="preserve">Ingeborg &amp; </w:t>
      </w:r>
      <w:r w:rsidRPr="00E1701F">
        <w:rPr>
          <w:sz w:val="22"/>
          <w:szCs w:val="22"/>
          <w:lang w:val="en-US"/>
        </w:rPr>
        <w:t>Olsen</w:t>
      </w:r>
      <w:r w:rsidR="0028397A" w:rsidRPr="00E1701F">
        <w:rPr>
          <w:sz w:val="22"/>
          <w:szCs w:val="22"/>
          <w:lang w:val="en-US"/>
        </w:rPr>
        <w:t>, Susan</w:t>
      </w:r>
      <w:r w:rsidRPr="00E1701F">
        <w:rPr>
          <w:sz w:val="22"/>
          <w:szCs w:val="22"/>
          <w:lang w:val="en-US"/>
        </w:rPr>
        <w:t xml:space="preserve"> &amp; Rainer</w:t>
      </w:r>
      <w:r w:rsidR="0028397A" w:rsidRPr="00E1701F">
        <w:rPr>
          <w:sz w:val="22"/>
          <w:szCs w:val="22"/>
          <w:lang w:val="en-US"/>
        </w:rPr>
        <w:t>, Franz</w:t>
      </w:r>
      <w:r w:rsidRPr="00E1701F">
        <w:rPr>
          <w:sz w:val="22"/>
          <w:szCs w:val="22"/>
          <w:lang w:val="en-US"/>
        </w:rPr>
        <w:t xml:space="preserve"> (eds.), </w:t>
      </w:r>
      <w:r w:rsidRPr="00E1701F">
        <w:rPr>
          <w:i/>
          <w:iCs/>
          <w:sz w:val="22"/>
          <w:szCs w:val="22"/>
          <w:lang w:val="en-US"/>
        </w:rPr>
        <w:t>Word-Formation</w:t>
      </w:r>
      <w:r w:rsidR="0028397A" w:rsidRPr="00E1701F">
        <w:rPr>
          <w:i/>
          <w:iCs/>
          <w:sz w:val="22"/>
          <w:szCs w:val="22"/>
          <w:lang w:val="en-US"/>
        </w:rPr>
        <w:t>:</w:t>
      </w:r>
      <w:r w:rsidRPr="00E1701F">
        <w:rPr>
          <w:i/>
          <w:iCs/>
          <w:sz w:val="22"/>
          <w:szCs w:val="22"/>
          <w:lang w:val="en-US"/>
        </w:rPr>
        <w:t xml:space="preserve"> An International Handbook of the Languages of Europe</w:t>
      </w:r>
      <w:r w:rsidRPr="00E1701F">
        <w:rPr>
          <w:sz w:val="22"/>
          <w:szCs w:val="22"/>
          <w:lang w:val="en-US"/>
        </w:rPr>
        <w:t xml:space="preserve">, </w:t>
      </w:r>
      <w:r w:rsidR="00B12ADA" w:rsidRPr="00E1701F">
        <w:rPr>
          <w:sz w:val="22"/>
          <w:szCs w:val="22"/>
          <w:lang w:val="en-US"/>
        </w:rPr>
        <w:t>V</w:t>
      </w:r>
      <w:r w:rsidRPr="00E1701F">
        <w:rPr>
          <w:sz w:val="22"/>
          <w:szCs w:val="22"/>
          <w:lang w:val="en-US"/>
        </w:rPr>
        <w:t>ol. 4</w:t>
      </w:r>
      <w:r w:rsidR="0028397A" w:rsidRPr="00E1701F">
        <w:rPr>
          <w:sz w:val="22"/>
          <w:szCs w:val="22"/>
          <w:lang w:val="en-US"/>
        </w:rPr>
        <w:t>, 2387–2410</w:t>
      </w:r>
      <w:r w:rsidRPr="00E1701F">
        <w:rPr>
          <w:sz w:val="22"/>
          <w:szCs w:val="22"/>
          <w:lang w:val="en-US"/>
        </w:rPr>
        <w:t xml:space="preserve">. Berlin: </w:t>
      </w:r>
      <w:r w:rsidR="00B12ADA" w:rsidRPr="00E1701F">
        <w:rPr>
          <w:sz w:val="22"/>
          <w:szCs w:val="22"/>
          <w:lang w:val="en-US"/>
        </w:rPr>
        <w:t xml:space="preserve">De Gruyter Mouton. </w:t>
      </w:r>
      <w:hyperlink r:id="rId10" w:history="1">
        <w:r w:rsidR="00B12ADA" w:rsidRPr="00E1701F">
          <w:rPr>
            <w:rStyle w:val="Hypertextovprepojenie"/>
            <w:color w:val="000000" w:themeColor="text1"/>
            <w:sz w:val="22"/>
            <w:szCs w:val="22"/>
            <w:u w:val="none"/>
            <w:lang w:val="en-US"/>
          </w:rPr>
          <w:t>https://doi.org/10.1515/9783110379082-025</w:t>
        </w:r>
      </w:hyperlink>
    </w:p>
    <w:p w14:paraId="577B1386" w14:textId="3AA21A7E" w:rsidR="00183A7D" w:rsidRPr="00ED2B8B" w:rsidRDefault="00183A7D" w:rsidP="00ED2B8B">
      <w:pPr>
        <w:ind w:left="709" w:hanging="709"/>
        <w:jc w:val="both"/>
        <w:rPr>
          <w:sz w:val="22"/>
          <w:szCs w:val="22"/>
          <w:lang w:val="en-US"/>
        </w:rPr>
      </w:pPr>
      <w:r w:rsidRPr="00ED2B8B">
        <w:rPr>
          <w:sz w:val="22"/>
          <w:szCs w:val="22"/>
          <w:lang w:val="en-US"/>
        </w:rPr>
        <w:t>Bauer, Laurie</w:t>
      </w:r>
      <w:r w:rsidR="0028397A">
        <w:rPr>
          <w:sz w:val="22"/>
          <w:szCs w:val="22"/>
          <w:lang w:val="en-US"/>
        </w:rPr>
        <w:t xml:space="preserve"> &amp;</w:t>
      </w:r>
      <w:r w:rsidRPr="00ED2B8B">
        <w:rPr>
          <w:sz w:val="22"/>
          <w:szCs w:val="22"/>
          <w:lang w:val="en-US"/>
        </w:rPr>
        <w:t xml:space="preserve"> Lieber</w:t>
      </w:r>
      <w:r w:rsidR="0028397A">
        <w:rPr>
          <w:sz w:val="22"/>
          <w:szCs w:val="22"/>
          <w:lang w:val="en-US"/>
        </w:rPr>
        <w:t xml:space="preserve">, </w:t>
      </w:r>
      <w:r w:rsidR="0028397A" w:rsidRPr="006C0EB9">
        <w:rPr>
          <w:sz w:val="22"/>
          <w:szCs w:val="22"/>
          <w:lang w:val="en-US"/>
        </w:rPr>
        <w:t>Rochelle</w:t>
      </w:r>
      <w:r w:rsidRPr="00ED2B8B">
        <w:rPr>
          <w:sz w:val="22"/>
          <w:szCs w:val="22"/>
          <w:lang w:val="en-US"/>
        </w:rPr>
        <w:t xml:space="preserve"> &amp; Ingo Plag</w:t>
      </w:r>
      <w:r w:rsidR="00877DB5">
        <w:rPr>
          <w:sz w:val="22"/>
          <w:szCs w:val="22"/>
          <w:lang w:val="en-US"/>
        </w:rPr>
        <w:t>.</w:t>
      </w:r>
      <w:r w:rsidRPr="00ED2B8B">
        <w:rPr>
          <w:sz w:val="22"/>
          <w:szCs w:val="22"/>
          <w:lang w:val="en-US"/>
        </w:rPr>
        <w:t xml:space="preserve"> 2013</w:t>
      </w:r>
      <w:r w:rsidR="00877DB5">
        <w:rPr>
          <w:sz w:val="22"/>
          <w:szCs w:val="22"/>
          <w:lang w:val="en-US"/>
        </w:rPr>
        <w:t>.</w:t>
      </w:r>
      <w:r w:rsidRPr="00ED2B8B">
        <w:rPr>
          <w:sz w:val="22"/>
          <w:szCs w:val="22"/>
          <w:lang w:val="en-US"/>
        </w:rPr>
        <w:t xml:space="preserve"> </w:t>
      </w:r>
      <w:r w:rsidRPr="00ED2B8B">
        <w:rPr>
          <w:i/>
          <w:iCs/>
          <w:sz w:val="22"/>
          <w:szCs w:val="22"/>
          <w:lang w:val="en-US"/>
        </w:rPr>
        <w:t>The Oxford Reference Guide to English Morphology</w:t>
      </w:r>
      <w:r w:rsidRPr="00ED2B8B">
        <w:rPr>
          <w:sz w:val="22"/>
          <w:szCs w:val="22"/>
          <w:lang w:val="en-US"/>
        </w:rPr>
        <w:t>. Oxford: Oxford University Press.</w:t>
      </w:r>
      <w:r w:rsidR="00B12ADA">
        <w:rPr>
          <w:sz w:val="22"/>
          <w:szCs w:val="22"/>
          <w:lang w:val="en-US"/>
        </w:rPr>
        <w:t xml:space="preserve"> </w:t>
      </w:r>
      <w:r w:rsidR="00B12ADA" w:rsidRPr="00B12ADA">
        <w:rPr>
          <w:sz w:val="22"/>
          <w:szCs w:val="22"/>
          <w:lang w:val="en-US"/>
        </w:rPr>
        <w:t>https://doi.org/10.1093/acprof:oso/9780198747062.001.0001</w:t>
      </w:r>
    </w:p>
    <w:p w14:paraId="27A8CFE7" w14:textId="2E3461AB" w:rsidR="00875C03" w:rsidRPr="00ED2B8B" w:rsidRDefault="00875C03" w:rsidP="00ED2B8B">
      <w:pPr>
        <w:ind w:left="709" w:hanging="709"/>
        <w:jc w:val="both"/>
        <w:rPr>
          <w:sz w:val="22"/>
          <w:szCs w:val="22"/>
          <w:lang w:val="en-US"/>
        </w:rPr>
      </w:pPr>
      <w:r w:rsidRPr="001333AA">
        <w:rPr>
          <w:sz w:val="22"/>
          <w:szCs w:val="22"/>
          <w:lang w:val="en-US"/>
        </w:rPr>
        <w:t>Bauer, L</w:t>
      </w:r>
      <w:r w:rsidR="00C7477B" w:rsidRPr="001333AA">
        <w:rPr>
          <w:sz w:val="22"/>
          <w:szCs w:val="22"/>
          <w:lang w:val="en-US"/>
        </w:rPr>
        <w:t>aurie</w:t>
      </w:r>
      <w:r w:rsidRPr="001333AA">
        <w:rPr>
          <w:sz w:val="22"/>
          <w:szCs w:val="22"/>
          <w:lang w:val="en-US"/>
        </w:rPr>
        <w:t xml:space="preserve"> &amp; Valera</w:t>
      </w:r>
      <w:r w:rsidR="0028397A" w:rsidRPr="001333AA">
        <w:rPr>
          <w:sz w:val="22"/>
          <w:szCs w:val="22"/>
          <w:lang w:val="en-US"/>
        </w:rPr>
        <w:t>, Salvador</w:t>
      </w:r>
      <w:r w:rsidRPr="001333AA">
        <w:rPr>
          <w:sz w:val="22"/>
          <w:szCs w:val="22"/>
          <w:lang w:val="en-US"/>
        </w:rPr>
        <w:t xml:space="preserve"> (eds.)</w:t>
      </w:r>
      <w:r w:rsidR="00877DB5" w:rsidRPr="001333AA">
        <w:rPr>
          <w:sz w:val="22"/>
          <w:szCs w:val="22"/>
          <w:lang w:val="en-US"/>
        </w:rPr>
        <w:t>.</w:t>
      </w:r>
      <w:r w:rsidRPr="001333AA">
        <w:rPr>
          <w:sz w:val="22"/>
          <w:szCs w:val="22"/>
          <w:lang w:val="en-US"/>
        </w:rPr>
        <w:t xml:space="preserve"> </w:t>
      </w:r>
      <w:r w:rsidRPr="00ED2B8B">
        <w:rPr>
          <w:sz w:val="22"/>
          <w:szCs w:val="22"/>
          <w:lang w:val="en-US"/>
        </w:rPr>
        <w:t>2005</w:t>
      </w:r>
      <w:r w:rsidR="00877DB5" w:rsidRPr="0028281F">
        <w:rPr>
          <w:sz w:val="22"/>
          <w:szCs w:val="22"/>
          <w:lang w:val="en-US"/>
        </w:rPr>
        <w:t>.</w:t>
      </w:r>
      <w:r w:rsidRPr="00ED2B8B">
        <w:rPr>
          <w:sz w:val="22"/>
          <w:szCs w:val="22"/>
          <w:lang w:val="en-US"/>
        </w:rPr>
        <w:t xml:space="preserve"> </w:t>
      </w:r>
      <w:r w:rsidRPr="00ED2B8B">
        <w:rPr>
          <w:i/>
          <w:iCs/>
          <w:sz w:val="22"/>
          <w:szCs w:val="22"/>
          <w:lang w:val="en-US"/>
        </w:rPr>
        <w:t xml:space="preserve">Approaches to </w:t>
      </w:r>
      <w:r w:rsidR="00585FAC">
        <w:rPr>
          <w:i/>
          <w:iCs/>
          <w:sz w:val="22"/>
          <w:szCs w:val="22"/>
          <w:lang w:val="en-US"/>
        </w:rPr>
        <w:t>C</w:t>
      </w:r>
      <w:r w:rsidRPr="00ED2B8B">
        <w:rPr>
          <w:i/>
          <w:iCs/>
          <w:sz w:val="22"/>
          <w:szCs w:val="22"/>
          <w:lang w:val="en-US"/>
        </w:rPr>
        <w:t>onversion/</w:t>
      </w:r>
      <w:r w:rsidR="00585FAC">
        <w:rPr>
          <w:i/>
          <w:iCs/>
          <w:sz w:val="22"/>
          <w:szCs w:val="22"/>
          <w:lang w:val="en-US"/>
        </w:rPr>
        <w:t>Z</w:t>
      </w:r>
      <w:r w:rsidRPr="00ED2B8B">
        <w:rPr>
          <w:i/>
          <w:iCs/>
          <w:sz w:val="22"/>
          <w:szCs w:val="22"/>
          <w:lang w:val="en-US"/>
        </w:rPr>
        <w:t>ero-</w:t>
      </w:r>
      <w:r w:rsidR="00585FAC">
        <w:rPr>
          <w:i/>
          <w:iCs/>
          <w:sz w:val="22"/>
          <w:szCs w:val="22"/>
          <w:lang w:val="en-US"/>
        </w:rPr>
        <w:t>D</w:t>
      </w:r>
      <w:r w:rsidRPr="00ED2B8B">
        <w:rPr>
          <w:i/>
          <w:iCs/>
          <w:sz w:val="22"/>
          <w:szCs w:val="22"/>
          <w:lang w:val="en-US"/>
        </w:rPr>
        <w:t>erivation</w:t>
      </w:r>
      <w:r w:rsidRPr="00ED2B8B">
        <w:rPr>
          <w:sz w:val="22"/>
          <w:szCs w:val="22"/>
          <w:lang w:val="en-US"/>
        </w:rPr>
        <w:t xml:space="preserve">. Münster: </w:t>
      </w:r>
      <w:proofErr w:type="spellStart"/>
      <w:r w:rsidRPr="00ED2B8B">
        <w:rPr>
          <w:sz w:val="22"/>
          <w:szCs w:val="22"/>
          <w:lang w:val="en-US"/>
        </w:rPr>
        <w:t>Waxmann</w:t>
      </w:r>
      <w:proofErr w:type="spellEnd"/>
      <w:r w:rsidRPr="00ED2B8B">
        <w:rPr>
          <w:sz w:val="22"/>
          <w:szCs w:val="22"/>
          <w:lang w:val="en-US"/>
        </w:rPr>
        <w:t>.</w:t>
      </w:r>
    </w:p>
    <w:p w14:paraId="123C8AB1" w14:textId="13D0FD7E" w:rsidR="00554548" w:rsidRPr="00D27406" w:rsidRDefault="00554548" w:rsidP="00ED2B8B">
      <w:pPr>
        <w:ind w:left="709" w:hanging="709"/>
        <w:jc w:val="both"/>
        <w:rPr>
          <w:sz w:val="22"/>
          <w:szCs w:val="22"/>
          <w:lang w:val="en-US"/>
        </w:rPr>
      </w:pPr>
      <w:r w:rsidRPr="00ED2B8B">
        <w:rPr>
          <w:sz w:val="22"/>
          <w:szCs w:val="22"/>
          <w:lang w:val="en-US"/>
        </w:rPr>
        <w:t>Bernini, G</w:t>
      </w:r>
      <w:r w:rsidR="00873D92" w:rsidRPr="00ED2B8B">
        <w:rPr>
          <w:sz w:val="22"/>
          <w:szCs w:val="22"/>
          <w:lang w:val="en-US"/>
        </w:rPr>
        <w:t>iuliano</w:t>
      </w:r>
      <w:r w:rsidR="00877DB5">
        <w:rPr>
          <w:sz w:val="22"/>
          <w:szCs w:val="22"/>
          <w:lang w:val="en-US"/>
        </w:rPr>
        <w:t xml:space="preserve">. </w:t>
      </w:r>
      <w:r w:rsidRPr="00ED2B8B">
        <w:rPr>
          <w:sz w:val="22"/>
          <w:szCs w:val="22"/>
          <w:lang w:val="en-US"/>
        </w:rPr>
        <w:t>2021</w:t>
      </w:r>
      <w:r w:rsidR="00877DB5">
        <w:rPr>
          <w:sz w:val="22"/>
          <w:szCs w:val="22"/>
          <w:lang w:val="en-US"/>
        </w:rPr>
        <w:t>.</w:t>
      </w:r>
      <w:r w:rsidRPr="00ED2B8B">
        <w:rPr>
          <w:sz w:val="22"/>
          <w:szCs w:val="22"/>
          <w:lang w:val="en-US"/>
        </w:rPr>
        <w:t xml:space="preserve"> Different sources of convergent patterns in the Alps. In Gaeta</w:t>
      </w:r>
      <w:r w:rsidR="0028397A">
        <w:rPr>
          <w:sz w:val="22"/>
          <w:szCs w:val="22"/>
          <w:lang w:val="en-US"/>
        </w:rPr>
        <w:t xml:space="preserve">, </w:t>
      </w:r>
      <w:r w:rsidR="0028397A" w:rsidRPr="006C0EB9">
        <w:rPr>
          <w:sz w:val="22"/>
          <w:szCs w:val="22"/>
          <w:lang w:val="en-US"/>
        </w:rPr>
        <w:t>Livio</w:t>
      </w:r>
      <w:r w:rsidRPr="00ED2B8B">
        <w:rPr>
          <w:sz w:val="22"/>
          <w:szCs w:val="22"/>
          <w:lang w:val="en-US"/>
        </w:rPr>
        <w:t xml:space="preserve"> &amp; Seiler</w:t>
      </w:r>
      <w:r w:rsidR="0028397A">
        <w:rPr>
          <w:sz w:val="22"/>
          <w:szCs w:val="22"/>
          <w:lang w:val="en-US"/>
        </w:rPr>
        <w:t xml:space="preserve">, </w:t>
      </w:r>
      <w:r w:rsidR="0028397A" w:rsidRPr="006C0EB9">
        <w:rPr>
          <w:sz w:val="22"/>
          <w:szCs w:val="22"/>
          <w:lang w:val="en-US"/>
        </w:rPr>
        <w:t>Guido</w:t>
      </w:r>
      <w:r w:rsidRPr="00ED2B8B">
        <w:rPr>
          <w:sz w:val="22"/>
          <w:szCs w:val="22"/>
          <w:lang w:val="en-US"/>
        </w:rPr>
        <w:t xml:space="preserve"> (eds.), </w:t>
      </w:r>
      <w:r w:rsidRPr="00ED2B8B">
        <w:rPr>
          <w:i/>
          <w:iCs/>
          <w:sz w:val="22"/>
          <w:szCs w:val="22"/>
          <w:lang w:val="en-US"/>
        </w:rPr>
        <w:t>The Alps as a linguistic area</w:t>
      </w:r>
      <w:r w:rsidRPr="00ED2B8B">
        <w:rPr>
          <w:sz w:val="22"/>
          <w:szCs w:val="22"/>
          <w:lang w:val="en-US"/>
        </w:rPr>
        <w:t xml:space="preserve">. </w:t>
      </w:r>
      <w:r w:rsidRPr="00D27406">
        <w:rPr>
          <w:sz w:val="22"/>
          <w:szCs w:val="22"/>
          <w:lang w:val="en-US"/>
        </w:rPr>
        <w:t xml:space="preserve">Special Issue of </w:t>
      </w:r>
      <w:r w:rsidRPr="00D27406">
        <w:rPr>
          <w:i/>
          <w:iCs/>
          <w:sz w:val="22"/>
          <w:szCs w:val="22"/>
          <w:lang w:val="en-US"/>
        </w:rPr>
        <w:t>STUF – Language Typology and Universals</w:t>
      </w:r>
      <w:r w:rsidRPr="00D27406">
        <w:rPr>
          <w:sz w:val="22"/>
          <w:szCs w:val="22"/>
          <w:lang w:val="en-US"/>
        </w:rPr>
        <w:t xml:space="preserve"> 74</w:t>
      </w:r>
      <w:r w:rsidR="0028397A" w:rsidRPr="00D27406">
        <w:rPr>
          <w:sz w:val="22"/>
          <w:szCs w:val="22"/>
          <w:lang w:val="en-US"/>
        </w:rPr>
        <w:t>(</w:t>
      </w:r>
      <w:r w:rsidRPr="00D27406">
        <w:rPr>
          <w:sz w:val="22"/>
          <w:szCs w:val="22"/>
          <w:lang w:val="en-US"/>
        </w:rPr>
        <w:t>1</w:t>
      </w:r>
      <w:r w:rsidR="0028397A" w:rsidRPr="00D27406">
        <w:rPr>
          <w:sz w:val="22"/>
          <w:szCs w:val="22"/>
          <w:lang w:val="en-US"/>
        </w:rPr>
        <w:t>).</w:t>
      </w:r>
      <w:r w:rsidRPr="00D27406">
        <w:rPr>
          <w:sz w:val="22"/>
          <w:szCs w:val="22"/>
          <w:lang w:val="en-US"/>
        </w:rPr>
        <w:t xml:space="preserve"> 39</w:t>
      </w:r>
      <w:r w:rsidR="00873D92" w:rsidRPr="00E1701F">
        <w:rPr>
          <w:color w:val="000000" w:themeColor="text1"/>
          <w:sz w:val="22"/>
          <w:szCs w:val="22"/>
          <w:lang w:val="en-US"/>
        </w:rPr>
        <w:t>–</w:t>
      </w:r>
      <w:r w:rsidRPr="00E1701F">
        <w:rPr>
          <w:color w:val="000000" w:themeColor="text1"/>
          <w:sz w:val="22"/>
          <w:szCs w:val="22"/>
          <w:lang w:val="en-US"/>
        </w:rPr>
        <w:t>71.</w:t>
      </w:r>
      <w:r w:rsidR="00CB5FDC" w:rsidRPr="00E1701F">
        <w:rPr>
          <w:color w:val="000000" w:themeColor="text1"/>
          <w:sz w:val="22"/>
          <w:szCs w:val="22"/>
          <w:lang w:val="en-US"/>
        </w:rPr>
        <w:t xml:space="preserve"> </w:t>
      </w:r>
      <w:hyperlink r:id="rId11" w:history="1">
        <w:r w:rsidR="00CB5FDC" w:rsidRPr="00E1701F">
          <w:rPr>
            <w:rStyle w:val="Hypertextovprepojenie"/>
            <w:color w:val="000000" w:themeColor="text1"/>
            <w:sz w:val="22"/>
            <w:szCs w:val="22"/>
            <w:u w:val="none"/>
            <w:lang w:val="en-US"/>
          </w:rPr>
          <w:t>https://doi.org/10.1515/stuf-2021-1023</w:t>
        </w:r>
      </w:hyperlink>
    </w:p>
    <w:p w14:paraId="37A15D80" w14:textId="01A2D979" w:rsidR="00554548" w:rsidRPr="001333AA" w:rsidRDefault="00554548" w:rsidP="00ED2B8B">
      <w:pPr>
        <w:ind w:left="709" w:hanging="709"/>
        <w:jc w:val="both"/>
        <w:rPr>
          <w:sz w:val="22"/>
          <w:szCs w:val="22"/>
          <w:lang w:val="en-NZ"/>
        </w:rPr>
      </w:pPr>
      <w:r w:rsidRPr="00ED2B8B">
        <w:rPr>
          <w:sz w:val="22"/>
          <w:szCs w:val="22"/>
        </w:rPr>
        <w:t>Bidese, E</w:t>
      </w:r>
      <w:r w:rsidR="00346D5E" w:rsidRPr="00ED2B8B">
        <w:rPr>
          <w:sz w:val="22"/>
          <w:szCs w:val="22"/>
        </w:rPr>
        <w:t>rmenegildo</w:t>
      </w:r>
      <w:r w:rsidR="0028397A">
        <w:rPr>
          <w:sz w:val="22"/>
          <w:szCs w:val="22"/>
        </w:rPr>
        <w:t xml:space="preserve"> &amp;</w:t>
      </w:r>
      <w:r w:rsidRPr="00ED2B8B">
        <w:rPr>
          <w:sz w:val="22"/>
          <w:szCs w:val="22"/>
        </w:rPr>
        <w:t xml:space="preserve"> Casalicchio</w:t>
      </w:r>
      <w:r w:rsidR="0028397A">
        <w:rPr>
          <w:sz w:val="22"/>
          <w:szCs w:val="22"/>
        </w:rPr>
        <w:t xml:space="preserve">, </w:t>
      </w:r>
      <w:r w:rsidR="0028397A" w:rsidRPr="006C0EB9">
        <w:rPr>
          <w:sz w:val="22"/>
          <w:szCs w:val="22"/>
        </w:rPr>
        <w:t>Jan</w:t>
      </w:r>
      <w:r w:rsidRPr="00ED2B8B">
        <w:rPr>
          <w:sz w:val="22"/>
          <w:szCs w:val="22"/>
        </w:rPr>
        <w:t xml:space="preserve"> &amp; Cordin</w:t>
      </w:r>
      <w:r w:rsidR="0028397A">
        <w:rPr>
          <w:sz w:val="22"/>
          <w:szCs w:val="22"/>
        </w:rPr>
        <w:t xml:space="preserve">, </w:t>
      </w:r>
      <w:r w:rsidR="0028397A" w:rsidRPr="006C0EB9">
        <w:rPr>
          <w:sz w:val="22"/>
          <w:szCs w:val="22"/>
        </w:rPr>
        <w:t>Patrizia</w:t>
      </w:r>
      <w:r w:rsidR="00877DB5">
        <w:rPr>
          <w:sz w:val="22"/>
          <w:szCs w:val="22"/>
        </w:rPr>
        <w:t>.</w:t>
      </w:r>
      <w:r w:rsidRPr="00ED2B8B">
        <w:rPr>
          <w:sz w:val="22"/>
          <w:szCs w:val="22"/>
        </w:rPr>
        <w:t xml:space="preserve"> 2016</w:t>
      </w:r>
      <w:r w:rsidR="00877DB5">
        <w:rPr>
          <w:sz w:val="22"/>
          <w:szCs w:val="22"/>
        </w:rPr>
        <w:t>.</w:t>
      </w:r>
      <w:r w:rsidRPr="00ED2B8B">
        <w:rPr>
          <w:sz w:val="22"/>
          <w:szCs w:val="22"/>
        </w:rPr>
        <w:t xml:space="preserve"> Il ruolo del contatto tra varietà tedesche e romanze nella costruzione «verbo più locativo». </w:t>
      </w:r>
      <w:r w:rsidRPr="001333AA">
        <w:rPr>
          <w:i/>
          <w:iCs/>
          <w:sz w:val="22"/>
          <w:szCs w:val="22"/>
          <w:lang w:val="en-NZ"/>
        </w:rPr>
        <w:t>Vox Romanica</w:t>
      </w:r>
      <w:r w:rsidRPr="001333AA">
        <w:rPr>
          <w:sz w:val="22"/>
          <w:szCs w:val="22"/>
          <w:lang w:val="en-NZ"/>
        </w:rPr>
        <w:t xml:space="preserve"> 75</w:t>
      </w:r>
      <w:r w:rsidR="0028397A" w:rsidRPr="001333AA">
        <w:rPr>
          <w:sz w:val="22"/>
          <w:szCs w:val="22"/>
          <w:lang w:val="en-NZ"/>
        </w:rPr>
        <w:t>.</w:t>
      </w:r>
      <w:r w:rsidRPr="001333AA">
        <w:rPr>
          <w:sz w:val="22"/>
          <w:szCs w:val="22"/>
          <w:lang w:val="en-NZ"/>
        </w:rPr>
        <w:t xml:space="preserve"> 116</w:t>
      </w:r>
      <w:r w:rsidR="00346D5E" w:rsidRPr="001333AA">
        <w:rPr>
          <w:sz w:val="22"/>
          <w:szCs w:val="22"/>
          <w:lang w:val="en-NZ"/>
        </w:rPr>
        <w:t>–</w:t>
      </w:r>
      <w:r w:rsidRPr="001333AA">
        <w:rPr>
          <w:sz w:val="22"/>
          <w:szCs w:val="22"/>
          <w:lang w:val="en-NZ"/>
        </w:rPr>
        <w:t>142.</w:t>
      </w:r>
    </w:p>
    <w:p w14:paraId="448CCFFE" w14:textId="70319653" w:rsidR="00554548" w:rsidRPr="00ED2B8B" w:rsidRDefault="00554548" w:rsidP="00ED2B8B">
      <w:pPr>
        <w:ind w:left="709" w:hanging="709"/>
        <w:jc w:val="both"/>
        <w:rPr>
          <w:sz w:val="22"/>
          <w:szCs w:val="22"/>
          <w:lang w:val="en-US"/>
        </w:rPr>
      </w:pPr>
      <w:r w:rsidRPr="001333AA">
        <w:rPr>
          <w:sz w:val="22"/>
          <w:szCs w:val="22"/>
          <w:lang w:val="en-NZ"/>
        </w:rPr>
        <w:t>Bohnenberger, K</w:t>
      </w:r>
      <w:r w:rsidR="0053167D" w:rsidRPr="001333AA">
        <w:rPr>
          <w:sz w:val="22"/>
          <w:szCs w:val="22"/>
          <w:lang w:val="en-NZ"/>
        </w:rPr>
        <w:t>arl</w:t>
      </w:r>
      <w:r w:rsidR="00877DB5" w:rsidRPr="001333AA">
        <w:rPr>
          <w:sz w:val="22"/>
          <w:szCs w:val="22"/>
          <w:lang w:val="en-NZ"/>
        </w:rPr>
        <w:t>.</w:t>
      </w:r>
      <w:r w:rsidRPr="001333AA">
        <w:rPr>
          <w:sz w:val="22"/>
          <w:szCs w:val="22"/>
          <w:lang w:val="en-NZ"/>
        </w:rPr>
        <w:t xml:space="preserve"> 1913</w:t>
      </w:r>
      <w:r w:rsidR="00877DB5" w:rsidRPr="001333AA">
        <w:rPr>
          <w:sz w:val="22"/>
          <w:szCs w:val="22"/>
          <w:lang w:val="en-NZ"/>
        </w:rPr>
        <w:t>.</w:t>
      </w:r>
      <w:r w:rsidRPr="001333AA">
        <w:rPr>
          <w:sz w:val="22"/>
          <w:szCs w:val="22"/>
          <w:lang w:val="en-NZ"/>
        </w:rPr>
        <w:t xml:space="preserve"> </w:t>
      </w:r>
      <w:r w:rsidRPr="00ED2B8B">
        <w:rPr>
          <w:i/>
          <w:iCs/>
          <w:sz w:val="22"/>
          <w:szCs w:val="22"/>
          <w:lang w:val="en-US"/>
        </w:rPr>
        <w:t xml:space="preserve">Die </w:t>
      </w:r>
      <w:proofErr w:type="spellStart"/>
      <w:r w:rsidRPr="00ED2B8B">
        <w:rPr>
          <w:i/>
          <w:iCs/>
          <w:sz w:val="22"/>
          <w:szCs w:val="22"/>
          <w:lang w:val="en-US"/>
        </w:rPr>
        <w:t>Mundart</w:t>
      </w:r>
      <w:proofErr w:type="spellEnd"/>
      <w:r w:rsidRPr="00ED2B8B">
        <w:rPr>
          <w:i/>
          <w:iCs/>
          <w:sz w:val="22"/>
          <w:szCs w:val="22"/>
          <w:lang w:val="en-US"/>
        </w:rPr>
        <w:t xml:space="preserve"> der </w:t>
      </w:r>
      <w:proofErr w:type="spellStart"/>
      <w:r w:rsidRPr="00ED2B8B">
        <w:rPr>
          <w:i/>
          <w:iCs/>
          <w:sz w:val="22"/>
          <w:szCs w:val="22"/>
          <w:lang w:val="en-US"/>
        </w:rPr>
        <w:t>deutschen</w:t>
      </w:r>
      <w:proofErr w:type="spellEnd"/>
      <w:r w:rsidRPr="00ED2B8B">
        <w:rPr>
          <w:i/>
          <w:iCs/>
          <w:sz w:val="22"/>
          <w:szCs w:val="22"/>
          <w:lang w:val="en-US"/>
        </w:rPr>
        <w:t xml:space="preserve"> Walliser </w:t>
      </w:r>
      <w:proofErr w:type="spellStart"/>
      <w:r w:rsidRPr="00ED2B8B">
        <w:rPr>
          <w:i/>
          <w:iCs/>
          <w:sz w:val="22"/>
          <w:szCs w:val="22"/>
          <w:lang w:val="en-US"/>
        </w:rPr>
        <w:t>im</w:t>
      </w:r>
      <w:proofErr w:type="spellEnd"/>
      <w:r w:rsidRPr="00ED2B8B">
        <w:rPr>
          <w:i/>
          <w:iCs/>
          <w:sz w:val="22"/>
          <w:szCs w:val="22"/>
          <w:lang w:val="en-US"/>
        </w:rPr>
        <w:t xml:space="preserve"> </w:t>
      </w:r>
      <w:proofErr w:type="spellStart"/>
      <w:r w:rsidRPr="00ED2B8B">
        <w:rPr>
          <w:i/>
          <w:iCs/>
          <w:sz w:val="22"/>
          <w:szCs w:val="22"/>
          <w:lang w:val="en-US"/>
        </w:rPr>
        <w:t>Heimattal</w:t>
      </w:r>
      <w:proofErr w:type="spellEnd"/>
      <w:r w:rsidRPr="00ED2B8B">
        <w:rPr>
          <w:i/>
          <w:iCs/>
          <w:sz w:val="22"/>
          <w:szCs w:val="22"/>
          <w:lang w:val="en-US"/>
        </w:rPr>
        <w:t xml:space="preserve"> und in den </w:t>
      </w:r>
      <w:proofErr w:type="spellStart"/>
      <w:r w:rsidRPr="00ED2B8B">
        <w:rPr>
          <w:i/>
          <w:iCs/>
          <w:sz w:val="22"/>
          <w:szCs w:val="22"/>
          <w:lang w:val="en-US"/>
        </w:rPr>
        <w:t>Aussenorten</w:t>
      </w:r>
      <w:proofErr w:type="spellEnd"/>
      <w:r w:rsidRPr="00ED2B8B">
        <w:rPr>
          <w:sz w:val="22"/>
          <w:szCs w:val="22"/>
          <w:lang w:val="en-US"/>
        </w:rPr>
        <w:t xml:space="preserve">. </w:t>
      </w:r>
      <w:proofErr w:type="spellStart"/>
      <w:r w:rsidRPr="00ED2B8B">
        <w:rPr>
          <w:sz w:val="22"/>
          <w:szCs w:val="22"/>
          <w:lang w:val="en-US"/>
        </w:rPr>
        <w:t>Frauenfeld</w:t>
      </w:r>
      <w:proofErr w:type="spellEnd"/>
      <w:r w:rsidR="005E4263" w:rsidRPr="00ED2B8B">
        <w:rPr>
          <w:sz w:val="22"/>
          <w:szCs w:val="22"/>
          <w:lang w:val="en-US"/>
        </w:rPr>
        <w:t>: Hubner</w:t>
      </w:r>
      <w:r w:rsidRPr="00ED2B8B">
        <w:rPr>
          <w:sz w:val="22"/>
          <w:szCs w:val="22"/>
          <w:lang w:val="en-US"/>
        </w:rPr>
        <w:t>.</w:t>
      </w:r>
    </w:p>
    <w:p w14:paraId="69140A9A" w14:textId="01E21358" w:rsidR="00865C0A" w:rsidRPr="00ED2B8B" w:rsidRDefault="00865C0A" w:rsidP="00ED2B8B">
      <w:pPr>
        <w:ind w:left="709" w:hanging="709"/>
        <w:jc w:val="both"/>
        <w:rPr>
          <w:sz w:val="22"/>
          <w:szCs w:val="22"/>
          <w:lang w:val="en-US"/>
        </w:rPr>
      </w:pPr>
      <w:r w:rsidRPr="00ED2B8B">
        <w:rPr>
          <w:sz w:val="22"/>
          <w:szCs w:val="22"/>
          <w:lang w:val="en-US"/>
        </w:rPr>
        <w:t>Broschart, Jürgen</w:t>
      </w:r>
      <w:r w:rsidR="00877DB5">
        <w:rPr>
          <w:sz w:val="22"/>
          <w:szCs w:val="22"/>
          <w:lang w:val="en-US"/>
        </w:rPr>
        <w:t>.</w:t>
      </w:r>
      <w:r w:rsidRPr="00ED2B8B">
        <w:rPr>
          <w:sz w:val="22"/>
          <w:szCs w:val="22"/>
          <w:lang w:val="en-US"/>
        </w:rPr>
        <w:t xml:space="preserve"> 1997</w:t>
      </w:r>
      <w:r w:rsidR="00877DB5">
        <w:rPr>
          <w:sz w:val="22"/>
          <w:szCs w:val="22"/>
          <w:lang w:val="en-US"/>
        </w:rPr>
        <w:t>.</w:t>
      </w:r>
      <w:r w:rsidRPr="00ED2B8B">
        <w:rPr>
          <w:sz w:val="22"/>
          <w:szCs w:val="22"/>
          <w:lang w:val="en-US"/>
        </w:rPr>
        <w:t xml:space="preserve"> Why Tongan does it differently: Categorial distinctions in a language without nouns and verbs. </w:t>
      </w:r>
      <w:r w:rsidRPr="00ED2B8B">
        <w:rPr>
          <w:i/>
          <w:iCs/>
          <w:sz w:val="22"/>
          <w:szCs w:val="22"/>
          <w:lang w:val="en-US"/>
        </w:rPr>
        <w:t>Linguistic Typology</w:t>
      </w:r>
      <w:r w:rsidRPr="00ED2B8B">
        <w:rPr>
          <w:sz w:val="22"/>
          <w:szCs w:val="22"/>
          <w:lang w:val="en-US"/>
        </w:rPr>
        <w:t xml:space="preserve"> 1</w:t>
      </w:r>
      <w:r w:rsidR="0028397A">
        <w:rPr>
          <w:sz w:val="22"/>
          <w:szCs w:val="22"/>
          <w:lang w:val="en-US"/>
        </w:rPr>
        <w:t>.</w:t>
      </w:r>
      <w:r w:rsidRPr="00ED2B8B">
        <w:rPr>
          <w:sz w:val="22"/>
          <w:szCs w:val="22"/>
          <w:lang w:val="en-US"/>
        </w:rPr>
        <w:t xml:space="preserve"> 123–165.</w:t>
      </w:r>
    </w:p>
    <w:p w14:paraId="40E7B327" w14:textId="5D1AEDEE" w:rsidR="00554548" w:rsidRPr="00ED2B8B" w:rsidRDefault="00554548" w:rsidP="00ED2B8B">
      <w:pPr>
        <w:ind w:left="709" w:hanging="709"/>
        <w:jc w:val="both"/>
        <w:rPr>
          <w:sz w:val="22"/>
          <w:szCs w:val="22"/>
          <w:lang w:val="en-US"/>
        </w:rPr>
      </w:pPr>
      <w:r w:rsidRPr="00ED2B8B">
        <w:rPr>
          <w:sz w:val="22"/>
          <w:szCs w:val="22"/>
          <w:lang w:val="en-US"/>
        </w:rPr>
        <w:t>Dal Negro, S</w:t>
      </w:r>
      <w:r w:rsidR="00004A6D" w:rsidRPr="00ED2B8B">
        <w:rPr>
          <w:sz w:val="22"/>
          <w:szCs w:val="22"/>
          <w:lang w:val="en-US"/>
        </w:rPr>
        <w:t>ilvia</w:t>
      </w:r>
      <w:r w:rsidR="00877DB5">
        <w:rPr>
          <w:sz w:val="22"/>
          <w:szCs w:val="22"/>
          <w:lang w:val="en-US"/>
        </w:rPr>
        <w:t>.</w:t>
      </w:r>
      <w:r w:rsidRPr="00ED2B8B">
        <w:rPr>
          <w:sz w:val="22"/>
          <w:szCs w:val="22"/>
          <w:lang w:val="en-US"/>
        </w:rPr>
        <w:t xml:space="preserve"> 2004</w:t>
      </w:r>
      <w:r w:rsidR="00877DB5">
        <w:rPr>
          <w:sz w:val="22"/>
          <w:szCs w:val="22"/>
          <w:lang w:val="en-US"/>
        </w:rPr>
        <w:t>.</w:t>
      </w:r>
      <w:r w:rsidRPr="00ED2B8B">
        <w:rPr>
          <w:sz w:val="22"/>
          <w:szCs w:val="22"/>
          <w:lang w:val="en-US"/>
        </w:rPr>
        <w:t xml:space="preserve"> </w:t>
      </w:r>
      <w:r w:rsidRPr="00ED2B8B">
        <w:rPr>
          <w:i/>
          <w:iCs/>
          <w:sz w:val="22"/>
          <w:szCs w:val="22"/>
          <w:lang w:val="en-US"/>
        </w:rPr>
        <w:t>The Decay of a Language: The Case of a German Dialect in the Italian Alps</w:t>
      </w:r>
      <w:r w:rsidRPr="00ED2B8B">
        <w:rPr>
          <w:sz w:val="22"/>
          <w:szCs w:val="22"/>
          <w:lang w:val="en-US"/>
        </w:rPr>
        <w:t xml:space="preserve">. Bern: </w:t>
      </w:r>
      <w:r w:rsidR="00004A6D" w:rsidRPr="00ED2B8B">
        <w:rPr>
          <w:sz w:val="22"/>
          <w:szCs w:val="22"/>
          <w:lang w:val="en-US"/>
        </w:rPr>
        <w:t xml:space="preserve">Peter </w:t>
      </w:r>
      <w:r w:rsidRPr="00ED2B8B">
        <w:rPr>
          <w:sz w:val="22"/>
          <w:szCs w:val="22"/>
          <w:lang w:val="en-US"/>
        </w:rPr>
        <w:t>Lang.</w:t>
      </w:r>
    </w:p>
    <w:p w14:paraId="009E4AB9" w14:textId="3BDBA92C" w:rsidR="00AA71F5" w:rsidRPr="007971E6" w:rsidRDefault="00AA71F5" w:rsidP="00AA71F5">
      <w:pPr>
        <w:ind w:left="709" w:hanging="709"/>
        <w:jc w:val="both"/>
        <w:rPr>
          <w:sz w:val="22"/>
          <w:szCs w:val="22"/>
          <w:lang w:val="en-US"/>
        </w:rPr>
      </w:pPr>
      <w:proofErr w:type="spellStart"/>
      <w:r w:rsidRPr="007971E6">
        <w:rPr>
          <w:sz w:val="22"/>
          <w:szCs w:val="22"/>
          <w:lang w:val="en-US"/>
        </w:rPr>
        <w:t>Dehé</w:t>
      </w:r>
      <w:proofErr w:type="spellEnd"/>
      <w:r w:rsidRPr="007971E6">
        <w:rPr>
          <w:sz w:val="22"/>
          <w:szCs w:val="22"/>
          <w:lang w:val="en-US"/>
        </w:rPr>
        <w:t>, Nicole</w:t>
      </w:r>
      <w:r>
        <w:rPr>
          <w:sz w:val="22"/>
          <w:szCs w:val="22"/>
          <w:lang w:val="en-US"/>
        </w:rPr>
        <w:t>.</w:t>
      </w:r>
      <w:r w:rsidRPr="007971E6">
        <w:rPr>
          <w:sz w:val="22"/>
          <w:szCs w:val="22"/>
          <w:lang w:val="en-US"/>
        </w:rPr>
        <w:t xml:space="preserve"> 2015</w:t>
      </w:r>
      <w:r>
        <w:rPr>
          <w:sz w:val="22"/>
          <w:szCs w:val="22"/>
          <w:lang w:val="en-US"/>
        </w:rPr>
        <w:t>.</w:t>
      </w:r>
      <w:r w:rsidRPr="007971E6">
        <w:rPr>
          <w:sz w:val="22"/>
          <w:szCs w:val="22"/>
          <w:lang w:val="en-US"/>
        </w:rPr>
        <w:t xml:space="preserve"> Particle verbs in Germanic. In Peter O. Müller, </w:t>
      </w:r>
      <w:r w:rsidRPr="006C0EB9">
        <w:rPr>
          <w:sz w:val="22"/>
          <w:szCs w:val="22"/>
          <w:lang w:val="en-US"/>
        </w:rPr>
        <w:t xml:space="preserve">Peter O. </w:t>
      </w:r>
      <w:r>
        <w:rPr>
          <w:sz w:val="22"/>
          <w:szCs w:val="22"/>
          <w:lang w:val="en-US"/>
        </w:rPr>
        <w:t xml:space="preserve">&amp; </w:t>
      </w:r>
      <w:r w:rsidRPr="007971E6">
        <w:rPr>
          <w:sz w:val="22"/>
          <w:szCs w:val="22"/>
          <w:lang w:val="en-US"/>
        </w:rPr>
        <w:t xml:space="preserve">Ohnheiser, </w:t>
      </w:r>
      <w:r w:rsidRPr="006C0EB9">
        <w:rPr>
          <w:sz w:val="22"/>
          <w:szCs w:val="22"/>
          <w:lang w:val="en-US"/>
        </w:rPr>
        <w:t xml:space="preserve">Ingeborg </w:t>
      </w:r>
      <w:r>
        <w:rPr>
          <w:sz w:val="22"/>
          <w:szCs w:val="22"/>
          <w:lang w:val="en-US"/>
        </w:rPr>
        <w:t xml:space="preserve">&amp; </w:t>
      </w:r>
      <w:r w:rsidRPr="007971E6">
        <w:rPr>
          <w:sz w:val="22"/>
          <w:szCs w:val="22"/>
          <w:lang w:val="en-US"/>
        </w:rPr>
        <w:t>Olsen</w:t>
      </w:r>
      <w:r>
        <w:rPr>
          <w:sz w:val="22"/>
          <w:szCs w:val="22"/>
          <w:lang w:val="en-US"/>
        </w:rPr>
        <w:t xml:space="preserve">, </w:t>
      </w:r>
      <w:r w:rsidRPr="006C0EB9">
        <w:rPr>
          <w:sz w:val="22"/>
          <w:szCs w:val="22"/>
          <w:lang w:val="en-US"/>
        </w:rPr>
        <w:t>Susan</w:t>
      </w:r>
      <w:r w:rsidRPr="007971E6">
        <w:rPr>
          <w:sz w:val="22"/>
          <w:szCs w:val="22"/>
          <w:lang w:val="en-US"/>
        </w:rPr>
        <w:t xml:space="preserve"> &amp; Rainer</w:t>
      </w:r>
      <w:r>
        <w:rPr>
          <w:sz w:val="22"/>
          <w:szCs w:val="22"/>
          <w:lang w:val="en-US"/>
        </w:rPr>
        <w:t xml:space="preserve">, </w:t>
      </w:r>
      <w:r w:rsidRPr="006C0EB9">
        <w:rPr>
          <w:sz w:val="22"/>
          <w:szCs w:val="22"/>
          <w:lang w:val="en-US"/>
        </w:rPr>
        <w:t>Franz</w:t>
      </w:r>
      <w:r w:rsidRPr="007971E6">
        <w:rPr>
          <w:sz w:val="22"/>
          <w:szCs w:val="22"/>
          <w:lang w:val="en-US"/>
        </w:rPr>
        <w:t xml:space="preserve"> (eds.), </w:t>
      </w:r>
      <w:r w:rsidRPr="007971E6">
        <w:rPr>
          <w:i/>
          <w:iCs/>
          <w:sz w:val="22"/>
          <w:szCs w:val="22"/>
          <w:lang w:val="en-US"/>
        </w:rPr>
        <w:t>Word-Formation</w:t>
      </w:r>
      <w:r>
        <w:rPr>
          <w:i/>
          <w:iCs/>
          <w:sz w:val="22"/>
          <w:szCs w:val="22"/>
          <w:lang w:val="en-US"/>
        </w:rPr>
        <w:t>:</w:t>
      </w:r>
      <w:r w:rsidRPr="007971E6">
        <w:rPr>
          <w:i/>
          <w:iCs/>
          <w:sz w:val="22"/>
          <w:szCs w:val="22"/>
          <w:lang w:val="en-US"/>
        </w:rPr>
        <w:t xml:space="preserve"> An International Handbook of the Languages of Europe</w:t>
      </w:r>
      <w:r w:rsidRPr="007971E6">
        <w:rPr>
          <w:sz w:val="22"/>
          <w:szCs w:val="22"/>
          <w:lang w:val="en-US"/>
        </w:rPr>
        <w:t xml:space="preserve">, </w:t>
      </w:r>
      <w:r>
        <w:rPr>
          <w:sz w:val="22"/>
          <w:szCs w:val="22"/>
          <w:lang w:val="en-US"/>
        </w:rPr>
        <w:t>V</w:t>
      </w:r>
      <w:r w:rsidRPr="007971E6">
        <w:rPr>
          <w:sz w:val="22"/>
          <w:szCs w:val="22"/>
          <w:lang w:val="en-US"/>
        </w:rPr>
        <w:t>ol. 1</w:t>
      </w:r>
      <w:r w:rsidRPr="009D0985">
        <w:rPr>
          <w:sz w:val="22"/>
          <w:szCs w:val="22"/>
          <w:lang w:val="en-US"/>
        </w:rPr>
        <w:t>, 611–626</w:t>
      </w:r>
      <w:r w:rsidRPr="007971E6">
        <w:rPr>
          <w:sz w:val="22"/>
          <w:szCs w:val="22"/>
          <w:lang w:val="en-US"/>
        </w:rPr>
        <w:t xml:space="preserve">. Berlin: </w:t>
      </w:r>
      <w:r w:rsidRPr="00B12ADA">
        <w:rPr>
          <w:sz w:val="22"/>
          <w:szCs w:val="22"/>
          <w:lang w:val="en-US"/>
        </w:rPr>
        <w:t>De Gruyter Mouton. https://doi.org/10.1515/9783110246254-019</w:t>
      </w:r>
    </w:p>
    <w:p w14:paraId="13D0A6A7" w14:textId="23A47E98" w:rsidR="00554548" w:rsidRPr="00E1701F" w:rsidRDefault="00554548" w:rsidP="00ED2B8B">
      <w:pPr>
        <w:ind w:left="709" w:hanging="709"/>
        <w:jc w:val="both"/>
        <w:rPr>
          <w:sz w:val="22"/>
          <w:szCs w:val="22"/>
          <w:lang w:val="en-US"/>
        </w:rPr>
      </w:pPr>
      <w:proofErr w:type="spellStart"/>
      <w:r w:rsidRPr="00E1701F">
        <w:rPr>
          <w:sz w:val="22"/>
          <w:szCs w:val="22"/>
          <w:lang w:val="en-US"/>
        </w:rPr>
        <w:t>Dehé</w:t>
      </w:r>
      <w:proofErr w:type="spellEnd"/>
      <w:r w:rsidRPr="00E1701F">
        <w:rPr>
          <w:sz w:val="22"/>
          <w:szCs w:val="22"/>
          <w:lang w:val="en-US"/>
        </w:rPr>
        <w:t xml:space="preserve">, </w:t>
      </w:r>
      <w:r w:rsidR="00A31AEB" w:rsidRPr="00E1701F">
        <w:rPr>
          <w:sz w:val="22"/>
          <w:szCs w:val="22"/>
          <w:lang w:val="en-US"/>
        </w:rPr>
        <w:t>Nicole</w:t>
      </w:r>
      <w:r w:rsidR="0028397A" w:rsidRPr="00E1701F">
        <w:rPr>
          <w:sz w:val="22"/>
          <w:szCs w:val="22"/>
          <w:lang w:val="en-US"/>
        </w:rPr>
        <w:t xml:space="preserve"> &amp;</w:t>
      </w:r>
      <w:r w:rsidRPr="00E1701F">
        <w:rPr>
          <w:sz w:val="22"/>
          <w:szCs w:val="22"/>
          <w:lang w:val="en-US"/>
        </w:rPr>
        <w:t xml:space="preserve"> </w:t>
      </w:r>
      <w:proofErr w:type="spellStart"/>
      <w:r w:rsidRPr="00E1701F">
        <w:rPr>
          <w:sz w:val="22"/>
          <w:szCs w:val="22"/>
          <w:lang w:val="en-US"/>
        </w:rPr>
        <w:t>Jackendoff</w:t>
      </w:r>
      <w:proofErr w:type="spellEnd"/>
      <w:r w:rsidRPr="00E1701F">
        <w:rPr>
          <w:sz w:val="22"/>
          <w:szCs w:val="22"/>
          <w:lang w:val="en-US"/>
        </w:rPr>
        <w:t xml:space="preserve">, </w:t>
      </w:r>
      <w:r w:rsidR="0028397A" w:rsidRPr="00E1701F">
        <w:rPr>
          <w:sz w:val="22"/>
          <w:szCs w:val="22"/>
          <w:lang w:val="en-US"/>
        </w:rPr>
        <w:t xml:space="preserve">Ray &amp; </w:t>
      </w:r>
      <w:r w:rsidRPr="00E1701F">
        <w:rPr>
          <w:sz w:val="22"/>
          <w:szCs w:val="22"/>
          <w:lang w:val="en-US"/>
        </w:rPr>
        <w:t>McIntyre</w:t>
      </w:r>
      <w:r w:rsidR="0028397A" w:rsidRPr="00E1701F">
        <w:rPr>
          <w:sz w:val="22"/>
          <w:szCs w:val="22"/>
          <w:lang w:val="en-US"/>
        </w:rPr>
        <w:t>, Andrew</w:t>
      </w:r>
      <w:r w:rsidRPr="00E1701F">
        <w:rPr>
          <w:sz w:val="22"/>
          <w:szCs w:val="22"/>
          <w:lang w:val="en-US"/>
        </w:rPr>
        <w:t xml:space="preserve"> &amp; Urban</w:t>
      </w:r>
      <w:r w:rsidR="0028397A" w:rsidRPr="00E1701F">
        <w:rPr>
          <w:sz w:val="22"/>
          <w:szCs w:val="22"/>
          <w:lang w:val="en-US"/>
        </w:rPr>
        <w:t>, Silke</w:t>
      </w:r>
      <w:r w:rsidRPr="00E1701F">
        <w:rPr>
          <w:sz w:val="22"/>
          <w:szCs w:val="22"/>
          <w:lang w:val="en-US"/>
        </w:rPr>
        <w:t xml:space="preserve"> (eds.)</w:t>
      </w:r>
      <w:r w:rsidR="00877DB5" w:rsidRPr="00E1701F">
        <w:rPr>
          <w:sz w:val="22"/>
          <w:szCs w:val="22"/>
          <w:lang w:val="en-US"/>
        </w:rPr>
        <w:t>.</w:t>
      </w:r>
      <w:r w:rsidRPr="00E1701F">
        <w:rPr>
          <w:sz w:val="22"/>
          <w:szCs w:val="22"/>
          <w:lang w:val="en-US"/>
        </w:rPr>
        <w:t xml:space="preserve"> 2002</w:t>
      </w:r>
      <w:r w:rsidR="00877DB5" w:rsidRPr="00E1701F">
        <w:rPr>
          <w:sz w:val="22"/>
          <w:szCs w:val="22"/>
          <w:lang w:val="en-US"/>
        </w:rPr>
        <w:t>.</w:t>
      </w:r>
      <w:r w:rsidRPr="00E1701F">
        <w:rPr>
          <w:sz w:val="22"/>
          <w:szCs w:val="22"/>
          <w:lang w:val="en-US"/>
        </w:rPr>
        <w:t xml:space="preserve"> </w:t>
      </w:r>
      <w:r w:rsidRPr="00E1701F">
        <w:rPr>
          <w:i/>
          <w:iCs/>
          <w:sz w:val="22"/>
          <w:szCs w:val="22"/>
          <w:lang w:val="en-US"/>
        </w:rPr>
        <w:t>Verb particle explorations</w:t>
      </w:r>
      <w:r w:rsidRPr="00E1701F">
        <w:rPr>
          <w:sz w:val="22"/>
          <w:szCs w:val="22"/>
          <w:lang w:val="en-US"/>
        </w:rPr>
        <w:t xml:space="preserve">. Berlin: </w:t>
      </w:r>
      <w:r w:rsidR="00502833" w:rsidRPr="00E1701F">
        <w:rPr>
          <w:sz w:val="22"/>
          <w:szCs w:val="22"/>
          <w:lang w:val="en-US"/>
        </w:rPr>
        <w:t>De Gruyter Mouton</w:t>
      </w:r>
      <w:r w:rsidR="00502833" w:rsidRPr="00E1701F">
        <w:rPr>
          <w:color w:val="000000" w:themeColor="text1"/>
          <w:sz w:val="22"/>
          <w:szCs w:val="22"/>
          <w:lang w:val="en-US"/>
        </w:rPr>
        <w:t xml:space="preserve">. </w:t>
      </w:r>
      <w:hyperlink r:id="rId12" w:history="1">
        <w:r w:rsidR="00502833" w:rsidRPr="00E1701F">
          <w:rPr>
            <w:rStyle w:val="Hypertextovprepojenie"/>
            <w:color w:val="000000" w:themeColor="text1"/>
            <w:sz w:val="22"/>
            <w:szCs w:val="22"/>
            <w:u w:val="none"/>
            <w:lang w:val="en-US"/>
          </w:rPr>
          <w:t>https://doi.org/10.1515/9783110902341</w:t>
        </w:r>
      </w:hyperlink>
    </w:p>
    <w:p w14:paraId="0666F23C" w14:textId="008834FC" w:rsidR="00063D52" w:rsidRPr="00ED2B8B" w:rsidRDefault="00063D52" w:rsidP="00ED2B8B">
      <w:pPr>
        <w:ind w:left="709" w:hanging="709"/>
        <w:jc w:val="both"/>
        <w:rPr>
          <w:sz w:val="22"/>
          <w:szCs w:val="22"/>
          <w:lang w:val="en-US"/>
        </w:rPr>
      </w:pPr>
      <w:r w:rsidRPr="00ED2B8B">
        <w:rPr>
          <w:sz w:val="22"/>
          <w:szCs w:val="22"/>
          <w:lang w:val="en-US"/>
        </w:rPr>
        <w:t>Dixon,</w:t>
      </w:r>
      <w:r w:rsidRPr="00273112">
        <w:rPr>
          <w:sz w:val="18"/>
          <w:szCs w:val="22"/>
          <w:lang w:val="en-US"/>
        </w:rPr>
        <w:t xml:space="preserve"> </w:t>
      </w:r>
      <w:r w:rsidRPr="00ED2B8B">
        <w:rPr>
          <w:sz w:val="22"/>
          <w:szCs w:val="22"/>
          <w:lang w:val="en-US"/>
        </w:rPr>
        <w:t>Robert</w:t>
      </w:r>
      <w:r w:rsidRPr="00273112">
        <w:rPr>
          <w:sz w:val="18"/>
          <w:szCs w:val="22"/>
          <w:lang w:val="en-US"/>
        </w:rPr>
        <w:t xml:space="preserve"> </w:t>
      </w:r>
      <w:r w:rsidRPr="00ED2B8B">
        <w:rPr>
          <w:sz w:val="22"/>
          <w:szCs w:val="22"/>
          <w:lang w:val="en-US"/>
        </w:rPr>
        <w:t>M.</w:t>
      </w:r>
      <w:r w:rsidRPr="00273112">
        <w:rPr>
          <w:sz w:val="18"/>
          <w:szCs w:val="22"/>
          <w:lang w:val="en-US"/>
        </w:rPr>
        <w:t xml:space="preserve"> </w:t>
      </w:r>
      <w:r w:rsidRPr="00ED2B8B">
        <w:rPr>
          <w:sz w:val="22"/>
          <w:szCs w:val="22"/>
          <w:lang w:val="en-US"/>
        </w:rPr>
        <w:t>W.</w:t>
      </w:r>
      <w:r w:rsidRPr="00273112">
        <w:rPr>
          <w:sz w:val="18"/>
          <w:szCs w:val="22"/>
          <w:lang w:val="en-US"/>
        </w:rPr>
        <w:t xml:space="preserve"> </w:t>
      </w:r>
      <w:r w:rsidRPr="00ED2B8B">
        <w:rPr>
          <w:sz w:val="22"/>
          <w:szCs w:val="22"/>
          <w:lang w:val="en-US"/>
        </w:rPr>
        <w:t>2005</w:t>
      </w:r>
      <w:r w:rsidR="00877DB5">
        <w:rPr>
          <w:sz w:val="22"/>
          <w:szCs w:val="22"/>
          <w:lang w:val="en-US"/>
        </w:rPr>
        <w:t>.</w:t>
      </w:r>
      <w:r w:rsidRPr="00273112">
        <w:rPr>
          <w:sz w:val="18"/>
          <w:szCs w:val="22"/>
          <w:lang w:val="en-US"/>
        </w:rPr>
        <w:t xml:space="preserve"> </w:t>
      </w:r>
      <w:r w:rsidRPr="00ED2B8B">
        <w:rPr>
          <w:i/>
          <w:iCs/>
          <w:sz w:val="22"/>
          <w:szCs w:val="22"/>
          <w:lang w:val="en-US"/>
        </w:rPr>
        <w:t>A</w:t>
      </w:r>
      <w:r w:rsidRPr="00273112">
        <w:rPr>
          <w:i/>
          <w:iCs/>
          <w:sz w:val="18"/>
          <w:szCs w:val="22"/>
          <w:lang w:val="en-US"/>
        </w:rPr>
        <w:t xml:space="preserve"> </w:t>
      </w:r>
      <w:r w:rsidRPr="00ED2B8B">
        <w:rPr>
          <w:i/>
          <w:iCs/>
          <w:sz w:val="22"/>
          <w:szCs w:val="22"/>
          <w:lang w:val="en-US"/>
        </w:rPr>
        <w:t>Semantic</w:t>
      </w:r>
      <w:r w:rsidRPr="00273112">
        <w:rPr>
          <w:i/>
          <w:iCs/>
          <w:sz w:val="18"/>
          <w:szCs w:val="22"/>
          <w:lang w:val="en-US"/>
        </w:rPr>
        <w:t xml:space="preserve"> </w:t>
      </w:r>
      <w:r w:rsidRPr="00ED2B8B">
        <w:rPr>
          <w:i/>
          <w:iCs/>
          <w:sz w:val="22"/>
          <w:szCs w:val="22"/>
          <w:lang w:val="en-US"/>
        </w:rPr>
        <w:t>Approach</w:t>
      </w:r>
      <w:r w:rsidRPr="00273112">
        <w:rPr>
          <w:i/>
          <w:iCs/>
          <w:sz w:val="18"/>
          <w:szCs w:val="22"/>
          <w:lang w:val="en-US"/>
        </w:rPr>
        <w:t xml:space="preserve"> </w:t>
      </w:r>
      <w:r w:rsidRPr="00ED2B8B">
        <w:rPr>
          <w:i/>
          <w:iCs/>
          <w:sz w:val="22"/>
          <w:szCs w:val="22"/>
          <w:lang w:val="en-US"/>
        </w:rPr>
        <w:t>to</w:t>
      </w:r>
      <w:r w:rsidRPr="00273112">
        <w:rPr>
          <w:i/>
          <w:iCs/>
          <w:sz w:val="16"/>
          <w:szCs w:val="22"/>
          <w:lang w:val="en-US"/>
        </w:rPr>
        <w:t xml:space="preserve"> </w:t>
      </w:r>
      <w:r w:rsidRPr="00ED2B8B">
        <w:rPr>
          <w:i/>
          <w:iCs/>
          <w:sz w:val="22"/>
          <w:szCs w:val="22"/>
          <w:lang w:val="en-US"/>
        </w:rPr>
        <w:t>English</w:t>
      </w:r>
      <w:r w:rsidRPr="00273112">
        <w:rPr>
          <w:i/>
          <w:iCs/>
          <w:sz w:val="16"/>
          <w:szCs w:val="22"/>
          <w:lang w:val="en-US"/>
        </w:rPr>
        <w:t xml:space="preserve"> </w:t>
      </w:r>
      <w:r w:rsidRPr="00ED2B8B">
        <w:rPr>
          <w:i/>
          <w:iCs/>
          <w:sz w:val="22"/>
          <w:szCs w:val="22"/>
          <w:lang w:val="en-US"/>
        </w:rPr>
        <w:t>Grammar</w:t>
      </w:r>
      <w:r w:rsidRPr="00ED2B8B">
        <w:rPr>
          <w:sz w:val="22"/>
          <w:szCs w:val="22"/>
          <w:lang w:val="en-US"/>
        </w:rPr>
        <w:t>.</w:t>
      </w:r>
      <w:r w:rsidRPr="00273112">
        <w:rPr>
          <w:sz w:val="16"/>
          <w:szCs w:val="22"/>
          <w:lang w:val="en-US"/>
        </w:rPr>
        <w:t xml:space="preserve"> </w:t>
      </w:r>
      <w:r w:rsidRPr="00ED2B8B">
        <w:rPr>
          <w:sz w:val="22"/>
          <w:szCs w:val="22"/>
          <w:lang w:val="en-US"/>
        </w:rPr>
        <w:t>Oxford:</w:t>
      </w:r>
      <w:r w:rsidRPr="00273112">
        <w:rPr>
          <w:sz w:val="16"/>
          <w:szCs w:val="22"/>
          <w:lang w:val="en-US"/>
        </w:rPr>
        <w:t xml:space="preserve"> </w:t>
      </w:r>
      <w:r w:rsidRPr="00ED2B8B">
        <w:rPr>
          <w:sz w:val="22"/>
          <w:szCs w:val="22"/>
          <w:lang w:val="en-US"/>
        </w:rPr>
        <w:t>Oxford</w:t>
      </w:r>
      <w:r w:rsidRPr="00273112">
        <w:rPr>
          <w:sz w:val="16"/>
          <w:szCs w:val="22"/>
          <w:lang w:val="en-US"/>
        </w:rPr>
        <w:t xml:space="preserve"> </w:t>
      </w:r>
      <w:r w:rsidRPr="00ED2B8B">
        <w:rPr>
          <w:sz w:val="22"/>
          <w:szCs w:val="22"/>
          <w:lang w:val="en-US"/>
        </w:rPr>
        <w:t>University</w:t>
      </w:r>
      <w:r w:rsidRPr="00273112">
        <w:rPr>
          <w:sz w:val="16"/>
          <w:szCs w:val="22"/>
          <w:lang w:val="en-US"/>
        </w:rPr>
        <w:t xml:space="preserve"> </w:t>
      </w:r>
      <w:r w:rsidRPr="00ED2B8B">
        <w:rPr>
          <w:sz w:val="22"/>
          <w:szCs w:val="22"/>
          <w:lang w:val="en-US"/>
        </w:rPr>
        <w:t>Press.</w:t>
      </w:r>
    </w:p>
    <w:p w14:paraId="3667A6F6" w14:textId="30D28D11" w:rsidR="00662812" w:rsidRPr="00ED2B8B" w:rsidRDefault="00662812" w:rsidP="00ED2B8B">
      <w:pPr>
        <w:ind w:left="709" w:hanging="709"/>
        <w:jc w:val="both"/>
        <w:rPr>
          <w:sz w:val="22"/>
          <w:szCs w:val="22"/>
          <w:lang w:val="en-US"/>
        </w:rPr>
      </w:pPr>
      <w:r w:rsidRPr="00ED2B8B">
        <w:rPr>
          <w:sz w:val="22"/>
          <w:szCs w:val="22"/>
          <w:lang w:val="en-US"/>
        </w:rPr>
        <w:t>Gaeta, Livio</w:t>
      </w:r>
      <w:r w:rsidR="00877DB5">
        <w:rPr>
          <w:sz w:val="22"/>
          <w:szCs w:val="22"/>
          <w:lang w:val="en-US"/>
        </w:rPr>
        <w:t>.</w:t>
      </w:r>
      <w:r w:rsidRPr="00ED2B8B">
        <w:rPr>
          <w:sz w:val="22"/>
          <w:szCs w:val="22"/>
          <w:lang w:val="en-US"/>
        </w:rPr>
        <w:t xml:space="preserve"> 2013</w:t>
      </w:r>
      <w:r w:rsidR="00877DB5">
        <w:rPr>
          <w:sz w:val="22"/>
          <w:szCs w:val="22"/>
          <w:lang w:val="en-US"/>
        </w:rPr>
        <w:t>.</w:t>
      </w:r>
      <w:r w:rsidR="00E27A54" w:rsidRPr="00ED2B8B">
        <w:rPr>
          <w:sz w:val="22"/>
          <w:szCs w:val="22"/>
          <w:lang w:val="en-US"/>
        </w:rPr>
        <w:t xml:space="preserve"> Affix ordering and conversion: Looking for the place of zero. </w:t>
      </w:r>
      <w:r w:rsidR="00E27A54" w:rsidRPr="00ED2B8B">
        <w:rPr>
          <w:i/>
          <w:iCs/>
          <w:sz w:val="22"/>
          <w:szCs w:val="22"/>
          <w:lang w:val="en-US"/>
        </w:rPr>
        <w:t xml:space="preserve">Lingue e </w:t>
      </w:r>
      <w:proofErr w:type="spellStart"/>
      <w:r w:rsidR="00E27A54" w:rsidRPr="00ED2B8B">
        <w:rPr>
          <w:i/>
          <w:iCs/>
          <w:sz w:val="22"/>
          <w:szCs w:val="22"/>
          <w:lang w:val="en-US"/>
        </w:rPr>
        <w:t>Linguaggio</w:t>
      </w:r>
      <w:proofErr w:type="spellEnd"/>
      <w:r w:rsidR="00E27A54" w:rsidRPr="00ED2B8B">
        <w:rPr>
          <w:sz w:val="22"/>
          <w:szCs w:val="22"/>
          <w:lang w:val="en-US"/>
        </w:rPr>
        <w:t xml:space="preserve"> 12</w:t>
      </w:r>
      <w:r w:rsidR="0028397A">
        <w:rPr>
          <w:sz w:val="22"/>
          <w:szCs w:val="22"/>
          <w:lang w:val="en-US"/>
        </w:rPr>
        <w:t>(</w:t>
      </w:r>
      <w:r w:rsidR="00E27A54" w:rsidRPr="00ED2B8B">
        <w:rPr>
          <w:sz w:val="22"/>
          <w:szCs w:val="22"/>
          <w:lang w:val="en-US"/>
        </w:rPr>
        <w:t>2</w:t>
      </w:r>
      <w:r w:rsidR="0028397A">
        <w:rPr>
          <w:sz w:val="22"/>
          <w:szCs w:val="22"/>
          <w:lang w:val="en-US"/>
        </w:rPr>
        <w:t>).</w:t>
      </w:r>
      <w:r w:rsidR="00E27A54" w:rsidRPr="00ED2B8B">
        <w:rPr>
          <w:sz w:val="22"/>
          <w:szCs w:val="22"/>
          <w:lang w:val="en-US"/>
        </w:rPr>
        <w:t xml:space="preserve"> 145–170.</w:t>
      </w:r>
    </w:p>
    <w:p w14:paraId="417D09ED" w14:textId="186974F9" w:rsidR="00BC702F" w:rsidRPr="00E1701F" w:rsidRDefault="00BC702F" w:rsidP="00ED2B8B">
      <w:pPr>
        <w:ind w:left="709" w:hanging="709"/>
        <w:jc w:val="both"/>
        <w:rPr>
          <w:sz w:val="22"/>
          <w:szCs w:val="22"/>
          <w:lang w:val="en-US"/>
        </w:rPr>
      </w:pPr>
      <w:r w:rsidRPr="00E1701F">
        <w:rPr>
          <w:sz w:val="22"/>
          <w:szCs w:val="22"/>
          <w:lang w:val="en-US"/>
        </w:rPr>
        <w:t xml:space="preserve">Gaeta, </w:t>
      </w:r>
      <w:r w:rsidR="003E1E93" w:rsidRPr="00E1701F">
        <w:rPr>
          <w:sz w:val="22"/>
          <w:szCs w:val="22"/>
          <w:lang w:val="en-US"/>
        </w:rPr>
        <w:t>Livio</w:t>
      </w:r>
      <w:r w:rsidR="00877DB5" w:rsidRPr="00E1701F">
        <w:rPr>
          <w:sz w:val="22"/>
          <w:szCs w:val="22"/>
          <w:lang w:val="en-US"/>
        </w:rPr>
        <w:t>.</w:t>
      </w:r>
      <w:r w:rsidR="003E1E93" w:rsidRPr="00E1701F">
        <w:rPr>
          <w:sz w:val="22"/>
          <w:szCs w:val="22"/>
          <w:lang w:val="en-US"/>
        </w:rPr>
        <w:t xml:space="preserve"> </w:t>
      </w:r>
      <w:r w:rsidRPr="00E1701F">
        <w:rPr>
          <w:sz w:val="22"/>
          <w:szCs w:val="22"/>
          <w:lang w:val="en-US"/>
        </w:rPr>
        <w:t>2014</w:t>
      </w:r>
      <w:r w:rsidR="00877DB5" w:rsidRPr="00E1701F">
        <w:rPr>
          <w:sz w:val="22"/>
          <w:szCs w:val="22"/>
          <w:lang w:val="en-US"/>
        </w:rPr>
        <w:t>.</w:t>
      </w:r>
      <w:r w:rsidRPr="00E1701F">
        <w:rPr>
          <w:sz w:val="22"/>
          <w:szCs w:val="22"/>
          <w:lang w:val="en-US"/>
        </w:rPr>
        <w:t xml:space="preserve"> On </w:t>
      </w:r>
      <w:proofErr w:type="spellStart"/>
      <w:r w:rsidRPr="00E1701F">
        <w:rPr>
          <w:sz w:val="22"/>
          <w:szCs w:val="22"/>
          <w:lang w:val="en-US"/>
        </w:rPr>
        <w:t>decategorization</w:t>
      </w:r>
      <w:proofErr w:type="spellEnd"/>
      <w:r w:rsidRPr="00E1701F">
        <w:rPr>
          <w:sz w:val="22"/>
          <w:szCs w:val="22"/>
          <w:lang w:val="en-US"/>
        </w:rPr>
        <w:t xml:space="preserve"> and its relevance in German. In Simone</w:t>
      </w:r>
      <w:r w:rsidR="0028397A" w:rsidRPr="00E1701F">
        <w:rPr>
          <w:sz w:val="22"/>
          <w:szCs w:val="22"/>
          <w:lang w:val="en-US"/>
        </w:rPr>
        <w:t>, Raffaele</w:t>
      </w:r>
      <w:r w:rsidRPr="00E1701F">
        <w:rPr>
          <w:sz w:val="22"/>
          <w:szCs w:val="22"/>
          <w:lang w:val="en-US"/>
        </w:rPr>
        <w:t xml:space="preserve"> &amp; </w:t>
      </w:r>
      <w:r w:rsidR="0028397A" w:rsidRPr="00E1701F">
        <w:rPr>
          <w:sz w:val="22"/>
          <w:szCs w:val="22"/>
          <w:lang w:val="en-US"/>
        </w:rPr>
        <w:t xml:space="preserve">Masini, </w:t>
      </w:r>
      <w:r w:rsidRPr="00E1701F">
        <w:rPr>
          <w:sz w:val="22"/>
          <w:szCs w:val="22"/>
          <w:lang w:val="en-US"/>
        </w:rPr>
        <w:t>F</w:t>
      </w:r>
      <w:r w:rsidR="003E1E93" w:rsidRPr="00E1701F">
        <w:rPr>
          <w:sz w:val="22"/>
          <w:szCs w:val="22"/>
          <w:lang w:val="en-US"/>
        </w:rPr>
        <w:t>rancesca</w:t>
      </w:r>
      <w:r w:rsidRPr="00E1701F">
        <w:rPr>
          <w:sz w:val="22"/>
          <w:szCs w:val="22"/>
          <w:lang w:val="en-US"/>
        </w:rPr>
        <w:t xml:space="preserve"> (eds.), </w:t>
      </w:r>
      <w:r w:rsidRPr="00E1701F">
        <w:rPr>
          <w:i/>
          <w:iCs/>
          <w:sz w:val="22"/>
          <w:szCs w:val="22"/>
          <w:lang w:val="en-US"/>
        </w:rPr>
        <w:t xml:space="preserve">Word classes: </w:t>
      </w:r>
      <w:r w:rsidR="0028397A" w:rsidRPr="00E1701F">
        <w:rPr>
          <w:i/>
          <w:iCs/>
          <w:sz w:val="22"/>
          <w:szCs w:val="22"/>
          <w:lang w:val="en-US"/>
        </w:rPr>
        <w:t>N</w:t>
      </w:r>
      <w:r w:rsidRPr="00E1701F">
        <w:rPr>
          <w:i/>
          <w:iCs/>
          <w:sz w:val="22"/>
          <w:szCs w:val="22"/>
          <w:lang w:val="en-US"/>
        </w:rPr>
        <w:t>ature, typology and representations</w:t>
      </w:r>
      <w:r w:rsidR="0028397A" w:rsidRPr="00E1701F">
        <w:rPr>
          <w:sz w:val="22"/>
          <w:szCs w:val="22"/>
          <w:lang w:val="en-US"/>
        </w:rPr>
        <w:t>, 227–241</w:t>
      </w:r>
      <w:r w:rsidRPr="00E1701F">
        <w:rPr>
          <w:sz w:val="22"/>
          <w:szCs w:val="22"/>
          <w:lang w:val="en-US"/>
        </w:rPr>
        <w:t xml:space="preserve">. </w:t>
      </w:r>
      <w:r w:rsidR="003E1E93" w:rsidRPr="00E1701F">
        <w:rPr>
          <w:sz w:val="22"/>
          <w:szCs w:val="22"/>
          <w:lang w:val="en-US"/>
        </w:rPr>
        <w:t>Amsterdam: John Benjamins</w:t>
      </w:r>
      <w:r w:rsidRPr="00E1701F">
        <w:rPr>
          <w:color w:val="000000" w:themeColor="text1"/>
          <w:sz w:val="22"/>
          <w:szCs w:val="22"/>
          <w:lang w:val="en-US"/>
        </w:rPr>
        <w:t xml:space="preserve">. </w:t>
      </w:r>
      <w:hyperlink r:id="rId13" w:history="1">
        <w:r w:rsidR="00502833" w:rsidRPr="00E1701F">
          <w:rPr>
            <w:rStyle w:val="Hypertextovprepojenie"/>
            <w:color w:val="000000" w:themeColor="text1"/>
            <w:sz w:val="22"/>
            <w:szCs w:val="22"/>
            <w:u w:val="none"/>
            <w:lang w:val="en-US"/>
          </w:rPr>
          <w:t>https://doi.org/10.1075/cilt.332.12gae</w:t>
        </w:r>
      </w:hyperlink>
    </w:p>
    <w:p w14:paraId="74F2ABC6" w14:textId="13D028AF" w:rsidR="003E1E93" w:rsidRPr="00E1701F" w:rsidRDefault="003E1E93" w:rsidP="00ED2B8B">
      <w:pPr>
        <w:ind w:left="709" w:hanging="709"/>
        <w:jc w:val="both"/>
        <w:rPr>
          <w:sz w:val="22"/>
          <w:szCs w:val="22"/>
          <w:lang w:val="en-US"/>
        </w:rPr>
      </w:pPr>
      <w:r w:rsidRPr="00E1701F">
        <w:rPr>
          <w:sz w:val="22"/>
          <w:szCs w:val="22"/>
          <w:lang w:val="en-US"/>
        </w:rPr>
        <w:t>Gaeta, Livio</w:t>
      </w:r>
      <w:r w:rsidR="00877DB5" w:rsidRPr="00E1701F">
        <w:rPr>
          <w:sz w:val="22"/>
          <w:szCs w:val="22"/>
          <w:lang w:val="en-US"/>
        </w:rPr>
        <w:t>.</w:t>
      </w:r>
      <w:r w:rsidRPr="00E1701F">
        <w:rPr>
          <w:sz w:val="22"/>
          <w:szCs w:val="22"/>
          <w:lang w:val="en-US"/>
        </w:rPr>
        <w:t xml:space="preserve"> 2017</w:t>
      </w:r>
      <w:r w:rsidR="00877DB5" w:rsidRPr="00E1701F">
        <w:rPr>
          <w:sz w:val="22"/>
          <w:szCs w:val="22"/>
          <w:lang w:val="en-US"/>
        </w:rPr>
        <w:t>.</w:t>
      </w:r>
      <w:r w:rsidRPr="00E1701F">
        <w:rPr>
          <w:sz w:val="22"/>
          <w:szCs w:val="22"/>
          <w:lang w:val="en-US"/>
        </w:rPr>
        <w:t xml:space="preserve"> Valency alternations between inflection and derivation: </w:t>
      </w:r>
      <w:r w:rsidR="0028397A" w:rsidRPr="00E1701F">
        <w:rPr>
          <w:sz w:val="22"/>
          <w:szCs w:val="22"/>
          <w:lang w:val="en-US"/>
        </w:rPr>
        <w:t>A</w:t>
      </w:r>
      <w:r w:rsidRPr="00E1701F">
        <w:rPr>
          <w:sz w:val="22"/>
          <w:szCs w:val="22"/>
          <w:lang w:val="en-US"/>
        </w:rPr>
        <w:t xml:space="preserve"> contrastive analysis of Italian and German. In Hellan,</w:t>
      </w:r>
      <w:r w:rsidR="0028397A" w:rsidRPr="00E1701F">
        <w:rPr>
          <w:sz w:val="22"/>
          <w:szCs w:val="22"/>
          <w:lang w:val="en-US"/>
        </w:rPr>
        <w:t xml:space="preserve"> Lars &amp;</w:t>
      </w:r>
      <w:r w:rsidRPr="00E1701F">
        <w:rPr>
          <w:sz w:val="22"/>
          <w:szCs w:val="22"/>
          <w:lang w:val="en-US"/>
        </w:rPr>
        <w:t xml:space="preserve"> </w:t>
      </w:r>
      <w:proofErr w:type="spellStart"/>
      <w:r w:rsidRPr="00E1701F">
        <w:rPr>
          <w:sz w:val="22"/>
          <w:szCs w:val="22"/>
          <w:lang w:val="en-US"/>
        </w:rPr>
        <w:t>Malchukov</w:t>
      </w:r>
      <w:proofErr w:type="spellEnd"/>
      <w:r w:rsidR="0028397A" w:rsidRPr="00E1701F">
        <w:rPr>
          <w:sz w:val="22"/>
          <w:szCs w:val="22"/>
          <w:lang w:val="en-US"/>
        </w:rPr>
        <w:t>, Andrej</w:t>
      </w:r>
      <w:r w:rsidRPr="00E1701F">
        <w:rPr>
          <w:sz w:val="22"/>
          <w:szCs w:val="22"/>
          <w:lang w:val="en-US"/>
        </w:rPr>
        <w:t xml:space="preserve"> &amp; Cennamo</w:t>
      </w:r>
      <w:r w:rsidR="0028397A" w:rsidRPr="00E1701F">
        <w:rPr>
          <w:sz w:val="22"/>
          <w:szCs w:val="22"/>
          <w:lang w:val="en-US"/>
        </w:rPr>
        <w:t>, Michela</w:t>
      </w:r>
      <w:r w:rsidRPr="00E1701F">
        <w:rPr>
          <w:sz w:val="22"/>
          <w:szCs w:val="22"/>
          <w:lang w:val="en-US"/>
        </w:rPr>
        <w:t xml:space="preserve"> (eds.), </w:t>
      </w:r>
      <w:r w:rsidRPr="00E1701F">
        <w:rPr>
          <w:i/>
          <w:iCs/>
          <w:sz w:val="22"/>
          <w:szCs w:val="22"/>
          <w:lang w:val="en-US"/>
        </w:rPr>
        <w:t>Contrastive Studies in Verbal Valenc</w:t>
      </w:r>
      <w:r w:rsidR="0028397A" w:rsidRPr="00E1701F">
        <w:rPr>
          <w:i/>
          <w:iCs/>
          <w:sz w:val="22"/>
          <w:szCs w:val="22"/>
          <w:lang w:val="en-US"/>
        </w:rPr>
        <w:t>y</w:t>
      </w:r>
      <w:r w:rsidR="0028397A" w:rsidRPr="00E1701F">
        <w:rPr>
          <w:sz w:val="22"/>
          <w:szCs w:val="22"/>
          <w:lang w:val="en-US"/>
        </w:rPr>
        <w:t>, 327–373</w:t>
      </w:r>
      <w:r w:rsidRPr="00E1701F">
        <w:rPr>
          <w:sz w:val="22"/>
          <w:szCs w:val="22"/>
          <w:lang w:val="en-US"/>
        </w:rPr>
        <w:t>. Amsterdam: John Benjamins.</w:t>
      </w:r>
      <w:r w:rsidR="00502833" w:rsidRPr="00E1701F">
        <w:rPr>
          <w:sz w:val="22"/>
          <w:szCs w:val="22"/>
          <w:lang w:val="en-US"/>
        </w:rPr>
        <w:t xml:space="preserve"> </w:t>
      </w:r>
      <w:hyperlink r:id="rId14" w:history="1">
        <w:r w:rsidR="00502833" w:rsidRPr="00E1701F">
          <w:rPr>
            <w:rStyle w:val="Hypertextovprepojenie"/>
            <w:color w:val="000000" w:themeColor="text1"/>
            <w:sz w:val="22"/>
            <w:szCs w:val="22"/>
            <w:u w:val="none"/>
            <w:lang w:val="en-US"/>
          </w:rPr>
          <w:t>https://doi.org/10.1075/la.237.11gae</w:t>
        </w:r>
      </w:hyperlink>
    </w:p>
    <w:p w14:paraId="1CB4D39A" w14:textId="5880BAEE" w:rsidR="00C12017" w:rsidRPr="00ED2B8B" w:rsidRDefault="00C12017" w:rsidP="00ED2B8B">
      <w:pPr>
        <w:ind w:left="709" w:hanging="709"/>
        <w:jc w:val="both"/>
        <w:rPr>
          <w:sz w:val="22"/>
          <w:szCs w:val="22"/>
          <w:lang w:val="en-US"/>
        </w:rPr>
      </w:pPr>
      <w:r w:rsidRPr="00ED2B8B">
        <w:rPr>
          <w:sz w:val="22"/>
          <w:szCs w:val="22"/>
          <w:lang w:val="en-US"/>
        </w:rPr>
        <w:t>Gaeta, Livio</w:t>
      </w:r>
      <w:r w:rsidR="00877DB5">
        <w:rPr>
          <w:sz w:val="22"/>
          <w:szCs w:val="22"/>
          <w:lang w:val="en-US"/>
        </w:rPr>
        <w:t>.</w:t>
      </w:r>
      <w:r w:rsidRPr="00ED2B8B">
        <w:rPr>
          <w:sz w:val="22"/>
          <w:szCs w:val="22"/>
          <w:lang w:val="en-US"/>
        </w:rPr>
        <w:t xml:space="preserve"> 2020</w:t>
      </w:r>
      <w:r w:rsidR="00877DB5">
        <w:rPr>
          <w:sz w:val="22"/>
          <w:szCs w:val="22"/>
          <w:lang w:val="en-US"/>
        </w:rPr>
        <w:t>.</w:t>
      </w:r>
      <w:r w:rsidRPr="00ED2B8B">
        <w:rPr>
          <w:sz w:val="22"/>
          <w:szCs w:val="22"/>
          <w:lang w:val="en-US"/>
        </w:rPr>
        <w:t xml:space="preserve"> Remotivating inflectional classes: </w:t>
      </w:r>
      <w:r w:rsidR="0028397A">
        <w:rPr>
          <w:sz w:val="22"/>
          <w:szCs w:val="22"/>
          <w:lang w:val="en-US"/>
        </w:rPr>
        <w:t>A</w:t>
      </w:r>
      <w:r w:rsidRPr="00ED2B8B">
        <w:rPr>
          <w:sz w:val="22"/>
          <w:szCs w:val="22"/>
          <w:lang w:val="en-US"/>
        </w:rPr>
        <w:t>n unexpected effect of grammaticalization. In Drinka</w:t>
      </w:r>
      <w:r w:rsidR="0028397A">
        <w:rPr>
          <w:sz w:val="22"/>
          <w:szCs w:val="22"/>
          <w:lang w:val="en-US"/>
        </w:rPr>
        <w:t xml:space="preserve">, </w:t>
      </w:r>
      <w:r w:rsidR="0028397A" w:rsidRPr="006C0EB9">
        <w:rPr>
          <w:sz w:val="22"/>
          <w:szCs w:val="22"/>
          <w:lang w:val="en-US"/>
        </w:rPr>
        <w:t>Bridget</w:t>
      </w:r>
      <w:r w:rsidRPr="00ED2B8B">
        <w:rPr>
          <w:sz w:val="22"/>
          <w:szCs w:val="22"/>
          <w:lang w:val="en-US"/>
        </w:rPr>
        <w:t xml:space="preserve"> (ed.), </w:t>
      </w:r>
      <w:r w:rsidRPr="00ED2B8B">
        <w:rPr>
          <w:i/>
          <w:iCs/>
          <w:sz w:val="22"/>
          <w:szCs w:val="22"/>
          <w:lang w:val="en-US"/>
        </w:rPr>
        <w:t xml:space="preserve">Historical Linguistics 2017. Selected papers from the 23rd International </w:t>
      </w:r>
      <w:r w:rsidRPr="00E1701F">
        <w:rPr>
          <w:i/>
          <w:iCs/>
          <w:sz w:val="22"/>
          <w:szCs w:val="22"/>
          <w:lang w:val="en-US"/>
        </w:rPr>
        <w:t>Conference on Historical Linguistics</w:t>
      </w:r>
      <w:r w:rsidR="0028397A" w:rsidRPr="00E1701F">
        <w:rPr>
          <w:sz w:val="22"/>
          <w:szCs w:val="22"/>
          <w:lang w:val="en-US"/>
        </w:rPr>
        <w:t>, 205–227</w:t>
      </w:r>
      <w:r w:rsidRPr="00E1701F">
        <w:rPr>
          <w:sz w:val="22"/>
          <w:szCs w:val="22"/>
          <w:lang w:val="en-US"/>
        </w:rPr>
        <w:t>. Amsterdam: John Benjamins.</w:t>
      </w:r>
      <w:r w:rsidR="00502833" w:rsidRPr="00E1701F">
        <w:rPr>
          <w:sz w:val="22"/>
          <w:szCs w:val="22"/>
          <w:lang w:val="en-US"/>
        </w:rPr>
        <w:t xml:space="preserve"> </w:t>
      </w:r>
      <w:hyperlink r:id="rId15" w:history="1">
        <w:r w:rsidR="00502833" w:rsidRPr="00E1701F">
          <w:rPr>
            <w:rStyle w:val="Hypertextovprepojenie"/>
            <w:color w:val="000000" w:themeColor="text1"/>
            <w:sz w:val="22"/>
            <w:szCs w:val="22"/>
            <w:u w:val="none"/>
            <w:lang w:val="en-US"/>
          </w:rPr>
          <w:t>https://doi.org/10.1075/cilt.350.10gae</w:t>
        </w:r>
      </w:hyperlink>
    </w:p>
    <w:p w14:paraId="60267A68" w14:textId="06C7E83C" w:rsidR="00741F39" w:rsidRPr="00ED2B8B" w:rsidRDefault="00741F39" w:rsidP="00ED2B8B">
      <w:pPr>
        <w:ind w:left="709" w:hanging="709"/>
        <w:jc w:val="both"/>
        <w:rPr>
          <w:sz w:val="22"/>
          <w:szCs w:val="22"/>
          <w:lang w:val="en-US"/>
        </w:rPr>
      </w:pPr>
      <w:r w:rsidRPr="00ED2B8B">
        <w:rPr>
          <w:sz w:val="22"/>
          <w:szCs w:val="22"/>
          <w:lang w:val="en-US"/>
        </w:rPr>
        <w:t>Gaeta, Livio</w:t>
      </w:r>
      <w:r w:rsidR="00877DB5">
        <w:rPr>
          <w:sz w:val="22"/>
          <w:szCs w:val="22"/>
          <w:lang w:val="en-US"/>
        </w:rPr>
        <w:t>.</w:t>
      </w:r>
      <w:r w:rsidRPr="00ED2B8B">
        <w:rPr>
          <w:sz w:val="22"/>
          <w:szCs w:val="22"/>
          <w:lang w:val="en-US"/>
        </w:rPr>
        <w:t xml:space="preserve"> forthcoming</w:t>
      </w:r>
      <w:r w:rsidR="00877DB5">
        <w:rPr>
          <w:sz w:val="22"/>
          <w:szCs w:val="22"/>
          <w:lang w:val="en-US"/>
        </w:rPr>
        <w:t>.</w:t>
      </w:r>
      <w:r w:rsidRPr="00ED2B8B">
        <w:rPr>
          <w:sz w:val="22"/>
          <w:szCs w:val="22"/>
          <w:lang w:val="en-US"/>
        </w:rPr>
        <w:t xml:space="preserve"> Intense language contact and collapse of lexical strata: </w:t>
      </w:r>
      <w:r w:rsidR="0028397A">
        <w:rPr>
          <w:sz w:val="22"/>
          <w:szCs w:val="22"/>
          <w:lang w:val="en-US"/>
        </w:rPr>
        <w:t>V</w:t>
      </w:r>
      <w:r w:rsidRPr="00ED2B8B">
        <w:rPr>
          <w:sz w:val="22"/>
          <w:szCs w:val="22"/>
          <w:lang w:val="en-US"/>
        </w:rPr>
        <w:t xml:space="preserve">erbs ending with </w:t>
      </w:r>
      <w:r w:rsidR="007C0DFC">
        <w:rPr>
          <w:i/>
          <w:iCs/>
          <w:sz w:val="22"/>
          <w:szCs w:val="22"/>
          <w:lang w:val="en-US"/>
        </w:rPr>
        <w:noBreakHyphen/>
      </w:r>
      <w:proofErr w:type="spellStart"/>
      <w:r w:rsidRPr="00ED2B8B">
        <w:rPr>
          <w:i/>
          <w:iCs/>
          <w:sz w:val="22"/>
          <w:szCs w:val="22"/>
          <w:lang w:val="en-US"/>
        </w:rPr>
        <w:t>urun</w:t>
      </w:r>
      <w:proofErr w:type="spellEnd"/>
      <w:r w:rsidRPr="00ED2B8B">
        <w:rPr>
          <w:sz w:val="22"/>
          <w:szCs w:val="22"/>
          <w:lang w:val="en-US"/>
        </w:rPr>
        <w:t xml:space="preserve"> in </w:t>
      </w:r>
      <w:proofErr w:type="spellStart"/>
      <w:r w:rsidRPr="00ED2B8B">
        <w:rPr>
          <w:sz w:val="22"/>
          <w:szCs w:val="22"/>
          <w:lang w:val="en-US"/>
        </w:rPr>
        <w:t>Issime</w:t>
      </w:r>
      <w:proofErr w:type="spellEnd"/>
      <w:r w:rsidRPr="00ED2B8B">
        <w:rPr>
          <w:sz w:val="22"/>
          <w:szCs w:val="22"/>
          <w:lang w:val="en-US"/>
        </w:rPr>
        <w:t>.</w:t>
      </w:r>
    </w:p>
    <w:p w14:paraId="3F32E237" w14:textId="2A76223F" w:rsidR="00C12017" w:rsidRPr="00E1701F" w:rsidRDefault="00C12017" w:rsidP="00ED2B8B">
      <w:pPr>
        <w:ind w:left="709" w:hanging="709"/>
        <w:jc w:val="both"/>
        <w:rPr>
          <w:sz w:val="22"/>
          <w:szCs w:val="22"/>
          <w:lang w:val="en-US"/>
        </w:rPr>
      </w:pPr>
      <w:r w:rsidRPr="00E1701F">
        <w:rPr>
          <w:sz w:val="22"/>
          <w:szCs w:val="22"/>
          <w:lang w:val="en-US"/>
        </w:rPr>
        <w:lastRenderedPageBreak/>
        <w:t>Gaeta, Livio</w:t>
      </w:r>
      <w:r w:rsidR="00502833" w:rsidRPr="00E1701F">
        <w:rPr>
          <w:sz w:val="22"/>
          <w:szCs w:val="22"/>
          <w:lang w:val="en-US"/>
        </w:rPr>
        <w:t>.</w:t>
      </w:r>
      <w:r w:rsidRPr="00E1701F">
        <w:rPr>
          <w:sz w:val="22"/>
          <w:szCs w:val="22"/>
          <w:lang w:val="en-US"/>
        </w:rPr>
        <w:t xml:space="preserve"> </w:t>
      </w:r>
      <w:r w:rsidR="00502833" w:rsidRPr="00E1701F">
        <w:rPr>
          <w:sz w:val="22"/>
          <w:szCs w:val="22"/>
          <w:lang w:val="en-US"/>
        </w:rPr>
        <w:t>M</w:t>
      </w:r>
      <w:r w:rsidRPr="00E1701F">
        <w:rPr>
          <w:sz w:val="22"/>
          <w:szCs w:val="22"/>
          <w:lang w:val="en-US"/>
        </w:rPr>
        <w:t>s</w:t>
      </w:r>
      <w:r w:rsidR="00502833" w:rsidRPr="00E1701F">
        <w:rPr>
          <w:sz w:val="22"/>
          <w:szCs w:val="22"/>
          <w:lang w:val="en-US"/>
        </w:rPr>
        <w:t>.</w:t>
      </w:r>
      <w:r w:rsidRPr="00E1701F">
        <w:rPr>
          <w:sz w:val="22"/>
          <w:szCs w:val="22"/>
          <w:lang w:val="en-US"/>
        </w:rPr>
        <w:t xml:space="preserve"> </w:t>
      </w:r>
      <w:r w:rsidR="00150770" w:rsidRPr="00E1701F">
        <w:rPr>
          <w:sz w:val="22"/>
          <w:szCs w:val="22"/>
          <w:lang w:val="en-US"/>
        </w:rPr>
        <w:t>Inflectional classes and the morphology-syntax interaction: Strong and weak verbs in Walser German. University of Turin.</w:t>
      </w:r>
    </w:p>
    <w:p w14:paraId="1E1D2A2E" w14:textId="4FBD9964" w:rsidR="00554548" w:rsidRPr="00E1701F" w:rsidRDefault="00554548" w:rsidP="00ED2B8B">
      <w:pPr>
        <w:ind w:left="709" w:hanging="709"/>
        <w:jc w:val="both"/>
        <w:rPr>
          <w:sz w:val="22"/>
          <w:szCs w:val="22"/>
        </w:rPr>
      </w:pPr>
      <w:r w:rsidRPr="00E1701F">
        <w:rPr>
          <w:sz w:val="22"/>
          <w:szCs w:val="22"/>
          <w:lang w:val="en-US"/>
        </w:rPr>
        <w:t>Gaeta, L</w:t>
      </w:r>
      <w:r w:rsidR="00060203" w:rsidRPr="00E1701F">
        <w:rPr>
          <w:sz w:val="22"/>
          <w:szCs w:val="22"/>
          <w:lang w:val="en-US"/>
        </w:rPr>
        <w:t>ivio</w:t>
      </w:r>
      <w:r w:rsidRPr="00E1701F">
        <w:rPr>
          <w:sz w:val="22"/>
          <w:szCs w:val="22"/>
          <w:lang w:val="en-US"/>
        </w:rPr>
        <w:t xml:space="preserve"> &amp; Angster</w:t>
      </w:r>
      <w:r w:rsidR="0028397A" w:rsidRPr="00E1701F">
        <w:rPr>
          <w:sz w:val="22"/>
          <w:szCs w:val="22"/>
          <w:lang w:val="en-US"/>
        </w:rPr>
        <w:t>, Marco.</w:t>
      </w:r>
      <w:r w:rsidRPr="00E1701F">
        <w:rPr>
          <w:sz w:val="22"/>
          <w:szCs w:val="22"/>
          <w:lang w:val="en-US"/>
        </w:rPr>
        <w:t xml:space="preserve"> 2020</w:t>
      </w:r>
      <w:r w:rsidR="00877DB5" w:rsidRPr="00E1701F">
        <w:rPr>
          <w:sz w:val="22"/>
          <w:szCs w:val="22"/>
          <w:lang w:val="en-US"/>
        </w:rPr>
        <w:t>.</w:t>
      </w:r>
      <w:r w:rsidRPr="00E1701F">
        <w:rPr>
          <w:sz w:val="22"/>
          <w:szCs w:val="22"/>
          <w:lang w:val="en-US"/>
        </w:rPr>
        <w:t xml:space="preserve"> Loanword Formation in Minority Languages: Lexical Strata in Titsch and </w:t>
      </w:r>
      <w:proofErr w:type="spellStart"/>
      <w:r w:rsidRPr="00E1701F">
        <w:rPr>
          <w:sz w:val="22"/>
          <w:szCs w:val="22"/>
          <w:lang w:val="en-US"/>
        </w:rPr>
        <w:t>Töitschu</w:t>
      </w:r>
      <w:proofErr w:type="spellEnd"/>
      <w:r w:rsidRPr="00E1701F">
        <w:rPr>
          <w:sz w:val="22"/>
          <w:szCs w:val="22"/>
          <w:lang w:val="en-US"/>
        </w:rPr>
        <w:t xml:space="preserve">. In </w:t>
      </w:r>
      <w:r w:rsidR="00060203" w:rsidRPr="00E1701F">
        <w:rPr>
          <w:sz w:val="22"/>
          <w:szCs w:val="22"/>
          <w:lang w:val="en-US"/>
        </w:rPr>
        <w:t xml:space="preserve">ten </w:t>
      </w:r>
      <w:r w:rsidR="0028397A" w:rsidRPr="00E1701F">
        <w:rPr>
          <w:sz w:val="22"/>
          <w:szCs w:val="22"/>
          <w:lang w:val="en-US"/>
        </w:rPr>
        <w:t>Ha</w:t>
      </w:r>
      <w:r w:rsidR="00060203" w:rsidRPr="00E1701F">
        <w:rPr>
          <w:sz w:val="22"/>
          <w:szCs w:val="22"/>
          <w:lang w:val="en-US"/>
        </w:rPr>
        <w:t>cken</w:t>
      </w:r>
      <w:r w:rsidR="0028397A" w:rsidRPr="00E1701F">
        <w:rPr>
          <w:sz w:val="22"/>
          <w:szCs w:val="22"/>
          <w:lang w:val="en-US"/>
        </w:rPr>
        <w:t>, Pius</w:t>
      </w:r>
      <w:r w:rsidR="00060203" w:rsidRPr="00E1701F">
        <w:rPr>
          <w:sz w:val="22"/>
          <w:szCs w:val="22"/>
          <w:lang w:val="en-US"/>
        </w:rPr>
        <w:t xml:space="preserve"> &amp; </w:t>
      </w:r>
      <w:proofErr w:type="spellStart"/>
      <w:r w:rsidR="00060203" w:rsidRPr="00E1701F">
        <w:rPr>
          <w:sz w:val="22"/>
          <w:szCs w:val="22"/>
          <w:lang w:val="en-US"/>
        </w:rPr>
        <w:t>Panocová</w:t>
      </w:r>
      <w:proofErr w:type="spellEnd"/>
      <w:r w:rsidR="0028397A" w:rsidRPr="00E1701F">
        <w:rPr>
          <w:sz w:val="22"/>
          <w:szCs w:val="22"/>
          <w:lang w:val="en-US"/>
        </w:rPr>
        <w:t>, Renáta</w:t>
      </w:r>
      <w:r w:rsidR="00060203" w:rsidRPr="00E1701F">
        <w:rPr>
          <w:sz w:val="22"/>
          <w:szCs w:val="22"/>
          <w:lang w:val="en-US"/>
        </w:rPr>
        <w:t xml:space="preserve"> (eds.), </w:t>
      </w:r>
      <w:r w:rsidR="00060203" w:rsidRPr="00E1701F">
        <w:rPr>
          <w:i/>
          <w:iCs/>
          <w:sz w:val="22"/>
          <w:szCs w:val="22"/>
          <w:lang w:val="en-US"/>
        </w:rPr>
        <w:t>The Interaction of Borrowing and Word Formation</w:t>
      </w:r>
      <w:r w:rsidR="0028397A" w:rsidRPr="00E1701F">
        <w:rPr>
          <w:sz w:val="22"/>
          <w:szCs w:val="22"/>
          <w:lang w:val="en-US"/>
        </w:rPr>
        <w:t>, 215–236</w:t>
      </w:r>
      <w:r w:rsidR="00060203" w:rsidRPr="00E1701F">
        <w:rPr>
          <w:sz w:val="22"/>
          <w:szCs w:val="22"/>
          <w:lang w:val="en-US"/>
        </w:rPr>
        <w:t xml:space="preserve">. </w:t>
      </w:r>
      <w:r w:rsidR="00060203" w:rsidRPr="00E1701F">
        <w:rPr>
          <w:sz w:val="22"/>
          <w:szCs w:val="22"/>
        </w:rPr>
        <w:t>Edinburgh: Edinburgh University Press</w:t>
      </w:r>
      <w:r w:rsidRPr="00E1701F">
        <w:rPr>
          <w:sz w:val="22"/>
          <w:szCs w:val="22"/>
        </w:rPr>
        <w:t>.</w:t>
      </w:r>
    </w:p>
    <w:p w14:paraId="445FBAB9" w14:textId="3B3D9AC8" w:rsidR="00502833" w:rsidRPr="00E1701F" w:rsidRDefault="00554548" w:rsidP="00ED2B8B">
      <w:pPr>
        <w:ind w:left="709" w:hanging="709"/>
        <w:jc w:val="both"/>
        <w:rPr>
          <w:sz w:val="22"/>
          <w:szCs w:val="22"/>
          <w:lang w:val="en-US"/>
        </w:rPr>
      </w:pPr>
      <w:r w:rsidRPr="00E1701F">
        <w:rPr>
          <w:sz w:val="22"/>
          <w:szCs w:val="22"/>
        </w:rPr>
        <w:t>Gaeta, L</w:t>
      </w:r>
      <w:r w:rsidR="00BD6923" w:rsidRPr="00E1701F">
        <w:rPr>
          <w:sz w:val="22"/>
          <w:szCs w:val="22"/>
        </w:rPr>
        <w:t>ivio</w:t>
      </w:r>
      <w:r w:rsidR="0028397A" w:rsidRPr="00E1701F">
        <w:rPr>
          <w:sz w:val="22"/>
          <w:szCs w:val="22"/>
        </w:rPr>
        <w:t xml:space="preserve"> &amp;</w:t>
      </w:r>
      <w:r w:rsidRPr="00E1701F">
        <w:rPr>
          <w:sz w:val="22"/>
          <w:szCs w:val="22"/>
        </w:rPr>
        <w:t xml:space="preserve"> </w:t>
      </w:r>
      <w:r w:rsidR="00BD6923" w:rsidRPr="00E1701F">
        <w:rPr>
          <w:sz w:val="22"/>
          <w:szCs w:val="22"/>
        </w:rPr>
        <w:t>Angster</w:t>
      </w:r>
      <w:r w:rsidRPr="00E1701F">
        <w:rPr>
          <w:sz w:val="22"/>
          <w:szCs w:val="22"/>
        </w:rPr>
        <w:t xml:space="preserve">, </w:t>
      </w:r>
      <w:r w:rsidR="0028397A" w:rsidRPr="00E1701F">
        <w:rPr>
          <w:sz w:val="22"/>
          <w:szCs w:val="22"/>
        </w:rPr>
        <w:t xml:space="preserve">Marco &amp; </w:t>
      </w:r>
      <w:r w:rsidRPr="00E1701F">
        <w:rPr>
          <w:sz w:val="22"/>
          <w:szCs w:val="22"/>
        </w:rPr>
        <w:t>Cioffi</w:t>
      </w:r>
      <w:r w:rsidR="0028397A" w:rsidRPr="00E1701F">
        <w:rPr>
          <w:sz w:val="22"/>
          <w:szCs w:val="22"/>
        </w:rPr>
        <w:t>, Raffaele</w:t>
      </w:r>
      <w:r w:rsidRPr="00E1701F">
        <w:rPr>
          <w:sz w:val="22"/>
          <w:szCs w:val="22"/>
        </w:rPr>
        <w:t xml:space="preserve"> &amp; </w:t>
      </w:r>
      <w:r w:rsidR="00BD6923" w:rsidRPr="00E1701F">
        <w:rPr>
          <w:sz w:val="22"/>
          <w:szCs w:val="22"/>
        </w:rPr>
        <w:t>Bellante</w:t>
      </w:r>
      <w:r w:rsidR="0028397A" w:rsidRPr="00E1701F">
        <w:rPr>
          <w:sz w:val="22"/>
          <w:szCs w:val="22"/>
        </w:rPr>
        <w:t>, Marco</w:t>
      </w:r>
      <w:r w:rsidR="00877DB5" w:rsidRPr="00E1701F">
        <w:rPr>
          <w:sz w:val="22"/>
          <w:szCs w:val="22"/>
        </w:rPr>
        <w:t>.</w:t>
      </w:r>
      <w:r w:rsidR="00BD6923" w:rsidRPr="00E1701F">
        <w:rPr>
          <w:sz w:val="22"/>
          <w:szCs w:val="22"/>
        </w:rPr>
        <w:t xml:space="preserve"> </w:t>
      </w:r>
      <w:r w:rsidRPr="00E1701F">
        <w:rPr>
          <w:sz w:val="22"/>
          <w:szCs w:val="22"/>
          <w:lang w:val="en-US"/>
        </w:rPr>
        <w:t>20</w:t>
      </w:r>
      <w:r w:rsidR="00BD6923" w:rsidRPr="00E1701F">
        <w:rPr>
          <w:sz w:val="22"/>
          <w:szCs w:val="22"/>
          <w:lang w:val="en-US"/>
        </w:rPr>
        <w:t>22</w:t>
      </w:r>
      <w:r w:rsidR="00877DB5" w:rsidRPr="00E1701F">
        <w:rPr>
          <w:sz w:val="22"/>
          <w:szCs w:val="22"/>
          <w:lang w:val="en-US"/>
        </w:rPr>
        <w:t>.</w:t>
      </w:r>
      <w:r w:rsidR="00BD6923" w:rsidRPr="00E1701F">
        <w:rPr>
          <w:sz w:val="22"/>
          <w:szCs w:val="22"/>
          <w:lang w:val="en-US"/>
        </w:rPr>
        <w:t xml:space="preserve"> Corpus linguistics for low-density varieties</w:t>
      </w:r>
      <w:r w:rsidR="0028397A" w:rsidRPr="00E1701F">
        <w:rPr>
          <w:sz w:val="22"/>
          <w:szCs w:val="22"/>
          <w:lang w:val="en-US"/>
        </w:rPr>
        <w:t>:</w:t>
      </w:r>
      <w:r w:rsidR="00BD6923" w:rsidRPr="00E1701F">
        <w:rPr>
          <w:sz w:val="22"/>
          <w:szCs w:val="22"/>
          <w:lang w:val="en-US"/>
        </w:rPr>
        <w:t xml:space="preserve"> Minority languages and corpus-based investigations. </w:t>
      </w:r>
      <w:r w:rsidR="00BD6923" w:rsidRPr="00E1701F">
        <w:rPr>
          <w:sz w:val="22"/>
          <w:szCs w:val="22"/>
        </w:rPr>
        <w:t xml:space="preserve">In Grossmann, </w:t>
      </w:r>
      <w:r w:rsidR="0028397A" w:rsidRPr="00E1701F">
        <w:rPr>
          <w:sz w:val="22"/>
          <w:szCs w:val="22"/>
        </w:rPr>
        <w:t xml:space="preserve">Maria &amp; </w:t>
      </w:r>
      <w:r w:rsidR="00BD6923" w:rsidRPr="00E1701F">
        <w:rPr>
          <w:sz w:val="22"/>
          <w:szCs w:val="22"/>
        </w:rPr>
        <w:t xml:space="preserve">Montermini, </w:t>
      </w:r>
      <w:r w:rsidR="0028397A" w:rsidRPr="00E1701F">
        <w:rPr>
          <w:sz w:val="22"/>
          <w:szCs w:val="22"/>
        </w:rPr>
        <w:t xml:space="preserve">Fabio &amp; </w:t>
      </w:r>
      <w:r w:rsidR="00BD6923" w:rsidRPr="00E1701F">
        <w:rPr>
          <w:sz w:val="22"/>
          <w:szCs w:val="22"/>
        </w:rPr>
        <w:t xml:space="preserve">Passino, </w:t>
      </w:r>
      <w:r w:rsidR="0028397A" w:rsidRPr="00E1701F">
        <w:rPr>
          <w:sz w:val="22"/>
          <w:szCs w:val="22"/>
        </w:rPr>
        <w:t xml:space="preserve">Diana &amp; </w:t>
      </w:r>
      <w:r w:rsidR="00BD6923" w:rsidRPr="00E1701F">
        <w:rPr>
          <w:sz w:val="22"/>
          <w:szCs w:val="22"/>
        </w:rPr>
        <w:t>Pescarini</w:t>
      </w:r>
      <w:r w:rsidR="0028397A" w:rsidRPr="00E1701F">
        <w:rPr>
          <w:sz w:val="22"/>
          <w:szCs w:val="22"/>
        </w:rPr>
        <w:t>,</w:t>
      </w:r>
      <w:r w:rsidR="00BD6923" w:rsidRPr="00E1701F">
        <w:rPr>
          <w:sz w:val="22"/>
          <w:szCs w:val="22"/>
        </w:rPr>
        <w:t xml:space="preserve"> </w:t>
      </w:r>
      <w:r w:rsidR="0028397A" w:rsidRPr="00E1701F">
        <w:rPr>
          <w:sz w:val="22"/>
          <w:szCs w:val="22"/>
        </w:rPr>
        <w:t xml:space="preserve">Diego </w:t>
      </w:r>
      <w:r w:rsidR="00BD6923" w:rsidRPr="00E1701F">
        <w:rPr>
          <w:sz w:val="22"/>
          <w:szCs w:val="22"/>
        </w:rPr>
        <w:t>&amp; Villoing</w:t>
      </w:r>
      <w:r w:rsidR="0028397A" w:rsidRPr="00E1701F">
        <w:rPr>
          <w:sz w:val="22"/>
          <w:szCs w:val="22"/>
        </w:rPr>
        <w:t>, Florence</w:t>
      </w:r>
      <w:r w:rsidR="00BD6923" w:rsidRPr="00E1701F">
        <w:rPr>
          <w:sz w:val="22"/>
          <w:szCs w:val="22"/>
        </w:rPr>
        <w:t xml:space="preserve"> (eds.), </w:t>
      </w:r>
      <w:r w:rsidR="00BD6923" w:rsidRPr="00E1701F">
        <w:rPr>
          <w:i/>
          <w:iCs/>
          <w:sz w:val="22"/>
          <w:szCs w:val="22"/>
        </w:rPr>
        <w:t>Corpus et données en morphologie</w:t>
      </w:r>
      <w:r w:rsidR="00BD6923" w:rsidRPr="00E1701F">
        <w:rPr>
          <w:sz w:val="22"/>
          <w:szCs w:val="22"/>
        </w:rPr>
        <w:t xml:space="preserve">. </w:t>
      </w:r>
      <w:r w:rsidR="00BD6923" w:rsidRPr="00E1701F">
        <w:rPr>
          <w:sz w:val="22"/>
          <w:szCs w:val="22"/>
          <w:lang w:val="en-US"/>
        </w:rPr>
        <w:t xml:space="preserve">Special Issue of </w:t>
      </w:r>
      <w:r w:rsidR="00BD6923" w:rsidRPr="00E1701F">
        <w:rPr>
          <w:i/>
          <w:iCs/>
          <w:sz w:val="22"/>
          <w:szCs w:val="22"/>
          <w:lang w:val="en-US"/>
        </w:rPr>
        <w:t>Corpus</w:t>
      </w:r>
      <w:r w:rsidR="00BD6923" w:rsidRPr="00E1701F">
        <w:rPr>
          <w:sz w:val="22"/>
          <w:szCs w:val="22"/>
          <w:lang w:val="en-US"/>
        </w:rPr>
        <w:t xml:space="preserve"> 23</w:t>
      </w:r>
      <w:r w:rsidR="0028397A" w:rsidRPr="00E1701F">
        <w:rPr>
          <w:sz w:val="22"/>
          <w:szCs w:val="22"/>
          <w:lang w:val="en-US"/>
        </w:rPr>
        <w:t>.</w:t>
      </w:r>
      <w:r w:rsidR="00BD6923" w:rsidRPr="00E1701F">
        <w:rPr>
          <w:sz w:val="22"/>
          <w:szCs w:val="22"/>
          <w:lang w:val="en-US"/>
        </w:rPr>
        <w:t xml:space="preserve"> 1–25</w:t>
      </w:r>
      <w:r w:rsidR="0028397A" w:rsidRPr="00E1701F">
        <w:rPr>
          <w:sz w:val="22"/>
          <w:szCs w:val="22"/>
          <w:lang w:val="en-US"/>
        </w:rPr>
        <w:t xml:space="preserve">. </w:t>
      </w:r>
      <w:hyperlink r:id="rId16" w:history="1">
        <w:r w:rsidR="00502833" w:rsidRPr="00E1701F">
          <w:rPr>
            <w:rStyle w:val="Hypertextovprepojenie"/>
            <w:color w:val="000000" w:themeColor="text1"/>
            <w:sz w:val="22"/>
            <w:szCs w:val="22"/>
            <w:u w:val="none"/>
            <w:lang w:val="en-US"/>
          </w:rPr>
          <w:t>https://doi.org/10.4000/corpus.7345</w:t>
        </w:r>
      </w:hyperlink>
    </w:p>
    <w:p w14:paraId="5E2883E8" w14:textId="1991D227" w:rsidR="00C426F7" w:rsidRPr="00E1701F" w:rsidRDefault="00C426F7" w:rsidP="00ED2B8B">
      <w:pPr>
        <w:ind w:left="709" w:hanging="709"/>
        <w:jc w:val="both"/>
        <w:rPr>
          <w:sz w:val="22"/>
          <w:szCs w:val="22"/>
          <w:lang w:val="en-US"/>
        </w:rPr>
      </w:pPr>
      <w:proofErr w:type="spellStart"/>
      <w:r w:rsidRPr="00E1701F">
        <w:rPr>
          <w:sz w:val="22"/>
          <w:szCs w:val="22"/>
          <w:lang w:val="en-US"/>
        </w:rPr>
        <w:t>Haspelmath</w:t>
      </w:r>
      <w:proofErr w:type="spellEnd"/>
      <w:r w:rsidRPr="00E1701F">
        <w:rPr>
          <w:sz w:val="22"/>
          <w:szCs w:val="22"/>
          <w:lang w:val="en-US"/>
        </w:rPr>
        <w:t>, Martin</w:t>
      </w:r>
      <w:r w:rsidR="00877DB5" w:rsidRPr="00E1701F">
        <w:rPr>
          <w:sz w:val="22"/>
          <w:szCs w:val="22"/>
          <w:lang w:val="en-US"/>
        </w:rPr>
        <w:t>.</w:t>
      </w:r>
      <w:r w:rsidRPr="00E1701F">
        <w:rPr>
          <w:sz w:val="22"/>
          <w:szCs w:val="22"/>
          <w:lang w:val="en-US"/>
        </w:rPr>
        <w:t xml:space="preserve"> 1996</w:t>
      </w:r>
      <w:r w:rsidR="00877DB5" w:rsidRPr="00E1701F">
        <w:rPr>
          <w:sz w:val="22"/>
          <w:szCs w:val="22"/>
          <w:lang w:val="en-US"/>
        </w:rPr>
        <w:t>.</w:t>
      </w:r>
      <w:r w:rsidRPr="00E1701F">
        <w:rPr>
          <w:sz w:val="22"/>
          <w:szCs w:val="22"/>
          <w:lang w:val="en-US"/>
        </w:rPr>
        <w:t xml:space="preserve"> Word-class-changing inflection and morphological theory. In </w:t>
      </w:r>
      <w:r w:rsidR="00DB4D50" w:rsidRPr="00E1701F">
        <w:rPr>
          <w:sz w:val="22"/>
          <w:szCs w:val="22"/>
          <w:lang w:val="en-US"/>
        </w:rPr>
        <w:t>Booij</w:t>
      </w:r>
      <w:r w:rsidR="0028397A" w:rsidRPr="00E1701F">
        <w:rPr>
          <w:sz w:val="22"/>
          <w:szCs w:val="22"/>
          <w:lang w:val="en-US"/>
        </w:rPr>
        <w:t>, Geert</w:t>
      </w:r>
      <w:r w:rsidR="00DB4D50" w:rsidRPr="00E1701F">
        <w:rPr>
          <w:sz w:val="22"/>
          <w:szCs w:val="22"/>
          <w:lang w:val="en-US"/>
        </w:rPr>
        <w:t xml:space="preserve"> &amp; van Marle</w:t>
      </w:r>
      <w:r w:rsidR="0028397A" w:rsidRPr="00E1701F">
        <w:rPr>
          <w:sz w:val="22"/>
          <w:szCs w:val="22"/>
          <w:lang w:val="en-US"/>
        </w:rPr>
        <w:t>, Jaap</w:t>
      </w:r>
      <w:r w:rsidR="00DB4D50" w:rsidRPr="00E1701F">
        <w:rPr>
          <w:sz w:val="22"/>
          <w:szCs w:val="22"/>
          <w:lang w:val="en-US"/>
        </w:rPr>
        <w:t xml:space="preserve"> (eds.), </w:t>
      </w:r>
      <w:r w:rsidR="00DB4D50" w:rsidRPr="00E1701F">
        <w:rPr>
          <w:i/>
          <w:iCs/>
          <w:sz w:val="22"/>
          <w:szCs w:val="22"/>
          <w:lang w:val="en-US"/>
        </w:rPr>
        <w:t>Yearbook of Morphology 1995</w:t>
      </w:r>
      <w:r w:rsidR="0028397A" w:rsidRPr="00E1701F">
        <w:rPr>
          <w:sz w:val="22"/>
          <w:szCs w:val="22"/>
          <w:lang w:val="en-US"/>
        </w:rPr>
        <w:t>, 43–66</w:t>
      </w:r>
      <w:r w:rsidR="00DB4D50" w:rsidRPr="00E1701F">
        <w:rPr>
          <w:sz w:val="22"/>
          <w:szCs w:val="22"/>
          <w:lang w:val="en-US"/>
        </w:rPr>
        <w:t xml:space="preserve">. Dordrecht: </w:t>
      </w:r>
      <w:r w:rsidR="00A04ECE" w:rsidRPr="00E1701F">
        <w:rPr>
          <w:sz w:val="22"/>
          <w:szCs w:val="22"/>
          <w:lang w:val="en-US"/>
        </w:rPr>
        <w:t>Springer</w:t>
      </w:r>
      <w:r w:rsidR="00DB4D50" w:rsidRPr="00E1701F">
        <w:rPr>
          <w:sz w:val="22"/>
          <w:szCs w:val="22"/>
          <w:lang w:val="en-US"/>
        </w:rPr>
        <w:t>.</w:t>
      </w:r>
      <w:r w:rsidR="00502833" w:rsidRPr="00E1701F">
        <w:rPr>
          <w:sz w:val="22"/>
          <w:szCs w:val="22"/>
          <w:lang w:val="en-US"/>
        </w:rPr>
        <w:t xml:space="preserve"> </w:t>
      </w:r>
      <w:hyperlink r:id="rId17" w:history="1">
        <w:r w:rsidR="00502833" w:rsidRPr="00E1701F">
          <w:rPr>
            <w:rStyle w:val="Hypertextovprepojenie"/>
            <w:color w:val="000000" w:themeColor="text1"/>
            <w:sz w:val="22"/>
            <w:szCs w:val="22"/>
            <w:u w:val="none"/>
            <w:lang w:val="en-US"/>
          </w:rPr>
          <w:t>https://doi.org/10.1007/978-94-017-3716-6_3</w:t>
        </w:r>
      </w:hyperlink>
    </w:p>
    <w:p w14:paraId="53595005" w14:textId="4B4CB60C" w:rsidR="00A2780F" w:rsidRPr="00E1701F" w:rsidRDefault="00A2780F" w:rsidP="00ED2B8B">
      <w:pPr>
        <w:ind w:left="709" w:hanging="709"/>
        <w:jc w:val="both"/>
        <w:rPr>
          <w:sz w:val="22"/>
          <w:szCs w:val="22"/>
          <w:lang w:val="en-US"/>
        </w:rPr>
      </w:pPr>
      <w:r w:rsidRPr="00E1701F">
        <w:rPr>
          <w:sz w:val="22"/>
          <w:szCs w:val="22"/>
          <w:lang w:val="en-US"/>
        </w:rPr>
        <w:t>Haugen, Einar</w:t>
      </w:r>
      <w:r w:rsidR="00877DB5" w:rsidRPr="00E1701F">
        <w:rPr>
          <w:sz w:val="22"/>
          <w:szCs w:val="22"/>
          <w:lang w:val="en-US"/>
        </w:rPr>
        <w:t>.</w:t>
      </w:r>
      <w:r w:rsidRPr="00E1701F">
        <w:rPr>
          <w:sz w:val="22"/>
          <w:szCs w:val="22"/>
          <w:lang w:val="en-US"/>
        </w:rPr>
        <w:t xml:space="preserve"> 1950</w:t>
      </w:r>
      <w:r w:rsidR="00877DB5" w:rsidRPr="00E1701F">
        <w:rPr>
          <w:sz w:val="22"/>
          <w:szCs w:val="22"/>
          <w:lang w:val="en-US"/>
        </w:rPr>
        <w:t>.</w:t>
      </w:r>
      <w:r w:rsidRPr="00E1701F">
        <w:rPr>
          <w:sz w:val="22"/>
          <w:szCs w:val="22"/>
          <w:lang w:val="en-US"/>
        </w:rPr>
        <w:t xml:space="preserve"> The analysis of linguistic borrowing. </w:t>
      </w:r>
      <w:r w:rsidRPr="00E1701F">
        <w:rPr>
          <w:i/>
          <w:iCs/>
          <w:sz w:val="22"/>
          <w:szCs w:val="22"/>
          <w:lang w:val="en-US"/>
        </w:rPr>
        <w:t>Language</w:t>
      </w:r>
      <w:r w:rsidRPr="00E1701F">
        <w:rPr>
          <w:sz w:val="22"/>
          <w:szCs w:val="22"/>
          <w:lang w:val="en-US"/>
        </w:rPr>
        <w:t xml:space="preserve"> 26</w:t>
      </w:r>
      <w:r w:rsidR="0028397A" w:rsidRPr="00E1701F">
        <w:rPr>
          <w:sz w:val="22"/>
          <w:szCs w:val="22"/>
          <w:lang w:val="en-US"/>
        </w:rPr>
        <w:t>.</w:t>
      </w:r>
      <w:r w:rsidRPr="00E1701F">
        <w:rPr>
          <w:sz w:val="22"/>
          <w:szCs w:val="22"/>
          <w:lang w:val="en-US"/>
        </w:rPr>
        <w:t xml:space="preserve"> 210–231.</w:t>
      </w:r>
      <w:r w:rsidR="00502833" w:rsidRPr="00E1701F">
        <w:rPr>
          <w:sz w:val="22"/>
          <w:szCs w:val="22"/>
          <w:lang w:val="en-US"/>
        </w:rPr>
        <w:t xml:space="preserve"> </w:t>
      </w:r>
      <w:hyperlink r:id="rId18" w:history="1">
        <w:r w:rsidR="00502833" w:rsidRPr="00E1701F">
          <w:rPr>
            <w:rStyle w:val="Hypertextovprepojenie"/>
            <w:color w:val="000000" w:themeColor="text1"/>
            <w:sz w:val="22"/>
            <w:szCs w:val="22"/>
            <w:u w:val="none"/>
            <w:lang w:val="en-US"/>
          </w:rPr>
          <w:t>https://doi.org/10.2307/410058</w:t>
        </w:r>
      </w:hyperlink>
    </w:p>
    <w:p w14:paraId="245FA982" w14:textId="0BF0EAFF" w:rsidR="00BC702F" w:rsidRPr="00E1701F" w:rsidRDefault="00BC702F" w:rsidP="00ED2B8B">
      <w:pPr>
        <w:ind w:left="709" w:hanging="709"/>
        <w:jc w:val="both"/>
        <w:rPr>
          <w:sz w:val="22"/>
          <w:szCs w:val="22"/>
          <w:lang w:val="en-US"/>
        </w:rPr>
      </w:pPr>
      <w:r w:rsidRPr="00E1701F">
        <w:rPr>
          <w:sz w:val="22"/>
          <w:szCs w:val="22"/>
          <w:lang w:val="en-US"/>
        </w:rPr>
        <w:t>Hengeveld, K</w:t>
      </w:r>
      <w:r w:rsidR="001B4C45" w:rsidRPr="00E1701F">
        <w:rPr>
          <w:sz w:val="22"/>
          <w:szCs w:val="22"/>
          <w:lang w:val="en-US"/>
        </w:rPr>
        <w:t>ees</w:t>
      </w:r>
      <w:r w:rsidR="00877DB5" w:rsidRPr="00E1701F">
        <w:rPr>
          <w:sz w:val="22"/>
          <w:szCs w:val="22"/>
          <w:lang w:val="en-US"/>
        </w:rPr>
        <w:t>.</w:t>
      </w:r>
      <w:r w:rsidRPr="00E1701F">
        <w:rPr>
          <w:sz w:val="22"/>
          <w:szCs w:val="22"/>
          <w:lang w:val="en-US"/>
        </w:rPr>
        <w:t xml:space="preserve"> 1992</w:t>
      </w:r>
      <w:r w:rsidR="00877DB5" w:rsidRPr="00E1701F">
        <w:rPr>
          <w:sz w:val="22"/>
          <w:szCs w:val="22"/>
          <w:lang w:val="en-US"/>
        </w:rPr>
        <w:t>.</w:t>
      </w:r>
      <w:r w:rsidRPr="00E1701F">
        <w:rPr>
          <w:sz w:val="22"/>
          <w:szCs w:val="22"/>
          <w:lang w:val="en-US"/>
        </w:rPr>
        <w:t xml:space="preserve"> </w:t>
      </w:r>
      <w:r w:rsidRPr="00E1701F">
        <w:rPr>
          <w:i/>
          <w:iCs/>
          <w:sz w:val="22"/>
          <w:szCs w:val="22"/>
          <w:lang w:val="en-US"/>
        </w:rPr>
        <w:t>Non-verbal predication: Theory, typology, diachrony</w:t>
      </w:r>
      <w:r w:rsidRPr="00E1701F">
        <w:rPr>
          <w:sz w:val="22"/>
          <w:szCs w:val="22"/>
          <w:lang w:val="en-US"/>
        </w:rPr>
        <w:t xml:space="preserve">. </w:t>
      </w:r>
      <w:r w:rsidR="001B4C45" w:rsidRPr="00E1701F">
        <w:rPr>
          <w:sz w:val="22"/>
          <w:szCs w:val="22"/>
          <w:lang w:val="en-US"/>
        </w:rPr>
        <w:t xml:space="preserve">Berlin: Mouton de </w:t>
      </w:r>
      <w:r w:rsidR="001B4C45" w:rsidRPr="00E1701F">
        <w:rPr>
          <w:color w:val="000000" w:themeColor="text1"/>
          <w:sz w:val="22"/>
          <w:szCs w:val="22"/>
          <w:lang w:val="en-US"/>
        </w:rPr>
        <w:t>Gruyter</w:t>
      </w:r>
      <w:r w:rsidRPr="00E1701F">
        <w:rPr>
          <w:color w:val="000000" w:themeColor="text1"/>
          <w:sz w:val="22"/>
          <w:szCs w:val="22"/>
          <w:lang w:val="en-US"/>
        </w:rPr>
        <w:t>.</w:t>
      </w:r>
      <w:r w:rsidR="00502833" w:rsidRPr="00E1701F">
        <w:rPr>
          <w:color w:val="000000" w:themeColor="text1"/>
          <w:sz w:val="22"/>
          <w:szCs w:val="22"/>
          <w:lang w:val="en-US"/>
        </w:rPr>
        <w:t xml:space="preserve"> </w:t>
      </w:r>
      <w:hyperlink r:id="rId19" w:history="1">
        <w:r w:rsidR="00502833" w:rsidRPr="00E1701F">
          <w:rPr>
            <w:rStyle w:val="Hypertextovprepojenie"/>
            <w:color w:val="000000" w:themeColor="text1"/>
            <w:sz w:val="22"/>
            <w:szCs w:val="22"/>
            <w:u w:val="none"/>
            <w:lang w:val="en-US"/>
          </w:rPr>
          <w:t>https://doi.org/10.1515/9783110883282</w:t>
        </w:r>
      </w:hyperlink>
    </w:p>
    <w:p w14:paraId="04F6A3F7" w14:textId="7F9DAF46" w:rsidR="00AB4C23" w:rsidRPr="00E1701F" w:rsidRDefault="00AB4C23" w:rsidP="00ED2B8B">
      <w:pPr>
        <w:ind w:left="709" w:hanging="709"/>
        <w:jc w:val="both"/>
        <w:rPr>
          <w:sz w:val="22"/>
          <w:szCs w:val="22"/>
          <w:lang w:val="en-US"/>
        </w:rPr>
      </w:pPr>
      <w:r w:rsidRPr="00E1701F">
        <w:rPr>
          <w:sz w:val="22"/>
          <w:szCs w:val="22"/>
          <w:lang w:val="en-US"/>
        </w:rPr>
        <w:t>Hengeveld, Kees &amp; van Lier</w:t>
      </w:r>
      <w:r w:rsidR="00AA71F5" w:rsidRPr="00E1701F">
        <w:rPr>
          <w:sz w:val="22"/>
          <w:szCs w:val="22"/>
          <w:lang w:val="en-US"/>
        </w:rPr>
        <w:t>, Eva</w:t>
      </w:r>
      <w:r w:rsidR="00877DB5" w:rsidRPr="00E1701F">
        <w:rPr>
          <w:sz w:val="22"/>
          <w:szCs w:val="22"/>
          <w:lang w:val="en-US"/>
        </w:rPr>
        <w:t>.</w:t>
      </w:r>
      <w:r w:rsidRPr="00E1701F">
        <w:rPr>
          <w:sz w:val="22"/>
          <w:szCs w:val="22"/>
          <w:lang w:val="en-US"/>
        </w:rPr>
        <w:t xml:space="preserve"> 2010</w:t>
      </w:r>
      <w:r w:rsidR="00877DB5" w:rsidRPr="00E1701F">
        <w:rPr>
          <w:sz w:val="22"/>
          <w:szCs w:val="22"/>
          <w:lang w:val="en-US"/>
        </w:rPr>
        <w:t>.</w:t>
      </w:r>
      <w:r w:rsidRPr="00E1701F">
        <w:rPr>
          <w:sz w:val="22"/>
          <w:szCs w:val="22"/>
          <w:lang w:val="en-US"/>
        </w:rPr>
        <w:t xml:space="preserve"> An Implicational Map of Parts of Speech</w:t>
      </w:r>
      <w:r w:rsidR="0028397A" w:rsidRPr="00E1701F">
        <w:rPr>
          <w:sz w:val="22"/>
          <w:szCs w:val="22"/>
          <w:lang w:val="en-US"/>
        </w:rPr>
        <w:t>:</w:t>
      </w:r>
      <w:r w:rsidRPr="00E1701F">
        <w:rPr>
          <w:sz w:val="22"/>
          <w:szCs w:val="22"/>
          <w:lang w:val="en-US"/>
        </w:rPr>
        <w:t xml:space="preserve"> </w:t>
      </w:r>
      <w:r w:rsidRPr="00E1701F">
        <w:rPr>
          <w:i/>
          <w:iCs/>
          <w:sz w:val="22"/>
          <w:szCs w:val="22"/>
          <w:lang w:val="en-US"/>
        </w:rPr>
        <w:t>Linguistic Discovery</w:t>
      </w:r>
      <w:r w:rsidRPr="00E1701F">
        <w:rPr>
          <w:sz w:val="22"/>
          <w:szCs w:val="22"/>
          <w:lang w:val="en-US"/>
        </w:rPr>
        <w:t xml:space="preserve"> 8</w:t>
      </w:r>
      <w:r w:rsidR="0028397A" w:rsidRPr="00E1701F">
        <w:rPr>
          <w:sz w:val="22"/>
          <w:szCs w:val="22"/>
          <w:lang w:val="en-US"/>
        </w:rPr>
        <w:t>(</w:t>
      </w:r>
      <w:r w:rsidRPr="00E1701F">
        <w:rPr>
          <w:sz w:val="22"/>
          <w:szCs w:val="22"/>
          <w:lang w:val="en-US"/>
        </w:rPr>
        <w:t>1</w:t>
      </w:r>
      <w:r w:rsidR="0028397A" w:rsidRPr="00E1701F">
        <w:rPr>
          <w:sz w:val="22"/>
          <w:szCs w:val="22"/>
          <w:lang w:val="en-US"/>
        </w:rPr>
        <w:t>).</w:t>
      </w:r>
      <w:r w:rsidRPr="00E1701F">
        <w:rPr>
          <w:sz w:val="22"/>
          <w:szCs w:val="22"/>
          <w:lang w:val="en-US"/>
        </w:rPr>
        <w:t xml:space="preserve"> 129–156.</w:t>
      </w:r>
    </w:p>
    <w:p w14:paraId="04FCF601" w14:textId="1F425152" w:rsidR="00BC702F" w:rsidRPr="00E1701F" w:rsidRDefault="00BC702F" w:rsidP="00ED2B8B">
      <w:pPr>
        <w:ind w:left="709" w:hanging="709"/>
        <w:jc w:val="both"/>
        <w:rPr>
          <w:sz w:val="22"/>
          <w:szCs w:val="22"/>
          <w:lang w:val="en-US"/>
        </w:rPr>
      </w:pPr>
      <w:r w:rsidRPr="00E1701F">
        <w:rPr>
          <w:sz w:val="22"/>
          <w:szCs w:val="22"/>
          <w:lang w:val="en-US"/>
        </w:rPr>
        <w:t>Jespersen, O</w:t>
      </w:r>
      <w:r w:rsidR="001B4C45" w:rsidRPr="00E1701F">
        <w:rPr>
          <w:sz w:val="22"/>
          <w:szCs w:val="22"/>
          <w:lang w:val="en-US"/>
        </w:rPr>
        <w:t>tto</w:t>
      </w:r>
      <w:r w:rsidR="00877DB5" w:rsidRPr="00E1701F">
        <w:rPr>
          <w:sz w:val="22"/>
          <w:szCs w:val="22"/>
          <w:lang w:val="en-US"/>
        </w:rPr>
        <w:t>.</w:t>
      </w:r>
      <w:r w:rsidRPr="00E1701F">
        <w:rPr>
          <w:sz w:val="22"/>
          <w:szCs w:val="22"/>
          <w:lang w:val="en-US"/>
        </w:rPr>
        <w:t xml:space="preserve"> 1912</w:t>
      </w:r>
      <w:r w:rsidR="00877DB5" w:rsidRPr="00E1701F">
        <w:rPr>
          <w:sz w:val="22"/>
          <w:szCs w:val="22"/>
          <w:lang w:val="en-US"/>
        </w:rPr>
        <w:t>.</w:t>
      </w:r>
      <w:r w:rsidRPr="00E1701F">
        <w:rPr>
          <w:sz w:val="22"/>
          <w:szCs w:val="22"/>
          <w:lang w:val="en-US"/>
        </w:rPr>
        <w:t xml:space="preserve"> </w:t>
      </w:r>
      <w:r w:rsidRPr="00E1701F">
        <w:rPr>
          <w:i/>
          <w:iCs/>
          <w:sz w:val="22"/>
          <w:szCs w:val="22"/>
          <w:lang w:val="en-US"/>
        </w:rPr>
        <w:t>Growth and structure of the English language.</w:t>
      </w:r>
      <w:r w:rsidRPr="00E1701F">
        <w:rPr>
          <w:sz w:val="22"/>
          <w:szCs w:val="22"/>
          <w:lang w:val="en-US"/>
        </w:rPr>
        <w:t xml:space="preserve"> </w:t>
      </w:r>
      <w:r w:rsidR="001968E0" w:rsidRPr="00E1701F">
        <w:rPr>
          <w:i/>
          <w:iCs/>
          <w:sz w:val="22"/>
          <w:szCs w:val="22"/>
          <w:lang w:val="en-US"/>
        </w:rPr>
        <w:t>Second Edition Revised</w:t>
      </w:r>
      <w:r w:rsidR="001968E0" w:rsidRPr="00E1701F">
        <w:rPr>
          <w:sz w:val="22"/>
          <w:szCs w:val="22"/>
          <w:lang w:val="en-US"/>
        </w:rPr>
        <w:t xml:space="preserve">. </w:t>
      </w:r>
      <w:r w:rsidRPr="00E1701F">
        <w:rPr>
          <w:sz w:val="22"/>
          <w:szCs w:val="22"/>
          <w:lang w:val="en-US"/>
        </w:rPr>
        <w:t>Leipzig</w:t>
      </w:r>
      <w:r w:rsidR="001968E0" w:rsidRPr="00E1701F">
        <w:rPr>
          <w:sz w:val="22"/>
          <w:szCs w:val="22"/>
          <w:lang w:val="en-US"/>
        </w:rPr>
        <w:t>: Teubner</w:t>
      </w:r>
      <w:r w:rsidRPr="00E1701F">
        <w:rPr>
          <w:sz w:val="22"/>
          <w:szCs w:val="22"/>
          <w:lang w:val="en-US"/>
        </w:rPr>
        <w:t>.</w:t>
      </w:r>
    </w:p>
    <w:p w14:paraId="77762B79" w14:textId="5F27FC1A" w:rsidR="003C1203" w:rsidRPr="00E1701F" w:rsidRDefault="003C1203" w:rsidP="00ED2B8B">
      <w:pPr>
        <w:ind w:left="709" w:hanging="709"/>
        <w:jc w:val="both"/>
        <w:rPr>
          <w:sz w:val="22"/>
          <w:szCs w:val="22"/>
          <w:lang w:val="en-US"/>
        </w:rPr>
      </w:pPr>
      <w:r w:rsidRPr="00E1701F">
        <w:rPr>
          <w:sz w:val="22"/>
          <w:szCs w:val="22"/>
          <w:lang w:val="en-US"/>
        </w:rPr>
        <w:t>Li, Charles N. &amp; Thompson</w:t>
      </w:r>
      <w:r w:rsidR="0028397A" w:rsidRPr="00E1701F">
        <w:rPr>
          <w:sz w:val="22"/>
          <w:szCs w:val="22"/>
          <w:lang w:val="en-US"/>
        </w:rPr>
        <w:t>, Sandra A</w:t>
      </w:r>
      <w:r w:rsidR="00877DB5" w:rsidRPr="00E1701F">
        <w:rPr>
          <w:sz w:val="22"/>
          <w:szCs w:val="22"/>
          <w:lang w:val="en-US"/>
        </w:rPr>
        <w:t>.</w:t>
      </w:r>
      <w:r w:rsidRPr="00E1701F">
        <w:rPr>
          <w:sz w:val="22"/>
          <w:szCs w:val="22"/>
          <w:lang w:val="en-US"/>
        </w:rPr>
        <w:t xml:space="preserve"> </w:t>
      </w:r>
      <w:r w:rsidR="00255043" w:rsidRPr="00E1701F">
        <w:rPr>
          <w:sz w:val="22"/>
          <w:szCs w:val="22"/>
          <w:lang w:val="en-US"/>
        </w:rPr>
        <w:t>2009</w:t>
      </w:r>
      <w:r w:rsidR="00877DB5" w:rsidRPr="00E1701F">
        <w:rPr>
          <w:sz w:val="22"/>
          <w:szCs w:val="22"/>
          <w:lang w:val="en-US"/>
        </w:rPr>
        <w:t>.</w:t>
      </w:r>
      <w:r w:rsidR="00255043" w:rsidRPr="00E1701F">
        <w:rPr>
          <w:sz w:val="22"/>
          <w:szCs w:val="22"/>
          <w:lang w:val="en-US"/>
        </w:rPr>
        <w:t xml:space="preserve"> </w:t>
      </w:r>
      <w:r w:rsidRPr="00E1701F">
        <w:rPr>
          <w:sz w:val="22"/>
          <w:szCs w:val="22"/>
          <w:lang w:val="en-US"/>
        </w:rPr>
        <w:t>Chinese</w:t>
      </w:r>
      <w:r w:rsidR="00255043" w:rsidRPr="00E1701F">
        <w:rPr>
          <w:sz w:val="22"/>
          <w:szCs w:val="22"/>
          <w:lang w:val="en-US"/>
        </w:rPr>
        <w:t>.</w:t>
      </w:r>
      <w:r w:rsidRPr="00E1701F">
        <w:rPr>
          <w:sz w:val="22"/>
          <w:szCs w:val="22"/>
          <w:lang w:val="en-US"/>
        </w:rPr>
        <w:t xml:space="preserve"> </w:t>
      </w:r>
      <w:r w:rsidR="00255043" w:rsidRPr="00E1701F">
        <w:rPr>
          <w:sz w:val="22"/>
          <w:szCs w:val="22"/>
          <w:lang w:val="en-US"/>
        </w:rPr>
        <w:t>In Comrie</w:t>
      </w:r>
      <w:r w:rsidR="0028397A" w:rsidRPr="00E1701F">
        <w:rPr>
          <w:sz w:val="22"/>
          <w:szCs w:val="22"/>
          <w:lang w:val="en-US"/>
        </w:rPr>
        <w:t>, Bernard</w:t>
      </w:r>
      <w:r w:rsidR="00255043" w:rsidRPr="00E1701F">
        <w:rPr>
          <w:sz w:val="22"/>
          <w:szCs w:val="22"/>
          <w:lang w:val="en-US"/>
        </w:rPr>
        <w:t xml:space="preserve"> (ed.),</w:t>
      </w:r>
      <w:r w:rsidR="00B71FD7" w:rsidRPr="00E1701F">
        <w:rPr>
          <w:sz w:val="22"/>
          <w:szCs w:val="22"/>
          <w:lang w:val="en-US"/>
        </w:rPr>
        <w:t xml:space="preserve"> </w:t>
      </w:r>
      <w:r w:rsidR="00255043" w:rsidRPr="00E1701F">
        <w:rPr>
          <w:i/>
          <w:iCs/>
          <w:sz w:val="22"/>
          <w:szCs w:val="22"/>
          <w:lang w:val="en-US"/>
        </w:rPr>
        <w:t>The World’s Major Languages.</w:t>
      </w:r>
      <w:r w:rsidR="00B71FD7" w:rsidRPr="00E1701F">
        <w:rPr>
          <w:i/>
          <w:iCs/>
          <w:sz w:val="22"/>
          <w:szCs w:val="22"/>
          <w:lang w:val="en-US"/>
        </w:rPr>
        <w:t xml:space="preserve"> </w:t>
      </w:r>
      <w:r w:rsidR="00255043" w:rsidRPr="00E1701F">
        <w:rPr>
          <w:i/>
          <w:iCs/>
          <w:sz w:val="22"/>
          <w:szCs w:val="22"/>
          <w:lang w:val="en-US"/>
        </w:rPr>
        <w:t>Second Edition</w:t>
      </w:r>
      <w:r w:rsidR="0028397A" w:rsidRPr="00E1701F">
        <w:rPr>
          <w:sz w:val="22"/>
          <w:szCs w:val="22"/>
          <w:lang w:val="en-US"/>
        </w:rPr>
        <w:t>, 703–723.</w:t>
      </w:r>
      <w:r w:rsidR="00255043" w:rsidRPr="00E1701F">
        <w:rPr>
          <w:sz w:val="22"/>
          <w:szCs w:val="22"/>
          <w:lang w:val="en-US"/>
        </w:rPr>
        <w:t xml:space="preserve"> London: Routledge</w:t>
      </w:r>
      <w:r w:rsidRPr="00E1701F">
        <w:rPr>
          <w:sz w:val="22"/>
          <w:szCs w:val="22"/>
          <w:lang w:val="en-US"/>
        </w:rPr>
        <w:t>.</w:t>
      </w:r>
    </w:p>
    <w:p w14:paraId="0B6EBA1F" w14:textId="732C86A1" w:rsidR="00554548" w:rsidRPr="00E1701F" w:rsidRDefault="00554548" w:rsidP="00ED2B8B">
      <w:pPr>
        <w:ind w:left="709" w:hanging="709"/>
        <w:jc w:val="both"/>
        <w:rPr>
          <w:sz w:val="22"/>
          <w:szCs w:val="22"/>
          <w:lang w:val="en-US"/>
        </w:rPr>
      </w:pPr>
      <w:r w:rsidRPr="00E1701F">
        <w:rPr>
          <w:sz w:val="22"/>
          <w:szCs w:val="22"/>
          <w:lang w:val="en-US"/>
        </w:rPr>
        <w:t>Los, B</w:t>
      </w:r>
      <w:r w:rsidR="00175F94" w:rsidRPr="00E1701F">
        <w:rPr>
          <w:sz w:val="22"/>
          <w:szCs w:val="22"/>
          <w:lang w:val="en-US"/>
        </w:rPr>
        <w:t>ettelou</w:t>
      </w:r>
      <w:r w:rsidR="0028397A" w:rsidRPr="00E1701F">
        <w:rPr>
          <w:sz w:val="22"/>
          <w:szCs w:val="22"/>
          <w:lang w:val="en-US"/>
        </w:rPr>
        <w:t xml:space="preserve"> &amp;</w:t>
      </w:r>
      <w:r w:rsidRPr="00E1701F">
        <w:rPr>
          <w:sz w:val="22"/>
          <w:szCs w:val="22"/>
          <w:lang w:val="en-US"/>
        </w:rPr>
        <w:t xml:space="preserve"> </w:t>
      </w:r>
      <w:proofErr w:type="spellStart"/>
      <w:r w:rsidRPr="00E1701F">
        <w:rPr>
          <w:sz w:val="22"/>
          <w:szCs w:val="22"/>
          <w:lang w:val="en-US"/>
        </w:rPr>
        <w:t>Blom</w:t>
      </w:r>
      <w:proofErr w:type="spellEnd"/>
      <w:r w:rsidRPr="00E1701F">
        <w:rPr>
          <w:sz w:val="22"/>
          <w:szCs w:val="22"/>
          <w:lang w:val="en-US"/>
        </w:rPr>
        <w:t xml:space="preserve">, </w:t>
      </w:r>
      <w:r w:rsidR="0028397A" w:rsidRPr="00E1701F">
        <w:rPr>
          <w:sz w:val="22"/>
          <w:szCs w:val="22"/>
          <w:lang w:val="en-US"/>
        </w:rPr>
        <w:t xml:space="preserve">Corrien &amp; </w:t>
      </w:r>
      <w:r w:rsidRPr="00E1701F">
        <w:rPr>
          <w:sz w:val="22"/>
          <w:szCs w:val="22"/>
          <w:lang w:val="en-US"/>
        </w:rPr>
        <w:t>Booij,</w:t>
      </w:r>
      <w:r w:rsidR="0028397A" w:rsidRPr="00E1701F">
        <w:rPr>
          <w:sz w:val="22"/>
          <w:szCs w:val="22"/>
          <w:lang w:val="en-US"/>
        </w:rPr>
        <w:t xml:space="preserve"> Geert &amp;</w:t>
      </w:r>
      <w:r w:rsidRPr="00E1701F">
        <w:rPr>
          <w:sz w:val="22"/>
          <w:szCs w:val="22"/>
          <w:lang w:val="en-US"/>
        </w:rPr>
        <w:t xml:space="preserve"> Elenbaas</w:t>
      </w:r>
      <w:r w:rsidR="0028397A" w:rsidRPr="00E1701F">
        <w:rPr>
          <w:sz w:val="22"/>
          <w:szCs w:val="22"/>
          <w:lang w:val="en-US"/>
        </w:rPr>
        <w:t>, Marion</w:t>
      </w:r>
      <w:r w:rsidRPr="00E1701F">
        <w:rPr>
          <w:sz w:val="22"/>
          <w:szCs w:val="22"/>
          <w:lang w:val="en-US"/>
        </w:rPr>
        <w:t xml:space="preserve"> &amp; van </w:t>
      </w:r>
      <w:proofErr w:type="spellStart"/>
      <w:r w:rsidRPr="00E1701F">
        <w:rPr>
          <w:sz w:val="22"/>
          <w:szCs w:val="22"/>
          <w:lang w:val="en-US"/>
        </w:rPr>
        <w:t>Kemenade</w:t>
      </w:r>
      <w:proofErr w:type="spellEnd"/>
      <w:r w:rsidR="00877DB5" w:rsidRPr="00E1701F">
        <w:rPr>
          <w:sz w:val="22"/>
          <w:szCs w:val="22"/>
          <w:lang w:val="en-US"/>
        </w:rPr>
        <w:t>.</w:t>
      </w:r>
      <w:r w:rsidR="0028397A" w:rsidRPr="00E1701F">
        <w:rPr>
          <w:sz w:val="22"/>
          <w:szCs w:val="22"/>
          <w:lang w:val="en-US"/>
        </w:rPr>
        <w:t xml:space="preserve"> Ans.</w:t>
      </w:r>
      <w:r w:rsidRPr="00E1701F">
        <w:rPr>
          <w:sz w:val="22"/>
          <w:szCs w:val="22"/>
          <w:lang w:val="en-US"/>
        </w:rPr>
        <w:t xml:space="preserve"> 2012</w:t>
      </w:r>
      <w:r w:rsidR="00877DB5" w:rsidRPr="00E1701F">
        <w:rPr>
          <w:sz w:val="22"/>
          <w:szCs w:val="22"/>
          <w:lang w:val="en-US"/>
        </w:rPr>
        <w:t>.</w:t>
      </w:r>
      <w:r w:rsidRPr="00E1701F">
        <w:rPr>
          <w:sz w:val="22"/>
          <w:szCs w:val="22"/>
          <w:lang w:val="en-US"/>
        </w:rPr>
        <w:t xml:space="preserve"> </w:t>
      </w:r>
      <w:r w:rsidRPr="00E1701F">
        <w:rPr>
          <w:i/>
          <w:iCs/>
          <w:sz w:val="22"/>
          <w:szCs w:val="22"/>
          <w:lang w:val="en-US"/>
        </w:rPr>
        <w:t>Morphosyntactic change</w:t>
      </w:r>
      <w:r w:rsidR="0028397A" w:rsidRPr="00E1701F">
        <w:rPr>
          <w:i/>
          <w:iCs/>
          <w:sz w:val="22"/>
          <w:szCs w:val="22"/>
          <w:lang w:val="en-US"/>
        </w:rPr>
        <w:t>:</w:t>
      </w:r>
      <w:r w:rsidRPr="00E1701F">
        <w:rPr>
          <w:i/>
          <w:iCs/>
          <w:sz w:val="22"/>
          <w:szCs w:val="22"/>
          <w:lang w:val="en-US"/>
        </w:rPr>
        <w:t xml:space="preserve"> A comparative study of particles and prefixes</w:t>
      </w:r>
      <w:r w:rsidRPr="00E1701F">
        <w:rPr>
          <w:sz w:val="22"/>
          <w:szCs w:val="22"/>
          <w:lang w:val="en-US"/>
        </w:rPr>
        <w:t>. Cambridge: Cambridge University Press.</w:t>
      </w:r>
    </w:p>
    <w:p w14:paraId="31E6DFCD" w14:textId="41278F65" w:rsidR="00554548" w:rsidRPr="00E1701F" w:rsidRDefault="00554548" w:rsidP="00ED2B8B">
      <w:pPr>
        <w:ind w:left="709" w:hanging="709"/>
        <w:jc w:val="both"/>
        <w:rPr>
          <w:sz w:val="22"/>
          <w:szCs w:val="22"/>
          <w:lang w:val="en-US"/>
        </w:rPr>
      </w:pPr>
      <w:r w:rsidRPr="00E1701F">
        <w:rPr>
          <w:sz w:val="22"/>
          <w:szCs w:val="22"/>
          <w:lang w:val="en-US"/>
        </w:rPr>
        <w:t>McWhorter, John</w:t>
      </w:r>
      <w:r w:rsidR="00877DB5" w:rsidRPr="00E1701F">
        <w:rPr>
          <w:sz w:val="22"/>
          <w:szCs w:val="22"/>
          <w:lang w:val="en-US"/>
        </w:rPr>
        <w:t>.</w:t>
      </w:r>
      <w:r w:rsidRPr="00E1701F">
        <w:rPr>
          <w:sz w:val="22"/>
          <w:szCs w:val="22"/>
          <w:lang w:val="en-US"/>
        </w:rPr>
        <w:t xml:space="preserve"> 2005</w:t>
      </w:r>
      <w:r w:rsidR="0028397A" w:rsidRPr="00E1701F">
        <w:rPr>
          <w:sz w:val="22"/>
          <w:szCs w:val="22"/>
          <w:lang w:val="en-US"/>
        </w:rPr>
        <w:t>.</w:t>
      </w:r>
      <w:r w:rsidRPr="00E1701F">
        <w:rPr>
          <w:sz w:val="22"/>
          <w:szCs w:val="22"/>
          <w:lang w:val="en-US"/>
        </w:rPr>
        <w:t xml:space="preserve"> </w:t>
      </w:r>
      <w:r w:rsidRPr="00E1701F">
        <w:rPr>
          <w:i/>
          <w:iCs/>
          <w:sz w:val="22"/>
          <w:szCs w:val="22"/>
          <w:lang w:val="en-US"/>
        </w:rPr>
        <w:t>Defining Creole</w:t>
      </w:r>
      <w:r w:rsidRPr="00E1701F">
        <w:rPr>
          <w:sz w:val="22"/>
          <w:szCs w:val="22"/>
          <w:lang w:val="en-US"/>
        </w:rPr>
        <w:t>. Oxford: Oxford University Press.</w:t>
      </w:r>
    </w:p>
    <w:p w14:paraId="01247938" w14:textId="5E220324" w:rsidR="006D01D2" w:rsidRPr="00E1701F" w:rsidRDefault="006D01D2">
      <w:pPr>
        <w:ind w:left="709" w:hanging="709"/>
        <w:jc w:val="both"/>
        <w:rPr>
          <w:sz w:val="22"/>
          <w:szCs w:val="22"/>
          <w:lang w:val="en-US"/>
        </w:rPr>
      </w:pPr>
      <w:r w:rsidRPr="00E1701F">
        <w:rPr>
          <w:sz w:val="22"/>
          <w:szCs w:val="22"/>
          <w:lang w:val="en-US"/>
        </w:rPr>
        <w:t>Moulton, William G. 1941</w:t>
      </w:r>
      <w:r w:rsidR="00877DB5" w:rsidRPr="00E1701F">
        <w:rPr>
          <w:sz w:val="22"/>
          <w:szCs w:val="22"/>
          <w:lang w:val="en-US"/>
        </w:rPr>
        <w:t>.</w:t>
      </w:r>
      <w:r w:rsidRPr="00E1701F">
        <w:rPr>
          <w:sz w:val="22"/>
          <w:szCs w:val="22"/>
          <w:lang w:val="en-US"/>
        </w:rPr>
        <w:t xml:space="preserve"> </w:t>
      </w:r>
      <w:r w:rsidRPr="00E1701F">
        <w:rPr>
          <w:i/>
          <w:iCs/>
          <w:sz w:val="22"/>
          <w:szCs w:val="22"/>
          <w:lang w:val="en-US"/>
        </w:rPr>
        <w:t>Swiss German Dialect and Romance Patois</w:t>
      </w:r>
      <w:r w:rsidR="00E06AD1" w:rsidRPr="00E1701F">
        <w:rPr>
          <w:sz w:val="22"/>
          <w:szCs w:val="22"/>
          <w:lang w:val="en-US"/>
        </w:rPr>
        <w:t xml:space="preserve"> [</w:t>
      </w:r>
      <w:r w:rsidR="00E06AD1" w:rsidRPr="00E1701F">
        <w:rPr>
          <w:i/>
          <w:iCs/>
          <w:sz w:val="22"/>
          <w:szCs w:val="22"/>
          <w:lang w:val="en-US"/>
        </w:rPr>
        <w:t xml:space="preserve">Language </w:t>
      </w:r>
      <w:r w:rsidR="00793F34" w:rsidRPr="00E1701F">
        <w:rPr>
          <w:i/>
          <w:iCs/>
          <w:sz w:val="22"/>
          <w:szCs w:val="22"/>
          <w:lang w:val="en-US"/>
        </w:rPr>
        <w:t>Dissertation Series</w:t>
      </w:r>
      <w:r w:rsidR="00793F34" w:rsidRPr="00E1701F">
        <w:rPr>
          <w:sz w:val="22"/>
          <w:szCs w:val="22"/>
          <w:lang w:val="en-US"/>
        </w:rPr>
        <w:t xml:space="preserve"> </w:t>
      </w:r>
      <w:r w:rsidR="00E06AD1" w:rsidRPr="00E1701F">
        <w:rPr>
          <w:sz w:val="22"/>
          <w:szCs w:val="22"/>
          <w:lang w:val="en-US"/>
        </w:rPr>
        <w:t>No. 34]</w:t>
      </w:r>
      <w:r w:rsidR="0028397A" w:rsidRPr="00E1701F">
        <w:rPr>
          <w:sz w:val="22"/>
          <w:szCs w:val="22"/>
          <w:lang w:val="en-US"/>
        </w:rPr>
        <w:t>.</w:t>
      </w:r>
      <w:r w:rsidR="00E06AD1" w:rsidRPr="00E1701F">
        <w:rPr>
          <w:sz w:val="22"/>
          <w:szCs w:val="22"/>
          <w:lang w:val="en-US"/>
        </w:rPr>
        <w:t xml:space="preserve"> Baltimore, </w:t>
      </w:r>
      <w:r w:rsidR="000D7D11" w:rsidRPr="00E1701F">
        <w:rPr>
          <w:sz w:val="22"/>
          <w:szCs w:val="22"/>
          <w:lang w:val="en-US"/>
        </w:rPr>
        <w:t>MD</w:t>
      </w:r>
      <w:r w:rsidR="00E06AD1" w:rsidRPr="00E1701F">
        <w:rPr>
          <w:sz w:val="22"/>
          <w:szCs w:val="22"/>
          <w:lang w:val="en-US"/>
        </w:rPr>
        <w:t>: Linguistic society of America</w:t>
      </w:r>
      <w:r w:rsidR="00167E53" w:rsidRPr="00E1701F">
        <w:rPr>
          <w:sz w:val="22"/>
          <w:szCs w:val="22"/>
          <w:lang w:val="en-US"/>
        </w:rPr>
        <w:t>.</w:t>
      </w:r>
    </w:p>
    <w:p w14:paraId="3002CBBE" w14:textId="3CD43DF6" w:rsidR="00AA71F5" w:rsidRPr="00E1701F" w:rsidRDefault="00AA71F5" w:rsidP="00ED2B8B">
      <w:pPr>
        <w:ind w:left="709" w:hanging="709"/>
        <w:jc w:val="both"/>
        <w:rPr>
          <w:sz w:val="22"/>
          <w:szCs w:val="22"/>
          <w:lang w:val="en-US"/>
        </w:rPr>
      </w:pPr>
      <w:r w:rsidRPr="00E1701F">
        <w:rPr>
          <w:sz w:val="22"/>
          <w:szCs w:val="22"/>
          <w:lang w:val="en-US"/>
        </w:rPr>
        <w:t xml:space="preserve">Trudgill, Peter. 2009. Sociolinguistic typology and complexification. In Sampson, Geoffrey &amp; Gil, David &amp; Trudgill, Peter (eds), </w:t>
      </w:r>
      <w:r w:rsidRPr="00E1701F">
        <w:rPr>
          <w:i/>
          <w:iCs/>
          <w:sz w:val="22"/>
          <w:szCs w:val="22"/>
          <w:lang w:val="en-US"/>
        </w:rPr>
        <w:t xml:space="preserve">Language Complexity as an Evolving Variable </w:t>
      </w:r>
      <w:r w:rsidRPr="00E1701F">
        <w:rPr>
          <w:sz w:val="22"/>
          <w:szCs w:val="22"/>
          <w:lang w:val="en-US"/>
        </w:rPr>
        <w:t xml:space="preserve">(Studies in the Evolution of Language). Oxford: Oxford University Press. </w:t>
      </w:r>
      <w:hyperlink r:id="rId20" w:history="1">
        <w:r w:rsidR="00A54A35" w:rsidRPr="00E1701F">
          <w:rPr>
            <w:rStyle w:val="Hypertextovprepojenie"/>
            <w:color w:val="000000" w:themeColor="text1"/>
            <w:sz w:val="22"/>
            <w:szCs w:val="22"/>
            <w:u w:val="none"/>
            <w:lang w:val="en-US"/>
          </w:rPr>
          <w:t>https://doi.org/10.1093/oso/9780199545216.003.0007</w:t>
        </w:r>
      </w:hyperlink>
      <w:r w:rsidR="00A54A35" w:rsidRPr="00E1701F">
        <w:rPr>
          <w:sz w:val="22"/>
          <w:szCs w:val="22"/>
          <w:lang w:val="en-US"/>
        </w:rPr>
        <w:t xml:space="preserve"> </w:t>
      </w:r>
    </w:p>
    <w:p w14:paraId="6F4B003B" w14:textId="6B14C5D4" w:rsidR="009438E7" w:rsidRPr="00E1701F" w:rsidRDefault="009438E7" w:rsidP="00ED2B8B">
      <w:pPr>
        <w:ind w:left="709" w:hanging="709"/>
        <w:jc w:val="both"/>
        <w:rPr>
          <w:sz w:val="22"/>
          <w:szCs w:val="22"/>
          <w:lang w:val="en-US"/>
        </w:rPr>
      </w:pPr>
      <w:r w:rsidRPr="00E1701F">
        <w:rPr>
          <w:sz w:val="22"/>
          <w:szCs w:val="22"/>
          <w:lang w:val="en-US"/>
        </w:rPr>
        <w:t>Trudgill, Peter</w:t>
      </w:r>
      <w:r w:rsidR="00877DB5" w:rsidRPr="00E1701F">
        <w:rPr>
          <w:sz w:val="22"/>
          <w:szCs w:val="22"/>
          <w:lang w:val="en-US"/>
        </w:rPr>
        <w:t>.</w:t>
      </w:r>
      <w:r w:rsidRPr="00E1701F">
        <w:rPr>
          <w:sz w:val="22"/>
          <w:szCs w:val="22"/>
          <w:lang w:val="en-US"/>
        </w:rPr>
        <w:t xml:space="preserve"> 2011</w:t>
      </w:r>
      <w:r w:rsidR="00877DB5" w:rsidRPr="00E1701F">
        <w:rPr>
          <w:sz w:val="22"/>
          <w:szCs w:val="22"/>
          <w:lang w:val="en-US"/>
        </w:rPr>
        <w:t>.</w:t>
      </w:r>
      <w:r w:rsidRPr="00E1701F">
        <w:rPr>
          <w:sz w:val="22"/>
          <w:szCs w:val="22"/>
          <w:lang w:val="en-US"/>
        </w:rPr>
        <w:t xml:space="preserve"> </w:t>
      </w:r>
      <w:r w:rsidRPr="00E1701F">
        <w:rPr>
          <w:i/>
          <w:iCs/>
          <w:sz w:val="22"/>
          <w:szCs w:val="22"/>
          <w:lang w:val="en-US"/>
        </w:rPr>
        <w:t>Sociolinguistic Typology</w:t>
      </w:r>
      <w:r w:rsidRPr="00E1701F">
        <w:rPr>
          <w:sz w:val="22"/>
          <w:szCs w:val="22"/>
          <w:lang w:val="en-US"/>
        </w:rPr>
        <w:t>. Oxford: Oxford University Press.</w:t>
      </w:r>
    </w:p>
    <w:p w14:paraId="2B54BBB1" w14:textId="176DC1EB" w:rsidR="001B55D7" w:rsidRPr="00E1701F" w:rsidRDefault="00BC702F" w:rsidP="00ED2B8B">
      <w:pPr>
        <w:ind w:left="709" w:hanging="709"/>
        <w:jc w:val="both"/>
        <w:rPr>
          <w:sz w:val="22"/>
          <w:szCs w:val="22"/>
          <w:lang w:val="en-US"/>
        </w:rPr>
      </w:pPr>
      <w:r w:rsidRPr="00E1701F">
        <w:rPr>
          <w:sz w:val="22"/>
          <w:szCs w:val="22"/>
          <w:lang w:val="en-US"/>
        </w:rPr>
        <w:t>Vogel, P</w:t>
      </w:r>
      <w:r w:rsidR="007C1CA9" w:rsidRPr="00E1701F">
        <w:rPr>
          <w:sz w:val="22"/>
          <w:szCs w:val="22"/>
          <w:lang w:val="en-US"/>
        </w:rPr>
        <w:t>etra</w:t>
      </w:r>
      <w:r w:rsidRPr="00E1701F">
        <w:rPr>
          <w:sz w:val="22"/>
          <w:szCs w:val="22"/>
          <w:lang w:val="en-US"/>
        </w:rPr>
        <w:t xml:space="preserve"> M. 2000</w:t>
      </w:r>
      <w:r w:rsidR="00877DB5" w:rsidRPr="00E1701F">
        <w:rPr>
          <w:sz w:val="22"/>
          <w:szCs w:val="22"/>
          <w:lang w:val="en-US"/>
        </w:rPr>
        <w:t>.</w:t>
      </w:r>
      <w:r w:rsidRPr="00E1701F">
        <w:rPr>
          <w:sz w:val="22"/>
          <w:szCs w:val="22"/>
          <w:lang w:val="en-US"/>
        </w:rPr>
        <w:t xml:space="preserve"> </w:t>
      </w:r>
      <w:proofErr w:type="spellStart"/>
      <w:r w:rsidRPr="00E1701F">
        <w:rPr>
          <w:sz w:val="22"/>
          <w:szCs w:val="22"/>
          <w:lang w:val="en-US"/>
        </w:rPr>
        <w:t>Grammaticalisation</w:t>
      </w:r>
      <w:proofErr w:type="spellEnd"/>
      <w:r w:rsidRPr="00E1701F">
        <w:rPr>
          <w:sz w:val="22"/>
          <w:szCs w:val="22"/>
          <w:lang w:val="en-US"/>
        </w:rPr>
        <w:t xml:space="preserve"> and part-of-speech systems. In Vogel</w:t>
      </w:r>
      <w:r w:rsidR="0028397A" w:rsidRPr="00E1701F">
        <w:rPr>
          <w:sz w:val="22"/>
          <w:szCs w:val="22"/>
          <w:lang w:val="en-US"/>
        </w:rPr>
        <w:t xml:space="preserve">, Petra M. </w:t>
      </w:r>
      <w:r w:rsidRPr="00E1701F">
        <w:rPr>
          <w:sz w:val="22"/>
          <w:szCs w:val="22"/>
          <w:lang w:val="en-US"/>
        </w:rPr>
        <w:t xml:space="preserve"> &amp; Comrie</w:t>
      </w:r>
      <w:r w:rsidR="0028397A" w:rsidRPr="00E1701F">
        <w:rPr>
          <w:sz w:val="22"/>
          <w:szCs w:val="22"/>
          <w:lang w:val="en-US"/>
        </w:rPr>
        <w:t>, Bernard</w:t>
      </w:r>
      <w:r w:rsidRPr="00E1701F">
        <w:rPr>
          <w:sz w:val="22"/>
          <w:szCs w:val="22"/>
          <w:lang w:val="en-US"/>
        </w:rPr>
        <w:t xml:space="preserve"> (eds.), </w:t>
      </w:r>
      <w:r w:rsidRPr="00E1701F">
        <w:rPr>
          <w:i/>
          <w:iCs/>
          <w:sz w:val="22"/>
          <w:szCs w:val="22"/>
          <w:lang w:val="en-US"/>
        </w:rPr>
        <w:t>Approaches to the Typology of Word classes</w:t>
      </w:r>
      <w:r w:rsidR="0028397A" w:rsidRPr="00E1701F">
        <w:rPr>
          <w:sz w:val="22"/>
          <w:szCs w:val="22"/>
          <w:lang w:val="en-US"/>
        </w:rPr>
        <w:t>, 259–284</w:t>
      </w:r>
      <w:r w:rsidRPr="00E1701F">
        <w:rPr>
          <w:sz w:val="22"/>
          <w:szCs w:val="22"/>
          <w:lang w:val="en-US"/>
        </w:rPr>
        <w:t xml:space="preserve">. </w:t>
      </w:r>
      <w:r w:rsidR="007C1CA9" w:rsidRPr="00E1701F">
        <w:rPr>
          <w:sz w:val="22"/>
          <w:szCs w:val="22"/>
          <w:lang w:val="en-US"/>
        </w:rPr>
        <w:t xml:space="preserve">Berlin: </w:t>
      </w:r>
      <w:r w:rsidR="00CB5FDC" w:rsidRPr="00E1701F">
        <w:rPr>
          <w:sz w:val="22"/>
          <w:szCs w:val="22"/>
          <w:lang w:val="en-US"/>
        </w:rPr>
        <w:t>D</w:t>
      </w:r>
      <w:r w:rsidR="007C1CA9" w:rsidRPr="00E1701F">
        <w:rPr>
          <w:sz w:val="22"/>
          <w:szCs w:val="22"/>
          <w:lang w:val="en-US"/>
        </w:rPr>
        <w:t>e Gruyter</w:t>
      </w:r>
      <w:r w:rsidR="00CB5FDC" w:rsidRPr="00E1701F">
        <w:rPr>
          <w:sz w:val="22"/>
          <w:szCs w:val="22"/>
          <w:lang w:val="en-US"/>
        </w:rPr>
        <w:t xml:space="preserve"> Mout</w:t>
      </w:r>
      <w:r w:rsidR="00CB5FDC" w:rsidRPr="00E1701F">
        <w:rPr>
          <w:color w:val="000000" w:themeColor="text1"/>
          <w:sz w:val="22"/>
          <w:szCs w:val="22"/>
          <w:lang w:val="en-US"/>
        </w:rPr>
        <w:t>on</w:t>
      </w:r>
      <w:r w:rsidRPr="00E1701F">
        <w:rPr>
          <w:color w:val="000000" w:themeColor="text1"/>
          <w:sz w:val="22"/>
          <w:szCs w:val="22"/>
          <w:lang w:val="en-US"/>
        </w:rPr>
        <w:t>.</w:t>
      </w:r>
      <w:r w:rsidR="00CB5FDC" w:rsidRPr="00E1701F">
        <w:rPr>
          <w:color w:val="000000" w:themeColor="text1"/>
          <w:sz w:val="22"/>
          <w:szCs w:val="22"/>
          <w:lang w:val="en-US"/>
        </w:rPr>
        <w:t xml:space="preserve"> </w:t>
      </w:r>
      <w:hyperlink r:id="rId21" w:history="1">
        <w:r w:rsidR="00CB5FDC" w:rsidRPr="00E1701F">
          <w:rPr>
            <w:rStyle w:val="Hypertextovprepojenie"/>
            <w:color w:val="000000" w:themeColor="text1"/>
            <w:sz w:val="22"/>
            <w:szCs w:val="22"/>
            <w:u w:val="none"/>
            <w:lang w:val="en-US"/>
          </w:rPr>
          <w:t>https://doi.org/10.1515/9783110806120.259</w:t>
        </w:r>
      </w:hyperlink>
    </w:p>
    <w:p w14:paraId="6CB135A9" w14:textId="36CB36DE" w:rsidR="001B55D7" w:rsidRPr="00E1701F" w:rsidRDefault="001B55D7" w:rsidP="00ED2B8B">
      <w:pPr>
        <w:ind w:left="709" w:hanging="709"/>
        <w:jc w:val="both"/>
        <w:rPr>
          <w:sz w:val="22"/>
          <w:szCs w:val="22"/>
          <w:lang w:val="en-US"/>
        </w:rPr>
      </w:pPr>
      <w:r w:rsidRPr="00E1701F">
        <w:rPr>
          <w:sz w:val="22"/>
          <w:szCs w:val="22"/>
          <w:lang w:val="en-US"/>
        </w:rPr>
        <w:t>Wohlgemuth, Jan</w:t>
      </w:r>
      <w:r w:rsidR="0028397A" w:rsidRPr="00E1701F">
        <w:rPr>
          <w:sz w:val="22"/>
          <w:szCs w:val="22"/>
          <w:lang w:val="en-US"/>
        </w:rPr>
        <w:t>.</w:t>
      </w:r>
      <w:r w:rsidRPr="00E1701F">
        <w:rPr>
          <w:sz w:val="22"/>
          <w:szCs w:val="22"/>
          <w:lang w:val="en-US"/>
        </w:rPr>
        <w:t xml:space="preserve"> 2009</w:t>
      </w:r>
      <w:r w:rsidR="00877DB5" w:rsidRPr="00E1701F">
        <w:rPr>
          <w:sz w:val="22"/>
          <w:szCs w:val="22"/>
          <w:lang w:val="en-US"/>
        </w:rPr>
        <w:t>.</w:t>
      </w:r>
      <w:r w:rsidRPr="00E1701F">
        <w:rPr>
          <w:sz w:val="22"/>
          <w:szCs w:val="22"/>
          <w:lang w:val="en-US"/>
        </w:rPr>
        <w:t xml:space="preserve"> </w:t>
      </w:r>
      <w:r w:rsidRPr="00E1701F">
        <w:rPr>
          <w:i/>
          <w:iCs/>
          <w:sz w:val="22"/>
          <w:szCs w:val="22"/>
          <w:lang w:val="en-US"/>
        </w:rPr>
        <w:t>A Typology of Verbal Borrowings</w:t>
      </w:r>
      <w:r w:rsidRPr="00E1701F">
        <w:rPr>
          <w:sz w:val="22"/>
          <w:szCs w:val="22"/>
          <w:lang w:val="en-US"/>
        </w:rPr>
        <w:t>. Berlin: De Gruyter</w:t>
      </w:r>
      <w:r w:rsidR="00CB5FDC" w:rsidRPr="00E1701F">
        <w:rPr>
          <w:sz w:val="22"/>
          <w:szCs w:val="22"/>
          <w:lang w:val="en-US"/>
        </w:rPr>
        <w:t xml:space="preserve"> Mouton</w:t>
      </w:r>
      <w:r w:rsidRPr="00E1701F">
        <w:rPr>
          <w:sz w:val="22"/>
          <w:szCs w:val="22"/>
          <w:lang w:val="en-US"/>
        </w:rPr>
        <w:t>.</w:t>
      </w:r>
      <w:r w:rsidR="00CB5FDC" w:rsidRPr="00E1701F">
        <w:rPr>
          <w:sz w:val="22"/>
          <w:szCs w:val="22"/>
          <w:lang w:val="en-US"/>
        </w:rPr>
        <w:t xml:space="preserve"> </w:t>
      </w:r>
      <w:hyperlink r:id="rId22" w:history="1">
        <w:r w:rsidR="00CB5FDC" w:rsidRPr="00E1701F">
          <w:rPr>
            <w:rStyle w:val="Hypertextovprepojenie"/>
            <w:color w:val="000000" w:themeColor="text1"/>
            <w:sz w:val="22"/>
            <w:szCs w:val="22"/>
            <w:u w:val="none"/>
            <w:lang w:val="en-US"/>
          </w:rPr>
          <w:t>https://doi.org/10.1515/9783110219340</w:t>
        </w:r>
      </w:hyperlink>
    </w:p>
    <w:p w14:paraId="656495B8" w14:textId="0B286904" w:rsidR="00B6056E" w:rsidRPr="00E1701F" w:rsidRDefault="00B6056E" w:rsidP="00ED2B8B">
      <w:pPr>
        <w:ind w:left="709" w:hanging="709"/>
        <w:jc w:val="both"/>
        <w:rPr>
          <w:sz w:val="22"/>
          <w:szCs w:val="22"/>
          <w:lang w:val="en-US"/>
        </w:rPr>
      </w:pPr>
      <w:r w:rsidRPr="00E1701F">
        <w:rPr>
          <w:sz w:val="22"/>
          <w:szCs w:val="22"/>
          <w:lang w:val="en-US"/>
        </w:rPr>
        <w:t>Zinsli, Paul</w:t>
      </w:r>
      <w:r w:rsidR="00877DB5" w:rsidRPr="00E1701F">
        <w:rPr>
          <w:sz w:val="22"/>
          <w:szCs w:val="22"/>
          <w:lang w:val="en-US"/>
        </w:rPr>
        <w:t>.</w:t>
      </w:r>
      <w:r w:rsidRPr="00E1701F">
        <w:rPr>
          <w:sz w:val="22"/>
          <w:szCs w:val="22"/>
          <w:lang w:val="en-US"/>
        </w:rPr>
        <w:t xml:space="preserve"> 2002</w:t>
      </w:r>
      <w:r w:rsidR="00877DB5" w:rsidRPr="00E1701F">
        <w:rPr>
          <w:sz w:val="22"/>
          <w:szCs w:val="22"/>
          <w:lang w:val="en-US"/>
        </w:rPr>
        <w:t>.</w:t>
      </w:r>
      <w:r w:rsidRPr="00E1701F">
        <w:rPr>
          <w:sz w:val="22"/>
          <w:szCs w:val="22"/>
          <w:lang w:val="en-US"/>
        </w:rPr>
        <w:t xml:space="preserve"> </w:t>
      </w:r>
      <w:r w:rsidRPr="00E1701F">
        <w:rPr>
          <w:i/>
          <w:iCs/>
          <w:sz w:val="22"/>
          <w:szCs w:val="22"/>
          <w:lang w:val="en-US"/>
        </w:rPr>
        <w:t xml:space="preserve">Walser </w:t>
      </w:r>
      <w:proofErr w:type="spellStart"/>
      <w:r w:rsidRPr="00E1701F">
        <w:rPr>
          <w:i/>
          <w:iCs/>
          <w:sz w:val="22"/>
          <w:szCs w:val="22"/>
          <w:lang w:val="en-US"/>
        </w:rPr>
        <w:t>Volkstum</w:t>
      </w:r>
      <w:proofErr w:type="spellEnd"/>
      <w:r w:rsidR="0028397A" w:rsidRPr="00E1701F">
        <w:rPr>
          <w:i/>
          <w:iCs/>
          <w:sz w:val="22"/>
          <w:szCs w:val="22"/>
          <w:lang w:val="en-US"/>
        </w:rPr>
        <w:t>:</w:t>
      </w:r>
      <w:r w:rsidRPr="00E1701F">
        <w:rPr>
          <w:i/>
          <w:iCs/>
          <w:sz w:val="22"/>
          <w:szCs w:val="22"/>
          <w:lang w:val="en-US"/>
        </w:rPr>
        <w:t xml:space="preserve"> In der Schweiz, in Vorarlberg, Liechtenstein und </w:t>
      </w:r>
      <w:proofErr w:type="spellStart"/>
      <w:r w:rsidRPr="00E1701F">
        <w:rPr>
          <w:i/>
          <w:iCs/>
          <w:sz w:val="22"/>
          <w:szCs w:val="22"/>
          <w:lang w:val="en-US"/>
        </w:rPr>
        <w:t>Italien</w:t>
      </w:r>
      <w:proofErr w:type="spellEnd"/>
      <w:r w:rsidRPr="00E1701F">
        <w:rPr>
          <w:i/>
          <w:iCs/>
          <w:sz w:val="22"/>
          <w:szCs w:val="22"/>
          <w:lang w:val="en-US"/>
        </w:rPr>
        <w:t>. Erbe, Dasein, Wesen</w:t>
      </w:r>
      <w:r w:rsidRPr="00E1701F">
        <w:rPr>
          <w:sz w:val="22"/>
          <w:szCs w:val="22"/>
          <w:lang w:val="en-US"/>
        </w:rPr>
        <w:t xml:space="preserve">. Chur: </w:t>
      </w:r>
      <w:proofErr w:type="spellStart"/>
      <w:r w:rsidRPr="00E1701F">
        <w:rPr>
          <w:sz w:val="22"/>
          <w:szCs w:val="22"/>
          <w:lang w:val="en-US"/>
        </w:rPr>
        <w:t>Bündner</w:t>
      </w:r>
      <w:proofErr w:type="spellEnd"/>
      <w:r w:rsidRPr="00E1701F">
        <w:rPr>
          <w:sz w:val="22"/>
          <w:szCs w:val="22"/>
          <w:lang w:val="en-US"/>
        </w:rPr>
        <w:t xml:space="preserve"> </w:t>
      </w:r>
      <w:proofErr w:type="spellStart"/>
      <w:r w:rsidRPr="00E1701F">
        <w:rPr>
          <w:sz w:val="22"/>
          <w:szCs w:val="22"/>
          <w:lang w:val="en-US"/>
        </w:rPr>
        <w:t>Monatsblatt</w:t>
      </w:r>
      <w:proofErr w:type="spellEnd"/>
      <w:r w:rsidRPr="00E1701F">
        <w:rPr>
          <w:sz w:val="22"/>
          <w:szCs w:val="22"/>
          <w:lang w:val="en-US"/>
        </w:rPr>
        <w:t xml:space="preserve"> Verlag </w:t>
      </w:r>
      <w:proofErr w:type="spellStart"/>
      <w:r w:rsidRPr="00E1701F">
        <w:rPr>
          <w:sz w:val="22"/>
          <w:szCs w:val="22"/>
          <w:lang w:val="en-US"/>
        </w:rPr>
        <w:t>Desertina</w:t>
      </w:r>
      <w:proofErr w:type="spellEnd"/>
      <w:r w:rsidRPr="00E1701F">
        <w:rPr>
          <w:sz w:val="22"/>
          <w:szCs w:val="22"/>
          <w:lang w:val="en-US"/>
        </w:rPr>
        <w:t xml:space="preserve">. </w:t>
      </w:r>
    </w:p>
    <w:p w14:paraId="5ED0A150" w14:textId="5686F4E6" w:rsidR="000C4C2B" w:rsidRPr="00E1701F" w:rsidRDefault="00B7605E" w:rsidP="00E06E88">
      <w:pPr>
        <w:ind w:left="709" w:hanging="709"/>
        <w:jc w:val="both"/>
        <w:rPr>
          <w:sz w:val="22"/>
          <w:szCs w:val="22"/>
          <w:lang w:val="en-US"/>
        </w:rPr>
      </w:pPr>
      <w:proofErr w:type="spellStart"/>
      <w:r w:rsidRPr="00E1701F">
        <w:rPr>
          <w:sz w:val="22"/>
          <w:szCs w:val="22"/>
          <w:lang w:val="en-US"/>
        </w:rPr>
        <w:t>Zürrer</w:t>
      </w:r>
      <w:proofErr w:type="spellEnd"/>
      <w:r w:rsidRPr="00E1701F">
        <w:rPr>
          <w:sz w:val="22"/>
          <w:szCs w:val="22"/>
          <w:lang w:val="en-US"/>
        </w:rPr>
        <w:t>, Peter</w:t>
      </w:r>
      <w:r w:rsidR="00877DB5" w:rsidRPr="00E1701F">
        <w:rPr>
          <w:sz w:val="22"/>
          <w:szCs w:val="22"/>
          <w:lang w:val="en-US"/>
        </w:rPr>
        <w:t>.</w:t>
      </w:r>
      <w:r w:rsidRPr="00E1701F">
        <w:rPr>
          <w:sz w:val="22"/>
          <w:szCs w:val="22"/>
          <w:lang w:val="en-US"/>
        </w:rPr>
        <w:t xml:space="preserve"> 2009</w:t>
      </w:r>
      <w:r w:rsidR="00877DB5" w:rsidRPr="00E1701F">
        <w:rPr>
          <w:sz w:val="22"/>
          <w:szCs w:val="22"/>
          <w:lang w:val="en-US"/>
        </w:rPr>
        <w:t>.</w:t>
      </w:r>
      <w:r w:rsidRPr="00E1701F">
        <w:rPr>
          <w:sz w:val="22"/>
          <w:szCs w:val="22"/>
          <w:lang w:val="en-US"/>
        </w:rPr>
        <w:t xml:space="preserve"> </w:t>
      </w:r>
      <w:proofErr w:type="spellStart"/>
      <w:r w:rsidRPr="00E1701F">
        <w:rPr>
          <w:i/>
          <w:iCs/>
          <w:sz w:val="22"/>
          <w:szCs w:val="22"/>
          <w:lang w:val="en-US"/>
        </w:rPr>
        <w:t>Sprachkontakt</w:t>
      </w:r>
      <w:proofErr w:type="spellEnd"/>
      <w:r w:rsidRPr="00E1701F">
        <w:rPr>
          <w:i/>
          <w:iCs/>
          <w:sz w:val="22"/>
          <w:szCs w:val="22"/>
          <w:lang w:val="en-US"/>
        </w:rPr>
        <w:t xml:space="preserve"> in Walser </w:t>
      </w:r>
      <w:proofErr w:type="spellStart"/>
      <w:r w:rsidRPr="00E1701F">
        <w:rPr>
          <w:i/>
          <w:iCs/>
          <w:sz w:val="22"/>
          <w:szCs w:val="22"/>
          <w:lang w:val="en-US"/>
        </w:rPr>
        <w:t>Dialekten</w:t>
      </w:r>
      <w:proofErr w:type="spellEnd"/>
      <w:r w:rsidRPr="00E1701F">
        <w:rPr>
          <w:i/>
          <w:iCs/>
          <w:sz w:val="22"/>
          <w:szCs w:val="22"/>
          <w:lang w:val="en-US"/>
        </w:rPr>
        <w:t xml:space="preserve">. </w:t>
      </w:r>
      <w:proofErr w:type="spellStart"/>
      <w:r w:rsidRPr="00E1701F">
        <w:rPr>
          <w:i/>
          <w:iCs/>
          <w:sz w:val="22"/>
          <w:szCs w:val="22"/>
          <w:lang w:val="en-US"/>
        </w:rPr>
        <w:t>Gressoney</w:t>
      </w:r>
      <w:proofErr w:type="spellEnd"/>
      <w:r w:rsidRPr="00E1701F">
        <w:rPr>
          <w:i/>
          <w:iCs/>
          <w:sz w:val="22"/>
          <w:szCs w:val="22"/>
          <w:lang w:val="en-US"/>
        </w:rPr>
        <w:t xml:space="preserve"> und </w:t>
      </w:r>
      <w:proofErr w:type="spellStart"/>
      <w:r w:rsidRPr="00E1701F">
        <w:rPr>
          <w:i/>
          <w:iCs/>
          <w:sz w:val="22"/>
          <w:szCs w:val="22"/>
          <w:lang w:val="en-US"/>
        </w:rPr>
        <w:t>Issime</w:t>
      </w:r>
      <w:proofErr w:type="spellEnd"/>
      <w:r w:rsidRPr="00E1701F">
        <w:rPr>
          <w:i/>
          <w:iCs/>
          <w:sz w:val="22"/>
          <w:szCs w:val="22"/>
          <w:lang w:val="en-US"/>
        </w:rPr>
        <w:t xml:space="preserve"> </w:t>
      </w:r>
      <w:proofErr w:type="spellStart"/>
      <w:r w:rsidRPr="00E1701F">
        <w:rPr>
          <w:i/>
          <w:iCs/>
          <w:sz w:val="22"/>
          <w:szCs w:val="22"/>
          <w:lang w:val="en-US"/>
        </w:rPr>
        <w:t>im</w:t>
      </w:r>
      <w:proofErr w:type="spellEnd"/>
      <w:r w:rsidRPr="00E1701F">
        <w:rPr>
          <w:i/>
          <w:iCs/>
          <w:sz w:val="22"/>
          <w:szCs w:val="22"/>
          <w:lang w:val="en-US"/>
        </w:rPr>
        <w:t xml:space="preserve"> </w:t>
      </w:r>
      <w:proofErr w:type="spellStart"/>
      <w:r w:rsidRPr="00E1701F">
        <w:rPr>
          <w:i/>
          <w:iCs/>
          <w:sz w:val="22"/>
          <w:szCs w:val="22"/>
          <w:lang w:val="en-US"/>
        </w:rPr>
        <w:t>Aostatal</w:t>
      </w:r>
      <w:proofErr w:type="spellEnd"/>
      <w:r w:rsidRPr="00E1701F">
        <w:rPr>
          <w:i/>
          <w:iCs/>
          <w:sz w:val="22"/>
          <w:szCs w:val="22"/>
          <w:lang w:val="en-US"/>
        </w:rPr>
        <w:t xml:space="preserve"> (</w:t>
      </w:r>
      <w:proofErr w:type="spellStart"/>
      <w:r w:rsidRPr="00E1701F">
        <w:rPr>
          <w:i/>
          <w:iCs/>
          <w:sz w:val="22"/>
          <w:szCs w:val="22"/>
          <w:lang w:val="en-US"/>
        </w:rPr>
        <w:t>Italien</w:t>
      </w:r>
      <w:proofErr w:type="spellEnd"/>
      <w:r w:rsidRPr="00E1701F">
        <w:rPr>
          <w:i/>
          <w:iCs/>
          <w:sz w:val="22"/>
          <w:szCs w:val="22"/>
          <w:lang w:val="en-US"/>
        </w:rPr>
        <w:t>)</w:t>
      </w:r>
      <w:r w:rsidRPr="00E1701F">
        <w:rPr>
          <w:sz w:val="22"/>
          <w:szCs w:val="22"/>
          <w:lang w:val="en-US"/>
        </w:rPr>
        <w:t>. Stuttgart: Steiner.</w:t>
      </w:r>
    </w:p>
    <w:p w14:paraId="42372EAE" w14:textId="2C01AA6A" w:rsidR="00697A08" w:rsidRDefault="00697A08" w:rsidP="00ED2B8B">
      <w:pPr>
        <w:keepNext/>
        <w:autoSpaceDE w:val="0"/>
        <w:autoSpaceDN w:val="0"/>
        <w:adjustRightInd w:val="0"/>
        <w:rPr>
          <w:rFonts w:eastAsiaTheme="minorHAnsi"/>
          <w:i/>
          <w:iCs/>
          <w:sz w:val="22"/>
          <w:szCs w:val="22"/>
          <w:lang w:val="en-US" w:eastAsia="en-US"/>
        </w:rPr>
      </w:pPr>
    </w:p>
    <w:p w14:paraId="6342A5E6" w14:textId="52FB93C4" w:rsidR="00697A08" w:rsidRDefault="00697A08" w:rsidP="00273112">
      <w:pPr>
        <w:jc w:val="both"/>
        <w:rPr>
          <w:sz w:val="22"/>
          <w:szCs w:val="22"/>
          <w:lang w:val="en-US"/>
        </w:rPr>
      </w:pPr>
    </w:p>
    <w:p w14:paraId="5B7DFA22" w14:textId="77777777" w:rsidR="00964B31" w:rsidRDefault="00964B31">
      <w:pPr>
        <w:rPr>
          <w:rFonts w:eastAsiaTheme="minorHAnsi"/>
          <w:i/>
          <w:iCs/>
          <w:sz w:val="22"/>
          <w:szCs w:val="22"/>
          <w:lang w:val="en-US" w:eastAsia="en-US"/>
        </w:rPr>
      </w:pPr>
      <w:r>
        <w:rPr>
          <w:rFonts w:eastAsiaTheme="minorHAnsi"/>
          <w:i/>
          <w:iCs/>
          <w:sz w:val="22"/>
          <w:szCs w:val="22"/>
          <w:lang w:val="en-US" w:eastAsia="en-US"/>
        </w:rPr>
        <w:br w:type="page"/>
      </w:r>
    </w:p>
    <w:p w14:paraId="2F95CE3F" w14:textId="066E9605" w:rsidR="00FF7213" w:rsidRPr="00ED2B8B" w:rsidRDefault="00FF7213" w:rsidP="00ED2B8B">
      <w:pPr>
        <w:keepNext/>
        <w:autoSpaceDE w:val="0"/>
        <w:autoSpaceDN w:val="0"/>
        <w:adjustRightInd w:val="0"/>
        <w:rPr>
          <w:rFonts w:eastAsiaTheme="minorHAnsi"/>
          <w:i/>
          <w:iCs/>
          <w:sz w:val="22"/>
          <w:szCs w:val="22"/>
          <w:lang w:val="en-US" w:eastAsia="en-US"/>
        </w:rPr>
      </w:pPr>
      <w:r w:rsidRPr="00ED2B8B">
        <w:rPr>
          <w:rFonts w:eastAsiaTheme="minorHAnsi"/>
          <w:i/>
          <w:iCs/>
          <w:sz w:val="22"/>
          <w:szCs w:val="22"/>
          <w:lang w:val="en-US" w:eastAsia="en-US"/>
        </w:rPr>
        <w:lastRenderedPageBreak/>
        <w:t>Livio Gaeta</w:t>
      </w:r>
    </w:p>
    <w:p w14:paraId="21161D95" w14:textId="77777777" w:rsidR="00FF7213" w:rsidRPr="00ED2B8B" w:rsidRDefault="00FF7213" w:rsidP="00ED2B8B">
      <w:pPr>
        <w:keepNext/>
        <w:autoSpaceDE w:val="0"/>
        <w:autoSpaceDN w:val="0"/>
        <w:adjustRightInd w:val="0"/>
        <w:rPr>
          <w:rFonts w:eastAsiaTheme="minorHAnsi"/>
          <w:i/>
          <w:iCs/>
          <w:sz w:val="22"/>
          <w:szCs w:val="22"/>
          <w:lang w:val="en-US" w:eastAsia="en-US"/>
        </w:rPr>
      </w:pPr>
      <w:r w:rsidRPr="00ED2B8B">
        <w:rPr>
          <w:i/>
          <w:iCs/>
          <w:sz w:val="22"/>
          <w:szCs w:val="22"/>
          <w:lang w:val="en-US"/>
        </w:rPr>
        <w:t>University of Turin</w:t>
      </w:r>
    </w:p>
    <w:p w14:paraId="687996AC" w14:textId="77777777" w:rsidR="00FF7213" w:rsidRPr="00964B31" w:rsidRDefault="00FF7213" w:rsidP="00ED2B8B">
      <w:pPr>
        <w:keepNext/>
        <w:rPr>
          <w:i/>
          <w:iCs/>
          <w:sz w:val="22"/>
          <w:szCs w:val="22"/>
          <w:lang w:val="en-US"/>
        </w:rPr>
      </w:pPr>
      <w:r w:rsidRPr="00964B31">
        <w:rPr>
          <w:i/>
          <w:iCs/>
          <w:sz w:val="22"/>
          <w:szCs w:val="22"/>
          <w:lang w:val="en-US"/>
        </w:rPr>
        <w:t>Department of Humanities</w:t>
      </w:r>
    </w:p>
    <w:p w14:paraId="1B963182" w14:textId="77777777" w:rsidR="00FF7213" w:rsidRPr="00964B31" w:rsidRDefault="00FF7213" w:rsidP="00ED2B8B">
      <w:pPr>
        <w:keepNext/>
        <w:ind w:left="709" w:hanging="709"/>
        <w:jc w:val="both"/>
        <w:rPr>
          <w:rFonts w:eastAsiaTheme="minorHAnsi"/>
          <w:i/>
          <w:iCs/>
          <w:sz w:val="22"/>
          <w:szCs w:val="22"/>
          <w:lang w:val="en-US" w:eastAsia="en-US"/>
        </w:rPr>
      </w:pPr>
      <w:r w:rsidRPr="00964B31">
        <w:rPr>
          <w:rFonts w:eastAsiaTheme="minorHAnsi"/>
          <w:i/>
          <w:iCs/>
          <w:sz w:val="22"/>
          <w:szCs w:val="22"/>
          <w:lang w:val="en-US" w:eastAsia="en-US"/>
        </w:rPr>
        <w:t>via S. Ottavio 20, I-10124 Turin, Italy</w:t>
      </w:r>
    </w:p>
    <w:p w14:paraId="6BF606B7" w14:textId="08E078EC" w:rsidR="00FF7213" w:rsidRPr="00964B31" w:rsidRDefault="00964B31" w:rsidP="00ED2B8B">
      <w:pPr>
        <w:keepNext/>
        <w:autoSpaceDE w:val="0"/>
        <w:autoSpaceDN w:val="0"/>
        <w:adjustRightInd w:val="0"/>
        <w:rPr>
          <w:rFonts w:eastAsiaTheme="minorHAnsi"/>
          <w:i/>
          <w:iCs/>
          <w:sz w:val="22"/>
          <w:szCs w:val="22"/>
          <w:lang w:val="en-US" w:eastAsia="en-US"/>
        </w:rPr>
      </w:pPr>
      <w:r w:rsidRPr="00964B31">
        <w:rPr>
          <w:rFonts w:eastAsiaTheme="minorHAnsi"/>
          <w:i/>
          <w:iCs/>
          <w:sz w:val="22"/>
          <w:szCs w:val="22"/>
          <w:lang w:val="en-US" w:eastAsia="en-US"/>
        </w:rPr>
        <w:t xml:space="preserve">e-mail: </w:t>
      </w:r>
      <w:r w:rsidRPr="00964B31">
        <w:rPr>
          <w:rFonts w:eastAsiaTheme="minorHAnsi"/>
          <w:i/>
          <w:iCs/>
          <w:sz w:val="22"/>
          <w:szCs w:val="22"/>
        </w:rPr>
        <w:t>livio.gaeta@unito.it</w:t>
      </w:r>
    </w:p>
    <w:p w14:paraId="586C870D" w14:textId="77777777" w:rsidR="00FF7213" w:rsidRDefault="00FF7213" w:rsidP="00ED2B8B">
      <w:pPr>
        <w:ind w:left="709" w:hanging="709"/>
        <w:jc w:val="both"/>
        <w:rPr>
          <w:sz w:val="22"/>
          <w:szCs w:val="22"/>
          <w:lang w:val="en-US"/>
        </w:rPr>
      </w:pPr>
    </w:p>
    <w:p w14:paraId="3A5989BA" w14:textId="77777777" w:rsidR="00964B31" w:rsidRDefault="00964B31" w:rsidP="00ED2B8B">
      <w:pPr>
        <w:ind w:left="709" w:hanging="709"/>
        <w:jc w:val="both"/>
        <w:rPr>
          <w:sz w:val="22"/>
          <w:szCs w:val="22"/>
          <w:lang w:val="en-US"/>
        </w:rPr>
      </w:pPr>
    </w:p>
    <w:p w14:paraId="53596BF7" w14:textId="3CDBED18" w:rsidR="00964B31" w:rsidRPr="001C7B97" w:rsidRDefault="00964B31" w:rsidP="00964B31">
      <w:pPr>
        <w:jc w:val="both"/>
        <w:rPr>
          <w:b/>
          <w:bCs/>
          <w:i/>
          <w:iCs/>
        </w:rPr>
      </w:pPr>
      <w:bookmarkStart w:id="15" w:name="_Hlk152313891"/>
      <w:r w:rsidRPr="001C7B97">
        <w:rPr>
          <w:i/>
          <w:iCs/>
        </w:rPr>
        <w:t xml:space="preserve">In SKASE Journal of Theoretical Linguistics [online]. 2023, vol. 20, no. </w:t>
      </w:r>
      <w:r>
        <w:rPr>
          <w:i/>
          <w:iCs/>
        </w:rPr>
        <w:t>4</w:t>
      </w:r>
      <w:r w:rsidRPr="001C7B97">
        <w:rPr>
          <w:i/>
          <w:iCs/>
        </w:rPr>
        <w:t xml:space="preserve"> [cit. 2023-12-</w:t>
      </w:r>
      <w:r>
        <w:rPr>
          <w:i/>
          <w:iCs/>
        </w:rPr>
        <w:t>21</w:t>
      </w:r>
      <w:r w:rsidRPr="001C7B97">
        <w:rPr>
          <w:i/>
          <w:iCs/>
        </w:rPr>
        <w:t>]. Available on web page http://www.skase.sk/Volumes/JTL5</w:t>
      </w:r>
      <w:r>
        <w:rPr>
          <w:i/>
          <w:iCs/>
        </w:rPr>
        <w:t>5</w:t>
      </w:r>
      <w:r w:rsidRPr="001C7B97">
        <w:rPr>
          <w:i/>
          <w:iCs/>
        </w:rPr>
        <w:t>/0</w:t>
      </w:r>
      <w:r>
        <w:rPr>
          <w:i/>
          <w:iCs/>
        </w:rPr>
        <w:t>2</w:t>
      </w:r>
      <w:r w:rsidRPr="001C7B97">
        <w:rPr>
          <w:i/>
          <w:iCs/>
        </w:rPr>
        <w:t>.pdf. ISSN 1336-782X</w:t>
      </w:r>
      <w:bookmarkEnd w:id="15"/>
    </w:p>
    <w:p w14:paraId="288FB381" w14:textId="77777777" w:rsidR="00964B31" w:rsidRDefault="00964B31" w:rsidP="00964B31">
      <w:pPr>
        <w:rPr>
          <w:lang w:val="en-US"/>
        </w:rPr>
      </w:pPr>
    </w:p>
    <w:p w14:paraId="23962D6D" w14:textId="77777777" w:rsidR="00964B31" w:rsidRPr="0036241E" w:rsidRDefault="00964B31" w:rsidP="00ED2B8B">
      <w:pPr>
        <w:ind w:left="709" w:hanging="709"/>
        <w:jc w:val="both"/>
        <w:rPr>
          <w:sz w:val="22"/>
          <w:szCs w:val="22"/>
          <w:lang w:val="en-US"/>
        </w:rPr>
      </w:pPr>
    </w:p>
    <w:sectPr w:rsidR="00964B31" w:rsidRPr="0036241E" w:rsidSect="00964B31">
      <w:footerReference w:type="even" r:id="rId23"/>
      <w:footerReference w:type="default" r:id="rId24"/>
      <w:pgSz w:w="11900" w:h="16840"/>
      <w:pgMar w:top="1440" w:right="1440" w:bottom="2268" w:left="1440" w:header="1134" w:footer="1134"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A1CE" w14:textId="77777777" w:rsidR="00242AD7" w:rsidRDefault="00242AD7" w:rsidP="009125D6">
      <w:r>
        <w:separator/>
      </w:r>
    </w:p>
  </w:endnote>
  <w:endnote w:type="continuationSeparator" w:id="0">
    <w:p w14:paraId="69A29C15" w14:textId="77777777" w:rsidR="00242AD7" w:rsidRDefault="00242AD7" w:rsidP="0091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785582274"/>
      <w:docPartObj>
        <w:docPartGallery w:val="Page Numbers (Bottom of Page)"/>
        <w:docPartUnique/>
      </w:docPartObj>
    </w:sdtPr>
    <w:sdtContent>
      <w:p w14:paraId="507C2F7E" w14:textId="1CE06BDD" w:rsidR="00454BC5" w:rsidRDefault="00454BC5" w:rsidP="00F0333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BBB6E1E" w14:textId="77777777" w:rsidR="00454BC5" w:rsidRDefault="00454B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032919"/>
      <w:docPartObj>
        <w:docPartGallery w:val="Page Numbers (Bottom of Page)"/>
        <w:docPartUnique/>
      </w:docPartObj>
    </w:sdtPr>
    <w:sdtContent>
      <w:p w14:paraId="3E3F2B38" w14:textId="75E6BEF8" w:rsidR="00964B31" w:rsidRDefault="00964B31">
        <w:pPr>
          <w:pStyle w:val="Pta"/>
          <w:jc w:val="right"/>
        </w:pPr>
        <w:r w:rsidRPr="00964B31">
          <w:rPr>
            <w:sz w:val="22"/>
            <w:szCs w:val="22"/>
          </w:rPr>
          <w:fldChar w:fldCharType="begin"/>
        </w:r>
        <w:r w:rsidRPr="00964B31">
          <w:rPr>
            <w:sz w:val="22"/>
            <w:szCs w:val="22"/>
          </w:rPr>
          <w:instrText>PAGE   \* MERGEFORMAT</w:instrText>
        </w:r>
        <w:r w:rsidRPr="00964B31">
          <w:rPr>
            <w:sz w:val="22"/>
            <w:szCs w:val="22"/>
          </w:rPr>
          <w:fldChar w:fldCharType="separate"/>
        </w:r>
        <w:r w:rsidRPr="00964B31">
          <w:rPr>
            <w:sz w:val="22"/>
            <w:szCs w:val="22"/>
            <w:lang w:val="sk-SK"/>
          </w:rPr>
          <w:t>2</w:t>
        </w:r>
        <w:r w:rsidRPr="00964B31">
          <w:rPr>
            <w:sz w:val="22"/>
            <w:szCs w:val="22"/>
          </w:rPr>
          <w:fldChar w:fldCharType="end"/>
        </w:r>
      </w:p>
    </w:sdtContent>
  </w:sdt>
  <w:p w14:paraId="0F54485F" w14:textId="77777777" w:rsidR="00454BC5" w:rsidRDefault="00454B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D188" w14:textId="77777777" w:rsidR="00242AD7" w:rsidRDefault="00242AD7" w:rsidP="009125D6">
      <w:r>
        <w:separator/>
      </w:r>
    </w:p>
  </w:footnote>
  <w:footnote w:type="continuationSeparator" w:id="0">
    <w:p w14:paraId="600C5BA1" w14:textId="77777777" w:rsidR="00242AD7" w:rsidRDefault="00242AD7" w:rsidP="009125D6">
      <w:r>
        <w:continuationSeparator/>
      </w:r>
    </w:p>
  </w:footnote>
  <w:footnote w:id="1">
    <w:p w14:paraId="37C54FA1" w14:textId="77777777" w:rsidR="00396C81" w:rsidRPr="009125D6" w:rsidRDefault="00396C81" w:rsidP="00E9399B">
      <w:pPr>
        <w:pStyle w:val="Textpoznmkypodiarou"/>
      </w:pPr>
      <w:r>
        <w:rPr>
          <w:rStyle w:val="Odkaznapoznmkupodiarou"/>
        </w:rPr>
        <w:footnoteRef/>
      </w:r>
      <w:r>
        <w:t xml:space="preserve"> </w:t>
      </w:r>
      <w:r w:rsidRPr="009125D6">
        <w:t xml:space="preserve">As an alternative, </w:t>
      </w:r>
      <w:r>
        <w:t xml:space="preserve">it is </w:t>
      </w:r>
      <w:r w:rsidRPr="009125D6">
        <w:t xml:space="preserve">also </w:t>
      </w:r>
      <w:r>
        <w:t xml:space="preserve">possible to further segment the suffix </w:t>
      </w:r>
      <w:r w:rsidRPr="00ED2B8B">
        <w:t>-</w:t>
      </w:r>
      <w:proofErr w:type="spellStart"/>
      <w:r w:rsidRPr="009125D6">
        <w:rPr>
          <w:i/>
          <w:iCs/>
        </w:rPr>
        <w:t>em</w:t>
      </w:r>
      <w:proofErr w:type="spellEnd"/>
      <w:r>
        <w:t xml:space="preserve"> as </w:t>
      </w:r>
      <w:r w:rsidRPr="00ED2B8B">
        <w:t>-</w:t>
      </w:r>
      <w:r w:rsidRPr="009125D6">
        <w:rPr>
          <w:i/>
          <w:iCs/>
        </w:rPr>
        <w:t>e</w:t>
      </w:r>
      <w:r w:rsidRPr="00ED2B8B">
        <w:t>-</w:t>
      </w:r>
      <w:r w:rsidRPr="009125D6">
        <w:rPr>
          <w:i/>
          <w:iCs/>
        </w:rPr>
        <w:t>m</w:t>
      </w:r>
      <w:r>
        <w:t xml:space="preserve"> in which </w:t>
      </w:r>
      <w:r w:rsidRPr="00ED2B8B">
        <w:t>-</w:t>
      </w:r>
      <w:r w:rsidRPr="009125D6">
        <w:rPr>
          <w:i/>
          <w:iCs/>
        </w:rPr>
        <w:t>e</w:t>
      </w:r>
      <w:r w:rsidRPr="00ED2B8B">
        <w:t>-</w:t>
      </w:r>
      <w:r>
        <w:t xml:space="preserve"> is analysed as a thematic vowel dropped in the nominative singular and alternating with </w:t>
      </w:r>
      <w:r w:rsidRPr="00ED2B8B">
        <w:t>-</w:t>
      </w:r>
      <w:proofErr w:type="spellStart"/>
      <w:r w:rsidRPr="009125D6">
        <w:rPr>
          <w:i/>
          <w:iCs/>
        </w:rPr>
        <w:t>i</w:t>
      </w:r>
      <w:proofErr w:type="spellEnd"/>
      <w:r w:rsidRPr="00ED2B8B">
        <w:t>-</w:t>
      </w:r>
      <w:r>
        <w:t xml:space="preserve"> in the oblique cases genitive, dative and ablative. Although this analysis corresponds to the etymological history of </w:t>
      </w:r>
      <w:r w:rsidRPr="00ED2B8B">
        <w:t>-</w:t>
      </w:r>
      <w:proofErr w:type="spellStart"/>
      <w:r w:rsidRPr="00DE1C97">
        <w:rPr>
          <w:i/>
          <w:iCs/>
        </w:rPr>
        <w:t>em</w:t>
      </w:r>
      <w:proofErr w:type="spellEnd"/>
      <w:r>
        <w:t xml:space="preserve"> (the same also applies to the suffix </w:t>
      </w:r>
      <w:r w:rsidRPr="00ED2B8B">
        <w:t>-</w:t>
      </w:r>
      <w:r w:rsidRPr="00E4652E">
        <w:rPr>
          <w:i/>
          <w:iCs/>
        </w:rPr>
        <w:t>um</w:t>
      </w:r>
      <w:r>
        <w:t xml:space="preserve"> of </w:t>
      </w:r>
      <w:proofErr w:type="spellStart"/>
      <w:r w:rsidRPr="00E4652E">
        <w:rPr>
          <w:i/>
          <w:iCs/>
        </w:rPr>
        <w:t>coq</w:t>
      </w:r>
      <w:r>
        <w:rPr>
          <w:i/>
          <w:iCs/>
        </w:rPr>
        <w:t>u</w:t>
      </w:r>
      <w:r w:rsidRPr="00E4652E">
        <w:rPr>
          <w:i/>
          <w:iCs/>
        </w:rPr>
        <w:t>um</w:t>
      </w:r>
      <w:proofErr w:type="spellEnd"/>
      <w:r>
        <w:t xml:space="preserve"> below), for brevity I will not pursue this issue below.</w:t>
      </w:r>
    </w:p>
  </w:footnote>
  <w:footnote w:id="2">
    <w:p w14:paraId="278CA769" w14:textId="77777777" w:rsidR="00396C81" w:rsidRPr="000C4837" w:rsidRDefault="00396C81" w:rsidP="00E9399B">
      <w:pPr>
        <w:pStyle w:val="Textpoznmkypodiarou"/>
      </w:pPr>
      <w:r>
        <w:rPr>
          <w:rStyle w:val="Odkaznapoznmkupodiarou"/>
        </w:rPr>
        <w:footnoteRef/>
      </w:r>
      <w:r>
        <w:t xml:space="preserve"> “</w:t>
      </w:r>
      <w:r w:rsidRPr="00554548">
        <w:t xml:space="preserve">However, this only happened where the prefix either coexisted with a free preposition (e.g., </w:t>
      </w:r>
      <w:r w:rsidRPr="00181203">
        <w:rPr>
          <w:i/>
          <w:iCs/>
        </w:rPr>
        <w:t>in</w:t>
      </w:r>
      <w:r w:rsidRPr="00554548">
        <w:t xml:space="preserve">) or was of semantics robust and discrete enough to be readily substituted by an equivalent free word: </w:t>
      </w:r>
      <w:r w:rsidRPr="009D76B6">
        <w:rPr>
          <w:i/>
          <w:iCs/>
        </w:rPr>
        <w:t>down</w:t>
      </w:r>
      <w:r w:rsidRPr="00554548">
        <w:t xml:space="preserve"> for </w:t>
      </w:r>
      <w:proofErr w:type="spellStart"/>
      <w:r w:rsidRPr="009D76B6">
        <w:rPr>
          <w:i/>
          <w:iCs/>
        </w:rPr>
        <w:t>niþer</w:t>
      </w:r>
      <w:proofErr w:type="spellEnd"/>
      <w:r w:rsidRPr="009D76B6">
        <w:rPr>
          <w:i/>
          <w:iCs/>
        </w:rPr>
        <w:t>-</w:t>
      </w:r>
      <w:r w:rsidRPr="00554548">
        <w:t xml:space="preserve">, </w:t>
      </w:r>
      <w:r w:rsidRPr="009D76B6">
        <w:rPr>
          <w:i/>
          <w:iCs/>
        </w:rPr>
        <w:t>around</w:t>
      </w:r>
      <w:r w:rsidRPr="00554548">
        <w:t xml:space="preserve"> for </w:t>
      </w:r>
      <w:proofErr w:type="spellStart"/>
      <w:r w:rsidRPr="009D76B6">
        <w:rPr>
          <w:i/>
          <w:iCs/>
        </w:rPr>
        <w:t>ymb</w:t>
      </w:r>
      <w:proofErr w:type="spellEnd"/>
      <w:r w:rsidRPr="009D76B6">
        <w:rPr>
          <w:i/>
          <w:iCs/>
        </w:rPr>
        <w:t>-</w:t>
      </w:r>
      <w:r w:rsidRPr="00554548">
        <w:t xml:space="preserve">, </w:t>
      </w:r>
      <w:r w:rsidRPr="009D76B6">
        <w:rPr>
          <w:i/>
          <w:iCs/>
        </w:rPr>
        <w:t>up</w:t>
      </w:r>
      <w:r w:rsidRPr="00554548">
        <w:t xml:space="preserve"> and </w:t>
      </w:r>
      <w:r w:rsidRPr="009D76B6">
        <w:rPr>
          <w:i/>
          <w:iCs/>
        </w:rPr>
        <w:t>out</w:t>
      </w:r>
      <w:r w:rsidRPr="00554548">
        <w:t xml:space="preserve"> for the </w:t>
      </w:r>
      <w:proofErr w:type="spellStart"/>
      <w:r w:rsidRPr="00554548">
        <w:t>intensificational</w:t>
      </w:r>
      <w:proofErr w:type="spellEnd"/>
      <w:r w:rsidRPr="00554548">
        <w:t xml:space="preserve"> uses of </w:t>
      </w:r>
      <w:r w:rsidRPr="009D76B6">
        <w:rPr>
          <w:i/>
          <w:iCs/>
        </w:rPr>
        <w:t>for-</w:t>
      </w:r>
      <w:r w:rsidRPr="00554548">
        <w:t xml:space="preserve">, as in </w:t>
      </w:r>
      <w:proofErr w:type="spellStart"/>
      <w:r w:rsidRPr="009D76B6">
        <w:rPr>
          <w:i/>
          <w:iCs/>
        </w:rPr>
        <w:t>forbærnan</w:t>
      </w:r>
      <w:proofErr w:type="spellEnd"/>
      <w:r w:rsidRPr="00554548">
        <w:t xml:space="preserve"> &gt; </w:t>
      </w:r>
      <w:r w:rsidRPr="009D76B6">
        <w:rPr>
          <w:i/>
          <w:iCs/>
        </w:rPr>
        <w:t>to burn up</w:t>
      </w:r>
      <w:r w:rsidRPr="00554548">
        <w:t>.</w:t>
      </w:r>
      <w:r>
        <w:t>” (McWhorter 2005: 280).</w:t>
      </w:r>
    </w:p>
  </w:footnote>
  <w:footnote w:id="3">
    <w:p w14:paraId="59FF2B67" w14:textId="4622BE59" w:rsidR="00396C81" w:rsidRPr="007C023E" w:rsidRDefault="00396C81" w:rsidP="00E9399B">
      <w:pPr>
        <w:pStyle w:val="Textpoznmkypodiarou"/>
        <w:rPr>
          <w:lang w:val="en-US"/>
        </w:rPr>
      </w:pPr>
      <w:r>
        <w:rPr>
          <w:rStyle w:val="Odkaznapoznmkupodiarou"/>
        </w:rPr>
        <w:footnoteRef/>
      </w:r>
      <w:r>
        <w:t xml:space="preserve"> “[…] </w:t>
      </w:r>
      <w:r w:rsidRPr="00060DAC">
        <w:rPr>
          <w:i/>
          <w:iCs/>
        </w:rPr>
        <w:t>-</w:t>
      </w:r>
      <w:proofErr w:type="spellStart"/>
      <w:r w:rsidRPr="00060DAC">
        <w:rPr>
          <w:i/>
          <w:iCs/>
        </w:rPr>
        <w:t>sian</w:t>
      </w:r>
      <w:proofErr w:type="spellEnd"/>
      <w:r w:rsidRPr="00060DAC">
        <w:t xml:space="preserve">, </w:t>
      </w:r>
      <w:r w:rsidRPr="00060DAC">
        <w:rPr>
          <w:i/>
          <w:iCs/>
        </w:rPr>
        <w:t>-</w:t>
      </w:r>
      <w:proofErr w:type="spellStart"/>
      <w:r w:rsidRPr="00060DAC">
        <w:rPr>
          <w:i/>
          <w:iCs/>
        </w:rPr>
        <w:t>ettan</w:t>
      </w:r>
      <w:proofErr w:type="spellEnd"/>
      <w:r w:rsidRPr="00060DAC">
        <w:t xml:space="preserve">, and </w:t>
      </w:r>
      <w:r w:rsidRPr="00060DAC">
        <w:rPr>
          <w:i/>
          <w:iCs/>
        </w:rPr>
        <w:t>-</w:t>
      </w:r>
      <w:proofErr w:type="spellStart"/>
      <w:r w:rsidRPr="00060DAC">
        <w:rPr>
          <w:i/>
          <w:iCs/>
        </w:rPr>
        <w:t>læcan</w:t>
      </w:r>
      <w:proofErr w:type="spellEnd"/>
      <w:r w:rsidRPr="00060DAC">
        <w:t xml:space="preserve"> </w:t>
      </w:r>
      <w:r>
        <w:t xml:space="preserve">[which] </w:t>
      </w:r>
      <w:r w:rsidRPr="00060DAC">
        <w:t>served to make nouns and adjectives into verbs (</w:t>
      </w:r>
      <w:proofErr w:type="spellStart"/>
      <w:r w:rsidRPr="00060DAC">
        <w:rPr>
          <w:i/>
          <w:iCs/>
        </w:rPr>
        <w:t>ricsian</w:t>
      </w:r>
      <w:proofErr w:type="spellEnd"/>
      <w:r w:rsidRPr="00060DAC">
        <w:t xml:space="preserve"> </w:t>
      </w:r>
      <w:r>
        <w:t>‘</w:t>
      </w:r>
      <w:r w:rsidRPr="00060DAC">
        <w:t>to reign</w:t>
      </w:r>
      <w:r>
        <w:t>’,</w:t>
      </w:r>
      <w:r w:rsidRPr="00060DAC">
        <w:t xml:space="preserve"> </w:t>
      </w:r>
      <w:proofErr w:type="spellStart"/>
      <w:r w:rsidRPr="00060DAC">
        <w:rPr>
          <w:i/>
          <w:iCs/>
        </w:rPr>
        <w:t>licettan</w:t>
      </w:r>
      <w:proofErr w:type="spellEnd"/>
      <w:r w:rsidRPr="00060DAC">
        <w:t xml:space="preserve"> </w:t>
      </w:r>
      <w:r>
        <w:t>‘</w:t>
      </w:r>
      <w:r w:rsidRPr="00060DAC">
        <w:t>to pretend</w:t>
      </w:r>
      <w:r>
        <w:t>’,</w:t>
      </w:r>
      <w:r w:rsidRPr="00060DAC">
        <w:t xml:space="preserve"> </w:t>
      </w:r>
      <w:proofErr w:type="spellStart"/>
      <w:r w:rsidRPr="00060DAC">
        <w:rPr>
          <w:i/>
          <w:iCs/>
        </w:rPr>
        <w:t>geanlæcan</w:t>
      </w:r>
      <w:proofErr w:type="spellEnd"/>
      <w:r w:rsidRPr="00060DAC">
        <w:t xml:space="preserve"> </w:t>
      </w:r>
      <w:r>
        <w:t>‘</w:t>
      </w:r>
      <w:r w:rsidRPr="00060DAC">
        <w:t>to unite</w:t>
      </w:r>
      <w:r>
        <w:t>’</w:t>
      </w:r>
      <w:r w:rsidRPr="00060DAC">
        <w:t xml:space="preserve"> </w:t>
      </w:r>
      <w:r>
        <w:t>[</w:t>
      </w:r>
      <w:r w:rsidRPr="00060DAC">
        <w:t>…</w:t>
      </w:r>
      <w:r>
        <w:t>]</w:t>
      </w:r>
      <w:r w:rsidRPr="00060DAC">
        <w:t xml:space="preserve">) </w:t>
      </w:r>
      <w:r>
        <w:t>[</w:t>
      </w:r>
      <w:r w:rsidRPr="00060DAC">
        <w:t>…</w:t>
      </w:r>
      <w:r>
        <w:t>]</w:t>
      </w:r>
      <w:r w:rsidRPr="00060DAC">
        <w:t xml:space="preserve"> were flushed away</w:t>
      </w:r>
      <w:r>
        <w:t>” (McWhorter 2005: 281–282).</w:t>
      </w:r>
    </w:p>
  </w:footnote>
  <w:footnote w:id="4">
    <w:p w14:paraId="2D30FA77" w14:textId="77777777" w:rsidR="00396C81" w:rsidRPr="00B4275E" w:rsidRDefault="00396C81" w:rsidP="00E9399B">
      <w:pPr>
        <w:pStyle w:val="Textpoznmkypodiarou"/>
      </w:pPr>
      <w:r>
        <w:rPr>
          <w:rStyle w:val="Odkaznapoznmkupodiarou"/>
        </w:rPr>
        <w:footnoteRef/>
      </w:r>
      <w:r>
        <w:t xml:space="preserve"> Note that i</w:t>
      </w:r>
      <w:r w:rsidRPr="00AE5C74">
        <w:t>n Titsch orthography the signs &lt;</w:t>
      </w:r>
      <w:r>
        <w:t>é&gt; and &lt;ò&gt; stand for the vowels [ɪ] and [ʊ], while &lt;</w:t>
      </w:r>
      <w:proofErr w:type="spellStart"/>
      <w:r>
        <w:t>ŝch</w:t>
      </w:r>
      <w:proofErr w:type="spellEnd"/>
      <w:r>
        <w:t>&gt; stands for [ʒ] and &lt;</w:t>
      </w:r>
      <w:proofErr w:type="spellStart"/>
      <w:r>
        <w:t>sch</w:t>
      </w:r>
      <w:proofErr w:type="spellEnd"/>
      <w:r>
        <w:t xml:space="preserve">&gt; as well as a pre-consonantal &lt;s&gt; for [ʃ]. The other signs reflect their actual realization, for instance </w:t>
      </w:r>
      <w:proofErr w:type="spellStart"/>
      <w:r w:rsidRPr="00BD2BE0">
        <w:rPr>
          <w:i/>
          <w:iCs/>
        </w:rPr>
        <w:t>stei</w:t>
      </w:r>
      <w:proofErr w:type="spellEnd"/>
      <w:r>
        <w:t xml:space="preserve"> ‘stone’, </w:t>
      </w:r>
      <w:proofErr w:type="spellStart"/>
      <w:r w:rsidRPr="003E34AF">
        <w:rPr>
          <w:i/>
          <w:iCs/>
        </w:rPr>
        <w:t>acher</w:t>
      </w:r>
      <w:proofErr w:type="spellEnd"/>
      <w:r>
        <w:t xml:space="preserve"> ‘field’ and </w:t>
      </w:r>
      <w:proofErr w:type="spellStart"/>
      <w:r w:rsidRPr="00BD2BE0">
        <w:rPr>
          <w:i/>
          <w:iCs/>
        </w:rPr>
        <w:t>brueder</w:t>
      </w:r>
      <w:proofErr w:type="spellEnd"/>
      <w:r>
        <w:t xml:space="preserve"> ‘brother’ are realized as [</w:t>
      </w:r>
      <w:proofErr w:type="spellStart"/>
      <w:r>
        <w:t>ʃtei</w:t>
      </w:r>
      <w:proofErr w:type="spellEnd"/>
      <w:r>
        <w:t>̯], [ˈ</w:t>
      </w:r>
      <w:proofErr w:type="spellStart"/>
      <w:r>
        <w:t>axer</w:t>
      </w:r>
      <w:proofErr w:type="spellEnd"/>
      <w:r>
        <w:t>] and [ˈ</w:t>
      </w:r>
      <w:proofErr w:type="spellStart"/>
      <w:r>
        <w:t>brue̯der</w:t>
      </w:r>
      <w:proofErr w:type="spellEnd"/>
      <w:r>
        <w:t xml:space="preserve">]. On the other hand, </w:t>
      </w:r>
      <w:r w:rsidRPr="00685B4E">
        <w:t>i</w:t>
      </w:r>
      <w:r w:rsidRPr="00AE5C74">
        <w:t xml:space="preserve">n </w:t>
      </w:r>
      <w:proofErr w:type="spellStart"/>
      <w:r>
        <w:t>Töitschu</w:t>
      </w:r>
      <w:proofErr w:type="spellEnd"/>
      <w:r>
        <w:t xml:space="preserve"> </w:t>
      </w:r>
      <w:r w:rsidRPr="00AE5C74">
        <w:t xml:space="preserve">orthography the signs </w:t>
      </w:r>
      <w:r>
        <w:t xml:space="preserve">&lt;e&gt; and </w:t>
      </w:r>
      <w:r w:rsidRPr="00AE5C74">
        <w:t>&lt;</w:t>
      </w:r>
      <w:r>
        <w:t>é&gt; stand respectively for the vowels [ɛ] and [e], while &lt;</w:t>
      </w:r>
      <w:proofErr w:type="spellStart"/>
      <w:r>
        <w:t>ŝch</w:t>
      </w:r>
      <w:proofErr w:type="spellEnd"/>
      <w:r>
        <w:t>&gt; stands for [ʒ] and &lt;</w:t>
      </w:r>
      <w:proofErr w:type="spellStart"/>
      <w:r>
        <w:t>sch</w:t>
      </w:r>
      <w:proofErr w:type="spellEnd"/>
      <w:r>
        <w:t xml:space="preserve">&gt; as well as a pre-consonantal &lt;s&gt; for [ʃ]. The other signs reflect their actual realization, e.g., </w:t>
      </w:r>
      <w:proofErr w:type="spellStart"/>
      <w:r w:rsidRPr="00C65A56">
        <w:rPr>
          <w:i/>
          <w:iCs/>
        </w:rPr>
        <w:t>chalb</w:t>
      </w:r>
      <w:proofErr w:type="spellEnd"/>
      <w:r w:rsidRPr="00C65A56">
        <w:t xml:space="preserve"> ‘calf’, </w:t>
      </w:r>
      <w:proofErr w:type="spellStart"/>
      <w:r w:rsidRPr="00F120FE">
        <w:rPr>
          <w:i/>
          <w:iCs/>
        </w:rPr>
        <w:t>breit</w:t>
      </w:r>
      <w:proofErr w:type="spellEnd"/>
      <w:r>
        <w:t xml:space="preserve"> ‘wide’, </w:t>
      </w:r>
      <w:proofErr w:type="spellStart"/>
      <w:r w:rsidRPr="002146DA">
        <w:rPr>
          <w:i/>
          <w:iCs/>
        </w:rPr>
        <w:t>lénh</w:t>
      </w:r>
      <w:proofErr w:type="spellEnd"/>
      <w:r>
        <w:t xml:space="preserve"> ‘tall’, </w:t>
      </w:r>
      <w:proofErr w:type="spellStart"/>
      <w:r w:rsidRPr="00C65A56">
        <w:rPr>
          <w:i/>
          <w:iCs/>
        </w:rPr>
        <w:t>spiet</w:t>
      </w:r>
      <w:proofErr w:type="spellEnd"/>
      <w:r w:rsidRPr="00C65A56">
        <w:t xml:space="preserve"> ‘late’, </w:t>
      </w:r>
      <w:proofErr w:type="spellStart"/>
      <w:r w:rsidRPr="007E2761">
        <w:rPr>
          <w:i/>
          <w:iCs/>
        </w:rPr>
        <w:t>reer</w:t>
      </w:r>
      <w:proofErr w:type="spellEnd"/>
      <w:r>
        <w:t xml:space="preserve"> ‘rare’, </w:t>
      </w:r>
      <w:proofErr w:type="spellStart"/>
      <w:r>
        <w:rPr>
          <w:i/>
          <w:iCs/>
        </w:rPr>
        <w:t>v</w:t>
      </w:r>
      <w:r w:rsidRPr="00C65A56">
        <w:rPr>
          <w:i/>
          <w:iCs/>
        </w:rPr>
        <w:t>oa</w:t>
      </w:r>
      <w:r>
        <w:rPr>
          <w:i/>
          <w:iCs/>
        </w:rPr>
        <w:t>ld</w:t>
      </w:r>
      <w:proofErr w:type="spellEnd"/>
      <w:r w:rsidRPr="00C65A56">
        <w:t xml:space="preserve"> ‘</w:t>
      </w:r>
      <w:r>
        <w:t>valley</w:t>
      </w:r>
      <w:r w:rsidRPr="00C65A56">
        <w:t xml:space="preserve">’ and </w:t>
      </w:r>
      <w:proofErr w:type="spellStart"/>
      <w:r>
        <w:rPr>
          <w:i/>
          <w:iCs/>
        </w:rPr>
        <w:t>w</w:t>
      </w:r>
      <w:r w:rsidRPr="00C65A56">
        <w:rPr>
          <w:i/>
          <w:iCs/>
        </w:rPr>
        <w:t>ua</w:t>
      </w:r>
      <w:r>
        <w:rPr>
          <w:i/>
          <w:iCs/>
        </w:rPr>
        <w:t>r</w:t>
      </w:r>
      <w:r w:rsidRPr="00C65A56">
        <w:rPr>
          <w:i/>
          <w:iCs/>
        </w:rPr>
        <w:t>t</w:t>
      </w:r>
      <w:proofErr w:type="spellEnd"/>
      <w:r w:rsidRPr="00C65A56">
        <w:t xml:space="preserve"> ‘</w:t>
      </w:r>
      <w:r>
        <w:t>wor</w:t>
      </w:r>
      <w:r w:rsidRPr="00C65A56">
        <w:t>d’ are realized as [</w:t>
      </w:r>
      <w:proofErr w:type="spellStart"/>
      <w:r w:rsidRPr="00C65A56">
        <w:t>xal</w:t>
      </w:r>
      <w:r>
        <w:t>b</w:t>
      </w:r>
      <w:proofErr w:type="spellEnd"/>
      <w:r w:rsidRPr="00C65A56">
        <w:t xml:space="preserve">], </w:t>
      </w:r>
      <w:r>
        <w:t>[</w:t>
      </w:r>
      <w:proofErr w:type="spellStart"/>
      <w:r>
        <w:t>brɛ</w:t>
      </w:r>
      <w:r w:rsidRPr="00C65A56">
        <w:t>i̯</w:t>
      </w:r>
      <w:r>
        <w:t>t</w:t>
      </w:r>
      <w:proofErr w:type="spellEnd"/>
      <w:r>
        <w:t>], [</w:t>
      </w:r>
      <w:proofErr w:type="spellStart"/>
      <w:r>
        <w:t>leŋ</w:t>
      </w:r>
      <w:proofErr w:type="spellEnd"/>
      <w:r>
        <w:t xml:space="preserve">], </w:t>
      </w:r>
      <w:r w:rsidRPr="00C65A56">
        <w:t>[</w:t>
      </w:r>
      <w:proofErr w:type="spellStart"/>
      <w:r w:rsidRPr="00C65A56">
        <w:t>ʃpi</w:t>
      </w:r>
      <w:r>
        <w:t>ɛ̯</w:t>
      </w:r>
      <w:r w:rsidRPr="00C65A56">
        <w:t>t</w:t>
      </w:r>
      <w:proofErr w:type="spellEnd"/>
      <w:r w:rsidRPr="00C65A56">
        <w:t xml:space="preserve">], </w:t>
      </w:r>
      <w:r>
        <w:t>[</w:t>
      </w:r>
      <w:proofErr w:type="spellStart"/>
      <w:r>
        <w:t>rær</w:t>
      </w:r>
      <w:proofErr w:type="spellEnd"/>
      <w:r>
        <w:t xml:space="preserve">], </w:t>
      </w:r>
      <w:r w:rsidRPr="00C65A56">
        <w:t>[</w:t>
      </w:r>
      <w:proofErr w:type="spellStart"/>
      <w:r>
        <w:t>vɔ</w:t>
      </w:r>
      <w:r w:rsidRPr="00C65A56">
        <w:t>a̯</w:t>
      </w:r>
      <w:r>
        <w:t>ld</w:t>
      </w:r>
      <w:proofErr w:type="spellEnd"/>
      <w:r w:rsidRPr="00C65A56">
        <w:t>] and [</w:t>
      </w:r>
      <w:proofErr w:type="spellStart"/>
      <w:r>
        <w:t>w</w:t>
      </w:r>
      <w:r w:rsidRPr="00C65A56">
        <w:t>ua</w:t>
      </w:r>
      <w:r>
        <w:t>̯r</w:t>
      </w:r>
      <w:r w:rsidRPr="00C65A56">
        <w:t>t</w:t>
      </w:r>
      <w:proofErr w:type="spellEnd"/>
      <w:r w:rsidRPr="00C65A5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9B4"/>
    <w:multiLevelType w:val="hybridMultilevel"/>
    <w:tmpl w:val="0102F0E4"/>
    <w:lvl w:ilvl="0" w:tplc="3E10464E">
      <w:start w:val="1"/>
      <w:numFmt w:val="lowerRoman"/>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00A496E"/>
    <w:multiLevelType w:val="hybridMultilevel"/>
    <w:tmpl w:val="BB6CCE1C"/>
    <w:lvl w:ilvl="0" w:tplc="FFFFFFFF">
      <w:start w:val="1"/>
      <w:numFmt w:val="lowerRoman"/>
      <w:lvlText w:val="%1."/>
      <w:lvlJc w:val="left"/>
      <w:pPr>
        <w:ind w:left="720" w:hanging="360"/>
      </w:pPr>
      <w:rPr>
        <w:rFonts w:hint="default"/>
      </w:rPr>
    </w:lvl>
    <w:lvl w:ilvl="1" w:tplc="3E10464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0824C7"/>
    <w:multiLevelType w:val="hybridMultilevel"/>
    <w:tmpl w:val="24C4FA24"/>
    <w:lvl w:ilvl="0" w:tplc="3E10464E">
      <w:start w:val="1"/>
      <w:numFmt w:val="lowerRoman"/>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E0D4877"/>
    <w:multiLevelType w:val="hybridMultilevel"/>
    <w:tmpl w:val="95F681A4"/>
    <w:lvl w:ilvl="0" w:tplc="3E10464E">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87557F3"/>
    <w:multiLevelType w:val="hybridMultilevel"/>
    <w:tmpl w:val="79DEDA52"/>
    <w:lvl w:ilvl="0" w:tplc="246CBB40">
      <w:start w:val="1"/>
      <w:numFmt w:val="bullet"/>
      <w:pStyle w:val="Stile2"/>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3237D4A"/>
    <w:multiLevelType w:val="hybridMultilevel"/>
    <w:tmpl w:val="9B06D05C"/>
    <w:lvl w:ilvl="0" w:tplc="3E10464E">
      <w:start w:val="1"/>
      <w:numFmt w:val="lowerRoman"/>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CD611BE"/>
    <w:multiLevelType w:val="hybridMultilevel"/>
    <w:tmpl w:val="2FECD59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925276"/>
    <w:multiLevelType w:val="hybridMultilevel"/>
    <w:tmpl w:val="2CA64C5E"/>
    <w:lvl w:ilvl="0" w:tplc="AC0831DC">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9025262">
    <w:abstractNumId w:val="4"/>
  </w:num>
  <w:num w:numId="2" w16cid:durableId="348720900">
    <w:abstractNumId w:val="6"/>
  </w:num>
  <w:num w:numId="3" w16cid:durableId="1442215807">
    <w:abstractNumId w:val="7"/>
  </w:num>
  <w:num w:numId="4" w16cid:durableId="1536309751">
    <w:abstractNumId w:val="5"/>
  </w:num>
  <w:num w:numId="5" w16cid:durableId="896820683">
    <w:abstractNumId w:val="0"/>
  </w:num>
  <w:num w:numId="6" w16cid:durableId="593780943">
    <w:abstractNumId w:val="1"/>
  </w:num>
  <w:num w:numId="7" w16cid:durableId="1358775928">
    <w:abstractNumId w:val="2"/>
  </w:num>
  <w:num w:numId="8" w16cid:durableId="1873690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en-NZ" w:vendorID="64" w:dllVersion="6" w:nlCheck="1" w:checkStyle="1"/>
  <w:activeWritingStyle w:appName="MSWord" w:lang="en-US"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48"/>
    <w:rsid w:val="00001097"/>
    <w:rsid w:val="000023D9"/>
    <w:rsid w:val="0000331C"/>
    <w:rsid w:val="00004A6D"/>
    <w:rsid w:val="00005CC6"/>
    <w:rsid w:val="00010692"/>
    <w:rsid w:val="00011913"/>
    <w:rsid w:val="00011A19"/>
    <w:rsid w:val="0001705E"/>
    <w:rsid w:val="00020646"/>
    <w:rsid w:val="00020D34"/>
    <w:rsid w:val="00024078"/>
    <w:rsid w:val="0002588C"/>
    <w:rsid w:val="0002630C"/>
    <w:rsid w:val="00027AFC"/>
    <w:rsid w:val="000302D1"/>
    <w:rsid w:val="00033771"/>
    <w:rsid w:val="0003444D"/>
    <w:rsid w:val="00035A2B"/>
    <w:rsid w:val="00035B2F"/>
    <w:rsid w:val="00040D50"/>
    <w:rsid w:val="0004116B"/>
    <w:rsid w:val="00041915"/>
    <w:rsid w:val="00042432"/>
    <w:rsid w:val="000433EE"/>
    <w:rsid w:val="00044C7C"/>
    <w:rsid w:val="00045633"/>
    <w:rsid w:val="00047FC3"/>
    <w:rsid w:val="00054BED"/>
    <w:rsid w:val="00054E36"/>
    <w:rsid w:val="00060203"/>
    <w:rsid w:val="00060DAC"/>
    <w:rsid w:val="00061752"/>
    <w:rsid w:val="00062AE4"/>
    <w:rsid w:val="00063D52"/>
    <w:rsid w:val="0006696C"/>
    <w:rsid w:val="0007407E"/>
    <w:rsid w:val="00074254"/>
    <w:rsid w:val="00074CF5"/>
    <w:rsid w:val="00074D65"/>
    <w:rsid w:val="000755BB"/>
    <w:rsid w:val="0007599C"/>
    <w:rsid w:val="0008031F"/>
    <w:rsid w:val="0008104D"/>
    <w:rsid w:val="00087E0D"/>
    <w:rsid w:val="000900C3"/>
    <w:rsid w:val="000A053B"/>
    <w:rsid w:val="000A3314"/>
    <w:rsid w:val="000A35BF"/>
    <w:rsid w:val="000A5C6C"/>
    <w:rsid w:val="000A7BAA"/>
    <w:rsid w:val="000B167E"/>
    <w:rsid w:val="000B320D"/>
    <w:rsid w:val="000B3232"/>
    <w:rsid w:val="000B5150"/>
    <w:rsid w:val="000B55F8"/>
    <w:rsid w:val="000B747A"/>
    <w:rsid w:val="000B7671"/>
    <w:rsid w:val="000B7E91"/>
    <w:rsid w:val="000C08E5"/>
    <w:rsid w:val="000C24C7"/>
    <w:rsid w:val="000C47C0"/>
    <w:rsid w:val="000C4837"/>
    <w:rsid w:val="000C4C2B"/>
    <w:rsid w:val="000C6AEB"/>
    <w:rsid w:val="000C7DCC"/>
    <w:rsid w:val="000D1F44"/>
    <w:rsid w:val="000D2663"/>
    <w:rsid w:val="000D3080"/>
    <w:rsid w:val="000D7D11"/>
    <w:rsid w:val="000D7E1A"/>
    <w:rsid w:val="000E19BA"/>
    <w:rsid w:val="000E296B"/>
    <w:rsid w:val="000E5BB3"/>
    <w:rsid w:val="000E7DA4"/>
    <w:rsid w:val="000F4380"/>
    <w:rsid w:val="000F4D6A"/>
    <w:rsid w:val="000F5866"/>
    <w:rsid w:val="000F5A59"/>
    <w:rsid w:val="000F5C1B"/>
    <w:rsid w:val="000F74B1"/>
    <w:rsid w:val="000F7F44"/>
    <w:rsid w:val="0010032B"/>
    <w:rsid w:val="00103C02"/>
    <w:rsid w:val="001065CD"/>
    <w:rsid w:val="0010773C"/>
    <w:rsid w:val="0011198B"/>
    <w:rsid w:val="00112939"/>
    <w:rsid w:val="00112C49"/>
    <w:rsid w:val="00114977"/>
    <w:rsid w:val="00116628"/>
    <w:rsid w:val="0011743D"/>
    <w:rsid w:val="00117D75"/>
    <w:rsid w:val="00120B78"/>
    <w:rsid w:val="001227E3"/>
    <w:rsid w:val="00123F6C"/>
    <w:rsid w:val="00125AB2"/>
    <w:rsid w:val="00126B11"/>
    <w:rsid w:val="00130432"/>
    <w:rsid w:val="00132B51"/>
    <w:rsid w:val="001333AA"/>
    <w:rsid w:val="001345CA"/>
    <w:rsid w:val="00145743"/>
    <w:rsid w:val="00145D9C"/>
    <w:rsid w:val="001478C3"/>
    <w:rsid w:val="00150770"/>
    <w:rsid w:val="00151A8D"/>
    <w:rsid w:val="001531A7"/>
    <w:rsid w:val="00153207"/>
    <w:rsid w:val="001535C9"/>
    <w:rsid w:val="001535FF"/>
    <w:rsid w:val="001536D0"/>
    <w:rsid w:val="001549CC"/>
    <w:rsid w:val="00157A3C"/>
    <w:rsid w:val="001605A5"/>
    <w:rsid w:val="00163C20"/>
    <w:rsid w:val="00164C50"/>
    <w:rsid w:val="00166F40"/>
    <w:rsid w:val="00167E53"/>
    <w:rsid w:val="00167F4B"/>
    <w:rsid w:val="00170C89"/>
    <w:rsid w:val="00171FF1"/>
    <w:rsid w:val="00172027"/>
    <w:rsid w:val="001748F6"/>
    <w:rsid w:val="00175F94"/>
    <w:rsid w:val="00177618"/>
    <w:rsid w:val="00180D62"/>
    <w:rsid w:val="00181203"/>
    <w:rsid w:val="0018120C"/>
    <w:rsid w:val="0018253F"/>
    <w:rsid w:val="00183A7D"/>
    <w:rsid w:val="001908A2"/>
    <w:rsid w:val="00191E7A"/>
    <w:rsid w:val="00194FF2"/>
    <w:rsid w:val="001968E0"/>
    <w:rsid w:val="00196FB8"/>
    <w:rsid w:val="001A0713"/>
    <w:rsid w:val="001A2CF9"/>
    <w:rsid w:val="001A509F"/>
    <w:rsid w:val="001A5748"/>
    <w:rsid w:val="001A60A9"/>
    <w:rsid w:val="001B19CE"/>
    <w:rsid w:val="001B350E"/>
    <w:rsid w:val="001B4C45"/>
    <w:rsid w:val="001B55D7"/>
    <w:rsid w:val="001B5619"/>
    <w:rsid w:val="001B64C3"/>
    <w:rsid w:val="001C04F8"/>
    <w:rsid w:val="001C0EC5"/>
    <w:rsid w:val="001C2A20"/>
    <w:rsid w:val="001C3AA6"/>
    <w:rsid w:val="001C3F57"/>
    <w:rsid w:val="001C4640"/>
    <w:rsid w:val="001C498F"/>
    <w:rsid w:val="001C5B24"/>
    <w:rsid w:val="001C6256"/>
    <w:rsid w:val="001C74E7"/>
    <w:rsid w:val="001C7768"/>
    <w:rsid w:val="001D264F"/>
    <w:rsid w:val="001D774A"/>
    <w:rsid w:val="001E3E0D"/>
    <w:rsid w:val="001E6326"/>
    <w:rsid w:val="001F053D"/>
    <w:rsid w:val="001F05B8"/>
    <w:rsid w:val="001F127D"/>
    <w:rsid w:val="001F2076"/>
    <w:rsid w:val="001F5A82"/>
    <w:rsid w:val="0020189B"/>
    <w:rsid w:val="002057B6"/>
    <w:rsid w:val="00205C93"/>
    <w:rsid w:val="00205EB4"/>
    <w:rsid w:val="002069B9"/>
    <w:rsid w:val="00207FD8"/>
    <w:rsid w:val="0021387D"/>
    <w:rsid w:val="002138F9"/>
    <w:rsid w:val="00215455"/>
    <w:rsid w:val="002158D6"/>
    <w:rsid w:val="00215A11"/>
    <w:rsid w:val="002176F7"/>
    <w:rsid w:val="00217709"/>
    <w:rsid w:val="00217DF1"/>
    <w:rsid w:val="0022083D"/>
    <w:rsid w:val="00222164"/>
    <w:rsid w:val="0022258F"/>
    <w:rsid w:val="002225F5"/>
    <w:rsid w:val="002228D0"/>
    <w:rsid w:val="00222BA6"/>
    <w:rsid w:val="00224413"/>
    <w:rsid w:val="00224504"/>
    <w:rsid w:val="00225700"/>
    <w:rsid w:val="00227085"/>
    <w:rsid w:val="00227BC2"/>
    <w:rsid w:val="002304BD"/>
    <w:rsid w:val="00230D40"/>
    <w:rsid w:val="00230D9F"/>
    <w:rsid w:val="00233EEB"/>
    <w:rsid w:val="00234C51"/>
    <w:rsid w:val="00240CFD"/>
    <w:rsid w:val="00240F3F"/>
    <w:rsid w:val="00240F98"/>
    <w:rsid w:val="002410B8"/>
    <w:rsid w:val="00241FAE"/>
    <w:rsid w:val="00242AD7"/>
    <w:rsid w:val="00243F07"/>
    <w:rsid w:val="00244AF3"/>
    <w:rsid w:val="00244E86"/>
    <w:rsid w:val="0025082F"/>
    <w:rsid w:val="00251BB3"/>
    <w:rsid w:val="00252BF4"/>
    <w:rsid w:val="00252E56"/>
    <w:rsid w:val="002536A6"/>
    <w:rsid w:val="002541A6"/>
    <w:rsid w:val="00255043"/>
    <w:rsid w:val="00255456"/>
    <w:rsid w:val="002577CF"/>
    <w:rsid w:val="0026245E"/>
    <w:rsid w:val="00263334"/>
    <w:rsid w:val="00263AA3"/>
    <w:rsid w:val="002715BC"/>
    <w:rsid w:val="00273112"/>
    <w:rsid w:val="00274A87"/>
    <w:rsid w:val="00275A97"/>
    <w:rsid w:val="002772DC"/>
    <w:rsid w:val="00280362"/>
    <w:rsid w:val="0028281F"/>
    <w:rsid w:val="00283704"/>
    <w:rsid w:val="0028397A"/>
    <w:rsid w:val="00284099"/>
    <w:rsid w:val="00284406"/>
    <w:rsid w:val="0028498A"/>
    <w:rsid w:val="002852CA"/>
    <w:rsid w:val="0028662F"/>
    <w:rsid w:val="00286B2D"/>
    <w:rsid w:val="00287C1F"/>
    <w:rsid w:val="002931A5"/>
    <w:rsid w:val="0029591A"/>
    <w:rsid w:val="0029722C"/>
    <w:rsid w:val="002A1608"/>
    <w:rsid w:val="002A2583"/>
    <w:rsid w:val="002A26A6"/>
    <w:rsid w:val="002A2A39"/>
    <w:rsid w:val="002A4A85"/>
    <w:rsid w:val="002B0002"/>
    <w:rsid w:val="002B035C"/>
    <w:rsid w:val="002B09CD"/>
    <w:rsid w:val="002B1096"/>
    <w:rsid w:val="002B5C81"/>
    <w:rsid w:val="002C2622"/>
    <w:rsid w:val="002C2766"/>
    <w:rsid w:val="002C33C6"/>
    <w:rsid w:val="002C43E3"/>
    <w:rsid w:val="002C512C"/>
    <w:rsid w:val="002C5781"/>
    <w:rsid w:val="002C6D5D"/>
    <w:rsid w:val="002C6EBA"/>
    <w:rsid w:val="002C70A3"/>
    <w:rsid w:val="002D003D"/>
    <w:rsid w:val="002D081D"/>
    <w:rsid w:val="002D4F4A"/>
    <w:rsid w:val="002D6045"/>
    <w:rsid w:val="002E20F9"/>
    <w:rsid w:val="002E3B2D"/>
    <w:rsid w:val="002E3C99"/>
    <w:rsid w:val="002E4E6B"/>
    <w:rsid w:val="002E7A16"/>
    <w:rsid w:val="002F079A"/>
    <w:rsid w:val="002F1697"/>
    <w:rsid w:val="002F207C"/>
    <w:rsid w:val="002F3CCB"/>
    <w:rsid w:val="002F6DB7"/>
    <w:rsid w:val="00300C04"/>
    <w:rsid w:val="00302241"/>
    <w:rsid w:val="0030331E"/>
    <w:rsid w:val="00304AE2"/>
    <w:rsid w:val="0030577D"/>
    <w:rsid w:val="00310705"/>
    <w:rsid w:val="00311470"/>
    <w:rsid w:val="00312BF4"/>
    <w:rsid w:val="00315BA6"/>
    <w:rsid w:val="003169DF"/>
    <w:rsid w:val="00317294"/>
    <w:rsid w:val="003174E5"/>
    <w:rsid w:val="00322E7C"/>
    <w:rsid w:val="0033050F"/>
    <w:rsid w:val="003334E7"/>
    <w:rsid w:val="00333702"/>
    <w:rsid w:val="003340E8"/>
    <w:rsid w:val="00334ADB"/>
    <w:rsid w:val="00334E5C"/>
    <w:rsid w:val="00335780"/>
    <w:rsid w:val="00336751"/>
    <w:rsid w:val="00337314"/>
    <w:rsid w:val="00337322"/>
    <w:rsid w:val="0034045A"/>
    <w:rsid w:val="003410AD"/>
    <w:rsid w:val="00344186"/>
    <w:rsid w:val="003465B7"/>
    <w:rsid w:val="00346D5E"/>
    <w:rsid w:val="00352A5C"/>
    <w:rsid w:val="00353540"/>
    <w:rsid w:val="00353EE0"/>
    <w:rsid w:val="0035661E"/>
    <w:rsid w:val="0036060A"/>
    <w:rsid w:val="003610B5"/>
    <w:rsid w:val="0036241E"/>
    <w:rsid w:val="003653F0"/>
    <w:rsid w:val="00370414"/>
    <w:rsid w:val="00370459"/>
    <w:rsid w:val="00371EF3"/>
    <w:rsid w:val="00372D28"/>
    <w:rsid w:val="003731F7"/>
    <w:rsid w:val="00374392"/>
    <w:rsid w:val="003758C1"/>
    <w:rsid w:val="00375FB4"/>
    <w:rsid w:val="00377E78"/>
    <w:rsid w:val="00385168"/>
    <w:rsid w:val="003857C3"/>
    <w:rsid w:val="0038685C"/>
    <w:rsid w:val="003868E2"/>
    <w:rsid w:val="00391532"/>
    <w:rsid w:val="003915E7"/>
    <w:rsid w:val="003921A3"/>
    <w:rsid w:val="00392BDF"/>
    <w:rsid w:val="00392D62"/>
    <w:rsid w:val="00392EF1"/>
    <w:rsid w:val="00393B20"/>
    <w:rsid w:val="003946DA"/>
    <w:rsid w:val="00394855"/>
    <w:rsid w:val="003960CD"/>
    <w:rsid w:val="00396C81"/>
    <w:rsid w:val="00397D1C"/>
    <w:rsid w:val="003A0723"/>
    <w:rsid w:val="003A158B"/>
    <w:rsid w:val="003A1EFA"/>
    <w:rsid w:val="003A20A5"/>
    <w:rsid w:val="003A28BE"/>
    <w:rsid w:val="003A3B61"/>
    <w:rsid w:val="003A3BF6"/>
    <w:rsid w:val="003A4044"/>
    <w:rsid w:val="003A4F0A"/>
    <w:rsid w:val="003A568B"/>
    <w:rsid w:val="003B0210"/>
    <w:rsid w:val="003B071B"/>
    <w:rsid w:val="003B0D76"/>
    <w:rsid w:val="003B4164"/>
    <w:rsid w:val="003B6D84"/>
    <w:rsid w:val="003C05CE"/>
    <w:rsid w:val="003C1203"/>
    <w:rsid w:val="003C1B01"/>
    <w:rsid w:val="003C3E0F"/>
    <w:rsid w:val="003C3F2E"/>
    <w:rsid w:val="003D155A"/>
    <w:rsid w:val="003D1D92"/>
    <w:rsid w:val="003D2370"/>
    <w:rsid w:val="003D2F56"/>
    <w:rsid w:val="003D2F6B"/>
    <w:rsid w:val="003D59DB"/>
    <w:rsid w:val="003E0C57"/>
    <w:rsid w:val="003E10FC"/>
    <w:rsid w:val="003E1E93"/>
    <w:rsid w:val="003E5B3F"/>
    <w:rsid w:val="003E6AAD"/>
    <w:rsid w:val="003E7816"/>
    <w:rsid w:val="003F103E"/>
    <w:rsid w:val="003F3089"/>
    <w:rsid w:val="003F40C1"/>
    <w:rsid w:val="003F538B"/>
    <w:rsid w:val="003F6FB6"/>
    <w:rsid w:val="003F715E"/>
    <w:rsid w:val="004000AC"/>
    <w:rsid w:val="004011D6"/>
    <w:rsid w:val="004018A9"/>
    <w:rsid w:val="00403CAC"/>
    <w:rsid w:val="00405AAC"/>
    <w:rsid w:val="00405CFE"/>
    <w:rsid w:val="00405FBB"/>
    <w:rsid w:val="00407253"/>
    <w:rsid w:val="00407619"/>
    <w:rsid w:val="00410A43"/>
    <w:rsid w:val="0041408B"/>
    <w:rsid w:val="00420D94"/>
    <w:rsid w:val="0042173A"/>
    <w:rsid w:val="0042176D"/>
    <w:rsid w:val="0042470E"/>
    <w:rsid w:val="004253D9"/>
    <w:rsid w:val="004274B3"/>
    <w:rsid w:val="00427712"/>
    <w:rsid w:val="004307CC"/>
    <w:rsid w:val="00430E15"/>
    <w:rsid w:val="00430EBA"/>
    <w:rsid w:val="00431B37"/>
    <w:rsid w:val="00436915"/>
    <w:rsid w:val="0043693A"/>
    <w:rsid w:val="00441648"/>
    <w:rsid w:val="00442F5A"/>
    <w:rsid w:val="00444B72"/>
    <w:rsid w:val="0044581A"/>
    <w:rsid w:val="00450FA1"/>
    <w:rsid w:val="00450FB7"/>
    <w:rsid w:val="00451482"/>
    <w:rsid w:val="004527E7"/>
    <w:rsid w:val="00452D13"/>
    <w:rsid w:val="00452FF1"/>
    <w:rsid w:val="004534AD"/>
    <w:rsid w:val="004541E2"/>
    <w:rsid w:val="00454BC5"/>
    <w:rsid w:val="004553DD"/>
    <w:rsid w:val="004568BD"/>
    <w:rsid w:val="00461F1E"/>
    <w:rsid w:val="0046357D"/>
    <w:rsid w:val="00463D26"/>
    <w:rsid w:val="0046507C"/>
    <w:rsid w:val="0046559E"/>
    <w:rsid w:val="00470291"/>
    <w:rsid w:val="00471056"/>
    <w:rsid w:val="00471B30"/>
    <w:rsid w:val="00472777"/>
    <w:rsid w:val="00473221"/>
    <w:rsid w:val="00475053"/>
    <w:rsid w:val="00475438"/>
    <w:rsid w:val="00480081"/>
    <w:rsid w:val="00482412"/>
    <w:rsid w:val="00485B77"/>
    <w:rsid w:val="00486C83"/>
    <w:rsid w:val="00487527"/>
    <w:rsid w:val="00492354"/>
    <w:rsid w:val="00493A96"/>
    <w:rsid w:val="00493E85"/>
    <w:rsid w:val="00494B8D"/>
    <w:rsid w:val="00496F3B"/>
    <w:rsid w:val="00497012"/>
    <w:rsid w:val="004A0928"/>
    <w:rsid w:val="004A2BB3"/>
    <w:rsid w:val="004A4DBA"/>
    <w:rsid w:val="004A60E1"/>
    <w:rsid w:val="004A6602"/>
    <w:rsid w:val="004A6BD9"/>
    <w:rsid w:val="004B3ED3"/>
    <w:rsid w:val="004B47C2"/>
    <w:rsid w:val="004B4978"/>
    <w:rsid w:val="004B50B4"/>
    <w:rsid w:val="004C1047"/>
    <w:rsid w:val="004C1D5C"/>
    <w:rsid w:val="004C24BD"/>
    <w:rsid w:val="004C4A9E"/>
    <w:rsid w:val="004C5E36"/>
    <w:rsid w:val="004C666B"/>
    <w:rsid w:val="004C6BEC"/>
    <w:rsid w:val="004D2309"/>
    <w:rsid w:val="004D2D9F"/>
    <w:rsid w:val="004D2E4F"/>
    <w:rsid w:val="004D4FB9"/>
    <w:rsid w:val="004D6274"/>
    <w:rsid w:val="004D749C"/>
    <w:rsid w:val="004D786C"/>
    <w:rsid w:val="004E1604"/>
    <w:rsid w:val="004E27BC"/>
    <w:rsid w:val="004E4ADD"/>
    <w:rsid w:val="004E4B10"/>
    <w:rsid w:val="004F0D3D"/>
    <w:rsid w:val="004F1E8F"/>
    <w:rsid w:val="004F4651"/>
    <w:rsid w:val="004F4F8D"/>
    <w:rsid w:val="004F502D"/>
    <w:rsid w:val="004F538F"/>
    <w:rsid w:val="004F6326"/>
    <w:rsid w:val="004F6E31"/>
    <w:rsid w:val="004F7BDD"/>
    <w:rsid w:val="005021A4"/>
    <w:rsid w:val="00502833"/>
    <w:rsid w:val="0050582B"/>
    <w:rsid w:val="0050668F"/>
    <w:rsid w:val="00507045"/>
    <w:rsid w:val="005111C2"/>
    <w:rsid w:val="00512947"/>
    <w:rsid w:val="00513B58"/>
    <w:rsid w:val="00514103"/>
    <w:rsid w:val="005143D6"/>
    <w:rsid w:val="005150DC"/>
    <w:rsid w:val="00515527"/>
    <w:rsid w:val="00517D36"/>
    <w:rsid w:val="00517FBE"/>
    <w:rsid w:val="0052079A"/>
    <w:rsid w:val="00520B53"/>
    <w:rsid w:val="005214C1"/>
    <w:rsid w:val="00522038"/>
    <w:rsid w:val="005221CC"/>
    <w:rsid w:val="00522A09"/>
    <w:rsid w:val="00522FB7"/>
    <w:rsid w:val="005234F3"/>
    <w:rsid w:val="00524150"/>
    <w:rsid w:val="00525957"/>
    <w:rsid w:val="00527508"/>
    <w:rsid w:val="00527FC9"/>
    <w:rsid w:val="00530AB1"/>
    <w:rsid w:val="0053167D"/>
    <w:rsid w:val="005318D8"/>
    <w:rsid w:val="00532340"/>
    <w:rsid w:val="005348ED"/>
    <w:rsid w:val="00535E93"/>
    <w:rsid w:val="00536347"/>
    <w:rsid w:val="005423F9"/>
    <w:rsid w:val="00543153"/>
    <w:rsid w:val="00546981"/>
    <w:rsid w:val="005500AA"/>
    <w:rsid w:val="00553BEE"/>
    <w:rsid w:val="00553EC8"/>
    <w:rsid w:val="00554548"/>
    <w:rsid w:val="00556635"/>
    <w:rsid w:val="0056141B"/>
    <w:rsid w:val="0056452D"/>
    <w:rsid w:val="005651AE"/>
    <w:rsid w:val="00565523"/>
    <w:rsid w:val="00567F4A"/>
    <w:rsid w:val="00570439"/>
    <w:rsid w:val="005754C7"/>
    <w:rsid w:val="005766FC"/>
    <w:rsid w:val="00576CDB"/>
    <w:rsid w:val="00577F21"/>
    <w:rsid w:val="0058022C"/>
    <w:rsid w:val="0058055E"/>
    <w:rsid w:val="00580C31"/>
    <w:rsid w:val="005820DD"/>
    <w:rsid w:val="005826E2"/>
    <w:rsid w:val="00584904"/>
    <w:rsid w:val="00585FAC"/>
    <w:rsid w:val="00590D67"/>
    <w:rsid w:val="00591113"/>
    <w:rsid w:val="00592A04"/>
    <w:rsid w:val="00593AF8"/>
    <w:rsid w:val="00593F66"/>
    <w:rsid w:val="0059570A"/>
    <w:rsid w:val="0059625F"/>
    <w:rsid w:val="00596378"/>
    <w:rsid w:val="00596D8F"/>
    <w:rsid w:val="005A03AB"/>
    <w:rsid w:val="005A06E9"/>
    <w:rsid w:val="005A1AF0"/>
    <w:rsid w:val="005A4CAE"/>
    <w:rsid w:val="005B0666"/>
    <w:rsid w:val="005B10C7"/>
    <w:rsid w:val="005B48E3"/>
    <w:rsid w:val="005B50C8"/>
    <w:rsid w:val="005B76F7"/>
    <w:rsid w:val="005B7862"/>
    <w:rsid w:val="005B7ED9"/>
    <w:rsid w:val="005C09A4"/>
    <w:rsid w:val="005C1115"/>
    <w:rsid w:val="005C2D26"/>
    <w:rsid w:val="005C56C7"/>
    <w:rsid w:val="005D1738"/>
    <w:rsid w:val="005D2B6C"/>
    <w:rsid w:val="005D65BA"/>
    <w:rsid w:val="005E0944"/>
    <w:rsid w:val="005E217C"/>
    <w:rsid w:val="005E4263"/>
    <w:rsid w:val="005E43BA"/>
    <w:rsid w:val="005E66B5"/>
    <w:rsid w:val="005E6B7E"/>
    <w:rsid w:val="005E7B55"/>
    <w:rsid w:val="005F00FF"/>
    <w:rsid w:val="005F092B"/>
    <w:rsid w:val="005F0A25"/>
    <w:rsid w:val="005F2443"/>
    <w:rsid w:val="005F2CC5"/>
    <w:rsid w:val="005F361C"/>
    <w:rsid w:val="005F64E8"/>
    <w:rsid w:val="005F7E80"/>
    <w:rsid w:val="00600A86"/>
    <w:rsid w:val="006011E4"/>
    <w:rsid w:val="00601CD1"/>
    <w:rsid w:val="0060343E"/>
    <w:rsid w:val="00604F44"/>
    <w:rsid w:val="00605A9E"/>
    <w:rsid w:val="00606BFB"/>
    <w:rsid w:val="00613585"/>
    <w:rsid w:val="00613787"/>
    <w:rsid w:val="006144E6"/>
    <w:rsid w:val="00616BBC"/>
    <w:rsid w:val="00617EB7"/>
    <w:rsid w:val="00620286"/>
    <w:rsid w:val="00623C34"/>
    <w:rsid w:val="00623F97"/>
    <w:rsid w:val="006270D6"/>
    <w:rsid w:val="00630254"/>
    <w:rsid w:val="0063163E"/>
    <w:rsid w:val="00633586"/>
    <w:rsid w:val="006345EC"/>
    <w:rsid w:val="00635105"/>
    <w:rsid w:val="00637845"/>
    <w:rsid w:val="006410BD"/>
    <w:rsid w:val="00642394"/>
    <w:rsid w:val="00647AF8"/>
    <w:rsid w:val="00650973"/>
    <w:rsid w:val="00650F6D"/>
    <w:rsid w:val="00651DD3"/>
    <w:rsid w:val="00651F51"/>
    <w:rsid w:val="00654C2D"/>
    <w:rsid w:val="006567FD"/>
    <w:rsid w:val="00656B52"/>
    <w:rsid w:val="0066087D"/>
    <w:rsid w:val="006618C4"/>
    <w:rsid w:val="00662812"/>
    <w:rsid w:val="00666D80"/>
    <w:rsid w:val="00670B37"/>
    <w:rsid w:val="00670C6B"/>
    <w:rsid w:val="00671023"/>
    <w:rsid w:val="00673D1D"/>
    <w:rsid w:val="00676D7A"/>
    <w:rsid w:val="00676FF7"/>
    <w:rsid w:val="006814D2"/>
    <w:rsid w:val="0068184B"/>
    <w:rsid w:val="006839F9"/>
    <w:rsid w:val="00686BF4"/>
    <w:rsid w:val="0069095B"/>
    <w:rsid w:val="0069282F"/>
    <w:rsid w:val="00692FF1"/>
    <w:rsid w:val="00693750"/>
    <w:rsid w:val="006965D5"/>
    <w:rsid w:val="006966A6"/>
    <w:rsid w:val="00697A08"/>
    <w:rsid w:val="006A08B6"/>
    <w:rsid w:val="006A220B"/>
    <w:rsid w:val="006A5637"/>
    <w:rsid w:val="006A6CBE"/>
    <w:rsid w:val="006B1480"/>
    <w:rsid w:val="006B1756"/>
    <w:rsid w:val="006B1AA5"/>
    <w:rsid w:val="006B2AE0"/>
    <w:rsid w:val="006B30BE"/>
    <w:rsid w:val="006B3522"/>
    <w:rsid w:val="006B37F9"/>
    <w:rsid w:val="006B39CC"/>
    <w:rsid w:val="006B77C3"/>
    <w:rsid w:val="006C1145"/>
    <w:rsid w:val="006C1A4F"/>
    <w:rsid w:val="006C34CE"/>
    <w:rsid w:val="006C3EF6"/>
    <w:rsid w:val="006C46E9"/>
    <w:rsid w:val="006C6065"/>
    <w:rsid w:val="006C6C8B"/>
    <w:rsid w:val="006C70FC"/>
    <w:rsid w:val="006D01D2"/>
    <w:rsid w:val="006D05C6"/>
    <w:rsid w:val="006D5714"/>
    <w:rsid w:val="006D5EE2"/>
    <w:rsid w:val="006D63EA"/>
    <w:rsid w:val="006D7E51"/>
    <w:rsid w:val="006E1236"/>
    <w:rsid w:val="006E3D5A"/>
    <w:rsid w:val="006E4CD5"/>
    <w:rsid w:val="006E6F71"/>
    <w:rsid w:val="006E724C"/>
    <w:rsid w:val="006E7857"/>
    <w:rsid w:val="006F050D"/>
    <w:rsid w:val="006F0DEF"/>
    <w:rsid w:val="006F110C"/>
    <w:rsid w:val="006F1CFC"/>
    <w:rsid w:val="006F1ED8"/>
    <w:rsid w:val="006F248B"/>
    <w:rsid w:val="006F7223"/>
    <w:rsid w:val="006F77E2"/>
    <w:rsid w:val="00704909"/>
    <w:rsid w:val="00705577"/>
    <w:rsid w:val="00706539"/>
    <w:rsid w:val="00707AEF"/>
    <w:rsid w:val="007120C0"/>
    <w:rsid w:val="00714AB2"/>
    <w:rsid w:val="00720B6E"/>
    <w:rsid w:val="007220E7"/>
    <w:rsid w:val="00723BDB"/>
    <w:rsid w:val="00724894"/>
    <w:rsid w:val="007248DC"/>
    <w:rsid w:val="007252A7"/>
    <w:rsid w:val="0072702E"/>
    <w:rsid w:val="007303ED"/>
    <w:rsid w:val="007305A0"/>
    <w:rsid w:val="007309B1"/>
    <w:rsid w:val="0073193B"/>
    <w:rsid w:val="0073741F"/>
    <w:rsid w:val="00740B0C"/>
    <w:rsid w:val="00741B54"/>
    <w:rsid w:val="00741F39"/>
    <w:rsid w:val="007423F0"/>
    <w:rsid w:val="00745820"/>
    <w:rsid w:val="007467B4"/>
    <w:rsid w:val="00746EAA"/>
    <w:rsid w:val="007472E4"/>
    <w:rsid w:val="007517DE"/>
    <w:rsid w:val="00754DFC"/>
    <w:rsid w:val="007555DE"/>
    <w:rsid w:val="00755F7E"/>
    <w:rsid w:val="00756E66"/>
    <w:rsid w:val="007658AE"/>
    <w:rsid w:val="0076643B"/>
    <w:rsid w:val="0076672D"/>
    <w:rsid w:val="00767E21"/>
    <w:rsid w:val="00771BB9"/>
    <w:rsid w:val="00787498"/>
    <w:rsid w:val="00790E0C"/>
    <w:rsid w:val="00791451"/>
    <w:rsid w:val="00791839"/>
    <w:rsid w:val="00791F49"/>
    <w:rsid w:val="00793B1F"/>
    <w:rsid w:val="00793F34"/>
    <w:rsid w:val="007949EC"/>
    <w:rsid w:val="00794AD7"/>
    <w:rsid w:val="007963C1"/>
    <w:rsid w:val="00797029"/>
    <w:rsid w:val="007A0DD1"/>
    <w:rsid w:val="007A17DA"/>
    <w:rsid w:val="007A29BA"/>
    <w:rsid w:val="007A4E59"/>
    <w:rsid w:val="007A66A1"/>
    <w:rsid w:val="007A6941"/>
    <w:rsid w:val="007A73DC"/>
    <w:rsid w:val="007A7E13"/>
    <w:rsid w:val="007B027F"/>
    <w:rsid w:val="007B2A31"/>
    <w:rsid w:val="007B42C5"/>
    <w:rsid w:val="007B44DC"/>
    <w:rsid w:val="007B4D13"/>
    <w:rsid w:val="007B557B"/>
    <w:rsid w:val="007B70E0"/>
    <w:rsid w:val="007C023E"/>
    <w:rsid w:val="007C07B2"/>
    <w:rsid w:val="007C0BFD"/>
    <w:rsid w:val="007C0DFC"/>
    <w:rsid w:val="007C1CA9"/>
    <w:rsid w:val="007C3B10"/>
    <w:rsid w:val="007D0882"/>
    <w:rsid w:val="007D12C2"/>
    <w:rsid w:val="007D4F6E"/>
    <w:rsid w:val="007D679F"/>
    <w:rsid w:val="007D6E29"/>
    <w:rsid w:val="007E33AA"/>
    <w:rsid w:val="007E4385"/>
    <w:rsid w:val="007E56E0"/>
    <w:rsid w:val="007F0E40"/>
    <w:rsid w:val="007F18E6"/>
    <w:rsid w:val="007F1B95"/>
    <w:rsid w:val="007F71B8"/>
    <w:rsid w:val="00803891"/>
    <w:rsid w:val="0080694D"/>
    <w:rsid w:val="00807B14"/>
    <w:rsid w:val="00807E38"/>
    <w:rsid w:val="0081043D"/>
    <w:rsid w:val="00813B11"/>
    <w:rsid w:val="008161C9"/>
    <w:rsid w:val="00816818"/>
    <w:rsid w:val="00817169"/>
    <w:rsid w:val="0082173A"/>
    <w:rsid w:val="008222DC"/>
    <w:rsid w:val="00826E25"/>
    <w:rsid w:val="00827F94"/>
    <w:rsid w:val="00831DF9"/>
    <w:rsid w:val="00832233"/>
    <w:rsid w:val="0083269D"/>
    <w:rsid w:val="00832B1C"/>
    <w:rsid w:val="008340CC"/>
    <w:rsid w:val="00834DB2"/>
    <w:rsid w:val="00835D6E"/>
    <w:rsid w:val="00836B26"/>
    <w:rsid w:val="00840056"/>
    <w:rsid w:val="008432F7"/>
    <w:rsid w:val="00845D0A"/>
    <w:rsid w:val="008503C3"/>
    <w:rsid w:val="0085082C"/>
    <w:rsid w:val="00850B32"/>
    <w:rsid w:val="00856C92"/>
    <w:rsid w:val="00860D30"/>
    <w:rsid w:val="008621C1"/>
    <w:rsid w:val="00863E9C"/>
    <w:rsid w:val="008651A9"/>
    <w:rsid w:val="00865C0A"/>
    <w:rsid w:val="00871218"/>
    <w:rsid w:val="0087188A"/>
    <w:rsid w:val="008724DE"/>
    <w:rsid w:val="00872855"/>
    <w:rsid w:val="008728F0"/>
    <w:rsid w:val="00873D92"/>
    <w:rsid w:val="00875794"/>
    <w:rsid w:val="00875C03"/>
    <w:rsid w:val="00876416"/>
    <w:rsid w:val="00877DB5"/>
    <w:rsid w:val="00880A4C"/>
    <w:rsid w:val="00881B33"/>
    <w:rsid w:val="00883097"/>
    <w:rsid w:val="00883292"/>
    <w:rsid w:val="00884378"/>
    <w:rsid w:val="0088541C"/>
    <w:rsid w:val="00891A8D"/>
    <w:rsid w:val="008929FB"/>
    <w:rsid w:val="00894841"/>
    <w:rsid w:val="00896200"/>
    <w:rsid w:val="008A033C"/>
    <w:rsid w:val="008A0F03"/>
    <w:rsid w:val="008A1650"/>
    <w:rsid w:val="008A26DD"/>
    <w:rsid w:val="008A455E"/>
    <w:rsid w:val="008A57B9"/>
    <w:rsid w:val="008B0237"/>
    <w:rsid w:val="008B02E2"/>
    <w:rsid w:val="008B1103"/>
    <w:rsid w:val="008B20AA"/>
    <w:rsid w:val="008B333A"/>
    <w:rsid w:val="008B3AB7"/>
    <w:rsid w:val="008B3C2F"/>
    <w:rsid w:val="008B4B31"/>
    <w:rsid w:val="008B5210"/>
    <w:rsid w:val="008B7133"/>
    <w:rsid w:val="008B775F"/>
    <w:rsid w:val="008C31A5"/>
    <w:rsid w:val="008C3E7C"/>
    <w:rsid w:val="008C4291"/>
    <w:rsid w:val="008C7314"/>
    <w:rsid w:val="008D4098"/>
    <w:rsid w:val="008D4F28"/>
    <w:rsid w:val="008D62EA"/>
    <w:rsid w:val="008D69D7"/>
    <w:rsid w:val="008D6C62"/>
    <w:rsid w:val="008D6EF2"/>
    <w:rsid w:val="008E0911"/>
    <w:rsid w:val="008E0A71"/>
    <w:rsid w:val="008E5475"/>
    <w:rsid w:val="008F3B02"/>
    <w:rsid w:val="008F4FD3"/>
    <w:rsid w:val="008F6C4D"/>
    <w:rsid w:val="00900AC3"/>
    <w:rsid w:val="009012C3"/>
    <w:rsid w:val="00902D99"/>
    <w:rsid w:val="00902E6D"/>
    <w:rsid w:val="00907CD7"/>
    <w:rsid w:val="0091011C"/>
    <w:rsid w:val="009125D6"/>
    <w:rsid w:val="00912C31"/>
    <w:rsid w:val="009133D1"/>
    <w:rsid w:val="009142E5"/>
    <w:rsid w:val="0091513F"/>
    <w:rsid w:val="00915D75"/>
    <w:rsid w:val="00920D04"/>
    <w:rsid w:val="00922801"/>
    <w:rsid w:val="009232DE"/>
    <w:rsid w:val="00925633"/>
    <w:rsid w:val="00927038"/>
    <w:rsid w:val="00927BFE"/>
    <w:rsid w:val="00931349"/>
    <w:rsid w:val="009356A1"/>
    <w:rsid w:val="00935E32"/>
    <w:rsid w:val="0093618D"/>
    <w:rsid w:val="00936A07"/>
    <w:rsid w:val="00937971"/>
    <w:rsid w:val="0094039D"/>
    <w:rsid w:val="0094125B"/>
    <w:rsid w:val="00941E3D"/>
    <w:rsid w:val="009423DA"/>
    <w:rsid w:val="00943525"/>
    <w:rsid w:val="009438E7"/>
    <w:rsid w:val="00945F1A"/>
    <w:rsid w:val="00947A5C"/>
    <w:rsid w:val="00950C8B"/>
    <w:rsid w:val="00950E7B"/>
    <w:rsid w:val="009536E4"/>
    <w:rsid w:val="00953A8B"/>
    <w:rsid w:val="00955CE9"/>
    <w:rsid w:val="00956A0C"/>
    <w:rsid w:val="00957B4A"/>
    <w:rsid w:val="00960394"/>
    <w:rsid w:val="009605BD"/>
    <w:rsid w:val="00962530"/>
    <w:rsid w:val="00963F71"/>
    <w:rsid w:val="00964094"/>
    <w:rsid w:val="00964B31"/>
    <w:rsid w:val="00967BDA"/>
    <w:rsid w:val="00970A30"/>
    <w:rsid w:val="009742EA"/>
    <w:rsid w:val="0097457D"/>
    <w:rsid w:val="00974A52"/>
    <w:rsid w:val="00974C12"/>
    <w:rsid w:val="00976A58"/>
    <w:rsid w:val="00984251"/>
    <w:rsid w:val="0098465D"/>
    <w:rsid w:val="009857FA"/>
    <w:rsid w:val="0099219D"/>
    <w:rsid w:val="009949A7"/>
    <w:rsid w:val="00997D8A"/>
    <w:rsid w:val="009A45BD"/>
    <w:rsid w:val="009A501B"/>
    <w:rsid w:val="009A72E3"/>
    <w:rsid w:val="009B191F"/>
    <w:rsid w:val="009B1E3E"/>
    <w:rsid w:val="009B20A3"/>
    <w:rsid w:val="009B6AAE"/>
    <w:rsid w:val="009B7995"/>
    <w:rsid w:val="009C0176"/>
    <w:rsid w:val="009C0633"/>
    <w:rsid w:val="009D3338"/>
    <w:rsid w:val="009D34A2"/>
    <w:rsid w:val="009D42D0"/>
    <w:rsid w:val="009D50BA"/>
    <w:rsid w:val="009D5128"/>
    <w:rsid w:val="009D6608"/>
    <w:rsid w:val="009D76B6"/>
    <w:rsid w:val="009E0AC9"/>
    <w:rsid w:val="009E34EE"/>
    <w:rsid w:val="009E3771"/>
    <w:rsid w:val="009E4081"/>
    <w:rsid w:val="009E431F"/>
    <w:rsid w:val="009E5F4D"/>
    <w:rsid w:val="009F015E"/>
    <w:rsid w:val="009F046B"/>
    <w:rsid w:val="009F15AF"/>
    <w:rsid w:val="009F2E35"/>
    <w:rsid w:val="009F3880"/>
    <w:rsid w:val="009F3EB5"/>
    <w:rsid w:val="009F642C"/>
    <w:rsid w:val="00A01A2C"/>
    <w:rsid w:val="00A03B15"/>
    <w:rsid w:val="00A03EC7"/>
    <w:rsid w:val="00A04342"/>
    <w:rsid w:val="00A044C1"/>
    <w:rsid w:val="00A04D92"/>
    <w:rsid w:val="00A04ECE"/>
    <w:rsid w:val="00A110AA"/>
    <w:rsid w:val="00A11FA0"/>
    <w:rsid w:val="00A12A23"/>
    <w:rsid w:val="00A139DE"/>
    <w:rsid w:val="00A153AC"/>
    <w:rsid w:val="00A16405"/>
    <w:rsid w:val="00A16430"/>
    <w:rsid w:val="00A249B2"/>
    <w:rsid w:val="00A2735B"/>
    <w:rsid w:val="00A2780F"/>
    <w:rsid w:val="00A27898"/>
    <w:rsid w:val="00A27F2A"/>
    <w:rsid w:val="00A303B9"/>
    <w:rsid w:val="00A31AEB"/>
    <w:rsid w:val="00A34409"/>
    <w:rsid w:val="00A36813"/>
    <w:rsid w:val="00A37515"/>
    <w:rsid w:val="00A43BA7"/>
    <w:rsid w:val="00A44C52"/>
    <w:rsid w:val="00A45A71"/>
    <w:rsid w:val="00A47903"/>
    <w:rsid w:val="00A53028"/>
    <w:rsid w:val="00A53954"/>
    <w:rsid w:val="00A54A35"/>
    <w:rsid w:val="00A55CE1"/>
    <w:rsid w:val="00A5613E"/>
    <w:rsid w:val="00A56370"/>
    <w:rsid w:val="00A5713D"/>
    <w:rsid w:val="00A60C75"/>
    <w:rsid w:val="00A619D1"/>
    <w:rsid w:val="00A67008"/>
    <w:rsid w:val="00A71AF7"/>
    <w:rsid w:val="00A724A8"/>
    <w:rsid w:val="00A7336B"/>
    <w:rsid w:val="00A75680"/>
    <w:rsid w:val="00A760B3"/>
    <w:rsid w:val="00A83172"/>
    <w:rsid w:val="00A84D23"/>
    <w:rsid w:val="00A85AE6"/>
    <w:rsid w:val="00A85E11"/>
    <w:rsid w:val="00A9059D"/>
    <w:rsid w:val="00A90E56"/>
    <w:rsid w:val="00A9103B"/>
    <w:rsid w:val="00A9343C"/>
    <w:rsid w:val="00A95673"/>
    <w:rsid w:val="00A968E9"/>
    <w:rsid w:val="00A97B5C"/>
    <w:rsid w:val="00AA1E45"/>
    <w:rsid w:val="00AA3028"/>
    <w:rsid w:val="00AA5EC2"/>
    <w:rsid w:val="00AA5F90"/>
    <w:rsid w:val="00AA6E31"/>
    <w:rsid w:val="00AA71F5"/>
    <w:rsid w:val="00AA769B"/>
    <w:rsid w:val="00AB064F"/>
    <w:rsid w:val="00AB1541"/>
    <w:rsid w:val="00AB1824"/>
    <w:rsid w:val="00AB4C23"/>
    <w:rsid w:val="00AB5165"/>
    <w:rsid w:val="00AB5DF9"/>
    <w:rsid w:val="00AB600E"/>
    <w:rsid w:val="00AB7F22"/>
    <w:rsid w:val="00AC0D6E"/>
    <w:rsid w:val="00AC252F"/>
    <w:rsid w:val="00AC37F1"/>
    <w:rsid w:val="00AC6A98"/>
    <w:rsid w:val="00AC7AB6"/>
    <w:rsid w:val="00AD00B8"/>
    <w:rsid w:val="00AD2761"/>
    <w:rsid w:val="00AD33B6"/>
    <w:rsid w:val="00AD3ADC"/>
    <w:rsid w:val="00AD4168"/>
    <w:rsid w:val="00AE00FA"/>
    <w:rsid w:val="00AE10A2"/>
    <w:rsid w:val="00AE2E2D"/>
    <w:rsid w:val="00AE30DB"/>
    <w:rsid w:val="00AE4C01"/>
    <w:rsid w:val="00AE75AB"/>
    <w:rsid w:val="00AF13BB"/>
    <w:rsid w:val="00AF1A19"/>
    <w:rsid w:val="00AF35C8"/>
    <w:rsid w:val="00AF7233"/>
    <w:rsid w:val="00AF75B3"/>
    <w:rsid w:val="00AF78DF"/>
    <w:rsid w:val="00B008E7"/>
    <w:rsid w:val="00B020D8"/>
    <w:rsid w:val="00B0642A"/>
    <w:rsid w:val="00B07772"/>
    <w:rsid w:val="00B112FC"/>
    <w:rsid w:val="00B11BD7"/>
    <w:rsid w:val="00B129A8"/>
    <w:rsid w:val="00B12ADA"/>
    <w:rsid w:val="00B131BF"/>
    <w:rsid w:val="00B13659"/>
    <w:rsid w:val="00B136E6"/>
    <w:rsid w:val="00B141C9"/>
    <w:rsid w:val="00B142A0"/>
    <w:rsid w:val="00B1433D"/>
    <w:rsid w:val="00B1557D"/>
    <w:rsid w:val="00B16F03"/>
    <w:rsid w:val="00B211B1"/>
    <w:rsid w:val="00B2142E"/>
    <w:rsid w:val="00B233CD"/>
    <w:rsid w:val="00B2397B"/>
    <w:rsid w:val="00B23A83"/>
    <w:rsid w:val="00B24103"/>
    <w:rsid w:val="00B253FE"/>
    <w:rsid w:val="00B26818"/>
    <w:rsid w:val="00B274A8"/>
    <w:rsid w:val="00B30E45"/>
    <w:rsid w:val="00B33840"/>
    <w:rsid w:val="00B37E5E"/>
    <w:rsid w:val="00B40B21"/>
    <w:rsid w:val="00B40D72"/>
    <w:rsid w:val="00B42213"/>
    <w:rsid w:val="00B42360"/>
    <w:rsid w:val="00B4275E"/>
    <w:rsid w:val="00B44A2E"/>
    <w:rsid w:val="00B44FDD"/>
    <w:rsid w:val="00B45678"/>
    <w:rsid w:val="00B4745E"/>
    <w:rsid w:val="00B50C62"/>
    <w:rsid w:val="00B50EEF"/>
    <w:rsid w:val="00B532F4"/>
    <w:rsid w:val="00B53CE8"/>
    <w:rsid w:val="00B57A0D"/>
    <w:rsid w:val="00B6056E"/>
    <w:rsid w:val="00B629FC"/>
    <w:rsid w:val="00B63AC3"/>
    <w:rsid w:val="00B64B9F"/>
    <w:rsid w:val="00B669E5"/>
    <w:rsid w:val="00B71FD7"/>
    <w:rsid w:val="00B723C2"/>
    <w:rsid w:val="00B733B2"/>
    <w:rsid w:val="00B75020"/>
    <w:rsid w:val="00B7528F"/>
    <w:rsid w:val="00B7533C"/>
    <w:rsid w:val="00B7605E"/>
    <w:rsid w:val="00B810D6"/>
    <w:rsid w:val="00B81198"/>
    <w:rsid w:val="00B85A35"/>
    <w:rsid w:val="00B863A6"/>
    <w:rsid w:val="00B91313"/>
    <w:rsid w:val="00B93134"/>
    <w:rsid w:val="00B9347A"/>
    <w:rsid w:val="00B96732"/>
    <w:rsid w:val="00BA15F9"/>
    <w:rsid w:val="00BA1B85"/>
    <w:rsid w:val="00BA2B9E"/>
    <w:rsid w:val="00BA42DF"/>
    <w:rsid w:val="00BA7F19"/>
    <w:rsid w:val="00BB2F23"/>
    <w:rsid w:val="00BB385E"/>
    <w:rsid w:val="00BB3D13"/>
    <w:rsid w:val="00BB5813"/>
    <w:rsid w:val="00BB62E7"/>
    <w:rsid w:val="00BB743E"/>
    <w:rsid w:val="00BC0B2F"/>
    <w:rsid w:val="00BC132B"/>
    <w:rsid w:val="00BC17EA"/>
    <w:rsid w:val="00BC367E"/>
    <w:rsid w:val="00BC36B4"/>
    <w:rsid w:val="00BC3CD3"/>
    <w:rsid w:val="00BC4B23"/>
    <w:rsid w:val="00BC58FD"/>
    <w:rsid w:val="00BC5901"/>
    <w:rsid w:val="00BC702F"/>
    <w:rsid w:val="00BC7B2C"/>
    <w:rsid w:val="00BD0556"/>
    <w:rsid w:val="00BD08DF"/>
    <w:rsid w:val="00BD5BE1"/>
    <w:rsid w:val="00BD5D46"/>
    <w:rsid w:val="00BD64AB"/>
    <w:rsid w:val="00BD6923"/>
    <w:rsid w:val="00BD707E"/>
    <w:rsid w:val="00BD708F"/>
    <w:rsid w:val="00BD7CB5"/>
    <w:rsid w:val="00BE196E"/>
    <w:rsid w:val="00BE1DC1"/>
    <w:rsid w:val="00BE26EC"/>
    <w:rsid w:val="00BE56D1"/>
    <w:rsid w:val="00BE58D9"/>
    <w:rsid w:val="00BE5D68"/>
    <w:rsid w:val="00BE5D90"/>
    <w:rsid w:val="00BE77B8"/>
    <w:rsid w:val="00BF0105"/>
    <w:rsid w:val="00BF2152"/>
    <w:rsid w:val="00BF66AD"/>
    <w:rsid w:val="00BF6C3A"/>
    <w:rsid w:val="00BF7E37"/>
    <w:rsid w:val="00C0058C"/>
    <w:rsid w:val="00C04769"/>
    <w:rsid w:val="00C05374"/>
    <w:rsid w:val="00C05D54"/>
    <w:rsid w:val="00C070C8"/>
    <w:rsid w:val="00C10B9F"/>
    <w:rsid w:val="00C12017"/>
    <w:rsid w:val="00C12AD1"/>
    <w:rsid w:val="00C12E5E"/>
    <w:rsid w:val="00C17251"/>
    <w:rsid w:val="00C23311"/>
    <w:rsid w:val="00C23784"/>
    <w:rsid w:val="00C2507A"/>
    <w:rsid w:val="00C25EEB"/>
    <w:rsid w:val="00C2744E"/>
    <w:rsid w:val="00C31805"/>
    <w:rsid w:val="00C338B0"/>
    <w:rsid w:val="00C3568B"/>
    <w:rsid w:val="00C363EA"/>
    <w:rsid w:val="00C3695D"/>
    <w:rsid w:val="00C37A3C"/>
    <w:rsid w:val="00C407C4"/>
    <w:rsid w:val="00C408B5"/>
    <w:rsid w:val="00C40A90"/>
    <w:rsid w:val="00C40B9D"/>
    <w:rsid w:val="00C42617"/>
    <w:rsid w:val="00C426F7"/>
    <w:rsid w:val="00C46FCB"/>
    <w:rsid w:val="00C479D7"/>
    <w:rsid w:val="00C50D1F"/>
    <w:rsid w:val="00C521D7"/>
    <w:rsid w:val="00C55BAE"/>
    <w:rsid w:val="00C55EA6"/>
    <w:rsid w:val="00C55FA3"/>
    <w:rsid w:val="00C56290"/>
    <w:rsid w:val="00C62EE9"/>
    <w:rsid w:val="00C6414D"/>
    <w:rsid w:val="00C654D7"/>
    <w:rsid w:val="00C6661B"/>
    <w:rsid w:val="00C66746"/>
    <w:rsid w:val="00C676F4"/>
    <w:rsid w:val="00C7347D"/>
    <w:rsid w:val="00C737D7"/>
    <w:rsid w:val="00C7477B"/>
    <w:rsid w:val="00C74882"/>
    <w:rsid w:val="00C81A8D"/>
    <w:rsid w:val="00C82549"/>
    <w:rsid w:val="00C83729"/>
    <w:rsid w:val="00C83C63"/>
    <w:rsid w:val="00C85E2A"/>
    <w:rsid w:val="00C85E82"/>
    <w:rsid w:val="00C86666"/>
    <w:rsid w:val="00C8677A"/>
    <w:rsid w:val="00C906F6"/>
    <w:rsid w:val="00C91EE8"/>
    <w:rsid w:val="00C92966"/>
    <w:rsid w:val="00C97166"/>
    <w:rsid w:val="00C97F85"/>
    <w:rsid w:val="00CA0E14"/>
    <w:rsid w:val="00CA1AB1"/>
    <w:rsid w:val="00CA2D5F"/>
    <w:rsid w:val="00CA5E17"/>
    <w:rsid w:val="00CA6AA4"/>
    <w:rsid w:val="00CA6B0A"/>
    <w:rsid w:val="00CB2AD9"/>
    <w:rsid w:val="00CB4260"/>
    <w:rsid w:val="00CB55FD"/>
    <w:rsid w:val="00CB5FDC"/>
    <w:rsid w:val="00CC3219"/>
    <w:rsid w:val="00CC55B3"/>
    <w:rsid w:val="00CC5D36"/>
    <w:rsid w:val="00CC5D3D"/>
    <w:rsid w:val="00CD0187"/>
    <w:rsid w:val="00CD1F93"/>
    <w:rsid w:val="00CD43D7"/>
    <w:rsid w:val="00CD4AB6"/>
    <w:rsid w:val="00CD52DB"/>
    <w:rsid w:val="00CD6CBD"/>
    <w:rsid w:val="00CE1893"/>
    <w:rsid w:val="00CE1B2B"/>
    <w:rsid w:val="00CE3A79"/>
    <w:rsid w:val="00CE585B"/>
    <w:rsid w:val="00CE5A5A"/>
    <w:rsid w:val="00CE60AE"/>
    <w:rsid w:val="00CE6C48"/>
    <w:rsid w:val="00CE79BA"/>
    <w:rsid w:val="00CE7B4C"/>
    <w:rsid w:val="00CF08DF"/>
    <w:rsid w:val="00CF17E6"/>
    <w:rsid w:val="00CF2E1C"/>
    <w:rsid w:val="00D0109E"/>
    <w:rsid w:val="00D021DC"/>
    <w:rsid w:val="00D04BBC"/>
    <w:rsid w:val="00D06BC0"/>
    <w:rsid w:val="00D10B41"/>
    <w:rsid w:val="00D21499"/>
    <w:rsid w:val="00D23DF5"/>
    <w:rsid w:val="00D24EF2"/>
    <w:rsid w:val="00D25196"/>
    <w:rsid w:val="00D27227"/>
    <w:rsid w:val="00D27406"/>
    <w:rsid w:val="00D27E13"/>
    <w:rsid w:val="00D3009D"/>
    <w:rsid w:val="00D30641"/>
    <w:rsid w:val="00D30ED0"/>
    <w:rsid w:val="00D35255"/>
    <w:rsid w:val="00D40501"/>
    <w:rsid w:val="00D415DE"/>
    <w:rsid w:val="00D428B5"/>
    <w:rsid w:val="00D45CF0"/>
    <w:rsid w:val="00D46F84"/>
    <w:rsid w:val="00D5045B"/>
    <w:rsid w:val="00D51DB4"/>
    <w:rsid w:val="00D51DF1"/>
    <w:rsid w:val="00D5362A"/>
    <w:rsid w:val="00D54087"/>
    <w:rsid w:val="00D54806"/>
    <w:rsid w:val="00D639BB"/>
    <w:rsid w:val="00D705E7"/>
    <w:rsid w:val="00D7202F"/>
    <w:rsid w:val="00D73A4A"/>
    <w:rsid w:val="00D75C63"/>
    <w:rsid w:val="00D76794"/>
    <w:rsid w:val="00D76C6E"/>
    <w:rsid w:val="00D77957"/>
    <w:rsid w:val="00D8185D"/>
    <w:rsid w:val="00D818D9"/>
    <w:rsid w:val="00D8314D"/>
    <w:rsid w:val="00D84619"/>
    <w:rsid w:val="00D84EEE"/>
    <w:rsid w:val="00D85CDF"/>
    <w:rsid w:val="00D875A3"/>
    <w:rsid w:val="00D91986"/>
    <w:rsid w:val="00D9210D"/>
    <w:rsid w:val="00D92C54"/>
    <w:rsid w:val="00D94E27"/>
    <w:rsid w:val="00DA0E97"/>
    <w:rsid w:val="00DA1ADC"/>
    <w:rsid w:val="00DA2A0C"/>
    <w:rsid w:val="00DA594F"/>
    <w:rsid w:val="00DA5EFA"/>
    <w:rsid w:val="00DB0BAC"/>
    <w:rsid w:val="00DB331F"/>
    <w:rsid w:val="00DB36C0"/>
    <w:rsid w:val="00DB4A3F"/>
    <w:rsid w:val="00DB4D50"/>
    <w:rsid w:val="00DB63CF"/>
    <w:rsid w:val="00DC0391"/>
    <w:rsid w:val="00DC0C53"/>
    <w:rsid w:val="00DC124A"/>
    <w:rsid w:val="00DC2060"/>
    <w:rsid w:val="00DC4A77"/>
    <w:rsid w:val="00DC4AF8"/>
    <w:rsid w:val="00DD0A39"/>
    <w:rsid w:val="00DD4BC9"/>
    <w:rsid w:val="00DD7D30"/>
    <w:rsid w:val="00DE0829"/>
    <w:rsid w:val="00DE1C97"/>
    <w:rsid w:val="00DE41C3"/>
    <w:rsid w:val="00DE420A"/>
    <w:rsid w:val="00DE529D"/>
    <w:rsid w:val="00DE6149"/>
    <w:rsid w:val="00DF0E9F"/>
    <w:rsid w:val="00DF22B7"/>
    <w:rsid w:val="00DF41E0"/>
    <w:rsid w:val="00DF69F7"/>
    <w:rsid w:val="00DF75BB"/>
    <w:rsid w:val="00E01036"/>
    <w:rsid w:val="00E051B5"/>
    <w:rsid w:val="00E05803"/>
    <w:rsid w:val="00E06055"/>
    <w:rsid w:val="00E06AD1"/>
    <w:rsid w:val="00E06CBD"/>
    <w:rsid w:val="00E06E88"/>
    <w:rsid w:val="00E10CE0"/>
    <w:rsid w:val="00E11A1C"/>
    <w:rsid w:val="00E1224F"/>
    <w:rsid w:val="00E12DF2"/>
    <w:rsid w:val="00E150FA"/>
    <w:rsid w:val="00E1701F"/>
    <w:rsid w:val="00E2051F"/>
    <w:rsid w:val="00E23DC6"/>
    <w:rsid w:val="00E25541"/>
    <w:rsid w:val="00E276BF"/>
    <w:rsid w:val="00E27A54"/>
    <w:rsid w:val="00E27AE5"/>
    <w:rsid w:val="00E27BEB"/>
    <w:rsid w:val="00E30550"/>
    <w:rsid w:val="00E30880"/>
    <w:rsid w:val="00E331C7"/>
    <w:rsid w:val="00E33D2F"/>
    <w:rsid w:val="00E35211"/>
    <w:rsid w:val="00E359F9"/>
    <w:rsid w:val="00E36DF0"/>
    <w:rsid w:val="00E40225"/>
    <w:rsid w:val="00E403B9"/>
    <w:rsid w:val="00E4157C"/>
    <w:rsid w:val="00E41CA0"/>
    <w:rsid w:val="00E41DFC"/>
    <w:rsid w:val="00E44538"/>
    <w:rsid w:val="00E456F9"/>
    <w:rsid w:val="00E4652E"/>
    <w:rsid w:val="00E50817"/>
    <w:rsid w:val="00E54D7A"/>
    <w:rsid w:val="00E609CB"/>
    <w:rsid w:val="00E60FBD"/>
    <w:rsid w:val="00E611A2"/>
    <w:rsid w:val="00E6206A"/>
    <w:rsid w:val="00E65584"/>
    <w:rsid w:val="00E65E54"/>
    <w:rsid w:val="00E67947"/>
    <w:rsid w:val="00E731FB"/>
    <w:rsid w:val="00E73543"/>
    <w:rsid w:val="00E73BB4"/>
    <w:rsid w:val="00E74811"/>
    <w:rsid w:val="00E74D2E"/>
    <w:rsid w:val="00E77A85"/>
    <w:rsid w:val="00E83679"/>
    <w:rsid w:val="00E87B14"/>
    <w:rsid w:val="00E901F7"/>
    <w:rsid w:val="00E935CF"/>
    <w:rsid w:val="00E9399B"/>
    <w:rsid w:val="00E95BBA"/>
    <w:rsid w:val="00E9755E"/>
    <w:rsid w:val="00EA0C08"/>
    <w:rsid w:val="00EA3322"/>
    <w:rsid w:val="00EA3944"/>
    <w:rsid w:val="00EA6A29"/>
    <w:rsid w:val="00EA748D"/>
    <w:rsid w:val="00EA77BA"/>
    <w:rsid w:val="00EB0E37"/>
    <w:rsid w:val="00EB305F"/>
    <w:rsid w:val="00EB5564"/>
    <w:rsid w:val="00EB56E4"/>
    <w:rsid w:val="00EB6A3D"/>
    <w:rsid w:val="00EB7BE3"/>
    <w:rsid w:val="00EB7FBC"/>
    <w:rsid w:val="00EC0444"/>
    <w:rsid w:val="00EC158F"/>
    <w:rsid w:val="00EC6C19"/>
    <w:rsid w:val="00ED22B4"/>
    <w:rsid w:val="00ED2696"/>
    <w:rsid w:val="00ED2B8B"/>
    <w:rsid w:val="00ED402C"/>
    <w:rsid w:val="00ED4CE9"/>
    <w:rsid w:val="00ED70D8"/>
    <w:rsid w:val="00EE31C5"/>
    <w:rsid w:val="00EE48E4"/>
    <w:rsid w:val="00EE622D"/>
    <w:rsid w:val="00EE6FA7"/>
    <w:rsid w:val="00EE762C"/>
    <w:rsid w:val="00EF055A"/>
    <w:rsid w:val="00EF659C"/>
    <w:rsid w:val="00EF6AF5"/>
    <w:rsid w:val="00EF7831"/>
    <w:rsid w:val="00F0196B"/>
    <w:rsid w:val="00F01E02"/>
    <w:rsid w:val="00F025E4"/>
    <w:rsid w:val="00F0278E"/>
    <w:rsid w:val="00F03EA5"/>
    <w:rsid w:val="00F06386"/>
    <w:rsid w:val="00F0703E"/>
    <w:rsid w:val="00F10B29"/>
    <w:rsid w:val="00F11C34"/>
    <w:rsid w:val="00F13696"/>
    <w:rsid w:val="00F13959"/>
    <w:rsid w:val="00F203B5"/>
    <w:rsid w:val="00F22905"/>
    <w:rsid w:val="00F25995"/>
    <w:rsid w:val="00F27212"/>
    <w:rsid w:val="00F274D8"/>
    <w:rsid w:val="00F31B68"/>
    <w:rsid w:val="00F31E26"/>
    <w:rsid w:val="00F3200F"/>
    <w:rsid w:val="00F37CDA"/>
    <w:rsid w:val="00F40C8F"/>
    <w:rsid w:val="00F45905"/>
    <w:rsid w:val="00F47015"/>
    <w:rsid w:val="00F506C0"/>
    <w:rsid w:val="00F509B6"/>
    <w:rsid w:val="00F50A75"/>
    <w:rsid w:val="00F50D0A"/>
    <w:rsid w:val="00F525E7"/>
    <w:rsid w:val="00F544F9"/>
    <w:rsid w:val="00F54A5C"/>
    <w:rsid w:val="00F55066"/>
    <w:rsid w:val="00F559F4"/>
    <w:rsid w:val="00F55F44"/>
    <w:rsid w:val="00F55F8C"/>
    <w:rsid w:val="00F574F3"/>
    <w:rsid w:val="00F6143E"/>
    <w:rsid w:val="00F61541"/>
    <w:rsid w:val="00F6227B"/>
    <w:rsid w:val="00F65212"/>
    <w:rsid w:val="00F65FFD"/>
    <w:rsid w:val="00F706FE"/>
    <w:rsid w:val="00F72539"/>
    <w:rsid w:val="00F72E82"/>
    <w:rsid w:val="00F73A38"/>
    <w:rsid w:val="00F75713"/>
    <w:rsid w:val="00F773CF"/>
    <w:rsid w:val="00F80FB4"/>
    <w:rsid w:val="00F85C5B"/>
    <w:rsid w:val="00F911D7"/>
    <w:rsid w:val="00F915A4"/>
    <w:rsid w:val="00F933EB"/>
    <w:rsid w:val="00F93C4D"/>
    <w:rsid w:val="00F93F4B"/>
    <w:rsid w:val="00F942DD"/>
    <w:rsid w:val="00F96D88"/>
    <w:rsid w:val="00F971F5"/>
    <w:rsid w:val="00F97CD9"/>
    <w:rsid w:val="00F97FAD"/>
    <w:rsid w:val="00FA24C1"/>
    <w:rsid w:val="00FA26CB"/>
    <w:rsid w:val="00FA296A"/>
    <w:rsid w:val="00FA4BB7"/>
    <w:rsid w:val="00FB1327"/>
    <w:rsid w:val="00FB1B3E"/>
    <w:rsid w:val="00FB3E57"/>
    <w:rsid w:val="00FC0D25"/>
    <w:rsid w:val="00FC32FC"/>
    <w:rsid w:val="00FC3646"/>
    <w:rsid w:val="00FC7166"/>
    <w:rsid w:val="00FD13C5"/>
    <w:rsid w:val="00FD1C9D"/>
    <w:rsid w:val="00FD23A6"/>
    <w:rsid w:val="00FD5A54"/>
    <w:rsid w:val="00FD60EA"/>
    <w:rsid w:val="00FD649B"/>
    <w:rsid w:val="00FD69E1"/>
    <w:rsid w:val="00FD74C5"/>
    <w:rsid w:val="00FD7DDA"/>
    <w:rsid w:val="00FE0278"/>
    <w:rsid w:val="00FE0971"/>
    <w:rsid w:val="00FE203C"/>
    <w:rsid w:val="00FF0308"/>
    <w:rsid w:val="00FF162A"/>
    <w:rsid w:val="00FF1898"/>
    <w:rsid w:val="00FF3394"/>
    <w:rsid w:val="00FF57C3"/>
    <w:rsid w:val="00FF7213"/>
    <w:rsid w:val="00FF7A80"/>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762A"/>
  <w15:chartTrackingRefBased/>
  <w15:docId w15:val="{39628CED-6A01-1243-AC1E-C35342C6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0D04"/>
    <w:rPr>
      <w:rFonts w:eastAsia="Times New Roman"/>
      <w:sz w:val="24"/>
      <w:szCs w:val="24"/>
      <w:lang w:eastAsia="it-I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ile1">
    <w:name w:val="Stile1"/>
    <w:basedOn w:val="Normlny"/>
    <w:link w:val="Stile1Carattere"/>
    <w:autoRedefine/>
    <w:qFormat/>
    <w:rsid w:val="008222DC"/>
    <w:pPr>
      <w:spacing w:line="360" w:lineRule="auto"/>
      <w:jc w:val="both"/>
    </w:pPr>
    <w:rPr>
      <w:rFonts w:eastAsiaTheme="minorHAnsi"/>
      <w:szCs w:val="22"/>
      <w:lang w:eastAsia="en-US"/>
    </w:rPr>
  </w:style>
  <w:style w:type="character" w:customStyle="1" w:styleId="Stile1Carattere">
    <w:name w:val="Stile1 Carattere"/>
    <w:basedOn w:val="Predvolenpsmoodseku"/>
    <w:link w:val="Stile1"/>
    <w:rsid w:val="008222DC"/>
    <w:rPr>
      <w:rFonts w:ascii="Times New Roman" w:hAnsi="Times New Roman"/>
    </w:rPr>
  </w:style>
  <w:style w:type="paragraph" w:styleId="Textpoznmkypodiarou">
    <w:name w:val="footnote text"/>
    <w:basedOn w:val="Normlny"/>
    <w:link w:val="TextpoznmkypodiarouChar"/>
    <w:autoRedefine/>
    <w:qFormat/>
    <w:rsid w:val="00E9399B"/>
    <w:pPr>
      <w:jc w:val="both"/>
    </w:pPr>
    <w:rPr>
      <w:rFonts w:eastAsiaTheme="minorHAnsi"/>
      <w:sz w:val="20"/>
      <w:szCs w:val="22"/>
      <w:lang w:val="en-GB" w:eastAsia="en-US"/>
    </w:rPr>
  </w:style>
  <w:style w:type="character" w:customStyle="1" w:styleId="TextpoznmkypodiarouChar">
    <w:name w:val="Text poznámky pod čiarou Char"/>
    <w:basedOn w:val="Predvolenpsmoodseku"/>
    <w:link w:val="Textpoznmkypodiarou"/>
    <w:rsid w:val="00E9399B"/>
    <w:rPr>
      <w:sz w:val="20"/>
      <w:lang w:val="en-GB"/>
    </w:rPr>
  </w:style>
  <w:style w:type="paragraph" w:customStyle="1" w:styleId="Stile2">
    <w:name w:val="Stile2"/>
    <w:basedOn w:val="Odsekzoznamu"/>
    <w:qFormat/>
    <w:rsid w:val="0033050F"/>
    <w:pPr>
      <w:numPr>
        <w:numId w:val="1"/>
      </w:numPr>
    </w:pPr>
    <w:rPr>
      <w:i/>
      <w:lang w:val="en-US"/>
    </w:rPr>
  </w:style>
  <w:style w:type="paragraph" w:styleId="Odsekzoznamu">
    <w:name w:val="List Paragraph"/>
    <w:basedOn w:val="Normlny"/>
    <w:uiPriority w:val="34"/>
    <w:qFormat/>
    <w:rsid w:val="0033050F"/>
    <w:pPr>
      <w:spacing w:line="360" w:lineRule="auto"/>
      <w:ind w:left="720"/>
      <w:contextualSpacing/>
      <w:jc w:val="both"/>
    </w:pPr>
    <w:rPr>
      <w:rFonts w:eastAsiaTheme="minorHAnsi"/>
      <w:szCs w:val="22"/>
      <w:lang w:eastAsia="en-US"/>
    </w:rPr>
  </w:style>
  <w:style w:type="character" w:styleId="Hypertextovprepojenie">
    <w:name w:val="Hyperlink"/>
    <w:basedOn w:val="Predvolenpsmoodseku"/>
    <w:uiPriority w:val="99"/>
    <w:unhideWhenUsed/>
    <w:rsid w:val="00337322"/>
    <w:rPr>
      <w:color w:val="0563C1" w:themeColor="hyperlink"/>
      <w:u w:val="single"/>
    </w:rPr>
  </w:style>
  <w:style w:type="character" w:customStyle="1" w:styleId="Mencinsinresolver1">
    <w:name w:val="Mención sin resolver1"/>
    <w:basedOn w:val="Predvolenpsmoodseku"/>
    <w:uiPriority w:val="99"/>
    <w:semiHidden/>
    <w:unhideWhenUsed/>
    <w:rsid w:val="00337322"/>
    <w:rPr>
      <w:color w:val="605E5C"/>
      <w:shd w:val="clear" w:color="auto" w:fill="E1DFDD"/>
    </w:rPr>
  </w:style>
  <w:style w:type="character" w:styleId="Odkaznapoznmkupodiarou">
    <w:name w:val="footnote reference"/>
    <w:basedOn w:val="Predvolenpsmoodseku"/>
    <w:uiPriority w:val="99"/>
    <w:semiHidden/>
    <w:unhideWhenUsed/>
    <w:rsid w:val="009125D6"/>
    <w:rPr>
      <w:vertAlign w:val="superscript"/>
    </w:rPr>
  </w:style>
  <w:style w:type="table" w:styleId="Mriekatabuky">
    <w:name w:val="Table Grid"/>
    <w:basedOn w:val="Normlnatabuka"/>
    <w:uiPriority w:val="39"/>
    <w:rsid w:val="0025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redvolenpsmoodseku"/>
    <w:rsid w:val="007949EC"/>
  </w:style>
  <w:style w:type="paragraph" w:styleId="Normlnywebov">
    <w:name w:val="Normal (Web)"/>
    <w:basedOn w:val="Normlny"/>
    <w:uiPriority w:val="99"/>
    <w:semiHidden/>
    <w:unhideWhenUsed/>
    <w:rsid w:val="00280362"/>
    <w:pPr>
      <w:spacing w:before="100" w:beforeAutospacing="1" w:after="100" w:afterAutospacing="1"/>
    </w:pPr>
  </w:style>
  <w:style w:type="paragraph" w:styleId="Revzia">
    <w:name w:val="Revision"/>
    <w:hidden/>
    <w:uiPriority w:val="99"/>
    <w:semiHidden/>
    <w:rsid w:val="00E06E88"/>
    <w:rPr>
      <w:rFonts w:eastAsia="Times New Roman"/>
      <w:sz w:val="24"/>
      <w:szCs w:val="24"/>
      <w:lang w:eastAsia="it-IT"/>
    </w:rPr>
  </w:style>
  <w:style w:type="character" w:styleId="Odkaznakomentr">
    <w:name w:val="annotation reference"/>
    <w:basedOn w:val="Predvolenpsmoodseku"/>
    <w:uiPriority w:val="99"/>
    <w:semiHidden/>
    <w:unhideWhenUsed/>
    <w:rsid w:val="00877DB5"/>
    <w:rPr>
      <w:sz w:val="16"/>
      <w:szCs w:val="16"/>
    </w:rPr>
  </w:style>
  <w:style w:type="paragraph" w:styleId="Textkomentra">
    <w:name w:val="annotation text"/>
    <w:basedOn w:val="Normlny"/>
    <w:link w:val="TextkomentraChar"/>
    <w:uiPriority w:val="99"/>
    <w:unhideWhenUsed/>
    <w:rsid w:val="00877DB5"/>
    <w:rPr>
      <w:sz w:val="20"/>
      <w:szCs w:val="20"/>
    </w:rPr>
  </w:style>
  <w:style w:type="character" w:customStyle="1" w:styleId="TextkomentraChar">
    <w:name w:val="Text komentára Char"/>
    <w:basedOn w:val="Predvolenpsmoodseku"/>
    <w:link w:val="Textkomentra"/>
    <w:uiPriority w:val="99"/>
    <w:rsid w:val="00877DB5"/>
    <w:rPr>
      <w:rFonts w:eastAsia="Times New Roman"/>
      <w:sz w:val="20"/>
      <w:szCs w:val="20"/>
      <w:lang w:eastAsia="it-IT"/>
    </w:rPr>
  </w:style>
  <w:style w:type="paragraph" w:styleId="Predmetkomentra">
    <w:name w:val="annotation subject"/>
    <w:basedOn w:val="Textkomentra"/>
    <w:next w:val="Textkomentra"/>
    <w:link w:val="PredmetkomentraChar"/>
    <w:uiPriority w:val="99"/>
    <w:semiHidden/>
    <w:unhideWhenUsed/>
    <w:rsid w:val="00877DB5"/>
    <w:rPr>
      <w:b/>
      <w:bCs/>
    </w:rPr>
  </w:style>
  <w:style w:type="character" w:customStyle="1" w:styleId="PredmetkomentraChar">
    <w:name w:val="Predmet komentára Char"/>
    <w:basedOn w:val="TextkomentraChar"/>
    <w:link w:val="Predmetkomentra"/>
    <w:uiPriority w:val="99"/>
    <w:semiHidden/>
    <w:rsid w:val="00877DB5"/>
    <w:rPr>
      <w:rFonts w:eastAsia="Times New Roman"/>
      <w:b/>
      <w:bCs/>
      <w:sz w:val="20"/>
      <w:szCs w:val="20"/>
      <w:lang w:eastAsia="it-IT"/>
    </w:rPr>
  </w:style>
  <w:style w:type="character" w:customStyle="1" w:styleId="Mencinsinresolver2">
    <w:name w:val="Mención sin resolver2"/>
    <w:basedOn w:val="Predvolenpsmoodseku"/>
    <w:uiPriority w:val="99"/>
    <w:semiHidden/>
    <w:unhideWhenUsed/>
    <w:rsid w:val="007F18E6"/>
    <w:rPr>
      <w:color w:val="605E5C"/>
      <w:shd w:val="clear" w:color="auto" w:fill="E1DFDD"/>
    </w:rPr>
  </w:style>
  <w:style w:type="character" w:styleId="PouitHypertextovPrepojenie">
    <w:name w:val="FollowedHyperlink"/>
    <w:basedOn w:val="Predvolenpsmoodseku"/>
    <w:uiPriority w:val="99"/>
    <w:semiHidden/>
    <w:unhideWhenUsed/>
    <w:rsid w:val="00502833"/>
    <w:rPr>
      <w:color w:val="954F72" w:themeColor="followedHyperlink"/>
      <w:u w:val="single"/>
    </w:rPr>
  </w:style>
  <w:style w:type="paragraph" w:styleId="Textbubliny">
    <w:name w:val="Balloon Text"/>
    <w:basedOn w:val="Normlny"/>
    <w:link w:val="TextbublinyChar"/>
    <w:uiPriority w:val="99"/>
    <w:semiHidden/>
    <w:unhideWhenUsed/>
    <w:rsid w:val="003A3BF6"/>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3BF6"/>
    <w:rPr>
      <w:rFonts w:ascii="Segoe UI" w:eastAsia="Times New Roman" w:hAnsi="Segoe UI" w:cs="Segoe UI"/>
      <w:sz w:val="18"/>
      <w:szCs w:val="18"/>
      <w:lang w:eastAsia="it-IT"/>
    </w:rPr>
  </w:style>
  <w:style w:type="paragraph" w:styleId="Hlavika">
    <w:name w:val="header"/>
    <w:basedOn w:val="Normlny"/>
    <w:link w:val="HlavikaChar"/>
    <w:uiPriority w:val="99"/>
    <w:unhideWhenUsed/>
    <w:rsid w:val="007A66A1"/>
    <w:pPr>
      <w:tabs>
        <w:tab w:val="center" w:pos="4419"/>
        <w:tab w:val="right" w:pos="8838"/>
      </w:tabs>
    </w:pPr>
  </w:style>
  <w:style w:type="character" w:customStyle="1" w:styleId="HlavikaChar">
    <w:name w:val="Hlavička Char"/>
    <w:basedOn w:val="Predvolenpsmoodseku"/>
    <w:link w:val="Hlavika"/>
    <w:uiPriority w:val="99"/>
    <w:rsid w:val="007A66A1"/>
    <w:rPr>
      <w:rFonts w:eastAsia="Times New Roman"/>
      <w:sz w:val="24"/>
      <w:szCs w:val="24"/>
      <w:lang w:eastAsia="it-IT"/>
    </w:rPr>
  </w:style>
  <w:style w:type="paragraph" w:styleId="Pta">
    <w:name w:val="footer"/>
    <w:basedOn w:val="Normlny"/>
    <w:link w:val="PtaChar"/>
    <w:uiPriority w:val="99"/>
    <w:unhideWhenUsed/>
    <w:rsid w:val="007A66A1"/>
    <w:pPr>
      <w:tabs>
        <w:tab w:val="center" w:pos="4419"/>
        <w:tab w:val="right" w:pos="8838"/>
      </w:tabs>
    </w:pPr>
  </w:style>
  <w:style w:type="character" w:customStyle="1" w:styleId="PtaChar">
    <w:name w:val="Päta Char"/>
    <w:basedOn w:val="Predvolenpsmoodseku"/>
    <w:link w:val="Pta"/>
    <w:uiPriority w:val="99"/>
    <w:rsid w:val="007A66A1"/>
    <w:rPr>
      <w:rFonts w:eastAsia="Times New Roman"/>
      <w:sz w:val="24"/>
      <w:szCs w:val="24"/>
      <w:lang w:eastAsia="it-IT"/>
    </w:rPr>
  </w:style>
  <w:style w:type="character" w:styleId="slostrany">
    <w:name w:val="page number"/>
    <w:basedOn w:val="Predvolenpsmoodseku"/>
    <w:uiPriority w:val="99"/>
    <w:semiHidden/>
    <w:unhideWhenUsed/>
    <w:rsid w:val="00454BC5"/>
  </w:style>
  <w:style w:type="character" w:styleId="Nevyrieenzmienka">
    <w:name w:val="Unresolved Mention"/>
    <w:basedOn w:val="Predvolenpsmoodseku"/>
    <w:uiPriority w:val="99"/>
    <w:semiHidden/>
    <w:unhideWhenUsed/>
    <w:rsid w:val="00964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7205">
      <w:bodyDiv w:val="1"/>
      <w:marLeft w:val="0"/>
      <w:marRight w:val="0"/>
      <w:marTop w:val="0"/>
      <w:marBottom w:val="0"/>
      <w:divBdr>
        <w:top w:val="none" w:sz="0" w:space="0" w:color="auto"/>
        <w:left w:val="none" w:sz="0" w:space="0" w:color="auto"/>
        <w:bottom w:val="none" w:sz="0" w:space="0" w:color="auto"/>
        <w:right w:val="none" w:sz="0" w:space="0" w:color="auto"/>
      </w:divBdr>
      <w:divsChild>
        <w:div w:id="1512181297">
          <w:marLeft w:val="0"/>
          <w:marRight w:val="0"/>
          <w:marTop w:val="0"/>
          <w:marBottom w:val="0"/>
          <w:divBdr>
            <w:top w:val="none" w:sz="0" w:space="0" w:color="auto"/>
            <w:left w:val="none" w:sz="0" w:space="0" w:color="auto"/>
            <w:bottom w:val="none" w:sz="0" w:space="0" w:color="auto"/>
            <w:right w:val="none" w:sz="0" w:space="0" w:color="auto"/>
          </w:divBdr>
          <w:divsChild>
            <w:div w:id="1053233779">
              <w:marLeft w:val="0"/>
              <w:marRight w:val="0"/>
              <w:marTop w:val="0"/>
              <w:marBottom w:val="0"/>
              <w:divBdr>
                <w:top w:val="none" w:sz="0" w:space="0" w:color="auto"/>
                <w:left w:val="none" w:sz="0" w:space="0" w:color="auto"/>
                <w:bottom w:val="none" w:sz="0" w:space="0" w:color="auto"/>
                <w:right w:val="none" w:sz="0" w:space="0" w:color="auto"/>
              </w:divBdr>
              <w:divsChild>
                <w:div w:id="1871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3201">
      <w:bodyDiv w:val="1"/>
      <w:marLeft w:val="0"/>
      <w:marRight w:val="0"/>
      <w:marTop w:val="0"/>
      <w:marBottom w:val="0"/>
      <w:divBdr>
        <w:top w:val="none" w:sz="0" w:space="0" w:color="auto"/>
        <w:left w:val="none" w:sz="0" w:space="0" w:color="auto"/>
        <w:bottom w:val="none" w:sz="0" w:space="0" w:color="auto"/>
        <w:right w:val="none" w:sz="0" w:space="0" w:color="auto"/>
      </w:divBdr>
    </w:div>
    <w:div w:id="255210866">
      <w:bodyDiv w:val="1"/>
      <w:marLeft w:val="0"/>
      <w:marRight w:val="0"/>
      <w:marTop w:val="0"/>
      <w:marBottom w:val="0"/>
      <w:divBdr>
        <w:top w:val="none" w:sz="0" w:space="0" w:color="auto"/>
        <w:left w:val="none" w:sz="0" w:space="0" w:color="auto"/>
        <w:bottom w:val="none" w:sz="0" w:space="0" w:color="auto"/>
        <w:right w:val="none" w:sz="0" w:space="0" w:color="auto"/>
      </w:divBdr>
    </w:div>
    <w:div w:id="397484008">
      <w:bodyDiv w:val="1"/>
      <w:marLeft w:val="0"/>
      <w:marRight w:val="0"/>
      <w:marTop w:val="0"/>
      <w:marBottom w:val="0"/>
      <w:divBdr>
        <w:top w:val="none" w:sz="0" w:space="0" w:color="auto"/>
        <w:left w:val="none" w:sz="0" w:space="0" w:color="auto"/>
        <w:bottom w:val="none" w:sz="0" w:space="0" w:color="auto"/>
        <w:right w:val="none" w:sz="0" w:space="0" w:color="auto"/>
      </w:divBdr>
    </w:div>
    <w:div w:id="580138850">
      <w:bodyDiv w:val="1"/>
      <w:marLeft w:val="0"/>
      <w:marRight w:val="0"/>
      <w:marTop w:val="0"/>
      <w:marBottom w:val="0"/>
      <w:divBdr>
        <w:top w:val="none" w:sz="0" w:space="0" w:color="auto"/>
        <w:left w:val="none" w:sz="0" w:space="0" w:color="auto"/>
        <w:bottom w:val="none" w:sz="0" w:space="0" w:color="auto"/>
        <w:right w:val="none" w:sz="0" w:space="0" w:color="auto"/>
      </w:divBdr>
    </w:div>
    <w:div w:id="656806839">
      <w:bodyDiv w:val="1"/>
      <w:marLeft w:val="0"/>
      <w:marRight w:val="0"/>
      <w:marTop w:val="0"/>
      <w:marBottom w:val="0"/>
      <w:divBdr>
        <w:top w:val="none" w:sz="0" w:space="0" w:color="auto"/>
        <w:left w:val="none" w:sz="0" w:space="0" w:color="auto"/>
        <w:bottom w:val="none" w:sz="0" w:space="0" w:color="auto"/>
        <w:right w:val="none" w:sz="0" w:space="0" w:color="auto"/>
      </w:divBdr>
    </w:div>
    <w:div w:id="679235617">
      <w:bodyDiv w:val="1"/>
      <w:marLeft w:val="0"/>
      <w:marRight w:val="0"/>
      <w:marTop w:val="0"/>
      <w:marBottom w:val="0"/>
      <w:divBdr>
        <w:top w:val="none" w:sz="0" w:space="0" w:color="auto"/>
        <w:left w:val="none" w:sz="0" w:space="0" w:color="auto"/>
        <w:bottom w:val="none" w:sz="0" w:space="0" w:color="auto"/>
        <w:right w:val="none" w:sz="0" w:space="0" w:color="auto"/>
      </w:divBdr>
    </w:div>
    <w:div w:id="697588481">
      <w:bodyDiv w:val="1"/>
      <w:marLeft w:val="0"/>
      <w:marRight w:val="0"/>
      <w:marTop w:val="0"/>
      <w:marBottom w:val="0"/>
      <w:divBdr>
        <w:top w:val="none" w:sz="0" w:space="0" w:color="auto"/>
        <w:left w:val="none" w:sz="0" w:space="0" w:color="auto"/>
        <w:bottom w:val="none" w:sz="0" w:space="0" w:color="auto"/>
        <w:right w:val="none" w:sz="0" w:space="0" w:color="auto"/>
      </w:divBdr>
    </w:div>
    <w:div w:id="700977026">
      <w:bodyDiv w:val="1"/>
      <w:marLeft w:val="0"/>
      <w:marRight w:val="0"/>
      <w:marTop w:val="0"/>
      <w:marBottom w:val="0"/>
      <w:divBdr>
        <w:top w:val="none" w:sz="0" w:space="0" w:color="auto"/>
        <w:left w:val="none" w:sz="0" w:space="0" w:color="auto"/>
        <w:bottom w:val="none" w:sz="0" w:space="0" w:color="auto"/>
        <w:right w:val="none" w:sz="0" w:space="0" w:color="auto"/>
      </w:divBdr>
    </w:div>
    <w:div w:id="858009902">
      <w:bodyDiv w:val="1"/>
      <w:marLeft w:val="0"/>
      <w:marRight w:val="0"/>
      <w:marTop w:val="0"/>
      <w:marBottom w:val="0"/>
      <w:divBdr>
        <w:top w:val="none" w:sz="0" w:space="0" w:color="auto"/>
        <w:left w:val="none" w:sz="0" w:space="0" w:color="auto"/>
        <w:bottom w:val="none" w:sz="0" w:space="0" w:color="auto"/>
        <w:right w:val="none" w:sz="0" w:space="0" w:color="auto"/>
      </w:divBdr>
    </w:div>
    <w:div w:id="879828122">
      <w:bodyDiv w:val="1"/>
      <w:marLeft w:val="0"/>
      <w:marRight w:val="0"/>
      <w:marTop w:val="0"/>
      <w:marBottom w:val="0"/>
      <w:divBdr>
        <w:top w:val="none" w:sz="0" w:space="0" w:color="auto"/>
        <w:left w:val="none" w:sz="0" w:space="0" w:color="auto"/>
        <w:bottom w:val="none" w:sz="0" w:space="0" w:color="auto"/>
        <w:right w:val="none" w:sz="0" w:space="0" w:color="auto"/>
      </w:divBdr>
      <w:divsChild>
        <w:div w:id="596868179">
          <w:marLeft w:val="0"/>
          <w:marRight w:val="0"/>
          <w:marTop w:val="0"/>
          <w:marBottom w:val="0"/>
          <w:divBdr>
            <w:top w:val="none" w:sz="0" w:space="0" w:color="auto"/>
            <w:left w:val="none" w:sz="0" w:space="0" w:color="auto"/>
            <w:bottom w:val="none" w:sz="0" w:space="0" w:color="auto"/>
            <w:right w:val="none" w:sz="0" w:space="0" w:color="auto"/>
          </w:divBdr>
          <w:divsChild>
            <w:div w:id="190923605">
              <w:marLeft w:val="0"/>
              <w:marRight w:val="0"/>
              <w:marTop w:val="0"/>
              <w:marBottom w:val="0"/>
              <w:divBdr>
                <w:top w:val="none" w:sz="0" w:space="0" w:color="auto"/>
                <w:left w:val="none" w:sz="0" w:space="0" w:color="auto"/>
                <w:bottom w:val="none" w:sz="0" w:space="0" w:color="auto"/>
                <w:right w:val="none" w:sz="0" w:space="0" w:color="auto"/>
              </w:divBdr>
              <w:divsChild>
                <w:div w:id="12030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1908">
      <w:bodyDiv w:val="1"/>
      <w:marLeft w:val="0"/>
      <w:marRight w:val="0"/>
      <w:marTop w:val="0"/>
      <w:marBottom w:val="0"/>
      <w:divBdr>
        <w:top w:val="none" w:sz="0" w:space="0" w:color="auto"/>
        <w:left w:val="none" w:sz="0" w:space="0" w:color="auto"/>
        <w:bottom w:val="none" w:sz="0" w:space="0" w:color="auto"/>
        <w:right w:val="none" w:sz="0" w:space="0" w:color="auto"/>
      </w:divBdr>
    </w:div>
    <w:div w:id="1121916812">
      <w:bodyDiv w:val="1"/>
      <w:marLeft w:val="0"/>
      <w:marRight w:val="0"/>
      <w:marTop w:val="0"/>
      <w:marBottom w:val="0"/>
      <w:divBdr>
        <w:top w:val="none" w:sz="0" w:space="0" w:color="auto"/>
        <w:left w:val="none" w:sz="0" w:space="0" w:color="auto"/>
        <w:bottom w:val="none" w:sz="0" w:space="0" w:color="auto"/>
        <w:right w:val="none" w:sz="0" w:space="0" w:color="auto"/>
      </w:divBdr>
    </w:div>
    <w:div w:id="1235318239">
      <w:bodyDiv w:val="1"/>
      <w:marLeft w:val="0"/>
      <w:marRight w:val="0"/>
      <w:marTop w:val="0"/>
      <w:marBottom w:val="0"/>
      <w:divBdr>
        <w:top w:val="none" w:sz="0" w:space="0" w:color="auto"/>
        <w:left w:val="none" w:sz="0" w:space="0" w:color="auto"/>
        <w:bottom w:val="none" w:sz="0" w:space="0" w:color="auto"/>
        <w:right w:val="none" w:sz="0" w:space="0" w:color="auto"/>
      </w:divBdr>
    </w:div>
    <w:div w:id="1325475316">
      <w:bodyDiv w:val="1"/>
      <w:marLeft w:val="0"/>
      <w:marRight w:val="0"/>
      <w:marTop w:val="0"/>
      <w:marBottom w:val="0"/>
      <w:divBdr>
        <w:top w:val="none" w:sz="0" w:space="0" w:color="auto"/>
        <w:left w:val="none" w:sz="0" w:space="0" w:color="auto"/>
        <w:bottom w:val="none" w:sz="0" w:space="0" w:color="auto"/>
        <w:right w:val="none" w:sz="0" w:space="0" w:color="auto"/>
      </w:divBdr>
    </w:div>
    <w:div w:id="1710838315">
      <w:bodyDiv w:val="1"/>
      <w:marLeft w:val="0"/>
      <w:marRight w:val="0"/>
      <w:marTop w:val="0"/>
      <w:marBottom w:val="0"/>
      <w:divBdr>
        <w:top w:val="none" w:sz="0" w:space="0" w:color="auto"/>
        <w:left w:val="none" w:sz="0" w:space="0" w:color="auto"/>
        <w:bottom w:val="none" w:sz="0" w:space="0" w:color="auto"/>
        <w:right w:val="none" w:sz="0" w:space="0" w:color="auto"/>
      </w:divBdr>
    </w:div>
    <w:div w:id="2125221411">
      <w:bodyDiv w:val="1"/>
      <w:marLeft w:val="0"/>
      <w:marRight w:val="0"/>
      <w:marTop w:val="0"/>
      <w:marBottom w:val="0"/>
      <w:divBdr>
        <w:top w:val="none" w:sz="0" w:space="0" w:color="auto"/>
        <w:left w:val="none" w:sz="0" w:space="0" w:color="auto"/>
        <w:bottom w:val="none" w:sz="0" w:space="0" w:color="auto"/>
        <w:right w:val="none" w:sz="0" w:space="0" w:color="auto"/>
      </w:divBdr>
    </w:div>
    <w:div w:id="21464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9783110141894.1" TargetMode="External"/><Relationship Id="rId13" Type="http://schemas.openxmlformats.org/officeDocument/2006/relationships/hyperlink" Target="https://doi.org/10.1075/cilt.332.12gae" TargetMode="External"/><Relationship Id="rId18" Type="http://schemas.openxmlformats.org/officeDocument/2006/relationships/hyperlink" Target="https://doi.org/10.2307/41005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515/9783110806120.259" TargetMode="External"/><Relationship Id="rId7" Type="http://schemas.openxmlformats.org/officeDocument/2006/relationships/hyperlink" Target="http://www.climalp.org" TargetMode="External"/><Relationship Id="rId12" Type="http://schemas.openxmlformats.org/officeDocument/2006/relationships/hyperlink" Target="https://doi.org/10.1515/9783110902341" TargetMode="External"/><Relationship Id="rId17" Type="http://schemas.openxmlformats.org/officeDocument/2006/relationships/hyperlink" Target="https://doi.org/10.1007/978-94-017-3716-6_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000/corpus.7345" TargetMode="External"/><Relationship Id="rId20" Type="http://schemas.openxmlformats.org/officeDocument/2006/relationships/hyperlink" Target="https://doi.org/10.1093/oso/9780199545216.003.0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5/stuf-2021-102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75/cilt.350.10gae" TargetMode="External"/><Relationship Id="rId23" Type="http://schemas.openxmlformats.org/officeDocument/2006/relationships/footer" Target="footer1.xml"/><Relationship Id="rId10" Type="http://schemas.openxmlformats.org/officeDocument/2006/relationships/hyperlink" Target="https://doi.org/10.1515/9783110379082-025" TargetMode="External"/><Relationship Id="rId19" Type="http://schemas.openxmlformats.org/officeDocument/2006/relationships/hyperlink" Target="https://doi.org/10.1515/9783110883282" TargetMode="External"/><Relationship Id="rId4" Type="http://schemas.openxmlformats.org/officeDocument/2006/relationships/webSettings" Target="webSettings.xml"/><Relationship Id="rId9" Type="http://schemas.openxmlformats.org/officeDocument/2006/relationships/hyperlink" Target="https://doi.org/10.1515/stuf-2021-1024" TargetMode="External"/><Relationship Id="rId14" Type="http://schemas.openxmlformats.org/officeDocument/2006/relationships/hyperlink" Target="https://doi.org/10.1075/la.237.11gae" TargetMode="External"/><Relationship Id="rId22" Type="http://schemas.openxmlformats.org/officeDocument/2006/relationships/hyperlink" Target="https://doi.org/10.1515/97831102193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9243</Words>
  <Characters>52688</Characters>
  <Application>Microsoft Office Word</Application>
  <DocSecurity>0</DocSecurity>
  <Lines>439</Lines>
  <Paragraphs>123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Filipova</cp:lastModifiedBy>
  <cp:revision>3</cp:revision>
  <cp:lastPrinted>2023-12-20T19:37:00Z</cp:lastPrinted>
  <dcterms:created xsi:type="dcterms:W3CDTF">2023-12-20T19:37:00Z</dcterms:created>
  <dcterms:modified xsi:type="dcterms:W3CDTF">2023-12-20T19:37:00Z</dcterms:modified>
</cp:coreProperties>
</file>