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3DB2" w14:textId="77777777" w:rsidR="008005BF" w:rsidRPr="00484205" w:rsidRDefault="008005BF" w:rsidP="004444DB">
      <w:pPr>
        <w:spacing w:after="0" w:line="240" w:lineRule="auto"/>
        <w:ind w:firstLine="680"/>
        <w:jc w:val="both"/>
        <w:rPr>
          <w:rFonts w:asciiTheme="majorBidi" w:hAnsiTheme="majorBidi" w:cstheme="majorBidi"/>
          <w:b/>
          <w:bCs/>
          <w:sz w:val="28"/>
          <w:szCs w:val="28"/>
          <w:lang w:bidi="ar-JO"/>
        </w:rPr>
      </w:pPr>
    </w:p>
    <w:p w14:paraId="42B0A95C" w14:textId="77777777" w:rsidR="008005BF" w:rsidRPr="00484205" w:rsidRDefault="008005BF" w:rsidP="004444DB">
      <w:pPr>
        <w:spacing w:after="0" w:line="240" w:lineRule="auto"/>
        <w:ind w:firstLine="680"/>
        <w:jc w:val="both"/>
        <w:rPr>
          <w:rFonts w:asciiTheme="majorBidi" w:hAnsiTheme="majorBidi" w:cstheme="majorBidi"/>
          <w:b/>
          <w:bCs/>
          <w:sz w:val="28"/>
          <w:szCs w:val="28"/>
        </w:rPr>
      </w:pPr>
    </w:p>
    <w:p w14:paraId="49E98DF3" w14:textId="77777777" w:rsidR="00C12ADC" w:rsidRDefault="00256C6D" w:rsidP="00F365A6">
      <w:pPr>
        <w:spacing w:after="0" w:line="240" w:lineRule="auto"/>
        <w:jc w:val="center"/>
        <w:rPr>
          <w:rFonts w:asciiTheme="majorBidi" w:hAnsiTheme="majorBidi" w:cstheme="majorBidi"/>
          <w:b/>
          <w:bCs/>
          <w:sz w:val="28"/>
          <w:szCs w:val="28"/>
        </w:rPr>
      </w:pPr>
      <w:r w:rsidRPr="00484205">
        <w:rPr>
          <w:rFonts w:asciiTheme="majorBidi" w:hAnsiTheme="majorBidi" w:cstheme="majorBidi"/>
          <w:b/>
          <w:bCs/>
          <w:sz w:val="28"/>
          <w:szCs w:val="28"/>
        </w:rPr>
        <w:t xml:space="preserve">The </w:t>
      </w:r>
      <w:r w:rsidR="00B319DB" w:rsidRPr="00484205">
        <w:rPr>
          <w:rFonts w:asciiTheme="majorBidi" w:hAnsiTheme="majorBidi" w:cstheme="majorBidi"/>
          <w:b/>
          <w:bCs/>
          <w:sz w:val="28"/>
          <w:szCs w:val="28"/>
        </w:rPr>
        <w:t>F</w:t>
      </w:r>
      <w:r w:rsidRPr="00484205">
        <w:rPr>
          <w:rFonts w:asciiTheme="majorBidi" w:hAnsiTheme="majorBidi" w:cstheme="majorBidi"/>
          <w:b/>
          <w:bCs/>
          <w:sz w:val="28"/>
          <w:szCs w:val="28"/>
        </w:rPr>
        <w:t xml:space="preserve">unctional </w:t>
      </w:r>
      <w:r w:rsidR="00B319DB" w:rsidRPr="00484205">
        <w:rPr>
          <w:rFonts w:asciiTheme="majorBidi" w:hAnsiTheme="majorBidi" w:cstheme="majorBidi"/>
          <w:b/>
          <w:bCs/>
          <w:sz w:val="28"/>
          <w:szCs w:val="28"/>
        </w:rPr>
        <w:t>V</w:t>
      </w:r>
      <w:r w:rsidRPr="00484205">
        <w:rPr>
          <w:rFonts w:asciiTheme="majorBidi" w:hAnsiTheme="majorBidi" w:cstheme="majorBidi"/>
          <w:b/>
          <w:bCs/>
          <w:sz w:val="28"/>
          <w:szCs w:val="28"/>
        </w:rPr>
        <w:t xml:space="preserve">iew of Arabic VSO and SVO </w:t>
      </w:r>
      <w:r w:rsidR="00B319DB" w:rsidRPr="00484205">
        <w:rPr>
          <w:rFonts w:asciiTheme="majorBidi" w:hAnsiTheme="majorBidi" w:cstheme="majorBidi"/>
          <w:b/>
          <w:bCs/>
          <w:sz w:val="28"/>
          <w:szCs w:val="28"/>
        </w:rPr>
        <w:t>W</w:t>
      </w:r>
      <w:r w:rsidRPr="00484205">
        <w:rPr>
          <w:rFonts w:asciiTheme="majorBidi" w:hAnsiTheme="majorBidi" w:cstheme="majorBidi"/>
          <w:b/>
          <w:bCs/>
          <w:sz w:val="28"/>
          <w:szCs w:val="28"/>
        </w:rPr>
        <w:t xml:space="preserve">ord </w:t>
      </w:r>
      <w:r w:rsidR="00B319DB" w:rsidRPr="00484205">
        <w:rPr>
          <w:rFonts w:asciiTheme="majorBidi" w:hAnsiTheme="majorBidi" w:cstheme="majorBidi"/>
          <w:b/>
          <w:bCs/>
          <w:sz w:val="28"/>
          <w:szCs w:val="28"/>
        </w:rPr>
        <w:t>O</w:t>
      </w:r>
      <w:r w:rsidRPr="00484205">
        <w:rPr>
          <w:rFonts w:asciiTheme="majorBidi" w:hAnsiTheme="majorBidi" w:cstheme="majorBidi"/>
          <w:b/>
          <w:bCs/>
          <w:sz w:val="28"/>
          <w:szCs w:val="28"/>
        </w:rPr>
        <w:t xml:space="preserve">rders: </w:t>
      </w:r>
    </w:p>
    <w:p w14:paraId="0E5E0425" w14:textId="1FF78B21" w:rsidR="00043A0A" w:rsidRDefault="00256C6D" w:rsidP="00F365A6">
      <w:pPr>
        <w:spacing w:after="0" w:line="240" w:lineRule="auto"/>
        <w:jc w:val="center"/>
        <w:rPr>
          <w:rFonts w:asciiTheme="majorBidi" w:hAnsiTheme="majorBidi" w:cstheme="majorBidi"/>
          <w:b/>
          <w:bCs/>
          <w:sz w:val="28"/>
          <w:szCs w:val="28"/>
        </w:rPr>
      </w:pPr>
      <w:r w:rsidRPr="00484205">
        <w:rPr>
          <w:rFonts w:asciiTheme="majorBidi" w:hAnsiTheme="majorBidi" w:cstheme="majorBidi"/>
          <w:b/>
          <w:bCs/>
          <w:sz w:val="28"/>
          <w:szCs w:val="28"/>
        </w:rPr>
        <w:t xml:space="preserve">Implications for </w:t>
      </w:r>
      <w:r w:rsidR="00B319DB" w:rsidRPr="00484205">
        <w:rPr>
          <w:rFonts w:asciiTheme="majorBidi" w:hAnsiTheme="majorBidi" w:cstheme="majorBidi"/>
          <w:b/>
          <w:bCs/>
          <w:sz w:val="28"/>
          <w:szCs w:val="28"/>
        </w:rPr>
        <w:t>M</w:t>
      </w:r>
      <w:r w:rsidRPr="00484205">
        <w:rPr>
          <w:rFonts w:asciiTheme="majorBidi" w:hAnsiTheme="majorBidi" w:cstheme="majorBidi"/>
          <w:b/>
          <w:bCs/>
          <w:sz w:val="28"/>
          <w:szCs w:val="28"/>
        </w:rPr>
        <w:t xml:space="preserve">odern </w:t>
      </w:r>
      <w:r w:rsidR="00B319DB" w:rsidRPr="00484205">
        <w:rPr>
          <w:rFonts w:asciiTheme="majorBidi" w:hAnsiTheme="majorBidi" w:cstheme="majorBidi"/>
          <w:b/>
          <w:bCs/>
          <w:sz w:val="28"/>
          <w:szCs w:val="28"/>
        </w:rPr>
        <w:t>L</w:t>
      </w:r>
      <w:r w:rsidRPr="00484205">
        <w:rPr>
          <w:rFonts w:asciiTheme="majorBidi" w:hAnsiTheme="majorBidi" w:cstheme="majorBidi"/>
          <w:b/>
          <w:bCs/>
          <w:sz w:val="28"/>
          <w:szCs w:val="28"/>
        </w:rPr>
        <w:t xml:space="preserve">inguistics and </w:t>
      </w:r>
      <w:r w:rsidR="00B319DB" w:rsidRPr="00484205">
        <w:rPr>
          <w:rFonts w:asciiTheme="majorBidi" w:hAnsiTheme="majorBidi" w:cstheme="majorBidi"/>
          <w:b/>
          <w:bCs/>
          <w:sz w:val="28"/>
          <w:szCs w:val="28"/>
        </w:rPr>
        <w:t>T</w:t>
      </w:r>
      <w:r w:rsidRPr="00484205">
        <w:rPr>
          <w:rFonts w:asciiTheme="majorBidi" w:hAnsiTheme="majorBidi" w:cstheme="majorBidi"/>
          <w:b/>
          <w:bCs/>
          <w:sz w:val="28"/>
          <w:szCs w:val="28"/>
        </w:rPr>
        <w:t>ranslation</w:t>
      </w:r>
    </w:p>
    <w:p w14:paraId="2704481C" w14:textId="30D801F0" w:rsidR="00B008E3" w:rsidRDefault="00484205" w:rsidP="00C12ADC">
      <w:pPr>
        <w:spacing w:after="0" w:line="240" w:lineRule="auto"/>
        <w:ind w:firstLine="680"/>
        <w:jc w:val="center"/>
        <w:rPr>
          <w:rFonts w:asciiTheme="majorBidi" w:hAnsiTheme="majorBidi" w:cstheme="majorBidi"/>
          <w:sz w:val="24"/>
          <w:szCs w:val="24"/>
        </w:rPr>
      </w:pPr>
      <w:r w:rsidRPr="003B4ECC">
        <w:rPr>
          <w:rFonts w:asciiTheme="majorBidi" w:hAnsiTheme="majorBidi" w:cstheme="majorBidi"/>
          <w:sz w:val="24"/>
          <w:szCs w:val="24"/>
        </w:rPr>
        <w:t>Mohammad Al-Kuran</w:t>
      </w:r>
      <w:r w:rsidR="00C12ADC">
        <w:rPr>
          <w:rFonts w:asciiTheme="majorBidi" w:hAnsiTheme="majorBidi" w:cstheme="majorBidi"/>
          <w:sz w:val="24"/>
          <w:szCs w:val="24"/>
        </w:rPr>
        <w:t xml:space="preserve">, </w:t>
      </w:r>
      <w:r w:rsidRPr="003B4ECC">
        <w:rPr>
          <w:rFonts w:asciiTheme="majorBidi" w:hAnsiTheme="majorBidi" w:cstheme="majorBidi"/>
          <w:sz w:val="24"/>
          <w:szCs w:val="24"/>
        </w:rPr>
        <w:t>Yarmouk University</w:t>
      </w:r>
    </w:p>
    <w:p w14:paraId="61382904" w14:textId="77777777" w:rsidR="00B008E3" w:rsidRDefault="00B008E3" w:rsidP="00B008E3">
      <w:pPr>
        <w:spacing w:after="0" w:line="240" w:lineRule="auto"/>
        <w:ind w:firstLine="680"/>
        <w:jc w:val="center"/>
        <w:rPr>
          <w:rFonts w:asciiTheme="majorBidi" w:hAnsiTheme="majorBidi" w:cstheme="majorBidi"/>
          <w:sz w:val="24"/>
          <w:szCs w:val="24"/>
        </w:rPr>
      </w:pPr>
    </w:p>
    <w:p w14:paraId="35BDBD1A" w14:textId="3306CD71" w:rsidR="00043A0A" w:rsidRPr="00B008E3" w:rsidRDefault="00043A0A" w:rsidP="00B008E3">
      <w:pPr>
        <w:spacing w:after="0" w:line="240" w:lineRule="auto"/>
        <w:ind w:left="709" w:right="855"/>
        <w:jc w:val="both"/>
        <w:rPr>
          <w:rFonts w:asciiTheme="majorBidi" w:hAnsiTheme="majorBidi" w:cstheme="majorBidi"/>
          <w:sz w:val="24"/>
          <w:szCs w:val="24"/>
        </w:rPr>
      </w:pPr>
      <w:r w:rsidRPr="00484205">
        <w:rPr>
          <w:rFonts w:asciiTheme="majorBidi" w:hAnsiTheme="majorBidi" w:cstheme="majorBidi"/>
          <w:i/>
          <w:iCs/>
        </w:rPr>
        <w:t xml:space="preserve">The purpose of the paper is to explore the pragmatic and semantic values of the SVO and VSO orders </w:t>
      </w:r>
      <w:proofErr w:type="gramStart"/>
      <w:r w:rsidRPr="00484205">
        <w:rPr>
          <w:rFonts w:asciiTheme="majorBidi" w:hAnsiTheme="majorBidi" w:cstheme="majorBidi"/>
          <w:i/>
          <w:iCs/>
        </w:rPr>
        <w:t>in light of</w:t>
      </w:r>
      <w:proofErr w:type="gramEnd"/>
      <w:r w:rsidRPr="00484205">
        <w:rPr>
          <w:rFonts w:asciiTheme="majorBidi" w:hAnsiTheme="majorBidi" w:cstheme="majorBidi"/>
          <w:i/>
          <w:iCs/>
        </w:rPr>
        <w:t xml:space="preserve"> the Arabic theory of Nazm, meaning, the </w:t>
      </w:r>
      <w:r w:rsidR="0057207C" w:rsidRPr="00484205">
        <w:rPr>
          <w:rFonts w:asciiTheme="majorBidi" w:hAnsiTheme="majorBidi" w:cstheme="majorBidi"/>
          <w:i/>
          <w:iCs/>
        </w:rPr>
        <w:t>order</w:t>
      </w:r>
      <w:r w:rsidR="00ED646D" w:rsidRPr="00484205">
        <w:rPr>
          <w:rFonts w:asciiTheme="majorBidi" w:hAnsiTheme="majorBidi" w:cstheme="majorBidi"/>
          <w:i/>
          <w:iCs/>
        </w:rPr>
        <w:t xml:space="preserve"> of words</w:t>
      </w:r>
      <w:r w:rsidR="00337BD8" w:rsidRPr="00484205">
        <w:rPr>
          <w:rFonts w:asciiTheme="majorBidi" w:hAnsiTheme="majorBidi" w:cstheme="majorBidi"/>
          <w:i/>
          <w:iCs/>
        </w:rPr>
        <w:t xml:space="preserve"> in certain</w:t>
      </w:r>
      <w:r w:rsidR="0057207C" w:rsidRPr="00484205">
        <w:rPr>
          <w:rFonts w:asciiTheme="majorBidi" w:hAnsiTheme="majorBidi" w:cstheme="majorBidi"/>
          <w:i/>
          <w:iCs/>
        </w:rPr>
        <w:t xml:space="preserve"> consequences</w:t>
      </w:r>
      <w:r w:rsidR="00256C6D" w:rsidRPr="00484205">
        <w:rPr>
          <w:rFonts w:asciiTheme="majorBidi" w:hAnsiTheme="majorBidi" w:cstheme="majorBidi"/>
          <w:i/>
          <w:iCs/>
        </w:rPr>
        <w:t xml:space="preserve"> for a purpose</w:t>
      </w:r>
      <w:r w:rsidR="0057207C" w:rsidRPr="00484205">
        <w:rPr>
          <w:rFonts w:asciiTheme="majorBidi" w:hAnsiTheme="majorBidi" w:cstheme="majorBidi"/>
          <w:i/>
          <w:iCs/>
        </w:rPr>
        <w:t>.</w:t>
      </w:r>
      <w:r w:rsidRPr="00484205">
        <w:rPr>
          <w:rFonts w:asciiTheme="majorBidi" w:hAnsiTheme="majorBidi" w:cstheme="majorBidi"/>
          <w:i/>
          <w:iCs/>
        </w:rPr>
        <w:t xml:space="preserve"> To this </w:t>
      </w:r>
      <w:r w:rsidR="00ED646D" w:rsidRPr="00484205">
        <w:rPr>
          <w:rFonts w:asciiTheme="majorBidi" w:hAnsiTheme="majorBidi" w:cstheme="majorBidi"/>
          <w:i/>
          <w:iCs/>
        </w:rPr>
        <w:t>end</w:t>
      </w:r>
      <w:r w:rsidRPr="00484205">
        <w:rPr>
          <w:rFonts w:asciiTheme="majorBidi" w:hAnsiTheme="majorBidi" w:cstheme="majorBidi"/>
          <w:i/>
          <w:iCs/>
        </w:rPr>
        <w:t>, some uses of SVO versus VSO order types will be ana</w:t>
      </w:r>
      <w:r w:rsidR="00ED646D" w:rsidRPr="00484205">
        <w:rPr>
          <w:rFonts w:asciiTheme="majorBidi" w:hAnsiTheme="majorBidi" w:cstheme="majorBidi"/>
          <w:i/>
          <w:iCs/>
        </w:rPr>
        <w:t>lyzed to highlight the</w:t>
      </w:r>
      <w:r w:rsidRPr="00484205">
        <w:rPr>
          <w:rFonts w:asciiTheme="majorBidi" w:hAnsiTheme="majorBidi" w:cstheme="majorBidi"/>
          <w:i/>
          <w:iCs/>
        </w:rPr>
        <w:t xml:space="preserve"> functions of </w:t>
      </w:r>
      <w:r w:rsidR="00337BD8" w:rsidRPr="00484205">
        <w:rPr>
          <w:rFonts w:asciiTheme="majorBidi" w:hAnsiTheme="majorBidi" w:cstheme="majorBidi"/>
          <w:i/>
          <w:iCs/>
        </w:rPr>
        <w:t>these orders</w:t>
      </w:r>
      <w:r w:rsidRPr="00484205">
        <w:rPr>
          <w:rFonts w:asciiTheme="majorBidi" w:hAnsiTheme="majorBidi" w:cstheme="majorBidi"/>
          <w:i/>
          <w:iCs/>
        </w:rPr>
        <w:t xml:space="preserve"> in affirmative</w:t>
      </w:r>
      <w:r w:rsidR="00C32E96">
        <w:rPr>
          <w:rFonts w:asciiTheme="majorBidi" w:hAnsiTheme="majorBidi" w:cstheme="majorBidi"/>
          <w:i/>
          <w:iCs/>
        </w:rPr>
        <w:t xml:space="preserve"> and</w:t>
      </w:r>
      <w:r w:rsidRPr="00484205">
        <w:rPr>
          <w:rFonts w:asciiTheme="majorBidi" w:hAnsiTheme="majorBidi" w:cstheme="majorBidi"/>
          <w:i/>
          <w:iCs/>
        </w:rPr>
        <w:t xml:space="preserve"> non-affirmative structures and the implications of their translation into English. The study is based on the Arabic theory of </w:t>
      </w:r>
      <w:r w:rsidR="00337BD8" w:rsidRPr="00484205">
        <w:rPr>
          <w:rFonts w:asciiTheme="majorBidi" w:hAnsiTheme="majorBidi" w:cstheme="majorBidi"/>
          <w:i/>
          <w:iCs/>
        </w:rPr>
        <w:t>N</w:t>
      </w:r>
      <w:r w:rsidRPr="00484205">
        <w:rPr>
          <w:rFonts w:asciiTheme="majorBidi" w:hAnsiTheme="majorBidi" w:cstheme="majorBidi"/>
          <w:i/>
          <w:iCs/>
        </w:rPr>
        <w:t xml:space="preserve">azm at the core of which pre-posing plays a central role in communicating the message. The findings show that it is possible to overcome word-order rigidity by making appropriate linguistic alterations to convey the message of the source text. Also, the implication of the theory for modern linguistics will be highlighted. </w:t>
      </w:r>
    </w:p>
    <w:p w14:paraId="4B0C6F2D" w14:textId="77777777" w:rsidR="00043A0A" w:rsidRPr="00484205" w:rsidRDefault="00043A0A" w:rsidP="00330A0A">
      <w:pPr>
        <w:spacing w:after="0" w:line="240" w:lineRule="auto"/>
        <w:ind w:left="709" w:right="709" w:firstLine="709"/>
        <w:jc w:val="both"/>
        <w:rPr>
          <w:rFonts w:asciiTheme="majorBidi" w:hAnsiTheme="majorBidi" w:cstheme="majorBidi"/>
          <w:sz w:val="24"/>
          <w:szCs w:val="24"/>
        </w:rPr>
      </w:pPr>
      <w:r w:rsidRPr="00484205">
        <w:rPr>
          <w:rFonts w:asciiTheme="majorBidi" w:hAnsiTheme="majorBidi" w:cstheme="majorBidi"/>
          <w:sz w:val="24"/>
          <w:szCs w:val="24"/>
        </w:rPr>
        <w:t xml:space="preserve"> </w:t>
      </w:r>
    </w:p>
    <w:p w14:paraId="3711FE4B" w14:textId="77777777" w:rsidR="00043A0A" w:rsidRPr="00C12ADC" w:rsidRDefault="00043A0A" w:rsidP="00B008E3">
      <w:pPr>
        <w:spacing w:after="0" w:line="240" w:lineRule="auto"/>
        <w:ind w:left="709" w:right="855"/>
        <w:jc w:val="both"/>
        <w:rPr>
          <w:rFonts w:asciiTheme="majorBidi" w:hAnsiTheme="majorBidi" w:cstheme="majorBidi"/>
          <w:i/>
          <w:iCs/>
        </w:rPr>
      </w:pPr>
      <w:r w:rsidRPr="00C12ADC">
        <w:rPr>
          <w:rFonts w:asciiTheme="majorBidi" w:hAnsiTheme="majorBidi" w:cstheme="majorBidi"/>
          <w:b/>
          <w:bCs/>
        </w:rPr>
        <w:t>Keywords</w:t>
      </w:r>
      <w:r w:rsidRPr="00C12ADC">
        <w:rPr>
          <w:rFonts w:asciiTheme="majorBidi" w:hAnsiTheme="majorBidi" w:cstheme="majorBidi"/>
        </w:rPr>
        <w:t xml:space="preserve">: </w:t>
      </w:r>
      <w:r w:rsidRPr="00C12ADC">
        <w:rPr>
          <w:rFonts w:asciiTheme="majorBidi" w:hAnsiTheme="majorBidi" w:cstheme="majorBidi"/>
          <w:i/>
          <w:iCs/>
        </w:rPr>
        <w:t>emphasis</w:t>
      </w:r>
      <w:r w:rsidR="00C32E96" w:rsidRPr="00C12ADC">
        <w:rPr>
          <w:rFonts w:asciiTheme="majorBidi" w:hAnsiTheme="majorBidi" w:cstheme="majorBidi"/>
          <w:i/>
          <w:iCs/>
        </w:rPr>
        <w:t>;</w:t>
      </w:r>
      <w:r w:rsidRPr="00C12ADC">
        <w:rPr>
          <w:rFonts w:asciiTheme="majorBidi" w:hAnsiTheme="majorBidi" w:cstheme="majorBidi"/>
          <w:i/>
          <w:iCs/>
        </w:rPr>
        <w:t xml:space="preserve"> focus constituent</w:t>
      </w:r>
      <w:r w:rsidR="00C32E96" w:rsidRPr="00C12ADC">
        <w:rPr>
          <w:rFonts w:asciiTheme="majorBidi" w:hAnsiTheme="majorBidi" w:cstheme="majorBidi"/>
          <w:i/>
          <w:iCs/>
        </w:rPr>
        <w:t>;</w:t>
      </w:r>
      <w:r w:rsidRPr="00C12ADC">
        <w:rPr>
          <w:rFonts w:asciiTheme="majorBidi" w:hAnsiTheme="majorBidi" w:cstheme="majorBidi"/>
          <w:i/>
          <w:iCs/>
        </w:rPr>
        <w:t xml:space="preserve"> speech situation</w:t>
      </w:r>
      <w:r w:rsidR="00C32E96" w:rsidRPr="00C12ADC">
        <w:rPr>
          <w:rFonts w:asciiTheme="majorBidi" w:hAnsiTheme="majorBidi" w:cstheme="majorBidi"/>
          <w:i/>
          <w:iCs/>
        </w:rPr>
        <w:t>;</w:t>
      </w:r>
      <w:r w:rsidRPr="00C12ADC">
        <w:rPr>
          <w:rFonts w:asciiTheme="majorBidi" w:hAnsiTheme="majorBidi" w:cstheme="majorBidi"/>
          <w:i/>
          <w:iCs/>
        </w:rPr>
        <w:t xml:space="preserve"> relevance</w:t>
      </w:r>
      <w:r w:rsidR="00C32E96" w:rsidRPr="00C12ADC">
        <w:rPr>
          <w:rFonts w:asciiTheme="majorBidi" w:hAnsiTheme="majorBidi" w:cstheme="majorBidi"/>
          <w:i/>
          <w:iCs/>
        </w:rPr>
        <w:t>;</w:t>
      </w:r>
      <w:r w:rsidRPr="00C12ADC">
        <w:rPr>
          <w:rFonts w:asciiTheme="majorBidi" w:hAnsiTheme="majorBidi" w:cstheme="majorBidi"/>
          <w:i/>
          <w:iCs/>
        </w:rPr>
        <w:t xml:space="preserve"> linguistic context</w:t>
      </w:r>
      <w:r w:rsidR="00C32E96" w:rsidRPr="00C12ADC">
        <w:rPr>
          <w:rFonts w:asciiTheme="majorBidi" w:hAnsiTheme="majorBidi" w:cstheme="majorBidi"/>
          <w:i/>
          <w:iCs/>
        </w:rPr>
        <w:t>;</w:t>
      </w:r>
      <w:r w:rsidRPr="00C12ADC">
        <w:rPr>
          <w:rFonts w:asciiTheme="majorBidi" w:hAnsiTheme="majorBidi" w:cstheme="majorBidi"/>
          <w:i/>
          <w:iCs/>
        </w:rPr>
        <w:t xml:space="preserve"> Asymmetrical structures</w:t>
      </w:r>
    </w:p>
    <w:p w14:paraId="48556122" w14:textId="77777777" w:rsidR="00043A0A" w:rsidRDefault="00043A0A" w:rsidP="004444DB">
      <w:pPr>
        <w:spacing w:after="0" w:line="240" w:lineRule="auto"/>
        <w:ind w:firstLine="680"/>
        <w:jc w:val="both"/>
        <w:rPr>
          <w:rFonts w:asciiTheme="majorBidi" w:hAnsiTheme="majorBidi" w:cstheme="majorBidi"/>
          <w:sz w:val="24"/>
          <w:szCs w:val="24"/>
        </w:rPr>
      </w:pPr>
    </w:p>
    <w:p w14:paraId="0E7C1FAF" w14:textId="77777777" w:rsidR="00AE49AB" w:rsidRPr="00484205" w:rsidRDefault="00AE49AB" w:rsidP="004444DB">
      <w:pPr>
        <w:spacing w:after="0" w:line="240" w:lineRule="auto"/>
        <w:ind w:firstLine="680"/>
        <w:jc w:val="both"/>
        <w:rPr>
          <w:rFonts w:asciiTheme="majorBidi" w:hAnsiTheme="majorBidi" w:cstheme="majorBidi"/>
          <w:sz w:val="24"/>
          <w:szCs w:val="24"/>
        </w:rPr>
      </w:pPr>
    </w:p>
    <w:p w14:paraId="4AD8373E" w14:textId="0D622C95" w:rsidR="00043A0A" w:rsidRPr="00484205" w:rsidRDefault="00CC714F" w:rsidP="004444DB">
      <w:pPr>
        <w:spacing w:after="0" w:line="240" w:lineRule="auto"/>
        <w:jc w:val="both"/>
        <w:rPr>
          <w:rFonts w:asciiTheme="majorBidi" w:hAnsiTheme="majorBidi" w:cstheme="majorBidi"/>
          <w:b/>
          <w:bCs/>
          <w:sz w:val="24"/>
          <w:szCs w:val="24"/>
        </w:rPr>
      </w:pPr>
      <w:r w:rsidRPr="00484205">
        <w:rPr>
          <w:rFonts w:asciiTheme="majorBidi" w:hAnsiTheme="majorBidi" w:cstheme="majorBidi"/>
          <w:b/>
          <w:bCs/>
          <w:sz w:val="24"/>
          <w:szCs w:val="24"/>
        </w:rPr>
        <w:t xml:space="preserve">1 </w:t>
      </w:r>
      <w:r w:rsidR="00043A0A" w:rsidRPr="00484205">
        <w:rPr>
          <w:rFonts w:asciiTheme="majorBidi" w:hAnsiTheme="majorBidi" w:cstheme="majorBidi"/>
          <w:b/>
          <w:bCs/>
          <w:sz w:val="24"/>
          <w:szCs w:val="24"/>
        </w:rPr>
        <w:t>Introduction</w:t>
      </w:r>
    </w:p>
    <w:p w14:paraId="63CC27FA" w14:textId="77777777" w:rsidR="0084774C" w:rsidRDefault="0084774C" w:rsidP="004444DB">
      <w:pPr>
        <w:spacing w:after="0" w:line="240" w:lineRule="auto"/>
        <w:ind w:firstLine="680"/>
        <w:jc w:val="both"/>
        <w:rPr>
          <w:rFonts w:asciiTheme="majorBidi" w:hAnsiTheme="majorBidi" w:cstheme="majorBidi"/>
          <w:b/>
          <w:bCs/>
          <w:sz w:val="24"/>
          <w:szCs w:val="24"/>
        </w:rPr>
      </w:pPr>
    </w:p>
    <w:p w14:paraId="2A269596" w14:textId="6949A3EF" w:rsidR="00013608" w:rsidRPr="00484205" w:rsidRDefault="0057207C" w:rsidP="00991269">
      <w:pPr>
        <w:spacing w:after="0" w:line="240" w:lineRule="auto"/>
        <w:jc w:val="both"/>
        <w:rPr>
          <w:rFonts w:asciiTheme="majorBidi" w:hAnsiTheme="majorBidi" w:cstheme="majorBidi"/>
          <w:b/>
          <w:bCs/>
          <w:sz w:val="24"/>
          <w:szCs w:val="24"/>
        </w:rPr>
      </w:pPr>
      <w:r w:rsidRPr="00484205">
        <w:rPr>
          <w:rFonts w:asciiTheme="majorBidi" w:hAnsiTheme="majorBidi" w:cstheme="majorBidi"/>
          <w:sz w:val="24"/>
          <w:szCs w:val="24"/>
        </w:rPr>
        <w:t>The norm in Arabic is that the verb precedes the subject and object. In other words, the typical word order</w:t>
      </w:r>
      <w:r w:rsidR="00AB7390" w:rsidRPr="00484205">
        <w:rPr>
          <w:rFonts w:asciiTheme="majorBidi" w:hAnsiTheme="majorBidi" w:cstheme="majorBidi"/>
          <w:sz w:val="24"/>
          <w:szCs w:val="24"/>
        </w:rPr>
        <w:t xml:space="preserve"> of these elements</w:t>
      </w:r>
      <w:r w:rsidRPr="00484205">
        <w:rPr>
          <w:rFonts w:asciiTheme="majorBidi" w:hAnsiTheme="majorBidi" w:cstheme="majorBidi"/>
          <w:sz w:val="24"/>
          <w:szCs w:val="24"/>
        </w:rPr>
        <w:t xml:space="preserve"> is verb-subject-object</w:t>
      </w:r>
      <w:r w:rsidR="00C93768" w:rsidRPr="00484205">
        <w:rPr>
          <w:rFonts w:asciiTheme="majorBidi" w:hAnsiTheme="majorBidi" w:cstheme="majorBidi"/>
          <w:sz w:val="24"/>
          <w:szCs w:val="24"/>
        </w:rPr>
        <w:t xml:space="preserve">. </w:t>
      </w:r>
      <w:r w:rsidR="00AB7390" w:rsidRPr="00484205">
        <w:rPr>
          <w:rFonts w:asciiTheme="majorBidi" w:hAnsiTheme="majorBidi" w:cstheme="majorBidi"/>
          <w:sz w:val="24"/>
          <w:szCs w:val="24"/>
        </w:rPr>
        <w:t xml:space="preserve">But when the speaker chooses to place the subject or the object before the verb, </w:t>
      </w:r>
      <w:r w:rsidR="00540E89" w:rsidRPr="00484205">
        <w:rPr>
          <w:rFonts w:asciiTheme="majorBidi" w:hAnsiTheme="majorBidi" w:cstheme="majorBidi"/>
          <w:sz w:val="24"/>
          <w:szCs w:val="24"/>
        </w:rPr>
        <w:t>such changes are not</w:t>
      </w:r>
      <w:r w:rsidR="004E454F" w:rsidRPr="00484205">
        <w:rPr>
          <w:rFonts w:asciiTheme="majorBidi" w:hAnsiTheme="majorBidi" w:cstheme="majorBidi"/>
          <w:sz w:val="24"/>
          <w:szCs w:val="24"/>
        </w:rPr>
        <w:t xml:space="preserve"> arbitrarily made</w:t>
      </w:r>
      <w:r w:rsidR="00540E89" w:rsidRPr="00484205">
        <w:rPr>
          <w:rFonts w:asciiTheme="majorBidi" w:hAnsiTheme="majorBidi" w:cstheme="majorBidi"/>
          <w:sz w:val="24"/>
          <w:szCs w:val="24"/>
        </w:rPr>
        <w:t xml:space="preserve"> but driven </w:t>
      </w:r>
      <w:r w:rsidR="005E5FED" w:rsidRPr="00484205">
        <w:rPr>
          <w:rFonts w:asciiTheme="majorBidi" w:hAnsiTheme="majorBidi" w:cstheme="majorBidi"/>
          <w:sz w:val="24"/>
          <w:szCs w:val="24"/>
        </w:rPr>
        <w:t>by the desire to express a certain message other than the propositional meaning contained in the typical order.</w:t>
      </w:r>
      <w:r w:rsidR="00337BD8" w:rsidRPr="00484205">
        <w:rPr>
          <w:rFonts w:asciiTheme="majorBidi" w:hAnsiTheme="majorBidi" w:cstheme="majorBidi"/>
          <w:sz w:val="24"/>
          <w:szCs w:val="24"/>
        </w:rPr>
        <w:t xml:space="preserve"> Abdul Raof (2013)</w:t>
      </w:r>
      <w:r w:rsidR="00321C4D" w:rsidRPr="00484205">
        <w:rPr>
          <w:rFonts w:asciiTheme="majorBidi" w:hAnsiTheme="majorBidi" w:cstheme="majorBidi"/>
          <w:sz w:val="24"/>
          <w:szCs w:val="24"/>
        </w:rPr>
        <w:t xml:space="preserve"> </w:t>
      </w:r>
      <w:r w:rsidR="009A2F9D" w:rsidRPr="00484205">
        <w:rPr>
          <w:rFonts w:asciiTheme="majorBidi" w:hAnsiTheme="majorBidi" w:cstheme="majorBidi"/>
          <w:sz w:val="24"/>
          <w:szCs w:val="24"/>
        </w:rPr>
        <w:t>observes that t</w:t>
      </w:r>
      <w:r w:rsidR="000404DB" w:rsidRPr="00484205">
        <w:rPr>
          <w:rFonts w:asciiTheme="majorBidi" w:hAnsiTheme="majorBidi" w:cstheme="majorBidi"/>
          <w:sz w:val="24"/>
          <w:szCs w:val="24"/>
        </w:rPr>
        <w:t>he shift requires no extra words to be added to the sentence structure</w:t>
      </w:r>
      <w:r w:rsidR="009A2F9D" w:rsidRPr="00484205">
        <w:rPr>
          <w:rFonts w:asciiTheme="majorBidi" w:hAnsiTheme="majorBidi" w:cstheme="majorBidi"/>
          <w:sz w:val="24"/>
          <w:szCs w:val="24"/>
        </w:rPr>
        <w:t>.</w:t>
      </w:r>
      <w:r w:rsidR="000404DB" w:rsidRPr="00484205">
        <w:rPr>
          <w:rFonts w:asciiTheme="majorBidi" w:hAnsiTheme="majorBidi" w:cstheme="majorBidi"/>
          <w:sz w:val="24"/>
          <w:szCs w:val="24"/>
        </w:rPr>
        <w:t xml:space="preserve"> </w:t>
      </w:r>
      <w:r w:rsidR="009A2F9D" w:rsidRPr="00484205">
        <w:rPr>
          <w:rFonts w:asciiTheme="majorBidi" w:hAnsiTheme="majorBidi" w:cstheme="majorBidi"/>
          <w:sz w:val="24"/>
          <w:szCs w:val="24"/>
        </w:rPr>
        <w:t>T</w:t>
      </w:r>
      <w:r w:rsidR="00FE54F8" w:rsidRPr="00484205">
        <w:rPr>
          <w:rFonts w:asciiTheme="majorBidi" w:hAnsiTheme="majorBidi" w:cstheme="majorBidi"/>
          <w:sz w:val="24"/>
          <w:szCs w:val="24"/>
        </w:rPr>
        <w:t xml:space="preserve">he synthetic nature of Arabic </w:t>
      </w:r>
      <w:r w:rsidR="009A2F9D" w:rsidRPr="00484205">
        <w:rPr>
          <w:rFonts w:asciiTheme="majorBidi" w:hAnsiTheme="majorBidi" w:cstheme="majorBidi"/>
          <w:sz w:val="24"/>
          <w:szCs w:val="24"/>
        </w:rPr>
        <w:t>“</w:t>
      </w:r>
      <w:r w:rsidR="000404DB" w:rsidRPr="00484205">
        <w:rPr>
          <w:rFonts w:asciiTheme="majorBidi" w:hAnsiTheme="majorBidi" w:cstheme="majorBidi"/>
          <w:sz w:val="24"/>
          <w:szCs w:val="24"/>
        </w:rPr>
        <w:t>creates syntactic relationships through the use of case-endings, which are</w:t>
      </w:r>
      <w:r w:rsidR="000B3521" w:rsidRPr="00484205">
        <w:rPr>
          <w:rFonts w:asciiTheme="majorBidi" w:hAnsiTheme="majorBidi" w:cstheme="majorBidi"/>
          <w:sz w:val="24"/>
          <w:szCs w:val="24"/>
        </w:rPr>
        <w:t xml:space="preserve"> small inflectional signs</w:t>
      </w:r>
      <w:r w:rsidR="00FE54F8" w:rsidRPr="00484205">
        <w:rPr>
          <w:rFonts w:asciiTheme="majorBidi" w:hAnsiTheme="majorBidi" w:cstheme="majorBidi"/>
          <w:sz w:val="24"/>
          <w:szCs w:val="24"/>
        </w:rPr>
        <w:t xml:space="preserve"> </w:t>
      </w:r>
      <w:r w:rsidR="0084666D" w:rsidRPr="00484205">
        <w:rPr>
          <w:rFonts w:asciiTheme="majorBidi" w:hAnsiTheme="majorBidi" w:cstheme="majorBidi"/>
          <w:sz w:val="24"/>
          <w:szCs w:val="24"/>
        </w:rPr>
        <w:t>attached to the word endings</w:t>
      </w:r>
      <w:r w:rsidR="007D2A02" w:rsidRPr="00484205">
        <w:rPr>
          <w:rFonts w:asciiTheme="majorBidi" w:hAnsiTheme="majorBidi" w:cstheme="majorBidi"/>
          <w:sz w:val="24"/>
          <w:szCs w:val="24"/>
        </w:rPr>
        <w:t xml:space="preserve"> to indicate the words’ grammatical functions</w:t>
      </w:r>
      <w:r w:rsidR="009A2F9D" w:rsidRPr="00484205">
        <w:rPr>
          <w:rFonts w:asciiTheme="majorBidi" w:hAnsiTheme="majorBidi" w:cstheme="majorBidi"/>
          <w:sz w:val="24"/>
          <w:szCs w:val="24"/>
        </w:rPr>
        <w:t>” (</w:t>
      </w:r>
      <w:r w:rsidR="00991269">
        <w:rPr>
          <w:rFonts w:asciiTheme="majorBidi" w:hAnsiTheme="majorBidi" w:cstheme="majorBidi"/>
          <w:sz w:val="24"/>
          <w:szCs w:val="24"/>
        </w:rPr>
        <w:t>Raof 2013:</w:t>
      </w:r>
      <w:r w:rsidR="00B008E3">
        <w:rPr>
          <w:rFonts w:asciiTheme="majorBidi" w:hAnsiTheme="majorBidi" w:cstheme="majorBidi"/>
          <w:sz w:val="24"/>
          <w:szCs w:val="24"/>
        </w:rPr>
        <w:t xml:space="preserve"> </w:t>
      </w:r>
      <w:r w:rsidR="009A2F9D" w:rsidRPr="00484205">
        <w:rPr>
          <w:rFonts w:asciiTheme="majorBidi" w:hAnsiTheme="majorBidi" w:cstheme="majorBidi"/>
          <w:sz w:val="24"/>
          <w:szCs w:val="24"/>
        </w:rPr>
        <w:t>131).</w:t>
      </w:r>
      <w:r w:rsidR="007D2A02" w:rsidRPr="00484205">
        <w:rPr>
          <w:rFonts w:asciiTheme="majorBidi" w:hAnsiTheme="majorBidi" w:cstheme="majorBidi"/>
          <w:sz w:val="24"/>
          <w:szCs w:val="24"/>
        </w:rPr>
        <w:t xml:space="preserve"> Nouns, for example,</w:t>
      </w:r>
      <w:r w:rsidR="00334F83" w:rsidRPr="00484205">
        <w:rPr>
          <w:rFonts w:asciiTheme="majorBidi" w:hAnsiTheme="majorBidi" w:cstheme="majorBidi"/>
          <w:sz w:val="24"/>
          <w:szCs w:val="24"/>
        </w:rPr>
        <w:t xml:space="preserve"> </w:t>
      </w:r>
      <w:r w:rsidR="007D2A02" w:rsidRPr="00484205">
        <w:rPr>
          <w:rFonts w:asciiTheme="majorBidi" w:hAnsiTheme="majorBidi" w:cstheme="majorBidi"/>
          <w:sz w:val="24"/>
          <w:szCs w:val="24"/>
        </w:rPr>
        <w:t xml:space="preserve">can end with either a </w:t>
      </w:r>
      <w:proofErr w:type="spellStart"/>
      <w:r w:rsidR="007D2A02" w:rsidRPr="00484205">
        <w:rPr>
          <w:rFonts w:asciiTheme="majorBidi" w:hAnsiTheme="majorBidi" w:cstheme="majorBidi"/>
          <w:i/>
          <w:iCs/>
          <w:sz w:val="24"/>
          <w:szCs w:val="24"/>
        </w:rPr>
        <w:t>d</w:t>
      </w:r>
      <w:r w:rsidR="00086E1F" w:rsidRPr="00484205">
        <w:rPr>
          <w:rFonts w:asciiTheme="majorBidi" w:hAnsiTheme="majorBidi" w:cstheme="majorBidi"/>
          <w:i/>
          <w:iCs/>
          <w:sz w:val="24"/>
          <w:szCs w:val="24"/>
        </w:rPr>
        <w:t>a</w:t>
      </w:r>
      <w:r w:rsidR="007D2A02" w:rsidRPr="00484205">
        <w:rPr>
          <w:rFonts w:asciiTheme="majorBidi" w:hAnsiTheme="majorBidi" w:cstheme="majorBidi"/>
          <w:i/>
          <w:iCs/>
          <w:sz w:val="24"/>
          <w:szCs w:val="24"/>
        </w:rPr>
        <w:t>mma</w:t>
      </w:r>
      <w:proofErr w:type="spellEnd"/>
      <w:r w:rsidR="007D2A02" w:rsidRPr="00484205">
        <w:rPr>
          <w:rFonts w:asciiTheme="majorBidi" w:hAnsiTheme="majorBidi" w:cstheme="majorBidi"/>
          <w:sz w:val="24"/>
          <w:szCs w:val="24"/>
        </w:rPr>
        <w:t xml:space="preserve"> (u) nominative case, </w:t>
      </w:r>
      <w:proofErr w:type="spellStart"/>
      <w:r w:rsidR="007D2A02" w:rsidRPr="00484205">
        <w:rPr>
          <w:rFonts w:asciiTheme="majorBidi" w:hAnsiTheme="majorBidi" w:cstheme="majorBidi"/>
          <w:i/>
          <w:iCs/>
          <w:sz w:val="24"/>
          <w:szCs w:val="24"/>
        </w:rPr>
        <w:t>fatha</w:t>
      </w:r>
      <w:proofErr w:type="spellEnd"/>
      <w:r w:rsidR="007D2A02" w:rsidRPr="00484205">
        <w:rPr>
          <w:rFonts w:asciiTheme="majorBidi" w:hAnsiTheme="majorBidi" w:cstheme="majorBidi"/>
          <w:sz w:val="24"/>
          <w:szCs w:val="24"/>
        </w:rPr>
        <w:t xml:space="preserve"> (a) accusative case, and </w:t>
      </w:r>
      <w:proofErr w:type="spellStart"/>
      <w:r w:rsidR="007D2A02" w:rsidRPr="00D60D65">
        <w:rPr>
          <w:rFonts w:asciiTheme="majorBidi" w:hAnsiTheme="majorBidi" w:cstheme="majorBidi"/>
          <w:i/>
          <w:iCs/>
          <w:sz w:val="24"/>
          <w:szCs w:val="24"/>
        </w:rPr>
        <w:t>kasra</w:t>
      </w:r>
      <w:proofErr w:type="spellEnd"/>
      <w:r w:rsidR="007D2A02" w:rsidRPr="00484205">
        <w:rPr>
          <w:rFonts w:asciiTheme="majorBidi" w:hAnsiTheme="majorBidi" w:cstheme="majorBidi"/>
          <w:sz w:val="24"/>
          <w:szCs w:val="24"/>
        </w:rPr>
        <w:t xml:space="preserve"> (</w:t>
      </w:r>
      <w:proofErr w:type="spellStart"/>
      <w:r w:rsidR="007D2A02" w:rsidRPr="00484205">
        <w:rPr>
          <w:rFonts w:asciiTheme="majorBidi" w:hAnsiTheme="majorBidi" w:cstheme="majorBidi"/>
          <w:sz w:val="24"/>
          <w:szCs w:val="24"/>
        </w:rPr>
        <w:t>i</w:t>
      </w:r>
      <w:proofErr w:type="spellEnd"/>
      <w:r w:rsidR="007D2A02" w:rsidRPr="00484205">
        <w:rPr>
          <w:rFonts w:asciiTheme="majorBidi" w:hAnsiTheme="majorBidi" w:cstheme="majorBidi"/>
          <w:sz w:val="24"/>
          <w:szCs w:val="24"/>
        </w:rPr>
        <w:t xml:space="preserve">) genitive case. </w:t>
      </w:r>
      <w:r w:rsidR="009A2F9D" w:rsidRPr="00484205">
        <w:rPr>
          <w:rFonts w:asciiTheme="majorBidi" w:hAnsiTheme="majorBidi" w:cstheme="majorBidi"/>
          <w:sz w:val="24"/>
          <w:szCs w:val="24"/>
        </w:rPr>
        <w:t>The importance of case-endings in creating word order variations is emphasized by</w:t>
      </w:r>
      <w:r w:rsidR="007D2A02" w:rsidRPr="00484205">
        <w:rPr>
          <w:rFonts w:asciiTheme="majorBidi" w:hAnsiTheme="majorBidi" w:cstheme="majorBidi"/>
          <w:sz w:val="24"/>
          <w:szCs w:val="24"/>
        </w:rPr>
        <w:t xml:space="preserve"> </w:t>
      </w:r>
      <w:r w:rsidR="00013608" w:rsidRPr="00484205">
        <w:rPr>
          <w:rFonts w:asciiTheme="majorBidi" w:hAnsiTheme="majorBidi" w:cstheme="majorBidi"/>
          <w:sz w:val="24"/>
          <w:szCs w:val="24"/>
        </w:rPr>
        <w:t>Al-</w:t>
      </w:r>
      <w:proofErr w:type="spellStart"/>
      <w:r w:rsidR="00013608" w:rsidRPr="00484205">
        <w:rPr>
          <w:rFonts w:asciiTheme="majorBidi" w:hAnsiTheme="majorBidi" w:cstheme="majorBidi"/>
          <w:sz w:val="24"/>
          <w:szCs w:val="24"/>
        </w:rPr>
        <w:t>Lawindi</w:t>
      </w:r>
      <w:proofErr w:type="spellEnd"/>
      <w:r w:rsidR="00F663F3" w:rsidRPr="00484205">
        <w:rPr>
          <w:rFonts w:asciiTheme="majorBidi" w:hAnsiTheme="majorBidi" w:cstheme="majorBidi"/>
          <w:sz w:val="24"/>
          <w:szCs w:val="24"/>
        </w:rPr>
        <w:t xml:space="preserve"> (20</w:t>
      </w:r>
      <w:r w:rsidR="00013608" w:rsidRPr="00484205">
        <w:rPr>
          <w:rFonts w:asciiTheme="majorBidi" w:hAnsiTheme="majorBidi" w:cstheme="majorBidi"/>
          <w:sz w:val="24"/>
          <w:szCs w:val="24"/>
        </w:rPr>
        <w:t>01</w:t>
      </w:r>
      <w:r w:rsidR="00F663F3" w:rsidRPr="00484205">
        <w:rPr>
          <w:rFonts w:asciiTheme="majorBidi" w:hAnsiTheme="majorBidi" w:cstheme="majorBidi"/>
          <w:sz w:val="24"/>
          <w:szCs w:val="24"/>
        </w:rPr>
        <w:t>)</w:t>
      </w:r>
      <w:r w:rsidR="009A2F9D" w:rsidRPr="00484205">
        <w:rPr>
          <w:rFonts w:asciiTheme="majorBidi" w:hAnsiTheme="majorBidi" w:cstheme="majorBidi"/>
          <w:sz w:val="24"/>
          <w:szCs w:val="24"/>
        </w:rPr>
        <w:t xml:space="preserve"> who</w:t>
      </w:r>
      <w:r w:rsidR="00F663F3" w:rsidRPr="00484205">
        <w:rPr>
          <w:rFonts w:asciiTheme="majorBidi" w:hAnsiTheme="majorBidi" w:cstheme="majorBidi"/>
          <w:sz w:val="24"/>
          <w:szCs w:val="24"/>
        </w:rPr>
        <w:t xml:space="preserve"> </w:t>
      </w:r>
      <w:r w:rsidR="00355B8C" w:rsidRPr="00484205">
        <w:rPr>
          <w:rFonts w:asciiTheme="majorBidi" w:hAnsiTheme="majorBidi" w:cstheme="majorBidi"/>
          <w:sz w:val="24"/>
          <w:szCs w:val="24"/>
        </w:rPr>
        <w:t xml:space="preserve">contends that </w:t>
      </w:r>
      <w:r w:rsidR="00F663F3" w:rsidRPr="00484205">
        <w:rPr>
          <w:rFonts w:asciiTheme="majorBidi" w:hAnsiTheme="majorBidi" w:cstheme="majorBidi"/>
          <w:sz w:val="24"/>
          <w:szCs w:val="24"/>
        </w:rPr>
        <w:t>t</w:t>
      </w:r>
      <w:r w:rsidR="00C455E8" w:rsidRPr="00484205">
        <w:rPr>
          <w:rFonts w:asciiTheme="majorBidi" w:hAnsiTheme="majorBidi" w:cstheme="majorBidi"/>
          <w:sz w:val="24"/>
          <w:szCs w:val="24"/>
        </w:rPr>
        <w:t>he diacritics or small ma</w:t>
      </w:r>
      <w:r w:rsidR="00BC30A4" w:rsidRPr="00484205">
        <w:rPr>
          <w:rFonts w:asciiTheme="majorBidi" w:hAnsiTheme="majorBidi" w:cstheme="majorBidi"/>
          <w:sz w:val="24"/>
          <w:szCs w:val="24"/>
        </w:rPr>
        <w:t>r</w:t>
      </w:r>
      <w:r w:rsidR="00C455E8" w:rsidRPr="00484205">
        <w:rPr>
          <w:rFonts w:asciiTheme="majorBidi" w:hAnsiTheme="majorBidi" w:cstheme="majorBidi"/>
          <w:sz w:val="24"/>
          <w:szCs w:val="24"/>
        </w:rPr>
        <w:t>king signs</w:t>
      </w:r>
      <w:r w:rsidR="00013608" w:rsidRPr="00484205">
        <w:rPr>
          <w:rFonts w:asciiTheme="majorBidi" w:hAnsiTheme="majorBidi" w:cstheme="majorBidi"/>
          <w:sz w:val="24"/>
          <w:szCs w:val="24"/>
        </w:rPr>
        <w:t xml:space="preserve"> give flexibility to the Arabic word order because they allow for a certain constituent to be moved to an initial o</w:t>
      </w:r>
      <w:r w:rsidR="00BC30A4" w:rsidRPr="00484205">
        <w:rPr>
          <w:rFonts w:asciiTheme="majorBidi" w:hAnsiTheme="majorBidi" w:cstheme="majorBidi"/>
          <w:sz w:val="24"/>
          <w:szCs w:val="24"/>
        </w:rPr>
        <w:t>r earlier position for a particular purpose.</w:t>
      </w:r>
      <w:r w:rsidR="00D21620" w:rsidRPr="00484205">
        <w:rPr>
          <w:rFonts w:asciiTheme="majorBidi" w:hAnsiTheme="majorBidi" w:cstheme="majorBidi"/>
          <w:sz w:val="24"/>
          <w:szCs w:val="24"/>
        </w:rPr>
        <w:t xml:space="preserve"> In</w:t>
      </w:r>
      <w:r w:rsidR="00355B8C" w:rsidRPr="00484205">
        <w:rPr>
          <w:rFonts w:asciiTheme="majorBidi" w:hAnsiTheme="majorBidi" w:cstheme="majorBidi"/>
          <w:sz w:val="24"/>
          <w:szCs w:val="24"/>
        </w:rPr>
        <w:t xml:space="preserve"> line with this, Khalil (2000) argues that Arabic uses order inversions and syntactic structures to mark different pragmatic meanings.</w:t>
      </w:r>
      <w:r w:rsidR="00BC30A4" w:rsidRPr="00484205">
        <w:rPr>
          <w:rFonts w:asciiTheme="majorBidi" w:hAnsiTheme="majorBidi" w:cstheme="majorBidi"/>
          <w:sz w:val="24"/>
          <w:szCs w:val="24"/>
        </w:rPr>
        <w:t xml:space="preserve"> Arabic, thus, has intentions behind shifting sentence constituents</w:t>
      </w:r>
      <w:r w:rsidR="00CA77CF" w:rsidRPr="00484205">
        <w:rPr>
          <w:rFonts w:asciiTheme="majorBidi" w:hAnsiTheme="majorBidi" w:cstheme="majorBidi"/>
          <w:sz w:val="24"/>
          <w:szCs w:val="24"/>
        </w:rPr>
        <w:t xml:space="preserve"> </w:t>
      </w:r>
      <w:proofErr w:type="gramStart"/>
      <w:r w:rsidR="00CA77CF" w:rsidRPr="00484205">
        <w:rPr>
          <w:rFonts w:asciiTheme="majorBidi" w:hAnsiTheme="majorBidi" w:cstheme="majorBidi"/>
          <w:sz w:val="24"/>
          <w:szCs w:val="24"/>
        </w:rPr>
        <w:t>through the use of</w:t>
      </w:r>
      <w:proofErr w:type="gramEnd"/>
      <w:r w:rsidR="00CA77CF" w:rsidRPr="00484205">
        <w:rPr>
          <w:rFonts w:asciiTheme="majorBidi" w:hAnsiTheme="majorBidi" w:cstheme="majorBidi"/>
          <w:sz w:val="24"/>
          <w:szCs w:val="24"/>
        </w:rPr>
        <w:t xml:space="preserve"> such diacritics.</w:t>
      </w:r>
      <w:r w:rsidR="00305626" w:rsidRPr="00484205">
        <w:rPr>
          <w:rFonts w:asciiTheme="majorBidi" w:hAnsiTheme="majorBidi" w:cstheme="majorBidi"/>
          <w:sz w:val="24"/>
          <w:szCs w:val="24"/>
        </w:rPr>
        <w:t xml:space="preserve"> </w:t>
      </w:r>
    </w:p>
    <w:p w14:paraId="25456752" w14:textId="19B07927" w:rsidR="00845AA4" w:rsidRPr="00484205" w:rsidRDefault="009F1F54" w:rsidP="004444DB">
      <w:pPr>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 xml:space="preserve">English, by contrast, makes use of tonic syllables or cleft structures to give prominence to certain constituents </w:t>
      </w:r>
      <w:r w:rsidR="001A26DE" w:rsidRPr="00484205">
        <w:rPr>
          <w:rFonts w:asciiTheme="majorBidi" w:hAnsiTheme="majorBidi" w:cstheme="majorBidi"/>
          <w:sz w:val="24"/>
          <w:szCs w:val="24"/>
        </w:rPr>
        <w:t>that</w:t>
      </w:r>
      <w:r w:rsidRPr="00484205">
        <w:rPr>
          <w:rFonts w:asciiTheme="majorBidi" w:hAnsiTheme="majorBidi" w:cstheme="majorBidi"/>
          <w:sz w:val="24"/>
          <w:szCs w:val="24"/>
        </w:rPr>
        <w:t xml:space="preserve"> new syntactic elements are added to the sentence to give weight to a certain sentence </w:t>
      </w:r>
      <w:r w:rsidR="00BA5911" w:rsidRPr="00484205">
        <w:rPr>
          <w:rFonts w:asciiTheme="majorBidi" w:hAnsiTheme="majorBidi" w:cstheme="majorBidi"/>
          <w:sz w:val="24"/>
          <w:szCs w:val="24"/>
        </w:rPr>
        <w:t>constituent</w:t>
      </w:r>
      <w:r w:rsidR="006A1F72" w:rsidRPr="00484205">
        <w:rPr>
          <w:rFonts w:asciiTheme="majorBidi" w:hAnsiTheme="majorBidi" w:cstheme="majorBidi"/>
          <w:sz w:val="24"/>
          <w:szCs w:val="24"/>
        </w:rPr>
        <w:t>. Larson (1998:</w:t>
      </w:r>
      <w:r w:rsidR="00B008E3">
        <w:rPr>
          <w:rFonts w:asciiTheme="majorBidi" w:hAnsiTheme="majorBidi" w:cstheme="majorBidi"/>
          <w:sz w:val="24"/>
          <w:szCs w:val="24"/>
        </w:rPr>
        <w:t xml:space="preserve"> </w:t>
      </w:r>
      <w:r w:rsidR="006A1F72" w:rsidRPr="00484205">
        <w:rPr>
          <w:rFonts w:asciiTheme="majorBidi" w:hAnsiTheme="majorBidi" w:cstheme="majorBidi"/>
          <w:sz w:val="24"/>
          <w:szCs w:val="24"/>
        </w:rPr>
        <w:t>442) argues that “</w:t>
      </w:r>
      <w:r w:rsidRPr="00484205">
        <w:rPr>
          <w:rFonts w:asciiTheme="majorBidi" w:hAnsiTheme="majorBidi" w:cstheme="majorBidi"/>
          <w:sz w:val="24"/>
          <w:szCs w:val="24"/>
        </w:rPr>
        <w:t>cleft structures are used to mark focal prominence due to the relatively</w:t>
      </w:r>
      <w:r w:rsidRPr="00484205">
        <w:rPr>
          <w:rFonts w:asciiTheme="majorBidi" w:hAnsiTheme="majorBidi" w:cstheme="majorBidi"/>
          <w:b/>
          <w:bCs/>
          <w:sz w:val="24"/>
          <w:szCs w:val="24"/>
        </w:rPr>
        <w:t xml:space="preserve"> </w:t>
      </w:r>
      <w:r w:rsidRPr="00484205">
        <w:rPr>
          <w:rFonts w:asciiTheme="majorBidi" w:hAnsiTheme="majorBidi" w:cstheme="majorBidi"/>
          <w:sz w:val="24"/>
          <w:szCs w:val="24"/>
        </w:rPr>
        <w:t>fixed order of English.</w:t>
      </w:r>
      <w:r w:rsidRPr="00484205">
        <w:rPr>
          <w:rFonts w:asciiTheme="majorBidi" w:hAnsiTheme="majorBidi" w:cstheme="majorBidi"/>
          <w:b/>
          <w:bCs/>
          <w:sz w:val="24"/>
          <w:szCs w:val="24"/>
        </w:rPr>
        <w:t xml:space="preserve"> </w:t>
      </w:r>
      <w:r w:rsidRPr="00484205">
        <w:rPr>
          <w:rFonts w:asciiTheme="majorBidi" w:hAnsiTheme="majorBidi" w:cstheme="majorBidi"/>
          <w:sz w:val="24"/>
          <w:szCs w:val="24"/>
        </w:rPr>
        <w:t>Declarative sentences follow a fixed order of constituents (SVO) which gives natural prominence to the verb as occupying the middle position in the sentence.” In a simil</w:t>
      </w:r>
      <w:r w:rsidR="006A1F72" w:rsidRPr="00484205">
        <w:rPr>
          <w:rFonts w:asciiTheme="majorBidi" w:hAnsiTheme="majorBidi" w:cstheme="majorBidi"/>
          <w:sz w:val="24"/>
          <w:szCs w:val="24"/>
        </w:rPr>
        <w:t>ar vein, Baker (1992:</w:t>
      </w:r>
      <w:r w:rsidR="00B008E3">
        <w:rPr>
          <w:rFonts w:asciiTheme="majorBidi" w:hAnsiTheme="majorBidi" w:cstheme="majorBidi"/>
          <w:sz w:val="24"/>
          <w:szCs w:val="24"/>
        </w:rPr>
        <w:t xml:space="preserve"> </w:t>
      </w:r>
      <w:r w:rsidR="006A1F72" w:rsidRPr="00484205">
        <w:rPr>
          <w:rFonts w:asciiTheme="majorBidi" w:hAnsiTheme="majorBidi" w:cstheme="majorBidi"/>
          <w:sz w:val="24"/>
          <w:szCs w:val="24"/>
        </w:rPr>
        <w:t xml:space="preserve">11) holds </w:t>
      </w:r>
      <w:r w:rsidRPr="00484205">
        <w:rPr>
          <w:rFonts w:asciiTheme="majorBidi" w:hAnsiTheme="majorBidi" w:cstheme="majorBidi"/>
          <w:sz w:val="24"/>
          <w:szCs w:val="24"/>
        </w:rPr>
        <w:t xml:space="preserve">that within the SVO sentence frame, </w:t>
      </w:r>
      <w:r w:rsidR="006A1F72" w:rsidRPr="00484205">
        <w:rPr>
          <w:rFonts w:asciiTheme="majorBidi" w:hAnsiTheme="majorBidi" w:cstheme="majorBidi"/>
          <w:sz w:val="24"/>
          <w:szCs w:val="24"/>
        </w:rPr>
        <w:t>“</w:t>
      </w:r>
      <w:r w:rsidRPr="00484205">
        <w:rPr>
          <w:rFonts w:asciiTheme="majorBidi" w:hAnsiTheme="majorBidi" w:cstheme="majorBidi"/>
          <w:sz w:val="24"/>
          <w:szCs w:val="24"/>
        </w:rPr>
        <w:t xml:space="preserve">the subject appoints the verb in the center and what follows cannot assume the </w:t>
      </w:r>
      <w:r w:rsidR="00EC663E" w:rsidRPr="00484205">
        <w:rPr>
          <w:rFonts w:asciiTheme="majorBidi" w:hAnsiTheme="majorBidi" w:cstheme="majorBidi"/>
          <w:sz w:val="24"/>
          <w:szCs w:val="24"/>
        </w:rPr>
        <w:t>role of the subject</w:t>
      </w:r>
      <w:r w:rsidR="006A1F72" w:rsidRPr="00484205">
        <w:rPr>
          <w:rFonts w:asciiTheme="majorBidi" w:hAnsiTheme="majorBidi" w:cstheme="majorBidi"/>
          <w:sz w:val="24"/>
          <w:szCs w:val="24"/>
        </w:rPr>
        <w:t>”.</w:t>
      </w:r>
      <w:r w:rsidR="00B008E3">
        <w:rPr>
          <w:rFonts w:asciiTheme="majorBidi" w:hAnsiTheme="majorBidi" w:cstheme="majorBidi"/>
          <w:sz w:val="24"/>
          <w:szCs w:val="24"/>
        </w:rPr>
        <w:t xml:space="preserve"> </w:t>
      </w:r>
      <w:r w:rsidR="006A1F72" w:rsidRPr="00484205">
        <w:rPr>
          <w:rFonts w:asciiTheme="majorBidi" w:hAnsiTheme="majorBidi" w:cstheme="majorBidi"/>
          <w:sz w:val="24"/>
          <w:szCs w:val="24"/>
        </w:rPr>
        <w:lastRenderedPageBreak/>
        <w:t>To give prominence to the object</w:t>
      </w:r>
      <w:r w:rsidR="002D0156" w:rsidRPr="00484205">
        <w:rPr>
          <w:rFonts w:asciiTheme="majorBidi" w:hAnsiTheme="majorBidi" w:cstheme="majorBidi"/>
          <w:sz w:val="24"/>
          <w:szCs w:val="24"/>
        </w:rPr>
        <w:t>, for example, in</w:t>
      </w:r>
      <w:r w:rsidR="00EC663E" w:rsidRPr="00484205">
        <w:rPr>
          <w:rFonts w:asciiTheme="majorBidi" w:hAnsiTheme="majorBidi" w:cstheme="majorBidi"/>
          <w:sz w:val="24"/>
          <w:szCs w:val="24"/>
        </w:rPr>
        <w:t xml:space="preserve"> ‘The cat caught the fish’</w:t>
      </w:r>
      <w:r w:rsidR="006A1F72" w:rsidRPr="00484205">
        <w:rPr>
          <w:rFonts w:asciiTheme="majorBidi" w:hAnsiTheme="majorBidi" w:cstheme="majorBidi"/>
          <w:sz w:val="24"/>
          <w:szCs w:val="24"/>
        </w:rPr>
        <w:t xml:space="preserve"> that object</w:t>
      </w:r>
      <w:r w:rsidR="0080003C" w:rsidRPr="00484205">
        <w:rPr>
          <w:rFonts w:asciiTheme="majorBidi" w:hAnsiTheme="majorBidi" w:cstheme="majorBidi"/>
          <w:sz w:val="24"/>
          <w:szCs w:val="24"/>
        </w:rPr>
        <w:t xml:space="preserve"> is moved from its ordinary position into a separate clause</w:t>
      </w:r>
      <w:r w:rsidR="00BA5911" w:rsidRPr="00484205">
        <w:rPr>
          <w:rFonts w:asciiTheme="majorBidi" w:hAnsiTheme="majorBidi" w:cstheme="majorBidi"/>
          <w:sz w:val="24"/>
          <w:szCs w:val="24"/>
        </w:rPr>
        <w:t xml:space="preserve"> with the use of some elements </w:t>
      </w:r>
      <w:r w:rsidR="004F72DC" w:rsidRPr="00484205">
        <w:rPr>
          <w:rFonts w:asciiTheme="majorBidi" w:hAnsiTheme="majorBidi" w:cstheme="majorBidi"/>
          <w:sz w:val="24"/>
          <w:szCs w:val="24"/>
        </w:rPr>
        <w:t>like</w:t>
      </w:r>
      <w:r w:rsidR="00BA5911" w:rsidRPr="00484205">
        <w:rPr>
          <w:rFonts w:asciiTheme="majorBidi" w:hAnsiTheme="majorBidi" w:cstheme="majorBidi"/>
          <w:sz w:val="24"/>
          <w:szCs w:val="24"/>
        </w:rPr>
        <w:t xml:space="preserve"> </w:t>
      </w:r>
      <w:r w:rsidR="004F72DC" w:rsidRPr="00484205">
        <w:rPr>
          <w:rFonts w:asciiTheme="majorBidi" w:hAnsiTheme="majorBidi" w:cstheme="majorBidi"/>
          <w:sz w:val="24"/>
          <w:szCs w:val="24"/>
        </w:rPr>
        <w:t>‘</w:t>
      </w:r>
      <w:r w:rsidR="00BA5911" w:rsidRPr="00484205">
        <w:rPr>
          <w:rFonts w:asciiTheme="majorBidi" w:hAnsiTheme="majorBidi" w:cstheme="majorBidi"/>
          <w:sz w:val="24"/>
          <w:szCs w:val="24"/>
        </w:rPr>
        <w:t>it</w:t>
      </w:r>
      <w:r w:rsidR="004F72DC" w:rsidRPr="00484205">
        <w:rPr>
          <w:rFonts w:asciiTheme="majorBidi" w:hAnsiTheme="majorBidi" w:cstheme="majorBidi"/>
          <w:sz w:val="24"/>
          <w:szCs w:val="24"/>
        </w:rPr>
        <w:t>’</w:t>
      </w:r>
      <w:r w:rsidR="00BA5911" w:rsidRPr="00484205">
        <w:rPr>
          <w:rFonts w:asciiTheme="majorBidi" w:hAnsiTheme="majorBidi" w:cstheme="majorBidi"/>
          <w:sz w:val="24"/>
          <w:szCs w:val="24"/>
        </w:rPr>
        <w:t xml:space="preserve"> or </w:t>
      </w:r>
      <w:r w:rsidR="004F72DC" w:rsidRPr="00484205">
        <w:rPr>
          <w:rFonts w:asciiTheme="majorBidi" w:hAnsiTheme="majorBidi" w:cstheme="majorBidi"/>
          <w:sz w:val="24"/>
          <w:szCs w:val="24"/>
        </w:rPr>
        <w:t>‘</w:t>
      </w:r>
      <w:r w:rsidR="00BA5911" w:rsidRPr="00484205">
        <w:rPr>
          <w:rFonts w:asciiTheme="majorBidi" w:hAnsiTheme="majorBidi" w:cstheme="majorBidi"/>
          <w:sz w:val="24"/>
          <w:szCs w:val="24"/>
        </w:rPr>
        <w:t>that</w:t>
      </w:r>
      <w:r w:rsidR="004F72DC" w:rsidRPr="00484205">
        <w:rPr>
          <w:rFonts w:asciiTheme="majorBidi" w:hAnsiTheme="majorBidi" w:cstheme="majorBidi"/>
          <w:sz w:val="24"/>
          <w:szCs w:val="24"/>
        </w:rPr>
        <w:t>’</w:t>
      </w:r>
      <w:r w:rsidR="00BA5911" w:rsidRPr="00484205">
        <w:rPr>
          <w:rFonts w:asciiTheme="majorBidi" w:hAnsiTheme="majorBidi" w:cstheme="majorBidi"/>
          <w:sz w:val="24"/>
          <w:szCs w:val="24"/>
        </w:rPr>
        <w:t>: “It was the fish that the cat caught”. Thus, English may compensate for the flexible order of Arabic by adding new elements to the sentence structure rather than shifting the same sentence constituents to initial or earlier positions to match the communicative requirements of the speaker or writer of the source text.</w:t>
      </w:r>
      <w:r w:rsidR="00467F15" w:rsidRPr="00484205">
        <w:rPr>
          <w:rFonts w:asciiTheme="majorBidi" w:hAnsiTheme="majorBidi" w:cstheme="majorBidi"/>
          <w:sz w:val="24"/>
          <w:szCs w:val="24"/>
        </w:rPr>
        <w:t xml:space="preserve"> The use of cleft structures is a stylistic </w:t>
      </w:r>
      <w:r w:rsidR="006757D5" w:rsidRPr="00484205">
        <w:rPr>
          <w:rFonts w:asciiTheme="majorBidi" w:hAnsiTheme="majorBidi" w:cstheme="majorBidi"/>
          <w:sz w:val="24"/>
          <w:szCs w:val="24"/>
        </w:rPr>
        <w:t>technique</w:t>
      </w:r>
      <w:r w:rsidR="00467F15" w:rsidRPr="00484205">
        <w:rPr>
          <w:rFonts w:asciiTheme="majorBidi" w:hAnsiTheme="majorBidi" w:cstheme="majorBidi"/>
          <w:sz w:val="24"/>
          <w:szCs w:val="24"/>
        </w:rPr>
        <w:t xml:space="preserve"> </w:t>
      </w:r>
      <w:r w:rsidR="00845AA4" w:rsidRPr="00484205">
        <w:rPr>
          <w:rFonts w:asciiTheme="majorBidi" w:hAnsiTheme="majorBidi" w:cstheme="majorBidi"/>
          <w:sz w:val="24"/>
          <w:szCs w:val="24"/>
        </w:rPr>
        <w:t>to give emphasis</w:t>
      </w:r>
      <w:r w:rsidR="006757D5" w:rsidRPr="00484205">
        <w:rPr>
          <w:rFonts w:asciiTheme="majorBidi" w:hAnsiTheme="majorBidi" w:cstheme="majorBidi"/>
          <w:sz w:val="24"/>
          <w:szCs w:val="24"/>
        </w:rPr>
        <w:t xml:space="preserve"> </w:t>
      </w:r>
      <w:r w:rsidR="00845AA4" w:rsidRPr="00484205">
        <w:rPr>
          <w:rFonts w:asciiTheme="majorBidi" w:hAnsiTheme="majorBidi" w:cstheme="majorBidi"/>
          <w:sz w:val="24"/>
          <w:szCs w:val="24"/>
        </w:rPr>
        <w:t>to</w:t>
      </w:r>
      <w:r w:rsidR="006757D5" w:rsidRPr="00484205">
        <w:rPr>
          <w:rFonts w:asciiTheme="majorBidi" w:hAnsiTheme="majorBidi" w:cstheme="majorBidi"/>
          <w:sz w:val="24"/>
          <w:szCs w:val="24"/>
        </w:rPr>
        <w:t xml:space="preserve"> a certain sentence constituent</w:t>
      </w:r>
      <w:r w:rsidR="00845AA4" w:rsidRPr="00484205">
        <w:rPr>
          <w:rFonts w:asciiTheme="majorBidi" w:hAnsiTheme="majorBidi" w:cstheme="majorBidi"/>
          <w:sz w:val="24"/>
          <w:szCs w:val="24"/>
        </w:rPr>
        <w:t>.</w:t>
      </w:r>
      <w:r w:rsidR="00CD732F" w:rsidRPr="00484205">
        <w:rPr>
          <w:rFonts w:asciiTheme="majorBidi" w:hAnsiTheme="majorBidi" w:cstheme="majorBidi"/>
          <w:sz w:val="24"/>
          <w:szCs w:val="24"/>
        </w:rPr>
        <w:t xml:space="preserve"> To this effect,</w:t>
      </w:r>
      <w:r w:rsidR="00845AA4" w:rsidRPr="00484205">
        <w:rPr>
          <w:rFonts w:asciiTheme="majorBidi" w:hAnsiTheme="majorBidi" w:cstheme="majorBidi"/>
          <w:sz w:val="24"/>
          <w:szCs w:val="24"/>
        </w:rPr>
        <w:t xml:space="preserve"> </w:t>
      </w:r>
      <w:r w:rsidR="00A21364" w:rsidRPr="00484205">
        <w:rPr>
          <w:rFonts w:asciiTheme="majorBidi" w:hAnsiTheme="majorBidi" w:cstheme="majorBidi"/>
          <w:sz w:val="24"/>
          <w:szCs w:val="24"/>
        </w:rPr>
        <w:t xml:space="preserve">Abdul </w:t>
      </w:r>
      <w:r w:rsidR="00813136" w:rsidRPr="00484205">
        <w:rPr>
          <w:rFonts w:asciiTheme="majorBidi" w:hAnsiTheme="majorBidi" w:cstheme="majorBidi"/>
          <w:sz w:val="24"/>
          <w:szCs w:val="24"/>
        </w:rPr>
        <w:t>Raof (2013) holds that</w:t>
      </w:r>
      <w:r w:rsidR="006757D5" w:rsidRPr="00484205">
        <w:rPr>
          <w:rFonts w:asciiTheme="majorBidi" w:hAnsiTheme="majorBidi" w:cstheme="majorBidi"/>
          <w:sz w:val="24"/>
          <w:szCs w:val="24"/>
        </w:rPr>
        <w:t xml:space="preserve"> the order of constituents in English is relatively fixed (SVO</w:t>
      </w:r>
      <w:proofErr w:type="gramStart"/>
      <w:r w:rsidR="006757D5" w:rsidRPr="00484205">
        <w:rPr>
          <w:rFonts w:asciiTheme="majorBidi" w:hAnsiTheme="majorBidi" w:cstheme="majorBidi"/>
          <w:sz w:val="24"/>
          <w:szCs w:val="24"/>
        </w:rPr>
        <w:t>)</w:t>
      </w:r>
      <w:proofErr w:type="gramEnd"/>
      <w:r w:rsidR="006757D5" w:rsidRPr="00484205">
        <w:rPr>
          <w:rFonts w:asciiTheme="majorBidi" w:hAnsiTheme="majorBidi" w:cstheme="majorBidi"/>
          <w:sz w:val="24"/>
          <w:szCs w:val="24"/>
        </w:rPr>
        <w:t xml:space="preserve"> and the meaning of the sentence depends mostly on the order in whic</w:t>
      </w:r>
      <w:r w:rsidR="007A2CAC" w:rsidRPr="00484205">
        <w:rPr>
          <w:rFonts w:asciiTheme="majorBidi" w:hAnsiTheme="majorBidi" w:cstheme="majorBidi"/>
          <w:sz w:val="24"/>
          <w:szCs w:val="24"/>
        </w:rPr>
        <w:t xml:space="preserve">h its constituents are arranged. </w:t>
      </w:r>
      <w:r w:rsidR="00303CFA" w:rsidRPr="00484205">
        <w:rPr>
          <w:rFonts w:asciiTheme="majorBidi" w:hAnsiTheme="majorBidi" w:cstheme="majorBidi"/>
          <w:sz w:val="24"/>
          <w:szCs w:val="24"/>
        </w:rPr>
        <w:t>The flexibility of Arabic order, by contrast, allows for word order variations to occur as unique way</w:t>
      </w:r>
      <w:r w:rsidR="002B6E84" w:rsidRPr="00484205">
        <w:rPr>
          <w:rFonts w:asciiTheme="majorBidi" w:hAnsiTheme="majorBidi" w:cstheme="majorBidi"/>
          <w:sz w:val="24"/>
          <w:szCs w:val="24"/>
        </w:rPr>
        <w:t>s</w:t>
      </w:r>
      <w:r w:rsidR="00303CFA" w:rsidRPr="00484205">
        <w:rPr>
          <w:rFonts w:asciiTheme="majorBidi" w:hAnsiTheme="majorBidi" w:cstheme="majorBidi"/>
          <w:sz w:val="24"/>
          <w:szCs w:val="24"/>
        </w:rPr>
        <w:t xml:space="preserve"> of </w:t>
      </w:r>
      <w:r w:rsidR="007A2CAC" w:rsidRPr="00484205">
        <w:rPr>
          <w:rFonts w:asciiTheme="majorBidi" w:hAnsiTheme="majorBidi" w:cstheme="majorBidi"/>
          <w:sz w:val="24"/>
          <w:szCs w:val="24"/>
        </w:rPr>
        <w:t>delivering</w:t>
      </w:r>
      <w:r w:rsidR="00303CFA" w:rsidRPr="00484205">
        <w:rPr>
          <w:rFonts w:asciiTheme="majorBidi" w:hAnsiTheme="majorBidi" w:cstheme="majorBidi"/>
          <w:sz w:val="24"/>
          <w:szCs w:val="24"/>
        </w:rPr>
        <w:t xml:space="preserve"> messages from the speaker’s perspective</w:t>
      </w:r>
      <w:r w:rsidR="002B6E84" w:rsidRPr="00484205">
        <w:rPr>
          <w:rFonts w:asciiTheme="majorBidi" w:hAnsiTheme="majorBidi" w:cstheme="majorBidi"/>
          <w:sz w:val="24"/>
          <w:szCs w:val="24"/>
        </w:rPr>
        <w:t>. In other words, the flexible word order allows for a certain sentence constituent to be</w:t>
      </w:r>
      <w:r w:rsidR="007A2CAC" w:rsidRPr="00484205">
        <w:rPr>
          <w:rFonts w:asciiTheme="majorBidi" w:hAnsiTheme="majorBidi" w:cstheme="majorBidi"/>
          <w:sz w:val="24"/>
          <w:szCs w:val="24"/>
        </w:rPr>
        <w:t xml:space="preserve"> pre-posed or</w:t>
      </w:r>
      <w:r w:rsidR="002B6E84" w:rsidRPr="00484205">
        <w:rPr>
          <w:rFonts w:asciiTheme="majorBidi" w:hAnsiTheme="majorBidi" w:cstheme="majorBidi"/>
          <w:sz w:val="24"/>
          <w:szCs w:val="24"/>
        </w:rPr>
        <w:t xml:space="preserve"> postponed for a particular purpose</w:t>
      </w:r>
      <w:r w:rsidR="000804EE" w:rsidRPr="00484205">
        <w:rPr>
          <w:rFonts w:asciiTheme="majorBidi" w:hAnsiTheme="majorBidi" w:cstheme="majorBidi"/>
          <w:sz w:val="24"/>
          <w:szCs w:val="24"/>
        </w:rPr>
        <w:t xml:space="preserve"> without the need </w:t>
      </w:r>
      <w:r w:rsidR="004962FE" w:rsidRPr="00484205">
        <w:rPr>
          <w:rFonts w:asciiTheme="majorBidi" w:hAnsiTheme="majorBidi" w:cstheme="majorBidi"/>
          <w:sz w:val="24"/>
          <w:szCs w:val="24"/>
        </w:rPr>
        <w:t>for moving</w:t>
      </w:r>
      <w:r w:rsidR="000804EE" w:rsidRPr="00484205">
        <w:rPr>
          <w:rFonts w:asciiTheme="majorBidi" w:hAnsiTheme="majorBidi" w:cstheme="majorBidi"/>
          <w:sz w:val="24"/>
          <w:szCs w:val="24"/>
        </w:rPr>
        <w:t xml:space="preserve"> it into a separate clause</w:t>
      </w:r>
      <w:r w:rsidR="005E6BDA" w:rsidRPr="00484205">
        <w:rPr>
          <w:rFonts w:asciiTheme="majorBidi" w:hAnsiTheme="majorBidi" w:cstheme="majorBidi"/>
          <w:sz w:val="24"/>
          <w:szCs w:val="24"/>
        </w:rPr>
        <w:t xml:space="preserve"> for prominence</w:t>
      </w:r>
      <w:r w:rsidR="002D0156" w:rsidRPr="00484205">
        <w:rPr>
          <w:rFonts w:asciiTheme="majorBidi" w:hAnsiTheme="majorBidi" w:cstheme="majorBidi"/>
          <w:sz w:val="24"/>
          <w:szCs w:val="24"/>
        </w:rPr>
        <w:t>.</w:t>
      </w:r>
      <w:r w:rsidR="000804EE" w:rsidRPr="00484205">
        <w:rPr>
          <w:rFonts w:asciiTheme="majorBidi" w:hAnsiTheme="majorBidi" w:cstheme="majorBidi"/>
          <w:sz w:val="24"/>
          <w:szCs w:val="24"/>
        </w:rPr>
        <w:t xml:space="preserve"> </w:t>
      </w:r>
    </w:p>
    <w:p w14:paraId="729987BB" w14:textId="22247F5F" w:rsidR="005F7107" w:rsidRDefault="00043A0A" w:rsidP="00210283">
      <w:pPr>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The issue of pre-posing and postposing</w:t>
      </w:r>
      <w:r w:rsidR="00FE321C" w:rsidRPr="00484205">
        <w:rPr>
          <w:rFonts w:asciiTheme="majorBidi" w:hAnsiTheme="majorBidi" w:cstheme="majorBidi"/>
          <w:sz w:val="24"/>
          <w:szCs w:val="24"/>
        </w:rPr>
        <w:t xml:space="preserve"> was not seriously </w:t>
      </w:r>
      <w:r w:rsidR="007A2CAC" w:rsidRPr="00484205">
        <w:rPr>
          <w:rFonts w:asciiTheme="majorBidi" w:hAnsiTheme="majorBidi" w:cstheme="majorBidi"/>
          <w:sz w:val="24"/>
          <w:szCs w:val="24"/>
        </w:rPr>
        <w:t xml:space="preserve">tackled </w:t>
      </w:r>
      <w:r w:rsidR="00FE321C" w:rsidRPr="00484205">
        <w:rPr>
          <w:rFonts w:asciiTheme="majorBidi" w:hAnsiTheme="majorBidi" w:cstheme="majorBidi"/>
          <w:sz w:val="24"/>
          <w:szCs w:val="24"/>
        </w:rPr>
        <w:t xml:space="preserve">by ancient Arab grammarians like </w:t>
      </w:r>
      <w:proofErr w:type="spellStart"/>
      <w:r w:rsidR="007A2CAC" w:rsidRPr="00484205">
        <w:rPr>
          <w:rFonts w:asciiTheme="majorBidi" w:hAnsiTheme="majorBidi" w:cstheme="majorBidi"/>
          <w:sz w:val="24"/>
          <w:szCs w:val="24"/>
        </w:rPr>
        <w:t>Sibawayh</w:t>
      </w:r>
      <w:proofErr w:type="spellEnd"/>
      <w:r w:rsidR="007A2CAC" w:rsidRPr="00484205">
        <w:rPr>
          <w:rFonts w:asciiTheme="majorBidi" w:hAnsiTheme="majorBidi" w:cstheme="majorBidi"/>
          <w:sz w:val="24"/>
          <w:szCs w:val="24"/>
        </w:rPr>
        <w:t xml:space="preserve"> and Ibn </w:t>
      </w:r>
      <w:r w:rsidR="00DC567C" w:rsidRPr="00484205">
        <w:rPr>
          <w:rFonts w:asciiTheme="majorBidi" w:hAnsiTheme="majorBidi" w:cstheme="majorBidi"/>
          <w:sz w:val="24"/>
          <w:szCs w:val="24"/>
        </w:rPr>
        <w:t>Jinni</w:t>
      </w:r>
      <w:r w:rsidR="00CF1955" w:rsidRPr="00484205">
        <w:rPr>
          <w:rFonts w:asciiTheme="majorBidi" w:hAnsiTheme="majorBidi" w:cstheme="majorBidi"/>
          <w:sz w:val="24"/>
          <w:szCs w:val="24"/>
        </w:rPr>
        <w:t xml:space="preserve"> “</w:t>
      </w:r>
      <w:r w:rsidR="00ED412D" w:rsidRPr="00484205">
        <w:rPr>
          <w:rFonts w:asciiTheme="majorBidi" w:hAnsiTheme="majorBidi" w:cstheme="majorBidi"/>
          <w:sz w:val="24"/>
          <w:szCs w:val="24"/>
        </w:rPr>
        <w:t xml:space="preserve">whose interest was purely in the case-ending that </w:t>
      </w:r>
      <w:r w:rsidR="00CF1955" w:rsidRPr="00484205">
        <w:rPr>
          <w:rFonts w:asciiTheme="majorBidi" w:hAnsiTheme="majorBidi" w:cstheme="majorBidi"/>
          <w:sz w:val="24"/>
          <w:szCs w:val="24"/>
        </w:rPr>
        <w:t xml:space="preserve">helps to display the inflectional marks, especially for the readers of the Qur’an, since the correct reading of the verses is the key to understanding their meaning” (Baalbaki 2007: 8). </w:t>
      </w:r>
      <w:r w:rsidR="00D33D45" w:rsidRPr="00484205">
        <w:rPr>
          <w:rFonts w:asciiTheme="majorBidi" w:hAnsiTheme="majorBidi" w:cstheme="majorBidi"/>
          <w:sz w:val="24"/>
          <w:szCs w:val="24"/>
        </w:rPr>
        <w:t>T</w:t>
      </w:r>
      <w:r w:rsidR="00CF1955" w:rsidRPr="00484205">
        <w:rPr>
          <w:rFonts w:asciiTheme="majorBidi" w:hAnsiTheme="majorBidi" w:cstheme="majorBidi"/>
          <w:sz w:val="24"/>
          <w:szCs w:val="24"/>
        </w:rPr>
        <w:t>heir interest was not in the semantic and functional roles which the verbal and nominal sentences</w:t>
      </w:r>
      <w:r w:rsidR="00CB37BD" w:rsidRPr="00484205">
        <w:rPr>
          <w:rFonts w:asciiTheme="majorBidi" w:hAnsiTheme="majorBidi" w:cstheme="majorBidi"/>
          <w:sz w:val="24"/>
          <w:szCs w:val="24"/>
        </w:rPr>
        <w:t xml:space="preserve"> reveal</w:t>
      </w:r>
      <w:r w:rsidR="00CF1955" w:rsidRPr="00484205">
        <w:rPr>
          <w:rFonts w:asciiTheme="majorBidi" w:hAnsiTheme="majorBidi" w:cstheme="majorBidi"/>
          <w:sz w:val="24"/>
          <w:szCs w:val="24"/>
        </w:rPr>
        <w:t xml:space="preserve"> because</w:t>
      </w:r>
      <w:r w:rsidR="00CB37BD" w:rsidRPr="00484205">
        <w:rPr>
          <w:rFonts w:asciiTheme="majorBidi" w:hAnsiTheme="majorBidi" w:cstheme="majorBidi"/>
          <w:sz w:val="24"/>
          <w:szCs w:val="24"/>
        </w:rPr>
        <w:t xml:space="preserve"> </w:t>
      </w:r>
      <w:r w:rsidR="001A26DE" w:rsidRPr="00484205">
        <w:rPr>
          <w:rFonts w:asciiTheme="majorBidi" w:hAnsiTheme="majorBidi" w:cstheme="majorBidi"/>
          <w:sz w:val="24"/>
          <w:szCs w:val="24"/>
        </w:rPr>
        <w:t>they were</w:t>
      </w:r>
      <w:r w:rsidR="00CB37BD" w:rsidRPr="00484205">
        <w:rPr>
          <w:rFonts w:asciiTheme="majorBidi" w:hAnsiTheme="majorBidi" w:cstheme="majorBidi"/>
          <w:sz w:val="24"/>
          <w:szCs w:val="24"/>
        </w:rPr>
        <w:t xml:space="preserve"> purely</w:t>
      </w:r>
      <w:r w:rsidR="001A26DE" w:rsidRPr="00484205">
        <w:rPr>
          <w:rFonts w:asciiTheme="majorBidi" w:hAnsiTheme="majorBidi" w:cstheme="majorBidi"/>
          <w:sz w:val="24"/>
          <w:szCs w:val="24"/>
        </w:rPr>
        <w:t xml:space="preserve"> interested in the</w:t>
      </w:r>
      <w:r w:rsidR="00CB37BD" w:rsidRPr="00484205">
        <w:rPr>
          <w:rFonts w:asciiTheme="majorBidi" w:hAnsiTheme="majorBidi" w:cstheme="majorBidi"/>
          <w:sz w:val="24"/>
          <w:szCs w:val="24"/>
        </w:rPr>
        <w:t xml:space="preserve"> syntactic analysis of Arabic structures.</w:t>
      </w:r>
      <w:r w:rsidR="00B008E3">
        <w:rPr>
          <w:rFonts w:asciiTheme="majorBidi" w:hAnsiTheme="majorBidi" w:cstheme="majorBidi"/>
          <w:sz w:val="24"/>
          <w:szCs w:val="24"/>
        </w:rPr>
        <w:t xml:space="preserve"> </w:t>
      </w:r>
      <w:r w:rsidR="005B37FD" w:rsidRPr="00484205">
        <w:rPr>
          <w:rFonts w:asciiTheme="majorBidi" w:hAnsiTheme="majorBidi" w:cstheme="majorBidi"/>
          <w:sz w:val="24"/>
          <w:szCs w:val="24"/>
        </w:rPr>
        <w:t>This is not a claim that they had no interest</w:t>
      </w:r>
      <w:r w:rsidR="001A26DE" w:rsidRPr="00484205">
        <w:rPr>
          <w:rFonts w:asciiTheme="majorBidi" w:hAnsiTheme="majorBidi" w:cstheme="majorBidi"/>
          <w:sz w:val="24"/>
          <w:szCs w:val="24"/>
        </w:rPr>
        <w:t xml:space="preserve"> </w:t>
      </w:r>
      <w:r w:rsidR="005B37FD" w:rsidRPr="00484205">
        <w:rPr>
          <w:rFonts w:asciiTheme="majorBidi" w:hAnsiTheme="majorBidi" w:cstheme="majorBidi"/>
          <w:sz w:val="24"/>
          <w:szCs w:val="24"/>
        </w:rPr>
        <w:t xml:space="preserve">in meaning at all. Baalbaki (2007:11), for instance, mentions that </w:t>
      </w:r>
      <w:r w:rsidR="005F7107" w:rsidRPr="00484205">
        <w:rPr>
          <w:rFonts w:asciiTheme="majorBidi" w:hAnsiTheme="majorBidi" w:cstheme="majorBidi"/>
          <w:sz w:val="24"/>
          <w:szCs w:val="24"/>
        </w:rPr>
        <w:t>“</w:t>
      </w:r>
      <w:proofErr w:type="spellStart"/>
      <w:r w:rsidR="001A26DE" w:rsidRPr="00484205">
        <w:rPr>
          <w:rFonts w:asciiTheme="majorBidi" w:hAnsiTheme="majorBidi" w:cstheme="majorBidi"/>
          <w:sz w:val="24"/>
          <w:szCs w:val="24"/>
        </w:rPr>
        <w:t>Sibawayh</w:t>
      </w:r>
      <w:proofErr w:type="spellEnd"/>
      <w:r w:rsidR="00DF5B4C" w:rsidRPr="00484205">
        <w:rPr>
          <w:rFonts w:asciiTheme="majorBidi" w:hAnsiTheme="majorBidi" w:cstheme="majorBidi"/>
          <w:sz w:val="24"/>
          <w:szCs w:val="24"/>
        </w:rPr>
        <w:t xml:space="preserve">, </w:t>
      </w:r>
      <w:r w:rsidR="00355B8C" w:rsidRPr="00484205">
        <w:rPr>
          <w:rFonts w:asciiTheme="majorBidi" w:hAnsiTheme="majorBidi" w:cstheme="majorBidi"/>
          <w:sz w:val="24"/>
          <w:szCs w:val="24"/>
        </w:rPr>
        <w:t>a</w:t>
      </w:r>
      <w:r w:rsidR="00DF5B4C" w:rsidRPr="00484205">
        <w:rPr>
          <w:rFonts w:asciiTheme="majorBidi" w:hAnsiTheme="majorBidi" w:cstheme="majorBidi"/>
          <w:sz w:val="24"/>
          <w:szCs w:val="24"/>
        </w:rPr>
        <w:t xml:space="preserve"> great Arabic grammarian,</w:t>
      </w:r>
      <w:r w:rsidR="00C22C32" w:rsidRPr="00484205">
        <w:rPr>
          <w:rFonts w:asciiTheme="majorBidi" w:hAnsiTheme="majorBidi" w:cstheme="majorBidi"/>
          <w:sz w:val="24"/>
          <w:szCs w:val="24"/>
        </w:rPr>
        <w:t xml:space="preserve"> displays a great interest in meaning, but his keenness on meaning is often eclipsed by his elaborate discussion on forms by reflecting on non-functional examples most of the time</w:t>
      </w:r>
      <w:r w:rsidR="005F7107" w:rsidRPr="00484205">
        <w:rPr>
          <w:rFonts w:asciiTheme="majorBidi" w:hAnsiTheme="majorBidi" w:cstheme="majorBidi"/>
          <w:sz w:val="24"/>
          <w:szCs w:val="24"/>
        </w:rPr>
        <w:t xml:space="preserve">.” </w:t>
      </w:r>
      <w:r w:rsidR="00376E2A" w:rsidRPr="00484205">
        <w:rPr>
          <w:rFonts w:asciiTheme="majorBidi" w:hAnsiTheme="majorBidi" w:cstheme="majorBidi"/>
          <w:sz w:val="24"/>
          <w:szCs w:val="24"/>
        </w:rPr>
        <w:t>So,</w:t>
      </w:r>
      <w:r w:rsidR="005F7107" w:rsidRPr="00484205">
        <w:rPr>
          <w:rFonts w:asciiTheme="majorBidi" w:hAnsiTheme="majorBidi" w:cstheme="majorBidi"/>
          <w:sz w:val="24"/>
          <w:szCs w:val="24"/>
        </w:rPr>
        <w:t xml:space="preserve"> </w:t>
      </w:r>
      <w:proofErr w:type="spellStart"/>
      <w:r w:rsidR="005F7107" w:rsidRPr="00484205">
        <w:rPr>
          <w:rFonts w:asciiTheme="majorBidi" w:hAnsiTheme="majorBidi" w:cstheme="majorBidi"/>
          <w:sz w:val="24"/>
          <w:szCs w:val="24"/>
        </w:rPr>
        <w:t>Sibawayh’s</w:t>
      </w:r>
      <w:proofErr w:type="spellEnd"/>
      <w:r w:rsidR="005F7107" w:rsidRPr="00484205">
        <w:rPr>
          <w:rFonts w:asciiTheme="majorBidi" w:hAnsiTheme="majorBidi" w:cstheme="majorBidi"/>
          <w:sz w:val="24"/>
          <w:szCs w:val="24"/>
        </w:rPr>
        <w:t xml:space="preserve"> comments on the syntactic level of sentence structures were carried out with little reference to the meaning</w:t>
      </w:r>
      <w:r w:rsidR="007D43DB" w:rsidRPr="00484205">
        <w:rPr>
          <w:rFonts w:asciiTheme="majorBidi" w:hAnsiTheme="majorBidi" w:cstheme="majorBidi"/>
          <w:sz w:val="24"/>
          <w:szCs w:val="24"/>
        </w:rPr>
        <w:t xml:space="preserve">. He was probably driven by the idea of maintaining the </w:t>
      </w:r>
      <w:r w:rsidR="00494297" w:rsidRPr="00484205">
        <w:rPr>
          <w:rFonts w:asciiTheme="majorBidi" w:hAnsiTheme="majorBidi" w:cstheme="majorBidi"/>
          <w:sz w:val="24"/>
          <w:szCs w:val="24"/>
        </w:rPr>
        <w:t>correct forms</w:t>
      </w:r>
      <w:r w:rsidR="007D43DB" w:rsidRPr="00484205">
        <w:rPr>
          <w:rFonts w:asciiTheme="majorBidi" w:hAnsiTheme="majorBidi" w:cstheme="majorBidi"/>
          <w:sz w:val="24"/>
          <w:szCs w:val="24"/>
        </w:rPr>
        <w:t xml:space="preserve"> of language rather than examining it according to its pragmatic motivations.</w:t>
      </w:r>
      <w:r w:rsidR="00DF5B4C" w:rsidRPr="00484205">
        <w:rPr>
          <w:rFonts w:asciiTheme="majorBidi" w:hAnsiTheme="majorBidi" w:cstheme="majorBidi"/>
          <w:sz w:val="24"/>
          <w:szCs w:val="24"/>
        </w:rPr>
        <w:t xml:space="preserve"> </w:t>
      </w:r>
      <w:r w:rsidR="00252841" w:rsidRPr="00484205">
        <w:rPr>
          <w:rFonts w:asciiTheme="majorBidi" w:hAnsiTheme="majorBidi" w:cstheme="majorBidi"/>
          <w:sz w:val="24"/>
          <w:szCs w:val="24"/>
        </w:rPr>
        <w:t>To illustrate the point, consider the two-word order variations</w:t>
      </w:r>
      <w:r w:rsidR="0058373F">
        <w:rPr>
          <w:rFonts w:asciiTheme="majorBidi" w:hAnsiTheme="majorBidi" w:cstheme="majorBidi"/>
          <w:sz w:val="24"/>
          <w:szCs w:val="24"/>
        </w:rPr>
        <w:t>, VSO, SVO</w:t>
      </w:r>
      <w:r w:rsidR="00252841" w:rsidRPr="00484205">
        <w:rPr>
          <w:rFonts w:asciiTheme="majorBidi" w:hAnsiTheme="majorBidi" w:cstheme="majorBidi"/>
          <w:sz w:val="24"/>
          <w:szCs w:val="24"/>
        </w:rPr>
        <w:t xml:space="preserve"> below:</w:t>
      </w:r>
    </w:p>
    <w:p w14:paraId="0B5560E2" w14:textId="77777777" w:rsidR="00B008E3" w:rsidRDefault="00B008E3" w:rsidP="00B008E3">
      <w:pPr>
        <w:pStyle w:val="Odsekzoznamu"/>
        <w:spacing w:after="0" w:line="240" w:lineRule="auto"/>
        <w:ind w:left="1040"/>
        <w:jc w:val="both"/>
        <w:rPr>
          <w:rFonts w:asciiTheme="majorBidi" w:hAnsiTheme="majorBidi" w:cstheme="majorBidi"/>
          <w:i/>
          <w:iCs/>
          <w:sz w:val="24"/>
          <w:szCs w:val="24"/>
        </w:rPr>
      </w:pPr>
    </w:p>
    <w:p w14:paraId="1C83587F" w14:textId="0A6B136E" w:rsidR="002D2FD3" w:rsidRPr="00EC6D72" w:rsidRDefault="00B008E3" w:rsidP="00B008E3">
      <w:pPr>
        <w:pStyle w:val="Odsekzoznamu"/>
        <w:spacing w:after="0" w:line="240" w:lineRule="auto"/>
        <w:ind w:left="0"/>
        <w:jc w:val="both"/>
        <w:rPr>
          <w:rFonts w:asciiTheme="majorBidi" w:hAnsiTheme="majorBidi" w:cstheme="majorBidi"/>
          <w:i/>
          <w:iCs/>
          <w:sz w:val="24"/>
          <w:szCs w:val="24"/>
        </w:rPr>
      </w:pPr>
      <w:r w:rsidRPr="00B008E3">
        <w:rPr>
          <w:rFonts w:asciiTheme="majorBidi" w:hAnsiTheme="majorBidi" w:cstheme="majorBidi"/>
          <w:sz w:val="24"/>
          <w:szCs w:val="24"/>
        </w:rPr>
        <w:t>(1)</w:t>
      </w:r>
      <w:r>
        <w:rPr>
          <w:rFonts w:asciiTheme="majorBidi" w:hAnsiTheme="majorBidi" w:cstheme="majorBidi"/>
          <w:i/>
          <w:iCs/>
          <w:sz w:val="24"/>
          <w:szCs w:val="24"/>
        </w:rPr>
        <w:tab/>
      </w:r>
      <w:proofErr w:type="spellStart"/>
      <w:proofErr w:type="gramStart"/>
      <w:r w:rsidR="002D2FD3" w:rsidRPr="00EC6D72">
        <w:rPr>
          <w:rFonts w:asciiTheme="majorBidi" w:hAnsiTheme="majorBidi" w:cstheme="majorBidi"/>
          <w:i/>
          <w:iCs/>
          <w:sz w:val="24"/>
          <w:szCs w:val="24"/>
        </w:rPr>
        <w:t>Wabba</w:t>
      </w:r>
      <w:r w:rsidR="002D0156" w:rsidRPr="00EC6D72">
        <w:rPr>
          <w:rFonts w:asciiTheme="majorBidi" w:hAnsiTheme="majorBidi" w:cstheme="majorBidi"/>
          <w:i/>
          <w:iCs/>
          <w:sz w:val="24"/>
          <w:szCs w:val="24"/>
        </w:rPr>
        <w:t>xa</w:t>
      </w:r>
      <w:proofErr w:type="spellEnd"/>
      <w:r>
        <w:rPr>
          <w:rFonts w:asciiTheme="majorBidi" w:hAnsiTheme="majorBidi" w:cstheme="majorBidi"/>
          <w:i/>
          <w:iCs/>
          <w:sz w:val="24"/>
          <w:szCs w:val="24"/>
        </w:rPr>
        <w:t xml:space="preserve">  </w:t>
      </w:r>
      <w:r w:rsidR="002D2FD3" w:rsidRPr="00EC6D72">
        <w:rPr>
          <w:rFonts w:asciiTheme="majorBidi" w:hAnsiTheme="majorBidi" w:cstheme="majorBidi"/>
          <w:i/>
          <w:iCs/>
          <w:sz w:val="24"/>
          <w:szCs w:val="24"/>
        </w:rPr>
        <w:t>al</w:t>
      </w:r>
      <w:proofErr w:type="gramEnd"/>
      <w:r w:rsidR="002D2FD3" w:rsidRPr="00EC6D72">
        <w:rPr>
          <w:rFonts w:asciiTheme="majorBidi" w:hAnsiTheme="majorBidi" w:cstheme="majorBidi"/>
          <w:i/>
          <w:iCs/>
          <w:sz w:val="24"/>
          <w:szCs w:val="24"/>
        </w:rPr>
        <w:t xml:space="preserve">- </w:t>
      </w:r>
      <w:proofErr w:type="spellStart"/>
      <w:r w:rsidR="002D2FD3" w:rsidRPr="00EC6D72">
        <w:rPr>
          <w:rFonts w:asciiTheme="majorBidi" w:hAnsiTheme="majorBidi" w:cstheme="majorBidi"/>
          <w:i/>
          <w:iCs/>
          <w:sz w:val="24"/>
          <w:szCs w:val="24"/>
        </w:rPr>
        <w:t>Mud</w:t>
      </w:r>
      <w:r w:rsidR="00D60D65" w:rsidRPr="00EC6D72">
        <w:rPr>
          <w:rFonts w:asciiTheme="majorBidi" w:hAnsiTheme="majorBidi" w:cstheme="majorBidi"/>
          <w:i/>
          <w:iCs/>
          <w:sz w:val="24"/>
          <w:szCs w:val="24"/>
        </w:rPr>
        <w:t>iː</w:t>
      </w:r>
      <w:r w:rsidR="002D2FD3" w:rsidRPr="00EC6D72">
        <w:rPr>
          <w:rFonts w:asciiTheme="majorBidi" w:hAnsiTheme="majorBidi" w:cstheme="majorBidi"/>
          <w:i/>
          <w:iCs/>
          <w:sz w:val="24"/>
          <w:szCs w:val="24"/>
        </w:rPr>
        <w:t>ru</w:t>
      </w:r>
      <w:proofErr w:type="spellEnd"/>
      <w:r>
        <w:rPr>
          <w:rFonts w:asciiTheme="majorBidi" w:hAnsiTheme="majorBidi" w:cstheme="majorBidi"/>
          <w:i/>
          <w:iCs/>
          <w:sz w:val="24"/>
          <w:szCs w:val="24"/>
        </w:rPr>
        <w:t xml:space="preserve">  </w:t>
      </w:r>
      <w:r>
        <w:rPr>
          <w:rFonts w:asciiTheme="majorBidi" w:hAnsiTheme="majorBidi" w:cstheme="majorBidi"/>
          <w:i/>
          <w:iCs/>
          <w:sz w:val="24"/>
          <w:szCs w:val="24"/>
        </w:rPr>
        <w:tab/>
      </w:r>
      <w:proofErr w:type="spellStart"/>
      <w:r w:rsidR="002D2FD3" w:rsidRPr="00EC6D72">
        <w:rPr>
          <w:rFonts w:asciiTheme="majorBidi" w:hAnsiTheme="majorBidi" w:cstheme="majorBidi"/>
          <w:i/>
          <w:iCs/>
          <w:sz w:val="24"/>
          <w:szCs w:val="24"/>
        </w:rPr>
        <w:t>al-</w:t>
      </w:r>
      <w:r w:rsidR="0058373F" w:rsidRPr="00EC6D72">
        <w:rPr>
          <w:rFonts w:asciiTheme="majorBidi" w:hAnsiTheme="majorBidi" w:cstheme="majorBidi"/>
          <w:i/>
          <w:iCs/>
          <w:sz w:val="24"/>
          <w:szCs w:val="24"/>
        </w:rPr>
        <w:t>ʕ</w:t>
      </w:r>
      <w:r w:rsidR="00D60D65" w:rsidRPr="00EC6D72">
        <w:rPr>
          <w:rFonts w:asciiTheme="majorBidi" w:hAnsiTheme="majorBidi" w:cstheme="majorBidi"/>
          <w:i/>
          <w:iCs/>
          <w:sz w:val="24"/>
          <w:szCs w:val="24"/>
        </w:rPr>
        <w:t>aː</w:t>
      </w:r>
      <w:r w:rsidR="002D2FD3" w:rsidRPr="00EC6D72">
        <w:rPr>
          <w:rFonts w:asciiTheme="majorBidi" w:hAnsiTheme="majorBidi" w:cstheme="majorBidi"/>
          <w:i/>
          <w:iCs/>
          <w:sz w:val="24"/>
          <w:szCs w:val="24"/>
        </w:rPr>
        <w:t>mila</w:t>
      </w:r>
      <w:proofErr w:type="spellEnd"/>
    </w:p>
    <w:p w14:paraId="75E6B9D4" w14:textId="4DFEA838" w:rsidR="00D60D65" w:rsidRDefault="00B008E3" w:rsidP="004444DB">
      <w:pPr>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F365A6">
        <w:rPr>
          <w:rFonts w:asciiTheme="majorBidi" w:hAnsiTheme="majorBidi" w:cstheme="majorBidi"/>
          <w:sz w:val="24"/>
          <w:szCs w:val="24"/>
        </w:rPr>
        <w:t>r</w:t>
      </w:r>
      <w:r w:rsidR="002D2FD3" w:rsidRPr="00484205">
        <w:rPr>
          <w:rFonts w:asciiTheme="majorBidi" w:hAnsiTheme="majorBidi" w:cstheme="majorBidi"/>
          <w:sz w:val="24"/>
          <w:szCs w:val="24"/>
        </w:rPr>
        <w:t>ebuked</w:t>
      </w:r>
      <w:r>
        <w:rPr>
          <w:rFonts w:asciiTheme="majorBidi" w:hAnsiTheme="majorBidi" w:cstheme="majorBidi"/>
          <w:sz w:val="24"/>
          <w:szCs w:val="24"/>
        </w:rPr>
        <w:t xml:space="preserve">  </w:t>
      </w:r>
      <w:r w:rsidR="007D43DB" w:rsidRPr="00484205">
        <w:rPr>
          <w:rFonts w:asciiTheme="majorBidi" w:hAnsiTheme="majorBidi" w:cstheme="majorBidi"/>
          <w:sz w:val="24"/>
          <w:szCs w:val="24"/>
        </w:rPr>
        <w:t>D</w:t>
      </w:r>
      <w:r w:rsidR="00D60D65">
        <w:rPr>
          <w:rFonts w:asciiTheme="majorBidi" w:hAnsiTheme="majorBidi" w:cstheme="majorBidi"/>
          <w:sz w:val="24"/>
          <w:szCs w:val="24"/>
        </w:rPr>
        <w:t>EF</w:t>
      </w:r>
      <w:proofErr w:type="gramEnd"/>
      <w:r w:rsidR="002D2FD3" w:rsidRPr="00484205">
        <w:rPr>
          <w:rFonts w:asciiTheme="majorBidi" w:hAnsiTheme="majorBidi" w:cstheme="majorBidi"/>
          <w:sz w:val="24"/>
          <w:szCs w:val="24"/>
        </w:rPr>
        <w:t>- manager</w:t>
      </w:r>
      <w:r>
        <w:rPr>
          <w:rFonts w:asciiTheme="majorBidi" w:hAnsiTheme="majorBidi" w:cstheme="majorBidi"/>
          <w:sz w:val="24"/>
          <w:szCs w:val="24"/>
        </w:rPr>
        <w:t xml:space="preserve"> </w:t>
      </w:r>
      <w:r w:rsidR="003A02DF">
        <w:rPr>
          <w:rFonts w:asciiTheme="majorBidi" w:hAnsiTheme="majorBidi" w:cstheme="majorBidi"/>
          <w:sz w:val="24"/>
          <w:szCs w:val="24"/>
        </w:rPr>
        <w:tab/>
      </w:r>
      <w:r w:rsidR="007D43DB" w:rsidRPr="00484205">
        <w:rPr>
          <w:rFonts w:asciiTheme="majorBidi" w:hAnsiTheme="majorBidi" w:cstheme="majorBidi"/>
          <w:sz w:val="24"/>
          <w:szCs w:val="24"/>
        </w:rPr>
        <w:t>D</w:t>
      </w:r>
      <w:r w:rsidR="00D60D65">
        <w:rPr>
          <w:rFonts w:asciiTheme="majorBidi" w:hAnsiTheme="majorBidi" w:cstheme="majorBidi"/>
          <w:sz w:val="24"/>
          <w:szCs w:val="24"/>
        </w:rPr>
        <w:t>EF</w:t>
      </w:r>
      <w:r w:rsidR="002D2FD3" w:rsidRPr="00484205">
        <w:rPr>
          <w:rFonts w:asciiTheme="majorBidi" w:hAnsiTheme="majorBidi" w:cstheme="majorBidi"/>
          <w:sz w:val="24"/>
          <w:szCs w:val="24"/>
        </w:rPr>
        <w:t>- worker</w:t>
      </w:r>
      <w:r>
        <w:rPr>
          <w:rFonts w:asciiTheme="majorBidi" w:hAnsiTheme="majorBidi" w:cstheme="majorBidi"/>
          <w:sz w:val="24"/>
          <w:szCs w:val="24"/>
        </w:rPr>
        <w:t xml:space="preserve"> </w:t>
      </w:r>
    </w:p>
    <w:p w14:paraId="2F73F4F9" w14:textId="55BFC5DA" w:rsidR="002D2FD3" w:rsidRPr="00484205" w:rsidRDefault="00B008E3" w:rsidP="004444DB">
      <w:pPr>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3A02DF">
        <w:rPr>
          <w:rFonts w:asciiTheme="majorBidi" w:hAnsiTheme="majorBidi" w:cstheme="majorBidi"/>
          <w:sz w:val="24"/>
          <w:szCs w:val="24"/>
        </w:rPr>
        <w:t>‘</w:t>
      </w:r>
      <w:r w:rsidR="002D2FD3" w:rsidRPr="00484205">
        <w:rPr>
          <w:rFonts w:asciiTheme="majorBidi" w:hAnsiTheme="majorBidi" w:cstheme="majorBidi"/>
          <w:sz w:val="24"/>
          <w:szCs w:val="24"/>
        </w:rPr>
        <w:t xml:space="preserve">The manager rebuked the </w:t>
      </w:r>
      <w:proofErr w:type="gramStart"/>
      <w:r w:rsidR="002D2FD3" w:rsidRPr="00484205">
        <w:rPr>
          <w:rFonts w:asciiTheme="majorBidi" w:hAnsiTheme="majorBidi" w:cstheme="majorBidi"/>
          <w:sz w:val="24"/>
          <w:szCs w:val="24"/>
        </w:rPr>
        <w:t>worker</w:t>
      </w:r>
      <w:proofErr w:type="gramEnd"/>
      <w:r w:rsidR="003A02DF">
        <w:rPr>
          <w:rFonts w:asciiTheme="majorBidi" w:hAnsiTheme="majorBidi" w:cstheme="majorBidi"/>
          <w:sz w:val="24"/>
          <w:szCs w:val="24"/>
        </w:rPr>
        <w:t>’</w:t>
      </w:r>
    </w:p>
    <w:p w14:paraId="0E89D126" w14:textId="77777777" w:rsidR="002D2FD3" w:rsidRPr="00484205" w:rsidRDefault="002D2FD3" w:rsidP="004444DB">
      <w:pPr>
        <w:spacing w:after="0" w:line="240" w:lineRule="auto"/>
        <w:ind w:firstLine="680"/>
        <w:jc w:val="both"/>
        <w:rPr>
          <w:rFonts w:asciiTheme="majorBidi" w:hAnsiTheme="majorBidi" w:cstheme="majorBidi"/>
          <w:sz w:val="24"/>
          <w:szCs w:val="24"/>
        </w:rPr>
      </w:pPr>
    </w:p>
    <w:p w14:paraId="427D5A64" w14:textId="2A67A30B" w:rsidR="0058373F" w:rsidRPr="00484205" w:rsidRDefault="002D2FD3" w:rsidP="00153640">
      <w:pPr>
        <w:spacing w:after="0" w:line="240" w:lineRule="auto"/>
        <w:jc w:val="both"/>
        <w:rPr>
          <w:rFonts w:asciiTheme="majorBidi" w:hAnsiTheme="majorBidi" w:cstheme="majorBidi"/>
          <w:sz w:val="24"/>
          <w:szCs w:val="24"/>
        </w:rPr>
      </w:pPr>
      <w:r w:rsidRPr="00484205">
        <w:rPr>
          <w:rFonts w:asciiTheme="majorBidi" w:hAnsiTheme="majorBidi" w:cstheme="majorBidi"/>
          <w:sz w:val="24"/>
          <w:szCs w:val="24"/>
        </w:rPr>
        <w:t>This example</w:t>
      </w:r>
      <w:r w:rsidR="00A11165" w:rsidRPr="00484205">
        <w:rPr>
          <w:rFonts w:asciiTheme="majorBidi" w:hAnsiTheme="majorBidi" w:cstheme="majorBidi"/>
          <w:sz w:val="24"/>
          <w:szCs w:val="24"/>
        </w:rPr>
        <w:t xml:space="preserve"> is the typical, default order in Arabic, b</w:t>
      </w:r>
      <w:r w:rsidRPr="00484205">
        <w:rPr>
          <w:rFonts w:asciiTheme="majorBidi" w:hAnsiTheme="majorBidi" w:cstheme="majorBidi"/>
          <w:sz w:val="24"/>
          <w:szCs w:val="24"/>
        </w:rPr>
        <w:t xml:space="preserve">ut if the speaker wishes to place more emphasis or draw special attention to the object, then the object is moved before the subject without affecting the characteristic case endings </w:t>
      </w:r>
      <w:r w:rsidRPr="00484205">
        <w:rPr>
          <w:rFonts w:asciiTheme="majorBidi" w:hAnsiTheme="majorBidi" w:cstheme="majorBidi"/>
          <w:i/>
          <w:iCs/>
          <w:sz w:val="24"/>
          <w:szCs w:val="24"/>
        </w:rPr>
        <w:t>u</w:t>
      </w:r>
      <w:r w:rsidRPr="00484205">
        <w:rPr>
          <w:rFonts w:asciiTheme="majorBidi" w:hAnsiTheme="majorBidi" w:cstheme="majorBidi"/>
          <w:sz w:val="24"/>
          <w:szCs w:val="24"/>
        </w:rPr>
        <w:t xml:space="preserve"> and </w:t>
      </w:r>
      <w:r w:rsidRPr="00484205">
        <w:rPr>
          <w:rFonts w:asciiTheme="majorBidi" w:hAnsiTheme="majorBidi" w:cstheme="majorBidi"/>
          <w:i/>
          <w:iCs/>
          <w:sz w:val="24"/>
          <w:szCs w:val="24"/>
        </w:rPr>
        <w:t>a</w:t>
      </w:r>
      <w:r w:rsidRPr="00484205">
        <w:rPr>
          <w:rFonts w:asciiTheme="majorBidi" w:hAnsiTheme="majorBidi" w:cstheme="majorBidi"/>
          <w:sz w:val="24"/>
          <w:szCs w:val="24"/>
        </w:rPr>
        <w:t xml:space="preserve"> which are inherently distinctive of the subject and the object, respectively</w:t>
      </w:r>
      <w:r w:rsidR="001E4320" w:rsidRPr="00484205">
        <w:rPr>
          <w:rFonts w:asciiTheme="majorBidi" w:hAnsiTheme="majorBidi" w:cstheme="majorBidi"/>
          <w:sz w:val="24"/>
          <w:szCs w:val="24"/>
        </w:rPr>
        <w:t>, as indicated below</w:t>
      </w:r>
      <w:r w:rsidR="0058373F">
        <w:rPr>
          <w:rFonts w:asciiTheme="majorBidi" w:hAnsiTheme="majorBidi" w:cstheme="majorBidi"/>
          <w:sz w:val="24"/>
          <w:szCs w:val="24"/>
        </w:rPr>
        <w:t>:</w:t>
      </w:r>
    </w:p>
    <w:p w14:paraId="33C4CD8C" w14:textId="13945A10" w:rsidR="00B008E3" w:rsidRDefault="00B008E3" w:rsidP="00B008E3">
      <w:pPr>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p>
    <w:p w14:paraId="4945AFCF" w14:textId="6D372DCF" w:rsidR="002D2FD3" w:rsidRPr="00B008E3" w:rsidRDefault="00B008E3" w:rsidP="00B008E3">
      <w:pPr>
        <w:spacing w:after="0" w:line="240" w:lineRule="auto"/>
        <w:jc w:val="both"/>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sz w:val="24"/>
          <w:szCs w:val="24"/>
        </w:rPr>
        <w:tab/>
      </w:r>
      <w:proofErr w:type="spellStart"/>
      <w:r w:rsidR="002D2FD3" w:rsidRPr="00EC6D72">
        <w:rPr>
          <w:rFonts w:asciiTheme="majorBidi" w:hAnsiTheme="majorBidi" w:cstheme="majorBidi"/>
          <w:i/>
          <w:iCs/>
          <w:sz w:val="24"/>
          <w:szCs w:val="24"/>
        </w:rPr>
        <w:t>Wabba</w:t>
      </w:r>
      <w:r w:rsidR="00B8570A" w:rsidRPr="00EC6D72">
        <w:rPr>
          <w:rFonts w:asciiTheme="majorBidi" w:hAnsiTheme="majorBidi" w:cstheme="majorBidi"/>
          <w:i/>
          <w:iCs/>
          <w:sz w:val="24"/>
          <w:szCs w:val="24"/>
        </w:rPr>
        <w:t>x</w:t>
      </w:r>
      <w:r w:rsidR="002D2FD3" w:rsidRPr="00EC6D72">
        <w:rPr>
          <w:rFonts w:asciiTheme="majorBidi" w:hAnsiTheme="majorBidi" w:cstheme="majorBidi"/>
          <w:i/>
          <w:iCs/>
          <w:sz w:val="24"/>
          <w:szCs w:val="24"/>
        </w:rPr>
        <w:t>a</w:t>
      </w:r>
      <w:proofErr w:type="spellEnd"/>
      <w:r>
        <w:rPr>
          <w:rFonts w:asciiTheme="majorBidi" w:hAnsiTheme="majorBidi" w:cstheme="majorBidi"/>
          <w:i/>
          <w:iCs/>
          <w:sz w:val="24"/>
          <w:szCs w:val="24"/>
        </w:rPr>
        <w:t xml:space="preserve"> </w:t>
      </w:r>
      <w:r w:rsidR="002D2FD3" w:rsidRPr="00EC6D72">
        <w:rPr>
          <w:rFonts w:asciiTheme="majorBidi" w:hAnsiTheme="majorBidi" w:cstheme="majorBidi"/>
          <w:i/>
          <w:iCs/>
          <w:sz w:val="24"/>
          <w:szCs w:val="24"/>
        </w:rPr>
        <w:t>al-</w:t>
      </w:r>
      <w:r w:rsidR="00D60D65" w:rsidRPr="00EC6D72">
        <w:rPr>
          <w:rFonts w:asciiTheme="majorBidi" w:hAnsiTheme="majorBidi" w:cstheme="majorBidi"/>
          <w:i/>
          <w:iCs/>
          <w:sz w:val="24"/>
          <w:szCs w:val="24"/>
        </w:rPr>
        <w:t xml:space="preserve"> </w:t>
      </w:r>
      <w:proofErr w:type="spellStart"/>
      <w:r w:rsidR="0058373F" w:rsidRPr="00EC6D72">
        <w:rPr>
          <w:rFonts w:asciiTheme="majorBidi" w:hAnsiTheme="majorBidi" w:cstheme="majorBidi"/>
          <w:i/>
          <w:iCs/>
          <w:sz w:val="24"/>
          <w:szCs w:val="24"/>
        </w:rPr>
        <w:t>ʕ</w:t>
      </w:r>
      <w:r w:rsidR="00D60D65" w:rsidRPr="00EC6D72">
        <w:rPr>
          <w:rFonts w:asciiTheme="majorBidi" w:hAnsiTheme="majorBidi" w:cstheme="majorBidi"/>
          <w:i/>
          <w:iCs/>
          <w:sz w:val="24"/>
          <w:szCs w:val="24"/>
        </w:rPr>
        <w:t>aː</w:t>
      </w:r>
      <w:r w:rsidR="002D2FD3" w:rsidRPr="00EC6D72">
        <w:rPr>
          <w:rFonts w:asciiTheme="majorBidi" w:hAnsiTheme="majorBidi" w:cstheme="majorBidi"/>
          <w:i/>
          <w:iCs/>
          <w:sz w:val="24"/>
          <w:szCs w:val="24"/>
        </w:rPr>
        <w:t>mil</w:t>
      </w:r>
      <w:r w:rsidR="00376E2A" w:rsidRPr="00EC6D72">
        <w:rPr>
          <w:rFonts w:asciiTheme="majorBidi" w:hAnsiTheme="majorBidi" w:cstheme="majorBidi"/>
          <w:i/>
          <w:iCs/>
          <w:sz w:val="24"/>
          <w:szCs w:val="24"/>
        </w:rPr>
        <w:t>a</w:t>
      </w:r>
      <w:proofErr w:type="spellEnd"/>
      <w:r>
        <w:rPr>
          <w:rFonts w:asciiTheme="majorBidi" w:hAnsiTheme="majorBidi" w:cstheme="majorBidi"/>
          <w:i/>
          <w:iCs/>
          <w:sz w:val="24"/>
          <w:szCs w:val="24"/>
        </w:rPr>
        <w:t xml:space="preserve"> </w:t>
      </w:r>
      <w:r w:rsidR="00460D4E">
        <w:rPr>
          <w:rFonts w:asciiTheme="majorBidi" w:hAnsiTheme="majorBidi" w:cstheme="majorBidi"/>
          <w:i/>
          <w:iCs/>
          <w:sz w:val="24"/>
          <w:szCs w:val="24"/>
        </w:rPr>
        <w:tab/>
      </w:r>
      <w:r w:rsidR="00F365A6">
        <w:rPr>
          <w:rFonts w:asciiTheme="majorBidi" w:hAnsiTheme="majorBidi" w:cstheme="majorBidi"/>
          <w:i/>
          <w:iCs/>
          <w:sz w:val="24"/>
          <w:szCs w:val="24"/>
        </w:rPr>
        <w:t xml:space="preserve"> </w:t>
      </w:r>
      <w:r w:rsidR="00376E2A" w:rsidRPr="00EC6D72">
        <w:rPr>
          <w:rFonts w:asciiTheme="majorBidi" w:hAnsiTheme="majorBidi" w:cstheme="majorBidi"/>
          <w:i/>
          <w:iCs/>
          <w:sz w:val="24"/>
          <w:szCs w:val="24"/>
        </w:rPr>
        <w:t xml:space="preserve">al </w:t>
      </w:r>
      <w:r w:rsidR="008030DC" w:rsidRPr="00EC6D72">
        <w:rPr>
          <w:rFonts w:asciiTheme="majorBidi" w:hAnsiTheme="majorBidi" w:cstheme="majorBidi"/>
          <w:i/>
          <w:iCs/>
          <w:sz w:val="24"/>
          <w:szCs w:val="24"/>
        </w:rPr>
        <w:t>-</w:t>
      </w:r>
      <w:r>
        <w:rPr>
          <w:rFonts w:asciiTheme="majorBidi" w:hAnsiTheme="majorBidi" w:cstheme="majorBidi"/>
          <w:i/>
          <w:iCs/>
          <w:sz w:val="24"/>
          <w:szCs w:val="24"/>
        </w:rPr>
        <w:t xml:space="preserve"> </w:t>
      </w:r>
      <w:proofErr w:type="spellStart"/>
      <w:r w:rsidR="002D2FD3" w:rsidRPr="00EC6D72">
        <w:rPr>
          <w:rFonts w:asciiTheme="majorBidi" w:hAnsiTheme="majorBidi" w:cstheme="majorBidi"/>
          <w:i/>
          <w:iCs/>
          <w:sz w:val="24"/>
          <w:szCs w:val="24"/>
        </w:rPr>
        <w:t>mud</w:t>
      </w:r>
      <w:r w:rsidR="0058373F" w:rsidRPr="00EC6D72">
        <w:rPr>
          <w:rFonts w:asciiTheme="majorBidi" w:hAnsiTheme="majorBidi" w:cstheme="majorBidi"/>
          <w:i/>
          <w:iCs/>
          <w:sz w:val="24"/>
          <w:szCs w:val="24"/>
        </w:rPr>
        <w:t>iː</w:t>
      </w:r>
      <w:r w:rsidR="002D2FD3" w:rsidRPr="00EC6D72">
        <w:rPr>
          <w:rFonts w:asciiTheme="majorBidi" w:hAnsiTheme="majorBidi" w:cstheme="majorBidi"/>
          <w:i/>
          <w:iCs/>
          <w:sz w:val="24"/>
          <w:szCs w:val="24"/>
        </w:rPr>
        <w:t>ru</w:t>
      </w:r>
      <w:proofErr w:type="spellEnd"/>
    </w:p>
    <w:p w14:paraId="1176738A" w14:textId="11525361" w:rsidR="004C3789" w:rsidRDefault="00B008E3" w:rsidP="004444DB">
      <w:pPr>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F365A6">
        <w:rPr>
          <w:rFonts w:asciiTheme="majorBidi" w:hAnsiTheme="majorBidi" w:cstheme="majorBidi"/>
          <w:sz w:val="24"/>
          <w:szCs w:val="24"/>
        </w:rPr>
        <w:t>r</w:t>
      </w:r>
      <w:r w:rsidR="002D2FD3" w:rsidRPr="00484205">
        <w:rPr>
          <w:rFonts w:asciiTheme="majorBidi" w:hAnsiTheme="majorBidi" w:cstheme="majorBidi"/>
          <w:sz w:val="24"/>
          <w:szCs w:val="24"/>
        </w:rPr>
        <w:t>ebuked</w:t>
      </w:r>
      <w:r>
        <w:rPr>
          <w:rFonts w:asciiTheme="majorBidi" w:hAnsiTheme="majorBidi" w:cstheme="majorBidi"/>
          <w:sz w:val="24"/>
          <w:szCs w:val="24"/>
        </w:rPr>
        <w:t xml:space="preserve"> </w:t>
      </w:r>
      <w:r w:rsidR="004C3789">
        <w:rPr>
          <w:rFonts w:asciiTheme="majorBidi" w:hAnsiTheme="majorBidi" w:cstheme="majorBidi"/>
          <w:sz w:val="24"/>
          <w:szCs w:val="24"/>
        </w:rPr>
        <w:t>DEF</w:t>
      </w:r>
      <w:r w:rsidR="0058373F">
        <w:rPr>
          <w:rFonts w:asciiTheme="majorBidi" w:hAnsiTheme="majorBidi" w:cstheme="majorBidi"/>
          <w:sz w:val="24"/>
          <w:szCs w:val="24"/>
        </w:rPr>
        <w:t>-</w:t>
      </w:r>
      <w:r w:rsidR="002D2FD3" w:rsidRPr="00484205">
        <w:rPr>
          <w:rFonts w:asciiTheme="majorBidi" w:hAnsiTheme="majorBidi" w:cstheme="majorBidi"/>
          <w:sz w:val="24"/>
          <w:szCs w:val="24"/>
        </w:rPr>
        <w:t>worker</w:t>
      </w:r>
      <w:r>
        <w:rPr>
          <w:rFonts w:asciiTheme="majorBidi" w:hAnsiTheme="majorBidi" w:cstheme="majorBidi"/>
          <w:sz w:val="24"/>
          <w:szCs w:val="24"/>
        </w:rPr>
        <w:t xml:space="preserve"> </w:t>
      </w:r>
      <w:r w:rsidR="0058373F">
        <w:rPr>
          <w:rFonts w:asciiTheme="majorBidi" w:hAnsiTheme="majorBidi" w:cstheme="majorBidi"/>
          <w:sz w:val="24"/>
          <w:szCs w:val="24"/>
        </w:rPr>
        <w:t xml:space="preserve">DEF </w:t>
      </w:r>
      <w:r w:rsidR="002D2FD3" w:rsidRPr="00484205">
        <w:rPr>
          <w:rFonts w:asciiTheme="majorBidi" w:hAnsiTheme="majorBidi" w:cstheme="majorBidi"/>
          <w:sz w:val="24"/>
          <w:szCs w:val="24"/>
        </w:rPr>
        <w:t>manager</w:t>
      </w:r>
      <w:r w:rsidR="0058373F">
        <w:rPr>
          <w:rFonts w:asciiTheme="majorBidi" w:hAnsiTheme="majorBidi" w:cstheme="majorBidi"/>
          <w:sz w:val="24"/>
          <w:szCs w:val="24"/>
        </w:rPr>
        <w:t xml:space="preserve"> (NOM)</w:t>
      </w:r>
      <w:r w:rsidR="001E4320" w:rsidRPr="00484205">
        <w:rPr>
          <w:rFonts w:asciiTheme="majorBidi" w:hAnsiTheme="majorBidi" w:cstheme="majorBidi"/>
          <w:sz w:val="24"/>
          <w:szCs w:val="24"/>
        </w:rPr>
        <w:t xml:space="preserve"> </w:t>
      </w:r>
    </w:p>
    <w:p w14:paraId="083B38B9" w14:textId="7EB6F386" w:rsidR="001E4320" w:rsidRPr="00484205" w:rsidRDefault="00B008E3" w:rsidP="004444DB">
      <w:pPr>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460D4E">
        <w:rPr>
          <w:rFonts w:asciiTheme="majorBidi" w:hAnsiTheme="majorBidi" w:cstheme="majorBidi"/>
          <w:sz w:val="24"/>
          <w:szCs w:val="24"/>
        </w:rPr>
        <w:t>‘</w:t>
      </w:r>
      <w:r w:rsidR="0058373F">
        <w:rPr>
          <w:rFonts w:asciiTheme="majorBidi" w:hAnsiTheme="majorBidi" w:cstheme="majorBidi"/>
          <w:sz w:val="24"/>
          <w:szCs w:val="24"/>
        </w:rPr>
        <w:t xml:space="preserve">The worker, </w:t>
      </w:r>
      <w:r w:rsidR="002D2FD3" w:rsidRPr="00484205">
        <w:rPr>
          <w:rFonts w:asciiTheme="majorBidi" w:hAnsiTheme="majorBidi" w:cstheme="majorBidi"/>
          <w:sz w:val="24"/>
          <w:szCs w:val="24"/>
        </w:rPr>
        <w:t>the manager</w:t>
      </w:r>
      <w:r w:rsidR="001E4320" w:rsidRPr="00484205">
        <w:rPr>
          <w:rFonts w:asciiTheme="majorBidi" w:hAnsiTheme="majorBidi" w:cstheme="majorBidi"/>
          <w:sz w:val="24"/>
          <w:szCs w:val="24"/>
        </w:rPr>
        <w:t xml:space="preserve"> rebuked </w:t>
      </w:r>
      <w:proofErr w:type="gramStart"/>
      <w:r w:rsidR="001E4320" w:rsidRPr="00484205">
        <w:rPr>
          <w:rFonts w:asciiTheme="majorBidi" w:hAnsiTheme="majorBidi" w:cstheme="majorBidi"/>
          <w:sz w:val="24"/>
          <w:szCs w:val="24"/>
        </w:rPr>
        <w:t>him</w:t>
      </w:r>
      <w:proofErr w:type="gramEnd"/>
      <w:r w:rsidR="00460D4E">
        <w:rPr>
          <w:rFonts w:asciiTheme="majorBidi" w:hAnsiTheme="majorBidi" w:cstheme="majorBidi"/>
          <w:sz w:val="24"/>
          <w:szCs w:val="24"/>
        </w:rPr>
        <w:t>’</w:t>
      </w:r>
    </w:p>
    <w:p w14:paraId="62FBBE89" w14:textId="77777777" w:rsidR="004C3789" w:rsidRDefault="004C3789" w:rsidP="004444DB">
      <w:pPr>
        <w:spacing w:after="0" w:line="240" w:lineRule="auto"/>
        <w:ind w:firstLine="680"/>
        <w:jc w:val="both"/>
        <w:rPr>
          <w:rFonts w:asciiTheme="majorBidi" w:hAnsiTheme="majorBidi" w:cstheme="majorBidi"/>
          <w:sz w:val="24"/>
          <w:szCs w:val="24"/>
        </w:rPr>
      </w:pPr>
    </w:p>
    <w:p w14:paraId="532FACE5" w14:textId="77777777" w:rsidR="00460D4E" w:rsidRDefault="00D33D45" w:rsidP="00460D4E">
      <w:pPr>
        <w:spacing w:after="0" w:line="240" w:lineRule="auto"/>
        <w:jc w:val="both"/>
        <w:rPr>
          <w:rFonts w:asciiTheme="majorBidi" w:hAnsiTheme="majorBidi" w:cstheme="majorBidi"/>
          <w:sz w:val="24"/>
          <w:szCs w:val="24"/>
        </w:rPr>
      </w:pPr>
      <w:r w:rsidRPr="00484205">
        <w:rPr>
          <w:rFonts w:asciiTheme="majorBidi" w:hAnsiTheme="majorBidi" w:cstheme="majorBidi"/>
          <w:sz w:val="24"/>
          <w:szCs w:val="24"/>
        </w:rPr>
        <w:t xml:space="preserve">When </w:t>
      </w:r>
      <w:proofErr w:type="spellStart"/>
      <w:r w:rsidRPr="00484205">
        <w:rPr>
          <w:rFonts w:asciiTheme="majorBidi" w:hAnsiTheme="majorBidi" w:cstheme="majorBidi"/>
          <w:sz w:val="24"/>
          <w:szCs w:val="24"/>
        </w:rPr>
        <w:t>Sibawayh</w:t>
      </w:r>
      <w:proofErr w:type="spellEnd"/>
      <w:r w:rsidR="00AF315F" w:rsidRPr="00484205">
        <w:rPr>
          <w:rFonts w:asciiTheme="majorBidi" w:hAnsiTheme="majorBidi" w:cstheme="majorBidi"/>
          <w:sz w:val="24"/>
          <w:szCs w:val="24"/>
        </w:rPr>
        <w:t xml:space="preserve"> </w:t>
      </w:r>
      <w:r w:rsidRPr="00484205">
        <w:rPr>
          <w:rFonts w:asciiTheme="majorBidi" w:hAnsiTheme="majorBidi" w:cstheme="majorBidi"/>
          <w:sz w:val="24"/>
          <w:szCs w:val="24"/>
        </w:rPr>
        <w:t>refers</w:t>
      </w:r>
      <w:r w:rsidR="001E4320" w:rsidRPr="00484205">
        <w:rPr>
          <w:rFonts w:asciiTheme="majorBidi" w:hAnsiTheme="majorBidi" w:cstheme="majorBidi"/>
          <w:sz w:val="24"/>
          <w:szCs w:val="24"/>
        </w:rPr>
        <w:t xml:space="preserve"> to the functional role of </w:t>
      </w:r>
      <w:r w:rsidRPr="00484205">
        <w:rPr>
          <w:rFonts w:asciiTheme="majorBidi" w:hAnsiTheme="majorBidi" w:cstheme="majorBidi"/>
          <w:sz w:val="24"/>
          <w:szCs w:val="24"/>
        </w:rPr>
        <w:t>a certain</w:t>
      </w:r>
      <w:r w:rsidR="001E4320" w:rsidRPr="00484205">
        <w:rPr>
          <w:rFonts w:asciiTheme="majorBidi" w:hAnsiTheme="majorBidi" w:cstheme="majorBidi"/>
          <w:sz w:val="24"/>
          <w:szCs w:val="24"/>
        </w:rPr>
        <w:t xml:space="preserve"> pre-posed element, </w:t>
      </w:r>
      <w:r w:rsidR="00680130" w:rsidRPr="00484205">
        <w:rPr>
          <w:rFonts w:asciiTheme="majorBidi" w:hAnsiTheme="majorBidi" w:cstheme="majorBidi"/>
          <w:sz w:val="24"/>
          <w:szCs w:val="24"/>
        </w:rPr>
        <w:t>“</w:t>
      </w:r>
      <w:r w:rsidR="00165F4D" w:rsidRPr="00484205">
        <w:rPr>
          <w:rFonts w:asciiTheme="majorBidi" w:hAnsiTheme="majorBidi" w:cstheme="majorBidi"/>
          <w:sz w:val="24"/>
          <w:szCs w:val="24"/>
        </w:rPr>
        <w:t>he views that role as nothing more than</w:t>
      </w:r>
      <w:r w:rsidR="00126CA1" w:rsidRPr="00484205">
        <w:rPr>
          <w:rFonts w:asciiTheme="majorBidi" w:hAnsiTheme="majorBidi" w:cstheme="majorBidi"/>
          <w:sz w:val="24"/>
          <w:szCs w:val="24"/>
        </w:rPr>
        <w:t xml:space="preserve"> a kind of</w:t>
      </w:r>
      <w:r w:rsidR="00165F4D" w:rsidRPr="00484205">
        <w:rPr>
          <w:rFonts w:asciiTheme="majorBidi" w:hAnsiTheme="majorBidi" w:cstheme="majorBidi"/>
          <w:sz w:val="24"/>
          <w:szCs w:val="24"/>
        </w:rPr>
        <w:t xml:space="preserve"> emphasis</w:t>
      </w:r>
      <w:r w:rsidR="00AF315F" w:rsidRPr="00484205">
        <w:rPr>
          <w:rFonts w:asciiTheme="majorBidi" w:hAnsiTheme="majorBidi" w:cstheme="majorBidi"/>
          <w:sz w:val="24"/>
          <w:szCs w:val="24"/>
        </w:rPr>
        <w:t xml:space="preserve"> without </w:t>
      </w:r>
      <w:r w:rsidR="00126CA1" w:rsidRPr="00484205">
        <w:rPr>
          <w:rFonts w:asciiTheme="majorBidi" w:hAnsiTheme="majorBidi" w:cstheme="majorBidi"/>
          <w:sz w:val="24"/>
          <w:szCs w:val="24"/>
        </w:rPr>
        <w:t>any further elaborations</w:t>
      </w:r>
      <w:r w:rsidR="00AF315F" w:rsidRPr="00484205">
        <w:rPr>
          <w:rFonts w:asciiTheme="majorBidi" w:hAnsiTheme="majorBidi" w:cstheme="majorBidi"/>
          <w:sz w:val="24"/>
          <w:szCs w:val="24"/>
        </w:rPr>
        <w:t xml:space="preserve"> on </w:t>
      </w:r>
      <w:r w:rsidR="005E1D08" w:rsidRPr="00484205">
        <w:rPr>
          <w:rFonts w:asciiTheme="majorBidi" w:hAnsiTheme="majorBidi" w:cstheme="majorBidi"/>
          <w:sz w:val="24"/>
          <w:szCs w:val="24"/>
        </w:rPr>
        <w:t xml:space="preserve">its </w:t>
      </w:r>
      <w:r w:rsidR="00AF315F" w:rsidRPr="00484205">
        <w:rPr>
          <w:rFonts w:asciiTheme="majorBidi" w:hAnsiTheme="majorBidi" w:cstheme="majorBidi"/>
          <w:sz w:val="24"/>
          <w:szCs w:val="24"/>
        </w:rPr>
        <w:t>semantic or pragmatic considerations</w:t>
      </w:r>
      <w:r w:rsidR="00680130" w:rsidRPr="00484205">
        <w:rPr>
          <w:rFonts w:asciiTheme="majorBidi" w:hAnsiTheme="majorBidi" w:cstheme="majorBidi"/>
          <w:sz w:val="24"/>
          <w:szCs w:val="24"/>
        </w:rPr>
        <w:t>”</w:t>
      </w:r>
      <w:r w:rsidR="00AF315F" w:rsidRPr="00484205">
        <w:rPr>
          <w:rFonts w:asciiTheme="majorBidi" w:hAnsiTheme="majorBidi" w:cstheme="majorBidi"/>
          <w:sz w:val="24"/>
          <w:szCs w:val="24"/>
        </w:rPr>
        <w:t xml:space="preserve"> </w:t>
      </w:r>
      <w:r w:rsidR="00165F4D" w:rsidRPr="00484205">
        <w:rPr>
          <w:rFonts w:asciiTheme="majorBidi" w:hAnsiTheme="majorBidi" w:cstheme="majorBidi"/>
          <w:sz w:val="24"/>
          <w:szCs w:val="24"/>
        </w:rPr>
        <w:t>(al-Waer (1986:</w:t>
      </w:r>
      <w:r w:rsidR="00B008E3">
        <w:rPr>
          <w:rFonts w:asciiTheme="majorBidi" w:hAnsiTheme="majorBidi" w:cstheme="majorBidi"/>
          <w:sz w:val="24"/>
          <w:szCs w:val="24"/>
        </w:rPr>
        <w:t xml:space="preserve"> </w:t>
      </w:r>
      <w:r w:rsidR="00165F4D" w:rsidRPr="00484205">
        <w:rPr>
          <w:rFonts w:asciiTheme="majorBidi" w:hAnsiTheme="majorBidi" w:cstheme="majorBidi"/>
          <w:sz w:val="24"/>
          <w:szCs w:val="24"/>
        </w:rPr>
        <w:t>127).</w:t>
      </w:r>
      <w:r w:rsidR="004962FE" w:rsidRPr="00484205">
        <w:rPr>
          <w:rFonts w:asciiTheme="majorBidi" w:hAnsiTheme="majorBidi" w:cstheme="majorBidi"/>
          <w:sz w:val="24"/>
          <w:szCs w:val="24"/>
        </w:rPr>
        <w:t xml:space="preserve"> </w:t>
      </w:r>
      <w:r w:rsidR="005E1D08" w:rsidRPr="00484205">
        <w:rPr>
          <w:rFonts w:asciiTheme="majorBidi" w:hAnsiTheme="majorBidi" w:cstheme="majorBidi"/>
          <w:sz w:val="24"/>
          <w:szCs w:val="24"/>
        </w:rPr>
        <w:t xml:space="preserve">He turned a blind eye to the </w:t>
      </w:r>
      <w:r w:rsidR="008069C8" w:rsidRPr="00484205">
        <w:rPr>
          <w:rFonts w:asciiTheme="majorBidi" w:hAnsiTheme="majorBidi" w:cstheme="majorBidi"/>
          <w:sz w:val="24"/>
          <w:szCs w:val="24"/>
        </w:rPr>
        <w:t>relationship</w:t>
      </w:r>
      <w:r w:rsidR="005E1D08" w:rsidRPr="00484205">
        <w:rPr>
          <w:rFonts w:asciiTheme="majorBidi" w:hAnsiTheme="majorBidi" w:cstheme="majorBidi"/>
          <w:sz w:val="24"/>
          <w:szCs w:val="24"/>
        </w:rPr>
        <w:t xml:space="preserve"> between structure </w:t>
      </w:r>
      <w:r w:rsidR="005E1D08" w:rsidRPr="00484205">
        <w:rPr>
          <w:rFonts w:asciiTheme="majorBidi" w:hAnsiTheme="majorBidi" w:cstheme="majorBidi"/>
          <w:sz w:val="24"/>
          <w:szCs w:val="24"/>
        </w:rPr>
        <w:lastRenderedPageBreak/>
        <w:t>and its meaning.</w:t>
      </w:r>
      <w:r w:rsidR="0031298C" w:rsidRPr="00484205">
        <w:rPr>
          <w:rFonts w:asciiTheme="majorBidi" w:hAnsiTheme="majorBidi" w:cstheme="majorBidi"/>
          <w:sz w:val="24"/>
          <w:szCs w:val="24"/>
        </w:rPr>
        <w:t xml:space="preserve"> Sentence analysis is often run in terms of the explanation of the inflectional marks. </w:t>
      </w:r>
      <w:r w:rsidR="00126CA1" w:rsidRPr="00484205">
        <w:rPr>
          <w:rFonts w:asciiTheme="majorBidi" w:hAnsiTheme="majorBidi" w:cstheme="majorBidi"/>
          <w:sz w:val="24"/>
          <w:szCs w:val="24"/>
        </w:rPr>
        <w:t>Acco</w:t>
      </w:r>
      <w:r w:rsidR="004962FE" w:rsidRPr="00484205">
        <w:rPr>
          <w:rFonts w:asciiTheme="majorBidi" w:hAnsiTheme="majorBidi" w:cstheme="majorBidi"/>
          <w:sz w:val="24"/>
          <w:szCs w:val="24"/>
        </w:rPr>
        <w:t>rding to Baalbaki</w:t>
      </w:r>
      <w:r w:rsidR="00C334CD" w:rsidRPr="00484205">
        <w:rPr>
          <w:rFonts w:asciiTheme="majorBidi" w:hAnsiTheme="majorBidi" w:cstheme="majorBidi"/>
          <w:sz w:val="24"/>
          <w:szCs w:val="24"/>
        </w:rPr>
        <w:t xml:space="preserve"> </w:t>
      </w:r>
      <w:r w:rsidR="008030DC" w:rsidRPr="00484205">
        <w:rPr>
          <w:rFonts w:asciiTheme="majorBidi" w:hAnsiTheme="majorBidi" w:cstheme="majorBidi"/>
          <w:sz w:val="24"/>
          <w:szCs w:val="24"/>
        </w:rPr>
        <w:t>(</w:t>
      </w:r>
      <w:r w:rsidR="00680130" w:rsidRPr="00484205">
        <w:rPr>
          <w:rFonts w:asciiTheme="majorBidi" w:hAnsiTheme="majorBidi" w:cstheme="majorBidi"/>
          <w:sz w:val="24"/>
          <w:szCs w:val="24"/>
        </w:rPr>
        <w:t>2007:</w:t>
      </w:r>
      <w:r w:rsidR="00C334CD" w:rsidRPr="00484205">
        <w:rPr>
          <w:rFonts w:asciiTheme="majorBidi" w:hAnsiTheme="majorBidi" w:cstheme="majorBidi"/>
          <w:sz w:val="24"/>
          <w:szCs w:val="24"/>
        </w:rPr>
        <w:t xml:space="preserve"> 8</w:t>
      </w:r>
      <w:r w:rsidR="00335ADD">
        <w:rPr>
          <w:rFonts w:asciiTheme="majorBidi" w:hAnsiTheme="majorBidi" w:cstheme="majorBidi"/>
          <w:sz w:val="24"/>
          <w:szCs w:val="24"/>
        </w:rPr>
        <w:t>),</w:t>
      </w:r>
      <w:r w:rsidR="00C334CD" w:rsidRPr="00484205">
        <w:rPr>
          <w:rFonts w:asciiTheme="majorBidi" w:hAnsiTheme="majorBidi" w:cstheme="majorBidi"/>
          <w:sz w:val="24"/>
          <w:szCs w:val="24"/>
        </w:rPr>
        <w:t xml:space="preserve">” </w:t>
      </w:r>
      <w:proofErr w:type="spellStart"/>
      <w:r w:rsidR="0031298C" w:rsidRPr="00484205">
        <w:rPr>
          <w:rFonts w:asciiTheme="majorBidi" w:hAnsiTheme="majorBidi" w:cstheme="majorBidi"/>
          <w:sz w:val="24"/>
          <w:szCs w:val="24"/>
        </w:rPr>
        <w:t>Sibawayh’s</w:t>
      </w:r>
      <w:proofErr w:type="spellEnd"/>
      <w:r w:rsidR="008030DC" w:rsidRPr="00484205">
        <w:rPr>
          <w:rFonts w:asciiTheme="majorBidi" w:hAnsiTheme="majorBidi" w:cstheme="majorBidi"/>
          <w:sz w:val="24"/>
          <w:szCs w:val="24"/>
        </w:rPr>
        <w:t xml:space="preserve"> </w:t>
      </w:r>
      <w:r w:rsidR="0031298C" w:rsidRPr="00484205">
        <w:rPr>
          <w:rFonts w:asciiTheme="majorBidi" w:hAnsiTheme="majorBidi" w:cstheme="majorBidi"/>
          <w:sz w:val="24"/>
          <w:szCs w:val="24"/>
        </w:rPr>
        <w:t>interest in running this kind of analysis derives from the fact that he sees grammar</w:t>
      </w:r>
      <w:r w:rsidR="004962FE" w:rsidRPr="00484205">
        <w:rPr>
          <w:rFonts w:asciiTheme="majorBidi" w:hAnsiTheme="majorBidi" w:cstheme="majorBidi"/>
          <w:sz w:val="24"/>
          <w:szCs w:val="24"/>
        </w:rPr>
        <w:t xml:space="preserve"> as</w:t>
      </w:r>
      <w:r w:rsidR="0031298C" w:rsidRPr="00484205">
        <w:rPr>
          <w:rFonts w:asciiTheme="majorBidi" w:hAnsiTheme="majorBidi" w:cstheme="majorBidi"/>
          <w:sz w:val="24"/>
          <w:szCs w:val="24"/>
        </w:rPr>
        <w:t xml:space="preserve"> basically a matter of case-ending</w:t>
      </w:r>
      <w:r w:rsidR="007D43DB" w:rsidRPr="00484205">
        <w:rPr>
          <w:rFonts w:asciiTheme="majorBidi" w:hAnsiTheme="majorBidi" w:cstheme="majorBidi"/>
          <w:sz w:val="24"/>
          <w:szCs w:val="24"/>
        </w:rPr>
        <w:t xml:space="preserve"> </w:t>
      </w:r>
      <w:r w:rsidR="004962FE" w:rsidRPr="00484205">
        <w:rPr>
          <w:rFonts w:asciiTheme="majorBidi" w:hAnsiTheme="majorBidi" w:cstheme="majorBidi"/>
          <w:sz w:val="24"/>
          <w:szCs w:val="24"/>
        </w:rPr>
        <w:t xml:space="preserve">by </w:t>
      </w:r>
      <w:r w:rsidR="007D43DB" w:rsidRPr="00484205">
        <w:rPr>
          <w:rFonts w:asciiTheme="majorBidi" w:hAnsiTheme="majorBidi" w:cstheme="majorBidi"/>
          <w:sz w:val="24"/>
          <w:szCs w:val="24"/>
        </w:rPr>
        <w:t>placing very little prominence on pragmatic motivations</w:t>
      </w:r>
      <w:r w:rsidR="00C334CD" w:rsidRPr="00484205">
        <w:rPr>
          <w:rFonts w:asciiTheme="majorBidi" w:hAnsiTheme="majorBidi" w:cstheme="majorBidi"/>
          <w:sz w:val="24"/>
          <w:szCs w:val="24"/>
        </w:rPr>
        <w:t>”</w:t>
      </w:r>
      <w:r w:rsidR="007D43DB" w:rsidRPr="00484205">
        <w:rPr>
          <w:rFonts w:asciiTheme="majorBidi" w:hAnsiTheme="majorBidi" w:cstheme="majorBidi"/>
          <w:sz w:val="24"/>
          <w:szCs w:val="24"/>
        </w:rPr>
        <w:t>.</w:t>
      </w:r>
      <w:r w:rsidR="000E53CC" w:rsidRPr="00484205">
        <w:rPr>
          <w:rFonts w:asciiTheme="majorBidi" w:hAnsiTheme="majorBidi" w:cstheme="majorBidi"/>
          <w:sz w:val="24"/>
          <w:szCs w:val="24"/>
        </w:rPr>
        <w:t xml:space="preserve"> in </w:t>
      </w:r>
      <w:r w:rsidR="008030DC" w:rsidRPr="00484205">
        <w:rPr>
          <w:rFonts w:asciiTheme="majorBidi" w:hAnsiTheme="majorBidi" w:cstheme="majorBidi"/>
          <w:sz w:val="24"/>
          <w:szCs w:val="24"/>
        </w:rPr>
        <w:t>a similar vein</w:t>
      </w:r>
      <w:r w:rsidR="000E53CC" w:rsidRPr="00484205">
        <w:rPr>
          <w:rFonts w:asciiTheme="majorBidi" w:hAnsiTheme="majorBidi" w:cstheme="majorBidi"/>
          <w:sz w:val="24"/>
          <w:szCs w:val="24"/>
        </w:rPr>
        <w:t>, Al Zaidi (20</w:t>
      </w:r>
      <w:r w:rsidR="00E74E46" w:rsidRPr="00484205">
        <w:rPr>
          <w:rFonts w:asciiTheme="majorBidi" w:hAnsiTheme="majorBidi" w:cstheme="majorBidi"/>
          <w:sz w:val="24"/>
          <w:szCs w:val="24"/>
        </w:rPr>
        <w:t>1</w:t>
      </w:r>
      <w:r w:rsidR="000E53CC" w:rsidRPr="00484205">
        <w:rPr>
          <w:rFonts w:asciiTheme="majorBidi" w:hAnsiTheme="majorBidi" w:cstheme="majorBidi"/>
          <w:sz w:val="24"/>
          <w:szCs w:val="24"/>
        </w:rPr>
        <w:t xml:space="preserve">4) mentions that </w:t>
      </w:r>
      <w:r w:rsidR="00494297" w:rsidRPr="00484205">
        <w:rPr>
          <w:rFonts w:asciiTheme="majorBidi" w:hAnsiTheme="majorBidi" w:cstheme="majorBidi"/>
          <w:sz w:val="24"/>
          <w:szCs w:val="24"/>
        </w:rPr>
        <w:t>ancient grammarians</w:t>
      </w:r>
      <w:r w:rsidR="000E53CC" w:rsidRPr="00484205">
        <w:rPr>
          <w:rFonts w:asciiTheme="majorBidi" w:hAnsiTheme="majorBidi" w:cstheme="majorBidi"/>
          <w:sz w:val="24"/>
          <w:szCs w:val="24"/>
        </w:rPr>
        <w:t xml:space="preserve"> </w:t>
      </w:r>
      <w:r w:rsidR="00494297" w:rsidRPr="00484205">
        <w:rPr>
          <w:rFonts w:asciiTheme="majorBidi" w:hAnsiTheme="majorBidi" w:cstheme="majorBidi"/>
          <w:sz w:val="24"/>
          <w:szCs w:val="24"/>
        </w:rPr>
        <w:t>were</w:t>
      </w:r>
      <w:r w:rsidR="000E53CC" w:rsidRPr="00484205">
        <w:rPr>
          <w:rFonts w:asciiTheme="majorBidi" w:hAnsiTheme="majorBidi" w:cstheme="majorBidi"/>
          <w:sz w:val="24"/>
          <w:szCs w:val="24"/>
        </w:rPr>
        <w:t xml:space="preserve"> </w:t>
      </w:r>
      <w:r w:rsidR="00494297" w:rsidRPr="00484205">
        <w:rPr>
          <w:rFonts w:asciiTheme="majorBidi" w:hAnsiTheme="majorBidi" w:cstheme="majorBidi"/>
          <w:sz w:val="24"/>
          <w:szCs w:val="24"/>
        </w:rPr>
        <w:t>interested in o</w:t>
      </w:r>
      <w:r w:rsidR="00237629" w:rsidRPr="00484205">
        <w:rPr>
          <w:rFonts w:asciiTheme="majorBidi" w:hAnsiTheme="majorBidi" w:cstheme="majorBidi"/>
          <w:sz w:val="24"/>
          <w:szCs w:val="24"/>
        </w:rPr>
        <w:t>ptional and obligator</w:t>
      </w:r>
      <w:r w:rsidR="0078477A" w:rsidRPr="00484205">
        <w:rPr>
          <w:rFonts w:asciiTheme="majorBidi" w:hAnsiTheme="majorBidi" w:cstheme="majorBidi"/>
          <w:sz w:val="24"/>
          <w:szCs w:val="24"/>
        </w:rPr>
        <w:t>y</w:t>
      </w:r>
      <w:r w:rsidR="008030DC" w:rsidRPr="00484205">
        <w:rPr>
          <w:rFonts w:asciiTheme="majorBidi" w:hAnsiTheme="majorBidi" w:cstheme="majorBidi"/>
          <w:sz w:val="24"/>
          <w:szCs w:val="24"/>
        </w:rPr>
        <w:t xml:space="preserve"> pre-posing and postposing</w:t>
      </w:r>
      <w:r w:rsidR="00237629" w:rsidRPr="00484205">
        <w:rPr>
          <w:rFonts w:asciiTheme="majorBidi" w:hAnsiTheme="majorBidi" w:cstheme="majorBidi"/>
          <w:sz w:val="24"/>
          <w:szCs w:val="24"/>
        </w:rPr>
        <w:t xml:space="preserve"> of the to</w:t>
      </w:r>
      <w:r w:rsidR="004962FE" w:rsidRPr="00484205">
        <w:rPr>
          <w:rFonts w:asciiTheme="majorBidi" w:hAnsiTheme="majorBidi" w:cstheme="majorBidi"/>
          <w:sz w:val="24"/>
          <w:szCs w:val="24"/>
        </w:rPr>
        <w:t xml:space="preserve">pic without indicating when and </w:t>
      </w:r>
      <w:r w:rsidR="00237629" w:rsidRPr="00484205">
        <w:rPr>
          <w:rFonts w:asciiTheme="majorBidi" w:hAnsiTheme="majorBidi" w:cstheme="majorBidi"/>
          <w:sz w:val="24"/>
          <w:szCs w:val="24"/>
        </w:rPr>
        <w:t>why the constituent is pre</w:t>
      </w:r>
      <w:r w:rsidR="004962FE" w:rsidRPr="00484205">
        <w:rPr>
          <w:rFonts w:asciiTheme="majorBidi" w:hAnsiTheme="majorBidi" w:cstheme="majorBidi"/>
          <w:sz w:val="24"/>
          <w:szCs w:val="24"/>
        </w:rPr>
        <w:t>-</w:t>
      </w:r>
      <w:r w:rsidR="00237629" w:rsidRPr="00484205">
        <w:rPr>
          <w:rFonts w:asciiTheme="majorBidi" w:hAnsiTheme="majorBidi" w:cstheme="majorBidi"/>
          <w:sz w:val="24"/>
          <w:szCs w:val="24"/>
        </w:rPr>
        <w:t>posed according to its function.</w:t>
      </w:r>
    </w:p>
    <w:p w14:paraId="75F60BB6" w14:textId="31637A74" w:rsidR="00460D4E" w:rsidRDefault="00F365A6" w:rsidP="00460D4E">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33062A" w:rsidRPr="00484205">
        <w:rPr>
          <w:rFonts w:asciiTheme="majorBidi" w:hAnsiTheme="majorBidi" w:cstheme="majorBidi"/>
          <w:sz w:val="24"/>
          <w:szCs w:val="24"/>
        </w:rPr>
        <w:t>The tendency toward limiting grammar to the inflectional marks dimension</w:t>
      </w:r>
      <w:r w:rsidR="008030DC" w:rsidRPr="00484205">
        <w:rPr>
          <w:rFonts w:asciiTheme="majorBidi" w:hAnsiTheme="majorBidi" w:cstheme="majorBidi"/>
          <w:sz w:val="24"/>
          <w:szCs w:val="24"/>
        </w:rPr>
        <w:t xml:space="preserve"> and</w:t>
      </w:r>
      <w:r w:rsidR="00C334CD" w:rsidRPr="00484205">
        <w:rPr>
          <w:rFonts w:asciiTheme="majorBidi" w:hAnsiTheme="majorBidi" w:cstheme="majorBidi"/>
          <w:sz w:val="24"/>
          <w:szCs w:val="24"/>
        </w:rPr>
        <w:t xml:space="preserve"> the</w:t>
      </w:r>
      <w:r w:rsidR="008030DC" w:rsidRPr="00484205">
        <w:rPr>
          <w:rFonts w:asciiTheme="majorBidi" w:hAnsiTheme="majorBidi" w:cstheme="majorBidi"/>
          <w:sz w:val="24"/>
          <w:szCs w:val="24"/>
        </w:rPr>
        <w:t xml:space="preserve"> case-ending </w:t>
      </w:r>
      <w:r w:rsidR="0033062A" w:rsidRPr="00484205">
        <w:rPr>
          <w:rFonts w:asciiTheme="majorBidi" w:hAnsiTheme="majorBidi" w:cstheme="majorBidi"/>
          <w:sz w:val="24"/>
          <w:szCs w:val="24"/>
        </w:rPr>
        <w:t xml:space="preserve">fell short of the prospects of </w:t>
      </w:r>
      <w:r w:rsidR="00034C20" w:rsidRPr="00484205">
        <w:rPr>
          <w:rFonts w:asciiTheme="majorBidi" w:hAnsiTheme="majorBidi" w:cstheme="majorBidi"/>
          <w:sz w:val="24"/>
          <w:szCs w:val="24"/>
        </w:rPr>
        <w:t>scholars</w:t>
      </w:r>
      <w:r w:rsidR="0033062A" w:rsidRPr="00484205">
        <w:rPr>
          <w:rFonts w:asciiTheme="majorBidi" w:hAnsiTheme="majorBidi" w:cstheme="majorBidi"/>
          <w:sz w:val="24"/>
          <w:szCs w:val="24"/>
        </w:rPr>
        <w:t xml:space="preserve"> to formulate a comprehensive theory that can explain the process of sentence formation</w:t>
      </w:r>
      <w:r w:rsidR="00034C20" w:rsidRPr="00484205">
        <w:rPr>
          <w:rFonts w:asciiTheme="majorBidi" w:hAnsiTheme="majorBidi" w:cstheme="majorBidi"/>
          <w:sz w:val="24"/>
          <w:szCs w:val="24"/>
        </w:rPr>
        <w:t xml:space="preserve">. The narrow scope of grammar </w:t>
      </w:r>
      <w:r w:rsidR="008030DC" w:rsidRPr="00484205">
        <w:rPr>
          <w:rFonts w:asciiTheme="majorBidi" w:hAnsiTheme="majorBidi" w:cstheme="majorBidi"/>
          <w:sz w:val="24"/>
          <w:szCs w:val="24"/>
        </w:rPr>
        <w:t>“</w:t>
      </w:r>
      <w:r w:rsidR="00034C20" w:rsidRPr="00484205">
        <w:rPr>
          <w:rFonts w:asciiTheme="majorBidi" w:hAnsiTheme="majorBidi" w:cstheme="majorBidi"/>
          <w:sz w:val="24"/>
          <w:szCs w:val="24"/>
        </w:rPr>
        <w:t>prompted Al-</w:t>
      </w:r>
      <w:proofErr w:type="spellStart"/>
      <w:r w:rsidR="00B32838" w:rsidRPr="00484205">
        <w:rPr>
          <w:rFonts w:asciiTheme="majorBidi" w:hAnsiTheme="majorBidi" w:cstheme="majorBidi"/>
          <w:sz w:val="24"/>
          <w:szCs w:val="24"/>
        </w:rPr>
        <w:t>J</w:t>
      </w:r>
      <w:r w:rsidR="00034C20" w:rsidRPr="00484205">
        <w:rPr>
          <w:rFonts w:asciiTheme="majorBidi" w:hAnsiTheme="majorBidi" w:cstheme="majorBidi"/>
          <w:sz w:val="24"/>
          <w:szCs w:val="24"/>
        </w:rPr>
        <w:t>urjani</w:t>
      </w:r>
      <w:proofErr w:type="spellEnd"/>
      <w:r w:rsidR="00034C20" w:rsidRPr="00484205">
        <w:rPr>
          <w:rFonts w:asciiTheme="majorBidi" w:hAnsiTheme="majorBidi" w:cstheme="majorBidi"/>
          <w:sz w:val="24"/>
          <w:szCs w:val="24"/>
        </w:rPr>
        <w:t>, the greatest Arab author on rhetoric, to depart from that view of grammar, insisting that case-ending is just one fa</w:t>
      </w:r>
      <w:r w:rsidR="009B2449" w:rsidRPr="00484205">
        <w:rPr>
          <w:rFonts w:asciiTheme="majorBidi" w:hAnsiTheme="majorBidi" w:cstheme="majorBidi"/>
          <w:sz w:val="24"/>
          <w:szCs w:val="24"/>
        </w:rPr>
        <w:t>cet of the field</w:t>
      </w:r>
      <w:r w:rsidR="008030DC" w:rsidRPr="00484205">
        <w:rPr>
          <w:rFonts w:asciiTheme="majorBidi" w:hAnsiTheme="majorBidi" w:cstheme="majorBidi"/>
          <w:sz w:val="24"/>
          <w:szCs w:val="24"/>
        </w:rPr>
        <w:t>”</w:t>
      </w:r>
      <w:r w:rsidR="009B2449" w:rsidRPr="00484205">
        <w:rPr>
          <w:rFonts w:asciiTheme="majorBidi" w:hAnsiTheme="majorBidi" w:cstheme="majorBidi"/>
          <w:sz w:val="24"/>
          <w:szCs w:val="24"/>
        </w:rPr>
        <w:t xml:space="preserve"> (Baalbaki</w:t>
      </w:r>
      <w:r w:rsidR="00680130" w:rsidRPr="00484205">
        <w:rPr>
          <w:rFonts w:asciiTheme="majorBidi" w:hAnsiTheme="majorBidi" w:cstheme="majorBidi"/>
          <w:sz w:val="24"/>
          <w:szCs w:val="24"/>
        </w:rPr>
        <w:t xml:space="preserve"> 20007</w:t>
      </w:r>
      <w:r w:rsidR="00CC714F" w:rsidRPr="00484205">
        <w:rPr>
          <w:rFonts w:asciiTheme="majorBidi" w:hAnsiTheme="majorBidi" w:cstheme="majorBidi"/>
          <w:sz w:val="24"/>
          <w:szCs w:val="24"/>
        </w:rPr>
        <w:t>:</w:t>
      </w:r>
      <w:r w:rsidR="009B2449" w:rsidRPr="00484205">
        <w:rPr>
          <w:rFonts w:asciiTheme="majorBidi" w:hAnsiTheme="majorBidi" w:cstheme="majorBidi"/>
          <w:sz w:val="24"/>
          <w:szCs w:val="24"/>
        </w:rPr>
        <w:t xml:space="preserve"> 10)</w:t>
      </w:r>
      <w:r w:rsidR="0018215E" w:rsidRPr="00484205">
        <w:rPr>
          <w:rFonts w:asciiTheme="majorBidi" w:hAnsiTheme="majorBidi" w:cstheme="majorBidi"/>
          <w:sz w:val="24"/>
          <w:szCs w:val="24"/>
        </w:rPr>
        <w:t>.</w:t>
      </w:r>
      <w:r w:rsidR="00B008E3">
        <w:rPr>
          <w:rFonts w:asciiTheme="majorBidi" w:hAnsiTheme="majorBidi" w:cstheme="majorBidi"/>
          <w:sz w:val="24"/>
          <w:szCs w:val="24"/>
        </w:rPr>
        <w:t xml:space="preserve"> </w:t>
      </w:r>
      <w:r w:rsidR="0018215E" w:rsidRPr="00484205">
        <w:rPr>
          <w:rFonts w:asciiTheme="majorBidi" w:hAnsiTheme="majorBidi" w:cstheme="majorBidi"/>
          <w:sz w:val="24"/>
          <w:szCs w:val="24"/>
        </w:rPr>
        <w:t>Dissatisfied with the notion of grammar as a mere description of language structure to explain inflectional marks, Al-</w:t>
      </w:r>
      <w:proofErr w:type="spellStart"/>
      <w:r w:rsidR="008030DC" w:rsidRPr="00484205">
        <w:rPr>
          <w:rFonts w:asciiTheme="majorBidi" w:hAnsiTheme="majorBidi" w:cstheme="majorBidi"/>
          <w:sz w:val="24"/>
          <w:szCs w:val="24"/>
        </w:rPr>
        <w:t>Jurjani</w:t>
      </w:r>
      <w:proofErr w:type="spellEnd"/>
      <w:r w:rsidR="0018215E" w:rsidRPr="00484205">
        <w:rPr>
          <w:rFonts w:asciiTheme="majorBidi" w:hAnsiTheme="majorBidi" w:cstheme="majorBidi"/>
          <w:sz w:val="24"/>
          <w:szCs w:val="24"/>
        </w:rPr>
        <w:t xml:space="preserve"> advanced the Arabic theory of grammar on the assumption that language is a communicative system designed to convey messages.</w:t>
      </w:r>
      <w:r w:rsidR="004962FE" w:rsidRPr="00484205">
        <w:rPr>
          <w:rFonts w:asciiTheme="majorBidi" w:hAnsiTheme="majorBidi" w:cstheme="majorBidi"/>
          <w:sz w:val="24"/>
          <w:szCs w:val="24"/>
        </w:rPr>
        <w:t xml:space="preserve"> </w:t>
      </w:r>
      <w:r w:rsidR="00521221" w:rsidRPr="00484205">
        <w:rPr>
          <w:rFonts w:asciiTheme="majorBidi" w:hAnsiTheme="majorBidi" w:cstheme="majorBidi"/>
          <w:sz w:val="24"/>
          <w:szCs w:val="24"/>
        </w:rPr>
        <w:t>His</w:t>
      </w:r>
      <w:r w:rsidR="0018215E" w:rsidRPr="00484205">
        <w:rPr>
          <w:rFonts w:asciiTheme="majorBidi" w:hAnsiTheme="majorBidi" w:cstheme="majorBidi"/>
          <w:sz w:val="24"/>
          <w:szCs w:val="24"/>
        </w:rPr>
        <w:t xml:space="preserve"> treatment of sentence formation</w:t>
      </w:r>
      <w:r w:rsidR="00521221" w:rsidRPr="00484205">
        <w:rPr>
          <w:rFonts w:asciiTheme="majorBidi" w:hAnsiTheme="majorBidi" w:cstheme="majorBidi"/>
          <w:sz w:val="24"/>
          <w:szCs w:val="24"/>
        </w:rPr>
        <w:t xml:space="preserve"> is not based on the notion that grammar is</w:t>
      </w:r>
      <w:r w:rsidR="0018215E" w:rsidRPr="00484205">
        <w:rPr>
          <w:rFonts w:asciiTheme="majorBidi" w:hAnsiTheme="majorBidi" w:cstheme="majorBidi"/>
          <w:sz w:val="24"/>
          <w:szCs w:val="24"/>
        </w:rPr>
        <w:t xml:space="preserve"> a sum of abstract rules that govern grammatical relations among words in a sentence</w:t>
      </w:r>
      <w:r w:rsidR="00521221" w:rsidRPr="00484205">
        <w:rPr>
          <w:rFonts w:asciiTheme="majorBidi" w:hAnsiTheme="majorBidi" w:cstheme="majorBidi"/>
          <w:sz w:val="24"/>
          <w:szCs w:val="24"/>
        </w:rPr>
        <w:t xml:space="preserve"> but as a syntactic and semantic intention.</w:t>
      </w:r>
      <w:r w:rsidR="00B008E3">
        <w:rPr>
          <w:rFonts w:asciiTheme="majorBidi" w:hAnsiTheme="majorBidi" w:cstheme="majorBidi"/>
          <w:sz w:val="24"/>
          <w:szCs w:val="24"/>
        </w:rPr>
        <w:t xml:space="preserve"> </w:t>
      </w:r>
      <w:r w:rsidR="00521221" w:rsidRPr="00484205">
        <w:rPr>
          <w:rFonts w:asciiTheme="majorBidi" w:hAnsiTheme="majorBidi" w:cstheme="majorBidi"/>
          <w:sz w:val="24"/>
          <w:szCs w:val="24"/>
        </w:rPr>
        <w:t>He</w:t>
      </w:r>
      <w:r w:rsidR="00E94CC5" w:rsidRPr="00484205">
        <w:rPr>
          <w:rFonts w:asciiTheme="majorBidi" w:hAnsiTheme="majorBidi" w:cstheme="majorBidi"/>
          <w:sz w:val="24"/>
          <w:szCs w:val="24"/>
        </w:rPr>
        <w:t xml:space="preserve"> highlighted the impact of the social context and speech situation</w:t>
      </w:r>
      <w:r w:rsidR="009F64E2" w:rsidRPr="00484205">
        <w:rPr>
          <w:rFonts w:asciiTheme="majorBidi" w:hAnsiTheme="majorBidi" w:cstheme="majorBidi"/>
          <w:sz w:val="24"/>
          <w:szCs w:val="24"/>
        </w:rPr>
        <w:t xml:space="preserve"> on the intention of the speaker, which was not adequately addressed by the ancient grammarians.</w:t>
      </w:r>
      <w:r w:rsidR="00B008E3">
        <w:rPr>
          <w:rFonts w:asciiTheme="majorBidi" w:hAnsiTheme="majorBidi" w:cstheme="majorBidi"/>
          <w:sz w:val="24"/>
          <w:szCs w:val="24"/>
        </w:rPr>
        <w:t xml:space="preserve"> </w:t>
      </w:r>
    </w:p>
    <w:p w14:paraId="1BF78AD3" w14:textId="2CF7CC11" w:rsidR="00460D4E" w:rsidRDefault="00F365A6" w:rsidP="00460D4E">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9F64E2" w:rsidRPr="00484205">
        <w:rPr>
          <w:rFonts w:asciiTheme="majorBidi" w:hAnsiTheme="majorBidi" w:cstheme="majorBidi"/>
          <w:sz w:val="24"/>
          <w:szCs w:val="24"/>
        </w:rPr>
        <w:t xml:space="preserve">His new theory of grammar came to be known as the theory of </w:t>
      </w:r>
      <w:r w:rsidR="00521221" w:rsidRPr="00484205">
        <w:rPr>
          <w:rFonts w:asciiTheme="majorBidi" w:hAnsiTheme="majorBidi" w:cstheme="majorBidi"/>
          <w:i/>
          <w:iCs/>
          <w:sz w:val="24"/>
          <w:szCs w:val="24"/>
        </w:rPr>
        <w:t>N</w:t>
      </w:r>
      <w:r w:rsidR="009F64E2" w:rsidRPr="00484205">
        <w:rPr>
          <w:rFonts w:asciiTheme="majorBidi" w:hAnsiTheme="majorBidi" w:cstheme="majorBidi"/>
          <w:i/>
          <w:iCs/>
          <w:sz w:val="24"/>
          <w:szCs w:val="24"/>
        </w:rPr>
        <w:t>azm</w:t>
      </w:r>
      <w:r w:rsidR="009F64E2" w:rsidRPr="00484205">
        <w:rPr>
          <w:rFonts w:asciiTheme="majorBidi" w:hAnsiTheme="majorBidi" w:cstheme="majorBidi"/>
          <w:sz w:val="24"/>
          <w:szCs w:val="24"/>
        </w:rPr>
        <w:t xml:space="preserve">, meaning </w:t>
      </w:r>
      <w:r w:rsidR="008D27EC" w:rsidRPr="00484205">
        <w:rPr>
          <w:rFonts w:asciiTheme="majorBidi" w:hAnsiTheme="majorBidi" w:cstheme="majorBidi"/>
          <w:sz w:val="24"/>
          <w:szCs w:val="24"/>
        </w:rPr>
        <w:t xml:space="preserve">the </w:t>
      </w:r>
      <w:r w:rsidR="009F64E2" w:rsidRPr="00484205">
        <w:rPr>
          <w:rFonts w:asciiTheme="majorBidi" w:hAnsiTheme="majorBidi" w:cstheme="majorBidi"/>
          <w:sz w:val="24"/>
          <w:szCs w:val="24"/>
        </w:rPr>
        <w:t>order of words</w:t>
      </w:r>
      <w:r w:rsidR="0078477A" w:rsidRPr="00484205">
        <w:rPr>
          <w:rFonts w:asciiTheme="majorBidi" w:hAnsiTheme="majorBidi" w:cstheme="majorBidi"/>
          <w:sz w:val="24"/>
          <w:szCs w:val="24"/>
        </w:rPr>
        <w:t xml:space="preserve"> for a purpose.</w:t>
      </w:r>
      <w:r w:rsidR="009F64E2" w:rsidRPr="00484205">
        <w:rPr>
          <w:rFonts w:asciiTheme="majorBidi" w:hAnsiTheme="majorBidi" w:cstheme="majorBidi"/>
          <w:sz w:val="24"/>
          <w:szCs w:val="24"/>
        </w:rPr>
        <w:t xml:space="preserve"> According to</w:t>
      </w:r>
      <w:r w:rsidR="00B32838" w:rsidRPr="00484205">
        <w:rPr>
          <w:rFonts w:asciiTheme="majorBidi" w:hAnsiTheme="majorBidi" w:cstheme="majorBidi"/>
          <w:sz w:val="24"/>
          <w:szCs w:val="24"/>
        </w:rPr>
        <w:t xml:space="preserve"> Al-</w:t>
      </w:r>
      <w:proofErr w:type="spellStart"/>
      <w:r w:rsidR="009F64E2" w:rsidRPr="00484205">
        <w:rPr>
          <w:rFonts w:asciiTheme="majorBidi" w:hAnsiTheme="majorBidi" w:cstheme="majorBidi"/>
          <w:sz w:val="24"/>
          <w:szCs w:val="24"/>
        </w:rPr>
        <w:t>Jurjani</w:t>
      </w:r>
      <w:proofErr w:type="spellEnd"/>
      <w:r w:rsidR="009F64E2" w:rsidRPr="00484205">
        <w:rPr>
          <w:rFonts w:asciiTheme="majorBidi" w:hAnsiTheme="majorBidi" w:cstheme="majorBidi"/>
          <w:sz w:val="24"/>
          <w:szCs w:val="24"/>
        </w:rPr>
        <w:t xml:space="preserve"> (1989:</w:t>
      </w:r>
      <w:r w:rsidR="00B008E3">
        <w:rPr>
          <w:rFonts w:asciiTheme="majorBidi" w:hAnsiTheme="majorBidi" w:cstheme="majorBidi"/>
          <w:sz w:val="24"/>
          <w:szCs w:val="24"/>
        </w:rPr>
        <w:t xml:space="preserve"> </w:t>
      </w:r>
      <w:r w:rsidR="009F64E2" w:rsidRPr="00484205">
        <w:rPr>
          <w:rFonts w:asciiTheme="majorBidi" w:hAnsiTheme="majorBidi" w:cstheme="majorBidi"/>
          <w:sz w:val="24"/>
          <w:szCs w:val="24"/>
        </w:rPr>
        <w:t xml:space="preserve">54), </w:t>
      </w:r>
      <w:r w:rsidR="00C334CD" w:rsidRPr="00484205">
        <w:rPr>
          <w:rFonts w:asciiTheme="majorBidi" w:hAnsiTheme="majorBidi" w:cstheme="majorBidi"/>
          <w:sz w:val="24"/>
          <w:szCs w:val="24"/>
        </w:rPr>
        <w:t>“</w:t>
      </w:r>
      <w:r w:rsidR="009F64E2" w:rsidRPr="00484205">
        <w:rPr>
          <w:rFonts w:asciiTheme="majorBidi" w:hAnsiTheme="majorBidi" w:cstheme="majorBidi"/>
          <w:i/>
          <w:iCs/>
          <w:sz w:val="24"/>
          <w:szCs w:val="24"/>
        </w:rPr>
        <w:t>Nazm</w:t>
      </w:r>
      <w:r w:rsidR="009F64E2" w:rsidRPr="00484205">
        <w:rPr>
          <w:rFonts w:asciiTheme="majorBidi" w:hAnsiTheme="majorBidi" w:cstheme="majorBidi"/>
          <w:sz w:val="24"/>
          <w:szCs w:val="24"/>
        </w:rPr>
        <w:t xml:space="preserve"> is essentially an order of meanings that emerge when words relate to one another in construction</w:t>
      </w:r>
      <w:r w:rsidR="00B008E3">
        <w:rPr>
          <w:rFonts w:asciiTheme="majorBidi" w:hAnsiTheme="majorBidi" w:cstheme="majorBidi"/>
          <w:sz w:val="24"/>
          <w:szCs w:val="24"/>
        </w:rPr>
        <w:t>.</w:t>
      </w:r>
      <w:r w:rsidR="00C334CD" w:rsidRPr="00484205">
        <w:rPr>
          <w:rFonts w:asciiTheme="majorBidi" w:hAnsiTheme="majorBidi" w:cstheme="majorBidi"/>
          <w:sz w:val="24"/>
          <w:szCs w:val="24"/>
        </w:rPr>
        <w:t>”</w:t>
      </w:r>
      <w:r w:rsidR="00B04E14" w:rsidRPr="00484205">
        <w:rPr>
          <w:rFonts w:asciiTheme="majorBidi" w:hAnsiTheme="majorBidi" w:cstheme="majorBidi"/>
          <w:sz w:val="24"/>
          <w:szCs w:val="24"/>
        </w:rPr>
        <w:t xml:space="preserve"> Within </w:t>
      </w:r>
      <w:r w:rsidR="00521221" w:rsidRPr="00484205">
        <w:rPr>
          <w:rFonts w:asciiTheme="majorBidi" w:hAnsiTheme="majorBidi" w:cstheme="majorBidi"/>
          <w:sz w:val="24"/>
          <w:szCs w:val="24"/>
        </w:rPr>
        <w:t>t</w:t>
      </w:r>
      <w:r w:rsidR="00B04E14" w:rsidRPr="00484205">
        <w:rPr>
          <w:rFonts w:asciiTheme="majorBidi" w:hAnsiTheme="majorBidi" w:cstheme="majorBidi"/>
          <w:sz w:val="24"/>
          <w:szCs w:val="24"/>
        </w:rPr>
        <w:t>his theory framework, the general rules of grammar can define and decide the possible relations among words but do not determine the actual relations that the speaker or writer can form among different words</w:t>
      </w:r>
      <w:r w:rsidR="0078477A" w:rsidRPr="00484205">
        <w:rPr>
          <w:rFonts w:asciiTheme="majorBidi" w:hAnsiTheme="majorBidi" w:cstheme="majorBidi"/>
          <w:sz w:val="24"/>
          <w:szCs w:val="24"/>
        </w:rPr>
        <w:t xml:space="preserve"> to match his intention. </w:t>
      </w:r>
      <w:r w:rsidR="00A35C82" w:rsidRPr="00484205">
        <w:rPr>
          <w:rFonts w:asciiTheme="majorBidi" w:hAnsiTheme="majorBidi" w:cstheme="majorBidi"/>
          <w:sz w:val="24"/>
          <w:szCs w:val="24"/>
        </w:rPr>
        <w:t xml:space="preserve">To this effect, </w:t>
      </w:r>
      <w:r w:rsidR="00F110B2" w:rsidRPr="00484205">
        <w:rPr>
          <w:rFonts w:asciiTheme="majorBidi" w:hAnsiTheme="majorBidi" w:cstheme="majorBidi"/>
          <w:sz w:val="24"/>
          <w:szCs w:val="24"/>
        </w:rPr>
        <w:t>Al-</w:t>
      </w:r>
      <w:proofErr w:type="spellStart"/>
      <w:r w:rsidR="00F110B2" w:rsidRPr="00484205">
        <w:rPr>
          <w:rFonts w:asciiTheme="majorBidi" w:hAnsiTheme="majorBidi" w:cstheme="majorBidi"/>
          <w:sz w:val="24"/>
          <w:szCs w:val="24"/>
        </w:rPr>
        <w:t>Jurjani</w:t>
      </w:r>
      <w:proofErr w:type="spellEnd"/>
      <w:r w:rsidR="00B04E14" w:rsidRPr="00484205">
        <w:rPr>
          <w:rFonts w:asciiTheme="majorBidi" w:hAnsiTheme="majorBidi" w:cstheme="majorBidi"/>
          <w:sz w:val="24"/>
          <w:szCs w:val="24"/>
        </w:rPr>
        <w:t xml:space="preserve"> (2007:</w:t>
      </w:r>
      <w:r w:rsidR="00B008E3">
        <w:rPr>
          <w:rFonts w:asciiTheme="majorBidi" w:hAnsiTheme="majorBidi" w:cstheme="majorBidi"/>
          <w:sz w:val="24"/>
          <w:szCs w:val="24"/>
        </w:rPr>
        <w:t xml:space="preserve"> </w:t>
      </w:r>
      <w:r w:rsidR="00B04E14" w:rsidRPr="00484205">
        <w:rPr>
          <w:rFonts w:asciiTheme="majorBidi" w:hAnsiTheme="majorBidi" w:cstheme="majorBidi"/>
          <w:sz w:val="24"/>
          <w:szCs w:val="24"/>
        </w:rPr>
        <w:t xml:space="preserve">8) contends that the theory differentiates between </w:t>
      </w:r>
      <w:r w:rsidR="00521221" w:rsidRPr="00484205">
        <w:rPr>
          <w:rFonts w:asciiTheme="majorBidi" w:hAnsiTheme="majorBidi" w:cstheme="majorBidi"/>
          <w:sz w:val="24"/>
          <w:szCs w:val="24"/>
        </w:rPr>
        <w:t>“</w:t>
      </w:r>
      <w:r w:rsidR="00B04E14" w:rsidRPr="00484205">
        <w:rPr>
          <w:rFonts w:asciiTheme="majorBidi" w:hAnsiTheme="majorBidi" w:cstheme="majorBidi"/>
          <w:sz w:val="24"/>
          <w:szCs w:val="24"/>
        </w:rPr>
        <w:t>the rules of syntax which the speaker cannot change but follow to produce correct sentences</w:t>
      </w:r>
      <w:r w:rsidR="00502FEA" w:rsidRPr="00484205">
        <w:rPr>
          <w:rFonts w:asciiTheme="majorBidi" w:hAnsiTheme="majorBidi" w:cstheme="majorBidi"/>
          <w:sz w:val="24"/>
          <w:szCs w:val="24"/>
        </w:rPr>
        <w:t xml:space="preserve"> </w:t>
      </w:r>
      <w:r w:rsidR="00B04E14" w:rsidRPr="00484205">
        <w:rPr>
          <w:rFonts w:asciiTheme="majorBidi" w:hAnsiTheme="majorBidi" w:cstheme="majorBidi"/>
          <w:sz w:val="24"/>
          <w:szCs w:val="24"/>
        </w:rPr>
        <w:t>and the practical application of these rules which require the speaker/writer’s knowledge to express himself by employing the prospects that the relations of grammar provide</w:t>
      </w:r>
      <w:r w:rsidR="00521221" w:rsidRPr="00484205">
        <w:rPr>
          <w:rFonts w:asciiTheme="majorBidi" w:hAnsiTheme="majorBidi" w:cstheme="majorBidi"/>
          <w:sz w:val="24"/>
          <w:szCs w:val="24"/>
        </w:rPr>
        <w:t>”</w:t>
      </w:r>
      <w:r w:rsidR="00B04E14" w:rsidRPr="00484205">
        <w:rPr>
          <w:rFonts w:asciiTheme="majorBidi" w:hAnsiTheme="majorBidi" w:cstheme="majorBidi"/>
          <w:sz w:val="24"/>
          <w:szCs w:val="24"/>
        </w:rPr>
        <w:t xml:space="preserve">. It follows from this explanation that what counts for pragmatic effect is the manner that allows the speaker or writer to communicate his intention rather than his mere abiding by the rules of grammar. In other words, the relations of grammar can provide speakers/writers with the tools they need to order the words according to their communicative needs. </w:t>
      </w:r>
    </w:p>
    <w:p w14:paraId="71E02E2E" w14:textId="02957CD3" w:rsidR="00F7347E" w:rsidRPr="00484205" w:rsidRDefault="00460D4E" w:rsidP="00460D4E">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043A0A" w:rsidRPr="00484205">
        <w:rPr>
          <w:rFonts w:asciiTheme="majorBidi" w:hAnsiTheme="majorBidi" w:cstheme="majorBidi"/>
          <w:sz w:val="24"/>
          <w:szCs w:val="24"/>
        </w:rPr>
        <w:t>T</w:t>
      </w:r>
      <w:r w:rsidR="00562C6E" w:rsidRPr="00484205">
        <w:rPr>
          <w:rFonts w:asciiTheme="majorBidi" w:hAnsiTheme="majorBidi" w:cstheme="majorBidi"/>
          <w:sz w:val="24"/>
          <w:szCs w:val="24"/>
        </w:rPr>
        <w:t>he practical rules of grammar</w:t>
      </w:r>
      <w:r w:rsidR="00E43DCA" w:rsidRPr="00484205">
        <w:rPr>
          <w:rFonts w:asciiTheme="majorBidi" w:hAnsiTheme="majorBidi" w:cstheme="majorBidi"/>
          <w:sz w:val="24"/>
          <w:szCs w:val="24"/>
        </w:rPr>
        <w:t xml:space="preserve"> “</w:t>
      </w:r>
      <w:r w:rsidR="00043A0A" w:rsidRPr="00484205">
        <w:rPr>
          <w:rFonts w:asciiTheme="majorBidi" w:hAnsiTheme="majorBidi" w:cstheme="majorBidi"/>
          <w:sz w:val="24"/>
          <w:szCs w:val="24"/>
        </w:rPr>
        <w:t>can lead to variations in sentence structures based on the actual choices that speakers/writers can make to convey their messages</w:t>
      </w:r>
      <w:r w:rsidR="00E43DCA" w:rsidRPr="00484205">
        <w:rPr>
          <w:rFonts w:asciiTheme="majorBidi" w:hAnsiTheme="majorBidi" w:cstheme="majorBidi"/>
          <w:sz w:val="24"/>
          <w:szCs w:val="24"/>
        </w:rPr>
        <w:t>” (</w:t>
      </w:r>
      <w:r w:rsidR="00F110B2" w:rsidRPr="00484205">
        <w:rPr>
          <w:rFonts w:asciiTheme="majorBidi" w:hAnsiTheme="majorBidi" w:cstheme="majorBidi"/>
          <w:sz w:val="24"/>
          <w:szCs w:val="24"/>
        </w:rPr>
        <w:t>Al-</w:t>
      </w:r>
      <w:proofErr w:type="spellStart"/>
      <w:r w:rsidR="00F110B2" w:rsidRPr="00484205">
        <w:rPr>
          <w:rFonts w:asciiTheme="majorBidi" w:hAnsiTheme="majorBidi" w:cstheme="majorBidi"/>
          <w:sz w:val="24"/>
          <w:szCs w:val="24"/>
        </w:rPr>
        <w:t>Jurjani</w:t>
      </w:r>
      <w:proofErr w:type="spellEnd"/>
      <w:r w:rsidR="00502FEA" w:rsidRPr="00484205">
        <w:rPr>
          <w:rFonts w:asciiTheme="majorBidi" w:hAnsiTheme="majorBidi" w:cstheme="majorBidi"/>
          <w:sz w:val="24"/>
          <w:szCs w:val="24"/>
        </w:rPr>
        <w:t>, 2007</w:t>
      </w:r>
      <w:r w:rsidR="0078477A" w:rsidRPr="00484205">
        <w:rPr>
          <w:rFonts w:asciiTheme="majorBidi" w:hAnsiTheme="majorBidi" w:cstheme="majorBidi"/>
          <w:sz w:val="24"/>
          <w:szCs w:val="24"/>
        </w:rPr>
        <w:t>:</w:t>
      </w:r>
      <w:r w:rsidR="00B008E3">
        <w:rPr>
          <w:rFonts w:asciiTheme="majorBidi" w:hAnsiTheme="majorBidi" w:cstheme="majorBidi"/>
          <w:sz w:val="24"/>
          <w:szCs w:val="24"/>
        </w:rPr>
        <w:t xml:space="preserve"> </w:t>
      </w:r>
      <w:r w:rsidR="00E43DCA" w:rsidRPr="00484205">
        <w:rPr>
          <w:rFonts w:asciiTheme="majorBidi" w:hAnsiTheme="majorBidi" w:cstheme="majorBidi"/>
          <w:sz w:val="24"/>
          <w:szCs w:val="24"/>
        </w:rPr>
        <w:t>54)</w:t>
      </w:r>
      <w:r w:rsidR="00F7347E" w:rsidRPr="00484205">
        <w:rPr>
          <w:rFonts w:asciiTheme="majorBidi" w:hAnsiTheme="majorBidi" w:cstheme="majorBidi"/>
          <w:sz w:val="24"/>
          <w:szCs w:val="24"/>
        </w:rPr>
        <w:t xml:space="preserve">. </w:t>
      </w:r>
      <w:r w:rsidR="005B5A5D" w:rsidRPr="00484205">
        <w:rPr>
          <w:rFonts w:asciiTheme="majorBidi" w:hAnsiTheme="majorBidi" w:cstheme="majorBidi"/>
          <w:sz w:val="24"/>
          <w:szCs w:val="24"/>
        </w:rPr>
        <w:t>In that vein,</w:t>
      </w:r>
      <w:r w:rsidR="001143DD" w:rsidRPr="00484205">
        <w:rPr>
          <w:rFonts w:asciiTheme="majorBidi" w:hAnsiTheme="majorBidi" w:cstheme="majorBidi"/>
          <w:sz w:val="24"/>
          <w:szCs w:val="24"/>
        </w:rPr>
        <w:t xml:space="preserve"> Abdul Raof (2006:</w:t>
      </w:r>
      <w:r w:rsidR="00B008E3">
        <w:rPr>
          <w:rFonts w:asciiTheme="majorBidi" w:hAnsiTheme="majorBidi" w:cstheme="majorBidi"/>
          <w:sz w:val="24"/>
          <w:szCs w:val="24"/>
        </w:rPr>
        <w:t xml:space="preserve"> </w:t>
      </w:r>
      <w:r w:rsidR="001143DD" w:rsidRPr="00484205">
        <w:rPr>
          <w:rFonts w:asciiTheme="majorBidi" w:hAnsiTheme="majorBidi" w:cstheme="majorBidi"/>
          <w:sz w:val="24"/>
          <w:szCs w:val="24"/>
        </w:rPr>
        <w:t>16) notes that</w:t>
      </w:r>
      <w:r w:rsidR="00F7347E" w:rsidRPr="00484205">
        <w:rPr>
          <w:rFonts w:asciiTheme="majorBidi" w:hAnsiTheme="majorBidi" w:cstheme="majorBidi"/>
          <w:sz w:val="24"/>
          <w:szCs w:val="24"/>
        </w:rPr>
        <w:t xml:space="preserve"> </w:t>
      </w:r>
      <w:r w:rsidR="00146FB0" w:rsidRPr="00484205">
        <w:rPr>
          <w:rFonts w:asciiTheme="majorBidi" w:hAnsiTheme="majorBidi" w:cstheme="majorBidi"/>
          <w:sz w:val="24"/>
          <w:szCs w:val="24"/>
        </w:rPr>
        <w:t>“</w:t>
      </w:r>
      <w:r w:rsidR="00F7347E" w:rsidRPr="00484205">
        <w:rPr>
          <w:rFonts w:asciiTheme="majorBidi" w:hAnsiTheme="majorBidi" w:cstheme="majorBidi"/>
          <w:sz w:val="24"/>
          <w:szCs w:val="24"/>
        </w:rPr>
        <w:t>the speaker’s ability to make use of the practical rules of grammar demonstrates his effective use of language as a rhetorical device</w:t>
      </w:r>
      <w:r w:rsidR="00146FB0" w:rsidRPr="00484205">
        <w:rPr>
          <w:rFonts w:asciiTheme="majorBidi" w:hAnsiTheme="majorBidi" w:cstheme="majorBidi"/>
          <w:sz w:val="24"/>
          <w:szCs w:val="24"/>
        </w:rPr>
        <w:t>”</w:t>
      </w:r>
      <w:r w:rsidR="00007BC2" w:rsidRPr="00484205">
        <w:rPr>
          <w:rFonts w:asciiTheme="majorBidi" w:hAnsiTheme="majorBidi" w:cstheme="majorBidi"/>
          <w:sz w:val="24"/>
          <w:szCs w:val="24"/>
        </w:rPr>
        <w:t xml:space="preserve">. </w:t>
      </w:r>
      <w:r w:rsidR="005B5A5D" w:rsidRPr="00484205">
        <w:rPr>
          <w:rFonts w:asciiTheme="majorBidi" w:hAnsiTheme="majorBidi" w:cstheme="majorBidi"/>
          <w:sz w:val="24"/>
          <w:szCs w:val="24"/>
        </w:rPr>
        <w:t>Commenting on this</w:t>
      </w:r>
      <w:r w:rsidR="00007BC2" w:rsidRPr="00484205">
        <w:rPr>
          <w:rFonts w:asciiTheme="majorBidi" w:hAnsiTheme="majorBidi" w:cstheme="majorBidi"/>
          <w:sz w:val="24"/>
          <w:szCs w:val="24"/>
        </w:rPr>
        <w:t>, Abbas (2004:</w:t>
      </w:r>
      <w:r w:rsidR="00B008E3">
        <w:rPr>
          <w:rFonts w:asciiTheme="majorBidi" w:hAnsiTheme="majorBidi" w:cstheme="majorBidi"/>
          <w:sz w:val="24"/>
          <w:szCs w:val="24"/>
        </w:rPr>
        <w:t xml:space="preserve"> </w:t>
      </w:r>
      <w:r w:rsidR="00007BC2" w:rsidRPr="00484205">
        <w:rPr>
          <w:rFonts w:asciiTheme="majorBidi" w:hAnsiTheme="majorBidi" w:cstheme="majorBidi"/>
          <w:sz w:val="24"/>
          <w:szCs w:val="24"/>
        </w:rPr>
        <w:t>62) contends that</w:t>
      </w:r>
      <w:r w:rsidR="00146FB0" w:rsidRPr="00484205">
        <w:rPr>
          <w:rFonts w:asciiTheme="majorBidi" w:hAnsiTheme="majorBidi" w:cstheme="majorBidi"/>
          <w:sz w:val="24"/>
          <w:szCs w:val="24"/>
        </w:rPr>
        <w:t>”</w:t>
      </w:r>
      <w:r w:rsidR="00007BC2" w:rsidRPr="00484205">
        <w:rPr>
          <w:rFonts w:asciiTheme="majorBidi" w:hAnsiTheme="majorBidi" w:cstheme="majorBidi"/>
          <w:sz w:val="24"/>
          <w:szCs w:val="24"/>
        </w:rPr>
        <w:t xml:space="preserve"> the practical use of grammar to deliver a particular message must be in conformity with the context in which the utterance is made</w:t>
      </w:r>
      <w:r w:rsidR="00146FB0" w:rsidRPr="00484205">
        <w:rPr>
          <w:rFonts w:asciiTheme="majorBidi" w:hAnsiTheme="majorBidi" w:cstheme="majorBidi"/>
          <w:sz w:val="24"/>
          <w:szCs w:val="24"/>
        </w:rPr>
        <w:t>”</w:t>
      </w:r>
      <w:r w:rsidR="001351AA" w:rsidRPr="00484205">
        <w:rPr>
          <w:rFonts w:asciiTheme="majorBidi" w:hAnsiTheme="majorBidi" w:cstheme="majorBidi"/>
          <w:sz w:val="24"/>
          <w:szCs w:val="24"/>
        </w:rPr>
        <w:t xml:space="preserve">. </w:t>
      </w:r>
      <w:r w:rsidR="00F110B2" w:rsidRPr="00484205">
        <w:rPr>
          <w:rFonts w:asciiTheme="majorBidi" w:hAnsiTheme="majorBidi" w:cstheme="majorBidi"/>
          <w:sz w:val="24"/>
          <w:szCs w:val="24"/>
        </w:rPr>
        <w:t>T</w:t>
      </w:r>
      <w:r w:rsidR="001351AA" w:rsidRPr="00484205">
        <w:rPr>
          <w:rFonts w:asciiTheme="majorBidi" w:hAnsiTheme="majorBidi" w:cstheme="majorBidi"/>
          <w:sz w:val="24"/>
          <w:szCs w:val="24"/>
        </w:rPr>
        <w:t>he relationship between</w:t>
      </w:r>
      <w:r w:rsidR="00AF5C2B" w:rsidRPr="00484205">
        <w:rPr>
          <w:rFonts w:asciiTheme="majorBidi" w:hAnsiTheme="majorBidi" w:cstheme="majorBidi"/>
          <w:sz w:val="24"/>
          <w:szCs w:val="24"/>
        </w:rPr>
        <w:t xml:space="preserve"> </w:t>
      </w:r>
      <w:r w:rsidR="001351AA" w:rsidRPr="00484205">
        <w:rPr>
          <w:rFonts w:asciiTheme="majorBidi" w:hAnsiTheme="majorBidi" w:cstheme="majorBidi"/>
          <w:sz w:val="24"/>
          <w:szCs w:val="24"/>
        </w:rPr>
        <w:t xml:space="preserve">speech and the context </w:t>
      </w:r>
      <w:r w:rsidR="00AF5C2B" w:rsidRPr="00484205">
        <w:rPr>
          <w:rFonts w:asciiTheme="majorBidi" w:hAnsiTheme="majorBidi" w:cstheme="majorBidi"/>
          <w:sz w:val="24"/>
          <w:szCs w:val="24"/>
        </w:rPr>
        <w:t xml:space="preserve">of the </w:t>
      </w:r>
      <w:r w:rsidR="001351AA" w:rsidRPr="00484205">
        <w:rPr>
          <w:rFonts w:asciiTheme="majorBidi" w:hAnsiTheme="majorBidi" w:cstheme="majorBidi"/>
          <w:sz w:val="24"/>
          <w:szCs w:val="24"/>
        </w:rPr>
        <w:t>situation is</w:t>
      </w:r>
      <w:r w:rsidR="00B44B38" w:rsidRPr="00484205">
        <w:rPr>
          <w:rFonts w:asciiTheme="majorBidi" w:hAnsiTheme="majorBidi" w:cstheme="majorBidi"/>
          <w:sz w:val="24"/>
          <w:szCs w:val="24"/>
        </w:rPr>
        <w:t>, therefore,</w:t>
      </w:r>
      <w:r w:rsidR="001351AA" w:rsidRPr="00484205">
        <w:rPr>
          <w:rFonts w:asciiTheme="majorBidi" w:hAnsiTheme="majorBidi" w:cstheme="majorBidi"/>
          <w:sz w:val="24"/>
          <w:szCs w:val="24"/>
        </w:rPr>
        <w:t xml:space="preserve"> in</w:t>
      </w:r>
      <w:r w:rsidR="001143DD" w:rsidRPr="00484205">
        <w:rPr>
          <w:rFonts w:asciiTheme="majorBidi" w:hAnsiTheme="majorBidi" w:cstheme="majorBidi"/>
          <w:sz w:val="24"/>
          <w:szCs w:val="24"/>
        </w:rPr>
        <w:t>separable. This, as we will see</w:t>
      </w:r>
      <w:r w:rsidR="001351AA" w:rsidRPr="00484205">
        <w:rPr>
          <w:rFonts w:asciiTheme="majorBidi" w:hAnsiTheme="majorBidi" w:cstheme="majorBidi"/>
          <w:sz w:val="24"/>
          <w:szCs w:val="24"/>
        </w:rPr>
        <w:t xml:space="preserve"> in the discussion section, forms the </w:t>
      </w:r>
      <w:r w:rsidR="00AF5C2B" w:rsidRPr="00484205">
        <w:rPr>
          <w:rFonts w:asciiTheme="majorBidi" w:hAnsiTheme="majorBidi" w:cstheme="majorBidi"/>
          <w:sz w:val="24"/>
          <w:szCs w:val="24"/>
        </w:rPr>
        <w:t xml:space="preserve">underlying principle </w:t>
      </w:r>
      <w:r w:rsidR="005B5A5D" w:rsidRPr="00484205">
        <w:rPr>
          <w:rFonts w:asciiTheme="majorBidi" w:hAnsiTheme="majorBidi" w:cstheme="majorBidi"/>
          <w:sz w:val="24"/>
          <w:szCs w:val="24"/>
        </w:rPr>
        <w:t>of</w:t>
      </w:r>
      <w:r w:rsidR="00AF5C2B" w:rsidRPr="00484205">
        <w:rPr>
          <w:rFonts w:asciiTheme="majorBidi" w:hAnsiTheme="majorBidi" w:cstheme="majorBidi"/>
          <w:sz w:val="24"/>
          <w:szCs w:val="24"/>
        </w:rPr>
        <w:t xml:space="preserve"> </w:t>
      </w:r>
      <w:r w:rsidR="00146FB0" w:rsidRPr="00484205">
        <w:rPr>
          <w:rFonts w:asciiTheme="majorBidi" w:hAnsiTheme="majorBidi" w:cstheme="majorBidi"/>
          <w:sz w:val="24"/>
          <w:szCs w:val="24"/>
        </w:rPr>
        <w:t>the</w:t>
      </w:r>
      <w:r w:rsidR="00AF5C2B" w:rsidRPr="00484205">
        <w:rPr>
          <w:rFonts w:asciiTheme="majorBidi" w:hAnsiTheme="majorBidi" w:cstheme="majorBidi"/>
          <w:sz w:val="24"/>
          <w:szCs w:val="24"/>
        </w:rPr>
        <w:t xml:space="preserve"> theory of </w:t>
      </w:r>
      <w:r w:rsidR="00502FEA" w:rsidRPr="00484205">
        <w:rPr>
          <w:rFonts w:asciiTheme="majorBidi" w:hAnsiTheme="majorBidi" w:cstheme="majorBidi"/>
          <w:i/>
          <w:iCs/>
          <w:sz w:val="24"/>
          <w:szCs w:val="24"/>
        </w:rPr>
        <w:t>N</w:t>
      </w:r>
      <w:r w:rsidR="00AF5C2B" w:rsidRPr="00484205">
        <w:rPr>
          <w:rFonts w:asciiTheme="majorBidi" w:hAnsiTheme="majorBidi" w:cstheme="majorBidi"/>
          <w:i/>
          <w:iCs/>
          <w:sz w:val="24"/>
          <w:szCs w:val="24"/>
        </w:rPr>
        <w:t>azm,</w:t>
      </w:r>
      <w:r w:rsidR="00AF5C2B" w:rsidRPr="00484205">
        <w:rPr>
          <w:rFonts w:asciiTheme="majorBidi" w:hAnsiTheme="majorBidi" w:cstheme="majorBidi"/>
          <w:sz w:val="24"/>
          <w:szCs w:val="24"/>
        </w:rPr>
        <w:t xml:space="preserve"> which is most clearly manifested in the utilization of pre-posing and postposing </w:t>
      </w:r>
      <w:r w:rsidR="00AA6BBF" w:rsidRPr="00484205">
        <w:rPr>
          <w:rFonts w:asciiTheme="majorBidi" w:hAnsiTheme="majorBidi" w:cstheme="majorBidi"/>
          <w:sz w:val="24"/>
          <w:szCs w:val="24"/>
        </w:rPr>
        <w:t>for</w:t>
      </w:r>
      <w:r w:rsidR="00AF5C2B" w:rsidRPr="00484205">
        <w:rPr>
          <w:rFonts w:asciiTheme="majorBidi" w:hAnsiTheme="majorBidi" w:cstheme="majorBidi"/>
          <w:sz w:val="24"/>
          <w:szCs w:val="24"/>
        </w:rPr>
        <w:t xml:space="preserve"> semantic and pragmatic considerations</w:t>
      </w:r>
      <w:r w:rsidR="00F110B2" w:rsidRPr="00484205">
        <w:rPr>
          <w:rFonts w:asciiTheme="majorBidi" w:hAnsiTheme="majorBidi" w:cstheme="majorBidi"/>
          <w:sz w:val="24"/>
          <w:szCs w:val="24"/>
        </w:rPr>
        <w:t>.</w:t>
      </w:r>
      <w:r w:rsidR="00B008E3">
        <w:rPr>
          <w:rFonts w:asciiTheme="majorBidi" w:hAnsiTheme="majorBidi" w:cstheme="majorBidi"/>
          <w:b/>
          <w:bCs/>
          <w:sz w:val="24"/>
          <w:szCs w:val="24"/>
        </w:rPr>
        <w:t xml:space="preserve"> </w:t>
      </w:r>
      <w:r w:rsidR="00471C38" w:rsidRPr="00484205">
        <w:rPr>
          <w:rFonts w:asciiTheme="majorBidi" w:hAnsiTheme="majorBidi" w:cstheme="majorBidi"/>
          <w:sz w:val="24"/>
          <w:szCs w:val="24"/>
        </w:rPr>
        <w:t xml:space="preserve">Consequently, </w:t>
      </w:r>
      <w:r w:rsidR="00D046D5" w:rsidRPr="00484205">
        <w:rPr>
          <w:rFonts w:asciiTheme="majorBidi" w:hAnsiTheme="majorBidi" w:cstheme="majorBidi"/>
          <w:sz w:val="24"/>
          <w:szCs w:val="24"/>
        </w:rPr>
        <w:t>understanding</w:t>
      </w:r>
      <w:r w:rsidR="00471C38" w:rsidRPr="00484205">
        <w:rPr>
          <w:rFonts w:asciiTheme="majorBidi" w:hAnsiTheme="majorBidi" w:cstheme="majorBidi"/>
          <w:sz w:val="24"/>
          <w:szCs w:val="24"/>
        </w:rPr>
        <w:t xml:space="preserve"> why Arabic allows for the shifting of sentence constituents into sentence-initial or later positions</w:t>
      </w:r>
      <w:r w:rsidR="00D046D5" w:rsidRPr="00484205">
        <w:rPr>
          <w:rFonts w:asciiTheme="majorBidi" w:hAnsiTheme="majorBidi" w:cstheme="majorBidi"/>
          <w:sz w:val="24"/>
          <w:szCs w:val="24"/>
        </w:rPr>
        <w:t xml:space="preserve"> underlies the possible types of contexts where they can be applied. For example, what the speaker can communicate through the SVO word order </w:t>
      </w:r>
      <w:r w:rsidR="00D046D5" w:rsidRPr="00484205">
        <w:rPr>
          <w:rFonts w:asciiTheme="majorBidi" w:hAnsiTheme="majorBidi" w:cstheme="majorBidi"/>
          <w:sz w:val="24"/>
          <w:szCs w:val="24"/>
        </w:rPr>
        <w:lastRenderedPageBreak/>
        <w:t>would not be communicated by the VSO type of word order</w:t>
      </w:r>
      <w:r w:rsidR="00237629" w:rsidRPr="00484205">
        <w:rPr>
          <w:rFonts w:asciiTheme="majorBidi" w:hAnsiTheme="majorBidi" w:cstheme="majorBidi"/>
          <w:b/>
          <w:bCs/>
          <w:sz w:val="24"/>
          <w:szCs w:val="24"/>
        </w:rPr>
        <w:t xml:space="preserve">. </w:t>
      </w:r>
      <w:r w:rsidR="00237629" w:rsidRPr="00484205">
        <w:rPr>
          <w:rFonts w:asciiTheme="majorBidi" w:hAnsiTheme="majorBidi" w:cstheme="majorBidi"/>
          <w:sz w:val="24"/>
          <w:szCs w:val="24"/>
        </w:rPr>
        <w:t xml:space="preserve">Owens (2010) argues that </w:t>
      </w:r>
      <w:r w:rsidR="005B5A5D" w:rsidRPr="00484205">
        <w:rPr>
          <w:rFonts w:asciiTheme="majorBidi" w:hAnsiTheme="majorBidi" w:cstheme="majorBidi"/>
          <w:sz w:val="24"/>
          <w:szCs w:val="24"/>
        </w:rPr>
        <w:t xml:space="preserve">the theory of </w:t>
      </w:r>
      <w:r w:rsidR="005B5A5D" w:rsidRPr="00484205">
        <w:rPr>
          <w:rFonts w:asciiTheme="majorBidi" w:hAnsiTheme="majorBidi" w:cstheme="majorBidi"/>
          <w:i/>
          <w:iCs/>
          <w:sz w:val="24"/>
          <w:szCs w:val="24"/>
        </w:rPr>
        <w:t>Nazm</w:t>
      </w:r>
      <w:r w:rsidR="005B5A5D" w:rsidRPr="00484205">
        <w:rPr>
          <w:rFonts w:asciiTheme="majorBidi" w:hAnsiTheme="majorBidi" w:cstheme="majorBidi"/>
          <w:sz w:val="24"/>
          <w:szCs w:val="24"/>
        </w:rPr>
        <w:t xml:space="preserve"> came</w:t>
      </w:r>
      <w:r w:rsidR="00237629" w:rsidRPr="00484205">
        <w:rPr>
          <w:rFonts w:asciiTheme="majorBidi" w:hAnsiTheme="majorBidi" w:cstheme="majorBidi"/>
          <w:sz w:val="24"/>
          <w:szCs w:val="24"/>
        </w:rPr>
        <w:t xml:space="preserve"> to improve an analysis </w:t>
      </w:r>
      <w:r w:rsidR="004D14AA" w:rsidRPr="00484205">
        <w:rPr>
          <w:rFonts w:asciiTheme="majorBidi" w:hAnsiTheme="majorBidi" w:cstheme="majorBidi"/>
          <w:sz w:val="24"/>
          <w:szCs w:val="24"/>
        </w:rPr>
        <w:t>of</w:t>
      </w:r>
      <w:r w:rsidR="00237629" w:rsidRPr="00484205">
        <w:rPr>
          <w:rFonts w:asciiTheme="majorBidi" w:hAnsiTheme="majorBidi" w:cstheme="majorBidi"/>
          <w:sz w:val="24"/>
          <w:szCs w:val="24"/>
        </w:rPr>
        <w:t xml:space="preserve"> the pragma</w:t>
      </w:r>
      <w:r w:rsidR="00502FEA" w:rsidRPr="00484205">
        <w:rPr>
          <w:rFonts w:asciiTheme="majorBidi" w:hAnsiTheme="majorBidi" w:cstheme="majorBidi"/>
          <w:sz w:val="24"/>
          <w:szCs w:val="24"/>
        </w:rPr>
        <w:t>-</w:t>
      </w:r>
      <w:r w:rsidR="00237629" w:rsidRPr="00484205">
        <w:rPr>
          <w:rFonts w:asciiTheme="majorBidi" w:hAnsiTheme="majorBidi" w:cstheme="majorBidi"/>
          <w:sz w:val="24"/>
          <w:szCs w:val="24"/>
        </w:rPr>
        <w:t xml:space="preserve">linguistic structures in </w:t>
      </w:r>
      <w:r w:rsidR="004D14AA" w:rsidRPr="00484205">
        <w:rPr>
          <w:rFonts w:asciiTheme="majorBidi" w:hAnsiTheme="majorBidi" w:cstheme="majorBidi"/>
          <w:sz w:val="24"/>
          <w:szCs w:val="24"/>
        </w:rPr>
        <w:t>A</w:t>
      </w:r>
      <w:r w:rsidR="00237629" w:rsidRPr="00484205">
        <w:rPr>
          <w:rFonts w:asciiTheme="majorBidi" w:hAnsiTheme="majorBidi" w:cstheme="majorBidi"/>
          <w:sz w:val="24"/>
          <w:szCs w:val="24"/>
        </w:rPr>
        <w:t>rabic</w:t>
      </w:r>
      <w:r w:rsidR="005B5A5D" w:rsidRPr="00484205">
        <w:rPr>
          <w:rFonts w:asciiTheme="majorBidi" w:hAnsiTheme="majorBidi" w:cstheme="majorBidi"/>
          <w:sz w:val="24"/>
          <w:szCs w:val="24"/>
        </w:rPr>
        <w:t>.</w:t>
      </w:r>
    </w:p>
    <w:p w14:paraId="40588A94" w14:textId="77777777" w:rsidR="005B5A5D" w:rsidRDefault="005B5A5D" w:rsidP="004444DB">
      <w:pPr>
        <w:spacing w:after="0" w:line="240" w:lineRule="auto"/>
        <w:ind w:firstLine="680"/>
        <w:jc w:val="both"/>
        <w:rPr>
          <w:rFonts w:asciiTheme="majorBidi" w:hAnsiTheme="majorBidi" w:cstheme="majorBidi"/>
          <w:sz w:val="24"/>
          <w:szCs w:val="24"/>
        </w:rPr>
      </w:pPr>
    </w:p>
    <w:p w14:paraId="1FC930F3" w14:textId="77777777" w:rsidR="00AE49AB" w:rsidRPr="00484205" w:rsidRDefault="00AE49AB" w:rsidP="004444DB">
      <w:pPr>
        <w:spacing w:after="0" w:line="240" w:lineRule="auto"/>
        <w:ind w:firstLine="680"/>
        <w:jc w:val="both"/>
        <w:rPr>
          <w:rFonts w:asciiTheme="majorBidi" w:hAnsiTheme="majorBidi" w:cstheme="majorBidi"/>
          <w:sz w:val="24"/>
          <w:szCs w:val="24"/>
        </w:rPr>
      </w:pPr>
    </w:p>
    <w:p w14:paraId="0467A44F" w14:textId="63992A66" w:rsidR="00043A0A" w:rsidRDefault="00CC714F" w:rsidP="004444DB">
      <w:pPr>
        <w:spacing w:after="0" w:line="240" w:lineRule="auto"/>
        <w:jc w:val="both"/>
        <w:rPr>
          <w:rFonts w:asciiTheme="majorBidi" w:hAnsiTheme="majorBidi" w:cstheme="majorBidi"/>
          <w:b/>
          <w:bCs/>
          <w:sz w:val="24"/>
          <w:szCs w:val="24"/>
        </w:rPr>
      </w:pPr>
      <w:r w:rsidRPr="00484205">
        <w:rPr>
          <w:rFonts w:asciiTheme="majorBidi" w:hAnsiTheme="majorBidi" w:cstheme="majorBidi"/>
          <w:b/>
          <w:bCs/>
          <w:sz w:val="24"/>
          <w:szCs w:val="24"/>
        </w:rPr>
        <w:t xml:space="preserve">2 </w:t>
      </w:r>
      <w:r w:rsidR="00043A0A" w:rsidRPr="00484205">
        <w:rPr>
          <w:rFonts w:asciiTheme="majorBidi" w:hAnsiTheme="majorBidi" w:cstheme="majorBidi"/>
          <w:b/>
          <w:bCs/>
          <w:sz w:val="24"/>
          <w:szCs w:val="24"/>
        </w:rPr>
        <w:t>Theoretical Framework</w:t>
      </w:r>
    </w:p>
    <w:p w14:paraId="17172FDC" w14:textId="77777777" w:rsidR="0084774C" w:rsidRPr="00484205" w:rsidRDefault="0084774C" w:rsidP="004444DB">
      <w:pPr>
        <w:spacing w:after="0" w:line="240" w:lineRule="auto"/>
        <w:jc w:val="both"/>
        <w:rPr>
          <w:rFonts w:asciiTheme="majorBidi" w:hAnsiTheme="majorBidi" w:cstheme="majorBidi"/>
          <w:b/>
          <w:bCs/>
          <w:sz w:val="24"/>
          <w:szCs w:val="24"/>
        </w:rPr>
      </w:pPr>
    </w:p>
    <w:p w14:paraId="6F93D77F" w14:textId="42692C51" w:rsidR="00A821A8" w:rsidRPr="00484205" w:rsidRDefault="00043A0A" w:rsidP="002A0CD2">
      <w:pPr>
        <w:shd w:val="clear" w:color="auto" w:fill="FFFFFF"/>
        <w:spacing w:after="0" w:line="240" w:lineRule="auto"/>
        <w:jc w:val="both"/>
        <w:rPr>
          <w:rFonts w:asciiTheme="majorBidi" w:hAnsiTheme="majorBidi" w:cstheme="majorBidi"/>
          <w:b/>
          <w:bCs/>
          <w:sz w:val="24"/>
          <w:szCs w:val="24"/>
        </w:rPr>
      </w:pPr>
      <w:r w:rsidRPr="00484205">
        <w:rPr>
          <w:rFonts w:asciiTheme="majorBidi" w:hAnsiTheme="majorBidi" w:cstheme="majorBidi"/>
          <w:sz w:val="24"/>
          <w:szCs w:val="24"/>
        </w:rPr>
        <w:t xml:space="preserve">The core of the Arabic theory of </w:t>
      </w:r>
      <w:r w:rsidR="00343802" w:rsidRPr="00484205">
        <w:rPr>
          <w:rFonts w:asciiTheme="majorBidi" w:hAnsiTheme="majorBidi" w:cstheme="majorBidi"/>
          <w:i/>
          <w:iCs/>
          <w:sz w:val="24"/>
          <w:szCs w:val="24"/>
        </w:rPr>
        <w:t>Nazm</w:t>
      </w:r>
      <w:r w:rsidRPr="00484205">
        <w:rPr>
          <w:rFonts w:asciiTheme="majorBidi" w:hAnsiTheme="majorBidi" w:cstheme="majorBidi"/>
          <w:sz w:val="24"/>
          <w:szCs w:val="24"/>
        </w:rPr>
        <w:t xml:space="preserve"> is based </w:t>
      </w:r>
      <w:r w:rsidRPr="00484205">
        <w:rPr>
          <w:rFonts w:asciiTheme="majorBidi" w:hAnsiTheme="majorBidi" w:cstheme="majorBidi"/>
          <w:i/>
          <w:iCs/>
          <w:sz w:val="24"/>
          <w:szCs w:val="24"/>
        </w:rPr>
        <w:t xml:space="preserve">on </w:t>
      </w:r>
      <w:proofErr w:type="spellStart"/>
      <w:r w:rsidRPr="00484205">
        <w:rPr>
          <w:rFonts w:asciiTheme="majorBidi" w:hAnsiTheme="majorBidi" w:cstheme="majorBidi"/>
          <w:i/>
          <w:iCs/>
          <w:sz w:val="24"/>
          <w:szCs w:val="24"/>
        </w:rPr>
        <w:t>lafz</w:t>
      </w:r>
      <w:proofErr w:type="spellEnd"/>
      <w:r w:rsidR="001F73AD" w:rsidRPr="00484205">
        <w:rPr>
          <w:rFonts w:asciiTheme="majorBidi" w:hAnsiTheme="majorBidi" w:cstheme="majorBidi"/>
          <w:sz w:val="24"/>
          <w:szCs w:val="24"/>
        </w:rPr>
        <w:t xml:space="preserve"> </w:t>
      </w:r>
      <w:r w:rsidRPr="00484205">
        <w:rPr>
          <w:rFonts w:asciiTheme="majorBidi" w:hAnsiTheme="majorBidi" w:cstheme="majorBidi"/>
          <w:sz w:val="24"/>
          <w:szCs w:val="24"/>
        </w:rPr>
        <w:t xml:space="preserve">versus </w:t>
      </w:r>
      <w:proofErr w:type="spellStart"/>
      <w:r w:rsidRPr="00484205">
        <w:rPr>
          <w:rFonts w:asciiTheme="majorBidi" w:hAnsiTheme="majorBidi" w:cstheme="majorBidi"/>
          <w:i/>
          <w:iCs/>
          <w:sz w:val="24"/>
          <w:szCs w:val="24"/>
        </w:rPr>
        <w:t>ma’na</w:t>
      </w:r>
      <w:proofErr w:type="spellEnd"/>
      <w:r w:rsidRPr="00484205">
        <w:rPr>
          <w:rFonts w:asciiTheme="majorBidi" w:hAnsiTheme="majorBidi" w:cstheme="majorBidi"/>
          <w:sz w:val="24"/>
          <w:szCs w:val="24"/>
        </w:rPr>
        <w:t xml:space="preserve"> (form versus meaning) where </w:t>
      </w:r>
      <w:proofErr w:type="spellStart"/>
      <w:r w:rsidRPr="00484205">
        <w:rPr>
          <w:rFonts w:asciiTheme="majorBidi" w:hAnsiTheme="majorBidi" w:cstheme="majorBidi"/>
          <w:i/>
          <w:iCs/>
          <w:sz w:val="24"/>
          <w:szCs w:val="24"/>
        </w:rPr>
        <w:t>lafz</w:t>
      </w:r>
      <w:proofErr w:type="spellEnd"/>
      <w:r w:rsidRPr="00484205">
        <w:rPr>
          <w:rFonts w:asciiTheme="majorBidi" w:hAnsiTheme="majorBidi" w:cstheme="majorBidi"/>
          <w:i/>
          <w:iCs/>
          <w:sz w:val="24"/>
          <w:szCs w:val="24"/>
        </w:rPr>
        <w:t xml:space="preserve"> </w:t>
      </w:r>
      <w:r w:rsidRPr="00484205">
        <w:rPr>
          <w:rFonts w:asciiTheme="majorBidi" w:hAnsiTheme="majorBidi" w:cstheme="majorBidi"/>
          <w:sz w:val="24"/>
          <w:szCs w:val="24"/>
        </w:rPr>
        <w:t>(form) foll</w:t>
      </w:r>
      <w:r w:rsidR="00182DC7" w:rsidRPr="00484205">
        <w:rPr>
          <w:rFonts w:asciiTheme="majorBidi" w:hAnsiTheme="majorBidi" w:cstheme="majorBidi"/>
          <w:sz w:val="24"/>
          <w:szCs w:val="24"/>
        </w:rPr>
        <w:t>ows from meaning and serves it.</w:t>
      </w:r>
      <w:r w:rsidRPr="00484205">
        <w:rPr>
          <w:rFonts w:asciiTheme="majorBidi" w:hAnsiTheme="majorBidi" w:cstheme="majorBidi"/>
          <w:sz w:val="24"/>
          <w:szCs w:val="24"/>
        </w:rPr>
        <w:t xml:space="preserve"> According</w:t>
      </w:r>
      <w:r w:rsidR="004D14AA" w:rsidRPr="00484205">
        <w:rPr>
          <w:rFonts w:asciiTheme="majorBidi" w:hAnsiTheme="majorBidi" w:cstheme="majorBidi"/>
          <w:sz w:val="24"/>
          <w:szCs w:val="24"/>
        </w:rPr>
        <w:t xml:space="preserve"> to</w:t>
      </w:r>
      <w:r w:rsidRPr="00484205">
        <w:rPr>
          <w:rFonts w:asciiTheme="majorBidi" w:hAnsiTheme="majorBidi" w:cstheme="majorBidi"/>
          <w:sz w:val="24"/>
          <w:szCs w:val="24"/>
        </w:rPr>
        <w:t xml:space="preserve"> </w:t>
      </w:r>
      <w:r w:rsidR="004D14AA" w:rsidRPr="00484205">
        <w:rPr>
          <w:rFonts w:asciiTheme="majorBidi" w:hAnsiTheme="majorBidi" w:cstheme="majorBidi"/>
          <w:sz w:val="24"/>
          <w:szCs w:val="24"/>
        </w:rPr>
        <w:t>A</w:t>
      </w:r>
      <w:r w:rsidR="00A35C82" w:rsidRPr="00484205">
        <w:rPr>
          <w:rFonts w:asciiTheme="majorBidi" w:hAnsiTheme="majorBidi" w:cstheme="majorBidi"/>
          <w:sz w:val="24"/>
          <w:szCs w:val="24"/>
        </w:rPr>
        <w:t>l</w:t>
      </w:r>
      <w:r w:rsidR="004D14AA" w:rsidRPr="00484205">
        <w:rPr>
          <w:rFonts w:asciiTheme="majorBidi" w:hAnsiTheme="majorBidi" w:cstheme="majorBidi"/>
          <w:sz w:val="24"/>
          <w:szCs w:val="24"/>
        </w:rPr>
        <w:t>-</w:t>
      </w:r>
      <w:r w:rsidR="00A35C82" w:rsidRPr="00484205">
        <w:rPr>
          <w:rFonts w:asciiTheme="majorBidi" w:hAnsiTheme="majorBidi" w:cstheme="majorBidi"/>
          <w:sz w:val="24"/>
          <w:szCs w:val="24"/>
        </w:rPr>
        <w:t>sheik</w:t>
      </w:r>
      <w:r w:rsidR="008D271C" w:rsidRPr="00484205">
        <w:rPr>
          <w:rFonts w:asciiTheme="majorBidi" w:hAnsiTheme="majorBidi" w:cstheme="majorBidi"/>
          <w:sz w:val="24"/>
          <w:szCs w:val="24"/>
        </w:rPr>
        <w:t xml:space="preserve"> (2016</w:t>
      </w:r>
      <w:r w:rsidR="00502FEA" w:rsidRPr="00484205">
        <w:rPr>
          <w:rFonts w:asciiTheme="majorBidi" w:hAnsiTheme="majorBidi" w:cstheme="majorBidi"/>
          <w:sz w:val="24"/>
          <w:szCs w:val="24"/>
        </w:rPr>
        <w:t>),</w:t>
      </w:r>
      <w:r w:rsidR="00E74E46" w:rsidRPr="00484205">
        <w:rPr>
          <w:rFonts w:asciiTheme="majorBidi" w:hAnsiTheme="majorBidi" w:cstheme="majorBidi"/>
          <w:sz w:val="24"/>
          <w:szCs w:val="24"/>
        </w:rPr>
        <w:t xml:space="preserve"> </w:t>
      </w:r>
      <w:r w:rsidR="00343802" w:rsidRPr="00484205">
        <w:rPr>
          <w:rFonts w:asciiTheme="majorBidi" w:hAnsiTheme="majorBidi" w:cstheme="majorBidi"/>
          <w:sz w:val="24"/>
          <w:szCs w:val="24"/>
        </w:rPr>
        <w:t xml:space="preserve">the theory of </w:t>
      </w:r>
      <w:r w:rsidR="00343802" w:rsidRPr="00484205">
        <w:rPr>
          <w:rFonts w:asciiTheme="majorBidi" w:hAnsiTheme="majorBidi" w:cstheme="majorBidi"/>
          <w:i/>
          <w:iCs/>
          <w:sz w:val="24"/>
          <w:szCs w:val="24"/>
        </w:rPr>
        <w:t>Nazm</w:t>
      </w:r>
      <w:r w:rsidR="00343802" w:rsidRPr="00484205">
        <w:rPr>
          <w:rFonts w:asciiTheme="majorBidi" w:hAnsiTheme="majorBidi" w:cstheme="majorBidi"/>
          <w:sz w:val="24"/>
          <w:szCs w:val="24"/>
        </w:rPr>
        <w:t xml:space="preserve"> centers around the positioning of words in relation</w:t>
      </w:r>
      <w:r w:rsidR="000C5984" w:rsidRPr="00484205">
        <w:rPr>
          <w:rFonts w:asciiTheme="majorBidi" w:hAnsiTheme="majorBidi" w:cstheme="majorBidi"/>
          <w:sz w:val="24"/>
          <w:szCs w:val="24"/>
        </w:rPr>
        <w:t xml:space="preserve"> to each other according to the appropriate rules of grammar.</w:t>
      </w:r>
      <w:r w:rsidR="00B008E3">
        <w:rPr>
          <w:rFonts w:asciiTheme="majorBidi" w:hAnsiTheme="majorBidi" w:cstheme="majorBidi"/>
          <w:sz w:val="24"/>
          <w:szCs w:val="24"/>
        </w:rPr>
        <w:t xml:space="preserve"> </w:t>
      </w:r>
      <w:r w:rsidR="000C5984" w:rsidRPr="00484205">
        <w:rPr>
          <w:rFonts w:asciiTheme="majorBidi" w:hAnsiTheme="majorBidi" w:cstheme="majorBidi"/>
          <w:sz w:val="24"/>
          <w:szCs w:val="24"/>
        </w:rPr>
        <w:t xml:space="preserve">He explains that words come in a certain linguistic context because they are intended also to express a certain message. Thus, </w:t>
      </w:r>
      <w:r w:rsidR="000C5984" w:rsidRPr="00484205">
        <w:rPr>
          <w:rFonts w:asciiTheme="majorBidi" w:hAnsiTheme="majorBidi" w:cstheme="majorBidi"/>
          <w:i/>
          <w:iCs/>
          <w:sz w:val="24"/>
          <w:szCs w:val="24"/>
        </w:rPr>
        <w:t>Nazm</w:t>
      </w:r>
      <w:r w:rsidR="000C5984" w:rsidRPr="00484205">
        <w:rPr>
          <w:rFonts w:asciiTheme="majorBidi" w:hAnsiTheme="majorBidi" w:cstheme="majorBidi"/>
          <w:sz w:val="24"/>
          <w:szCs w:val="24"/>
        </w:rPr>
        <w:t xml:space="preserve"> which concerns the order of words also observes meanings of grammar in the meaning of speech. In other words, the grammatical relationships are but grammatical meanings</w:t>
      </w:r>
      <w:r w:rsidR="00A8148A" w:rsidRPr="00484205">
        <w:rPr>
          <w:rFonts w:asciiTheme="majorBidi" w:hAnsiTheme="majorBidi" w:cstheme="majorBidi"/>
          <w:sz w:val="24"/>
          <w:szCs w:val="24"/>
        </w:rPr>
        <w:t xml:space="preserve">. Likewise, </w:t>
      </w:r>
      <w:proofErr w:type="spellStart"/>
      <w:r w:rsidR="00A8148A" w:rsidRPr="00484205">
        <w:rPr>
          <w:rFonts w:asciiTheme="majorBidi" w:hAnsiTheme="majorBidi" w:cstheme="majorBidi"/>
          <w:sz w:val="24"/>
          <w:szCs w:val="24"/>
        </w:rPr>
        <w:t>Basyuni</w:t>
      </w:r>
      <w:proofErr w:type="spellEnd"/>
      <w:r w:rsidR="00A8148A" w:rsidRPr="00484205">
        <w:rPr>
          <w:rFonts w:asciiTheme="majorBidi" w:hAnsiTheme="majorBidi" w:cstheme="majorBidi"/>
          <w:sz w:val="24"/>
          <w:szCs w:val="24"/>
        </w:rPr>
        <w:t xml:space="preserve"> (2015:</w:t>
      </w:r>
      <w:r w:rsidR="00B008E3">
        <w:rPr>
          <w:rFonts w:asciiTheme="majorBidi" w:hAnsiTheme="majorBidi" w:cstheme="majorBidi"/>
          <w:sz w:val="24"/>
          <w:szCs w:val="24"/>
        </w:rPr>
        <w:t xml:space="preserve"> </w:t>
      </w:r>
      <w:r w:rsidR="00A8148A" w:rsidRPr="00484205">
        <w:rPr>
          <w:rFonts w:asciiTheme="majorBidi" w:hAnsiTheme="majorBidi" w:cstheme="majorBidi"/>
          <w:sz w:val="24"/>
          <w:szCs w:val="24"/>
        </w:rPr>
        <w:t>16) contends that</w:t>
      </w:r>
      <w:r w:rsidR="00146FB0" w:rsidRPr="00484205">
        <w:rPr>
          <w:rFonts w:asciiTheme="majorBidi" w:hAnsiTheme="majorBidi" w:cstheme="majorBidi"/>
          <w:sz w:val="24"/>
          <w:szCs w:val="24"/>
        </w:rPr>
        <w:t>”</w:t>
      </w:r>
      <w:r w:rsidR="00A8148A" w:rsidRPr="00484205">
        <w:rPr>
          <w:rFonts w:asciiTheme="majorBidi" w:hAnsiTheme="majorBidi" w:cstheme="majorBidi"/>
          <w:sz w:val="24"/>
          <w:szCs w:val="24"/>
        </w:rPr>
        <w:t xml:space="preserve"> the sequence in which words are ordered depends on the order in which meanings occur</w:t>
      </w:r>
      <w:r w:rsidR="00146FB0" w:rsidRPr="00484205">
        <w:rPr>
          <w:rFonts w:asciiTheme="majorBidi" w:hAnsiTheme="majorBidi" w:cstheme="majorBidi"/>
          <w:sz w:val="24"/>
          <w:szCs w:val="24"/>
        </w:rPr>
        <w:t>”</w:t>
      </w:r>
      <w:r w:rsidR="00A8148A" w:rsidRPr="00484205">
        <w:rPr>
          <w:rFonts w:asciiTheme="majorBidi" w:hAnsiTheme="majorBidi" w:cstheme="majorBidi"/>
          <w:sz w:val="24"/>
          <w:szCs w:val="24"/>
        </w:rPr>
        <w:t xml:space="preserve">. Put differently, words get ordered in a sentence according to the order of meanings in the </w:t>
      </w:r>
      <w:r w:rsidR="008D271C" w:rsidRPr="00484205">
        <w:rPr>
          <w:rFonts w:asciiTheme="majorBidi" w:hAnsiTheme="majorBidi" w:cstheme="majorBidi"/>
          <w:sz w:val="24"/>
          <w:szCs w:val="24"/>
        </w:rPr>
        <w:t xml:space="preserve">mind of the speaker who selects the suitable words and arranges them in relation to one another in such a way </w:t>
      </w:r>
      <w:r w:rsidR="00335ADD">
        <w:rPr>
          <w:rFonts w:asciiTheme="majorBidi" w:hAnsiTheme="majorBidi" w:cstheme="majorBidi"/>
          <w:sz w:val="24"/>
          <w:szCs w:val="24"/>
        </w:rPr>
        <w:t>as to</w:t>
      </w:r>
      <w:r w:rsidR="008D271C" w:rsidRPr="00484205">
        <w:rPr>
          <w:rFonts w:asciiTheme="majorBidi" w:hAnsiTheme="majorBidi" w:cstheme="majorBidi"/>
          <w:sz w:val="24"/>
          <w:szCs w:val="24"/>
        </w:rPr>
        <w:t xml:space="preserve"> match his message. Looking at it like this, </w:t>
      </w:r>
      <w:r w:rsidR="004C1C75" w:rsidRPr="00484205">
        <w:rPr>
          <w:rFonts w:asciiTheme="majorBidi" w:hAnsiTheme="majorBidi" w:cstheme="majorBidi"/>
          <w:sz w:val="24"/>
          <w:szCs w:val="24"/>
        </w:rPr>
        <w:t>Al-</w:t>
      </w:r>
      <w:proofErr w:type="spellStart"/>
      <w:r w:rsidR="008D271C" w:rsidRPr="00484205">
        <w:rPr>
          <w:rFonts w:asciiTheme="majorBidi" w:hAnsiTheme="majorBidi" w:cstheme="majorBidi"/>
          <w:sz w:val="24"/>
          <w:szCs w:val="24"/>
        </w:rPr>
        <w:t>Jurjani</w:t>
      </w:r>
      <w:proofErr w:type="spellEnd"/>
      <w:r w:rsidR="008D271C" w:rsidRPr="00484205">
        <w:rPr>
          <w:rFonts w:asciiTheme="majorBidi" w:hAnsiTheme="majorBidi" w:cstheme="majorBidi"/>
          <w:sz w:val="24"/>
          <w:szCs w:val="24"/>
        </w:rPr>
        <w:t xml:space="preserve"> (2007:</w:t>
      </w:r>
      <w:r w:rsidR="00B008E3">
        <w:rPr>
          <w:rFonts w:asciiTheme="majorBidi" w:hAnsiTheme="majorBidi" w:cstheme="majorBidi"/>
          <w:sz w:val="24"/>
          <w:szCs w:val="24"/>
        </w:rPr>
        <w:t xml:space="preserve"> </w:t>
      </w:r>
      <w:r w:rsidR="008D271C" w:rsidRPr="00484205">
        <w:rPr>
          <w:rFonts w:asciiTheme="majorBidi" w:hAnsiTheme="majorBidi" w:cstheme="majorBidi"/>
          <w:sz w:val="24"/>
          <w:szCs w:val="24"/>
        </w:rPr>
        <w:t xml:space="preserve">82) treats </w:t>
      </w:r>
      <w:r w:rsidR="00146FB0" w:rsidRPr="00484205">
        <w:rPr>
          <w:rFonts w:asciiTheme="majorBidi" w:hAnsiTheme="majorBidi" w:cstheme="majorBidi"/>
          <w:sz w:val="24"/>
          <w:szCs w:val="24"/>
        </w:rPr>
        <w:t>“</w:t>
      </w:r>
      <w:r w:rsidR="008D271C" w:rsidRPr="00484205">
        <w:rPr>
          <w:rFonts w:asciiTheme="majorBidi" w:hAnsiTheme="majorBidi" w:cstheme="majorBidi"/>
          <w:i/>
          <w:iCs/>
          <w:sz w:val="24"/>
          <w:szCs w:val="24"/>
        </w:rPr>
        <w:t>Nazm</w:t>
      </w:r>
      <w:r w:rsidR="008D271C" w:rsidRPr="00484205">
        <w:rPr>
          <w:rFonts w:asciiTheme="majorBidi" w:hAnsiTheme="majorBidi" w:cstheme="majorBidi"/>
          <w:sz w:val="24"/>
          <w:szCs w:val="24"/>
        </w:rPr>
        <w:t xml:space="preserve"> as a kind of rhetoric that refers back to the meaning of grammar</w:t>
      </w:r>
      <w:r w:rsidR="00146FB0" w:rsidRPr="00484205">
        <w:rPr>
          <w:rFonts w:asciiTheme="majorBidi" w:hAnsiTheme="majorBidi" w:cstheme="majorBidi"/>
          <w:sz w:val="24"/>
          <w:szCs w:val="24"/>
        </w:rPr>
        <w:t>”</w:t>
      </w:r>
      <w:r w:rsidR="00B47B31" w:rsidRPr="00484205">
        <w:rPr>
          <w:rFonts w:asciiTheme="majorBidi" w:hAnsiTheme="majorBidi" w:cstheme="majorBidi"/>
          <w:sz w:val="24"/>
          <w:szCs w:val="24"/>
        </w:rPr>
        <w:t>. Rhetoric, therefore, is expressed through the fulfillment of the requirements imposed</w:t>
      </w:r>
      <w:r w:rsidR="002A0CD2">
        <w:rPr>
          <w:rFonts w:asciiTheme="majorBidi" w:hAnsiTheme="majorBidi" w:cstheme="majorBidi"/>
          <w:sz w:val="24"/>
          <w:szCs w:val="24"/>
        </w:rPr>
        <w:t xml:space="preserve"> by the grammar of the language.</w:t>
      </w:r>
      <w:r w:rsidR="00B47B31" w:rsidRPr="00484205">
        <w:rPr>
          <w:rFonts w:asciiTheme="majorBidi" w:hAnsiTheme="majorBidi" w:cstheme="majorBidi"/>
          <w:sz w:val="24"/>
          <w:szCs w:val="24"/>
        </w:rPr>
        <w:t xml:space="preserve"> This is clear in his book </w:t>
      </w:r>
      <w:proofErr w:type="spellStart"/>
      <w:r w:rsidR="00B44B38" w:rsidRPr="00484205">
        <w:rPr>
          <w:rFonts w:asciiTheme="majorBidi" w:hAnsiTheme="majorBidi" w:cstheme="majorBidi"/>
          <w:i/>
          <w:iCs/>
          <w:sz w:val="24"/>
          <w:szCs w:val="24"/>
        </w:rPr>
        <w:t>Dal</w:t>
      </w:r>
      <w:r w:rsidR="004C3789" w:rsidRPr="004C3789">
        <w:rPr>
          <w:rFonts w:asciiTheme="majorBidi" w:hAnsiTheme="majorBidi" w:cstheme="majorBidi"/>
          <w:i/>
          <w:iCs/>
          <w:sz w:val="24"/>
          <w:szCs w:val="24"/>
        </w:rPr>
        <w:t>aː</w:t>
      </w:r>
      <w:r w:rsidR="00B44B38" w:rsidRPr="00484205">
        <w:rPr>
          <w:rFonts w:asciiTheme="majorBidi" w:hAnsiTheme="majorBidi" w:cstheme="majorBidi"/>
          <w:i/>
          <w:iCs/>
          <w:sz w:val="24"/>
          <w:szCs w:val="24"/>
        </w:rPr>
        <w:t>il</w:t>
      </w:r>
      <w:proofErr w:type="spellEnd"/>
      <w:r w:rsidR="00B44B38" w:rsidRPr="00484205">
        <w:rPr>
          <w:rFonts w:asciiTheme="majorBidi" w:hAnsiTheme="majorBidi" w:cstheme="majorBidi"/>
          <w:i/>
          <w:iCs/>
          <w:sz w:val="24"/>
          <w:szCs w:val="24"/>
        </w:rPr>
        <w:t xml:space="preserve"> </w:t>
      </w:r>
      <w:proofErr w:type="spellStart"/>
      <w:r w:rsidR="00B44B38" w:rsidRPr="00484205">
        <w:rPr>
          <w:rFonts w:asciiTheme="majorBidi" w:hAnsiTheme="majorBidi" w:cstheme="majorBidi"/>
          <w:i/>
          <w:iCs/>
          <w:sz w:val="24"/>
          <w:szCs w:val="24"/>
        </w:rPr>
        <w:t>al-I</w:t>
      </w:r>
      <w:r w:rsidR="004C3789">
        <w:rPr>
          <w:rFonts w:asciiTheme="majorBidi" w:hAnsiTheme="majorBidi" w:cstheme="majorBidi"/>
          <w:i/>
          <w:iCs/>
          <w:sz w:val="24"/>
          <w:szCs w:val="24"/>
        </w:rPr>
        <w:t>i</w:t>
      </w:r>
      <w:r w:rsidR="00B44B38" w:rsidRPr="00484205">
        <w:rPr>
          <w:rFonts w:asciiTheme="majorBidi" w:hAnsiTheme="majorBidi" w:cstheme="majorBidi"/>
          <w:i/>
          <w:iCs/>
          <w:sz w:val="24"/>
          <w:szCs w:val="24"/>
        </w:rPr>
        <w:t>j</w:t>
      </w:r>
      <w:r w:rsidR="004C3789" w:rsidRPr="004C3789">
        <w:rPr>
          <w:rFonts w:asciiTheme="majorBidi" w:hAnsiTheme="majorBidi" w:cstheme="majorBidi"/>
          <w:i/>
          <w:iCs/>
          <w:sz w:val="24"/>
          <w:szCs w:val="24"/>
        </w:rPr>
        <w:t>aː</w:t>
      </w:r>
      <w:r w:rsidR="00B44B38" w:rsidRPr="00484205">
        <w:rPr>
          <w:rFonts w:asciiTheme="majorBidi" w:hAnsiTheme="majorBidi" w:cstheme="majorBidi"/>
          <w:i/>
          <w:iCs/>
          <w:sz w:val="24"/>
          <w:szCs w:val="24"/>
        </w:rPr>
        <w:t>z</w:t>
      </w:r>
      <w:proofErr w:type="spellEnd"/>
      <w:r w:rsidR="00B47B31" w:rsidRPr="00484205">
        <w:rPr>
          <w:rFonts w:asciiTheme="majorBidi" w:hAnsiTheme="majorBidi" w:cstheme="majorBidi"/>
          <w:i/>
          <w:iCs/>
          <w:sz w:val="24"/>
          <w:szCs w:val="24"/>
        </w:rPr>
        <w:t xml:space="preserve"> </w:t>
      </w:r>
      <w:r w:rsidR="00B47B31" w:rsidRPr="00484205">
        <w:rPr>
          <w:rFonts w:asciiTheme="majorBidi" w:hAnsiTheme="majorBidi" w:cstheme="majorBidi"/>
          <w:sz w:val="24"/>
          <w:szCs w:val="24"/>
        </w:rPr>
        <w:t xml:space="preserve">(the </w:t>
      </w:r>
      <w:r w:rsidR="00835850" w:rsidRPr="00484205">
        <w:rPr>
          <w:rFonts w:asciiTheme="majorBidi" w:hAnsiTheme="majorBidi" w:cstheme="majorBidi"/>
          <w:sz w:val="24"/>
          <w:szCs w:val="24"/>
        </w:rPr>
        <w:t>Indications</w:t>
      </w:r>
      <w:r w:rsidR="00B47B31" w:rsidRPr="00484205">
        <w:rPr>
          <w:rFonts w:asciiTheme="majorBidi" w:hAnsiTheme="majorBidi" w:cstheme="majorBidi"/>
          <w:sz w:val="24"/>
          <w:szCs w:val="24"/>
        </w:rPr>
        <w:t xml:space="preserve"> of </w:t>
      </w:r>
      <w:r w:rsidR="00835850" w:rsidRPr="00484205">
        <w:rPr>
          <w:rFonts w:asciiTheme="majorBidi" w:hAnsiTheme="majorBidi" w:cstheme="majorBidi"/>
          <w:sz w:val="24"/>
          <w:szCs w:val="24"/>
        </w:rPr>
        <w:t>I</w:t>
      </w:r>
      <w:r w:rsidR="00B47B31" w:rsidRPr="00484205">
        <w:rPr>
          <w:rFonts w:asciiTheme="majorBidi" w:hAnsiTheme="majorBidi" w:cstheme="majorBidi"/>
          <w:sz w:val="24"/>
          <w:szCs w:val="24"/>
        </w:rPr>
        <w:t xml:space="preserve">nimitability) where he investigated the pragmatic possibilities </w:t>
      </w:r>
      <w:r w:rsidR="009E6C4B" w:rsidRPr="00484205">
        <w:rPr>
          <w:rFonts w:asciiTheme="majorBidi" w:hAnsiTheme="majorBidi" w:cstheme="majorBidi"/>
          <w:sz w:val="24"/>
          <w:szCs w:val="24"/>
        </w:rPr>
        <w:t>of</w:t>
      </w:r>
      <w:r w:rsidR="00B47B31" w:rsidRPr="00484205">
        <w:rPr>
          <w:rFonts w:asciiTheme="majorBidi" w:hAnsiTheme="majorBidi" w:cstheme="majorBidi"/>
          <w:sz w:val="24"/>
          <w:szCs w:val="24"/>
        </w:rPr>
        <w:t xml:space="preserve"> any deviation from the </w:t>
      </w:r>
      <w:r w:rsidR="009E6C4B" w:rsidRPr="00484205">
        <w:rPr>
          <w:rFonts w:asciiTheme="majorBidi" w:hAnsiTheme="majorBidi" w:cstheme="majorBidi"/>
          <w:sz w:val="24"/>
          <w:szCs w:val="24"/>
        </w:rPr>
        <w:t>normal rules of grammar in the syntactic structures of the Glorious Qur’an.</w:t>
      </w:r>
      <w:r w:rsidR="00A821A8" w:rsidRPr="00484205">
        <w:rPr>
          <w:rFonts w:asciiTheme="majorBidi" w:hAnsiTheme="majorBidi" w:cstheme="majorBidi"/>
          <w:b/>
          <w:bCs/>
          <w:sz w:val="24"/>
          <w:szCs w:val="24"/>
        </w:rPr>
        <w:t xml:space="preserve"> </w:t>
      </w:r>
    </w:p>
    <w:p w14:paraId="15BF1568" w14:textId="3BE258A9" w:rsidR="009E6C4B" w:rsidRPr="00484205" w:rsidRDefault="001F73AD" w:rsidP="004444DB">
      <w:pPr>
        <w:shd w:val="clear" w:color="auto" w:fill="FFFFFF"/>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 xml:space="preserve">In his </w:t>
      </w:r>
      <w:r w:rsidR="009E6C4B" w:rsidRPr="00484205">
        <w:rPr>
          <w:rFonts w:asciiTheme="majorBidi" w:hAnsiTheme="majorBidi" w:cstheme="majorBidi"/>
          <w:sz w:val="24"/>
          <w:szCs w:val="24"/>
        </w:rPr>
        <w:t>famous</w:t>
      </w:r>
      <w:r w:rsidRPr="00484205">
        <w:rPr>
          <w:rFonts w:asciiTheme="majorBidi" w:hAnsiTheme="majorBidi" w:cstheme="majorBidi"/>
          <w:sz w:val="24"/>
          <w:szCs w:val="24"/>
        </w:rPr>
        <w:t xml:space="preserve"> book,</w:t>
      </w:r>
      <w:r w:rsidR="009E6C4B" w:rsidRPr="00484205">
        <w:rPr>
          <w:rFonts w:asciiTheme="majorBidi" w:hAnsiTheme="majorBidi" w:cstheme="majorBidi"/>
          <w:sz w:val="24"/>
          <w:szCs w:val="24"/>
        </w:rPr>
        <w:t xml:space="preserve"> </w:t>
      </w:r>
      <w:proofErr w:type="spellStart"/>
      <w:r w:rsidR="00B44B38" w:rsidRPr="00484205">
        <w:rPr>
          <w:rFonts w:asciiTheme="majorBidi" w:hAnsiTheme="majorBidi" w:cstheme="majorBidi"/>
          <w:i/>
          <w:iCs/>
          <w:sz w:val="24"/>
          <w:szCs w:val="24"/>
        </w:rPr>
        <w:t>Dal</w:t>
      </w:r>
      <w:r w:rsidR="004C3789" w:rsidRPr="004C3789">
        <w:rPr>
          <w:rFonts w:asciiTheme="majorBidi" w:hAnsiTheme="majorBidi" w:cstheme="majorBidi"/>
          <w:i/>
          <w:iCs/>
          <w:sz w:val="24"/>
          <w:szCs w:val="24"/>
        </w:rPr>
        <w:t>aː</w:t>
      </w:r>
      <w:r w:rsidR="00B44B38" w:rsidRPr="00484205">
        <w:rPr>
          <w:rFonts w:asciiTheme="majorBidi" w:hAnsiTheme="majorBidi" w:cstheme="majorBidi"/>
          <w:i/>
          <w:iCs/>
          <w:sz w:val="24"/>
          <w:szCs w:val="24"/>
        </w:rPr>
        <w:t>il</w:t>
      </w:r>
      <w:proofErr w:type="spellEnd"/>
      <w:r w:rsidR="00B44B38" w:rsidRPr="00484205">
        <w:rPr>
          <w:rFonts w:asciiTheme="majorBidi" w:hAnsiTheme="majorBidi" w:cstheme="majorBidi"/>
          <w:i/>
          <w:iCs/>
          <w:sz w:val="24"/>
          <w:szCs w:val="24"/>
        </w:rPr>
        <w:t xml:space="preserve"> </w:t>
      </w:r>
      <w:proofErr w:type="spellStart"/>
      <w:r w:rsidR="00B44B38" w:rsidRPr="00484205">
        <w:rPr>
          <w:rFonts w:asciiTheme="majorBidi" w:hAnsiTheme="majorBidi" w:cstheme="majorBidi"/>
          <w:i/>
          <w:iCs/>
          <w:sz w:val="24"/>
          <w:szCs w:val="24"/>
        </w:rPr>
        <w:t>al-I</w:t>
      </w:r>
      <w:r w:rsidR="004C3789">
        <w:rPr>
          <w:rFonts w:asciiTheme="majorBidi" w:hAnsiTheme="majorBidi" w:cstheme="majorBidi"/>
          <w:i/>
          <w:iCs/>
          <w:sz w:val="24"/>
          <w:szCs w:val="24"/>
        </w:rPr>
        <w:t>i</w:t>
      </w:r>
      <w:r w:rsidR="00B44B38" w:rsidRPr="00484205">
        <w:rPr>
          <w:rFonts w:asciiTheme="majorBidi" w:hAnsiTheme="majorBidi" w:cstheme="majorBidi"/>
          <w:i/>
          <w:iCs/>
          <w:sz w:val="24"/>
          <w:szCs w:val="24"/>
        </w:rPr>
        <w:t>j</w:t>
      </w:r>
      <w:r w:rsidR="004C3789" w:rsidRPr="004C3789">
        <w:rPr>
          <w:rFonts w:asciiTheme="majorBidi" w:hAnsiTheme="majorBidi" w:cstheme="majorBidi"/>
          <w:i/>
          <w:iCs/>
          <w:sz w:val="24"/>
          <w:szCs w:val="24"/>
        </w:rPr>
        <w:t>aː</w:t>
      </w:r>
      <w:r w:rsidR="00B44B38" w:rsidRPr="00484205">
        <w:rPr>
          <w:rFonts w:asciiTheme="majorBidi" w:hAnsiTheme="majorBidi" w:cstheme="majorBidi"/>
          <w:i/>
          <w:iCs/>
          <w:sz w:val="24"/>
          <w:szCs w:val="24"/>
        </w:rPr>
        <w:t>z</w:t>
      </w:r>
      <w:proofErr w:type="spellEnd"/>
      <w:r w:rsidR="009E6C4B" w:rsidRPr="00484205">
        <w:rPr>
          <w:rFonts w:asciiTheme="majorBidi" w:hAnsiTheme="majorBidi" w:cstheme="majorBidi"/>
          <w:i/>
          <w:iCs/>
          <w:sz w:val="24"/>
          <w:szCs w:val="24"/>
        </w:rPr>
        <w:t>,</w:t>
      </w:r>
      <w:r w:rsidR="009E6C4B" w:rsidRPr="00484205">
        <w:rPr>
          <w:rFonts w:asciiTheme="majorBidi" w:hAnsiTheme="majorBidi" w:cstheme="majorBidi"/>
          <w:sz w:val="24"/>
          <w:szCs w:val="24"/>
        </w:rPr>
        <w:t xml:space="preserve"> Al-</w:t>
      </w:r>
      <w:proofErr w:type="spellStart"/>
      <w:r w:rsidR="009E6C4B" w:rsidRPr="00484205">
        <w:rPr>
          <w:rFonts w:asciiTheme="majorBidi" w:hAnsiTheme="majorBidi" w:cstheme="majorBidi"/>
          <w:sz w:val="24"/>
          <w:szCs w:val="24"/>
        </w:rPr>
        <w:t>Jurjani</w:t>
      </w:r>
      <w:proofErr w:type="spellEnd"/>
      <w:r w:rsidRPr="00484205">
        <w:rPr>
          <w:rFonts w:asciiTheme="majorBidi" w:hAnsiTheme="majorBidi" w:cstheme="majorBidi"/>
          <w:sz w:val="24"/>
          <w:szCs w:val="24"/>
        </w:rPr>
        <w:t xml:space="preserve"> </w:t>
      </w:r>
      <w:r w:rsidR="009E6C4B" w:rsidRPr="00484205">
        <w:rPr>
          <w:rFonts w:asciiTheme="majorBidi" w:hAnsiTheme="majorBidi" w:cstheme="majorBidi"/>
          <w:sz w:val="24"/>
          <w:szCs w:val="24"/>
        </w:rPr>
        <w:t xml:space="preserve">explores </w:t>
      </w:r>
      <w:r w:rsidR="00835850" w:rsidRPr="00484205">
        <w:rPr>
          <w:rFonts w:asciiTheme="majorBidi" w:hAnsiTheme="majorBidi" w:cstheme="majorBidi"/>
          <w:sz w:val="24"/>
          <w:szCs w:val="24"/>
        </w:rPr>
        <w:t>“</w:t>
      </w:r>
      <w:r w:rsidR="009E6C4B" w:rsidRPr="00484205">
        <w:rPr>
          <w:rFonts w:asciiTheme="majorBidi" w:hAnsiTheme="majorBidi" w:cstheme="majorBidi"/>
          <w:sz w:val="24"/>
          <w:szCs w:val="24"/>
        </w:rPr>
        <w:t>the nature of meaning, syntactic patterns, and the interplay between</w:t>
      </w:r>
      <w:r w:rsidRPr="00484205">
        <w:rPr>
          <w:rFonts w:asciiTheme="majorBidi" w:hAnsiTheme="majorBidi" w:cstheme="majorBidi"/>
          <w:sz w:val="24"/>
          <w:szCs w:val="24"/>
        </w:rPr>
        <w:t xml:space="preserve"> the structure of thought and the structure of language by concentrating on the deep structure of linguistic utterance</w:t>
      </w:r>
      <w:r w:rsidR="00821BB1" w:rsidRPr="00484205">
        <w:rPr>
          <w:rFonts w:asciiTheme="majorBidi" w:hAnsiTheme="majorBidi" w:cstheme="majorBidi"/>
          <w:sz w:val="24"/>
          <w:szCs w:val="24"/>
        </w:rPr>
        <w:t>”</w:t>
      </w:r>
      <w:r w:rsidRPr="00484205">
        <w:rPr>
          <w:rFonts w:asciiTheme="majorBidi" w:hAnsiTheme="majorBidi" w:cstheme="majorBidi"/>
          <w:sz w:val="24"/>
          <w:szCs w:val="24"/>
        </w:rPr>
        <w:t xml:space="preserve"> (</w:t>
      </w:r>
      <w:r w:rsidR="00821BB1" w:rsidRPr="00484205">
        <w:rPr>
          <w:rFonts w:asciiTheme="majorBidi" w:hAnsiTheme="majorBidi" w:cstheme="majorBidi"/>
          <w:sz w:val="24"/>
          <w:szCs w:val="24"/>
        </w:rPr>
        <w:t>Günaydın</w:t>
      </w:r>
      <w:r w:rsidR="0078477A" w:rsidRPr="00484205">
        <w:rPr>
          <w:rFonts w:asciiTheme="majorBidi" w:hAnsiTheme="majorBidi" w:cstheme="majorBidi"/>
          <w:sz w:val="24"/>
          <w:szCs w:val="24"/>
        </w:rPr>
        <w:t xml:space="preserve"> 2012</w:t>
      </w:r>
      <w:r w:rsidRPr="00B008E3">
        <w:rPr>
          <w:rFonts w:asciiTheme="majorBidi" w:hAnsiTheme="majorBidi" w:cstheme="majorBidi"/>
          <w:sz w:val="24"/>
          <w:szCs w:val="24"/>
        </w:rPr>
        <w:t>:</w:t>
      </w:r>
      <w:r w:rsidR="00B008E3">
        <w:rPr>
          <w:rFonts w:asciiTheme="majorBidi" w:hAnsiTheme="majorBidi" w:cstheme="majorBidi"/>
          <w:sz w:val="24"/>
          <w:szCs w:val="24"/>
        </w:rPr>
        <w:t xml:space="preserve"> </w:t>
      </w:r>
      <w:r w:rsidRPr="00484205">
        <w:rPr>
          <w:rFonts w:asciiTheme="majorBidi" w:hAnsiTheme="majorBidi" w:cstheme="majorBidi"/>
          <w:sz w:val="24"/>
          <w:szCs w:val="24"/>
        </w:rPr>
        <w:t>129). The point th</w:t>
      </w:r>
      <w:r w:rsidR="00DB0A5A" w:rsidRPr="00484205">
        <w:rPr>
          <w:rFonts w:asciiTheme="majorBidi" w:hAnsiTheme="majorBidi" w:cstheme="majorBidi"/>
          <w:sz w:val="24"/>
          <w:szCs w:val="24"/>
        </w:rPr>
        <w:t xml:space="preserve">at </w:t>
      </w:r>
      <w:r w:rsidR="004C1C75" w:rsidRPr="00484205">
        <w:rPr>
          <w:rFonts w:asciiTheme="majorBidi" w:hAnsiTheme="majorBidi" w:cstheme="majorBidi"/>
          <w:sz w:val="24"/>
          <w:szCs w:val="24"/>
        </w:rPr>
        <w:t>A</w:t>
      </w:r>
      <w:r w:rsidR="00DB0A5A" w:rsidRPr="00484205">
        <w:rPr>
          <w:rFonts w:asciiTheme="majorBidi" w:hAnsiTheme="majorBidi" w:cstheme="majorBidi"/>
          <w:sz w:val="24"/>
          <w:szCs w:val="24"/>
        </w:rPr>
        <w:t>l-</w:t>
      </w:r>
      <w:proofErr w:type="spellStart"/>
      <w:r w:rsidR="00DB0A5A" w:rsidRPr="00484205">
        <w:rPr>
          <w:rFonts w:asciiTheme="majorBidi" w:hAnsiTheme="majorBidi" w:cstheme="majorBidi"/>
          <w:sz w:val="24"/>
          <w:szCs w:val="24"/>
        </w:rPr>
        <w:t>Jurjani</w:t>
      </w:r>
      <w:proofErr w:type="spellEnd"/>
      <w:r w:rsidR="00DB0A5A" w:rsidRPr="00484205">
        <w:rPr>
          <w:rFonts w:asciiTheme="majorBidi" w:hAnsiTheme="majorBidi" w:cstheme="majorBidi"/>
          <w:sz w:val="24"/>
          <w:szCs w:val="24"/>
        </w:rPr>
        <w:t xml:space="preserve"> is trying to make </w:t>
      </w:r>
      <w:r w:rsidRPr="00484205">
        <w:rPr>
          <w:rFonts w:asciiTheme="majorBidi" w:hAnsiTheme="majorBidi" w:cstheme="majorBidi"/>
          <w:sz w:val="24"/>
          <w:szCs w:val="24"/>
        </w:rPr>
        <w:t>is that writers and speakers are not bound in their language production in a way that puts them on equal terms of expression</w:t>
      </w:r>
      <w:r w:rsidR="00C34B79" w:rsidRPr="00484205">
        <w:rPr>
          <w:rFonts w:asciiTheme="majorBidi" w:hAnsiTheme="majorBidi" w:cstheme="majorBidi"/>
          <w:sz w:val="24"/>
          <w:szCs w:val="24"/>
        </w:rPr>
        <w:t>.</w:t>
      </w:r>
      <w:r w:rsidR="00146FB0" w:rsidRPr="00484205">
        <w:rPr>
          <w:rFonts w:asciiTheme="majorBidi" w:hAnsiTheme="majorBidi" w:cstheme="majorBidi"/>
          <w:sz w:val="24"/>
          <w:szCs w:val="24"/>
        </w:rPr>
        <w:t xml:space="preserve"> </w:t>
      </w:r>
      <w:r w:rsidR="00BB4F6A" w:rsidRPr="00484205">
        <w:rPr>
          <w:rFonts w:asciiTheme="majorBidi" w:hAnsiTheme="majorBidi" w:cstheme="majorBidi"/>
          <w:sz w:val="24"/>
          <w:szCs w:val="24"/>
        </w:rPr>
        <w:t xml:space="preserve">The </w:t>
      </w:r>
      <w:r w:rsidR="00C34B79" w:rsidRPr="00484205">
        <w:rPr>
          <w:rFonts w:asciiTheme="majorBidi" w:hAnsiTheme="majorBidi" w:cstheme="majorBidi"/>
          <w:sz w:val="24"/>
          <w:szCs w:val="24"/>
        </w:rPr>
        <w:t>“</w:t>
      </w:r>
      <w:r w:rsidR="00BB4F6A" w:rsidRPr="00484205">
        <w:rPr>
          <w:rFonts w:asciiTheme="majorBidi" w:hAnsiTheme="majorBidi" w:cstheme="majorBidi"/>
          <w:sz w:val="24"/>
          <w:szCs w:val="24"/>
        </w:rPr>
        <w:t>same meaning cannot be expressed in two different ways</w:t>
      </w:r>
      <w:r w:rsidR="00C34B79" w:rsidRPr="00484205">
        <w:rPr>
          <w:rFonts w:asciiTheme="majorBidi" w:hAnsiTheme="majorBidi" w:cstheme="majorBidi"/>
          <w:sz w:val="24"/>
          <w:szCs w:val="24"/>
        </w:rPr>
        <w:t>”</w:t>
      </w:r>
      <w:r w:rsidR="00BB4F6A" w:rsidRPr="00484205">
        <w:rPr>
          <w:rFonts w:asciiTheme="majorBidi" w:hAnsiTheme="majorBidi" w:cstheme="majorBidi"/>
          <w:sz w:val="24"/>
          <w:szCs w:val="24"/>
        </w:rPr>
        <w:t xml:space="preserve"> (</w:t>
      </w:r>
      <w:r w:rsidR="00C34B79" w:rsidRPr="00484205">
        <w:rPr>
          <w:rFonts w:asciiTheme="majorBidi" w:hAnsiTheme="majorBidi" w:cstheme="majorBidi"/>
          <w:sz w:val="24"/>
          <w:szCs w:val="24"/>
        </w:rPr>
        <w:t>Günaydın</w:t>
      </w:r>
      <w:r w:rsidR="0078477A" w:rsidRPr="00484205">
        <w:rPr>
          <w:rFonts w:asciiTheme="majorBidi" w:hAnsiTheme="majorBidi" w:cstheme="majorBidi"/>
          <w:sz w:val="24"/>
          <w:szCs w:val="24"/>
        </w:rPr>
        <w:t xml:space="preserve"> </w:t>
      </w:r>
      <w:r w:rsidR="00B8570A" w:rsidRPr="00484205">
        <w:rPr>
          <w:rFonts w:asciiTheme="majorBidi" w:hAnsiTheme="majorBidi" w:cstheme="majorBidi"/>
          <w:sz w:val="24"/>
          <w:szCs w:val="24"/>
        </w:rPr>
        <w:t>2012</w:t>
      </w:r>
      <w:r w:rsidR="00BB4F6A" w:rsidRPr="00484205">
        <w:rPr>
          <w:rFonts w:asciiTheme="majorBidi" w:hAnsiTheme="majorBidi" w:cstheme="majorBidi"/>
          <w:sz w:val="24"/>
          <w:szCs w:val="24"/>
        </w:rPr>
        <w:t>:</w:t>
      </w:r>
      <w:r w:rsidR="00B008E3">
        <w:rPr>
          <w:rFonts w:asciiTheme="majorBidi" w:hAnsiTheme="majorBidi" w:cstheme="majorBidi"/>
          <w:sz w:val="24"/>
          <w:szCs w:val="24"/>
        </w:rPr>
        <w:t xml:space="preserve"> </w:t>
      </w:r>
      <w:r w:rsidR="00BB4F6A" w:rsidRPr="00484205">
        <w:rPr>
          <w:rFonts w:asciiTheme="majorBidi" w:hAnsiTheme="majorBidi" w:cstheme="majorBidi"/>
          <w:sz w:val="24"/>
          <w:szCs w:val="24"/>
        </w:rPr>
        <w:t xml:space="preserve">129). This </w:t>
      </w:r>
      <w:r w:rsidR="004C2953" w:rsidRPr="00484205">
        <w:rPr>
          <w:rFonts w:asciiTheme="majorBidi" w:hAnsiTheme="majorBidi" w:cstheme="majorBidi"/>
          <w:sz w:val="24"/>
          <w:szCs w:val="24"/>
        </w:rPr>
        <w:t xml:space="preserve">fact </w:t>
      </w:r>
      <w:r w:rsidR="00C32856" w:rsidRPr="00484205">
        <w:rPr>
          <w:rFonts w:asciiTheme="majorBidi" w:hAnsiTheme="majorBidi" w:cstheme="majorBidi"/>
          <w:sz w:val="24"/>
          <w:szCs w:val="24"/>
        </w:rPr>
        <w:t xml:space="preserve">indicates that normal </w:t>
      </w:r>
      <w:r w:rsidR="00BB4F6A" w:rsidRPr="00484205">
        <w:rPr>
          <w:rFonts w:asciiTheme="majorBidi" w:hAnsiTheme="majorBidi" w:cstheme="majorBidi"/>
          <w:sz w:val="24"/>
          <w:szCs w:val="24"/>
        </w:rPr>
        <w:t xml:space="preserve">structures do not make utterances valuable because they do not allow the speaker to choose the </w:t>
      </w:r>
      <w:proofErr w:type="gramStart"/>
      <w:r w:rsidR="00BB4F6A" w:rsidRPr="00484205">
        <w:rPr>
          <w:rFonts w:asciiTheme="majorBidi" w:hAnsiTheme="majorBidi" w:cstheme="majorBidi"/>
          <w:sz w:val="24"/>
          <w:szCs w:val="24"/>
        </w:rPr>
        <w:t>order</w:t>
      </w:r>
      <w:proofErr w:type="gramEnd"/>
      <w:r w:rsidR="00BB4F6A" w:rsidRPr="00484205">
        <w:rPr>
          <w:rFonts w:asciiTheme="majorBidi" w:hAnsiTheme="majorBidi" w:cstheme="majorBidi"/>
          <w:sz w:val="24"/>
          <w:szCs w:val="24"/>
        </w:rPr>
        <w:t xml:space="preserve"> he thinks best serves his intention</w:t>
      </w:r>
      <w:r w:rsidR="00FA2A8A" w:rsidRPr="00484205">
        <w:rPr>
          <w:rFonts w:asciiTheme="majorBidi" w:hAnsiTheme="majorBidi" w:cstheme="majorBidi"/>
          <w:sz w:val="24"/>
          <w:szCs w:val="24"/>
        </w:rPr>
        <w:t>. From a practical perspective, Al-</w:t>
      </w:r>
      <w:proofErr w:type="spellStart"/>
      <w:r w:rsidR="00FA2A8A" w:rsidRPr="00484205">
        <w:rPr>
          <w:rFonts w:asciiTheme="majorBidi" w:hAnsiTheme="majorBidi" w:cstheme="majorBidi"/>
          <w:sz w:val="24"/>
          <w:szCs w:val="24"/>
        </w:rPr>
        <w:t>Jurj</w:t>
      </w:r>
      <w:r w:rsidR="00D7583E" w:rsidRPr="00484205">
        <w:rPr>
          <w:rFonts w:asciiTheme="majorBidi" w:hAnsiTheme="majorBidi" w:cstheme="majorBidi"/>
          <w:sz w:val="24"/>
          <w:szCs w:val="24"/>
        </w:rPr>
        <w:t>ā</w:t>
      </w:r>
      <w:r w:rsidR="00FA2A8A" w:rsidRPr="00484205">
        <w:rPr>
          <w:rFonts w:asciiTheme="majorBidi" w:hAnsiTheme="majorBidi" w:cstheme="majorBidi"/>
          <w:sz w:val="24"/>
          <w:szCs w:val="24"/>
        </w:rPr>
        <w:t>ni</w:t>
      </w:r>
      <w:proofErr w:type="spellEnd"/>
      <w:r w:rsidR="00FA2A8A" w:rsidRPr="00484205">
        <w:rPr>
          <w:rFonts w:asciiTheme="majorBidi" w:hAnsiTheme="majorBidi" w:cstheme="majorBidi"/>
          <w:sz w:val="24"/>
          <w:szCs w:val="24"/>
        </w:rPr>
        <w:t xml:space="preserve"> (</w:t>
      </w:r>
      <w:r w:rsidR="00DB1B47" w:rsidRPr="00484205">
        <w:rPr>
          <w:rFonts w:asciiTheme="majorBidi" w:hAnsiTheme="majorBidi" w:cstheme="majorBidi"/>
          <w:sz w:val="24"/>
          <w:szCs w:val="24"/>
        </w:rPr>
        <w:t>1992</w:t>
      </w:r>
      <w:r w:rsidR="00DB0A5A" w:rsidRPr="00484205">
        <w:rPr>
          <w:rFonts w:asciiTheme="majorBidi" w:hAnsiTheme="majorBidi" w:cstheme="majorBidi"/>
          <w:b/>
          <w:bCs/>
          <w:sz w:val="24"/>
          <w:szCs w:val="24"/>
        </w:rPr>
        <w:t xml:space="preserve">) </w:t>
      </w:r>
      <w:r w:rsidR="00DB0A5A" w:rsidRPr="00484205">
        <w:rPr>
          <w:rFonts w:asciiTheme="majorBidi" w:hAnsiTheme="majorBidi" w:cstheme="majorBidi"/>
          <w:sz w:val="24"/>
          <w:szCs w:val="24"/>
        </w:rPr>
        <w:t>demonstrates</w:t>
      </w:r>
      <w:r w:rsidR="00FA2A8A" w:rsidRPr="00484205">
        <w:rPr>
          <w:rFonts w:asciiTheme="majorBidi" w:hAnsiTheme="majorBidi" w:cstheme="majorBidi"/>
          <w:sz w:val="24"/>
          <w:szCs w:val="24"/>
        </w:rPr>
        <w:t xml:space="preserve"> that the theory of </w:t>
      </w:r>
      <w:r w:rsidR="00D22A4A" w:rsidRPr="00484205">
        <w:rPr>
          <w:rFonts w:asciiTheme="majorBidi" w:hAnsiTheme="majorBidi" w:cstheme="majorBidi"/>
          <w:i/>
          <w:iCs/>
          <w:sz w:val="24"/>
          <w:szCs w:val="24"/>
        </w:rPr>
        <w:t>N</w:t>
      </w:r>
      <w:r w:rsidR="00FA2A8A" w:rsidRPr="00484205">
        <w:rPr>
          <w:rFonts w:asciiTheme="majorBidi" w:hAnsiTheme="majorBidi" w:cstheme="majorBidi"/>
          <w:i/>
          <w:iCs/>
          <w:sz w:val="24"/>
          <w:szCs w:val="24"/>
        </w:rPr>
        <w:t>azm</w:t>
      </w:r>
      <w:r w:rsidR="001A2ACE" w:rsidRPr="00484205">
        <w:rPr>
          <w:rFonts w:asciiTheme="majorBidi" w:hAnsiTheme="majorBidi" w:cstheme="majorBidi"/>
          <w:sz w:val="24"/>
          <w:szCs w:val="24"/>
        </w:rPr>
        <w:t xml:space="preserve"> expresses the pragmatic and semantic aspects of the Quran and Arabic syntactic structures in general, which he considers a sort of rhetoric as it sheds light on the relationship between thinking and language.</w:t>
      </w:r>
    </w:p>
    <w:p w14:paraId="5EA4EA68" w14:textId="7570131A" w:rsidR="006703E3" w:rsidRPr="00484205" w:rsidRDefault="00B3264B" w:rsidP="00991269">
      <w:pPr>
        <w:shd w:val="clear" w:color="auto" w:fill="FFFFFF"/>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The term that Al-</w:t>
      </w:r>
      <w:proofErr w:type="spellStart"/>
      <w:r w:rsidR="004C1C75" w:rsidRPr="00484205">
        <w:rPr>
          <w:rFonts w:asciiTheme="majorBidi" w:hAnsiTheme="majorBidi" w:cstheme="majorBidi"/>
          <w:sz w:val="24"/>
          <w:szCs w:val="24"/>
        </w:rPr>
        <w:t>J</w:t>
      </w:r>
      <w:r w:rsidRPr="00484205">
        <w:rPr>
          <w:rFonts w:asciiTheme="majorBidi" w:hAnsiTheme="majorBidi" w:cstheme="majorBidi"/>
          <w:sz w:val="24"/>
          <w:szCs w:val="24"/>
        </w:rPr>
        <w:t>urjani</w:t>
      </w:r>
      <w:proofErr w:type="spellEnd"/>
      <w:r w:rsidRPr="00484205">
        <w:rPr>
          <w:rFonts w:asciiTheme="majorBidi" w:hAnsiTheme="majorBidi" w:cstheme="majorBidi"/>
          <w:sz w:val="24"/>
          <w:szCs w:val="24"/>
        </w:rPr>
        <w:t xml:space="preserve"> </w:t>
      </w:r>
      <w:r w:rsidR="006B6D92" w:rsidRPr="00484205">
        <w:rPr>
          <w:rFonts w:asciiTheme="majorBidi" w:hAnsiTheme="majorBidi" w:cstheme="majorBidi"/>
          <w:sz w:val="24"/>
          <w:szCs w:val="24"/>
        </w:rPr>
        <w:t>associates</w:t>
      </w:r>
      <w:r w:rsidRPr="00484205">
        <w:rPr>
          <w:rFonts w:asciiTheme="majorBidi" w:hAnsiTheme="majorBidi" w:cstheme="majorBidi"/>
          <w:sz w:val="24"/>
          <w:szCs w:val="24"/>
        </w:rPr>
        <w:t xml:space="preserve"> with the theory of </w:t>
      </w:r>
      <w:r w:rsidRPr="00484205">
        <w:rPr>
          <w:rFonts w:asciiTheme="majorBidi" w:hAnsiTheme="majorBidi" w:cstheme="majorBidi"/>
          <w:i/>
          <w:iCs/>
          <w:sz w:val="24"/>
          <w:szCs w:val="24"/>
        </w:rPr>
        <w:t>Nazm</w:t>
      </w:r>
      <w:r w:rsidRPr="00484205">
        <w:rPr>
          <w:rFonts w:asciiTheme="majorBidi" w:hAnsiTheme="majorBidi" w:cstheme="majorBidi"/>
          <w:sz w:val="24"/>
          <w:szCs w:val="24"/>
        </w:rPr>
        <w:t xml:space="preserve"> is </w:t>
      </w:r>
      <w:proofErr w:type="spellStart"/>
      <w:r w:rsidRPr="00484205">
        <w:rPr>
          <w:rFonts w:asciiTheme="majorBidi" w:hAnsiTheme="majorBidi" w:cstheme="majorBidi"/>
          <w:i/>
          <w:iCs/>
          <w:sz w:val="24"/>
          <w:szCs w:val="24"/>
        </w:rPr>
        <w:t>m</w:t>
      </w:r>
      <w:r w:rsidR="004C3789" w:rsidRPr="004C3789">
        <w:rPr>
          <w:rFonts w:asciiTheme="majorBidi" w:hAnsiTheme="majorBidi" w:cstheme="majorBidi"/>
          <w:i/>
          <w:iCs/>
          <w:sz w:val="24"/>
          <w:szCs w:val="24"/>
        </w:rPr>
        <w:t>Ɂaː</w:t>
      </w:r>
      <w:r w:rsidR="004C3789">
        <w:rPr>
          <w:rFonts w:asciiTheme="majorBidi" w:hAnsiTheme="majorBidi" w:cstheme="majorBidi"/>
          <w:i/>
          <w:iCs/>
          <w:sz w:val="24"/>
          <w:szCs w:val="24"/>
        </w:rPr>
        <w:t>nil</w:t>
      </w:r>
      <w:proofErr w:type="spellEnd"/>
      <w:r w:rsidR="004C3789">
        <w:rPr>
          <w:rFonts w:asciiTheme="majorBidi" w:hAnsiTheme="majorBidi" w:cstheme="majorBidi"/>
          <w:i/>
          <w:iCs/>
          <w:sz w:val="24"/>
          <w:szCs w:val="24"/>
        </w:rPr>
        <w:t xml:space="preserve"> </w:t>
      </w:r>
      <w:r w:rsidRPr="00484205">
        <w:rPr>
          <w:rFonts w:asciiTheme="majorBidi" w:hAnsiTheme="majorBidi" w:cstheme="majorBidi"/>
          <w:i/>
          <w:iCs/>
          <w:sz w:val="24"/>
          <w:szCs w:val="24"/>
        </w:rPr>
        <w:t>-</w:t>
      </w:r>
      <w:proofErr w:type="spellStart"/>
      <w:r w:rsidRPr="00484205">
        <w:rPr>
          <w:rFonts w:asciiTheme="majorBidi" w:hAnsiTheme="majorBidi" w:cstheme="majorBidi"/>
          <w:i/>
          <w:iCs/>
          <w:sz w:val="24"/>
          <w:szCs w:val="24"/>
        </w:rPr>
        <w:t>nahw</w:t>
      </w:r>
      <w:proofErr w:type="spellEnd"/>
      <w:r w:rsidRPr="00484205">
        <w:rPr>
          <w:rFonts w:asciiTheme="majorBidi" w:hAnsiTheme="majorBidi" w:cstheme="majorBidi"/>
          <w:sz w:val="24"/>
          <w:szCs w:val="24"/>
        </w:rPr>
        <w:t xml:space="preserve">, (meanings of syntax), </w:t>
      </w:r>
      <w:r w:rsidR="004C1C75" w:rsidRPr="00484205">
        <w:rPr>
          <w:rFonts w:asciiTheme="majorBidi" w:hAnsiTheme="majorBidi" w:cstheme="majorBidi"/>
          <w:sz w:val="24"/>
          <w:szCs w:val="24"/>
        </w:rPr>
        <w:t>“</w:t>
      </w:r>
      <w:r w:rsidRPr="00484205">
        <w:rPr>
          <w:rFonts w:asciiTheme="majorBidi" w:hAnsiTheme="majorBidi" w:cstheme="majorBidi"/>
          <w:sz w:val="24"/>
          <w:szCs w:val="24"/>
        </w:rPr>
        <w:t>but</w:t>
      </w:r>
      <w:r w:rsidR="00C53D02" w:rsidRPr="00484205">
        <w:rPr>
          <w:rFonts w:asciiTheme="majorBidi" w:hAnsiTheme="majorBidi" w:cstheme="majorBidi"/>
          <w:sz w:val="24"/>
          <w:szCs w:val="24"/>
        </w:rPr>
        <w:t xml:space="preserve"> the grammarians replaced this </w:t>
      </w:r>
      <w:r w:rsidR="00CC2462" w:rsidRPr="00484205">
        <w:rPr>
          <w:rFonts w:asciiTheme="majorBidi" w:hAnsiTheme="majorBidi" w:cstheme="majorBidi"/>
          <w:sz w:val="24"/>
          <w:szCs w:val="24"/>
        </w:rPr>
        <w:t xml:space="preserve">name later with </w:t>
      </w:r>
      <w:proofErr w:type="spellStart"/>
      <w:r w:rsidR="00CC2462" w:rsidRPr="00484205">
        <w:rPr>
          <w:rFonts w:asciiTheme="majorBidi" w:hAnsiTheme="majorBidi" w:cstheme="majorBidi"/>
          <w:i/>
          <w:iCs/>
          <w:sz w:val="24"/>
          <w:szCs w:val="24"/>
        </w:rPr>
        <w:t>ilm</w:t>
      </w:r>
      <w:proofErr w:type="spellEnd"/>
      <w:r w:rsidR="00CC2462" w:rsidRPr="00484205">
        <w:rPr>
          <w:rFonts w:asciiTheme="majorBidi" w:hAnsiTheme="majorBidi" w:cstheme="majorBidi"/>
          <w:i/>
          <w:iCs/>
          <w:sz w:val="24"/>
          <w:szCs w:val="24"/>
        </w:rPr>
        <w:t xml:space="preserve"> al-</w:t>
      </w:r>
      <w:proofErr w:type="spellStart"/>
      <w:proofErr w:type="gramStart"/>
      <w:r w:rsidR="00CC2462" w:rsidRPr="00484205">
        <w:rPr>
          <w:rFonts w:asciiTheme="majorBidi" w:hAnsiTheme="majorBidi" w:cstheme="majorBidi"/>
          <w:i/>
          <w:iCs/>
          <w:sz w:val="24"/>
          <w:szCs w:val="24"/>
        </w:rPr>
        <w:t>ma’</w:t>
      </w:r>
      <w:r w:rsidR="004575E2" w:rsidRPr="00484205">
        <w:rPr>
          <w:rFonts w:asciiTheme="majorBidi" w:hAnsiTheme="majorBidi" w:cstheme="majorBidi"/>
          <w:i/>
          <w:iCs/>
          <w:sz w:val="24"/>
          <w:szCs w:val="24"/>
        </w:rPr>
        <w:t>ā</w:t>
      </w:r>
      <w:r w:rsidR="00CC2462" w:rsidRPr="00484205">
        <w:rPr>
          <w:rFonts w:asciiTheme="majorBidi" w:hAnsiTheme="majorBidi" w:cstheme="majorBidi"/>
          <w:i/>
          <w:iCs/>
          <w:sz w:val="24"/>
          <w:szCs w:val="24"/>
        </w:rPr>
        <w:t>ni</w:t>
      </w:r>
      <w:proofErr w:type="spellEnd"/>
      <w:r w:rsidR="00CC2462" w:rsidRPr="00484205">
        <w:rPr>
          <w:rFonts w:asciiTheme="majorBidi" w:hAnsiTheme="majorBidi" w:cstheme="majorBidi"/>
          <w:sz w:val="24"/>
          <w:szCs w:val="24"/>
        </w:rPr>
        <w:t>,</w:t>
      </w:r>
      <w:r w:rsidR="00C53D02" w:rsidRPr="00484205">
        <w:rPr>
          <w:rFonts w:asciiTheme="majorBidi" w:hAnsiTheme="majorBidi" w:cstheme="majorBidi"/>
          <w:sz w:val="24"/>
          <w:szCs w:val="24"/>
        </w:rPr>
        <w:t>“</w:t>
      </w:r>
      <w:proofErr w:type="gramEnd"/>
      <w:r w:rsidR="00C32425" w:rsidRPr="00484205">
        <w:rPr>
          <w:rFonts w:asciiTheme="majorBidi" w:hAnsiTheme="majorBidi" w:cstheme="majorBidi"/>
          <w:sz w:val="24"/>
          <w:szCs w:val="24"/>
        </w:rPr>
        <w:t xml:space="preserve"> </w:t>
      </w:r>
      <w:r w:rsidR="00C53D02" w:rsidRPr="00484205">
        <w:rPr>
          <w:rFonts w:asciiTheme="majorBidi" w:hAnsiTheme="majorBidi" w:cstheme="majorBidi"/>
          <w:sz w:val="24"/>
          <w:szCs w:val="24"/>
        </w:rPr>
        <w:t>the science of semantics” adding thereby nothing in their grammatical research to the theory</w:t>
      </w:r>
      <w:r w:rsidR="004C1C75" w:rsidRPr="00484205">
        <w:rPr>
          <w:rFonts w:asciiTheme="majorBidi" w:hAnsiTheme="majorBidi" w:cstheme="majorBidi"/>
          <w:sz w:val="24"/>
          <w:szCs w:val="24"/>
        </w:rPr>
        <w:t>”</w:t>
      </w:r>
      <w:r w:rsidR="00C53D02" w:rsidRPr="00484205">
        <w:rPr>
          <w:rFonts w:asciiTheme="majorBidi" w:hAnsiTheme="majorBidi" w:cstheme="majorBidi"/>
          <w:sz w:val="24"/>
          <w:szCs w:val="24"/>
        </w:rPr>
        <w:t xml:space="preserve"> (Mustafa 2003:</w:t>
      </w:r>
      <w:r w:rsidR="00B008E3">
        <w:rPr>
          <w:rFonts w:asciiTheme="majorBidi" w:hAnsiTheme="majorBidi" w:cstheme="majorBidi"/>
          <w:sz w:val="24"/>
          <w:szCs w:val="24"/>
        </w:rPr>
        <w:t xml:space="preserve"> </w:t>
      </w:r>
      <w:r w:rsidR="00C53D02" w:rsidRPr="00484205">
        <w:rPr>
          <w:rFonts w:asciiTheme="majorBidi" w:hAnsiTheme="majorBidi" w:cstheme="majorBidi"/>
          <w:sz w:val="24"/>
          <w:szCs w:val="24"/>
        </w:rPr>
        <w:t>19). By changing the name</w:t>
      </w:r>
      <w:r w:rsidR="00991269">
        <w:rPr>
          <w:rFonts w:asciiTheme="majorBidi" w:hAnsiTheme="majorBidi" w:cstheme="majorBidi"/>
          <w:sz w:val="24"/>
          <w:szCs w:val="24"/>
        </w:rPr>
        <w:t xml:space="preserve">, he observes that </w:t>
      </w:r>
      <w:r w:rsidR="00DD5F32" w:rsidRPr="00484205">
        <w:rPr>
          <w:rFonts w:asciiTheme="majorBidi" w:hAnsiTheme="majorBidi" w:cstheme="majorBidi"/>
          <w:sz w:val="24"/>
          <w:szCs w:val="24"/>
        </w:rPr>
        <w:t>they separated meaning from</w:t>
      </w:r>
      <w:r w:rsidR="00C53D02" w:rsidRPr="00484205">
        <w:rPr>
          <w:rFonts w:asciiTheme="majorBidi" w:hAnsiTheme="majorBidi" w:cstheme="majorBidi"/>
          <w:sz w:val="24"/>
          <w:szCs w:val="24"/>
        </w:rPr>
        <w:t xml:space="preserve"> </w:t>
      </w:r>
      <w:r w:rsidR="00DD5F32" w:rsidRPr="00484205">
        <w:rPr>
          <w:rFonts w:asciiTheme="majorBidi" w:hAnsiTheme="majorBidi" w:cstheme="majorBidi"/>
          <w:sz w:val="24"/>
          <w:szCs w:val="24"/>
        </w:rPr>
        <w:t xml:space="preserve">grammar in such a way that killed the spirit of the </w:t>
      </w:r>
      <w:proofErr w:type="gramStart"/>
      <w:r w:rsidR="00DD5F32" w:rsidRPr="00484205">
        <w:rPr>
          <w:rFonts w:asciiTheme="majorBidi" w:hAnsiTheme="majorBidi" w:cstheme="majorBidi"/>
          <w:sz w:val="24"/>
          <w:szCs w:val="24"/>
        </w:rPr>
        <w:t>idea, and</w:t>
      </w:r>
      <w:proofErr w:type="gramEnd"/>
      <w:r w:rsidR="00DD5F32" w:rsidRPr="00484205">
        <w:rPr>
          <w:rFonts w:asciiTheme="majorBidi" w:hAnsiTheme="majorBidi" w:cstheme="majorBidi"/>
          <w:sz w:val="24"/>
          <w:szCs w:val="24"/>
        </w:rPr>
        <w:t xml:space="preserve"> put it out of light</w:t>
      </w:r>
      <w:r w:rsidR="00991269">
        <w:rPr>
          <w:rFonts w:asciiTheme="majorBidi" w:hAnsiTheme="majorBidi" w:cstheme="majorBidi"/>
          <w:sz w:val="24"/>
          <w:szCs w:val="24"/>
        </w:rPr>
        <w:t xml:space="preserve">. </w:t>
      </w:r>
      <w:r w:rsidR="00480307" w:rsidRPr="00484205">
        <w:rPr>
          <w:rFonts w:asciiTheme="majorBidi" w:hAnsiTheme="majorBidi" w:cstheme="majorBidi"/>
          <w:sz w:val="24"/>
          <w:szCs w:val="24"/>
        </w:rPr>
        <w:t>Despite this distinction, most</w:t>
      </w:r>
      <w:r w:rsidR="007B1899" w:rsidRPr="00484205">
        <w:rPr>
          <w:rFonts w:asciiTheme="majorBidi" w:hAnsiTheme="majorBidi" w:cstheme="majorBidi"/>
          <w:sz w:val="24"/>
          <w:szCs w:val="24"/>
        </w:rPr>
        <w:t xml:space="preserve"> grammarians still adhere to </w:t>
      </w:r>
      <w:r w:rsidR="004C1C75" w:rsidRPr="00484205">
        <w:rPr>
          <w:rFonts w:asciiTheme="majorBidi" w:hAnsiTheme="majorBidi" w:cstheme="majorBidi"/>
          <w:sz w:val="24"/>
          <w:szCs w:val="24"/>
        </w:rPr>
        <w:t>Al-</w:t>
      </w:r>
      <w:proofErr w:type="spellStart"/>
      <w:r w:rsidR="00480307" w:rsidRPr="00484205">
        <w:rPr>
          <w:rFonts w:asciiTheme="majorBidi" w:hAnsiTheme="majorBidi" w:cstheme="majorBidi"/>
          <w:sz w:val="24"/>
          <w:szCs w:val="24"/>
        </w:rPr>
        <w:t>Jurjani’s</w:t>
      </w:r>
      <w:proofErr w:type="spellEnd"/>
      <w:r w:rsidR="00480307" w:rsidRPr="00484205">
        <w:rPr>
          <w:rFonts w:asciiTheme="majorBidi" w:hAnsiTheme="majorBidi" w:cstheme="majorBidi"/>
          <w:sz w:val="24"/>
          <w:szCs w:val="24"/>
        </w:rPr>
        <w:t xml:space="preserve"> doctrine of grammar where syntax is </w:t>
      </w:r>
      <w:r w:rsidR="009437D2" w:rsidRPr="00484205">
        <w:rPr>
          <w:rFonts w:asciiTheme="majorBidi" w:hAnsiTheme="majorBidi" w:cstheme="majorBidi"/>
          <w:sz w:val="24"/>
          <w:szCs w:val="24"/>
        </w:rPr>
        <w:t xml:space="preserve">considered as </w:t>
      </w:r>
      <w:r w:rsidR="00480307" w:rsidRPr="00484205">
        <w:rPr>
          <w:rFonts w:asciiTheme="majorBidi" w:hAnsiTheme="majorBidi" w:cstheme="majorBidi"/>
          <w:sz w:val="24"/>
          <w:szCs w:val="24"/>
        </w:rPr>
        <w:t>an inseparable part of semantics.</w:t>
      </w:r>
      <w:r w:rsidR="009437D2" w:rsidRPr="00484205">
        <w:rPr>
          <w:rFonts w:asciiTheme="majorBidi" w:hAnsiTheme="majorBidi" w:cstheme="majorBidi"/>
          <w:sz w:val="24"/>
          <w:szCs w:val="24"/>
        </w:rPr>
        <w:t xml:space="preserve"> </w:t>
      </w:r>
      <w:r w:rsidR="004575E2" w:rsidRPr="00484205">
        <w:rPr>
          <w:rFonts w:asciiTheme="majorBidi" w:hAnsiTheme="majorBidi" w:cstheme="majorBidi"/>
          <w:sz w:val="24"/>
          <w:szCs w:val="24"/>
        </w:rPr>
        <w:t>“</w:t>
      </w:r>
      <w:r w:rsidR="009437D2" w:rsidRPr="00484205">
        <w:rPr>
          <w:rFonts w:asciiTheme="majorBidi" w:hAnsiTheme="majorBidi" w:cstheme="majorBidi"/>
          <w:sz w:val="24"/>
          <w:szCs w:val="24"/>
        </w:rPr>
        <w:t xml:space="preserve">This is specifically clear in their support of </w:t>
      </w:r>
      <w:r w:rsidR="00C31B87" w:rsidRPr="00484205">
        <w:rPr>
          <w:rFonts w:asciiTheme="majorBidi" w:hAnsiTheme="majorBidi" w:cstheme="majorBidi"/>
          <w:sz w:val="24"/>
          <w:szCs w:val="24"/>
        </w:rPr>
        <w:t>Al-</w:t>
      </w:r>
      <w:proofErr w:type="spellStart"/>
      <w:r w:rsidR="00C31B87" w:rsidRPr="00484205">
        <w:rPr>
          <w:rFonts w:asciiTheme="majorBidi" w:hAnsiTheme="majorBidi" w:cstheme="majorBidi"/>
          <w:sz w:val="24"/>
          <w:szCs w:val="24"/>
        </w:rPr>
        <w:t>Jurj</w:t>
      </w:r>
      <w:r w:rsidR="00D7583E" w:rsidRPr="00484205">
        <w:rPr>
          <w:rFonts w:asciiTheme="majorBidi" w:hAnsiTheme="majorBidi" w:cstheme="majorBidi"/>
          <w:sz w:val="24"/>
          <w:szCs w:val="24"/>
        </w:rPr>
        <w:t>ā</w:t>
      </w:r>
      <w:r w:rsidR="00C31B87" w:rsidRPr="00484205">
        <w:rPr>
          <w:rFonts w:asciiTheme="majorBidi" w:hAnsiTheme="majorBidi" w:cstheme="majorBidi"/>
          <w:sz w:val="24"/>
          <w:szCs w:val="24"/>
        </w:rPr>
        <w:t>ni’s</w:t>
      </w:r>
      <w:proofErr w:type="spellEnd"/>
      <w:r w:rsidR="009437D2" w:rsidRPr="00484205">
        <w:rPr>
          <w:rFonts w:asciiTheme="majorBidi" w:hAnsiTheme="majorBidi" w:cstheme="majorBidi"/>
          <w:sz w:val="24"/>
          <w:szCs w:val="24"/>
        </w:rPr>
        <w:t xml:space="preserve"> doctrine when citing his examples or making some sort of explanatory points analogous to his</w:t>
      </w:r>
      <w:r w:rsidR="00991269">
        <w:rPr>
          <w:rFonts w:asciiTheme="majorBidi" w:hAnsiTheme="majorBidi" w:cstheme="majorBidi"/>
          <w:sz w:val="24"/>
          <w:szCs w:val="24"/>
        </w:rPr>
        <w:t xml:space="preserve"> doctrine.</w:t>
      </w:r>
      <w:r w:rsidR="009437D2" w:rsidRPr="00484205">
        <w:rPr>
          <w:rFonts w:asciiTheme="majorBidi" w:hAnsiTheme="majorBidi" w:cstheme="majorBidi"/>
          <w:sz w:val="24"/>
          <w:szCs w:val="24"/>
        </w:rPr>
        <w:t xml:space="preserve"> </w:t>
      </w:r>
    </w:p>
    <w:p w14:paraId="77C17763" w14:textId="6799B6C4" w:rsidR="004C2953" w:rsidRPr="00484205" w:rsidRDefault="00CC2462" w:rsidP="00C47C38">
      <w:pPr>
        <w:shd w:val="clear" w:color="auto" w:fill="FFFFFF"/>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One basic underlying principle of the theory is that the association is between the grammatical functions of individual words, not the words themselves. It follows that no connection is presupposed between words without an underlying meaning. To this effect. Al-</w:t>
      </w:r>
      <w:proofErr w:type="spellStart"/>
      <w:r w:rsidRPr="00484205">
        <w:rPr>
          <w:rFonts w:asciiTheme="majorBidi" w:hAnsiTheme="majorBidi" w:cstheme="majorBidi"/>
          <w:sz w:val="24"/>
          <w:szCs w:val="24"/>
        </w:rPr>
        <w:t>Jurjani</w:t>
      </w:r>
      <w:proofErr w:type="spellEnd"/>
      <w:r w:rsidRPr="00484205">
        <w:rPr>
          <w:rFonts w:asciiTheme="majorBidi" w:hAnsiTheme="majorBidi" w:cstheme="majorBidi"/>
          <w:sz w:val="24"/>
          <w:szCs w:val="24"/>
        </w:rPr>
        <w:t xml:space="preserve"> (1992</w:t>
      </w:r>
      <w:r w:rsidR="004575E2" w:rsidRPr="00484205">
        <w:rPr>
          <w:rFonts w:asciiTheme="majorBidi" w:hAnsiTheme="majorBidi" w:cstheme="majorBidi"/>
          <w:sz w:val="24"/>
          <w:szCs w:val="24"/>
        </w:rPr>
        <w:t>:</w:t>
      </w:r>
      <w:r w:rsidR="00B008E3">
        <w:rPr>
          <w:rFonts w:asciiTheme="majorBidi" w:hAnsiTheme="majorBidi" w:cstheme="majorBidi"/>
          <w:sz w:val="24"/>
          <w:szCs w:val="24"/>
        </w:rPr>
        <w:t xml:space="preserve"> </w:t>
      </w:r>
      <w:r w:rsidR="004575E2" w:rsidRPr="00484205">
        <w:rPr>
          <w:rFonts w:asciiTheme="majorBidi" w:hAnsiTheme="majorBidi" w:cstheme="majorBidi"/>
          <w:sz w:val="24"/>
          <w:szCs w:val="24"/>
        </w:rPr>
        <w:lastRenderedPageBreak/>
        <w:t>62</w:t>
      </w:r>
      <w:r w:rsidRPr="00484205">
        <w:rPr>
          <w:rFonts w:asciiTheme="majorBidi" w:hAnsiTheme="majorBidi" w:cstheme="majorBidi"/>
          <w:sz w:val="24"/>
          <w:szCs w:val="24"/>
        </w:rPr>
        <w:t>)</w:t>
      </w:r>
      <w:r w:rsidR="004C1C75" w:rsidRPr="00484205">
        <w:rPr>
          <w:rFonts w:asciiTheme="majorBidi" w:hAnsiTheme="majorBidi" w:cstheme="majorBidi"/>
          <w:sz w:val="24"/>
          <w:szCs w:val="24"/>
        </w:rPr>
        <w:t xml:space="preserve"> argues that “</w:t>
      </w:r>
      <w:r w:rsidR="00911719" w:rsidRPr="00484205">
        <w:rPr>
          <w:rFonts w:asciiTheme="majorBidi" w:hAnsiTheme="majorBidi" w:cstheme="majorBidi"/>
          <w:sz w:val="24"/>
          <w:szCs w:val="24"/>
        </w:rPr>
        <w:t>any change on the syntactic level necessitates a change on the semantic level</w:t>
      </w:r>
      <w:r w:rsidR="004C1C75" w:rsidRPr="00484205">
        <w:rPr>
          <w:rFonts w:asciiTheme="majorBidi" w:hAnsiTheme="majorBidi" w:cstheme="majorBidi"/>
          <w:sz w:val="24"/>
          <w:szCs w:val="24"/>
        </w:rPr>
        <w:t>”</w:t>
      </w:r>
      <w:r w:rsidR="00911719" w:rsidRPr="00484205">
        <w:rPr>
          <w:rFonts w:asciiTheme="majorBidi" w:hAnsiTheme="majorBidi" w:cstheme="majorBidi"/>
          <w:sz w:val="24"/>
          <w:szCs w:val="24"/>
        </w:rPr>
        <w:t xml:space="preserve">. </w:t>
      </w:r>
      <w:proofErr w:type="gramStart"/>
      <w:r w:rsidR="00911719" w:rsidRPr="00484205">
        <w:rPr>
          <w:rFonts w:asciiTheme="majorBidi" w:hAnsiTheme="majorBidi" w:cstheme="majorBidi"/>
          <w:sz w:val="24"/>
          <w:szCs w:val="24"/>
        </w:rPr>
        <w:t>In light of</w:t>
      </w:r>
      <w:proofErr w:type="gramEnd"/>
      <w:r w:rsidR="00911719" w:rsidRPr="00484205">
        <w:rPr>
          <w:rFonts w:asciiTheme="majorBidi" w:hAnsiTheme="majorBidi" w:cstheme="majorBidi"/>
          <w:sz w:val="24"/>
          <w:szCs w:val="24"/>
        </w:rPr>
        <w:t xml:space="preserve"> this perspective, any pre-posing can be pragmatically interpreted if the hearer can infer the message that the utterance conveys</w:t>
      </w:r>
      <w:r w:rsidR="00B8570A" w:rsidRPr="00484205">
        <w:rPr>
          <w:rFonts w:asciiTheme="majorBidi" w:hAnsiTheme="majorBidi" w:cstheme="majorBidi"/>
          <w:sz w:val="24"/>
          <w:szCs w:val="24"/>
        </w:rPr>
        <w:t>”</w:t>
      </w:r>
      <w:r w:rsidR="00911719" w:rsidRPr="00484205">
        <w:rPr>
          <w:rFonts w:asciiTheme="majorBidi" w:hAnsiTheme="majorBidi" w:cstheme="majorBidi"/>
          <w:sz w:val="24"/>
          <w:szCs w:val="24"/>
        </w:rPr>
        <w:t>.</w:t>
      </w:r>
      <w:r w:rsidR="004C2953" w:rsidRPr="00484205">
        <w:rPr>
          <w:rFonts w:asciiTheme="majorBidi" w:hAnsiTheme="majorBidi" w:cstheme="majorBidi"/>
          <w:sz w:val="24"/>
          <w:szCs w:val="24"/>
        </w:rPr>
        <w:t xml:space="preserve"> Unlike the propositional meaning that reflects the direct meaning of the sentence, </w:t>
      </w:r>
      <w:r w:rsidR="004575E2" w:rsidRPr="00484205">
        <w:rPr>
          <w:rFonts w:asciiTheme="majorBidi" w:hAnsiTheme="majorBidi" w:cstheme="majorBidi"/>
          <w:sz w:val="24"/>
          <w:szCs w:val="24"/>
        </w:rPr>
        <w:t>“</w:t>
      </w:r>
      <w:r w:rsidR="004C2953" w:rsidRPr="00484205">
        <w:rPr>
          <w:rFonts w:asciiTheme="majorBidi" w:hAnsiTheme="majorBidi" w:cstheme="majorBidi"/>
          <w:sz w:val="24"/>
          <w:szCs w:val="24"/>
        </w:rPr>
        <w:t>the utterance is capable of pragmatic interpretation, and what determines the word-order type by the speaker is the speech situation and its relevance to the hearer</w:t>
      </w:r>
      <w:r w:rsidR="004575E2" w:rsidRPr="00484205">
        <w:rPr>
          <w:rFonts w:asciiTheme="majorBidi" w:hAnsiTheme="majorBidi" w:cstheme="majorBidi"/>
          <w:sz w:val="24"/>
          <w:szCs w:val="24"/>
        </w:rPr>
        <w:t>”</w:t>
      </w:r>
      <w:r w:rsidR="004C1C75" w:rsidRPr="00484205">
        <w:rPr>
          <w:rFonts w:asciiTheme="majorBidi" w:hAnsiTheme="majorBidi" w:cstheme="majorBidi"/>
          <w:sz w:val="24"/>
          <w:szCs w:val="24"/>
        </w:rPr>
        <w:t xml:space="preserve"> (</w:t>
      </w:r>
      <w:r w:rsidR="00991269">
        <w:rPr>
          <w:rFonts w:asciiTheme="majorBidi" w:hAnsiTheme="majorBidi" w:cstheme="majorBidi"/>
          <w:sz w:val="24"/>
          <w:szCs w:val="24"/>
        </w:rPr>
        <w:t>Al-</w:t>
      </w:r>
      <w:proofErr w:type="spellStart"/>
      <w:r w:rsidR="00C47C38">
        <w:rPr>
          <w:rFonts w:asciiTheme="majorBidi" w:hAnsiTheme="majorBidi" w:cstheme="majorBidi"/>
          <w:sz w:val="24"/>
          <w:szCs w:val="24"/>
        </w:rPr>
        <w:t>J</w:t>
      </w:r>
      <w:r w:rsidR="00991269">
        <w:rPr>
          <w:rFonts w:asciiTheme="majorBidi" w:hAnsiTheme="majorBidi" w:cstheme="majorBidi"/>
          <w:sz w:val="24"/>
          <w:szCs w:val="24"/>
        </w:rPr>
        <w:t>urjani</w:t>
      </w:r>
      <w:proofErr w:type="spellEnd"/>
      <w:r w:rsidR="00C47C38">
        <w:rPr>
          <w:rFonts w:asciiTheme="majorBidi" w:hAnsiTheme="majorBidi" w:cstheme="majorBidi"/>
          <w:sz w:val="24"/>
          <w:szCs w:val="24"/>
        </w:rPr>
        <w:t xml:space="preserve"> 1992:</w:t>
      </w:r>
      <w:r w:rsidR="004C1C75" w:rsidRPr="00484205">
        <w:rPr>
          <w:rFonts w:asciiTheme="majorBidi" w:hAnsiTheme="majorBidi" w:cstheme="majorBidi"/>
          <w:sz w:val="24"/>
          <w:szCs w:val="24"/>
        </w:rPr>
        <w:t>6</w:t>
      </w:r>
      <w:r w:rsidR="00C47C38">
        <w:rPr>
          <w:rFonts w:asciiTheme="majorBidi" w:hAnsiTheme="majorBidi" w:cstheme="majorBidi"/>
          <w:sz w:val="24"/>
          <w:szCs w:val="24"/>
        </w:rPr>
        <w:t>3</w:t>
      </w:r>
      <w:r w:rsidR="004C1C75" w:rsidRPr="00484205">
        <w:rPr>
          <w:rFonts w:asciiTheme="majorBidi" w:hAnsiTheme="majorBidi" w:cstheme="majorBidi"/>
          <w:sz w:val="24"/>
          <w:szCs w:val="24"/>
        </w:rPr>
        <w:t>)</w:t>
      </w:r>
      <w:r w:rsidR="004C2953" w:rsidRPr="00484205">
        <w:rPr>
          <w:rFonts w:asciiTheme="majorBidi" w:hAnsiTheme="majorBidi" w:cstheme="majorBidi"/>
          <w:sz w:val="24"/>
          <w:szCs w:val="24"/>
        </w:rPr>
        <w:t>. In fact, the t</w:t>
      </w:r>
      <w:r w:rsidR="004C1C75" w:rsidRPr="00484205">
        <w:rPr>
          <w:rFonts w:asciiTheme="majorBidi" w:hAnsiTheme="majorBidi" w:cstheme="majorBidi"/>
          <w:sz w:val="24"/>
          <w:szCs w:val="24"/>
        </w:rPr>
        <w:t>h</w:t>
      </w:r>
      <w:r w:rsidR="004C2953" w:rsidRPr="00484205">
        <w:rPr>
          <w:rFonts w:asciiTheme="majorBidi" w:hAnsiTheme="majorBidi" w:cstheme="majorBidi"/>
          <w:sz w:val="24"/>
          <w:szCs w:val="24"/>
        </w:rPr>
        <w:t xml:space="preserve">eory of </w:t>
      </w:r>
      <w:r w:rsidR="004C2953" w:rsidRPr="00484205">
        <w:rPr>
          <w:rFonts w:asciiTheme="majorBidi" w:hAnsiTheme="majorBidi" w:cstheme="majorBidi"/>
          <w:i/>
          <w:iCs/>
          <w:sz w:val="24"/>
          <w:szCs w:val="24"/>
        </w:rPr>
        <w:t>Nazm</w:t>
      </w:r>
      <w:r w:rsidR="004C2953" w:rsidRPr="00484205">
        <w:rPr>
          <w:rFonts w:asciiTheme="majorBidi" w:hAnsiTheme="majorBidi" w:cstheme="majorBidi"/>
          <w:sz w:val="24"/>
          <w:szCs w:val="24"/>
        </w:rPr>
        <w:t>, places emphasis on the communicative function</w:t>
      </w:r>
      <w:r w:rsidR="007727D0" w:rsidRPr="00484205">
        <w:rPr>
          <w:rFonts w:asciiTheme="majorBidi" w:hAnsiTheme="majorBidi" w:cstheme="majorBidi"/>
          <w:sz w:val="24"/>
          <w:szCs w:val="24"/>
        </w:rPr>
        <w:t xml:space="preserve"> of the utterance rather than on the grammatical accuracy, which is achieved through the st</w:t>
      </w:r>
      <w:r w:rsidR="004C1C75" w:rsidRPr="00484205">
        <w:rPr>
          <w:rFonts w:asciiTheme="majorBidi" w:hAnsiTheme="majorBidi" w:cstheme="majorBidi"/>
          <w:sz w:val="24"/>
          <w:szCs w:val="24"/>
        </w:rPr>
        <w:t xml:space="preserve">ylistic force of the utterance </w:t>
      </w:r>
      <w:r w:rsidR="007727D0" w:rsidRPr="00484205">
        <w:rPr>
          <w:rFonts w:asciiTheme="majorBidi" w:hAnsiTheme="majorBidi" w:cstheme="majorBidi"/>
          <w:sz w:val="24"/>
          <w:szCs w:val="24"/>
        </w:rPr>
        <w:t xml:space="preserve">Accordingly, </w:t>
      </w:r>
      <w:r w:rsidR="00B8570A" w:rsidRPr="00484205">
        <w:rPr>
          <w:rFonts w:asciiTheme="majorBidi" w:hAnsiTheme="majorBidi" w:cstheme="majorBidi"/>
          <w:sz w:val="24"/>
          <w:szCs w:val="24"/>
        </w:rPr>
        <w:t>“</w:t>
      </w:r>
      <w:r w:rsidR="007727D0" w:rsidRPr="00484205">
        <w:rPr>
          <w:rFonts w:asciiTheme="majorBidi" w:hAnsiTheme="majorBidi" w:cstheme="majorBidi"/>
          <w:sz w:val="24"/>
          <w:szCs w:val="24"/>
        </w:rPr>
        <w:t>grammar does not represent the set of criteria, which determines the correctness, and incorrectness of sentences but the body of rules that organizes the meaning by the structure of experience underlying the linguistic construction</w:t>
      </w:r>
      <w:r w:rsidR="00B8570A" w:rsidRPr="00484205">
        <w:rPr>
          <w:rFonts w:asciiTheme="majorBidi" w:hAnsiTheme="majorBidi" w:cstheme="majorBidi"/>
          <w:sz w:val="24"/>
          <w:szCs w:val="24"/>
        </w:rPr>
        <w:t>”</w:t>
      </w:r>
      <w:r w:rsidR="004C1C75" w:rsidRPr="00484205">
        <w:rPr>
          <w:rFonts w:asciiTheme="majorBidi" w:hAnsiTheme="majorBidi" w:cstheme="majorBidi"/>
          <w:sz w:val="24"/>
          <w:szCs w:val="24"/>
        </w:rPr>
        <w:t xml:space="preserve"> (Günaydın</w:t>
      </w:r>
      <w:r w:rsidR="00B8570A" w:rsidRPr="00484205">
        <w:rPr>
          <w:rFonts w:asciiTheme="majorBidi" w:hAnsiTheme="majorBidi" w:cstheme="majorBidi"/>
          <w:sz w:val="24"/>
          <w:szCs w:val="24"/>
        </w:rPr>
        <w:t xml:space="preserve"> 2012</w:t>
      </w:r>
      <w:r w:rsidR="004C1C75" w:rsidRPr="00484205">
        <w:rPr>
          <w:rFonts w:asciiTheme="majorBidi" w:hAnsiTheme="majorBidi" w:cstheme="majorBidi"/>
          <w:sz w:val="24"/>
          <w:szCs w:val="24"/>
        </w:rPr>
        <w:t>:</w:t>
      </w:r>
      <w:r w:rsidR="00B008E3">
        <w:rPr>
          <w:rFonts w:asciiTheme="majorBidi" w:hAnsiTheme="majorBidi" w:cstheme="majorBidi"/>
          <w:sz w:val="24"/>
          <w:szCs w:val="24"/>
        </w:rPr>
        <w:t xml:space="preserve"> </w:t>
      </w:r>
      <w:r w:rsidR="004C1C75" w:rsidRPr="00484205">
        <w:rPr>
          <w:rFonts w:asciiTheme="majorBidi" w:hAnsiTheme="majorBidi" w:cstheme="majorBidi"/>
          <w:sz w:val="24"/>
          <w:szCs w:val="24"/>
        </w:rPr>
        <w:t>130)</w:t>
      </w:r>
    </w:p>
    <w:p w14:paraId="540E0879" w14:textId="0F0573D1" w:rsidR="0081562C" w:rsidRPr="00484205" w:rsidRDefault="00043A0A" w:rsidP="004444DB">
      <w:pPr>
        <w:shd w:val="clear" w:color="auto" w:fill="FFFFFF"/>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 xml:space="preserve">The basic tenet of the theory stipulates that </w:t>
      </w:r>
      <w:r w:rsidR="00B8570A" w:rsidRPr="00484205">
        <w:rPr>
          <w:rFonts w:asciiTheme="majorBidi" w:hAnsiTheme="majorBidi" w:cstheme="majorBidi"/>
          <w:sz w:val="24"/>
          <w:szCs w:val="24"/>
        </w:rPr>
        <w:t>“</w:t>
      </w:r>
      <w:r w:rsidRPr="00484205">
        <w:rPr>
          <w:rFonts w:asciiTheme="majorBidi" w:hAnsiTheme="majorBidi" w:cstheme="majorBidi"/>
          <w:sz w:val="24"/>
          <w:szCs w:val="24"/>
        </w:rPr>
        <w:t>the pragmatic function of a pre-posed element can be interpreted by a context that is actually or potentially assumed in any type of word order</w:t>
      </w:r>
      <w:r w:rsidR="00B8570A" w:rsidRPr="00484205">
        <w:rPr>
          <w:rFonts w:asciiTheme="majorBidi" w:hAnsiTheme="majorBidi" w:cstheme="majorBidi"/>
          <w:sz w:val="24"/>
          <w:szCs w:val="24"/>
        </w:rPr>
        <w:t>”</w:t>
      </w:r>
      <w:r w:rsidRPr="00484205">
        <w:rPr>
          <w:rFonts w:asciiTheme="majorBidi" w:hAnsiTheme="majorBidi" w:cstheme="majorBidi"/>
          <w:sz w:val="24"/>
          <w:szCs w:val="24"/>
        </w:rPr>
        <w:t>.</w:t>
      </w:r>
      <w:r w:rsidR="00181EA1" w:rsidRPr="00484205">
        <w:rPr>
          <w:rFonts w:asciiTheme="majorBidi" w:hAnsiTheme="majorBidi" w:cstheme="majorBidi"/>
          <w:sz w:val="24"/>
          <w:szCs w:val="24"/>
        </w:rPr>
        <w:t xml:space="preserve"> (</w:t>
      </w:r>
      <w:r w:rsidR="00B8570A" w:rsidRPr="00484205">
        <w:rPr>
          <w:rFonts w:asciiTheme="majorBidi" w:hAnsiTheme="majorBidi" w:cstheme="majorBidi"/>
          <w:sz w:val="24"/>
          <w:szCs w:val="24"/>
        </w:rPr>
        <w:t>Al-</w:t>
      </w:r>
      <w:proofErr w:type="spellStart"/>
      <w:r w:rsidR="00181EA1" w:rsidRPr="00484205">
        <w:rPr>
          <w:rFonts w:asciiTheme="majorBidi" w:hAnsiTheme="majorBidi" w:cstheme="majorBidi"/>
          <w:sz w:val="24"/>
          <w:szCs w:val="24"/>
        </w:rPr>
        <w:t>Jurjani</w:t>
      </w:r>
      <w:proofErr w:type="spellEnd"/>
      <w:r w:rsidR="00E222FA" w:rsidRPr="00484205">
        <w:rPr>
          <w:rFonts w:asciiTheme="majorBidi" w:hAnsiTheme="majorBidi" w:cstheme="majorBidi"/>
          <w:sz w:val="24"/>
          <w:szCs w:val="24"/>
        </w:rPr>
        <w:t xml:space="preserve"> 1992</w:t>
      </w:r>
      <w:r w:rsidR="001B71AF" w:rsidRPr="00484205">
        <w:rPr>
          <w:rFonts w:asciiTheme="majorBidi" w:hAnsiTheme="majorBidi" w:cstheme="majorBidi"/>
          <w:sz w:val="24"/>
          <w:szCs w:val="24"/>
        </w:rPr>
        <w:t>:</w:t>
      </w:r>
      <w:r w:rsidR="00B008E3">
        <w:rPr>
          <w:rFonts w:asciiTheme="majorBidi" w:hAnsiTheme="majorBidi" w:cstheme="majorBidi"/>
          <w:sz w:val="24"/>
          <w:szCs w:val="24"/>
        </w:rPr>
        <w:t xml:space="preserve"> </w:t>
      </w:r>
      <w:r w:rsidR="001B71AF" w:rsidRPr="00484205">
        <w:rPr>
          <w:rFonts w:asciiTheme="majorBidi" w:hAnsiTheme="majorBidi" w:cstheme="majorBidi"/>
          <w:sz w:val="24"/>
          <w:szCs w:val="24"/>
        </w:rPr>
        <w:t>136)</w:t>
      </w:r>
      <w:r w:rsidR="00B8570A" w:rsidRPr="00484205">
        <w:rPr>
          <w:rFonts w:asciiTheme="majorBidi" w:hAnsiTheme="majorBidi" w:cstheme="majorBidi"/>
          <w:sz w:val="24"/>
          <w:szCs w:val="24"/>
        </w:rPr>
        <w:t>.</w:t>
      </w:r>
      <w:r w:rsidR="00E222FA" w:rsidRPr="00484205">
        <w:rPr>
          <w:rFonts w:asciiTheme="majorBidi" w:hAnsiTheme="majorBidi" w:cstheme="majorBidi"/>
          <w:sz w:val="24"/>
          <w:szCs w:val="24"/>
        </w:rPr>
        <w:t xml:space="preserve"> Although many scholars consider Arabic to be</w:t>
      </w:r>
      <w:r w:rsidR="00D54B30" w:rsidRPr="00484205">
        <w:rPr>
          <w:rFonts w:asciiTheme="majorBidi" w:hAnsiTheme="majorBidi" w:cstheme="majorBidi"/>
          <w:sz w:val="24"/>
          <w:szCs w:val="24"/>
        </w:rPr>
        <w:t xml:space="preserve"> </w:t>
      </w:r>
      <w:r w:rsidR="009570AF" w:rsidRPr="00484205">
        <w:rPr>
          <w:rFonts w:asciiTheme="majorBidi" w:hAnsiTheme="majorBidi" w:cstheme="majorBidi"/>
          <w:sz w:val="24"/>
          <w:szCs w:val="24"/>
        </w:rPr>
        <w:t>a VSO language</w:t>
      </w:r>
      <w:r w:rsidR="00716B17" w:rsidRPr="00484205">
        <w:rPr>
          <w:rFonts w:asciiTheme="majorBidi" w:hAnsiTheme="majorBidi" w:cstheme="majorBidi"/>
          <w:sz w:val="24"/>
          <w:szCs w:val="24"/>
        </w:rPr>
        <w:t xml:space="preserve"> </w:t>
      </w:r>
      <w:r w:rsidR="00E222FA" w:rsidRPr="00484205">
        <w:rPr>
          <w:rFonts w:asciiTheme="majorBidi" w:hAnsiTheme="majorBidi" w:cstheme="majorBidi"/>
          <w:sz w:val="24"/>
          <w:szCs w:val="24"/>
        </w:rPr>
        <w:t>(</w:t>
      </w:r>
      <w:r w:rsidR="00075F0D" w:rsidRPr="00484205">
        <w:rPr>
          <w:rFonts w:asciiTheme="majorBidi" w:hAnsiTheme="majorBidi" w:cstheme="majorBidi"/>
          <w:sz w:val="24"/>
          <w:szCs w:val="24"/>
        </w:rPr>
        <w:t>Raof 2006</w:t>
      </w:r>
      <w:r w:rsidR="00E222FA" w:rsidRPr="00484205">
        <w:rPr>
          <w:rFonts w:asciiTheme="majorBidi" w:hAnsiTheme="majorBidi" w:cstheme="majorBidi"/>
          <w:sz w:val="24"/>
          <w:szCs w:val="24"/>
        </w:rPr>
        <w:t>;</w:t>
      </w:r>
      <w:r w:rsidR="00075F0D" w:rsidRPr="00484205">
        <w:rPr>
          <w:rFonts w:asciiTheme="majorBidi" w:hAnsiTheme="majorBidi" w:cstheme="majorBidi"/>
          <w:sz w:val="24"/>
          <w:szCs w:val="24"/>
        </w:rPr>
        <w:t xml:space="preserve"> </w:t>
      </w:r>
      <w:r w:rsidR="009570AF" w:rsidRPr="00484205">
        <w:rPr>
          <w:rFonts w:asciiTheme="majorBidi" w:hAnsiTheme="majorBidi" w:cstheme="majorBidi"/>
          <w:sz w:val="24"/>
          <w:szCs w:val="24"/>
        </w:rPr>
        <w:t>Ryding 2005</w:t>
      </w:r>
      <w:r w:rsidR="0081562C" w:rsidRPr="00484205">
        <w:rPr>
          <w:rFonts w:asciiTheme="majorBidi" w:hAnsiTheme="majorBidi" w:cstheme="majorBidi"/>
          <w:sz w:val="24"/>
          <w:szCs w:val="24"/>
        </w:rPr>
        <w:t xml:space="preserve">; </w:t>
      </w:r>
      <w:r w:rsidR="00075F0D" w:rsidRPr="00484205">
        <w:rPr>
          <w:rFonts w:asciiTheme="majorBidi" w:hAnsiTheme="majorBidi" w:cstheme="majorBidi"/>
          <w:sz w:val="24"/>
          <w:szCs w:val="24"/>
        </w:rPr>
        <w:t>S</w:t>
      </w:r>
      <w:r w:rsidR="00274A6F" w:rsidRPr="00484205">
        <w:rPr>
          <w:rFonts w:asciiTheme="majorBidi" w:hAnsiTheme="majorBidi" w:cstheme="majorBidi"/>
          <w:sz w:val="24"/>
          <w:szCs w:val="24"/>
        </w:rPr>
        <w:t>oltan 2007</w:t>
      </w:r>
      <w:r w:rsidR="00E222FA" w:rsidRPr="00484205">
        <w:rPr>
          <w:rFonts w:asciiTheme="majorBidi" w:hAnsiTheme="majorBidi" w:cstheme="majorBidi"/>
          <w:sz w:val="24"/>
          <w:szCs w:val="24"/>
        </w:rPr>
        <w:t xml:space="preserve">; </w:t>
      </w:r>
      <w:proofErr w:type="spellStart"/>
      <w:r w:rsidR="00075F0D" w:rsidRPr="00484205">
        <w:rPr>
          <w:rFonts w:asciiTheme="majorBidi" w:hAnsiTheme="majorBidi" w:cstheme="majorBidi"/>
          <w:sz w:val="24"/>
          <w:szCs w:val="24"/>
        </w:rPr>
        <w:t>O</w:t>
      </w:r>
      <w:r w:rsidR="00E222FA" w:rsidRPr="00484205">
        <w:rPr>
          <w:rFonts w:asciiTheme="majorBidi" w:hAnsiTheme="majorBidi" w:cstheme="majorBidi"/>
          <w:sz w:val="24"/>
          <w:szCs w:val="24"/>
        </w:rPr>
        <w:t>uhalla</w:t>
      </w:r>
      <w:proofErr w:type="spellEnd"/>
      <w:r w:rsidR="00E222FA" w:rsidRPr="00484205">
        <w:rPr>
          <w:rFonts w:asciiTheme="majorBidi" w:hAnsiTheme="majorBidi" w:cstheme="majorBidi"/>
          <w:sz w:val="24"/>
          <w:szCs w:val="24"/>
        </w:rPr>
        <w:t xml:space="preserve"> </w:t>
      </w:r>
      <w:r w:rsidR="00274A6F" w:rsidRPr="00484205">
        <w:rPr>
          <w:rFonts w:asciiTheme="majorBidi" w:hAnsiTheme="majorBidi" w:cstheme="majorBidi"/>
          <w:sz w:val="24"/>
          <w:szCs w:val="24"/>
        </w:rPr>
        <w:t>1993)</w:t>
      </w:r>
      <w:r w:rsidR="00075F0D" w:rsidRPr="00484205">
        <w:rPr>
          <w:rFonts w:asciiTheme="majorBidi" w:hAnsiTheme="majorBidi" w:cstheme="majorBidi"/>
          <w:sz w:val="24"/>
          <w:szCs w:val="24"/>
        </w:rPr>
        <w:t>, to</w:t>
      </w:r>
      <w:r w:rsidR="0081562C" w:rsidRPr="00484205">
        <w:rPr>
          <w:rFonts w:asciiTheme="majorBidi" w:hAnsiTheme="majorBidi" w:cstheme="majorBidi"/>
          <w:sz w:val="24"/>
          <w:szCs w:val="24"/>
        </w:rPr>
        <w:t xml:space="preserve"> mention a few, the VSO order which is a presumably normal order is </w:t>
      </w:r>
      <w:r w:rsidR="00B8570A" w:rsidRPr="00484205">
        <w:rPr>
          <w:rFonts w:asciiTheme="majorBidi" w:hAnsiTheme="majorBidi" w:cstheme="majorBidi"/>
          <w:sz w:val="24"/>
          <w:szCs w:val="24"/>
        </w:rPr>
        <w:t xml:space="preserve">capable of pragmatic interpretations </w:t>
      </w:r>
      <w:r w:rsidR="006C40B0" w:rsidRPr="00484205">
        <w:rPr>
          <w:rFonts w:asciiTheme="majorBidi" w:hAnsiTheme="majorBidi" w:cstheme="majorBidi"/>
          <w:sz w:val="24"/>
          <w:szCs w:val="24"/>
        </w:rPr>
        <w:t>if “</w:t>
      </w:r>
      <w:r w:rsidR="0081562C" w:rsidRPr="00484205">
        <w:rPr>
          <w:rFonts w:asciiTheme="majorBidi" w:hAnsiTheme="majorBidi" w:cstheme="majorBidi"/>
          <w:sz w:val="24"/>
          <w:szCs w:val="24"/>
        </w:rPr>
        <w:t>the addressee can infer some communicative meaning in light of the context of the situation, which the Arabic theory of meaning considers the pragmatic principle that motivates the arrangement of sentence elements in certain orders</w:t>
      </w:r>
      <w:r w:rsidR="006C40B0" w:rsidRPr="00484205">
        <w:rPr>
          <w:rFonts w:asciiTheme="majorBidi" w:hAnsiTheme="majorBidi" w:cstheme="majorBidi"/>
          <w:sz w:val="24"/>
          <w:szCs w:val="24"/>
        </w:rPr>
        <w:t>” (Al-</w:t>
      </w:r>
      <w:proofErr w:type="spellStart"/>
      <w:r w:rsidR="006C40B0" w:rsidRPr="00484205">
        <w:rPr>
          <w:rFonts w:asciiTheme="majorBidi" w:hAnsiTheme="majorBidi" w:cstheme="majorBidi"/>
          <w:sz w:val="24"/>
          <w:szCs w:val="24"/>
        </w:rPr>
        <w:t>Jurjani</w:t>
      </w:r>
      <w:proofErr w:type="spellEnd"/>
      <w:r w:rsidR="006C40B0" w:rsidRPr="00484205">
        <w:rPr>
          <w:rFonts w:asciiTheme="majorBidi" w:hAnsiTheme="majorBidi" w:cstheme="majorBidi"/>
          <w:sz w:val="24"/>
          <w:szCs w:val="24"/>
        </w:rPr>
        <w:t xml:space="preserve"> (1989:364). Accordingly, t</w:t>
      </w:r>
      <w:r w:rsidR="0081562C" w:rsidRPr="00484205">
        <w:rPr>
          <w:rFonts w:asciiTheme="majorBidi" w:hAnsiTheme="majorBidi" w:cstheme="majorBidi"/>
          <w:sz w:val="24"/>
          <w:szCs w:val="24"/>
        </w:rPr>
        <w:t xml:space="preserve">he pre-posed constituent represents the center of attention to which the speaker directs the attention of the hearer and invites him to infer some meaning other than the propositional one. </w:t>
      </w:r>
      <w:proofErr w:type="gramStart"/>
      <w:r w:rsidR="0081562C" w:rsidRPr="00484205">
        <w:rPr>
          <w:rFonts w:asciiTheme="majorBidi" w:hAnsiTheme="majorBidi" w:cstheme="majorBidi"/>
          <w:sz w:val="24"/>
          <w:szCs w:val="24"/>
        </w:rPr>
        <w:t>So</w:t>
      </w:r>
      <w:proofErr w:type="gramEnd"/>
      <w:r w:rsidR="0081562C" w:rsidRPr="00484205">
        <w:rPr>
          <w:rFonts w:asciiTheme="majorBidi" w:hAnsiTheme="majorBidi" w:cstheme="majorBidi"/>
          <w:sz w:val="24"/>
          <w:szCs w:val="24"/>
        </w:rPr>
        <w:t xml:space="preserve"> it is the utterance rather than the sentence that lies at the center of </w:t>
      </w:r>
      <w:r w:rsidR="007417E9" w:rsidRPr="00484205">
        <w:rPr>
          <w:rFonts w:asciiTheme="majorBidi" w:hAnsiTheme="majorBidi" w:cstheme="majorBidi"/>
          <w:sz w:val="24"/>
          <w:szCs w:val="24"/>
        </w:rPr>
        <w:t>t</w:t>
      </w:r>
      <w:r w:rsidR="0081562C" w:rsidRPr="00484205">
        <w:rPr>
          <w:rFonts w:asciiTheme="majorBidi" w:hAnsiTheme="majorBidi" w:cstheme="majorBidi"/>
          <w:sz w:val="24"/>
          <w:szCs w:val="24"/>
        </w:rPr>
        <w:t>his theory</w:t>
      </w:r>
      <w:r w:rsidR="008C051D" w:rsidRPr="00484205">
        <w:rPr>
          <w:rFonts w:asciiTheme="majorBidi" w:hAnsiTheme="majorBidi" w:cstheme="majorBidi"/>
          <w:sz w:val="24"/>
          <w:szCs w:val="24"/>
        </w:rPr>
        <w:t>.</w:t>
      </w:r>
    </w:p>
    <w:p w14:paraId="3967FF5F" w14:textId="77777777" w:rsidR="00207199" w:rsidRPr="00484205" w:rsidRDefault="00207199" w:rsidP="004444DB">
      <w:pPr>
        <w:shd w:val="clear" w:color="auto" w:fill="FFFFFF"/>
        <w:spacing w:after="0" w:line="240" w:lineRule="auto"/>
        <w:ind w:firstLine="680"/>
        <w:jc w:val="both"/>
        <w:rPr>
          <w:rFonts w:asciiTheme="majorBidi" w:hAnsiTheme="majorBidi" w:cstheme="majorBidi"/>
          <w:sz w:val="24"/>
          <w:szCs w:val="24"/>
        </w:rPr>
      </w:pPr>
    </w:p>
    <w:p w14:paraId="65BCAB30" w14:textId="77777777" w:rsidR="00CC714F" w:rsidRPr="00484205" w:rsidRDefault="00CC714F" w:rsidP="004444DB">
      <w:pPr>
        <w:shd w:val="clear" w:color="auto" w:fill="FFFFFF"/>
        <w:spacing w:after="0" w:line="240" w:lineRule="auto"/>
        <w:ind w:firstLine="680"/>
        <w:jc w:val="both"/>
        <w:rPr>
          <w:rFonts w:asciiTheme="majorBidi" w:hAnsiTheme="majorBidi" w:cstheme="majorBidi"/>
          <w:sz w:val="24"/>
          <w:szCs w:val="24"/>
        </w:rPr>
      </w:pPr>
    </w:p>
    <w:p w14:paraId="12003BD0" w14:textId="7FE55596" w:rsidR="00043A0A" w:rsidRDefault="00CC714F" w:rsidP="004444DB">
      <w:pPr>
        <w:shd w:val="clear" w:color="auto" w:fill="FFFFFF"/>
        <w:spacing w:after="0" w:line="240" w:lineRule="auto"/>
        <w:jc w:val="both"/>
        <w:rPr>
          <w:rFonts w:asciiTheme="majorBidi" w:hAnsiTheme="majorBidi" w:cstheme="majorBidi"/>
          <w:b/>
          <w:bCs/>
          <w:sz w:val="24"/>
          <w:szCs w:val="24"/>
        </w:rPr>
      </w:pPr>
      <w:r w:rsidRPr="00484205">
        <w:rPr>
          <w:rFonts w:asciiTheme="majorBidi" w:hAnsiTheme="majorBidi" w:cstheme="majorBidi"/>
          <w:b/>
          <w:bCs/>
          <w:sz w:val="24"/>
          <w:szCs w:val="24"/>
        </w:rPr>
        <w:t>3</w:t>
      </w:r>
      <w:r w:rsidR="00B008E3">
        <w:rPr>
          <w:rFonts w:asciiTheme="majorBidi" w:hAnsiTheme="majorBidi" w:cstheme="majorBidi"/>
          <w:sz w:val="24"/>
          <w:szCs w:val="24"/>
        </w:rPr>
        <w:t xml:space="preserve"> </w:t>
      </w:r>
      <w:r w:rsidR="00043A0A" w:rsidRPr="00484205">
        <w:rPr>
          <w:rFonts w:asciiTheme="majorBidi" w:hAnsiTheme="majorBidi" w:cstheme="majorBidi"/>
          <w:b/>
          <w:bCs/>
          <w:sz w:val="24"/>
          <w:szCs w:val="24"/>
        </w:rPr>
        <w:t>Scope of the study</w:t>
      </w:r>
    </w:p>
    <w:p w14:paraId="2E035934" w14:textId="77777777" w:rsidR="0084774C" w:rsidRPr="00484205" w:rsidRDefault="0084774C" w:rsidP="004444DB">
      <w:pPr>
        <w:shd w:val="clear" w:color="auto" w:fill="FFFFFF"/>
        <w:spacing w:after="0" w:line="240" w:lineRule="auto"/>
        <w:jc w:val="both"/>
        <w:rPr>
          <w:rFonts w:asciiTheme="majorBidi" w:hAnsiTheme="majorBidi" w:cstheme="majorBidi"/>
          <w:b/>
          <w:bCs/>
          <w:sz w:val="24"/>
          <w:szCs w:val="24"/>
        </w:rPr>
      </w:pPr>
    </w:p>
    <w:p w14:paraId="5181F409" w14:textId="25807121" w:rsidR="004B0D10" w:rsidRDefault="00043A0A" w:rsidP="006A1B65">
      <w:pPr>
        <w:shd w:val="clear" w:color="auto" w:fill="FFFFFF"/>
        <w:spacing w:after="0" w:line="240" w:lineRule="auto"/>
        <w:jc w:val="both"/>
        <w:rPr>
          <w:rFonts w:asciiTheme="majorBidi" w:hAnsiTheme="majorBidi" w:cstheme="majorBidi"/>
          <w:sz w:val="24"/>
          <w:szCs w:val="24"/>
        </w:rPr>
      </w:pPr>
      <w:r w:rsidRPr="00484205">
        <w:rPr>
          <w:rFonts w:asciiTheme="majorBidi" w:hAnsiTheme="majorBidi" w:cstheme="majorBidi"/>
          <w:sz w:val="24"/>
          <w:szCs w:val="24"/>
        </w:rPr>
        <w:t xml:space="preserve">According to the theory of </w:t>
      </w:r>
      <w:r w:rsidR="00A821A8" w:rsidRPr="00484205">
        <w:rPr>
          <w:rFonts w:asciiTheme="majorBidi" w:hAnsiTheme="majorBidi" w:cstheme="majorBidi"/>
          <w:i/>
          <w:iCs/>
          <w:sz w:val="24"/>
          <w:szCs w:val="24"/>
        </w:rPr>
        <w:t>Nazm</w:t>
      </w:r>
      <w:r w:rsidR="00A821A8" w:rsidRPr="00484205">
        <w:rPr>
          <w:rFonts w:asciiTheme="majorBidi" w:hAnsiTheme="majorBidi" w:cstheme="majorBidi"/>
          <w:sz w:val="24"/>
          <w:szCs w:val="24"/>
        </w:rPr>
        <w:t>,</w:t>
      </w:r>
      <w:r w:rsidRPr="00484205">
        <w:rPr>
          <w:rFonts w:asciiTheme="majorBidi" w:hAnsiTheme="majorBidi" w:cstheme="majorBidi"/>
          <w:sz w:val="24"/>
          <w:szCs w:val="24"/>
        </w:rPr>
        <w:t xml:space="preserve"> all types of pre-posing are meaningful in the sense that some communicative intention is conveyed by the speaker that could not be signaled otherwise. However, it is not within the scope of this study to consider pre-posing or postposing in all Arabic word order permutations (SVO SOV VOS VSO OVS OSV). The study will be basically limited to the informative SVO versus VSO utterances to draw the reader’s attention to the contexts in which these types of sentences can be used. Other types of sentences such as performative and interrogative will not be explored within the SVO and VSO framework. The inclusion of other sentence types will not do just to the work </w:t>
      </w:r>
      <w:proofErr w:type="gramStart"/>
      <w:r w:rsidRPr="00484205">
        <w:rPr>
          <w:rFonts w:asciiTheme="majorBidi" w:hAnsiTheme="majorBidi" w:cstheme="majorBidi"/>
          <w:sz w:val="24"/>
          <w:szCs w:val="24"/>
        </w:rPr>
        <w:t>due to the fact that</w:t>
      </w:r>
      <w:proofErr w:type="gramEnd"/>
      <w:r w:rsidRPr="00484205">
        <w:rPr>
          <w:rFonts w:asciiTheme="majorBidi" w:hAnsiTheme="majorBidi" w:cstheme="majorBidi"/>
          <w:sz w:val="24"/>
          <w:szCs w:val="24"/>
        </w:rPr>
        <w:t xml:space="preserve"> the reader will get bored or distracted because </w:t>
      </w:r>
      <w:r w:rsidR="006A1B65">
        <w:rPr>
          <w:rFonts w:asciiTheme="majorBidi" w:hAnsiTheme="majorBidi" w:cstheme="majorBidi"/>
          <w:sz w:val="24"/>
          <w:szCs w:val="24"/>
        </w:rPr>
        <w:t>there</w:t>
      </w:r>
      <w:r w:rsidRPr="00484205">
        <w:rPr>
          <w:rFonts w:asciiTheme="majorBidi" w:hAnsiTheme="majorBidi" w:cstheme="majorBidi"/>
          <w:sz w:val="24"/>
          <w:szCs w:val="24"/>
        </w:rPr>
        <w:t xml:space="preserve"> are too many details to focus on. Focus on the types of contexts in which VSO and SVO patterns are used will give a clear, focused picture of the semantic considerations and pragmatic strategies associated with Arabic linguistic thinking. Analysis of Arabic pragmatic thinking takes into consideration the speech situation and its relevance to the hearer as necessary factors in the conveyance of the speaker’s message, as we will see next. Finally, the study highlights </w:t>
      </w:r>
      <w:r w:rsidR="004B0D10" w:rsidRPr="00484205">
        <w:rPr>
          <w:rFonts w:asciiTheme="majorBidi" w:hAnsiTheme="majorBidi" w:cstheme="majorBidi"/>
          <w:sz w:val="24"/>
          <w:szCs w:val="24"/>
        </w:rPr>
        <w:t>how restrictions on the English word order do not coincide with the relatively free order in Arabic nor do they with the interpretive management of an utterance</w:t>
      </w:r>
      <w:r w:rsidR="00C12ADC">
        <w:rPr>
          <w:rFonts w:asciiTheme="majorBidi" w:hAnsiTheme="majorBidi" w:cstheme="majorBidi"/>
          <w:sz w:val="24"/>
          <w:szCs w:val="24"/>
        </w:rPr>
        <w:t>.</w:t>
      </w:r>
    </w:p>
    <w:p w14:paraId="017BD670" w14:textId="77777777" w:rsidR="00CB5CA5" w:rsidRDefault="00CB5CA5" w:rsidP="004444DB">
      <w:pPr>
        <w:shd w:val="clear" w:color="auto" w:fill="FFFFFF"/>
        <w:spacing w:after="0" w:line="240" w:lineRule="auto"/>
        <w:ind w:firstLine="680"/>
        <w:jc w:val="both"/>
        <w:rPr>
          <w:rFonts w:asciiTheme="majorBidi" w:hAnsiTheme="majorBidi" w:cstheme="majorBidi"/>
          <w:sz w:val="24"/>
          <w:szCs w:val="24"/>
        </w:rPr>
      </w:pPr>
    </w:p>
    <w:p w14:paraId="06DE4003" w14:textId="77777777" w:rsidR="00AE49AB" w:rsidRPr="00484205" w:rsidRDefault="00AE49AB" w:rsidP="004444DB">
      <w:pPr>
        <w:shd w:val="clear" w:color="auto" w:fill="FFFFFF"/>
        <w:spacing w:after="0" w:line="240" w:lineRule="auto"/>
        <w:ind w:firstLine="680"/>
        <w:jc w:val="both"/>
        <w:rPr>
          <w:rFonts w:asciiTheme="majorBidi" w:hAnsiTheme="majorBidi" w:cstheme="majorBidi"/>
          <w:sz w:val="24"/>
          <w:szCs w:val="24"/>
        </w:rPr>
      </w:pPr>
    </w:p>
    <w:p w14:paraId="4FB9C9D3" w14:textId="77777777" w:rsidR="00C12ADC" w:rsidRDefault="00C12ADC">
      <w:pPr>
        <w:spacing w:line="259" w:lineRule="auto"/>
        <w:rPr>
          <w:rFonts w:asciiTheme="majorBidi" w:hAnsiTheme="majorBidi" w:cstheme="majorBidi"/>
          <w:b/>
          <w:bCs/>
          <w:sz w:val="24"/>
          <w:szCs w:val="24"/>
        </w:rPr>
      </w:pPr>
      <w:r>
        <w:rPr>
          <w:rFonts w:asciiTheme="majorBidi" w:hAnsiTheme="majorBidi" w:cstheme="majorBidi"/>
          <w:b/>
          <w:bCs/>
          <w:sz w:val="24"/>
          <w:szCs w:val="24"/>
        </w:rPr>
        <w:br w:type="page"/>
      </w:r>
    </w:p>
    <w:p w14:paraId="174A64D9" w14:textId="23FD83E6" w:rsidR="00043A0A" w:rsidRDefault="00CC714F" w:rsidP="004444DB">
      <w:pPr>
        <w:shd w:val="clear" w:color="auto" w:fill="FFFFFF"/>
        <w:spacing w:after="0" w:line="240" w:lineRule="auto"/>
        <w:jc w:val="both"/>
        <w:rPr>
          <w:rFonts w:asciiTheme="majorBidi" w:hAnsiTheme="majorBidi" w:cstheme="majorBidi"/>
          <w:b/>
          <w:bCs/>
          <w:sz w:val="24"/>
          <w:szCs w:val="24"/>
        </w:rPr>
      </w:pPr>
      <w:r w:rsidRPr="00484205">
        <w:rPr>
          <w:rFonts w:asciiTheme="majorBidi" w:hAnsiTheme="majorBidi" w:cstheme="majorBidi"/>
          <w:b/>
          <w:bCs/>
          <w:sz w:val="24"/>
          <w:szCs w:val="24"/>
        </w:rPr>
        <w:lastRenderedPageBreak/>
        <w:t xml:space="preserve">4 </w:t>
      </w:r>
      <w:r w:rsidR="00043A0A" w:rsidRPr="00484205">
        <w:rPr>
          <w:rFonts w:asciiTheme="majorBidi" w:hAnsiTheme="majorBidi" w:cstheme="majorBidi"/>
          <w:b/>
          <w:bCs/>
          <w:sz w:val="24"/>
          <w:szCs w:val="24"/>
        </w:rPr>
        <w:t xml:space="preserve">Pragmatic functions of Arabic word order </w:t>
      </w:r>
    </w:p>
    <w:p w14:paraId="1C0B88D3" w14:textId="77777777" w:rsidR="0084774C" w:rsidRDefault="0084774C" w:rsidP="004444DB">
      <w:pPr>
        <w:shd w:val="clear" w:color="auto" w:fill="FFFFFF"/>
        <w:spacing w:after="0" w:line="240" w:lineRule="auto"/>
        <w:jc w:val="both"/>
        <w:rPr>
          <w:rFonts w:asciiTheme="majorBidi" w:hAnsiTheme="majorBidi" w:cstheme="majorBidi"/>
          <w:b/>
          <w:bCs/>
          <w:sz w:val="24"/>
          <w:szCs w:val="24"/>
        </w:rPr>
      </w:pPr>
    </w:p>
    <w:p w14:paraId="69D8D95F" w14:textId="77777777" w:rsidR="00460D4E" w:rsidRDefault="00E6609F" w:rsidP="00460D4E">
      <w:pPr>
        <w:shd w:val="clear" w:color="auto" w:fill="FFFFFF"/>
        <w:spacing w:after="0" w:line="240" w:lineRule="auto"/>
        <w:jc w:val="both"/>
        <w:rPr>
          <w:rFonts w:asciiTheme="majorBidi" w:hAnsiTheme="majorBidi" w:cstheme="majorBidi"/>
          <w:b/>
          <w:bCs/>
          <w:sz w:val="24"/>
          <w:szCs w:val="24"/>
        </w:rPr>
      </w:pPr>
      <w:r w:rsidRPr="00484205">
        <w:rPr>
          <w:rFonts w:asciiTheme="majorBidi" w:hAnsiTheme="majorBidi" w:cstheme="majorBidi"/>
          <w:sz w:val="24"/>
          <w:szCs w:val="24"/>
        </w:rPr>
        <w:t>Despite the assumption that the</w:t>
      </w:r>
      <w:r w:rsidR="00043A0A" w:rsidRPr="00484205">
        <w:rPr>
          <w:rFonts w:asciiTheme="majorBidi" w:hAnsiTheme="majorBidi" w:cstheme="majorBidi"/>
          <w:sz w:val="24"/>
          <w:szCs w:val="24"/>
        </w:rPr>
        <w:t xml:space="preserve"> normal basic order in Arabic is VSO where sentence constituents are presumably equally important and none is brought to focus by the</w:t>
      </w:r>
      <w:r w:rsidRPr="00484205">
        <w:rPr>
          <w:rFonts w:asciiTheme="majorBidi" w:hAnsiTheme="majorBidi" w:cstheme="majorBidi"/>
          <w:sz w:val="24"/>
          <w:szCs w:val="24"/>
        </w:rPr>
        <w:t xml:space="preserve"> speaker, </w:t>
      </w:r>
      <w:r w:rsidR="00554752" w:rsidRPr="00484205">
        <w:rPr>
          <w:rFonts w:asciiTheme="majorBidi" w:hAnsiTheme="majorBidi" w:cstheme="majorBidi"/>
          <w:sz w:val="24"/>
          <w:szCs w:val="24"/>
        </w:rPr>
        <w:t>Owens (1988:</w:t>
      </w:r>
      <w:r w:rsidR="00B008E3">
        <w:rPr>
          <w:rFonts w:asciiTheme="majorBidi" w:hAnsiTheme="majorBidi" w:cstheme="majorBidi"/>
          <w:sz w:val="24"/>
          <w:szCs w:val="24"/>
        </w:rPr>
        <w:t xml:space="preserve"> </w:t>
      </w:r>
      <w:r w:rsidR="00554752" w:rsidRPr="00484205">
        <w:rPr>
          <w:rFonts w:asciiTheme="majorBidi" w:hAnsiTheme="majorBidi" w:cstheme="majorBidi"/>
          <w:sz w:val="24"/>
          <w:szCs w:val="24"/>
        </w:rPr>
        <w:t>9) states that “the Arabic VSO order is dealt with marginally “while deviations from this word order have attracted the attention of scholars under the assumption that the canonical word order VSO is intrinsically the default structure that emphasizes no constituent for a purpose”</w:t>
      </w:r>
      <w:r w:rsidR="00C4151C" w:rsidRPr="00484205">
        <w:rPr>
          <w:rFonts w:asciiTheme="majorBidi" w:hAnsiTheme="majorBidi" w:cstheme="majorBidi"/>
          <w:sz w:val="24"/>
          <w:szCs w:val="24"/>
        </w:rPr>
        <w:t xml:space="preserve">. Practically, the choice of word order depends on what the speaker intends to communicate. The speaker </w:t>
      </w:r>
      <w:r w:rsidR="00292456" w:rsidRPr="00484205">
        <w:rPr>
          <w:rFonts w:asciiTheme="majorBidi" w:hAnsiTheme="majorBidi" w:cstheme="majorBidi"/>
          <w:sz w:val="24"/>
          <w:szCs w:val="24"/>
        </w:rPr>
        <w:t>“</w:t>
      </w:r>
      <w:r w:rsidR="00C4151C" w:rsidRPr="00484205">
        <w:rPr>
          <w:rFonts w:asciiTheme="majorBidi" w:hAnsiTheme="majorBidi" w:cstheme="majorBidi"/>
          <w:sz w:val="24"/>
          <w:szCs w:val="24"/>
        </w:rPr>
        <w:t xml:space="preserve">can use </w:t>
      </w:r>
      <w:proofErr w:type="gramStart"/>
      <w:r w:rsidR="00C4151C" w:rsidRPr="00484205">
        <w:rPr>
          <w:rFonts w:asciiTheme="majorBidi" w:hAnsiTheme="majorBidi" w:cstheme="majorBidi"/>
          <w:sz w:val="24"/>
          <w:szCs w:val="24"/>
        </w:rPr>
        <w:t>particularly–chosen</w:t>
      </w:r>
      <w:proofErr w:type="gramEnd"/>
      <w:r w:rsidR="00C4151C" w:rsidRPr="00484205">
        <w:rPr>
          <w:rFonts w:asciiTheme="majorBidi" w:hAnsiTheme="majorBidi" w:cstheme="majorBidi"/>
          <w:sz w:val="24"/>
          <w:szCs w:val="24"/>
        </w:rPr>
        <w:t xml:space="preserve"> syntactic structures in specific</w:t>
      </w:r>
      <w:r w:rsidR="00292456" w:rsidRPr="00484205">
        <w:rPr>
          <w:rFonts w:asciiTheme="majorBidi" w:hAnsiTheme="majorBidi" w:cstheme="majorBidi"/>
          <w:sz w:val="24"/>
          <w:szCs w:val="24"/>
        </w:rPr>
        <w:t xml:space="preserve"> contexts to accomplish specific purposes” (</w:t>
      </w:r>
      <w:proofErr w:type="spellStart"/>
      <w:r w:rsidR="00292456" w:rsidRPr="00D044AE">
        <w:rPr>
          <w:rFonts w:asciiTheme="majorBidi" w:hAnsiTheme="majorBidi" w:cstheme="majorBidi"/>
          <w:sz w:val="24"/>
          <w:szCs w:val="24"/>
        </w:rPr>
        <w:t>A</w:t>
      </w:r>
      <w:r w:rsidR="00FC6847" w:rsidRPr="00D044AE">
        <w:rPr>
          <w:rFonts w:asciiTheme="majorBidi" w:hAnsiTheme="majorBidi" w:cstheme="majorBidi"/>
          <w:sz w:val="24"/>
          <w:szCs w:val="24"/>
        </w:rPr>
        <w:t>s</w:t>
      </w:r>
      <w:r w:rsidR="00292456" w:rsidRPr="00D044AE">
        <w:rPr>
          <w:rFonts w:asciiTheme="majorBidi" w:hAnsiTheme="majorBidi" w:cstheme="majorBidi"/>
          <w:sz w:val="24"/>
          <w:szCs w:val="24"/>
        </w:rPr>
        <w:t>-Sakk</w:t>
      </w:r>
      <w:r w:rsidR="004C3789" w:rsidRPr="00D044AE">
        <w:rPr>
          <w:rFonts w:asciiTheme="majorBidi" w:hAnsiTheme="majorBidi" w:cstheme="majorBidi"/>
          <w:sz w:val="24"/>
          <w:szCs w:val="24"/>
        </w:rPr>
        <w:t>aː</w:t>
      </w:r>
      <w:r w:rsidR="00292456" w:rsidRPr="00D044AE">
        <w:rPr>
          <w:rFonts w:asciiTheme="majorBidi" w:hAnsiTheme="majorBidi" w:cstheme="majorBidi"/>
          <w:sz w:val="24"/>
          <w:szCs w:val="24"/>
        </w:rPr>
        <w:t>ki</w:t>
      </w:r>
      <w:proofErr w:type="spellEnd"/>
      <w:r w:rsidR="00292456" w:rsidRPr="00484205">
        <w:rPr>
          <w:rFonts w:asciiTheme="majorBidi" w:hAnsiTheme="majorBidi" w:cstheme="majorBidi"/>
          <w:sz w:val="24"/>
          <w:szCs w:val="24"/>
        </w:rPr>
        <w:t xml:space="preserve"> (2000:</w:t>
      </w:r>
      <w:r w:rsidR="00B008E3">
        <w:rPr>
          <w:rFonts w:asciiTheme="majorBidi" w:hAnsiTheme="majorBidi" w:cstheme="majorBidi"/>
          <w:sz w:val="24"/>
          <w:szCs w:val="24"/>
        </w:rPr>
        <w:t xml:space="preserve"> </w:t>
      </w:r>
      <w:r w:rsidR="00292456" w:rsidRPr="00484205">
        <w:rPr>
          <w:rFonts w:asciiTheme="majorBidi" w:hAnsiTheme="majorBidi" w:cstheme="majorBidi"/>
          <w:sz w:val="24"/>
          <w:szCs w:val="24"/>
        </w:rPr>
        <w:t>250). Thus, the inclusion of SVO and VSO types of word order will give the reader an insight into the contexts appropriate for their uses.</w:t>
      </w:r>
      <w:r w:rsidR="00B008E3">
        <w:rPr>
          <w:rFonts w:asciiTheme="majorBidi" w:hAnsiTheme="majorBidi" w:cstheme="majorBidi"/>
          <w:sz w:val="24"/>
          <w:szCs w:val="24"/>
        </w:rPr>
        <w:t xml:space="preserve"> </w:t>
      </w:r>
      <w:r w:rsidR="006A0010" w:rsidRPr="00484205">
        <w:rPr>
          <w:rFonts w:asciiTheme="majorBidi" w:hAnsiTheme="majorBidi" w:cstheme="majorBidi"/>
          <w:sz w:val="24"/>
          <w:szCs w:val="24"/>
        </w:rPr>
        <w:t xml:space="preserve">According to </w:t>
      </w:r>
      <w:proofErr w:type="spellStart"/>
      <w:r w:rsidR="006A0010" w:rsidRPr="00D044AE">
        <w:rPr>
          <w:rFonts w:asciiTheme="majorBidi" w:hAnsiTheme="majorBidi" w:cstheme="majorBidi"/>
          <w:sz w:val="24"/>
          <w:szCs w:val="24"/>
        </w:rPr>
        <w:t>A</w:t>
      </w:r>
      <w:r w:rsidR="00FC6847" w:rsidRPr="00D044AE">
        <w:rPr>
          <w:rFonts w:asciiTheme="majorBidi" w:hAnsiTheme="majorBidi" w:cstheme="majorBidi"/>
          <w:sz w:val="24"/>
          <w:szCs w:val="24"/>
        </w:rPr>
        <w:t>s</w:t>
      </w:r>
      <w:r w:rsidR="006A0010" w:rsidRPr="00D044AE">
        <w:rPr>
          <w:rFonts w:asciiTheme="majorBidi" w:hAnsiTheme="majorBidi" w:cstheme="majorBidi"/>
          <w:sz w:val="24"/>
          <w:szCs w:val="24"/>
        </w:rPr>
        <w:t>-Sakk</w:t>
      </w:r>
      <w:r w:rsidR="00D044AE" w:rsidRPr="00D044AE">
        <w:rPr>
          <w:rFonts w:asciiTheme="majorBidi" w:hAnsiTheme="majorBidi" w:cstheme="majorBidi"/>
          <w:sz w:val="24"/>
          <w:szCs w:val="24"/>
        </w:rPr>
        <w:t>aː</w:t>
      </w:r>
      <w:r w:rsidR="006A0010" w:rsidRPr="00D044AE">
        <w:rPr>
          <w:rFonts w:asciiTheme="majorBidi" w:hAnsiTheme="majorBidi" w:cstheme="majorBidi"/>
          <w:sz w:val="24"/>
          <w:szCs w:val="24"/>
        </w:rPr>
        <w:t>ki</w:t>
      </w:r>
      <w:proofErr w:type="spellEnd"/>
      <w:r w:rsidR="00D679CE" w:rsidRPr="00484205">
        <w:rPr>
          <w:rFonts w:asciiTheme="majorBidi" w:hAnsiTheme="majorBidi" w:cstheme="majorBidi"/>
          <w:sz w:val="24"/>
          <w:szCs w:val="24"/>
        </w:rPr>
        <w:t>,</w:t>
      </w:r>
      <w:r w:rsidR="006A0010" w:rsidRPr="00484205">
        <w:rPr>
          <w:rFonts w:asciiTheme="majorBidi" w:hAnsiTheme="majorBidi" w:cstheme="majorBidi"/>
          <w:sz w:val="24"/>
          <w:szCs w:val="24"/>
        </w:rPr>
        <w:t xml:space="preserve"> </w:t>
      </w:r>
      <w:r w:rsidR="00D679CE" w:rsidRPr="00484205">
        <w:rPr>
          <w:rFonts w:asciiTheme="majorBidi" w:hAnsiTheme="majorBidi" w:cstheme="majorBidi"/>
          <w:sz w:val="24"/>
          <w:szCs w:val="24"/>
        </w:rPr>
        <w:t>t</w:t>
      </w:r>
      <w:r w:rsidR="00292456" w:rsidRPr="00484205">
        <w:rPr>
          <w:rFonts w:asciiTheme="majorBidi" w:hAnsiTheme="majorBidi" w:cstheme="majorBidi"/>
          <w:sz w:val="24"/>
          <w:szCs w:val="24"/>
        </w:rPr>
        <w:t xml:space="preserve">he theory of </w:t>
      </w:r>
      <w:r w:rsidR="00292456" w:rsidRPr="00484205">
        <w:rPr>
          <w:rFonts w:asciiTheme="majorBidi" w:hAnsiTheme="majorBidi" w:cstheme="majorBidi"/>
          <w:i/>
          <w:iCs/>
          <w:sz w:val="24"/>
          <w:szCs w:val="24"/>
        </w:rPr>
        <w:t>Nazm</w:t>
      </w:r>
      <w:r w:rsidR="006A0010" w:rsidRPr="00484205">
        <w:rPr>
          <w:rFonts w:asciiTheme="majorBidi" w:hAnsiTheme="majorBidi" w:cstheme="majorBidi"/>
          <w:sz w:val="24"/>
          <w:szCs w:val="24"/>
        </w:rPr>
        <w:t xml:space="preserve"> differentiates between two types of meaning: “the primary meaning or the original meaning of words regardless of context and secondary that requires a context</w:t>
      </w:r>
      <w:r w:rsidR="007417E9" w:rsidRPr="00484205">
        <w:rPr>
          <w:rFonts w:asciiTheme="majorBidi" w:hAnsiTheme="majorBidi" w:cstheme="majorBidi"/>
          <w:sz w:val="24"/>
          <w:szCs w:val="24"/>
        </w:rPr>
        <w:t xml:space="preserve">, in which case it denotes </w:t>
      </w:r>
      <w:r w:rsidR="00D35638" w:rsidRPr="00484205">
        <w:rPr>
          <w:rFonts w:asciiTheme="majorBidi" w:hAnsiTheme="majorBidi" w:cstheme="majorBidi"/>
          <w:sz w:val="24"/>
          <w:szCs w:val="24"/>
        </w:rPr>
        <w:t>‘’</w:t>
      </w:r>
      <w:r w:rsidR="006A0010" w:rsidRPr="00484205">
        <w:rPr>
          <w:rFonts w:asciiTheme="majorBidi" w:hAnsiTheme="majorBidi" w:cstheme="majorBidi"/>
          <w:sz w:val="24"/>
          <w:szCs w:val="24"/>
        </w:rPr>
        <w:t>meaning of meaning”</w:t>
      </w:r>
      <w:r w:rsidR="00D679CE" w:rsidRPr="00484205">
        <w:rPr>
          <w:rFonts w:asciiTheme="majorBidi" w:hAnsiTheme="majorBidi" w:cstheme="majorBidi"/>
          <w:sz w:val="24"/>
          <w:szCs w:val="24"/>
        </w:rPr>
        <w:t xml:space="preserve"> </w:t>
      </w:r>
      <w:r w:rsidR="006A0010" w:rsidRPr="00484205">
        <w:rPr>
          <w:rFonts w:asciiTheme="majorBidi" w:hAnsiTheme="majorBidi" w:cstheme="majorBidi"/>
          <w:sz w:val="24"/>
          <w:szCs w:val="24"/>
        </w:rPr>
        <w:t>(</w:t>
      </w:r>
      <w:r w:rsidR="002A0CD2">
        <w:rPr>
          <w:rFonts w:asciiTheme="majorBidi" w:hAnsiTheme="majorBidi" w:cstheme="majorBidi"/>
          <w:sz w:val="24"/>
          <w:szCs w:val="24"/>
        </w:rPr>
        <w:t>2000:</w:t>
      </w:r>
      <w:r w:rsidR="006A0010" w:rsidRPr="00484205">
        <w:rPr>
          <w:rFonts w:asciiTheme="majorBidi" w:hAnsiTheme="majorBidi" w:cstheme="majorBidi"/>
          <w:sz w:val="24"/>
          <w:szCs w:val="24"/>
        </w:rPr>
        <w:t xml:space="preserve"> 250).</w:t>
      </w:r>
      <w:r w:rsidR="00B008E3">
        <w:rPr>
          <w:rFonts w:asciiTheme="majorBidi" w:hAnsiTheme="majorBidi" w:cstheme="majorBidi"/>
          <w:sz w:val="24"/>
          <w:szCs w:val="24"/>
        </w:rPr>
        <w:t xml:space="preserve"> </w:t>
      </w:r>
      <w:r w:rsidR="006A0010" w:rsidRPr="00484205">
        <w:rPr>
          <w:rFonts w:asciiTheme="majorBidi" w:hAnsiTheme="majorBidi" w:cstheme="majorBidi"/>
          <w:sz w:val="24"/>
          <w:szCs w:val="24"/>
        </w:rPr>
        <w:t>So, the second meaning refers to the arrangement of words based on a specific context to derive the speaker’s intention</w:t>
      </w:r>
      <w:r w:rsidR="00D679CE" w:rsidRPr="00484205">
        <w:rPr>
          <w:rFonts w:asciiTheme="majorBidi" w:hAnsiTheme="majorBidi" w:cstheme="majorBidi"/>
          <w:sz w:val="24"/>
          <w:szCs w:val="24"/>
        </w:rPr>
        <w:t xml:space="preserve">. </w:t>
      </w:r>
    </w:p>
    <w:p w14:paraId="43747924" w14:textId="77777777" w:rsidR="00460D4E" w:rsidRDefault="00460D4E" w:rsidP="00460D4E">
      <w:pPr>
        <w:shd w:val="clear" w:color="auto" w:fill="FFFFFF"/>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
      </w:r>
      <w:r w:rsidR="00F50869" w:rsidRPr="00484205">
        <w:rPr>
          <w:rFonts w:asciiTheme="majorBidi" w:hAnsiTheme="majorBidi" w:cstheme="majorBidi"/>
          <w:sz w:val="24"/>
          <w:szCs w:val="24"/>
        </w:rPr>
        <w:t xml:space="preserve">Due to the flexibility of Arabic word order, information that is new may precede that which is old. Therefore, </w:t>
      </w:r>
      <w:r w:rsidR="006E20D6" w:rsidRPr="00484205">
        <w:rPr>
          <w:rFonts w:asciiTheme="majorBidi" w:hAnsiTheme="majorBidi" w:cstheme="majorBidi"/>
          <w:sz w:val="24"/>
          <w:szCs w:val="24"/>
        </w:rPr>
        <w:t xml:space="preserve">the </w:t>
      </w:r>
      <w:r w:rsidR="00F50869" w:rsidRPr="00484205">
        <w:rPr>
          <w:rFonts w:asciiTheme="majorBidi" w:hAnsiTheme="majorBidi" w:cstheme="majorBidi"/>
          <w:sz w:val="24"/>
          <w:szCs w:val="24"/>
        </w:rPr>
        <w:t>focus constituent is not associated with the</w:t>
      </w:r>
      <w:r w:rsidR="008E4929" w:rsidRPr="00484205">
        <w:rPr>
          <w:rFonts w:asciiTheme="majorBidi" w:hAnsiTheme="majorBidi" w:cstheme="majorBidi"/>
          <w:sz w:val="24"/>
          <w:szCs w:val="24"/>
        </w:rPr>
        <w:t xml:space="preserve"> English</w:t>
      </w:r>
      <w:r w:rsidR="00F50869" w:rsidRPr="00484205">
        <w:rPr>
          <w:rFonts w:asciiTheme="majorBidi" w:hAnsiTheme="majorBidi" w:cstheme="majorBidi"/>
          <w:sz w:val="24"/>
          <w:szCs w:val="24"/>
        </w:rPr>
        <w:t xml:space="preserve"> informative structure in which the given information comes before the old information</w:t>
      </w:r>
      <w:r w:rsidR="00FA54F8" w:rsidRPr="00484205">
        <w:rPr>
          <w:rFonts w:asciiTheme="majorBidi" w:hAnsiTheme="majorBidi" w:cstheme="majorBidi"/>
          <w:sz w:val="24"/>
          <w:szCs w:val="24"/>
        </w:rPr>
        <w:t xml:space="preserve">. </w:t>
      </w:r>
      <w:r w:rsidR="008E4929" w:rsidRPr="00484205">
        <w:rPr>
          <w:rFonts w:asciiTheme="majorBidi" w:hAnsiTheme="majorBidi" w:cstheme="majorBidi"/>
          <w:sz w:val="24"/>
          <w:szCs w:val="24"/>
        </w:rPr>
        <w:t>In Arabic, a</w:t>
      </w:r>
      <w:r w:rsidR="00FA54F8" w:rsidRPr="00484205">
        <w:rPr>
          <w:rFonts w:asciiTheme="majorBidi" w:hAnsiTheme="majorBidi" w:cstheme="majorBidi"/>
          <w:sz w:val="24"/>
          <w:szCs w:val="24"/>
        </w:rPr>
        <w:t xml:space="preserve"> speaker may bring to focus the subject </w:t>
      </w:r>
      <w:proofErr w:type="gramStart"/>
      <w:r w:rsidR="00FA54F8" w:rsidRPr="00484205">
        <w:rPr>
          <w:rFonts w:asciiTheme="majorBidi" w:hAnsiTheme="majorBidi" w:cstheme="majorBidi"/>
          <w:sz w:val="24"/>
          <w:szCs w:val="24"/>
        </w:rPr>
        <w:t>in</w:t>
      </w:r>
      <w:proofErr w:type="gramEnd"/>
      <w:r w:rsidR="00FA54F8" w:rsidRPr="00484205">
        <w:rPr>
          <w:rFonts w:asciiTheme="majorBidi" w:hAnsiTheme="majorBidi" w:cstheme="majorBidi"/>
          <w:sz w:val="24"/>
          <w:szCs w:val="24"/>
        </w:rPr>
        <w:t xml:space="preserve"> violation of the typical word order (VSO) because he thinks it serves</w:t>
      </w:r>
      <w:r w:rsidR="006E20D6" w:rsidRPr="00484205">
        <w:rPr>
          <w:rFonts w:asciiTheme="majorBidi" w:hAnsiTheme="majorBidi" w:cstheme="majorBidi"/>
          <w:sz w:val="24"/>
          <w:szCs w:val="24"/>
        </w:rPr>
        <w:t xml:space="preserve"> better</w:t>
      </w:r>
      <w:r w:rsidR="00FA54F8" w:rsidRPr="00484205">
        <w:rPr>
          <w:rFonts w:asciiTheme="majorBidi" w:hAnsiTheme="majorBidi" w:cstheme="majorBidi"/>
          <w:sz w:val="24"/>
          <w:szCs w:val="24"/>
        </w:rPr>
        <w:t xml:space="preserve"> his intention. Therefore, Arabic</w:t>
      </w:r>
      <w:r w:rsidR="008E4929" w:rsidRPr="00484205">
        <w:rPr>
          <w:rFonts w:asciiTheme="majorBidi" w:hAnsiTheme="majorBidi" w:cstheme="majorBidi"/>
          <w:sz w:val="24"/>
          <w:szCs w:val="24"/>
        </w:rPr>
        <w:t xml:space="preserve"> non-canonical order may violate foreign readers’ expectations regarding the given/new order of information or </w:t>
      </w:r>
      <w:r w:rsidR="008A1619" w:rsidRPr="00484205">
        <w:rPr>
          <w:rFonts w:asciiTheme="majorBidi" w:hAnsiTheme="majorBidi" w:cstheme="majorBidi"/>
          <w:sz w:val="24"/>
          <w:szCs w:val="24"/>
        </w:rPr>
        <w:t>T</w:t>
      </w:r>
      <w:r w:rsidR="008E4929" w:rsidRPr="00484205">
        <w:rPr>
          <w:rFonts w:asciiTheme="majorBidi" w:hAnsiTheme="majorBidi" w:cstheme="majorBidi"/>
          <w:sz w:val="24"/>
          <w:szCs w:val="24"/>
        </w:rPr>
        <w:t xml:space="preserve">heme </w:t>
      </w:r>
      <w:r w:rsidR="006A1B65">
        <w:rPr>
          <w:rFonts w:asciiTheme="majorBidi" w:hAnsiTheme="majorBidi" w:cstheme="majorBidi"/>
          <w:sz w:val="24"/>
          <w:szCs w:val="24"/>
        </w:rPr>
        <w:t>-</w:t>
      </w:r>
      <w:r w:rsidR="008A1619" w:rsidRPr="00484205">
        <w:rPr>
          <w:rFonts w:asciiTheme="majorBidi" w:hAnsiTheme="majorBidi" w:cstheme="majorBidi"/>
          <w:sz w:val="24"/>
          <w:szCs w:val="24"/>
        </w:rPr>
        <w:t>R</w:t>
      </w:r>
      <w:r w:rsidR="008E4929" w:rsidRPr="00484205">
        <w:rPr>
          <w:rFonts w:asciiTheme="majorBidi" w:hAnsiTheme="majorBidi" w:cstheme="majorBidi"/>
          <w:sz w:val="24"/>
          <w:szCs w:val="24"/>
        </w:rPr>
        <w:t>heme division.</w:t>
      </w:r>
      <w:r w:rsidR="008A1619" w:rsidRPr="00484205">
        <w:rPr>
          <w:rFonts w:asciiTheme="majorBidi" w:hAnsiTheme="majorBidi" w:cstheme="majorBidi"/>
          <w:sz w:val="24"/>
          <w:szCs w:val="24"/>
        </w:rPr>
        <w:t xml:space="preserve"> The use of </w:t>
      </w:r>
      <w:r w:rsidR="006E20D6" w:rsidRPr="00484205">
        <w:rPr>
          <w:rFonts w:asciiTheme="majorBidi" w:hAnsiTheme="majorBidi" w:cstheme="majorBidi"/>
          <w:sz w:val="24"/>
          <w:szCs w:val="24"/>
        </w:rPr>
        <w:t xml:space="preserve">the </w:t>
      </w:r>
      <w:r w:rsidR="001B6C4E" w:rsidRPr="00484205">
        <w:rPr>
          <w:rFonts w:asciiTheme="majorBidi" w:hAnsiTheme="majorBidi" w:cstheme="majorBidi"/>
          <w:sz w:val="24"/>
          <w:szCs w:val="24"/>
        </w:rPr>
        <w:t>Theme-Rheme division in English “</w:t>
      </w:r>
      <w:r w:rsidR="008A1619" w:rsidRPr="00484205">
        <w:rPr>
          <w:rFonts w:asciiTheme="majorBidi" w:hAnsiTheme="majorBidi" w:cstheme="majorBidi"/>
          <w:sz w:val="24"/>
          <w:szCs w:val="24"/>
        </w:rPr>
        <w:t>does not help the flow of information because</w:t>
      </w:r>
      <w:r w:rsidR="006E20D6" w:rsidRPr="00484205">
        <w:rPr>
          <w:rFonts w:asciiTheme="majorBidi" w:hAnsiTheme="majorBidi" w:cstheme="majorBidi"/>
          <w:sz w:val="24"/>
          <w:szCs w:val="24"/>
        </w:rPr>
        <w:t xml:space="preserve"> the </w:t>
      </w:r>
      <w:r w:rsidR="008A1619" w:rsidRPr="00484205">
        <w:rPr>
          <w:rFonts w:asciiTheme="majorBidi" w:hAnsiTheme="majorBidi" w:cstheme="majorBidi"/>
          <w:sz w:val="24"/>
          <w:szCs w:val="24"/>
        </w:rPr>
        <w:t>information that is supposed to be familiar or given usually comes before that which is supposed to be new</w:t>
      </w:r>
      <w:r w:rsidR="001B6C4E" w:rsidRPr="00484205">
        <w:rPr>
          <w:rFonts w:asciiTheme="majorBidi" w:hAnsiTheme="majorBidi" w:cstheme="majorBidi"/>
          <w:sz w:val="24"/>
          <w:szCs w:val="24"/>
        </w:rPr>
        <w:t>”</w:t>
      </w:r>
      <w:r w:rsidR="008A1619" w:rsidRPr="00484205">
        <w:rPr>
          <w:rFonts w:asciiTheme="majorBidi" w:hAnsiTheme="majorBidi" w:cstheme="majorBidi"/>
          <w:sz w:val="24"/>
          <w:szCs w:val="24"/>
        </w:rPr>
        <w:t xml:space="preserve"> (Mayer 2009</w:t>
      </w:r>
      <w:r w:rsidR="00D044AE">
        <w:rPr>
          <w:rFonts w:asciiTheme="majorBidi" w:hAnsiTheme="majorBidi" w:cstheme="majorBidi"/>
          <w:sz w:val="24"/>
          <w:szCs w:val="24"/>
        </w:rPr>
        <w:t>:</w:t>
      </w:r>
      <w:r w:rsidR="008A1619" w:rsidRPr="00484205">
        <w:rPr>
          <w:rFonts w:asciiTheme="majorBidi" w:hAnsiTheme="majorBidi" w:cstheme="majorBidi"/>
          <w:sz w:val="24"/>
          <w:szCs w:val="24"/>
        </w:rPr>
        <w:t>98)</w:t>
      </w:r>
      <w:r w:rsidR="006E20D6" w:rsidRPr="00484205">
        <w:rPr>
          <w:rFonts w:asciiTheme="majorBidi" w:hAnsiTheme="majorBidi" w:cstheme="majorBidi"/>
          <w:sz w:val="24"/>
          <w:szCs w:val="24"/>
        </w:rPr>
        <w:t xml:space="preserve">. From a translation perspective, </w:t>
      </w:r>
      <w:r w:rsidR="00550CE1" w:rsidRPr="00484205">
        <w:rPr>
          <w:rFonts w:asciiTheme="majorBidi" w:hAnsiTheme="majorBidi" w:cstheme="majorBidi"/>
          <w:sz w:val="24"/>
          <w:szCs w:val="24"/>
        </w:rPr>
        <w:t xml:space="preserve">the flexibility in the Arabic word order poses a challenge to </w:t>
      </w:r>
      <w:r w:rsidR="006A0154" w:rsidRPr="00484205">
        <w:rPr>
          <w:rFonts w:asciiTheme="majorBidi" w:hAnsiTheme="majorBidi" w:cstheme="majorBidi"/>
          <w:sz w:val="24"/>
          <w:szCs w:val="24"/>
        </w:rPr>
        <w:t xml:space="preserve">translators not acquainted with the pragmatic considerations of the Arabic </w:t>
      </w:r>
      <w:r w:rsidR="001B6C4E" w:rsidRPr="00484205">
        <w:rPr>
          <w:rFonts w:asciiTheme="majorBidi" w:hAnsiTheme="majorBidi" w:cstheme="majorBidi"/>
          <w:sz w:val="24"/>
          <w:szCs w:val="24"/>
        </w:rPr>
        <w:t>word order.</w:t>
      </w:r>
    </w:p>
    <w:p w14:paraId="67C51FB7" w14:textId="665841DA" w:rsidR="006A0154" w:rsidRPr="00460D4E" w:rsidRDefault="00460D4E" w:rsidP="00460D4E">
      <w:pPr>
        <w:shd w:val="clear" w:color="auto" w:fill="FFFFFF"/>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
      </w:r>
      <w:r w:rsidR="006A0154" w:rsidRPr="00484205">
        <w:rPr>
          <w:rFonts w:asciiTheme="majorBidi" w:hAnsiTheme="majorBidi" w:cstheme="majorBidi"/>
          <w:sz w:val="24"/>
          <w:szCs w:val="24"/>
        </w:rPr>
        <w:t xml:space="preserve">Although the focal word orders of the study are VSO and SVO, a reference to the other two orders VOS and OVS is deemed necessary just to give a general view of the </w:t>
      </w:r>
      <w:r w:rsidR="00FC6847" w:rsidRPr="00484205">
        <w:rPr>
          <w:rFonts w:asciiTheme="majorBidi" w:hAnsiTheme="majorBidi" w:cstheme="majorBidi"/>
          <w:sz w:val="24"/>
          <w:szCs w:val="24"/>
        </w:rPr>
        <w:t>pragmatic effects</w:t>
      </w:r>
      <w:r w:rsidR="006A0154" w:rsidRPr="00484205">
        <w:rPr>
          <w:rFonts w:asciiTheme="majorBidi" w:hAnsiTheme="majorBidi" w:cstheme="majorBidi"/>
          <w:sz w:val="24"/>
          <w:szCs w:val="24"/>
        </w:rPr>
        <w:t xml:space="preserve"> of the theory.</w:t>
      </w:r>
      <w:r w:rsidR="00A03E70" w:rsidRPr="00484205">
        <w:rPr>
          <w:rFonts w:asciiTheme="majorBidi" w:hAnsiTheme="majorBidi" w:cstheme="majorBidi"/>
          <w:sz w:val="24"/>
          <w:szCs w:val="24"/>
        </w:rPr>
        <w:t xml:space="preserve"> Consider</w:t>
      </w:r>
      <w:r w:rsidR="006A0154" w:rsidRPr="00484205">
        <w:rPr>
          <w:rFonts w:asciiTheme="majorBidi" w:hAnsiTheme="majorBidi" w:cstheme="majorBidi"/>
          <w:sz w:val="24"/>
          <w:szCs w:val="24"/>
        </w:rPr>
        <w:t xml:space="preserve"> </w:t>
      </w:r>
    </w:p>
    <w:p w14:paraId="25961454" w14:textId="58779560" w:rsidR="00B008E3" w:rsidRDefault="00B008E3" w:rsidP="00B008E3">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p>
    <w:p w14:paraId="67F282FE" w14:textId="7C30764B" w:rsidR="001B6C4E" w:rsidRPr="00330A0A" w:rsidRDefault="00B008E3" w:rsidP="00B008E3">
      <w:pPr>
        <w:shd w:val="clear" w:color="auto" w:fill="FFFFFF"/>
        <w:spacing w:after="0" w:line="240" w:lineRule="auto"/>
        <w:jc w:val="both"/>
        <w:rPr>
          <w:rFonts w:asciiTheme="majorBidi" w:hAnsiTheme="majorBidi" w:cstheme="majorBidi"/>
          <w:sz w:val="24"/>
          <w:szCs w:val="24"/>
        </w:rPr>
      </w:pPr>
      <w:r>
        <w:rPr>
          <w:rFonts w:asciiTheme="majorBidi" w:hAnsiTheme="majorBidi" w:cstheme="majorBidi"/>
          <w:sz w:val="24"/>
          <w:szCs w:val="24"/>
        </w:rPr>
        <w:t>(3)</w:t>
      </w:r>
      <w:r>
        <w:rPr>
          <w:rFonts w:asciiTheme="majorBidi" w:hAnsiTheme="majorBidi" w:cstheme="majorBidi"/>
          <w:sz w:val="24"/>
          <w:szCs w:val="24"/>
        </w:rPr>
        <w:tab/>
      </w:r>
      <w:r w:rsidR="00D044AE" w:rsidRPr="00B008E3">
        <w:rPr>
          <w:rFonts w:asciiTheme="majorBidi" w:hAnsiTheme="majorBidi" w:cstheme="majorBidi"/>
          <w:sz w:val="24"/>
          <w:szCs w:val="24"/>
        </w:rPr>
        <w:t>a.</w:t>
      </w:r>
      <w:r>
        <w:rPr>
          <w:rFonts w:asciiTheme="majorBidi" w:hAnsiTheme="majorBidi" w:cstheme="majorBidi"/>
          <w:i/>
          <w:iCs/>
          <w:sz w:val="24"/>
          <w:szCs w:val="24"/>
        </w:rPr>
        <w:t xml:space="preserve"> </w:t>
      </w:r>
      <w:proofErr w:type="spellStart"/>
      <w:r w:rsidR="00C61136" w:rsidRPr="00330A0A">
        <w:rPr>
          <w:rFonts w:asciiTheme="majorBidi" w:hAnsiTheme="majorBidi" w:cstheme="majorBidi"/>
          <w:i/>
          <w:iCs/>
          <w:sz w:val="24"/>
          <w:szCs w:val="24"/>
        </w:rPr>
        <w:t>q</w:t>
      </w:r>
      <w:r w:rsidR="00043A0A" w:rsidRPr="00330A0A">
        <w:rPr>
          <w:rFonts w:asciiTheme="majorBidi" w:hAnsiTheme="majorBidi" w:cstheme="majorBidi"/>
          <w:i/>
          <w:iCs/>
          <w:sz w:val="24"/>
          <w:szCs w:val="24"/>
        </w:rPr>
        <w:t>atal</w:t>
      </w:r>
      <w:r w:rsidR="00571A1D" w:rsidRPr="00330A0A">
        <w:rPr>
          <w:rFonts w:asciiTheme="majorBidi" w:hAnsiTheme="majorBidi" w:cstheme="majorBidi"/>
          <w:i/>
          <w:iCs/>
          <w:sz w:val="24"/>
          <w:szCs w:val="24"/>
        </w:rPr>
        <w:t>a</w:t>
      </w:r>
      <w:proofErr w:type="spellEnd"/>
      <w:r>
        <w:rPr>
          <w:rFonts w:asciiTheme="majorBidi" w:hAnsiTheme="majorBidi" w:cstheme="majorBidi"/>
          <w:i/>
          <w:iCs/>
          <w:sz w:val="24"/>
          <w:szCs w:val="24"/>
        </w:rPr>
        <w:t xml:space="preserve"> </w:t>
      </w:r>
      <w:r w:rsidR="003A02DF">
        <w:rPr>
          <w:rFonts w:asciiTheme="majorBidi" w:hAnsiTheme="majorBidi" w:cstheme="majorBidi"/>
          <w:i/>
          <w:iCs/>
          <w:sz w:val="24"/>
          <w:szCs w:val="24"/>
        </w:rPr>
        <w:t xml:space="preserve">   </w:t>
      </w:r>
      <w:r w:rsidR="00043A0A" w:rsidRPr="00330A0A">
        <w:rPr>
          <w:rFonts w:asciiTheme="majorBidi" w:hAnsiTheme="majorBidi" w:cstheme="majorBidi"/>
          <w:i/>
          <w:iCs/>
          <w:sz w:val="24"/>
          <w:szCs w:val="24"/>
        </w:rPr>
        <w:t xml:space="preserve">al- </w:t>
      </w:r>
      <w:proofErr w:type="spellStart"/>
      <w:r w:rsidR="00043A0A" w:rsidRPr="00330A0A">
        <w:rPr>
          <w:rFonts w:asciiTheme="majorBidi" w:hAnsiTheme="majorBidi" w:cstheme="majorBidi"/>
          <w:i/>
          <w:iCs/>
          <w:sz w:val="24"/>
          <w:szCs w:val="24"/>
        </w:rPr>
        <w:t>X</w:t>
      </w:r>
      <w:r w:rsidR="00D044AE" w:rsidRPr="00330A0A">
        <w:rPr>
          <w:rFonts w:asciiTheme="majorBidi" w:hAnsiTheme="majorBidi" w:cstheme="majorBidi"/>
          <w:i/>
          <w:iCs/>
          <w:sz w:val="24"/>
          <w:szCs w:val="24"/>
        </w:rPr>
        <w:t>aː</w:t>
      </w:r>
      <w:r w:rsidR="00043A0A" w:rsidRPr="00330A0A">
        <w:rPr>
          <w:rFonts w:asciiTheme="majorBidi" w:hAnsiTheme="majorBidi" w:cstheme="majorBidi"/>
          <w:i/>
          <w:iCs/>
          <w:sz w:val="24"/>
          <w:szCs w:val="24"/>
        </w:rPr>
        <w:t>ri</w:t>
      </w:r>
      <w:r w:rsidR="00D044AE" w:rsidRPr="00330A0A">
        <w:rPr>
          <w:rFonts w:asciiTheme="majorBidi" w:hAnsiTheme="majorBidi" w:cstheme="majorBidi"/>
          <w:i/>
          <w:iCs/>
          <w:sz w:val="24"/>
          <w:szCs w:val="24"/>
        </w:rPr>
        <w:t>ʒ</w:t>
      </w:r>
      <w:r w:rsidR="00043A0A" w:rsidRPr="00330A0A">
        <w:rPr>
          <w:rFonts w:asciiTheme="majorBidi" w:hAnsiTheme="majorBidi" w:cstheme="majorBidi"/>
          <w:i/>
          <w:iCs/>
          <w:sz w:val="24"/>
          <w:szCs w:val="24"/>
        </w:rPr>
        <w:t>iyy</w:t>
      </w:r>
      <w:proofErr w:type="spellEnd"/>
      <w:r w:rsidR="00930932" w:rsidRPr="00330A0A">
        <w:rPr>
          <w:rFonts w:asciiTheme="majorBidi" w:hAnsiTheme="majorBidi" w:cstheme="majorBidi"/>
          <w:i/>
          <w:iCs/>
          <w:sz w:val="24"/>
          <w:szCs w:val="24"/>
        </w:rPr>
        <w:t xml:space="preserve"> –</w:t>
      </w:r>
      <w:r w:rsidR="00043A0A" w:rsidRPr="00330A0A">
        <w:rPr>
          <w:rFonts w:asciiTheme="majorBidi" w:hAnsiTheme="majorBidi" w:cstheme="majorBidi"/>
          <w:b/>
          <w:bCs/>
          <w:i/>
          <w:iCs/>
          <w:sz w:val="24"/>
          <w:szCs w:val="24"/>
        </w:rPr>
        <w:t>a</w:t>
      </w:r>
      <w:r w:rsidR="009B210C" w:rsidRPr="00330A0A">
        <w:rPr>
          <w:rFonts w:asciiTheme="majorBidi" w:hAnsiTheme="majorBidi" w:cstheme="majorBidi"/>
          <w:i/>
          <w:iCs/>
          <w:sz w:val="24"/>
          <w:szCs w:val="24"/>
        </w:rPr>
        <w:t xml:space="preserve"> </w:t>
      </w:r>
      <w:r w:rsidR="009B210C" w:rsidRPr="003A02DF">
        <w:rPr>
          <w:rFonts w:asciiTheme="majorBidi" w:hAnsiTheme="majorBidi" w:cstheme="majorBidi"/>
          <w:sz w:val="24"/>
          <w:szCs w:val="24"/>
        </w:rPr>
        <w:t>(</w:t>
      </w:r>
      <w:r w:rsidR="00D044AE" w:rsidRPr="003A02DF">
        <w:rPr>
          <w:rFonts w:asciiTheme="majorBidi" w:hAnsiTheme="majorBidi" w:cstheme="majorBidi"/>
          <w:sz w:val="24"/>
          <w:szCs w:val="24"/>
        </w:rPr>
        <w:t>ACCU</w:t>
      </w:r>
      <w:r w:rsidR="00930932" w:rsidRPr="003A02DF">
        <w:rPr>
          <w:rFonts w:asciiTheme="majorBidi" w:hAnsiTheme="majorBidi" w:cstheme="majorBidi"/>
          <w:sz w:val="24"/>
          <w:szCs w:val="24"/>
        </w:rPr>
        <w:t>)</w:t>
      </w:r>
      <w:r>
        <w:rPr>
          <w:rFonts w:asciiTheme="majorBidi" w:hAnsiTheme="majorBidi" w:cstheme="majorBidi"/>
          <w:i/>
          <w:iCs/>
          <w:sz w:val="24"/>
          <w:szCs w:val="24"/>
        </w:rPr>
        <w:t xml:space="preserve"> </w:t>
      </w:r>
      <w:r w:rsidR="00043A0A" w:rsidRPr="00330A0A">
        <w:rPr>
          <w:rFonts w:asciiTheme="majorBidi" w:hAnsiTheme="majorBidi" w:cstheme="majorBidi"/>
          <w:i/>
          <w:iCs/>
          <w:sz w:val="24"/>
          <w:szCs w:val="24"/>
        </w:rPr>
        <w:t>Zayd</w:t>
      </w:r>
      <w:r w:rsidR="00930932" w:rsidRPr="00330A0A">
        <w:rPr>
          <w:rFonts w:asciiTheme="majorBidi" w:hAnsiTheme="majorBidi" w:cstheme="majorBidi"/>
          <w:i/>
          <w:iCs/>
          <w:sz w:val="24"/>
          <w:szCs w:val="24"/>
        </w:rPr>
        <w:t>-</w:t>
      </w:r>
      <w:r w:rsidR="00043A0A" w:rsidRPr="00330A0A">
        <w:rPr>
          <w:rFonts w:asciiTheme="majorBidi" w:hAnsiTheme="majorBidi" w:cstheme="majorBidi"/>
          <w:b/>
          <w:bCs/>
          <w:i/>
          <w:iCs/>
          <w:sz w:val="24"/>
          <w:szCs w:val="24"/>
        </w:rPr>
        <w:t>un</w:t>
      </w:r>
      <w:r w:rsidR="00930932" w:rsidRPr="00330A0A">
        <w:rPr>
          <w:rFonts w:asciiTheme="majorBidi" w:hAnsiTheme="majorBidi" w:cstheme="majorBidi"/>
          <w:sz w:val="24"/>
          <w:szCs w:val="24"/>
        </w:rPr>
        <w:t xml:space="preserve"> (</w:t>
      </w:r>
      <w:r w:rsidR="00D044AE" w:rsidRPr="00330A0A">
        <w:rPr>
          <w:rFonts w:asciiTheme="majorBidi" w:hAnsiTheme="majorBidi" w:cstheme="majorBidi"/>
          <w:sz w:val="24"/>
          <w:szCs w:val="24"/>
        </w:rPr>
        <w:t>NOM</w:t>
      </w:r>
      <w:r w:rsidR="00930932" w:rsidRPr="00330A0A">
        <w:rPr>
          <w:rFonts w:asciiTheme="majorBidi" w:hAnsiTheme="majorBidi" w:cstheme="majorBidi"/>
          <w:sz w:val="24"/>
          <w:szCs w:val="24"/>
        </w:rPr>
        <w:t>)</w:t>
      </w:r>
      <w:r>
        <w:rPr>
          <w:rFonts w:asciiTheme="majorBidi" w:hAnsiTheme="majorBidi" w:cstheme="majorBidi"/>
          <w:sz w:val="24"/>
          <w:szCs w:val="24"/>
        </w:rPr>
        <w:t xml:space="preserve"> </w:t>
      </w:r>
    </w:p>
    <w:p w14:paraId="5D983F16" w14:textId="62E337FD" w:rsidR="001B6C4E"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043A0A" w:rsidRPr="00484205">
        <w:rPr>
          <w:rFonts w:asciiTheme="majorBidi" w:hAnsiTheme="majorBidi" w:cstheme="majorBidi"/>
          <w:sz w:val="24"/>
          <w:szCs w:val="24"/>
        </w:rPr>
        <w:t>killed</w:t>
      </w:r>
      <w:r>
        <w:rPr>
          <w:rFonts w:asciiTheme="majorBidi" w:hAnsiTheme="majorBidi" w:cstheme="majorBidi"/>
          <w:sz w:val="24"/>
          <w:szCs w:val="24"/>
        </w:rPr>
        <w:t xml:space="preserve">    </w:t>
      </w:r>
      <w:proofErr w:type="spellStart"/>
      <w:r w:rsidR="00FC6847" w:rsidRPr="00484205">
        <w:rPr>
          <w:rFonts w:asciiTheme="majorBidi" w:hAnsiTheme="majorBidi" w:cstheme="majorBidi"/>
          <w:sz w:val="24"/>
          <w:szCs w:val="24"/>
        </w:rPr>
        <w:t>D</w:t>
      </w:r>
      <w:r w:rsidR="00D044AE">
        <w:rPr>
          <w:rFonts w:asciiTheme="majorBidi" w:hAnsiTheme="majorBidi" w:cstheme="majorBidi"/>
          <w:sz w:val="24"/>
          <w:szCs w:val="24"/>
        </w:rPr>
        <w:t>EF</w:t>
      </w:r>
      <w:r w:rsidR="00043A0A" w:rsidRPr="00484205">
        <w:rPr>
          <w:rFonts w:asciiTheme="majorBidi" w:hAnsiTheme="majorBidi" w:cstheme="majorBidi"/>
          <w:sz w:val="24"/>
          <w:szCs w:val="24"/>
        </w:rPr>
        <w:t>-</w:t>
      </w:r>
      <w:proofErr w:type="gramStart"/>
      <w:r w:rsidR="00043A0A" w:rsidRPr="00484205">
        <w:rPr>
          <w:rFonts w:asciiTheme="majorBidi" w:hAnsiTheme="majorBidi" w:cstheme="majorBidi"/>
          <w:sz w:val="24"/>
          <w:szCs w:val="24"/>
        </w:rPr>
        <w:t>X</w:t>
      </w:r>
      <w:r w:rsidR="003C1A80" w:rsidRPr="003C1A80">
        <w:rPr>
          <w:rFonts w:asciiTheme="majorBidi" w:hAnsiTheme="majorBidi" w:cstheme="majorBidi"/>
          <w:i/>
          <w:iCs/>
          <w:sz w:val="24"/>
          <w:szCs w:val="24"/>
        </w:rPr>
        <w:t>aː</w:t>
      </w:r>
      <w:r w:rsidR="00043A0A" w:rsidRPr="00484205">
        <w:rPr>
          <w:rFonts w:asciiTheme="majorBidi" w:hAnsiTheme="majorBidi" w:cstheme="majorBidi"/>
          <w:sz w:val="24"/>
          <w:szCs w:val="24"/>
        </w:rPr>
        <w:t>rijiyy</w:t>
      </w:r>
      <w:r w:rsidR="00A153BB">
        <w:rPr>
          <w:rFonts w:asciiTheme="majorBidi" w:hAnsiTheme="majorBidi" w:cstheme="majorBidi"/>
          <w:sz w:val="24"/>
          <w:szCs w:val="24"/>
        </w:rPr>
        <w:t>a</w:t>
      </w:r>
      <w:proofErr w:type="spellEnd"/>
      <w:r>
        <w:rPr>
          <w:rFonts w:asciiTheme="majorBidi" w:hAnsiTheme="majorBidi" w:cstheme="majorBidi"/>
          <w:sz w:val="24"/>
          <w:szCs w:val="24"/>
        </w:rPr>
        <w:t xml:space="preserve">  </w:t>
      </w:r>
      <w:r>
        <w:rPr>
          <w:rFonts w:asciiTheme="majorBidi" w:hAnsiTheme="majorBidi" w:cstheme="majorBidi"/>
          <w:sz w:val="24"/>
          <w:szCs w:val="24"/>
        </w:rPr>
        <w:tab/>
      </w:r>
      <w:proofErr w:type="gramEnd"/>
      <w:r>
        <w:rPr>
          <w:rFonts w:asciiTheme="majorBidi" w:hAnsiTheme="majorBidi" w:cstheme="majorBidi"/>
          <w:sz w:val="24"/>
          <w:szCs w:val="24"/>
        </w:rPr>
        <w:t xml:space="preserve">      </w:t>
      </w:r>
      <w:r w:rsidR="003A02DF">
        <w:rPr>
          <w:rFonts w:asciiTheme="majorBidi" w:hAnsiTheme="majorBidi" w:cstheme="majorBidi"/>
          <w:sz w:val="24"/>
          <w:szCs w:val="24"/>
        </w:rPr>
        <w:t xml:space="preserve">   </w:t>
      </w:r>
      <w:r w:rsidR="00460D4E">
        <w:rPr>
          <w:rFonts w:asciiTheme="majorBidi" w:hAnsiTheme="majorBidi" w:cstheme="majorBidi"/>
          <w:sz w:val="24"/>
          <w:szCs w:val="24"/>
        </w:rPr>
        <w:t xml:space="preserve"> </w:t>
      </w:r>
      <w:r w:rsidR="003A02DF">
        <w:rPr>
          <w:rFonts w:asciiTheme="majorBidi" w:hAnsiTheme="majorBidi" w:cstheme="majorBidi"/>
          <w:sz w:val="24"/>
          <w:szCs w:val="24"/>
        </w:rPr>
        <w:t xml:space="preserve"> </w:t>
      </w:r>
      <w:r w:rsidR="00043A0A" w:rsidRPr="00484205">
        <w:rPr>
          <w:rFonts w:asciiTheme="majorBidi" w:hAnsiTheme="majorBidi" w:cstheme="majorBidi"/>
          <w:sz w:val="24"/>
          <w:szCs w:val="24"/>
        </w:rPr>
        <w:t>Zayd</w:t>
      </w:r>
      <w:r>
        <w:rPr>
          <w:rFonts w:asciiTheme="majorBidi" w:hAnsiTheme="majorBidi" w:cstheme="majorBidi"/>
          <w:sz w:val="24"/>
          <w:szCs w:val="24"/>
        </w:rPr>
        <w:t xml:space="preserve"> </w:t>
      </w:r>
    </w:p>
    <w:p w14:paraId="34B90FA7" w14:textId="79910E68" w:rsidR="00930932"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3A02DF">
        <w:rPr>
          <w:rFonts w:asciiTheme="majorBidi" w:hAnsiTheme="majorBidi" w:cstheme="majorBidi"/>
          <w:sz w:val="24"/>
          <w:szCs w:val="24"/>
        </w:rPr>
        <w:t>‘</w:t>
      </w:r>
      <w:r w:rsidR="009B210C" w:rsidRPr="00484205">
        <w:rPr>
          <w:rFonts w:asciiTheme="majorBidi" w:hAnsiTheme="majorBidi" w:cstheme="majorBidi"/>
          <w:sz w:val="24"/>
          <w:szCs w:val="24"/>
        </w:rPr>
        <w:t>Th</w:t>
      </w:r>
      <w:r w:rsidR="003C1A80">
        <w:rPr>
          <w:rFonts w:asciiTheme="majorBidi" w:hAnsiTheme="majorBidi" w:cstheme="majorBidi"/>
          <w:sz w:val="24"/>
          <w:szCs w:val="24"/>
        </w:rPr>
        <w:t>e outsider</w:t>
      </w:r>
      <w:r w:rsidR="00930932" w:rsidRPr="00484205">
        <w:rPr>
          <w:rFonts w:asciiTheme="majorBidi" w:hAnsiTheme="majorBidi" w:cstheme="majorBidi"/>
          <w:sz w:val="24"/>
          <w:szCs w:val="24"/>
        </w:rPr>
        <w:t xml:space="preserve">, Zaid killed </w:t>
      </w:r>
      <w:proofErr w:type="gramStart"/>
      <w:r w:rsidR="00930932" w:rsidRPr="00484205">
        <w:rPr>
          <w:rFonts w:asciiTheme="majorBidi" w:hAnsiTheme="majorBidi" w:cstheme="majorBidi"/>
          <w:sz w:val="24"/>
          <w:szCs w:val="24"/>
        </w:rPr>
        <w:t>him</w:t>
      </w:r>
      <w:proofErr w:type="gramEnd"/>
      <w:r w:rsidR="003A02DF">
        <w:rPr>
          <w:rFonts w:asciiTheme="majorBidi" w:hAnsiTheme="majorBidi" w:cstheme="majorBidi"/>
          <w:sz w:val="24"/>
          <w:szCs w:val="24"/>
        </w:rPr>
        <w:t>’</w:t>
      </w:r>
    </w:p>
    <w:p w14:paraId="4994612A" w14:textId="028D538D" w:rsidR="00043A0A"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p>
    <w:p w14:paraId="5C605236" w14:textId="6846C2C8" w:rsidR="00586CB8" w:rsidRPr="00484205" w:rsidRDefault="00B008E3" w:rsidP="00B008E3">
      <w:pPr>
        <w:shd w:val="clear" w:color="auto" w:fill="FFFFFF"/>
        <w:tabs>
          <w:tab w:val="left" w:pos="2552"/>
        </w:tabs>
        <w:spacing w:after="0" w:line="240" w:lineRule="auto"/>
        <w:ind w:left="680"/>
        <w:jc w:val="both"/>
        <w:rPr>
          <w:rFonts w:asciiTheme="majorBidi" w:hAnsiTheme="majorBidi" w:cstheme="majorBidi"/>
          <w:sz w:val="24"/>
          <w:szCs w:val="24"/>
        </w:rPr>
      </w:pPr>
      <w:r>
        <w:rPr>
          <w:rFonts w:asciiTheme="majorBidi" w:hAnsiTheme="majorBidi" w:cstheme="majorBidi"/>
          <w:i/>
          <w:iCs/>
          <w:sz w:val="24"/>
          <w:szCs w:val="24"/>
        </w:rPr>
        <w:t xml:space="preserve"> </w:t>
      </w:r>
      <w:r>
        <w:rPr>
          <w:rFonts w:asciiTheme="majorBidi" w:hAnsiTheme="majorBidi" w:cstheme="majorBidi"/>
          <w:sz w:val="24"/>
          <w:szCs w:val="24"/>
        </w:rPr>
        <w:t xml:space="preserve">b. </w:t>
      </w:r>
      <w:proofErr w:type="spellStart"/>
      <w:r w:rsidR="00C61136">
        <w:rPr>
          <w:rFonts w:asciiTheme="majorBidi" w:hAnsiTheme="majorBidi" w:cstheme="majorBidi"/>
          <w:i/>
          <w:iCs/>
          <w:sz w:val="24"/>
          <w:szCs w:val="24"/>
        </w:rPr>
        <w:t>q</w:t>
      </w:r>
      <w:r w:rsidR="00043A0A" w:rsidRPr="00484205">
        <w:rPr>
          <w:rFonts w:asciiTheme="majorBidi" w:hAnsiTheme="majorBidi" w:cstheme="majorBidi"/>
          <w:i/>
          <w:iCs/>
          <w:sz w:val="24"/>
          <w:szCs w:val="24"/>
        </w:rPr>
        <w:t>atala</w:t>
      </w:r>
      <w:proofErr w:type="spellEnd"/>
      <w:r>
        <w:rPr>
          <w:rFonts w:asciiTheme="majorBidi" w:hAnsiTheme="majorBidi" w:cstheme="majorBidi"/>
          <w:i/>
          <w:iCs/>
          <w:sz w:val="24"/>
          <w:szCs w:val="24"/>
        </w:rPr>
        <w:t xml:space="preserve">     </w:t>
      </w:r>
      <w:r w:rsidR="003A02DF">
        <w:rPr>
          <w:rFonts w:asciiTheme="majorBidi" w:hAnsiTheme="majorBidi" w:cstheme="majorBidi"/>
          <w:i/>
          <w:iCs/>
          <w:sz w:val="24"/>
          <w:szCs w:val="24"/>
        </w:rPr>
        <w:t xml:space="preserve"> </w:t>
      </w:r>
      <w:r>
        <w:rPr>
          <w:rFonts w:asciiTheme="majorBidi" w:hAnsiTheme="majorBidi" w:cstheme="majorBidi"/>
          <w:i/>
          <w:iCs/>
          <w:sz w:val="24"/>
          <w:szCs w:val="24"/>
        </w:rPr>
        <w:t xml:space="preserve"> </w:t>
      </w:r>
      <w:proofErr w:type="spellStart"/>
      <w:proofErr w:type="gramStart"/>
      <w:r w:rsidR="00043A0A" w:rsidRPr="00484205">
        <w:rPr>
          <w:rFonts w:asciiTheme="majorBidi" w:hAnsiTheme="majorBidi" w:cstheme="majorBidi"/>
          <w:i/>
          <w:iCs/>
          <w:sz w:val="24"/>
          <w:szCs w:val="24"/>
        </w:rPr>
        <w:t>Zaydun</w:t>
      </w:r>
      <w:proofErr w:type="spellEnd"/>
      <w:r>
        <w:rPr>
          <w:rFonts w:asciiTheme="majorBidi" w:hAnsiTheme="majorBidi" w:cstheme="majorBidi"/>
          <w:i/>
          <w:iCs/>
          <w:sz w:val="24"/>
          <w:szCs w:val="24"/>
        </w:rPr>
        <w:t xml:space="preserve">  </w:t>
      </w:r>
      <w:proofErr w:type="spellStart"/>
      <w:r w:rsidR="00043A0A" w:rsidRPr="00484205">
        <w:rPr>
          <w:rFonts w:asciiTheme="majorBidi" w:hAnsiTheme="majorBidi" w:cstheme="majorBidi"/>
          <w:i/>
          <w:iCs/>
          <w:sz w:val="24"/>
          <w:szCs w:val="24"/>
        </w:rPr>
        <w:t>al</w:t>
      </w:r>
      <w:proofErr w:type="gramEnd"/>
      <w:r w:rsidR="00043A0A" w:rsidRPr="00484205">
        <w:rPr>
          <w:rFonts w:asciiTheme="majorBidi" w:hAnsiTheme="majorBidi" w:cstheme="majorBidi"/>
          <w:i/>
          <w:iCs/>
          <w:sz w:val="24"/>
          <w:szCs w:val="24"/>
        </w:rPr>
        <w:t>-X</w:t>
      </w:r>
      <w:r w:rsidR="003C1A80" w:rsidRPr="003C1A80">
        <w:rPr>
          <w:rFonts w:asciiTheme="majorBidi" w:hAnsiTheme="majorBidi" w:cstheme="majorBidi"/>
          <w:i/>
          <w:iCs/>
          <w:sz w:val="24"/>
          <w:szCs w:val="24"/>
        </w:rPr>
        <w:t>aː</w:t>
      </w:r>
      <w:r w:rsidR="00043A0A" w:rsidRPr="00484205">
        <w:rPr>
          <w:rFonts w:asciiTheme="majorBidi" w:hAnsiTheme="majorBidi" w:cstheme="majorBidi"/>
          <w:i/>
          <w:iCs/>
          <w:sz w:val="24"/>
          <w:szCs w:val="24"/>
        </w:rPr>
        <w:t>rijiyya</w:t>
      </w:r>
      <w:proofErr w:type="spellEnd"/>
    </w:p>
    <w:p w14:paraId="763EC62B" w14:textId="30962128" w:rsidR="00043A0A"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043A0A" w:rsidRPr="00484205">
        <w:rPr>
          <w:rFonts w:asciiTheme="majorBidi" w:hAnsiTheme="majorBidi" w:cstheme="majorBidi"/>
          <w:sz w:val="24"/>
          <w:szCs w:val="24"/>
        </w:rPr>
        <w:t>killed</w:t>
      </w:r>
      <w:r>
        <w:rPr>
          <w:rFonts w:asciiTheme="majorBidi" w:hAnsiTheme="majorBidi" w:cstheme="majorBidi"/>
          <w:sz w:val="24"/>
          <w:szCs w:val="24"/>
        </w:rPr>
        <w:t xml:space="preserve">  </w:t>
      </w:r>
      <w:r w:rsidR="003A02DF">
        <w:rPr>
          <w:rFonts w:asciiTheme="majorBidi" w:hAnsiTheme="majorBidi" w:cstheme="majorBidi"/>
          <w:sz w:val="24"/>
          <w:szCs w:val="24"/>
        </w:rPr>
        <w:t xml:space="preserve">      </w:t>
      </w:r>
      <w:r w:rsidR="00043A0A" w:rsidRPr="00484205">
        <w:rPr>
          <w:rFonts w:asciiTheme="majorBidi" w:hAnsiTheme="majorBidi" w:cstheme="majorBidi"/>
          <w:sz w:val="24"/>
          <w:szCs w:val="24"/>
        </w:rPr>
        <w:t>Zayd</w:t>
      </w:r>
      <w:r>
        <w:rPr>
          <w:rFonts w:asciiTheme="majorBidi" w:hAnsiTheme="majorBidi" w:cstheme="majorBidi"/>
          <w:sz w:val="24"/>
          <w:szCs w:val="24"/>
        </w:rPr>
        <w:t xml:space="preserve">      </w:t>
      </w:r>
      <w:r w:rsidR="003C1A80">
        <w:rPr>
          <w:rFonts w:asciiTheme="majorBidi" w:hAnsiTheme="majorBidi" w:cstheme="majorBidi"/>
          <w:sz w:val="24"/>
          <w:szCs w:val="24"/>
        </w:rPr>
        <w:t xml:space="preserve">the </w:t>
      </w:r>
      <w:proofErr w:type="gramStart"/>
      <w:r w:rsidR="003C1A80">
        <w:rPr>
          <w:rFonts w:asciiTheme="majorBidi" w:hAnsiTheme="majorBidi" w:cstheme="majorBidi"/>
          <w:sz w:val="24"/>
          <w:szCs w:val="24"/>
        </w:rPr>
        <w:t>outsider</w:t>
      </w:r>
      <w:proofErr w:type="gramEnd"/>
    </w:p>
    <w:p w14:paraId="614556AE" w14:textId="354376AE" w:rsidR="00043A0A" w:rsidRDefault="00B008E3" w:rsidP="00F756F1">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3A02DF">
        <w:rPr>
          <w:rFonts w:asciiTheme="majorBidi" w:hAnsiTheme="majorBidi" w:cstheme="majorBidi"/>
          <w:sz w:val="24"/>
          <w:szCs w:val="24"/>
        </w:rPr>
        <w:t>‘</w:t>
      </w:r>
      <w:r w:rsidR="00043A0A" w:rsidRPr="00484205">
        <w:rPr>
          <w:rFonts w:asciiTheme="majorBidi" w:hAnsiTheme="majorBidi" w:cstheme="majorBidi"/>
          <w:sz w:val="24"/>
          <w:szCs w:val="24"/>
        </w:rPr>
        <w:t xml:space="preserve">Zayd killed </w:t>
      </w:r>
      <w:r w:rsidR="00930932" w:rsidRPr="00484205">
        <w:rPr>
          <w:rFonts w:asciiTheme="majorBidi" w:hAnsiTheme="majorBidi" w:cstheme="majorBidi"/>
          <w:sz w:val="24"/>
          <w:szCs w:val="24"/>
        </w:rPr>
        <w:t>the</w:t>
      </w:r>
      <w:r w:rsidR="003C1A80">
        <w:rPr>
          <w:rFonts w:asciiTheme="majorBidi" w:hAnsiTheme="majorBidi" w:cstheme="majorBidi"/>
          <w:sz w:val="24"/>
          <w:szCs w:val="24"/>
        </w:rPr>
        <w:t xml:space="preserve"> </w:t>
      </w:r>
      <w:proofErr w:type="gramStart"/>
      <w:r w:rsidR="003C1A80">
        <w:rPr>
          <w:rFonts w:asciiTheme="majorBidi" w:hAnsiTheme="majorBidi" w:cstheme="majorBidi"/>
          <w:sz w:val="24"/>
          <w:szCs w:val="24"/>
        </w:rPr>
        <w:t>outsider</w:t>
      </w:r>
      <w:proofErr w:type="gramEnd"/>
      <w:r w:rsidR="003A02DF">
        <w:rPr>
          <w:rFonts w:asciiTheme="majorBidi" w:hAnsiTheme="majorBidi" w:cstheme="majorBidi"/>
          <w:sz w:val="24"/>
          <w:szCs w:val="24"/>
        </w:rPr>
        <w:t>’</w:t>
      </w:r>
    </w:p>
    <w:p w14:paraId="712D1452" w14:textId="77777777" w:rsidR="00B008E3" w:rsidRDefault="00B008E3" w:rsidP="002A0CD2">
      <w:pPr>
        <w:shd w:val="clear" w:color="auto" w:fill="FFFFFF"/>
        <w:spacing w:after="0" w:line="240" w:lineRule="auto"/>
        <w:jc w:val="both"/>
        <w:rPr>
          <w:rFonts w:asciiTheme="majorBidi" w:hAnsiTheme="majorBidi" w:cstheme="majorBidi"/>
          <w:sz w:val="24"/>
          <w:szCs w:val="24"/>
        </w:rPr>
      </w:pPr>
    </w:p>
    <w:p w14:paraId="03FD8C94" w14:textId="77777777" w:rsidR="00F365A6" w:rsidRDefault="00043A0A" w:rsidP="00F365A6">
      <w:pPr>
        <w:shd w:val="clear" w:color="auto" w:fill="FFFFFF"/>
        <w:spacing w:after="0" w:line="240" w:lineRule="auto"/>
        <w:jc w:val="both"/>
        <w:rPr>
          <w:rFonts w:asciiTheme="majorBidi" w:hAnsiTheme="majorBidi" w:cstheme="majorBidi"/>
          <w:sz w:val="24"/>
          <w:szCs w:val="24"/>
        </w:rPr>
      </w:pPr>
      <w:proofErr w:type="gramStart"/>
      <w:r w:rsidRPr="00484205">
        <w:rPr>
          <w:rFonts w:asciiTheme="majorBidi" w:hAnsiTheme="majorBidi" w:cstheme="majorBidi"/>
          <w:sz w:val="24"/>
          <w:szCs w:val="24"/>
        </w:rPr>
        <w:t>In light of</w:t>
      </w:r>
      <w:proofErr w:type="gramEnd"/>
      <w:r w:rsidRPr="00484205">
        <w:rPr>
          <w:rFonts w:asciiTheme="majorBidi" w:hAnsiTheme="majorBidi" w:cstheme="majorBidi"/>
          <w:sz w:val="24"/>
          <w:szCs w:val="24"/>
        </w:rPr>
        <w:t xml:space="preserve"> the functional view of the Arabic theory of </w:t>
      </w:r>
      <w:r w:rsidR="00930932" w:rsidRPr="00484205">
        <w:rPr>
          <w:rFonts w:asciiTheme="majorBidi" w:hAnsiTheme="majorBidi" w:cstheme="majorBidi"/>
          <w:i/>
          <w:iCs/>
          <w:sz w:val="24"/>
          <w:szCs w:val="24"/>
        </w:rPr>
        <w:t>Nazm</w:t>
      </w:r>
      <w:r w:rsidRPr="00484205">
        <w:rPr>
          <w:rFonts w:asciiTheme="majorBidi" w:hAnsiTheme="majorBidi" w:cstheme="majorBidi"/>
          <w:sz w:val="24"/>
          <w:szCs w:val="24"/>
        </w:rPr>
        <w:t>, the speech situation motivates the arrangement of grammatical relations in the mind of the speaker. Zayd is postponed in the source text (</w:t>
      </w:r>
      <w:r w:rsidR="002A0CD2">
        <w:rPr>
          <w:rFonts w:asciiTheme="majorBidi" w:hAnsiTheme="majorBidi" w:cstheme="majorBidi"/>
          <w:sz w:val="24"/>
          <w:szCs w:val="24"/>
        </w:rPr>
        <w:t>3</w:t>
      </w:r>
      <w:r w:rsidR="004C2B3B">
        <w:rPr>
          <w:rFonts w:asciiTheme="majorBidi" w:hAnsiTheme="majorBidi" w:cstheme="majorBidi"/>
          <w:sz w:val="24"/>
          <w:szCs w:val="24"/>
        </w:rPr>
        <w:t>a</w:t>
      </w:r>
      <w:r w:rsidRPr="00484205">
        <w:rPr>
          <w:rFonts w:asciiTheme="majorBidi" w:hAnsiTheme="majorBidi" w:cstheme="majorBidi"/>
          <w:sz w:val="24"/>
          <w:szCs w:val="24"/>
        </w:rPr>
        <w:t xml:space="preserve">) because of the speaker’s assumption that </w:t>
      </w:r>
      <w:proofErr w:type="gramStart"/>
      <w:r w:rsidRPr="00484205">
        <w:rPr>
          <w:rFonts w:asciiTheme="majorBidi" w:hAnsiTheme="majorBidi" w:cstheme="majorBidi"/>
          <w:sz w:val="24"/>
          <w:szCs w:val="24"/>
        </w:rPr>
        <w:t xml:space="preserve">in </w:t>
      </w:r>
      <w:r w:rsidR="00586CB8" w:rsidRPr="00484205">
        <w:rPr>
          <w:rFonts w:asciiTheme="majorBidi" w:hAnsiTheme="majorBidi" w:cstheme="majorBidi"/>
          <w:sz w:val="24"/>
          <w:szCs w:val="24"/>
        </w:rPr>
        <w:t>a given</w:t>
      </w:r>
      <w:proofErr w:type="gramEnd"/>
      <w:r w:rsidR="00586CB8" w:rsidRPr="00484205">
        <w:rPr>
          <w:rFonts w:asciiTheme="majorBidi" w:hAnsiTheme="majorBidi" w:cstheme="majorBidi"/>
          <w:sz w:val="24"/>
          <w:szCs w:val="24"/>
        </w:rPr>
        <w:t xml:space="preserve"> speech situation (where the </w:t>
      </w:r>
      <w:proofErr w:type="spellStart"/>
      <w:r w:rsidRPr="00484205">
        <w:rPr>
          <w:rFonts w:asciiTheme="majorBidi" w:hAnsiTheme="majorBidi" w:cstheme="majorBidi"/>
          <w:i/>
          <w:iCs/>
          <w:sz w:val="24"/>
          <w:szCs w:val="24"/>
        </w:rPr>
        <w:t>Xari</w:t>
      </w:r>
      <w:r w:rsidR="004C2B3B" w:rsidRPr="004C2B3B">
        <w:rPr>
          <w:rFonts w:asciiTheme="majorBidi" w:hAnsiTheme="majorBidi" w:cstheme="majorBidi"/>
          <w:i/>
          <w:iCs/>
          <w:sz w:val="24"/>
          <w:szCs w:val="24"/>
        </w:rPr>
        <w:t>ʒ</w:t>
      </w:r>
      <w:r w:rsidRPr="00484205">
        <w:rPr>
          <w:rFonts w:asciiTheme="majorBidi" w:hAnsiTheme="majorBidi" w:cstheme="majorBidi"/>
          <w:i/>
          <w:iCs/>
          <w:sz w:val="24"/>
          <w:szCs w:val="24"/>
        </w:rPr>
        <w:t>i</w:t>
      </w:r>
      <w:r w:rsidR="00586CB8" w:rsidRPr="00484205">
        <w:rPr>
          <w:rFonts w:asciiTheme="majorBidi" w:hAnsiTheme="majorBidi" w:cstheme="majorBidi"/>
          <w:i/>
          <w:iCs/>
          <w:sz w:val="24"/>
          <w:szCs w:val="24"/>
        </w:rPr>
        <w:t>yy</w:t>
      </w:r>
      <w:proofErr w:type="spellEnd"/>
      <w:r w:rsidRPr="00484205">
        <w:rPr>
          <w:rFonts w:asciiTheme="majorBidi" w:hAnsiTheme="majorBidi" w:cstheme="majorBidi"/>
          <w:sz w:val="24"/>
          <w:szCs w:val="24"/>
        </w:rPr>
        <w:t xml:space="preserve"> is notoriously known for wreaking havoc throughout the community and causing destruction to people, the killer of </w:t>
      </w:r>
      <w:r w:rsidR="00B16CE5" w:rsidRPr="00484205">
        <w:rPr>
          <w:rFonts w:asciiTheme="majorBidi" w:hAnsiTheme="majorBidi" w:cstheme="majorBidi"/>
          <w:sz w:val="24"/>
          <w:szCs w:val="24"/>
        </w:rPr>
        <w:t>the</w:t>
      </w:r>
      <w:r w:rsidRPr="00484205">
        <w:rPr>
          <w:rFonts w:asciiTheme="majorBidi" w:hAnsiTheme="majorBidi" w:cstheme="majorBidi"/>
          <w:sz w:val="24"/>
          <w:szCs w:val="24"/>
        </w:rPr>
        <w:t>-</w:t>
      </w:r>
      <w:proofErr w:type="spellStart"/>
      <w:r w:rsidRPr="00484205">
        <w:rPr>
          <w:rFonts w:asciiTheme="majorBidi" w:hAnsiTheme="majorBidi" w:cstheme="majorBidi"/>
          <w:i/>
          <w:iCs/>
          <w:sz w:val="24"/>
          <w:szCs w:val="24"/>
        </w:rPr>
        <w:t>Xari</w:t>
      </w:r>
      <w:r w:rsidR="004C2B3B" w:rsidRPr="004C2B3B">
        <w:rPr>
          <w:rFonts w:asciiTheme="majorBidi" w:hAnsiTheme="majorBidi" w:cstheme="majorBidi"/>
          <w:i/>
          <w:iCs/>
          <w:sz w:val="24"/>
          <w:szCs w:val="24"/>
        </w:rPr>
        <w:t>ʒ</w:t>
      </w:r>
      <w:r w:rsidRPr="00484205">
        <w:rPr>
          <w:rFonts w:asciiTheme="majorBidi" w:hAnsiTheme="majorBidi" w:cstheme="majorBidi"/>
          <w:i/>
          <w:iCs/>
          <w:sz w:val="24"/>
          <w:szCs w:val="24"/>
        </w:rPr>
        <w:t>i</w:t>
      </w:r>
      <w:r w:rsidR="00586CB8" w:rsidRPr="00484205">
        <w:rPr>
          <w:rFonts w:asciiTheme="majorBidi" w:hAnsiTheme="majorBidi" w:cstheme="majorBidi"/>
          <w:i/>
          <w:iCs/>
          <w:sz w:val="24"/>
          <w:szCs w:val="24"/>
        </w:rPr>
        <w:t>yy</w:t>
      </w:r>
      <w:proofErr w:type="spellEnd"/>
      <w:r w:rsidR="00B16CE5" w:rsidRPr="00484205">
        <w:rPr>
          <w:rFonts w:asciiTheme="majorBidi" w:hAnsiTheme="majorBidi" w:cstheme="majorBidi"/>
          <w:i/>
          <w:iCs/>
          <w:sz w:val="24"/>
          <w:szCs w:val="24"/>
        </w:rPr>
        <w:t>,</w:t>
      </w:r>
      <w:r w:rsidR="00B16CE5" w:rsidRPr="00484205">
        <w:rPr>
          <w:rFonts w:asciiTheme="majorBidi" w:hAnsiTheme="majorBidi" w:cstheme="majorBidi"/>
          <w:sz w:val="24"/>
          <w:szCs w:val="24"/>
        </w:rPr>
        <w:t xml:space="preserve"> literally, the outsider,</w:t>
      </w:r>
      <w:r w:rsidRPr="00484205">
        <w:rPr>
          <w:rFonts w:asciiTheme="majorBidi" w:hAnsiTheme="majorBidi" w:cstheme="majorBidi"/>
          <w:sz w:val="24"/>
          <w:szCs w:val="24"/>
        </w:rPr>
        <w:t xml:space="preserve"> is of no concern to the community. Thus,</w:t>
      </w:r>
      <w:r w:rsidR="002652D4" w:rsidRPr="00484205">
        <w:rPr>
          <w:rFonts w:asciiTheme="majorBidi" w:hAnsiTheme="majorBidi" w:cstheme="majorBidi"/>
          <w:sz w:val="24"/>
          <w:szCs w:val="24"/>
        </w:rPr>
        <w:t xml:space="preserve"> one can see that</w:t>
      </w:r>
      <w:r w:rsidRPr="00484205">
        <w:rPr>
          <w:rFonts w:asciiTheme="majorBidi" w:hAnsiTheme="majorBidi" w:cstheme="majorBidi"/>
          <w:sz w:val="24"/>
          <w:szCs w:val="24"/>
        </w:rPr>
        <w:t xml:space="preserve"> it is postponed after the object as presupposed because it is not the focus </w:t>
      </w:r>
      <w:r w:rsidRPr="00484205">
        <w:rPr>
          <w:rFonts w:asciiTheme="majorBidi" w:hAnsiTheme="majorBidi" w:cstheme="majorBidi"/>
          <w:sz w:val="24"/>
          <w:szCs w:val="24"/>
        </w:rPr>
        <w:lastRenderedPageBreak/>
        <w:t xml:space="preserve">constituent to which the speaker directs the attention of the addressee. The constituent that has a greater communicative value and is more relevant to the hearer within the speech situation is the object constituent because it represents the source of evil that the community would like to </w:t>
      </w:r>
      <w:proofErr w:type="gramStart"/>
      <w:r w:rsidRPr="00484205">
        <w:rPr>
          <w:rFonts w:asciiTheme="majorBidi" w:hAnsiTheme="majorBidi" w:cstheme="majorBidi"/>
          <w:sz w:val="24"/>
          <w:szCs w:val="24"/>
        </w:rPr>
        <w:t>bring to an end</w:t>
      </w:r>
      <w:proofErr w:type="gramEnd"/>
      <w:r w:rsidRPr="00484205">
        <w:rPr>
          <w:rFonts w:asciiTheme="majorBidi" w:hAnsiTheme="majorBidi" w:cstheme="majorBidi"/>
          <w:sz w:val="24"/>
          <w:szCs w:val="24"/>
        </w:rPr>
        <w:t>.</w:t>
      </w:r>
      <w:r w:rsidR="007414FD" w:rsidRPr="00484205">
        <w:rPr>
          <w:rFonts w:asciiTheme="majorBidi" w:hAnsiTheme="majorBidi" w:cstheme="majorBidi"/>
          <w:sz w:val="24"/>
          <w:szCs w:val="24"/>
        </w:rPr>
        <w:t xml:space="preserve"> This</w:t>
      </w:r>
      <w:r w:rsidR="00FC6847" w:rsidRPr="00484205">
        <w:rPr>
          <w:rFonts w:asciiTheme="majorBidi" w:hAnsiTheme="majorBidi" w:cstheme="majorBidi"/>
          <w:sz w:val="24"/>
          <w:szCs w:val="24"/>
        </w:rPr>
        <w:t xml:space="preserve"> fact</w:t>
      </w:r>
      <w:r w:rsidR="007414FD" w:rsidRPr="00484205">
        <w:rPr>
          <w:rFonts w:asciiTheme="majorBidi" w:hAnsiTheme="majorBidi" w:cstheme="majorBidi"/>
          <w:sz w:val="24"/>
          <w:szCs w:val="24"/>
        </w:rPr>
        <w:t xml:space="preserve"> attests to Versteegh</w:t>
      </w:r>
      <w:r w:rsidR="00FC6847" w:rsidRPr="00484205">
        <w:rPr>
          <w:rFonts w:asciiTheme="majorBidi" w:hAnsiTheme="majorBidi" w:cstheme="majorBidi"/>
          <w:sz w:val="24"/>
          <w:szCs w:val="24"/>
        </w:rPr>
        <w:t>’s</w:t>
      </w:r>
      <w:r w:rsidR="007417E9" w:rsidRPr="00484205">
        <w:rPr>
          <w:rFonts w:asciiTheme="majorBidi" w:hAnsiTheme="majorBidi" w:cstheme="majorBidi"/>
          <w:sz w:val="24"/>
          <w:szCs w:val="24"/>
        </w:rPr>
        <w:t xml:space="preserve"> (1997</w:t>
      </w:r>
      <w:r w:rsidR="007414FD" w:rsidRPr="00484205">
        <w:rPr>
          <w:rFonts w:asciiTheme="majorBidi" w:hAnsiTheme="majorBidi" w:cstheme="majorBidi"/>
          <w:sz w:val="24"/>
          <w:szCs w:val="24"/>
        </w:rPr>
        <w:t>:</w:t>
      </w:r>
      <w:r w:rsidR="00B008E3">
        <w:rPr>
          <w:rFonts w:asciiTheme="majorBidi" w:hAnsiTheme="majorBidi" w:cstheme="majorBidi"/>
          <w:sz w:val="24"/>
          <w:szCs w:val="24"/>
        </w:rPr>
        <w:t xml:space="preserve"> </w:t>
      </w:r>
      <w:r w:rsidR="007414FD" w:rsidRPr="00484205">
        <w:rPr>
          <w:rFonts w:asciiTheme="majorBidi" w:hAnsiTheme="majorBidi" w:cstheme="majorBidi"/>
          <w:sz w:val="24"/>
          <w:szCs w:val="24"/>
        </w:rPr>
        <w:t>117)</w:t>
      </w:r>
      <w:r w:rsidR="00FC6847" w:rsidRPr="00484205">
        <w:rPr>
          <w:rFonts w:asciiTheme="majorBidi" w:hAnsiTheme="majorBidi" w:cstheme="majorBidi"/>
          <w:sz w:val="24"/>
          <w:szCs w:val="24"/>
        </w:rPr>
        <w:t xml:space="preserve"> comment that “</w:t>
      </w:r>
      <w:r w:rsidR="007414FD" w:rsidRPr="00484205">
        <w:rPr>
          <w:rFonts w:asciiTheme="majorBidi" w:hAnsiTheme="majorBidi" w:cstheme="majorBidi"/>
          <w:sz w:val="24"/>
          <w:szCs w:val="24"/>
        </w:rPr>
        <w:t xml:space="preserve">meaning is syntactic since it is constrained by syntactic rules </w:t>
      </w:r>
      <w:r w:rsidR="00FC6847" w:rsidRPr="00484205">
        <w:rPr>
          <w:rFonts w:asciiTheme="majorBidi" w:hAnsiTheme="majorBidi" w:cstheme="majorBidi"/>
          <w:sz w:val="24"/>
          <w:szCs w:val="24"/>
        </w:rPr>
        <w:t>of the language</w:t>
      </w:r>
      <w:r w:rsidR="009B63A1" w:rsidRPr="00484205">
        <w:rPr>
          <w:rFonts w:asciiTheme="majorBidi" w:hAnsiTheme="majorBidi" w:cstheme="majorBidi"/>
          <w:sz w:val="24"/>
          <w:szCs w:val="24"/>
        </w:rPr>
        <w:t>”</w:t>
      </w:r>
      <w:r w:rsidR="007417E9" w:rsidRPr="00484205">
        <w:rPr>
          <w:rFonts w:asciiTheme="majorBidi" w:hAnsiTheme="majorBidi" w:cstheme="majorBidi"/>
          <w:sz w:val="24"/>
          <w:szCs w:val="24"/>
        </w:rPr>
        <w:t xml:space="preserve">. In a word, pragmatic effects </w:t>
      </w:r>
      <w:r w:rsidR="00571A1D" w:rsidRPr="00484205">
        <w:rPr>
          <w:rFonts w:asciiTheme="majorBidi" w:hAnsiTheme="majorBidi" w:cstheme="majorBidi"/>
          <w:sz w:val="24"/>
          <w:szCs w:val="24"/>
        </w:rPr>
        <w:t>are a product of the syntactic rules of the language.</w:t>
      </w:r>
    </w:p>
    <w:p w14:paraId="7CECF9C0" w14:textId="6D37548B" w:rsidR="00043A0A" w:rsidRPr="00484205" w:rsidRDefault="00F365A6" w:rsidP="00F365A6">
      <w:pPr>
        <w:shd w:val="clear" w:color="auto" w:fill="FFFFFF"/>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043A0A" w:rsidRPr="00484205">
        <w:rPr>
          <w:rFonts w:asciiTheme="majorBidi" w:hAnsiTheme="majorBidi" w:cstheme="majorBidi"/>
          <w:sz w:val="24"/>
          <w:szCs w:val="24"/>
        </w:rPr>
        <w:t xml:space="preserve">If the killer is known as a timid, scary person and happened to kill the </w:t>
      </w:r>
      <w:proofErr w:type="spellStart"/>
      <w:r w:rsidR="00043A0A" w:rsidRPr="00484205">
        <w:rPr>
          <w:rFonts w:asciiTheme="majorBidi" w:hAnsiTheme="majorBidi" w:cstheme="majorBidi"/>
          <w:i/>
          <w:iCs/>
          <w:sz w:val="24"/>
          <w:szCs w:val="24"/>
        </w:rPr>
        <w:t>Xariji</w:t>
      </w:r>
      <w:r w:rsidR="00FC6847" w:rsidRPr="00484205">
        <w:rPr>
          <w:rFonts w:asciiTheme="majorBidi" w:hAnsiTheme="majorBidi" w:cstheme="majorBidi"/>
          <w:i/>
          <w:iCs/>
          <w:sz w:val="24"/>
          <w:szCs w:val="24"/>
        </w:rPr>
        <w:t>yy</w:t>
      </w:r>
      <w:proofErr w:type="spellEnd"/>
      <w:r w:rsidR="00043A0A" w:rsidRPr="00484205">
        <w:rPr>
          <w:rFonts w:asciiTheme="majorBidi" w:hAnsiTheme="majorBidi" w:cstheme="majorBidi"/>
          <w:i/>
          <w:iCs/>
          <w:sz w:val="24"/>
          <w:szCs w:val="24"/>
        </w:rPr>
        <w:t>,</w:t>
      </w:r>
      <w:r w:rsidR="00043A0A" w:rsidRPr="00484205">
        <w:rPr>
          <w:rFonts w:asciiTheme="majorBidi" w:hAnsiTheme="majorBidi" w:cstheme="majorBidi"/>
          <w:sz w:val="24"/>
          <w:szCs w:val="24"/>
        </w:rPr>
        <w:t xml:space="preserve"> the killer would become of interest to the community because of what </w:t>
      </w:r>
      <w:r w:rsidR="00FC6847" w:rsidRPr="00484205">
        <w:rPr>
          <w:rFonts w:asciiTheme="majorBidi" w:hAnsiTheme="majorBidi" w:cstheme="majorBidi"/>
          <w:sz w:val="24"/>
          <w:szCs w:val="24"/>
        </w:rPr>
        <w:t>Al-</w:t>
      </w:r>
      <w:proofErr w:type="spellStart"/>
      <w:r w:rsidR="00043A0A" w:rsidRPr="00484205">
        <w:rPr>
          <w:rFonts w:asciiTheme="majorBidi" w:hAnsiTheme="majorBidi" w:cstheme="majorBidi"/>
          <w:sz w:val="24"/>
          <w:szCs w:val="24"/>
        </w:rPr>
        <w:t>Jurjani</w:t>
      </w:r>
      <w:proofErr w:type="spellEnd"/>
      <w:r w:rsidR="00B16CE5" w:rsidRPr="00484205">
        <w:rPr>
          <w:rFonts w:asciiTheme="majorBidi" w:hAnsiTheme="majorBidi" w:cstheme="majorBidi"/>
          <w:sz w:val="24"/>
          <w:szCs w:val="24"/>
        </w:rPr>
        <w:t xml:space="preserve"> (1998:</w:t>
      </w:r>
      <w:r w:rsidR="00B008E3">
        <w:rPr>
          <w:rFonts w:asciiTheme="majorBidi" w:hAnsiTheme="majorBidi" w:cstheme="majorBidi"/>
          <w:sz w:val="24"/>
          <w:szCs w:val="24"/>
        </w:rPr>
        <w:t xml:space="preserve"> </w:t>
      </w:r>
      <w:r w:rsidR="00B16CE5" w:rsidRPr="00484205">
        <w:rPr>
          <w:rFonts w:asciiTheme="majorBidi" w:hAnsiTheme="majorBidi" w:cstheme="majorBidi"/>
          <w:sz w:val="24"/>
          <w:szCs w:val="24"/>
        </w:rPr>
        <w:t>260)</w:t>
      </w:r>
      <w:r w:rsidR="00043A0A" w:rsidRPr="00484205">
        <w:rPr>
          <w:rFonts w:asciiTheme="majorBidi" w:hAnsiTheme="majorBidi" w:cstheme="majorBidi"/>
          <w:sz w:val="24"/>
          <w:szCs w:val="24"/>
        </w:rPr>
        <w:t xml:space="preserve"> calls “peculiarity and exceptionality” That is, the subject (Zayd) becomes the constituent to which the attention is directed as the hearer would not believe that Zayd could kill </w:t>
      </w:r>
      <w:r w:rsidR="00B16CE5" w:rsidRPr="00484205">
        <w:rPr>
          <w:rFonts w:asciiTheme="majorBidi" w:hAnsiTheme="majorBidi" w:cstheme="majorBidi"/>
          <w:sz w:val="24"/>
          <w:szCs w:val="24"/>
        </w:rPr>
        <w:t xml:space="preserve">the </w:t>
      </w:r>
      <w:proofErr w:type="spellStart"/>
      <w:r w:rsidR="00043A0A" w:rsidRPr="00484205">
        <w:rPr>
          <w:rFonts w:asciiTheme="majorBidi" w:hAnsiTheme="majorBidi" w:cstheme="majorBidi"/>
          <w:i/>
          <w:iCs/>
          <w:sz w:val="24"/>
          <w:szCs w:val="24"/>
        </w:rPr>
        <w:t>X</w:t>
      </w:r>
      <w:r w:rsidR="003C1A80" w:rsidRPr="003C1A80">
        <w:rPr>
          <w:rFonts w:asciiTheme="majorBidi" w:hAnsiTheme="majorBidi" w:cstheme="majorBidi"/>
          <w:i/>
          <w:iCs/>
          <w:sz w:val="24"/>
          <w:szCs w:val="24"/>
        </w:rPr>
        <w:t>aː</w:t>
      </w:r>
      <w:r w:rsidR="00043A0A" w:rsidRPr="00484205">
        <w:rPr>
          <w:rFonts w:asciiTheme="majorBidi" w:hAnsiTheme="majorBidi" w:cstheme="majorBidi"/>
          <w:i/>
          <w:iCs/>
          <w:sz w:val="24"/>
          <w:szCs w:val="24"/>
        </w:rPr>
        <w:t>riji</w:t>
      </w:r>
      <w:r w:rsidR="00D22A4A" w:rsidRPr="00484205">
        <w:rPr>
          <w:rFonts w:asciiTheme="majorBidi" w:hAnsiTheme="majorBidi" w:cstheme="majorBidi"/>
          <w:i/>
          <w:iCs/>
          <w:sz w:val="24"/>
          <w:szCs w:val="24"/>
        </w:rPr>
        <w:t>yy</w:t>
      </w:r>
      <w:proofErr w:type="spellEnd"/>
      <w:r w:rsidR="00043A0A" w:rsidRPr="00484205">
        <w:rPr>
          <w:rFonts w:asciiTheme="majorBidi" w:hAnsiTheme="majorBidi" w:cstheme="majorBidi"/>
          <w:sz w:val="24"/>
          <w:szCs w:val="24"/>
        </w:rPr>
        <w:t>. Thus, what brought Zayd to the focus of attention as new information in utterance (</w:t>
      </w:r>
      <w:r w:rsidR="001C089D">
        <w:rPr>
          <w:rFonts w:asciiTheme="majorBidi" w:hAnsiTheme="majorBidi" w:cstheme="majorBidi"/>
          <w:sz w:val="24"/>
          <w:szCs w:val="24"/>
        </w:rPr>
        <w:t>3</w:t>
      </w:r>
      <w:r w:rsidR="004C2B3B">
        <w:rPr>
          <w:rFonts w:asciiTheme="majorBidi" w:hAnsiTheme="majorBidi" w:cstheme="majorBidi"/>
          <w:sz w:val="24"/>
          <w:szCs w:val="24"/>
        </w:rPr>
        <w:t>b</w:t>
      </w:r>
      <w:r w:rsidR="00043A0A" w:rsidRPr="00484205">
        <w:rPr>
          <w:rFonts w:asciiTheme="majorBidi" w:hAnsiTheme="majorBidi" w:cstheme="majorBidi"/>
          <w:sz w:val="24"/>
          <w:szCs w:val="24"/>
        </w:rPr>
        <w:t xml:space="preserve">) is the background knowledge that Zayd </w:t>
      </w:r>
      <w:r w:rsidR="002A0CD2">
        <w:rPr>
          <w:rFonts w:asciiTheme="majorBidi" w:hAnsiTheme="majorBidi" w:cstheme="majorBidi"/>
          <w:sz w:val="24"/>
          <w:szCs w:val="24"/>
        </w:rPr>
        <w:t>lacks</w:t>
      </w:r>
      <w:r w:rsidR="00043A0A" w:rsidRPr="00484205">
        <w:rPr>
          <w:rFonts w:asciiTheme="majorBidi" w:hAnsiTheme="majorBidi" w:cstheme="majorBidi"/>
          <w:sz w:val="24"/>
          <w:szCs w:val="24"/>
        </w:rPr>
        <w:t xml:space="preserve"> the strength of mind and spirit to kill. As such, the killer is the focus constituent that represents the peculiar, exceptional</w:t>
      </w:r>
      <w:r w:rsidR="00824144">
        <w:rPr>
          <w:rFonts w:asciiTheme="majorBidi" w:hAnsiTheme="majorBidi" w:cstheme="majorBidi"/>
          <w:sz w:val="24"/>
          <w:szCs w:val="24"/>
        </w:rPr>
        <w:t>,</w:t>
      </w:r>
      <w:r w:rsidR="00043A0A" w:rsidRPr="00484205">
        <w:rPr>
          <w:rFonts w:asciiTheme="majorBidi" w:hAnsiTheme="majorBidi" w:cstheme="majorBidi"/>
          <w:sz w:val="24"/>
          <w:szCs w:val="24"/>
        </w:rPr>
        <w:t xml:space="preserve"> or unexpected aspect of the event and is subsequently more relevant to the audience. Given that the interpretation of an utterance depends on the</w:t>
      </w:r>
      <w:r w:rsidR="00B008E3">
        <w:rPr>
          <w:rFonts w:asciiTheme="majorBidi" w:hAnsiTheme="majorBidi" w:cstheme="majorBidi"/>
          <w:sz w:val="24"/>
          <w:szCs w:val="24"/>
        </w:rPr>
        <w:t xml:space="preserve"> </w:t>
      </w:r>
      <w:r w:rsidR="00043A0A" w:rsidRPr="00484205">
        <w:rPr>
          <w:rFonts w:asciiTheme="majorBidi" w:hAnsiTheme="majorBidi" w:cstheme="majorBidi"/>
          <w:sz w:val="24"/>
          <w:szCs w:val="24"/>
        </w:rPr>
        <w:t>context of the actual or presupposed situation, one can argue that the subject is pre-posed before the object in (</w:t>
      </w:r>
      <w:r w:rsidR="002A0CD2">
        <w:rPr>
          <w:rFonts w:asciiTheme="majorBidi" w:hAnsiTheme="majorBidi" w:cstheme="majorBidi"/>
          <w:sz w:val="24"/>
          <w:szCs w:val="24"/>
        </w:rPr>
        <w:t>3</w:t>
      </w:r>
      <w:r w:rsidR="004C2B3B">
        <w:rPr>
          <w:rFonts w:asciiTheme="majorBidi" w:hAnsiTheme="majorBidi" w:cstheme="majorBidi"/>
          <w:sz w:val="24"/>
          <w:szCs w:val="24"/>
        </w:rPr>
        <w:t>b</w:t>
      </w:r>
      <w:r w:rsidR="00043A0A" w:rsidRPr="00484205">
        <w:rPr>
          <w:rFonts w:asciiTheme="majorBidi" w:hAnsiTheme="majorBidi" w:cstheme="majorBidi"/>
          <w:sz w:val="24"/>
          <w:szCs w:val="24"/>
        </w:rPr>
        <w:t>) because the speaker assumes that it is the most relevant element within the speech situation, while the object is the most relevant element that the speaker assumes in utterance (</w:t>
      </w:r>
      <w:r w:rsidR="002A0CD2">
        <w:rPr>
          <w:rFonts w:asciiTheme="majorBidi" w:hAnsiTheme="majorBidi" w:cstheme="majorBidi"/>
          <w:sz w:val="24"/>
          <w:szCs w:val="24"/>
        </w:rPr>
        <w:t>3</w:t>
      </w:r>
      <w:r w:rsidR="004C2B3B">
        <w:rPr>
          <w:rFonts w:asciiTheme="majorBidi" w:hAnsiTheme="majorBidi" w:cstheme="majorBidi"/>
          <w:sz w:val="24"/>
          <w:szCs w:val="24"/>
        </w:rPr>
        <w:t>a</w:t>
      </w:r>
      <w:r w:rsidR="00043A0A" w:rsidRPr="00484205">
        <w:rPr>
          <w:rFonts w:asciiTheme="majorBidi" w:hAnsiTheme="majorBidi" w:cstheme="majorBidi"/>
          <w:sz w:val="24"/>
          <w:szCs w:val="24"/>
        </w:rPr>
        <w:t>).</w:t>
      </w:r>
      <w:r w:rsidR="00B008E3">
        <w:rPr>
          <w:rFonts w:asciiTheme="majorBidi" w:hAnsiTheme="majorBidi" w:cstheme="majorBidi"/>
          <w:sz w:val="24"/>
          <w:szCs w:val="24"/>
        </w:rPr>
        <w:t xml:space="preserve"> </w:t>
      </w:r>
      <w:r w:rsidR="00043A0A" w:rsidRPr="00484205">
        <w:rPr>
          <w:rFonts w:asciiTheme="majorBidi" w:hAnsiTheme="majorBidi" w:cstheme="majorBidi"/>
          <w:sz w:val="24"/>
          <w:szCs w:val="24"/>
        </w:rPr>
        <w:t xml:space="preserve">The VOS order is the only shift from the basic order VSO </w:t>
      </w:r>
      <w:proofErr w:type="gramStart"/>
      <w:r w:rsidR="00043A0A" w:rsidRPr="00484205">
        <w:rPr>
          <w:rFonts w:asciiTheme="majorBidi" w:hAnsiTheme="majorBidi" w:cstheme="majorBidi"/>
          <w:sz w:val="24"/>
          <w:szCs w:val="24"/>
        </w:rPr>
        <w:t>as long as</w:t>
      </w:r>
      <w:proofErr w:type="gramEnd"/>
      <w:r w:rsidR="00043A0A" w:rsidRPr="00484205">
        <w:rPr>
          <w:rFonts w:asciiTheme="majorBidi" w:hAnsiTheme="majorBidi" w:cstheme="majorBidi"/>
          <w:sz w:val="24"/>
          <w:szCs w:val="24"/>
        </w:rPr>
        <w:t xml:space="preserve"> the verb is maintained sentence- initial. </w:t>
      </w:r>
    </w:p>
    <w:p w14:paraId="2A3623E0" w14:textId="395C8490" w:rsidR="00043A0A" w:rsidRPr="00484205" w:rsidRDefault="00043A0A" w:rsidP="00F756F1">
      <w:pPr>
        <w:shd w:val="clear" w:color="auto" w:fill="FFFFFF"/>
        <w:spacing w:after="0" w:line="240" w:lineRule="auto"/>
        <w:ind w:firstLine="706"/>
        <w:jc w:val="both"/>
        <w:rPr>
          <w:rFonts w:asciiTheme="majorBidi" w:hAnsiTheme="majorBidi" w:cstheme="majorBidi"/>
          <w:sz w:val="24"/>
          <w:szCs w:val="24"/>
        </w:rPr>
      </w:pPr>
      <w:r w:rsidRPr="00484205">
        <w:rPr>
          <w:rFonts w:asciiTheme="majorBidi" w:hAnsiTheme="majorBidi" w:cstheme="majorBidi"/>
          <w:sz w:val="24"/>
          <w:szCs w:val="24"/>
        </w:rPr>
        <w:t xml:space="preserve">The Arabic theory of </w:t>
      </w:r>
      <w:r w:rsidR="000514F3" w:rsidRPr="00484205">
        <w:rPr>
          <w:rFonts w:asciiTheme="majorBidi" w:hAnsiTheme="majorBidi" w:cstheme="majorBidi"/>
          <w:i/>
          <w:iCs/>
          <w:sz w:val="24"/>
          <w:szCs w:val="24"/>
        </w:rPr>
        <w:t>Nazm</w:t>
      </w:r>
      <w:r w:rsidRPr="00484205">
        <w:rPr>
          <w:rFonts w:asciiTheme="majorBidi" w:hAnsiTheme="majorBidi" w:cstheme="majorBidi"/>
          <w:sz w:val="24"/>
          <w:szCs w:val="24"/>
        </w:rPr>
        <w:t xml:space="preserve"> </w:t>
      </w:r>
      <w:proofErr w:type="gramStart"/>
      <w:r w:rsidRPr="00484205">
        <w:rPr>
          <w:rFonts w:asciiTheme="majorBidi" w:hAnsiTheme="majorBidi" w:cstheme="majorBidi"/>
          <w:sz w:val="24"/>
          <w:szCs w:val="24"/>
        </w:rPr>
        <w:t>is based on the assumption</w:t>
      </w:r>
      <w:proofErr w:type="gramEnd"/>
      <w:r w:rsidRPr="00484205">
        <w:rPr>
          <w:rFonts w:asciiTheme="majorBidi" w:hAnsiTheme="majorBidi" w:cstheme="majorBidi"/>
          <w:sz w:val="24"/>
          <w:szCs w:val="24"/>
        </w:rPr>
        <w:t xml:space="preserve"> that </w:t>
      </w:r>
      <w:r w:rsidR="00D10349" w:rsidRPr="00484205">
        <w:rPr>
          <w:rFonts w:asciiTheme="majorBidi" w:hAnsiTheme="majorBidi" w:cstheme="majorBidi"/>
          <w:sz w:val="24"/>
          <w:szCs w:val="24"/>
        </w:rPr>
        <w:t>“</w:t>
      </w:r>
      <w:r w:rsidRPr="00484205">
        <w:rPr>
          <w:rFonts w:asciiTheme="majorBidi" w:hAnsiTheme="majorBidi" w:cstheme="majorBidi"/>
          <w:sz w:val="24"/>
          <w:szCs w:val="24"/>
        </w:rPr>
        <w:t>the speaker’s communicative intention is expressed in the order of the words he has chosen</w:t>
      </w:r>
      <w:r w:rsidR="00571A1D" w:rsidRPr="00484205">
        <w:rPr>
          <w:rFonts w:asciiTheme="majorBidi" w:hAnsiTheme="majorBidi" w:cstheme="majorBidi"/>
          <w:sz w:val="24"/>
          <w:szCs w:val="24"/>
        </w:rPr>
        <w:t xml:space="preserve"> (Abdul Raof</w:t>
      </w:r>
      <w:r w:rsidR="00D10349" w:rsidRPr="00484205">
        <w:rPr>
          <w:rFonts w:asciiTheme="majorBidi" w:hAnsiTheme="majorBidi" w:cstheme="majorBidi"/>
          <w:sz w:val="24"/>
          <w:szCs w:val="24"/>
        </w:rPr>
        <w:t xml:space="preserve"> </w:t>
      </w:r>
      <w:r w:rsidR="00571A1D" w:rsidRPr="00484205">
        <w:rPr>
          <w:rFonts w:asciiTheme="majorBidi" w:hAnsiTheme="majorBidi" w:cstheme="majorBidi"/>
          <w:sz w:val="24"/>
          <w:szCs w:val="24"/>
        </w:rPr>
        <w:t>2006:11). It follows from this fact that</w:t>
      </w:r>
      <w:r w:rsidR="00D10349" w:rsidRPr="00484205">
        <w:rPr>
          <w:rFonts w:asciiTheme="majorBidi" w:hAnsiTheme="majorBidi" w:cstheme="majorBidi"/>
          <w:sz w:val="24"/>
          <w:szCs w:val="24"/>
        </w:rPr>
        <w:t xml:space="preserve"> </w:t>
      </w:r>
      <w:r w:rsidR="00763891">
        <w:rPr>
          <w:rFonts w:asciiTheme="majorBidi" w:hAnsiTheme="majorBidi" w:cstheme="majorBidi"/>
          <w:sz w:val="24"/>
          <w:szCs w:val="24"/>
        </w:rPr>
        <w:t xml:space="preserve">any </w:t>
      </w:r>
      <w:r w:rsidRPr="00484205">
        <w:rPr>
          <w:rFonts w:asciiTheme="majorBidi" w:hAnsiTheme="majorBidi" w:cstheme="majorBidi"/>
          <w:sz w:val="24"/>
          <w:szCs w:val="24"/>
        </w:rPr>
        <w:t>change in the word order necessarily entails a change in the meaning</w:t>
      </w:r>
      <w:r w:rsidR="00571A1D" w:rsidRPr="00484205">
        <w:rPr>
          <w:rFonts w:asciiTheme="majorBidi" w:hAnsiTheme="majorBidi" w:cstheme="majorBidi"/>
          <w:sz w:val="24"/>
          <w:szCs w:val="24"/>
        </w:rPr>
        <w:t xml:space="preserve">. </w:t>
      </w:r>
      <w:r w:rsidR="00DA1CBE" w:rsidRPr="00484205">
        <w:rPr>
          <w:rFonts w:asciiTheme="majorBidi" w:hAnsiTheme="majorBidi" w:cstheme="majorBidi"/>
          <w:sz w:val="24"/>
          <w:szCs w:val="24"/>
        </w:rPr>
        <w:t xml:space="preserve">Along the same lines, </w:t>
      </w:r>
      <w:proofErr w:type="spellStart"/>
      <w:r w:rsidR="00DA1CBE" w:rsidRPr="00484205">
        <w:rPr>
          <w:rFonts w:asciiTheme="majorBidi" w:hAnsiTheme="majorBidi" w:cstheme="majorBidi"/>
          <w:sz w:val="24"/>
          <w:szCs w:val="24"/>
        </w:rPr>
        <w:t>Basyuni</w:t>
      </w:r>
      <w:proofErr w:type="spellEnd"/>
      <w:r w:rsidR="00DA1CBE" w:rsidRPr="00484205">
        <w:rPr>
          <w:rFonts w:asciiTheme="majorBidi" w:hAnsiTheme="majorBidi" w:cstheme="majorBidi"/>
          <w:sz w:val="24"/>
          <w:szCs w:val="24"/>
        </w:rPr>
        <w:t xml:space="preserve"> (2015:</w:t>
      </w:r>
      <w:r w:rsidR="00C57B91">
        <w:rPr>
          <w:rFonts w:asciiTheme="majorBidi" w:hAnsiTheme="majorBidi" w:cstheme="majorBidi"/>
          <w:sz w:val="24"/>
          <w:szCs w:val="24"/>
        </w:rPr>
        <w:t xml:space="preserve"> </w:t>
      </w:r>
      <w:r w:rsidR="00DA1CBE" w:rsidRPr="00484205">
        <w:rPr>
          <w:rFonts w:asciiTheme="majorBidi" w:hAnsiTheme="majorBidi" w:cstheme="majorBidi"/>
          <w:sz w:val="24"/>
          <w:szCs w:val="24"/>
        </w:rPr>
        <w:t>17) asserts that</w:t>
      </w:r>
      <w:r w:rsidR="00571A1D" w:rsidRPr="00484205">
        <w:rPr>
          <w:rFonts w:asciiTheme="majorBidi" w:hAnsiTheme="majorBidi" w:cstheme="majorBidi"/>
          <w:sz w:val="24"/>
          <w:szCs w:val="24"/>
        </w:rPr>
        <w:t xml:space="preserve"> “</w:t>
      </w:r>
      <w:r w:rsidRPr="00484205">
        <w:rPr>
          <w:rFonts w:asciiTheme="majorBidi" w:hAnsiTheme="majorBidi" w:cstheme="majorBidi"/>
          <w:sz w:val="24"/>
          <w:szCs w:val="24"/>
        </w:rPr>
        <w:t>words get structured according to the occurrence of meaning in the speaker’s or writer’s mind</w:t>
      </w:r>
      <w:r w:rsidR="007B5177" w:rsidRPr="00484205">
        <w:rPr>
          <w:rFonts w:asciiTheme="majorBidi" w:hAnsiTheme="majorBidi" w:cstheme="majorBidi"/>
          <w:sz w:val="24"/>
          <w:szCs w:val="24"/>
        </w:rPr>
        <w:t xml:space="preserve"> accounts for wo</w:t>
      </w:r>
      <w:r w:rsidR="00DA1CBE" w:rsidRPr="00484205">
        <w:rPr>
          <w:rFonts w:asciiTheme="majorBidi" w:hAnsiTheme="majorBidi" w:cstheme="majorBidi"/>
          <w:sz w:val="24"/>
          <w:szCs w:val="24"/>
        </w:rPr>
        <w:t>rd order variations in Arabic</w:t>
      </w:r>
      <w:r w:rsidR="00571A1D" w:rsidRPr="00484205">
        <w:rPr>
          <w:rFonts w:asciiTheme="majorBidi" w:hAnsiTheme="majorBidi" w:cstheme="majorBidi"/>
          <w:sz w:val="24"/>
          <w:szCs w:val="24"/>
        </w:rPr>
        <w:t>”</w:t>
      </w:r>
      <w:r w:rsidR="00DA1CBE" w:rsidRPr="00484205">
        <w:rPr>
          <w:rFonts w:asciiTheme="majorBidi" w:hAnsiTheme="majorBidi" w:cstheme="majorBidi"/>
          <w:sz w:val="24"/>
          <w:szCs w:val="24"/>
        </w:rPr>
        <w:t>.</w:t>
      </w:r>
      <w:r w:rsidRPr="00484205">
        <w:rPr>
          <w:rFonts w:asciiTheme="majorBidi" w:hAnsiTheme="majorBidi" w:cstheme="majorBidi"/>
          <w:sz w:val="24"/>
          <w:szCs w:val="24"/>
        </w:rPr>
        <w:t xml:space="preserve"> Unlike English where the tension between the requirements of the syntax and those of communicative function is greater due to the restricted word order</w:t>
      </w:r>
      <w:r w:rsidR="00DA1CBE" w:rsidRPr="00484205">
        <w:rPr>
          <w:rFonts w:asciiTheme="majorBidi" w:hAnsiTheme="majorBidi" w:cstheme="majorBidi"/>
          <w:sz w:val="24"/>
          <w:szCs w:val="24"/>
        </w:rPr>
        <w:t>,</w:t>
      </w:r>
      <w:r w:rsidRPr="00484205">
        <w:rPr>
          <w:rFonts w:asciiTheme="majorBidi" w:hAnsiTheme="majorBidi" w:cstheme="majorBidi"/>
          <w:sz w:val="24"/>
          <w:szCs w:val="24"/>
        </w:rPr>
        <w:t xml:space="preserve"> there is no such tension in Arabic because of its flexible word order. The speaker may opt for SVO instead of VSO to give the subject a prominent position and lay much emphasis on it. Therefore, the SVO order implies a stronger communicative intention than </w:t>
      </w:r>
      <w:r w:rsidR="00824144">
        <w:rPr>
          <w:rFonts w:asciiTheme="majorBidi" w:hAnsiTheme="majorBidi" w:cstheme="majorBidi"/>
          <w:sz w:val="24"/>
          <w:szCs w:val="24"/>
        </w:rPr>
        <w:t xml:space="preserve">the </w:t>
      </w:r>
      <w:r w:rsidRPr="00484205">
        <w:rPr>
          <w:rFonts w:asciiTheme="majorBidi" w:hAnsiTheme="majorBidi" w:cstheme="majorBidi"/>
          <w:sz w:val="24"/>
          <w:szCs w:val="24"/>
        </w:rPr>
        <w:t>VSO. Consider</w:t>
      </w:r>
      <w:r w:rsidR="008B5EC0" w:rsidRPr="00484205">
        <w:rPr>
          <w:rFonts w:asciiTheme="majorBidi" w:hAnsiTheme="majorBidi" w:cstheme="majorBidi"/>
          <w:sz w:val="24"/>
          <w:szCs w:val="24"/>
        </w:rPr>
        <w:t xml:space="preserve"> the two structures below:</w:t>
      </w:r>
    </w:p>
    <w:p w14:paraId="783E9F87" w14:textId="77777777" w:rsidR="00C57B91" w:rsidRDefault="00B008E3" w:rsidP="00C57B91">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p>
    <w:p w14:paraId="17467400" w14:textId="1144FB28" w:rsidR="00C73EAB" w:rsidRPr="00330A0A" w:rsidRDefault="00C57B91" w:rsidP="00C57B91">
      <w:pPr>
        <w:shd w:val="clear" w:color="auto" w:fill="FFFFFF"/>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D25022">
        <w:rPr>
          <w:rFonts w:asciiTheme="majorBidi" w:hAnsiTheme="majorBidi" w:cstheme="majorBidi"/>
          <w:sz w:val="24"/>
          <w:szCs w:val="24"/>
        </w:rPr>
        <w:t>4</w:t>
      </w:r>
      <w:r>
        <w:rPr>
          <w:rFonts w:asciiTheme="majorBidi" w:hAnsiTheme="majorBidi" w:cstheme="majorBidi"/>
          <w:sz w:val="24"/>
          <w:szCs w:val="24"/>
        </w:rPr>
        <w:t>)</w:t>
      </w:r>
      <w:r>
        <w:rPr>
          <w:rFonts w:asciiTheme="majorBidi" w:hAnsiTheme="majorBidi" w:cstheme="majorBidi"/>
          <w:sz w:val="24"/>
          <w:szCs w:val="24"/>
        </w:rPr>
        <w:tab/>
      </w:r>
      <w:r w:rsidR="003C1A80" w:rsidRPr="00C57B91">
        <w:rPr>
          <w:rFonts w:asciiTheme="majorBidi" w:hAnsiTheme="majorBidi" w:cstheme="majorBidi"/>
          <w:sz w:val="24"/>
          <w:szCs w:val="24"/>
        </w:rPr>
        <w:t>a.</w:t>
      </w:r>
      <w:r w:rsidR="003C1A80" w:rsidRPr="00330A0A">
        <w:rPr>
          <w:rFonts w:asciiTheme="majorBidi" w:hAnsiTheme="majorBidi" w:cstheme="majorBidi"/>
          <w:i/>
          <w:iCs/>
          <w:sz w:val="24"/>
          <w:szCs w:val="24"/>
        </w:rPr>
        <w:t xml:space="preserve"> </w:t>
      </w:r>
      <w:r w:rsidR="00043A0A" w:rsidRPr="00330A0A">
        <w:rPr>
          <w:rFonts w:asciiTheme="majorBidi" w:hAnsiTheme="majorBidi" w:cstheme="majorBidi"/>
          <w:i/>
          <w:iCs/>
          <w:sz w:val="24"/>
          <w:szCs w:val="24"/>
        </w:rPr>
        <w:t>Zayd</w:t>
      </w:r>
      <w:r w:rsidR="00DF521B" w:rsidRPr="00330A0A">
        <w:rPr>
          <w:rFonts w:asciiTheme="majorBidi" w:hAnsiTheme="majorBidi" w:cstheme="majorBidi"/>
          <w:i/>
          <w:iCs/>
          <w:sz w:val="24"/>
          <w:szCs w:val="24"/>
        </w:rPr>
        <w:t>-</w:t>
      </w:r>
      <w:r w:rsidR="00043A0A" w:rsidRPr="00330A0A">
        <w:rPr>
          <w:rFonts w:asciiTheme="majorBidi" w:hAnsiTheme="majorBidi" w:cstheme="majorBidi"/>
          <w:i/>
          <w:iCs/>
          <w:sz w:val="24"/>
          <w:szCs w:val="24"/>
        </w:rPr>
        <w:t>un</w:t>
      </w:r>
      <w:r w:rsidR="00B008E3">
        <w:rPr>
          <w:rFonts w:asciiTheme="majorBidi" w:hAnsiTheme="majorBidi" w:cstheme="majorBidi"/>
          <w:i/>
          <w:iCs/>
          <w:sz w:val="24"/>
          <w:szCs w:val="24"/>
        </w:rPr>
        <w:t xml:space="preserve"> </w:t>
      </w:r>
      <w:r>
        <w:rPr>
          <w:rFonts w:asciiTheme="majorBidi" w:hAnsiTheme="majorBidi" w:cstheme="majorBidi"/>
          <w:i/>
          <w:iCs/>
          <w:sz w:val="24"/>
          <w:szCs w:val="24"/>
        </w:rPr>
        <w:tab/>
      </w:r>
      <w:proofErr w:type="spellStart"/>
      <w:r w:rsidR="00043A0A" w:rsidRPr="00330A0A">
        <w:rPr>
          <w:rFonts w:asciiTheme="majorBidi" w:hAnsiTheme="majorBidi" w:cstheme="majorBidi"/>
          <w:i/>
          <w:iCs/>
          <w:sz w:val="24"/>
          <w:szCs w:val="24"/>
        </w:rPr>
        <w:t>qatala</w:t>
      </w:r>
      <w:proofErr w:type="spellEnd"/>
      <w:r>
        <w:rPr>
          <w:rFonts w:asciiTheme="majorBidi" w:hAnsiTheme="majorBidi" w:cstheme="majorBidi"/>
          <w:i/>
          <w:iCs/>
          <w:sz w:val="24"/>
          <w:szCs w:val="24"/>
        </w:rPr>
        <w:tab/>
      </w:r>
      <w:r w:rsidR="00B008E3">
        <w:rPr>
          <w:rFonts w:asciiTheme="majorBidi" w:hAnsiTheme="majorBidi" w:cstheme="majorBidi"/>
          <w:i/>
          <w:iCs/>
          <w:sz w:val="24"/>
          <w:szCs w:val="24"/>
        </w:rPr>
        <w:t xml:space="preserve"> </w:t>
      </w:r>
      <w:proofErr w:type="spellStart"/>
      <w:r w:rsidR="00043A0A" w:rsidRPr="00330A0A">
        <w:rPr>
          <w:rFonts w:asciiTheme="majorBidi" w:hAnsiTheme="majorBidi" w:cstheme="majorBidi"/>
          <w:i/>
          <w:iCs/>
          <w:sz w:val="24"/>
          <w:szCs w:val="24"/>
        </w:rPr>
        <w:t>al-</w:t>
      </w:r>
      <w:r w:rsidR="003C1A80" w:rsidRPr="00330A0A">
        <w:rPr>
          <w:rFonts w:asciiTheme="majorBidi" w:hAnsiTheme="majorBidi" w:cstheme="majorBidi"/>
          <w:i/>
          <w:iCs/>
          <w:sz w:val="24"/>
          <w:szCs w:val="24"/>
        </w:rPr>
        <w:t>X</w:t>
      </w:r>
      <w:r w:rsidR="00A153BB" w:rsidRPr="00330A0A">
        <w:rPr>
          <w:rFonts w:asciiTheme="majorBidi" w:hAnsiTheme="majorBidi" w:cstheme="majorBidi"/>
          <w:i/>
          <w:iCs/>
          <w:sz w:val="24"/>
          <w:szCs w:val="24"/>
        </w:rPr>
        <w:t>aː</w:t>
      </w:r>
      <w:r w:rsidR="00043A0A" w:rsidRPr="00330A0A">
        <w:rPr>
          <w:rFonts w:asciiTheme="majorBidi" w:hAnsiTheme="majorBidi" w:cstheme="majorBidi"/>
          <w:i/>
          <w:iCs/>
          <w:sz w:val="24"/>
          <w:szCs w:val="24"/>
        </w:rPr>
        <w:t>ri</w:t>
      </w:r>
      <w:r w:rsidR="00763891" w:rsidRPr="00330A0A">
        <w:rPr>
          <w:rFonts w:asciiTheme="majorBidi" w:hAnsiTheme="majorBidi" w:cstheme="majorBidi"/>
          <w:i/>
          <w:iCs/>
          <w:sz w:val="24"/>
          <w:szCs w:val="24"/>
        </w:rPr>
        <w:t>ʒ</w:t>
      </w:r>
      <w:r w:rsidR="00043A0A" w:rsidRPr="00330A0A">
        <w:rPr>
          <w:rFonts w:asciiTheme="majorBidi" w:hAnsiTheme="majorBidi" w:cstheme="majorBidi"/>
          <w:i/>
          <w:iCs/>
          <w:sz w:val="24"/>
          <w:szCs w:val="24"/>
        </w:rPr>
        <w:t>iyya</w:t>
      </w:r>
      <w:proofErr w:type="spellEnd"/>
      <w:r w:rsidR="008B5EC0" w:rsidRPr="00330A0A">
        <w:rPr>
          <w:rFonts w:asciiTheme="majorBidi" w:hAnsiTheme="majorBidi" w:cstheme="majorBidi"/>
          <w:sz w:val="24"/>
          <w:szCs w:val="24"/>
        </w:rPr>
        <w:t>.</w:t>
      </w:r>
    </w:p>
    <w:p w14:paraId="04DCEDF5" w14:textId="005B6160" w:rsidR="009E644A" w:rsidRPr="00484205" w:rsidRDefault="00B008E3" w:rsidP="004444DB">
      <w:pPr>
        <w:pStyle w:val="Odsekzoznamu"/>
        <w:shd w:val="clear" w:color="auto" w:fill="FFFFFF"/>
        <w:spacing w:after="0" w:line="240" w:lineRule="auto"/>
        <w:ind w:left="680"/>
        <w:jc w:val="both"/>
        <w:rPr>
          <w:rFonts w:asciiTheme="majorBidi" w:hAnsiTheme="majorBidi" w:cstheme="majorBidi"/>
          <w:sz w:val="24"/>
          <w:szCs w:val="24"/>
        </w:rPr>
      </w:pPr>
      <w:r>
        <w:rPr>
          <w:rFonts w:asciiTheme="majorBidi" w:hAnsiTheme="majorBidi" w:cstheme="majorBidi"/>
          <w:sz w:val="24"/>
          <w:szCs w:val="24"/>
        </w:rPr>
        <w:t xml:space="preserve">   </w:t>
      </w:r>
      <w:r w:rsidR="00C57B91">
        <w:rPr>
          <w:rFonts w:asciiTheme="majorBidi" w:hAnsiTheme="majorBidi" w:cstheme="majorBidi"/>
          <w:sz w:val="24"/>
          <w:szCs w:val="24"/>
        </w:rPr>
        <w:t xml:space="preserve">  </w:t>
      </w:r>
      <w:r w:rsidR="00043A0A" w:rsidRPr="00484205">
        <w:rPr>
          <w:rFonts w:asciiTheme="majorBidi" w:hAnsiTheme="majorBidi" w:cstheme="majorBidi"/>
          <w:sz w:val="24"/>
          <w:szCs w:val="24"/>
        </w:rPr>
        <w:t>Zayd</w:t>
      </w:r>
      <w:r>
        <w:rPr>
          <w:rFonts w:asciiTheme="majorBidi" w:hAnsiTheme="majorBidi" w:cstheme="majorBidi"/>
          <w:sz w:val="24"/>
          <w:szCs w:val="24"/>
        </w:rPr>
        <w:t xml:space="preserve"> </w:t>
      </w:r>
      <w:r w:rsidR="00C57B91">
        <w:rPr>
          <w:rFonts w:asciiTheme="majorBidi" w:hAnsiTheme="majorBidi" w:cstheme="majorBidi"/>
          <w:sz w:val="24"/>
          <w:szCs w:val="24"/>
        </w:rPr>
        <w:tab/>
      </w:r>
      <w:r w:rsidR="00043A0A" w:rsidRPr="00484205">
        <w:rPr>
          <w:rFonts w:asciiTheme="majorBidi" w:hAnsiTheme="majorBidi" w:cstheme="majorBidi"/>
          <w:sz w:val="24"/>
          <w:szCs w:val="24"/>
        </w:rPr>
        <w:t>killed</w:t>
      </w:r>
      <w:r w:rsidR="00C57B91">
        <w:rPr>
          <w:rFonts w:asciiTheme="majorBidi" w:hAnsiTheme="majorBidi" w:cstheme="majorBidi"/>
          <w:sz w:val="24"/>
          <w:szCs w:val="24"/>
        </w:rPr>
        <w:tab/>
      </w:r>
      <w:r>
        <w:rPr>
          <w:rFonts w:asciiTheme="majorBidi" w:hAnsiTheme="majorBidi" w:cstheme="majorBidi"/>
          <w:sz w:val="24"/>
          <w:szCs w:val="24"/>
        </w:rPr>
        <w:t xml:space="preserve"> </w:t>
      </w:r>
      <w:r w:rsidR="00DA1CBE" w:rsidRPr="00484205">
        <w:rPr>
          <w:rFonts w:asciiTheme="majorBidi" w:hAnsiTheme="majorBidi" w:cstheme="majorBidi"/>
          <w:sz w:val="24"/>
          <w:szCs w:val="24"/>
        </w:rPr>
        <w:t xml:space="preserve">the </w:t>
      </w:r>
      <w:proofErr w:type="gramStart"/>
      <w:r w:rsidR="003C1A80">
        <w:rPr>
          <w:rFonts w:asciiTheme="majorBidi" w:hAnsiTheme="majorBidi" w:cstheme="majorBidi"/>
          <w:sz w:val="24"/>
          <w:szCs w:val="24"/>
        </w:rPr>
        <w:t>outsider</w:t>
      </w:r>
      <w:proofErr w:type="gramEnd"/>
      <w:r w:rsidR="00A153BB">
        <w:rPr>
          <w:rFonts w:asciiTheme="majorBidi" w:hAnsiTheme="majorBidi" w:cstheme="majorBidi"/>
          <w:sz w:val="24"/>
          <w:szCs w:val="24"/>
        </w:rPr>
        <w:t>’</w:t>
      </w:r>
    </w:p>
    <w:p w14:paraId="2AA18E32" w14:textId="550688F7" w:rsidR="00A153BB" w:rsidRPr="00763891"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C57B91">
        <w:rPr>
          <w:rFonts w:asciiTheme="majorBidi" w:hAnsiTheme="majorBidi" w:cstheme="majorBidi"/>
          <w:sz w:val="24"/>
          <w:szCs w:val="24"/>
        </w:rPr>
        <w:t xml:space="preserve">  ‘</w:t>
      </w:r>
      <w:r w:rsidR="004E1530" w:rsidRPr="00763891">
        <w:rPr>
          <w:rFonts w:asciiTheme="majorBidi" w:hAnsiTheme="majorBidi" w:cstheme="majorBidi"/>
          <w:sz w:val="24"/>
          <w:szCs w:val="24"/>
        </w:rPr>
        <w:t>It was Zayd that killed</w:t>
      </w:r>
      <w:r w:rsidR="00ED646D" w:rsidRPr="00763891">
        <w:rPr>
          <w:rFonts w:asciiTheme="majorBidi" w:hAnsiTheme="majorBidi" w:cstheme="majorBidi"/>
          <w:sz w:val="24"/>
          <w:szCs w:val="24"/>
        </w:rPr>
        <w:t xml:space="preserve"> the </w:t>
      </w:r>
      <w:proofErr w:type="gramStart"/>
      <w:r w:rsidR="006C64AE" w:rsidRPr="00763891">
        <w:rPr>
          <w:rFonts w:asciiTheme="majorBidi" w:hAnsiTheme="majorBidi" w:cstheme="majorBidi"/>
          <w:sz w:val="24"/>
          <w:szCs w:val="24"/>
        </w:rPr>
        <w:t>outsider</w:t>
      </w:r>
      <w:proofErr w:type="gramEnd"/>
      <w:r w:rsidR="00C57B91">
        <w:rPr>
          <w:rFonts w:asciiTheme="majorBidi" w:hAnsiTheme="majorBidi" w:cstheme="majorBidi"/>
          <w:sz w:val="24"/>
          <w:szCs w:val="24"/>
        </w:rPr>
        <w:t>’</w:t>
      </w:r>
    </w:p>
    <w:p w14:paraId="12D8E4DD" w14:textId="6BE8C06A" w:rsidR="00DF521B" w:rsidRPr="00763891"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DF521B" w:rsidRPr="00763891">
        <w:rPr>
          <w:rFonts w:asciiTheme="majorBidi" w:hAnsiTheme="majorBidi" w:cstheme="majorBidi"/>
          <w:sz w:val="24"/>
          <w:szCs w:val="24"/>
        </w:rPr>
        <w:t>or</w:t>
      </w:r>
    </w:p>
    <w:p w14:paraId="25D0BDD1" w14:textId="4A34B236" w:rsidR="00043A0A" w:rsidRPr="00C57B91"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i/>
          <w:iCs/>
          <w:sz w:val="24"/>
          <w:szCs w:val="24"/>
        </w:rPr>
        <w:t xml:space="preserve">    </w:t>
      </w:r>
      <w:r w:rsidR="00C57B91">
        <w:rPr>
          <w:rFonts w:asciiTheme="majorBidi" w:hAnsiTheme="majorBidi" w:cstheme="majorBidi"/>
          <w:i/>
          <w:iCs/>
          <w:sz w:val="24"/>
          <w:szCs w:val="24"/>
        </w:rPr>
        <w:t xml:space="preserve">  ‘</w:t>
      </w:r>
      <w:r w:rsidR="00DF521B" w:rsidRPr="00C57B91">
        <w:rPr>
          <w:rFonts w:asciiTheme="majorBidi" w:hAnsiTheme="majorBidi" w:cstheme="majorBidi"/>
          <w:sz w:val="24"/>
          <w:szCs w:val="24"/>
        </w:rPr>
        <w:t xml:space="preserve">Zaid, he killed the </w:t>
      </w:r>
      <w:proofErr w:type="spellStart"/>
      <w:proofErr w:type="gramStart"/>
      <w:r w:rsidR="00DF521B" w:rsidRPr="00C57B91">
        <w:rPr>
          <w:rFonts w:asciiTheme="majorBidi" w:hAnsiTheme="majorBidi" w:cstheme="majorBidi"/>
          <w:sz w:val="24"/>
          <w:szCs w:val="24"/>
        </w:rPr>
        <w:t>X</w:t>
      </w:r>
      <w:r w:rsidR="00A153BB" w:rsidRPr="00C57B91">
        <w:rPr>
          <w:rFonts w:asciiTheme="majorBidi" w:hAnsiTheme="majorBidi" w:cstheme="majorBidi"/>
          <w:sz w:val="24"/>
          <w:szCs w:val="24"/>
        </w:rPr>
        <w:t>aː</w:t>
      </w:r>
      <w:r w:rsidR="00DF521B" w:rsidRPr="00C57B91">
        <w:rPr>
          <w:rFonts w:asciiTheme="majorBidi" w:hAnsiTheme="majorBidi" w:cstheme="majorBidi"/>
          <w:sz w:val="24"/>
          <w:szCs w:val="24"/>
        </w:rPr>
        <w:t>r</w:t>
      </w:r>
      <w:r w:rsidR="00763891" w:rsidRPr="00C57B91">
        <w:rPr>
          <w:rFonts w:asciiTheme="majorBidi" w:hAnsiTheme="majorBidi" w:cstheme="majorBidi"/>
          <w:sz w:val="24"/>
          <w:szCs w:val="24"/>
        </w:rPr>
        <w:t>iʒ</w:t>
      </w:r>
      <w:r w:rsidR="00DF521B" w:rsidRPr="00C57B91">
        <w:rPr>
          <w:rFonts w:asciiTheme="majorBidi" w:hAnsiTheme="majorBidi" w:cstheme="majorBidi"/>
          <w:sz w:val="24"/>
          <w:szCs w:val="24"/>
        </w:rPr>
        <w:t>iyya</w:t>
      </w:r>
      <w:proofErr w:type="spellEnd"/>
      <w:proofErr w:type="gramEnd"/>
      <w:r w:rsidR="00C57B91">
        <w:rPr>
          <w:rFonts w:asciiTheme="majorBidi" w:hAnsiTheme="majorBidi" w:cstheme="majorBidi"/>
          <w:sz w:val="24"/>
          <w:szCs w:val="24"/>
        </w:rPr>
        <w:t>’</w:t>
      </w:r>
    </w:p>
    <w:p w14:paraId="540EB1FF" w14:textId="77777777" w:rsidR="00A80BBE" w:rsidRPr="00484205" w:rsidRDefault="00A80BBE" w:rsidP="004444DB">
      <w:pPr>
        <w:shd w:val="clear" w:color="auto" w:fill="FFFFFF"/>
        <w:spacing w:after="0" w:line="240" w:lineRule="auto"/>
        <w:ind w:firstLine="680"/>
        <w:jc w:val="both"/>
        <w:rPr>
          <w:rFonts w:asciiTheme="majorBidi" w:hAnsiTheme="majorBidi" w:cstheme="majorBidi"/>
          <w:i/>
          <w:iCs/>
          <w:sz w:val="24"/>
          <w:szCs w:val="24"/>
        </w:rPr>
      </w:pPr>
    </w:p>
    <w:p w14:paraId="7B2A617E" w14:textId="2254E0B5" w:rsidR="00DF521B" w:rsidRPr="00484205" w:rsidRDefault="00B008E3" w:rsidP="004444DB">
      <w:pPr>
        <w:pStyle w:val="Odsekzoznamu"/>
        <w:shd w:val="clear" w:color="auto" w:fill="FFFFFF"/>
        <w:spacing w:after="0" w:line="240" w:lineRule="auto"/>
        <w:ind w:left="680"/>
        <w:jc w:val="both"/>
        <w:rPr>
          <w:rFonts w:asciiTheme="majorBidi" w:hAnsiTheme="majorBidi" w:cstheme="majorBidi"/>
          <w:sz w:val="24"/>
          <w:szCs w:val="24"/>
        </w:rPr>
      </w:pPr>
      <w:r>
        <w:rPr>
          <w:rFonts w:asciiTheme="majorBidi" w:hAnsiTheme="majorBidi" w:cstheme="majorBidi"/>
          <w:i/>
          <w:iCs/>
          <w:sz w:val="24"/>
          <w:szCs w:val="24"/>
        </w:rPr>
        <w:t xml:space="preserve"> </w:t>
      </w:r>
      <w:r w:rsidR="00C57B91">
        <w:rPr>
          <w:rFonts w:asciiTheme="majorBidi" w:hAnsiTheme="majorBidi" w:cstheme="majorBidi"/>
          <w:sz w:val="24"/>
          <w:szCs w:val="24"/>
        </w:rPr>
        <w:t xml:space="preserve">b. </w:t>
      </w:r>
      <w:r w:rsidR="00043A0A" w:rsidRPr="00763891">
        <w:rPr>
          <w:rFonts w:asciiTheme="majorBidi" w:hAnsiTheme="majorBidi" w:cstheme="majorBidi"/>
          <w:sz w:val="24"/>
          <w:szCs w:val="24"/>
        </w:rPr>
        <w:t xml:space="preserve">Al </w:t>
      </w:r>
      <w:r w:rsidR="00DF521B" w:rsidRPr="00763891">
        <w:rPr>
          <w:rFonts w:asciiTheme="majorBidi" w:hAnsiTheme="majorBidi" w:cstheme="majorBidi"/>
          <w:sz w:val="24"/>
          <w:szCs w:val="24"/>
        </w:rPr>
        <w:t>–</w:t>
      </w:r>
      <w:proofErr w:type="spellStart"/>
      <w:r w:rsidR="00043A0A" w:rsidRPr="00763891">
        <w:rPr>
          <w:rFonts w:asciiTheme="majorBidi" w:hAnsiTheme="majorBidi" w:cstheme="majorBidi"/>
          <w:sz w:val="24"/>
          <w:szCs w:val="24"/>
        </w:rPr>
        <w:t>X</w:t>
      </w:r>
      <w:r w:rsidR="00763891" w:rsidRPr="00763891">
        <w:rPr>
          <w:rFonts w:asciiTheme="majorBidi" w:hAnsiTheme="majorBidi" w:cstheme="majorBidi"/>
          <w:sz w:val="24"/>
          <w:szCs w:val="24"/>
        </w:rPr>
        <w:t>aː</w:t>
      </w:r>
      <w:r w:rsidR="00043A0A" w:rsidRPr="00763891">
        <w:rPr>
          <w:rFonts w:asciiTheme="majorBidi" w:hAnsiTheme="majorBidi" w:cstheme="majorBidi"/>
          <w:sz w:val="24"/>
          <w:szCs w:val="24"/>
        </w:rPr>
        <w:t>ri</w:t>
      </w:r>
      <w:r w:rsidR="003D7EA2" w:rsidRPr="003D7EA2">
        <w:rPr>
          <w:rFonts w:asciiTheme="majorBidi" w:hAnsiTheme="majorBidi" w:cstheme="majorBidi"/>
          <w:i/>
          <w:iCs/>
          <w:sz w:val="24"/>
          <w:szCs w:val="24"/>
        </w:rPr>
        <w:t>ʒ</w:t>
      </w:r>
      <w:r w:rsidR="00043A0A" w:rsidRPr="00763891">
        <w:rPr>
          <w:rFonts w:asciiTheme="majorBidi" w:hAnsiTheme="majorBidi" w:cstheme="majorBidi"/>
          <w:sz w:val="24"/>
          <w:szCs w:val="24"/>
        </w:rPr>
        <w:t>iyy</w:t>
      </w:r>
      <w:r w:rsidR="00A153BB" w:rsidRPr="00763891">
        <w:rPr>
          <w:rFonts w:asciiTheme="majorBidi" w:hAnsiTheme="majorBidi" w:cstheme="majorBidi"/>
          <w:sz w:val="24"/>
          <w:szCs w:val="24"/>
        </w:rPr>
        <w:t>a</w:t>
      </w:r>
      <w:proofErr w:type="spellEnd"/>
      <w:r w:rsidR="00C57B91">
        <w:rPr>
          <w:rFonts w:asciiTheme="majorBidi" w:hAnsiTheme="majorBidi" w:cstheme="majorBidi"/>
          <w:sz w:val="24"/>
          <w:szCs w:val="24"/>
        </w:rPr>
        <w:tab/>
      </w:r>
      <w:proofErr w:type="spellStart"/>
      <w:r w:rsidR="00763891">
        <w:rPr>
          <w:rFonts w:asciiTheme="majorBidi" w:hAnsiTheme="majorBidi" w:cstheme="majorBidi"/>
          <w:i/>
          <w:iCs/>
          <w:sz w:val="24"/>
          <w:szCs w:val="24"/>
        </w:rPr>
        <w:t>q</w:t>
      </w:r>
      <w:r w:rsidR="00043A0A" w:rsidRPr="00484205">
        <w:rPr>
          <w:rFonts w:asciiTheme="majorBidi" w:hAnsiTheme="majorBidi" w:cstheme="majorBidi"/>
          <w:i/>
          <w:iCs/>
          <w:sz w:val="24"/>
          <w:szCs w:val="24"/>
        </w:rPr>
        <w:t>atala</w:t>
      </w:r>
      <w:proofErr w:type="spellEnd"/>
      <w:r>
        <w:rPr>
          <w:rFonts w:asciiTheme="majorBidi" w:hAnsiTheme="majorBidi" w:cstheme="majorBidi"/>
          <w:i/>
          <w:iCs/>
          <w:sz w:val="24"/>
          <w:szCs w:val="24"/>
        </w:rPr>
        <w:t xml:space="preserve"> </w:t>
      </w:r>
      <w:r w:rsidR="00043A0A" w:rsidRPr="00484205">
        <w:rPr>
          <w:rFonts w:asciiTheme="majorBidi" w:hAnsiTheme="majorBidi" w:cstheme="majorBidi"/>
          <w:i/>
          <w:iCs/>
          <w:sz w:val="24"/>
          <w:szCs w:val="24"/>
        </w:rPr>
        <w:t>Zayd</w:t>
      </w:r>
      <w:r w:rsidR="00DF521B" w:rsidRPr="00484205">
        <w:rPr>
          <w:rFonts w:asciiTheme="majorBidi" w:hAnsiTheme="majorBidi" w:cstheme="majorBidi"/>
          <w:i/>
          <w:iCs/>
          <w:sz w:val="24"/>
          <w:szCs w:val="24"/>
        </w:rPr>
        <w:t>-</w:t>
      </w:r>
      <w:r w:rsidR="00043A0A" w:rsidRPr="00484205">
        <w:rPr>
          <w:rFonts w:asciiTheme="majorBidi" w:hAnsiTheme="majorBidi" w:cstheme="majorBidi"/>
          <w:i/>
          <w:iCs/>
          <w:sz w:val="24"/>
          <w:szCs w:val="24"/>
        </w:rPr>
        <w:t>un</w:t>
      </w:r>
      <w:r w:rsidR="00DF521B" w:rsidRPr="00484205">
        <w:rPr>
          <w:rFonts w:asciiTheme="majorBidi" w:hAnsiTheme="majorBidi" w:cstheme="majorBidi"/>
          <w:i/>
          <w:iCs/>
          <w:sz w:val="24"/>
          <w:szCs w:val="24"/>
        </w:rPr>
        <w:t xml:space="preserve"> </w:t>
      </w:r>
    </w:p>
    <w:p w14:paraId="23EB2559" w14:textId="0272EA08" w:rsidR="00043A0A" w:rsidRPr="00484205" w:rsidRDefault="00B008E3" w:rsidP="004444DB">
      <w:pPr>
        <w:pStyle w:val="Odsekzoznamu"/>
        <w:shd w:val="clear" w:color="auto" w:fill="FFFFFF"/>
        <w:spacing w:after="0" w:line="240" w:lineRule="auto"/>
        <w:ind w:left="0" w:firstLine="680"/>
        <w:jc w:val="both"/>
        <w:rPr>
          <w:rFonts w:asciiTheme="majorBidi" w:hAnsiTheme="majorBidi" w:cstheme="majorBidi"/>
          <w:sz w:val="24"/>
          <w:szCs w:val="24"/>
        </w:rPr>
      </w:pPr>
      <w:r>
        <w:rPr>
          <w:rFonts w:asciiTheme="majorBidi" w:hAnsiTheme="majorBidi" w:cstheme="majorBidi"/>
          <w:sz w:val="24"/>
          <w:szCs w:val="24"/>
        </w:rPr>
        <w:t xml:space="preserve">   </w:t>
      </w:r>
      <w:r w:rsidR="00C57B91">
        <w:rPr>
          <w:rFonts w:asciiTheme="majorBidi" w:hAnsiTheme="majorBidi" w:cstheme="majorBidi"/>
          <w:sz w:val="24"/>
          <w:szCs w:val="24"/>
        </w:rPr>
        <w:t xml:space="preserve">  </w:t>
      </w:r>
      <w:r w:rsidR="00A153BB">
        <w:rPr>
          <w:rFonts w:asciiTheme="majorBidi" w:hAnsiTheme="majorBidi" w:cstheme="majorBidi"/>
          <w:sz w:val="24"/>
          <w:szCs w:val="24"/>
        </w:rPr>
        <w:t>The outsider</w:t>
      </w:r>
      <w:r w:rsidR="00DF521B" w:rsidRPr="00484205">
        <w:rPr>
          <w:rFonts w:asciiTheme="majorBidi" w:hAnsiTheme="majorBidi" w:cstheme="majorBidi"/>
          <w:sz w:val="24"/>
          <w:szCs w:val="24"/>
        </w:rPr>
        <w:t xml:space="preserve"> </w:t>
      </w:r>
      <w:r w:rsidR="00C57B91">
        <w:rPr>
          <w:rFonts w:asciiTheme="majorBidi" w:hAnsiTheme="majorBidi" w:cstheme="majorBidi"/>
          <w:sz w:val="24"/>
          <w:szCs w:val="24"/>
        </w:rPr>
        <w:tab/>
      </w:r>
      <w:r w:rsidR="00A153BB">
        <w:rPr>
          <w:rFonts w:asciiTheme="majorBidi" w:hAnsiTheme="majorBidi" w:cstheme="majorBidi"/>
          <w:sz w:val="24"/>
          <w:szCs w:val="24"/>
        </w:rPr>
        <w:t>killed</w:t>
      </w:r>
      <w:r w:rsidR="00DF521B" w:rsidRPr="00484205">
        <w:rPr>
          <w:rFonts w:asciiTheme="majorBidi" w:hAnsiTheme="majorBidi" w:cstheme="majorBidi"/>
          <w:sz w:val="24"/>
          <w:szCs w:val="24"/>
        </w:rPr>
        <w:t xml:space="preserve"> </w:t>
      </w:r>
      <w:r w:rsidR="00C57B91">
        <w:rPr>
          <w:rFonts w:asciiTheme="majorBidi" w:hAnsiTheme="majorBidi" w:cstheme="majorBidi"/>
          <w:sz w:val="24"/>
          <w:szCs w:val="24"/>
        </w:rPr>
        <w:tab/>
      </w:r>
      <w:r w:rsidR="00043A0A" w:rsidRPr="00484205">
        <w:rPr>
          <w:rFonts w:asciiTheme="majorBidi" w:hAnsiTheme="majorBidi" w:cstheme="majorBidi"/>
          <w:sz w:val="24"/>
          <w:szCs w:val="24"/>
        </w:rPr>
        <w:t>Zayd</w:t>
      </w:r>
    </w:p>
    <w:p w14:paraId="0F048381" w14:textId="58B01DD7" w:rsidR="008B5EC0" w:rsidRPr="00484205" w:rsidRDefault="00B008E3" w:rsidP="004444DB">
      <w:pPr>
        <w:pStyle w:val="Odsekzoznamu"/>
        <w:shd w:val="clear" w:color="auto" w:fill="FFFFFF"/>
        <w:spacing w:after="0" w:line="240" w:lineRule="auto"/>
        <w:ind w:left="0" w:firstLine="680"/>
        <w:jc w:val="both"/>
        <w:rPr>
          <w:rFonts w:asciiTheme="majorBidi" w:hAnsiTheme="majorBidi" w:cstheme="majorBidi"/>
          <w:sz w:val="24"/>
          <w:szCs w:val="24"/>
        </w:rPr>
      </w:pPr>
      <w:r>
        <w:rPr>
          <w:rFonts w:asciiTheme="majorBidi" w:hAnsiTheme="majorBidi" w:cstheme="majorBidi"/>
          <w:sz w:val="24"/>
          <w:szCs w:val="24"/>
        </w:rPr>
        <w:t xml:space="preserve">   </w:t>
      </w:r>
      <w:r w:rsidR="00A153BB">
        <w:rPr>
          <w:rFonts w:asciiTheme="majorBidi" w:hAnsiTheme="majorBidi" w:cstheme="majorBidi"/>
          <w:sz w:val="24"/>
          <w:szCs w:val="24"/>
        </w:rPr>
        <w:t xml:space="preserve"> </w:t>
      </w:r>
      <w:r w:rsidR="00C57B91">
        <w:rPr>
          <w:rFonts w:asciiTheme="majorBidi" w:hAnsiTheme="majorBidi" w:cstheme="majorBidi"/>
          <w:sz w:val="24"/>
          <w:szCs w:val="24"/>
        </w:rPr>
        <w:t xml:space="preserve"> ‘</w:t>
      </w:r>
      <w:r w:rsidR="00A153BB">
        <w:rPr>
          <w:rFonts w:asciiTheme="majorBidi" w:hAnsiTheme="majorBidi" w:cstheme="majorBidi"/>
          <w:sz w:val="24"/>
          <w:szCs w:val="24"/>
        </w:rPr>
        <w:t xml:space="preserve">The outsider, Zayd killed </w:t>
      </w:r>
      <w:proofErr w:type="gramStart"/>
      <w:r w:rsidR="00A153BB">
        <w:rPr>
          <w:rFonts w:asciiTheme="majorBidi" w:hAnsiTheme="majorBidi" w:cstheme="majorBidi"/>
          <w:sz w:val="24"/>
          <w:szCs w:val="24"/>
        </w:rPr>
        <w:t>him</w:t>
      </w:r>
      <w:proofErr w:type="gramEnd"/>
      <w:r w:rsidR="00C57B91">
        <w:rPr>
          <w:rFonts w:asciiTheme="majorBidi" w:hAnsiTheme="majorBidi" w:cstheme="majorBidi"/>
          <w:sz w:val="24"/>
          <w:szCs w:val="24"/>
        </w:rPr>
        <w:t>’</w:t>
      </w:r>
    </w:p>
    <w:p w14:paraId="3B3599DF" w14:textId="7D15159A" w:rsidR="00043A0A" w:rsidRPr="00484205" w:rsidRDefault="00B008E3" w:rsidP="004444DB">
      <w:pPr>
        <w:pStyle w:val="Odsekzoznamu"/>
        <w:shd w:val="clear" w:color="auto" w:fill="FFFFFF"/>
        <w:spacing w:after="0" w:line="240" w:lineRule="auto"/>
        <w:ind w:left="0" w:firstLine="680"/>
        <w:jc w:val="both"/>
        <w:rPr>
          <w:rFonts w:asciiTheme="majorBidi" w:hAnsiTheme="majorBidi" w:cstheme="majorBidi"/>
          <w:sz w:val="24"/>
          <w:szCs w:val="24"/>
        </w:rPr>
      </w:pPr>
      <w:r>
        <w:rPr>
          <w:rFonts w:asciiTheme="majorBidi" w:hAnsiTheme="majorBidi" w:cstheme="majorBidi"/>
          <w:sz w:val="24"/>
          <w:szCs w:val="24"/>
        </w:rPr>
        <w:t xml:space="preserve">      </w:t>
      </w:r>
      <w:r w:rsidR="00763891">
        <w:rPr>
          <w:rFonts w:asciiTheme="majorBidi" w:hAnsiTheme="majorBidi" w:cstheme="majorBidi"/>
          <w:sz w:val="24"/>
          <w:szCs w:val="24"/>
        </w:rPr>
        <w:t>or</w:t>
      </w:r>
    </w:p>
    <w:p w14:paraId="125CC7B9" w14:textId="201B022E" w:rsidR="00C05F21" w:rsidRPr="00484205" w:rsidRDefault="00B008E3" w:rsidP="004444DB">
      <w:pPr>
        <w:pStyle w:val="Odsekzoznamu"/>
        <w:shd w:val="clear" w:color="auto" w:fill="FFFFFF"/>
        <w:spacing w:after="0" w:line="240" w:lineRule="auto"/>
        <w:ind w:left="0" w:firstLine="680"/>
        <w:jc w:val="both"/>
        <w:rPr>
          <w:rFonts w:asciiTheme="majorBidi" w:hAnsiTheme="majorBidi" w:cstheme="majorBidi"/>
          <w:sz w:val="24"/>
          <w:szCs w:val="24"/>
        </w:rPr>
      </w:pPr>
      <w:r>
        <w:rPr>
          <w:rFonts w:asciiTheme="majorBidi" w:hAnsiTheme="majorBidi" w:cstheme="majorBidi"/>
          <w:sz w:val="24"/>
          <w:szCs w:val="24"/>
        </w:rPr>
        <w:t xml:space="preserve">    </w:t>
      </w:r>
      <w:r w:rsidR="00C57B91">
        <w:rPr>
          <w:rFonts w:asciiTheme="majorBidi" w:hAnsiTheme="majorBidi" w:cstheme="majorBidi"/>
          <w:sz w:val="24"/>
          <w:szCs w:val="24"/>
        </w:rPr>
        <w:t xml:space="preserve">  ‘I</w:t>
      </w:r>
      <w:r w:rsidR="00C05F21" w:rsidRPr="00484205">
        <w:rPr>
          <w:rFonts w:asciiTheme="majorBidi" w:hAnsiTheme="majorBidi" w:cstheme="majorBidi"/>
          <w:sz w:val="24"/>
          <w:szCs w:val="24"/>
        </w:rPr>
        <w:t xml:space="preserve">t was the </w:t>
      </w:r>
      <w:r w:rsidR="00763891">
        <w:rPr>
          <w:rFonts w:asciiTheme="majorBidi" w:hAnsiTheme="majorBidi" w:cstheme="majorBidi"/>
          <w:sz w:val="24"/>
          <w:szCs w:val="24"/>
        </w:rPr>
        <w:t>outsider</w:t>
      </w:r>
      <w:r w:rsidR="00C05F21" w:rsidRPr="00484205">
        <w:rPr>
          <w:rFonts w:asciiTheme="majorBidi" w:hAnsiTheme="majorBidi" w:cstheme="majorBidi"/>
          <w:sz w:val="24"/>
          <w:szCs w:val="24"/>
        </w:rPr>
        <w:t xml:space="preserve"> that Za</w:t>
      </w:r>
      <w:r w:rsidR="00301846" w:rsidRPr="00484205">
        <w:rPr>
          <w:rFonts w:asciiTheme="majorBidi" w:hAnsiTheme="majorBidi" w:cstheme="majorBidi"/>
          <w:sz w:val="24"/>
          <w:szCs w:val="24"/>
        </w:rPr>
        <w:t>y</w:t>
      </w:r>
      <w:r w:rsidR="00C05F21" w:rsidRPr="00484205">
        <w:rPr>
          <w:rFonts w:asciiTheme="majorBidi" w:hAnsiTheme="majorBidi" w:cstheme="majorBidi"/>
          <w:sz w:val="24"/>
          <w:szCs w:val="24"/>
        </w:rPr>
        <w:t xml:space="preserve">d </w:t>
      </w:r>
      <w:proofErr w:type="gramStart"/>
      <w:r w:rsidR="00C05F21" w:rsidRPr="00484205">
        <w:rPr>
          <w:rFonts w:asciiTheme="majorBidi" w:hAnsiTheme="majorBidi" w:cstheme="majorBidi"/>
          <w:sz w:val="24"/>
          <w:szCs w:val="24"/>
        </w:rPr>
        <w:t>killed</w:t>
      </w:r>
      <w:proofErr w:type="gramEnd"/>
      <w:r w:rsidR="00C57B91">
        <w:rPr>
          <w:rFonts w:asciiTheme="majorBidi" w:hAnsiTheme="majorBidi" w:cstheme="majorBidi"/>
          <w:sz w:val="24"/>
          <w:szCs w:val="24"/>
        </w:rPr>
        <w:t>’</w:t>
      </w:r>
    </w:p>
    <w:p w14:paraId="19BB0042" w14:textId="77777777" w:rsidR="00D25022" w:rsidRDefault="00D25022" w:rsidP="002A0CD2">
      <w:pPr>
        <w:pStyle w:val="Odsekzoznamu"/>
        <w:shd w:val="clear" w:color="auto" w:fill="FFFFFF"/>
        <w:spacing w:after="0" w:line="240" w:lineRule="auto"/>
        <w:ind w:left="0"/>
        <w:jc w:val="both"/>
        <w:rPr>
          <w:rFonts w:asciiTheme="majorBidi" w:hAnsiTheme="majorBidi" w:cstheme="majorBidi"/>
          <w:sz w:val="24"/>
          <w:szCs w:val="24"/>
        </w:rPr>
      </w:pPr>
    </w:p>
    <w:p w14:paraId="45D40A0D" w14:textId="77777777" w:rsidR="00F365A6" w:rsidRDefault="000514F3" w:rsidP="00F365A6">
      <w:pPr>
        <w:pStyle w:val="Odsekzoznamu"/>
        <w:shd w:val="clear" w:color="auto" w:fill="FFFFFF"/>
        <w:spacing w:after="0" w:line="240" w:lineRule="auto"/>
        <w:ind w:left="0"/>
        <w:jc w:val="both"/>
        <w:rPr>
          <w:rFonts w:asciiTheme="majorBidi" w:hAnsiTheme="majorBidi" w:cstheme="majorBidi"/>
          <w:sz w:val="24"/>
          <w:szCs w:val="24"/>
        </w:rPr>
      </w:pPr>
      <w:r w:rsidRPr="00484205">
        <w:rPr>
          <w:rFonts w:asciiTheme="majorBidi" w:hAnsiTheme="majorBidi" w:cstheme="majorBidi"/>
          <w:sz w:val="24"/>
          <w:szCs w:val="24"/>
        </w:rPr>
        <w:lastRenderedPageBreak/>
        <w:t>According to El-</w:t>
      </w:r>
      <w:r w:rsidR="00DA1CBE" w:rsidRPr="00484205">
        <w:rPr>
          <w:rFonts w:asciiTheme="majorBidi" w:hAnsiTheme="majorBidi" w:cstheme="majorBidi"/>
          <w:sz w:val="24"/>
          <w:szCs w:val="24"/>
        </w:rPr>
        <w:t>I</w:t>
      </w:r>
      <w:r w:rsidRPr="00484205">
        <w:rPr>
          <w:rFonts w:asciiTheme="majorBidi" w:hAnsiTheme="majorBidi" w:cstheme="majorBidi"/>
          <w:sz w:val="24"/>
          <w:szCs w:val="24"/>
        </w:rPr>
        <w:t>m</w:t>
      </w:r>
      <w:r w:rsidR="003D7EA2">
        <w:rPr>
          <w:rFonts w:asciiTheme="majorBidi" w:hAnsiTheme="majorBidi" w:cstheme="majorBidi"/>
          <w:sz w:val="24"/>
          <w:szCs w:val="24"/>
        </w:rPr>
        <w:t>a</w:t>
      </w:r>
      <w:r w:rsidRPr="00484205">
        <w:rPr>
          <w:rFonts w:asciiTheme="majorBidi" w:hAnsiTheme="majorBidi" w:cstheme="majorBidi"/>
          <w:sz w:val="24"/>
          <w:szCs w:val="24"/>
        </w:rPr>
        <w:t xml:space="preserve">m (2020:5), </w:t>
      </w:r>
      <w:r w:rsidR="00301846" w:rsidRPr="00484205">
        <w:rPr>
          <w:rFonts w:asciiTheme="majorBidi" w:hAnsiTheme="majorBidi" w:cstheme="majorBidi"/>
          <w:sz w:val="24"/>
          <w:szCs w:val="24"/>
        </w:rPr>
        <w:t>“</w:t>
      </w:r>
      <w:r w:rsidRPr="00484205">
        <w:rPr>
          <w:rFonts w:asciiTheme="majorBidi" w:hAnsiTheme="majorBidi" w:cstheme="majorBidi"/>
          <w:sz w:val="24"/>
          <w:szCs w:val="24"/>
        </w:rPr>
        <w:t>the pre-posed element emphasizes what is mentioned and negates, at the same time, what is not mentioned</w:t>
      </w:r>
      <w:r w:rsidR="00301846" w:rsidRPr="00484205">
        <w:rPr>
          <w:rFonts w:asciiTheme="majorBidi" w:hAnsiTheme="majorBidi" w:cstheme="majorBidi"/>
          <w:sz w:val="24"/>
          <w:szCs w:val="24"/>
        </w:rPr>
        <w:t>”</w:t>
      </w:r>
      <w:r w:rsidRPr="00484205">
        <w:rPr>
          <w:rFonts w:asciiTheme="majorBidi" w:hAnsiTheme="majorBidi" w:cstheme="majorBidi"/>
          <w:sz w:val="24"/>
          <w:szCs w:val="24"/>
        </w:rPr>
        <w:t xml:space="preserve">. </w:t>
      </w:r>
      <w:r w:rsidR="00301846" w:rsidRPr="00484205">
        <w:rPr>
          <w:rFonts w:asciiTheme="majorBidi" w:hAnsiTheme="majorBidi" w:cstheme="majorBidi"/>
          <w:sz w:val="24"/>
          <w:szCs w:val="24"/>
        </w:rPr>
        <w:t>In simple terms</w:t>
      </w:r>
      <w:r w:rsidRPr="00484205">
        <w:rPr>
          <w:rFonts w:asciiTheme="majorBidi" w:hAnsiTheme="majorBidi" w:cstheme="majorBidi"/>
          <w:sz w:val="24"/>
          <w:szCs w:val="24"/>
        </w:rPr>
        <w:t xml:space="preserve">, </w:t>
      </w:r>
      <w:r w:rsidR="00301846" w:rsidRPr="00484205">
        <w:rPr>
          <w:rFonts w:asciiTheme="majorBidi" w:hAnsiTheme="majorBidi" w:cstheme="majorBidi"/>
          <w:sz w:val="24"/>
          <w:szCs w:val="24"/>
        </w:rPr>
        <w:t xml:space="preserve">he argues that </w:t>
      </w:r>
      <w:r w:rsidRPr="00484205">
        <w:rPr>
          <w:rFonts w:asciiTheme="majorBidi" w:hAnsiTheme="majorBidi" w:cstheme="majorBidi"/>
          <w:sz w:val="24"/>
          <w:szCs w:val="24"/>
        </w:rPr>
        <w:t>the pre-posed constituent is intended to confirm the link between the action and the subject</w:t>
      </w:r>
      <w:r w:rsidR="00B51630" w:rsidRPr="00484205">
        <w:rPr>
          <w:rFonts w:asciiTheme="majorBidi" w:hAnsiTheme="majorBidi" w:cstheme="majorBidi"/>
          <w:sz w:val="24"/>
          <w:szCs w:val="24"/>
        </w:rPr>
        <w:t xml:space="preserve"> as well as to restrict the action to the pre-posed constituent. </w:t>
      </w:r>
      <w:r w:rsidR="00155D68" w:rsidRPr="00484205">
        <w:rPr>
          <w:rFonts w:asciiTheme="majorBidi" w:hAnsiTheme="majorBidi" w:cstheme="majorBidi"/>
          <w:sz w:val="24"/>
          <w:szCs w:val="24"/>
        </w:rPr>
        <w:t xml:space="preserve">On the </w:t>
      </w:r>
      <w:r w:rsidR="00824144">
        <w:rPr>
          <w:rFonts w:asciiTheme="majorBidi" w:hAnsiTheme="majorBidi" w:cstheme="majorBidi"/>
          <w:sz w:val="24"/>
          <w:szCs w:val="24"/>
        </w:rPr>
        <w:t xml:space="preserve">other </w:t>
      </w:r>
      <w:r w:rsidR="00155D68" w:rsidRPr="00484205">
        <w:rPr>
          <w:rFonts w:asciiTheme="majorBidi" w:hAnsiTheme="majorBidi" w:cstheme="majorBidi"/>
          <w:sz w:val="24"/>
          <w:szCs w:val="24"/>
        </w:rPr>
        <w:t>hand, he observes</w:t>
      </w:r>
      <w:r w:rsidR="00182127" w:rsidRPr="00484205">
        <w:rPr>
          <w:rFonts w:asciiTheme="majorBidi" w:hAnsiTheme="majorBidi" w:cstheme="majorBidi"/>
          <w:sz w:val="24"/>
          <w:szCs w:val="24"/>
        </w:rPr>
        <w:t xml:space="preserve"> </w:t>
      </w:r>
      <w:r w:rsidR="00155D68" w:rsidRPr="00484205">
        <w:rPr>
          <w:rFonts w:asciiTheme="majorBidi" w:hAnsiTheme="majorBidi" w:cstheme="majorBidi"/>
          <w:sz w:val="24"/>
          <w:szCs w:val="24"/>
        </w:rPr>
        <w:t>that</w:t>
      </w:r>
      <w:r w:rsidR="00182127" w:rsidRPr="00484205">
        <w:rPr>
          <w:rFonts w:asciiTheme="majorBidi" w:hAnsiTheme="majorBidi" w:cstheme="majorBidi"/>
          <w:sz w:val="24"/>
          <w:szCs w:val="24"/>
        </w:rPr>
        <w:t xml:space="preserve"> restriction implies negation that no one else has carried out the action other than the pre-posed constituent. </w:t>
      </w:r>
      <w:r w:rsidR="00B51630" w:rsidRPr="00484205">
        <w:rPr>
          <w:rFonts w:asciiTheme="majorBidi" w:hAnsiTheme="majorBidi" w:cstheme="majorBidi"/>
          <w:sz w:val="24"/>
          <w:szCs w:val="24"/>
        </w:rPr>
        <w:t>Thus, utterance (</w:t>
      </w:r>
      <w:r w:rsidR="002A0CD2">
        <w:rPr>
          <w:rFonts w:asciiTheme="majorBidi" w:hAnsiTheme="majorBidi" w:cstheme="majorBidi"/>
          <w:sz w:val="24"/>
          <w:szCs w:val="24"/>
        </w:rPr>
        <w:t>4</w:t>
      </w:r>
      <w:r w:rsidR="00763891">
        <w:rPr>
          <w:rFonts w:asciiTheme="majorBidi" w:hAnsiTheme="majorBidi" w:cstheme="majorBidi"/>
          <w:sz w:val="24"/>
          <w:szCs w:val="24"/>
        </w:rPr>
        <w:t>a</w:t>
      </w:r>
      <w:r w:rsidR="00B51630" w:rsidRPr="00484205">
        <w:rPr>
          <w:rFonts w:asciiTheme="majorBidi" w:hAnsiTheme="majorBidi" w:cstheme="majorBidi"/>
          <w:sz w:val="24"/>
          <w:szCs w:val="24"/>
        </w:rPr>
        <w:t>) confirms the link between the action</w:t>
      </w:r>
      <w:r w:rsidR="00182127" w:rsidRPr="00484205">
        <w:rPr>
          <w:rFonts w:asciiTheme="majorBidi" w:hAnsiTheme="majorBidi" w:cstheme="majorBidi"/>
          <w:sz w:val="24"/>
          <w:szCs w:val="24"/>
        </w:rPr>
        <w:t xml:space="preserve"> and the pre-posed subject and </w:t>
      </w:r>
      <w:r w:rsidR="00B51630" w:rsidRPr="00484205">
        <w:rPr>
          <w:rFonts w:asciiTheme="majorBidi" w:hAnsiTheme="majorBidi" w:cstheme="majorBidi"/>
          <w:sz w:val="24"/>
          <w:szCs w:val="24"/>
        </w:rPr>
        <w:t>implies negation that no one else has carried out the action</w:t>
      </w:r>
      <w:r w:rsidR="00301846" w:rsidRPr="00484205">
        <w:rPr>
          <w:rFonts w:asciiTheme="majorBidi" w:hAnsiTheme="majorBidi" w:cstheme="majorBidi"/>
          <w:sz w:val="24"/>
          <w:szCs w:val="24"/>
        </w:rPr>
        <w:t>.</w:t>
      </w:r>
    </w:p>
    <w:p w14:paraId="64B9FBC9" w14:textId="72927C45" w:rsidR="00A42693" w:rsidRPr="00F365A6" w:rsidRDefault="00F365A6" w:rsidP="00F365A6">
      <w:pPr>
        <w:pStyle w:val="Odsekzoznamu"/>
        <w:shd w:val="clear" w:color="auto" w:fill="FFFFFF"/>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ab/>
      </w:r>
      <w:r w:rsidR="00291274" w:rsidRPr="00484205">
        <w:rPr>
          <w:rFonts w:asciiTheme="majorBidi" w:hAnsiTheme="majorBidi" w:cstheme="majorBidi"/>
          <w:sz w:val="24"/>
          <w:szCs w:val="24"/>
        </w:rPr>
        <w:t>The emphasis</w:t>
      </w:r>
      <w:r w:rsidR="00763891">
        <w:rPr>
          <w:rFonts w:asciiTheme="majorBidi" w:hAnsiTheme="majorBidi" w:cstheme="majorBidi"/>
          <w:sz w:val="24"/>
          <w:szCs w:val="24"/>
        </w:rPr>
        <w:t xml:space="preserve">, according to </w:t>
      </w:r>
      <w:r w:rsidR="004F0F25" w:rsidRPr="00484205">
        <w:rPr>
          <w:rFonts w:asciiTheme="majorBidi" w:hAnsiTheme="majorBidi" w:cstheme="majorBidi"/>
          <w:sz w:val="24"/>
          <w:szCs w:val="24"/>
        </w:rPr>
        <w:t xml:space="preserve">Versteegh (1994), is two-fold. First, it is signaled by the subject placed initially as the focus constituent. Second, </w:t>
      </w:r>
      <w:r w:rsidR="00DA1CBE" w:rsidRPr="00484205">
        <w:rPr>
          <w:rFonts w:asciiTheme="majorBidi" w:hAnsiTheme="majorBidi" w:cstheme="majorBidi"/>
          <w:sz w:val="24"/>
          <w:szCs w:val="24"/>
        </w:rPr>
        <w:t>emphasis</w:t>
      </w:r>
      <w:r w:rsidR="004F0F25" w:rsidRPr="00484205">
        <w:rPr>
          <w:rFonts w:asciiTheme="majorBidi" w:hAnsiTheme="majorBidi" w:cstheme="majorBidi"/>
          <w:sz w:val="24"/>
          <w:szCs w:val="24"/>
        </w:rPr>
        <w:t xml:space="preserve"> derives from the fact that there is an underlying structure to account for the apparent structure. So, in (</w:t>
      </w:r>
      <w:r w:rsidR="002A0CD2">
        <w:rPr>
          <w:rFonts w:asciiTheme="majorBidi" w:hAnsiTheme="majorBidi" w:cstheme="majorBidi"/>
          <w:sz w:val="24"/>
          <w:szCs w:val="24"/>
        </w:rPr>
        <w:t>4</w:t>
      </w:r>
      <w:r w:rsidR="00763891">
        <w:rPr>
          <w:rFonts w:asciiTheme="majorBidi" w:hAnsiTheme="majorBidi" w:cstheme="majorBidi"/>
          <w:sz w:val="24"/>
          <w:szCs w:val="24"/>
        </w:rPr>
        <w:t>a</w:t>
      </w:r>
      <w:r w:rsidR="004F0F25" w:rsidRPr="00484205">
        <w:rPr>
          <w:rFonts w:asciiTheme="majorBidi" w:hAnsiTheme="majorBidi" w:cstheme="majorBidi"/>
          <w:sz w:val="24"/>
          <w:szCs w:val="24"/>
        </w:rPr>
        <w:t xml:space="preserve">) the verb </w:t>
      </w:r>
      <w:proofErr w:type="spellStart"/>
      <w:r w:rsidR="004F0F25" w:rsidRPr="00484205">
        <w:rPr>
          <w:rFonts w:asciiTheme="majorBidi" w:hAnsiTheme="majorBidi" w:cstheme="majorBidi"/>
          <w:i/>
          <w:iCs/>
          <w:sz w:val="24"/>
          <w:szCs w:val="24"/>
        </w:rPr>
        <w:t>qatala</w:t>
      </w:r>
      <w:proofErr w:type="spellEnd"/>
      <w:r w:rsidR="004F0F25" w:rsidRPr="00484205">
        <w:rPr>
          <w:rFonts w:asciiTheme="majorBidi" w:hAnsiTheme="majorBidi" w:cstheme="majorBidi"/>
          <w:sz w:val="24"/>
          <w:szCs w:val="24"/>
        </w:rPr>
        <w:t xml:space="preserve"> (killed), has an implicit subject </w:t>
      </w:r>
      <w:r w:rsidR="004F0F25" w:rsidRPr="00484205">
        <w:rPr>
          <w:rFonts w:asciiTheme="majorBidi" w:hAnsiTheme="majorBidi" w:cstheme="majorBidi"/>
          <w:i/>
          <w:iCs/>
          <w:sz w:val="24"/>
          <w:szCs w:val="24"/>
        </w:rPr>
        <w:t>(</w:t>
      </w:r>
      <w:proofErr w:type="spellStart"/>
      <w:r w:rsidR="004F0F25" w:rsidRPr="00484205">
        <w:rPr>
          <w:rFonts w:asciiTheme="majorBidi" w:hAnsiTheme="majorBidi" w:cstheme="majorBidi"/>
          <w:i/>
          <w:iCs/>
          <w:sz w:val="24"/>
          <w:szCs w:val="24"/>
        </w:rPr>
        <w:t>huwa</w:t>
      </w:r>
      <w:proofErr w:type="spellEnd"/>
      <w:r w:rsidR="004F0F25" w:rsidRPr="00484205">
        <w:rPr>
          <w:rFonts w:asciiTheme="majorBidi" w:hAnsiTheme="majorBidi" w:cstheme="majorBidi"/>
          <w:i/>
          <w:iCs/>
          <w:sz w:val="24"/>
          <w:szCs w:val="24"/>
        </w:rPr>
        <w:t>)</w:t>
      </w:r>
      <w:r w:rsidR="004F0F25" w:rsidRPr="00484205">
        <w:rPr>
          <w:rFonts w:asciiTheme="majorBidi" w:hAnsiTheme="majorBidi" w:cstheme="majorBidi"/>
          <w:sz w:val="24"/>
          <w:szCs w:val="24"/>
        </w:rPr>
        <w:t xml:space="preserve"> which co-refers to its pre-posed subject. This is i</w:t>
      </w:r>
      <w:r w:rsidR="00763891">
        <w:rPr>
          <w:rFonts w:asciiTheme="majorBidi" w:hAnsiTheme="majorBidi" w:cstheme="majorBidi"/>
          <w:sz w:val="24"/>
          <w:szCs w:val="24"/>
        </w:rPr>
        <w:t>n line with the rules of Arabic</w:t>
      </w:r>
      <w:r w:rsidR="004F0F25" w:rsidRPr="00484205">
        <w:rPr>
          <w:rFonts w:asciiTheme="majorBidi" w:hAnsiTheme="majorBidi" w:cstheme="majorBidi"/>
          <w:sz w:val="24"/>
          <w:szCs w:val="24"/>
        </w:rPr>
        <w:t xml:space="preserve"> which state that </w:t>
      </w:r>
      <w:r w:rsidR="00301846" w:rsidRPr="00484205">
        <w:rPr>
          <w:rFonts w:asciiTheme="majorBidi" w:hAnsiTheme="majorBidi" w:cstheme="majorBidi"/>
          <w:sz w:val="24"/>
          <w:szCs w:val="24"/>
        </w:rPr>
        <w:t>“</w:t>
      </w:r>
      <w:r w:rsidR="004F0F25" w:rsidRPr="00484205">
        <w:rPr>
          <w:rFonts w:asciiTheme="majorBidi" w:hAnsiTheme="majorBidi" w:cstheme="majorBidi"/>
          <w:sz w:val="24"/>
          <w:szCs w:val="24"/>
        </w:rPr>
        <w:t>every verb must have a pronoun that implicitly occurs after it and correlates with its pre-posed subject</w:t>
      </w:r>
      <w:r w:rsidR="00301846" w:rsidRPr="00484205">
        <w:rPr>
          <w:rFonts w:asciiTheme="majorBidi" w:hAnsiTheme="majorBidi" w:cstheme="majorBidi"/>
          <w:sz w:val="24"/>
          <w:szCs w:val="24"/>
        </w:rPr>
        <w:t>”</w:t>
      </w:r>
      <w:r w:rsidR="00DA1CBE" w:rsidRPr="00484205">
        <w:rPr>
          <w:rFonts w:asciiTheme="majorBidi" w:hAnsiTheme="majorBidi" w:cstheme="majorBidi"/>
          <w:sz w:val="24"/>
          <w:szCs w:val="24"/>
        </w:rPr>
        <w:t xml:space="preserve"> </w:t>
      </w:r>
      <w:r w:rsidR="00301846" w:rsidRPr="00484205">
        <w:rPr>
          <w:rFonts w:asciiTheme="majorBidi" w:hAnsiTheme="majorBidi" w:cstheme="majorBidi"/>
          <w:sz w:val="24"/>
          <w:szCs w:val="24"/>
        </w:rPr>
        <w:t>(Ryding 2005:</w:t>
      </w:r>
      <w:r w:rsidR="00D25022">
        <w:rPr>
          <w:rFonts w:asciiTheme="majorBidi" w:hAnsiTheme="majorBidi" w:cstheme="majorBidi"/>
          <w:sz w:val="24"/>
          <w:szCs w:val="24"/>
        </w:rPr>
        <w:t xml:space="preserve"> </w:t>
      </w:r>
      <w:r w:rsidR="00301846" w:rsidRPr="00484205">
        <w:rPr>
          <w:rFonts w:asciiTheme="majorBidi" w:hAnsiTheme="majorBidi" w:cstheme="majorBidi"/>
          <w:sz w:val="24"/>
          <w:szCs w:val="24"/>
        </w:rPr>
        <w:t>60)</w:t>
      </w:r>
      <w:r w:rsidR="00DA1CBE" w:rsidRPr="00484205">
        <w:rPr>
          <w:rFonts w:asciiTheme="majorBidi" w:hAnsiTheme="majorBidi" w:cstheme="majorBidi"/>
          <w:sz w:val="24"/>
          <w:szCs w:val="24"/>
        </w:rPr>
        <w:t>.</w:t>
      </w:r>
      <w:r w:rsidR="004F0F25" w:rsidRPr="00484205">
        <w:rPr>
          <w:rFonts w:asciiTheme="majorBidi" w:hAnsiTheme="majorBidi" w:cstheme="majorBidi"/>
          <w:sz w:val="24"/>
          <w:szCs w:val="24"/>
        </w:rPr>
        <w:t xml:space="preserve"> So, the underlying structure of (</w:t>
      </w:r>
      <w:r w:rsidR="002A0CD2">
        <w:rPr>
          <w:rFonts w:asciiTheme="majorBidi" w:hAnsiTheme="majorBidi" w:cstheme="majorBidi"/>
          <w:sz w:val="24"/>
          <w:szCs w:val="24"/>
        </w:rPr>
        <w:t>4</w:t>
      </w:r>
      <w:r w:rsidR="00763891">
        <w:rPr>
          <w:rFonts w:asciiTheme="majorBidi" w:hAnsiTheme="majorBidi" w:cstheme="majorBidi"/>
          <w:sz w:val="24"/>
          <w:szCs w:val="24"/>
        </w:rPr>
        <w:t>a</w:t>
      </w:r>
      <w:r w:rsidR="004F0F25" w:rsidRPr="00484205">
        <w:rPr>
          <w:rFonts w:asciiTheme="majorBidi" w:hAnsiTheme="majorBidi" w:cstheme="majorBidi"/>
          <w:sz w:val="24"/>
          <w:szCs w:val="24"/>
        </w:rPr>
        <w:t xml:space="preserve">) is </w:t>
      </w:r>
      <w:proofErr w:type="spellStart"/>
      <w:r w:rsidR="004F0F25" w:rsidRPr="00484205">
        <w:rPr>
          <w:rFonts w:asciiTheme="majorBidi" w:hAnsiTheme="majorBidi" w:cstheme="majorBidi"/>
          <w:i/>
          <w:iCs/>
          <w:sz w:val="24"/>
          <w:szCs w:val="24"/>
        </w:rPr>
        <w:t>Zaydun</w:t>
      </w:r>
      <w:proofErr w:type="spellEnd"/>
      <w:r w:rsidR="004F0F25" w:rsidRPr="00484205">
        <w:rPr>
          <w:rFonts w:asciiTheme="majorBidi" w:hAnsiTheme="majorBidi" w:cstheme="majorBidi"/>
          <w:i/>
          <w:iCs/>
          <w:sz w:val="24"/>
          <w:szCs w:val="24"/>
        </w:rPr>
        <w:t xml:space="preserve"> </w:t>
      </w:r>
      <w:proofErr w:type="spellStart"/>
      <w:r w:rsidR="004F0F25" w:rsidRPr="00484205">
        <w:rPr>
          <w:rFonts w:asciiTheme="majorBidi" w:hAnsiTheme="majorBidi" w:cstheme="majorBidi"/>
          <w:i/>
          <w:iCs/>
          <w:sz w:val="24"/>
          <w:szCs w:val="24"/>
        </w:rPr>
        <w:t>qatala</w:t>
      </w:r>
      <w:proofErr w:type="spellEnd"/>
      <w:r w:rsidR="004F0F25" w:rsidRPr="00484205">
        <w:rPr>
          <w:rFonts w:asciiTheme="majorBidi" w:hAnsiTheme="majorBidi" w:cstheme="majorBidi"/>
          <w:i/>
          <w:iCs/>
          <w:sz w:val="24"/>
          <w:szCs w:val="24"/>
        </w:rPr>
        <w:t xml:space="preserve"> </w:t>
      </w:r>
      <w:proofErr w:type="spellStart"/>
      <w:r w:rsidR="004F0F25" w:rsidRPr="00484205">
        <w:rPr>
          <w:rFonts w:asciiTheme="majorBidi" w:hAnsiTheme="majorBidi" w:cstheme="majorBidi"/>
          <w:i/>
          <w:iCs/>
          <w:sz w:val="24"/>
          <w:szCs w:val="24"/>
        </w:rPr>
        <w:t>huwa</w:t>
      </w:r>
      <w:proofErr w:type="spellEnd"/>
      <w:r w:rsidR="004F0F25" w:rsidRPr="00484205">
        <w:rPr>
          <w:rFonts w:asciiTheme="majorBidi" w:hAnsiTheme="majorBidi" w:cstheme="majorBidi"/>
          <w:i/>
          <w:iCs/>
          <w:sz w:val="24"/>
          <w:szCs w:val="24"/>
        </w:rPr>
        <w:t xml:space="preserve"> </w:t>
      </w:r>
      <w:r w:rsidR="00E11F88" w:rsidRPr="00484205">
        <w:rPr>
          <w:rFonts w:asciiTheme="majorBidi" w:hAnsiTheme="majorBidi" w:cstheme="majorBidi"/>
          <w:i/>
          <w:iCs/>
          <w:sz w:val="24"/>
          <w:szCs w:val="24"/>
        </w:rPr>
        <w:t>al-</w:t>
      </w:r>
      <w:r w:rsidR="004F0F25" w:rsidRPr="00484205">
        <w:rPr>
          <w:rFonts w:asciiTheme="majorBidi" w:hAnsiTheme="majorBidi" w:cstheme="majorBidi"/>
          <w:i/>
          <w:iCs/>
          <w:sz w:val="24"/>
          <w:szCs w:val="24"/>
        </w:rPr>
        <w:t xml:space="preserve"> </w:t>
      </w:r>
      <w:proofErr w:type="spellStart"/>
      <w:r w:rsidR="004F0F25" w:rsidRPr="00484205">
        <w:rPr>
          <w:rFonts w:asciiTheme="majorBidi" w:hAnsiTheme="majorBidi" w:cstheme="majorBidi"/>
          <w:i/>
          <w:iCs/>
          <w:sz w:val="24"/>
          <w:szCs w:val="24"/>
        </w:rPr>
        <w:t>Xarijiyya</w:t>
      </w:r>
      <w:proofErr w:type="spellEnd"/>
      <w:r w:rsidR="004F0F25" w:rsidRPr="00484205">
        <w:rPr>
          <w:rFonts w:asciiTheme="majorBidi" w:hAnsiTheme="majorBidi" w:cstheme="majorBidi"/>
          <w:sz w:val="24"/>
          <w:szCs w:val="24"/>
        </w:rPr>
        <w:t xml:space="preserve">, literally, </w:t>
      </w:r>
      <w:r w:rsidR="004F0F25" w:rsidRPr="00484205">
        <w:rPr>
          <w:rFonts w:asciiTheme="majorBidi" w:hAnsiTheme="majorBidi" w:cstheme="majorBidi"/>
          <w:i/>
          <w:iCs/>
          <w:sz w:val="24"/>
          <w:szCs w:val="24"/>
        </w:rPr>
        <w:t xml:space="preserve">Zayd killed he the </w:t>
      </w:r>
      <w:proofErr w:type="spellStart"/>
      <w:r w:rsidR="004F0F25" w:rsidRPr="00484205">
        <w:rPr>
          <w:rFonts w:asciiTheme="majorBidi" w:hAnsiTheme="majorBidi" w:cstheme="majorBidi"/>
          <w:i/>
          <w:iCs/>
          <w:sz w:val="24"/>
          <w:szCs w:val="24"/>
        </w:rPr>
        <w:t>Xarijiyya</w:t>
      </w:r>
      <w:proofErr w:type="spellEnd"/>
      <w:r w:rsidR="004F0F25" w:rsidRPr="00484205">
        <w:rPr>
          <w:rFonts w:asciiTheme="majorBidi" w:hAnsiTheme="majorBidi" w:cstheme="majorBidi"/>
          <w:sz w:val="24"/>
          <w:szCs w:val="24"/>
        </w:rPr>
        <w:t xml:space="preserve">, where the subject is emphasized twice, once by being pre-posed, second by having another subject </w:t>
      </w:r>
      <w:proofErr w:type="spellStart"/>
      <w:r w:rsidR="004F0F25" w:rsidRPr="00484205">
        <w:rPr>
          <w:rFonts w:asciiTheme="majorBidi" w:hAnsiTheme="majorBidi" w:cstheme="majorBidi"/>
          <w:i/>
          <w:iCs/>
          <w:sz w:val="24"/>
          <w:szCs w:val="24"/>
        </w:rPr>
        <w:t>huwa</w:t>
      </w:r>
      <w:proofErr w:type="spellEnd"/>
      <w:r w:rsidR="004F0F25" w:rsidRPr="00484205">
        <w:rPr>
          <w:rFonts w:asciiTheme="majorBidi" w:hAnsiTheme="majorBidi" w:cstheme="majorBidi"/>
          <w:sz w:val="24"/>
          <w:szCs w:val="24"/>
        </w:rPr>
        <w:t xml:space="preserve"> referring to the pre-posed subject (Zayd). This kind of emphasis also implies restriction where the verb is restricted to its pre-posed subject. </w:t>
      </w:r>
      <w:r w:rsidR="00A42693" w:rsidRPr="00484205">
        <w:rPr>
          <w:rFonts w:asciiTheme="majorBidi" w:hAnsiTheme="majorBidi" w:cstheme="majorBidi"/>
          <w:sz w:val="24"/>
          <w:szCs w:val="24"/>
        </w:rPr>
        <w:t>It is very interesting to observe that</w:t>
      </w:r>
      <w:r w:rsidR="004F0F25" w:rsidRPr="00484205">
        <w:rPr>
          <w:rFonts w:asciiTheme="majorBidi" w:hAnsiTheme="majorBidi" w:cstheme="majorBidi"/>
          <w:sz w:val="24"/>
          <w:szCs w:val="24"/>
        </w:rPr>
        <w:t xml:space="preserve"> it is hard to differentiate between</w:t>
      </w:r>
      <w:r w:rsidR="00E11F88" w:rsidRPr="00484205">
        <w:rPr>
          <w:rFonts w:asciiTheme="majorBidi" w:hAnsiTheme="majorBidi" w:cstheme="majorBidi"/>
          <w:sz w:val="24"/>
          <w:szCs w:val="24"/>
        </w:rPr>
        <w:t xml:space="preserve"> emphasis and restriction as if</w:t>
      </w:r>
      <w:r w:rsidR="004F0F25" w:rsidRPr="00484205">
        <w:rPr>
          <w:rFonts w:asciiTheme="majorBidi" w:hAnsiTheme="majorBidi" w:cstheme="majorBidi"/>
          <w:sz w:val="24"/>
          <w:szCs w:val="24"/>
        </w:rPr>
        <w:t xml:space="preserve"> </w:t>
      </w:r>
      <w:r w:rsidR="008C332C" w:rsidRPr="00484205">
        <w:rPr>
          <w:rFonts w:asciiTheme="majorBidi" w:hAnsiTheme="majorBidi" w:cstheme="majorBidi"/>
          <w:sz w:val="24"/>
          <w:szCs w:val="24"/>
        </w:rPr>
        <w:t xml:space="preserve">the </w:t>
      </w:r>
      <w:r w:rsidR="004F0F25" w:rsidRPr="00484205">
        <w:rPr>
          <w:rFonts w:asciiTheme="majorBidi" w:hAnsiTheme="majorBidi" w:cstheme="majorBidi"/>
          <w:sz w:val="24"/>
          <w:szCs w:val="24"/>
        </w:rPr>
        <w:t>emphasis is a byproduct of restriction</w:t>
      </w:r>
      <w:r w:rsidR="00E11F88" w:rsidRPr="00484205">
        <w:rPr>
          <w:rFonts w:asciiTheme="majorBidi" w:hAnsiTheme="majorBidi" w:cstheme="majorBidi"/>
          <w:sz w:val="24"/>
          <w:szCs w:val="24"/>
        </w:rPr>
        <w:t xml:space="preserve">. </w:t>
      </w:r>
      <w:r w:rsidR="00A179D3" w:rsidRPr="00484205">
        <w:rPr>
          <w:rFonts w:asciiTheme="majorBidi" w:hAnsiTheme="majorBidi" w:cstheme="majorBidi"/>
          <w:sz w:val="24"/>
          <w:szCs w:val="24"/>
        </w:rPr>
        <w:t xml:space="preserve">Accordingly, </w:t>
      </w:r>
      <w:r w:rsidR="00E11F88" w:rsidRPr="00484205">
        <w:rPr>
          <w:rFonts w:asciiTheme="majorBidi" w:hAnsiTheme="majorBidi" w:cstheme="majorBidi"/>
          <w:sz w:val="24"/>
          <w:szCs w:val="24"/>
        </w:rPr>
        <w:t>SVO in (</w:t>
      </w:r>
      <w:r w:rsidR="002A0CD2">
        <w:rPr>
          <w:rFonts w:asciiTheme="majorBidi" w:hAnsiTheme="majorBidi" w:cstheme="majorBidi"/>
          <w:sz w:val="24"/>
          <w:szCs w:val="24"/>
        </w:rPr>
        <w:t>4</w:t>
      </w:r>
      <w:r w:rsidR="003D7EA2">
        <w:rPr>
          <w:rFonts w:asciiTheme="majorBidi" w:hAnsiTheme="majorBidi" w:cstheme="majorBidi"/>
          <w:sz w:val="24"/>
          <w:szCs w:val="24"/>
        </w:rPr>
        <w:t>a</w:t>
      </w:r>
      <w:r w:rsidR="00E11F88" w:rsidRPr="00484205">
        <w:rPr>
          <w:rFonts w:asciiTheme="majorBidi" w:hAnsiTheme="majorBidi" w:cstheme="majorBidi"/>
          <w:sz w:val="24"/>
          <w:szCs w:val="24"/>
        </w:rPr>
        <w:t xml:space="preserve">) is addressed to someone who thought it was someone else who killed the </w:t>
      </w:r>
      <w:r w:rsidR="00763891" w:rsidRPr="00763891">
        <w:rPr>
          <w:rFonts w:asciiTheme="majorBidi" w:hAnsiTheme="majorBidi" w:cstheme="majorBidi"/>
          <w:sz w:val="24"/>
          <w:szCs w:val="24"/>
        </w:rPr>
        <w:t>outsider</w:t>
      </w:r>
      <w:r w:rsidR="00E11F88" w:rsidRPr="00484205">
        <w:rPr>
          <w:rFonts w:asciiTheme="majorBidi" w:hAnsiTheme="majorBidi" w:cstheme="majorBidi"/>
          <w:sz w:val="24"/>
          <w:szCs w:val="24"/>
        </w:rPr>
        <w:t xml:space="preserve"> bearing thereby contrasti</w:t>
      </w:r>
      <w:r w:rsidR="00A42693" w:rsidRPr="00484205">
        <w:rPr>
          <w:rFonts w:asciiTheme="majorBidi" w:hAnsiTheme="majorBidi" w:cstheme="majorBidi"/>
          <w:sz w:val="24"/>
          <w:szCs w:val="24"/>
        </w:rPr>
        <w:t>ve</w:t>
      </w:r>
      <w:r w:rsidR="00E11F88" w:rsidRPr="00484205">
        <w:rPr>
          <w:rFonts w:asciiTheme="majorBidi" w:hAnsiTheme="majorBidi" w:cstheme="majorBidi"/>
          <w:sz w:val="24"/>
          <w:szCs w:val="24"/>
        </w:rPr>
        <w:t xml:space="preserve"> information.</w:t>
      </w:r>
      <w:r w:rsidR="00A179D3" w:rsidRPr="00484205">
        <w:rPr>
          <w:rFonts w:asciiTheme="majorBidi" w:hAnsiTheme="majorBidi" w:cstheme="majorBidi"/>
          <w:sz w:val="24"/>
          <w:szCs w:val="24"/>
        </w:rPr>
        <w:t xml:space="preserve"> The empha</w:t>
      </w:r>
      <w:r w:rsidR="00A42693" w:rsidRPr="00484205">
        <w:rPr>
          <w:rFonts w:asciiTheme="majorBidi" w:hAnsiTheme="majorBidi" w:cstheme="majorBidi"/>
          <w:sz w:val="24"/>
          <w:szCs w:val="24"/>
        </w:rPr>
        <w:t>tic</w:t>
      </w:r>
      <w:r w:rsidR="00A179D3" w:rsidRPr="00484205">
        <w:rPr>
          <w:rFonts w:asciiTheme="majorBidi" w:hAnsiTheme="majorBidi" w:cstheme="majorBidi"/>
          <w:sz w:val="24"/>
          <w:szCs w:val="24"/>
        </w:rPr>
        <w:t xml:space="preserve"> function, by contrast, </w:t>
      </w:r>
      <w:r w:rsidR="00301846" w:rsidRPr="00484205">
        <w:rPr>
          <w:rFonts w:asciiTheme="majorBidi" w:hAnsiTheme="majorBidi" w:cstheme="majorBidi"/>
          <w:sz w:val="24"/>
          <w:szCs w:val="24"/>
        </w:rPr>
        <w:t>“</w:t>
      </w:r>
      <w:r w:rsidR="00A179D3" w:rsidRPr="00484205">
        <w:rPr>
          <w:rFonts w:asciiTheme="majorBidi" w:hAnsiTheme="majorBidi" w:cstheme="majorBidi"/>
          <w:sz w:val="24"/>
          <w:szCs w:val="24"/>
        </w:rPr>
        <w:t>intends to confirm/emphasize the action in connection with the subject, without intending to deny that the action has been carried out by someone other than the pre-posed subject</w:t>
      </w:r>
      <w:r w:rsidR="00301846" w:rsidRPr="00484205">
        <w:rPr>
          <w:rFonts w:asciiTheme="majorBidi" w:hAnsiTheme="majorBidi" w:cstheme="majorBidi"/>
          <w:sz w:val="24"/>
          <w:szCs w:val="24"/>
        </w:rPr>
        <w:t>” (El-Im</w:t>
      </w:r>
      <w:r w:rsidR="00763891">
        <w:rPr>
          <w:rFonts w:asciiTheme="majorBidi" w:hAnsiTheme="majorBidi" w:cstheme="majorBidi"/>
          <w:sz w:val="24"/>
          <w:szCs w:val="24"/>
        </w:rPr>
        <w:t>a</w:t>
      </w:r>
      <w:r w:rsidR="00301846" w:rsidRPr="00484205">
        <w:rPr>
          <w:rFonts w:asciiTheme="majorBidi" w:hAnsiTheme="majorBidi" w:cstheme="majorBidi"/>
          <w:sz w:val="24"/>
          <w:szCs w:val="24"/>
        </w:rPr>
        <w:t>m 2020:</w:t>
      </w:r>
      <w:r w:rsidR="00D25022">
        <w:rPr>
          <w:rFonts w:asciiTheme="majorBidi" w:hAnsiTheme="majorBidi" w:cstheme="majorBidi"/>
          <w:sz w:val="24"/>
          <w:szCs w:val="24"/>
        </w:rPr>
        <w:t xml:space="preserve"> </w:t>
      </w:r>
      <w:r w:rsidR="00301846" w:rsidRPr="00484205">
        <w:rPr>
          <w:rFonts w:asciiTheme="majorBidi" w:hAnsiTheme="majorBidi" w:cstheme="majorBidi"/>
          <w:sz w:val="24"/>
          <w:szCs w:val="24"/>
        </w:rPr>
        <w:t>5)</w:t>
      </w:r>
      <w:r w:rsidR="00A179D3" w:rsidRPr="00484205">
        <w:rPr>
          <w:rFonts w:asciiTheme="majorBidi" w:hAnsiTheme="majorBidi" w:cstheme="majorBidi"/>
          <w:sz w:val="24"/>
          <w:szCs w:val="24"/>
        </w:rPr>
        <w:t xml:space="preserve"> </w:t>
      </w:r>
      <w:r w:rsidR="00D03FAE" w:rsidRPr="00484205">
        <w:rPr>
          <w:rFonts w:asciiTheme="majorBidi" w:hAnsiTheme="majorBidi" w:cstheme="majorBidi"/>
          <w:sz w:val="24"/>
          <w:szCs w:val="24"/>
        </w:rPr>
        <w:t>Likewise, in (</w:t>
      </w:r>
      <w:r w:rsidR="002A0CD2">
        <w:rPr>
          <w:rFonts w:asciiTheme="majorBidi" w:hAnsiTheme="majorBidi" w:cstheme="majorBidi"/>
          <w:sz w:val="24"/>
          <w:szCs w:val="24"/>
        </w:rPr>
        <w:t>4</w:t>
      </w:r>
      <w:r w:rsidR="003D7EA2">
        <w:rPr>
          <w:rFonts w:asciiTheme="majorBidi" w:hAnsiTheme="majorBidi" w:cstheme="majorBidi"/>
          <w:sz w:val="24"/>
          <w:szCs w:val="24"/>
        </w:rPr>
        <w:t>b</w:t>
      </w:r>
      <w:r w:rsidR="00D03FAE" w:rsidRPr="00484205">
        <w:rPr>
          <w:rFonts w:asciiTheme="majorBidi" w:hAnsiTheme="majorBidi" w:cstheme="majorBidi"/>
          <w:sz w:val="24"/>
          <w:szCs w:val="24"/>
        </w:rPr>
        <w:t>), the speaker is either anxious to eliminate any doubt concerning the object and deni</w:t>
      </w:r>
      <w:r w:rsidR="00824144">
        <w:rPr>
          <w:rFonts w:asciiTheme="majorBidi" w:hAnsiTheme="majorBidi" w:cstheme="majorBidi"/>
          <w:sz w:val="24"/>
          <w:szCs w:val="24"/>
        </w:rPr>
        <w:t xml:space="preserve">es that the person being killed is </w:t>
      </w:r>
      <w:r w:rsidR="00D03FAE" w:rsidRPr="00484205">
        <w:rPr>
          <w:rFonts w:asciiTheme="majorBidi" w:hAnsiTheme="majorBidi" w:cstheme="majorBidi"/>
          <w:sz w:val="24"/>
          <w:szCs w:val="24"/>
        </w:rPr>
        <w:t>someone other than the pre-posed object, or that he wants to clear doubts about the identity of the slain without intending to correct false presu</w:t>
      </w:r>
      <w:r w:rsidR="00A42693" w:rsidRPr="00484205">
        <w:rPr>
          <w:rFonts w:asciiTheme="majorBidi" w:hAnsiTheme="majorBidi" w:cstheme="majorBidi"/>
          <w:sz w:val="24"/>
          <w:szCs w:val="24"/>
        </w:rPr>
        <w:t xml:space="preserve">ppositions previously mentioned. </w:t>
      </w:r>
      <w:r w:rsidR="008C332C" w:rsidRPr="00484205">
        <w:rPr>
          <w:rFonts w:asciiTheme="majorBidi" w:hAnsiTheme="majorBidi" w:cstheme="majorBidi"/>
          <w:sz w:val="24"/>
          <w:szCs w:val="24"/>
        </w:rPr>
        <w:t>“</w:t>
      </w:r>
      <w:r w:rsidR="00A42693" w:rsidRPr="00484205">
        <w:rPr>
          <w:rFonts w:asciiTheme="majorBidi" w:hAnsiTheme="majorBidi" w:cstheme="majorBidi"/>
          <w:sz w:val="24"/>
          <w:szCs w:val="24"/>
        </w:rPr>
        <w:t>The speaker’s intention</w:t>
      </w:r>
      <w:r w:rsidR="00154EF5" w:rsidRPr="00484205">
        <w:rPr>
          <w:rFonts w:asciiTheme="majorBidi" w:hAnsiTheme="majorBidi" w:cstheme="majorBidi"/>
          <w:sz w:val="24"/>
          <w:szCs w:val="24"/>
        </w:rPr>
        <w:t xml:space="preserve"> from pre-posing,</w:t>
      </w:r>
      <w:r w:rsidR="00A42693" w:rsidRPr="00484205">
        <w:rPr>
          <w:rFonts w:asciiTheme="majorBidi" w:hAnsiTheme="majorBidi" w:cstheme="majorBidi"/>
          <w:sz w:val="24"/>
          <w:szCs w:val="24"/>
        </w:rPr>
        <w:t xml:space="preserve"> therefore</w:t>
      </w:r>
      <w:r w:rsidR="00154EF5" w:rsidRPr="00484205">
        <w:rPr>
          <w:rFonts w:asciiTheme="majorBidi" w:hAnsiTheme="majorBidi" w:cstheme="majorBidi"/>
          <w:sz w:val="24"/>
          <w:szCs w:val="24"/>
        </w:rPr>
        <w:t>, implies denial of</w:t>
      </w:r>
      <w:r w:rsidR="00A42693" w:rsidRPr="00484205">
        <w:rPr>
          <w:rFonts w:asciiTheme="majorBidi" w:hAnsiTheme="majorBidi" w:cstheme="majorBidi"/>
          <w:sz w:val="24"/>
          <w:szCs w:val="24"/>
        </w:rPr>
        <w:t xml:space="preserve"> previously false assumptions or refut</w:t>
      </w:r>
      <w:r w:rsidR="00154EF5" w:rsidRPr="00484205">
        <w:rPr>
          <w:rFonts w:asciiTheme="majorBidi" w:hAnsiTheme="majorBidi" w:cstheme="majorBidi"/>
          <w:sz w:val="24"/>
          <w:szCs w:val="24"/>
        </w:rPr>
        <w:t>ation of</w:t>
      </w:r>
      <w:r w:rsidR="00A42693" w:rsidRPr="00484205">
        <w:rPr>
          <w:rFonts w:asciiTheme="majorBidi" w:hAnsiTheme="majorBidi" w:cstheme="majorBidi"/>
          <w:sz w:val="24"/>
          <w:szCs w:val="24"/>
        </w:rPr>
        <w:t xml:space="preserve"> any potential claims</w:t>
      </w:r>
      <w:r w:rsidR="008C332C" w:rsidRPr="00484205">
        <w:rPr>
          <w:rFonts w:asciiTheme="majorBidi" w:hAnsiTheme="majorBidi" w:cstheme="majorBidi"/>
          <w:sz w:val="24"/>
          <w:szCs w:val="24"/>
        </w:rPr>
        <w:t>”</w:t>
      </w:r>
      <w:r w:rsidR="00A42693" w:rsidRPr="00484205">
        <w:rPr>
          <w:rFonts w:asciiTheme="majorBidi" w:hAnsiTheme="majorBidi" w:cstheme="majorBidi"/>
          <w:sz w:val="24"/>
          <w:szCs w:val="24"/>
        </w:rPr>
        <w:t xml:space="preserve"> (</w:t>
      </w:r>
      <w:r w:rsidR="00154EF5" w:rsidRPr="00484205">
        <w:rPr>
          <w:rFonts w:asciiTheme="majorBidi" w:hAnsiTheme="majorBidi" w:cstheme="majorBidi"/>
          <w:sz w:val="24"/>
          <w:szCs w:val="24"/>
        </w:rPr>
        <w:t>As-</w:t>
      </w:r>
      <w:proofErr w:type="spellStart"/>
      <w:r w:rsidR="00154EF5" w:rsidRPr="00484205">
        <w:rPr>
          <w:rFonts w:asciiTheme="majorBidi" w:hAnsiTheme="majorBidi" w:cstheme="majorBidi"/>
          <w:sz w:val="24"/>
          <w:szCs w:val="24"/>
        </w:rPr>
        <w:t>Sakk</w:t>
      </w:r>
      <w:r w:rsidR="003D7EA2">
        <w:rPr>
          <w:rFonts w:asciiTheme="majorBidi" w:hAnsiTheme="majorBidi" w:cstheme="majorBidi"/>
          <w:sz w:val="24"/>
          <w:szCs w:val="24"/>
        </w:rPr>
        <w:t>a</w:t>
      </w:r>
      <w:r w:rsidR="00154EF5" w:rsidRPr="00484205">
        <w:rPr>
          <w:rFonts w:asciiTheme="majorBidi" w:hAnsiTheme="majorBidi" w:cstheme="majorBidi"/>
          <w:sz w:val="24"/>
          <w:szCs w:val="24"/>
        </w:rPr>
        <w:t>ki</w:t>
      </w:r>
      <w:proofErr w:type="spellEnd"/>
      <w:r w:rsidR="00154EF5" w:rsidRPr="00484205">
        <w:rPr>
          <w:rFonts w:asciiTheme="majorBidi" w:hAnsiTheme="majorBidi" w:cstheme="majorBidi"/>
          <w:sz w:val="24"/>
          <w:szCs w:val="24"/>
        </w:rPr>
        <w:t xml:space="preserve"> 2000:</w:t>
      </w:r>
      <w:r w:rsidR="00D25022">
        <w:rPr>
          <w:rFonts w:asciiTheme="majorBidi" w:hAnsiTheme="majorBidi" w:cstheme="majorBidi"/>
          <w:sz w:val="24"/>
          <w:szCs w:val="24"/>
        </w:rPr>
        <w:t xml:space="preserve"> </w:t>
      </w:r>
      <w:r w:rsidR="00A42693" w:rsidRPr="00484205">
        <w:rPr>
          <w:rFonts w:asciiTheme="majorBidi" w:hAnsiTheme="majorBidi" w:cstheme="majorBidi"/>
          <w:sz w:val="24"/>
          <w:szCs w:val="24"/>
        </w:rPr>
        <w:t>125</w:t>
      </w:r>
      <w:r w:rsidR="00A42693" w:rsidRPr="00D25022">
        <w:rPr>
          <w:rFonts w:asciiTheme="majorBidi" w:hAnsiTheme="majorBidi" w:cstheme="majorBidi"/>
          <w:sz w:val="24"/>
          <w:szCs w:val="24"/>
        </w:rPr>
        <w:t>).</w:t>
      </w:r>
    </w:p>
    <w:p w14:paraId="4DFD4860" w14:textId="310609FF" w:rsidR="00701731" w:rsidRPr="00484205" w:rsidRDefault="00701731" w:rsidP="002A0CD2">
      <w:pPr>
        <w:pStyle w:val="Odsekzoznamu"/>
        <w:spacing w:after="0" w:line="240" w:lineRule="auto"/>
        <w:ind w:left="0" w:firstLine="709"/>
        <w:jc w:val="both"/>
        <w:rPr>
          <w:rFonts w:asciiTheme="majorBidi" w:hAnsiTheme="majorBidi" w:cstheme="majorBidi"/>
          <w:sz w:val="24"/>
          <w:szCs w:val="24"/>
        </w:rPr>
      </w:pPr>
      <w:r w:rsidRPr="00484205">
        <w:rPr>
          <w:rFonts w:asciiTheme="majorBidi" w:hAnsiTheme="majorBidi" w:cstheme="majorBidi"/>
          <w:sz w:val="24"/>
          <w:szCs w:val="24"/>
        </w:rPr>
        <w:t xml:space="preserve">The above discussion shows that focusing is not necessarily associated with the information structure in terms of the given/new dichotomy. It also shows that the definite noun </w:t>
      </w:r>
      <w:proofErr w:type="gramStart"/>
      <w:r w:rsidRPr="00484205">
        <w:rPr>
          <w:rFonts w:asciiTheme="majorBidi" w:hAnsiTheme="majorBidi" w:cstheme="majorBidi"/>
          <w:sz w:val="24"/>
          <w:szCs w:val="24"/>
        </w:rPr>
        <w:t>is capable of providing</w:t>
      </w:r>
      <w:proofErr w:type="gramEnd"/>
      <w:r w:rsidRPr="00484205">
        <w:rPr>
          <w:rFonts w:asciiTheme="majorBidi" w:hAnsiTheme="majorBidi" w:cstheme="majorBidi"/>
          <w:sz w:val="24"/>
          <w:szCs w:val="24"/>
        </w:rPr>
        <w:t xml:space="preserve"> new information when brought into focus. In (</w:t>
      </w:r>
      <w:r w:rsidR="002A0CD2">
        <w:rPr>
          <w:rFonts w:asciiTheme="majorBidi" w:hAnsiTheme="majorBidi" w:cstheme="majorBidi"/>
          <w:sz w:val="24"/>
          <w:szCs w:val="24"/>
        </w:rPr>
        <w:t>4</w:t>
      </w:r>
      <w:r w:rsidR="00B536AB">
        <w:rPr>
          <w:rFonts w:asciiTheme="majorBidi" w:hAnsiTheme="majorBidi" w:cstheme="majorBidi"/>
          <w:sz w:val="24"/>
          <w:szCs w:val="24"/>
        </w:rPr>
        <w:t>b</w:t>
      </w:r>
      <w:r w:rsidRPr="00484205">
        <w:rPr>
          <w:rFonts w:asciiTheme="majorBidi" w:hAnsiTheme="majorBidi" w:cstheme="majorBidi"/>
          <w:sz w:val="24"/>
          <w:szCs w:val="24"/>
        </w:rPr>
        <w:t xml:space="preserve">), for example, it is presupposed that the hearer knows that </w:t>
      </w:r>
      <w:r w:rsidR="00154EF5" w:rsidRPr="00484205">
        <w:rPr>
          <w:rFonts w:asciiTheme="majorBidi" w:hAnsiTheme="majorBidi" w:cstheme="majorBidi"/>
          <w:sz w:val="24"/>
          <w:szCs w:val="24"/>
        </w:rPr>
        <w:t xml:space="preserve">the </w:t>
      </w:r>
      <w:proofErr w:type="spellStart"/>
      <w:r w:rsidRPr="00C47C38">
        <w:rPr>
          <w:rFonts w:asciiTheme="majorBidi" w:hAnsiTheme="majorBidi" w:cstheme="majorBidi"/>
          <w:i/>
          <w:iCs/>
          <w:sz w:val="24"/>
          <w:szCs w:val="24"/>
        </w:rPr>
        <w:t>X</w:t>
      </w:r>
      <w:r w:rsidR="003D7EA2" w:rsidRPr="00C47C38">
        <w:rPr>
          <w:rFonts w:asciiTheme="majorBidi" w:hAnsiTheme="majorBidi" w:cstheme="majorBidi"/>
          <w:i/>
          <w:iCs/>
          <w:sz w:val="24"/>
          <w:szCs w:val="24"/>
        </w:rPr>
        <w:t>aː</w:t>
      </w:r>
      <w:r w:rsidRPr="00C47C38">
        <w:rPr>
          <w:rFonts w:asciiTheme="majorBidi" w:hAnsiTheme="majorBidi" w:cstheme="majorBidi"/>
          <w:i/>
          <w:iCs/>
          <w:sz w:val="24"/>
          <w:szCs w:val="24"/>
        </w:rPr>
        <w:t>ri</w:t>
      </w:r>
      <w:r w:rsidR="003D7EA2" w:rsidRPr="00C47C38">
        <w:rPr>
          <w:rFonts w:asciiTheme="majorBidi" w:hAnsiTheme="majorBidi" w:cstheme="majorBidi"/>
          <w:i/>
          <w:iCs/>
          <w:sz w:val="24"/>
          <w:szCs w:val="24"/>
        </w:rPr>
        <w:t>ʒ</w:t>
      </w:r>
      <w:r w:rsidRPr="00C47C38">
        <w:rPr>
          <w:rFonts w:asciiTheme="majorBidi" w:hAnsiTheme="majorBidi" w:cstheme="majorBidi"/>
          <w:i/>
          <w:iCs/>
          <w:sz w:val="24"/>
          <w:szCs w:val="24"/>
        </w:rPr>
        <w:t>i</w:t>
      </w:r>
      <w:r w:rsidR="00154EF5" w:rsidRPr="00C47C38">
        <w:rPr>
          <w:rFonts w:asciiTheme="majorBidi" w:hAnsiTheme="majorBidi" w:cstheme="majorBidi"/>
          <w:i/>
          <w:iCs/>
          <w:sz w:val="24"/>
          <w:szCs w:val="24"/>
        </w:rPr>
        <w:t>yy</w:t>
      </w:r>
      <w:proofErr w:type="spellEnd"/>
      <w:r w:rsidRPr="00484205">
        <w:rPr>
          <w:rFonts w:asciiTheme="majorBidi" w:hAnsiTheme="majorBidi" w:cstheme="majorBidi"/>
          <w:sz w:val="24"/>
          <w:szCs w:val="24"/>
        </w:rPr>
        <w:t xml:space="preserve"> is </w:t>
      </w:r>
      <w:proofErr w:type="gramStart"/>
      <w:r w:rsidRPr="00484205">
        <w:rPr>
          <w:rFonts w:asciiTheme="majorBidi" w:hAnsiTheme="majorBidi" w:cstheme="majorBidi"/>
          <w:sz w:val="24"/>
          <w:szCs w:val="24"/>
        </w:rPr>
        <w:t>evil</w:t>
      </w:r>
      <w:proofErr w:type="gramEnd"/>
      <w:r w:rsidRPr="00484205">
        <w:rPr>
          <w:rFonts w:asciiTheme="majorBidi" w:hAnsiTheme="majorBidi" w:cstheme="majorBidi"/>
          <w:sz w:val="24"/>
          <w:szCs w:val="24"/>
        </w:rPr>
        <w:t xml:space="preserve"> and this forms his old background knowledge, but what surprises the addressee as new information is the killing of this sinful person. The killer, Zayd, is less important and irrelevant to the situation since the killing itself is what interests the audience rather than the killer. Due to this intention, the speaker chose to place Zayd after the object to highlight the unexpected aspect of the event.</w:t>
      </w:r>
    </w:p>
    <w:p w14:paraId="08CE7C78" w14:textId="4FBA5BFE" w:rsidR="00562D5C" w:rsidRDefault="008006C0" w:rsidP="004444DB">
      <w:pPr>
        <w:shd w:val="clear" w:color="auto" w:fill="FFFFFF"/>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The</w:t>
      </w:r>
      <w:r w:rsidR="009452C0" w:rsidRPr="00484205">
        <w:rPr>
          <w:rFonts w:asciiTheme="majorBidi" w:hAnsiTheme="majorBidi" w:cstheme="majorBidi"/>
          <w:sz w:val="24"/>
          <w:szCs w:val="24"/>
        </w:rPr>
        <w:t xml:space="preserve"> pre-posting of </w:t>
      </w:r>
      <w:r w:rsidR="00BB2744" w:rsidRPr="00484205">
        <w:rPr>
          <w:rFonts w:asciiTheme="majorBidi" w:hAnsiTheme="majorBidi" w:cstheme="majorBidi"/>
          <w:sz w:val="24"/>
          <w:szCs w:val="24"/>
        </w:rPr>
        <w:t xml:space="preserve">the object </w:t>
      </w:r>
      <w:r w:rsidR="009452C0" w:rsidRPr="00484205">
        <w:rPr>
          <w:rFonts w:asciiTheme="majorBidi" w:hAnsiTheme="majorBidi" w:cstheme="majorBidi"/>
          <w:sz w:val="24"/>
          <w:szCs w:val="24"/>
        </w:rPr>
        <w:t>carries</w:t>
      </w:r>
      <w:r w:rsidR="00BB2744" w:rsidRPr="00484205">
        <w:rPr>
          <w:rFonts w:asciiTheme="majorBidi" w:hAnsiTheme="majorBidi" w:cstheme="majorBidi"/>
          <w:sz w:val="24"/>
          <w:szCs w:val="24"/>
        </w:rPr>
        <w:t xml:space="preserve"> the</w:t>
      </w:r>
      <w:r w:rsidR="009452C0" w:rsidRPr="00484205">
        <w:rPr>
          <w:rFonts w:asciiTheme="majorBidi" w:hAnsiTheme="majorBidi" w:cstheme="majorBidi"/>
          <w:sz w:val="24"/>
          <w:szCs w:val="24"/>
        </w:rPr>
        <w:t xml:space="preserve"> function</w:t>
      </w:r>
      <w:r w:rsidR="00BB2744" w:rsidRPr="00484205">
        <w:rPr>
          <w:rFonts w:asciiTheme="majorBidi" w:hAnsiTheme="majorBidi" w:cstheme="majorBidi"/>
          <w:sz w:val="24"/>
          <w:szCs w:val="24"/>
        </w:rPr>
        <w:t xml:space="preserve"> of </w:t>
      </w:r>
      <w:r w:rsidR="009452C0" w:rsidRPr="00484205">
        <w:rPr>
          <w:rFonts w:asciiTheme="majorBidi" w:hAnsiTheme="majorBidi" w:cstheme="majorBidi"/>
          <w:sz w:val="24"/>
          <w:szCs w:val="24"/>
        </w:rPr>
        <w:t>making specific reference to that object, which is a kind of specification to give it prominence</w:t>
      </w:r>
      <w:r w:rsidR="00A35BE3" w:rsidRPr="00484205">
        <w:rPr>
          <w:rFonts w:asciiTheme="majorBidi" w:hAnsiTheme="majorBidi" w:cstheme="majorBidi"/>
          <w:sz w:val="24"/>
          <w:szCs w:val="24"/>
        </w:rPr>
        <w:t xml:space="preserve">. The fact that </w:t>
      </w:r>
      <w:r w:rsidR="00141CB3" w:rsidRPr="00484205">
        <w:rPr>
          <w:rFonts w:asciiTheme="majorBidi" w:hAnsiTheme="majorBidi" w:cstheme="majorBidi"/>
          <w:sz w:val="24"/>
          <w:szCs w:val="24"/>
        </w:rPr>
        <w:t>a</w:t>
      </w:r>
      <w:r w:rsidR="00A35BE3" w:rsidRPr="00484205">
        <w:rPr>
          <w:rFonts w:asciiTheme="majorBidi" w:hAnsiTheme="majorBidi" w:cstheme="majorBidi"/>
          <w:sz w:val="24"/>
          <w:szCs w:val="24"/>
        </w:rPr>
        <w:t xml:space="preserve"> pre-posed element is me</w:t>
      </w:r>
      <w:r w:rsidR="00141CB3" w:rsidRPr="00484205">
        <w:rPr>
          <w:rFonts w:asciiTheme="majorBidi" w:hAnsiTheme="majorBidi" w:cstheme="majorBidi"/>
          <w:sz w:val="24"/>
          <w:szCs w:val="24"/>
        </w:rPr>
        <w:t>ant to magnify its importance for a purpose is also evident in Quranic syntactic structures. Consider</w:t>
      </w:r>
      <w:r w:rsidR="00E4486B" w:rsidRPr="00484205">
        <w:rPr>
          <w:rFonts w:asciiTheme="majorBidi" w:hAnsiTheme="majorBidi" w:cstheme="majorBidi"/>
          <w:sz w:val="24"/>
          <w:szCs w:val="24"/>
        </w:rPr>
        <w:t xml:space="preserve"> the following verse in the opening chapter of the Quran (verse 4</w:t>
      </w:r>
      <w:r w:rsidR="00562D5C" w:rsidRPr="00484205">
        <w:rPr>
          <w:rFonts w:asciiTheme="majorBidi" w:hAnsiTheme="majorBidi" w:cstheme="majorBidi"/>
          <w:sz w:val="24"/>
          <w:szCs w:val="24"/>
        </w:rPr>
        <w:t>)</w:t>
      </w:r>
    </w:p>
    <w:p w14:paraId="7489C927" w14:textId="77777777" w:rsidR="003D7EA2" w:rsidRPr="00484205" w:rsidRDefault="003D7EA2" w:rsidP="004444DB">
      <w:pPr>
        <w:shd w:val="clear" w:color="auto" w:fill="FFFFFF"/>
        <w:spacing w:after="0" w:line="240" w:lineRule="auto"/>
        <w:ind w:firstLine="680"/>
        <w:jc w:val="both"/>
        <w:rPr>
          <w:rFonts w:asciiTheme="majorBidi" w:hAnsiTheme="majorBidi" w:cstheme="majorBidi"/>
          <w:sz w:val="24"/>
          <w:szCs w:val="24"/>
        </w:rPr>
      </w:pPr>
    </w:p>
    <w:p w14:paraId="6D387B99" w14:textId="2230B827" w:rsidR="003D7EA2" w:rsidRPr="00EF6E0C" w:rsidRDefault="00153640" w:rsidP="00D25022">
      <w:pPr>
        <w:shd w:val="clear" w:color="auto" w:fill="FFFFFF"/>
        <w:spacing w:after="0" w:line="240" w:lineRule="auto"/>
        <w:jc w:val="both"/>
        <w:rPr>
          <w:rFonts w:asciiTheme="majorBidi" w:hAnsiTheme="majorBidi" w:cstheme="majorBidi"/>
          <w:i/>
          <w:iCs/>
          <w:sz w:val="24"/>
          <w:szCs w:val="24"/>
        </w:rPr>
      </w:pPr>
      <w:r>
        <w:rPr>
          <w:rFonts w:asciiTheme="majorBidi" w:hAnsiTheme="majorBidi" w:cstheme="majorBidi"/>
          <w:sz w:val="24"/>
          <w:szCs w:val="24"/>
        </w:rPr>
        <w:t xml:space="preserve"> </w:t>
      </w:r>
      <w:r w:rsidR="00330A0A">
        <w:rPr>
          <w:rFonts w:asciiTheme="majorBidi" w:hAnsiTheme="majorBidi" w:cstheme="majorBidi"/>
          <w:sz w:val="24"/>
          <w:szCs w:val="24"/>
        </w:rPr>
        <w:t>(5)</w:t>
      </w:r>
      <w:r w:rsidR="00B008E3">
        <w:rPr>
          <w:rFonts w:asciiTheme="majorBidi" w:hAnsiTheme="majorBidi" w:cstheme="majorBidi"/>
          <w:sz w:val="24"/>
          <w:szCs w:val="24"/>
        </w:rPr>
        <w:t xml:space="preserve"> </w:t>
      </w:r>
      <w:r w:rsidR="00D25022">
        <w:rPr>
          <w:rFonts w:asciiTheme="majorBidi" w:hAnsiTheme="majorBidi" w:cstheme="majorBidi"/>
          <w:sz w:val="24"/>
          <w:szCs w:val="24"/>
        </w:rPr>
        <w:tab/>
      </w:r>
      <w:proofErr w:type="spellStart"/>
      <w:r w:rsidR="00D22A4A" w:rsidRPr="00EF6E0C">
        <w:rPr>
          <w:rFonts w:asciiTheme="majorBidi" w:hAnsiTheme="majorBidi" w:cstheme="majorBidi"/>
          <w:i/>
          <w:iCs/>
          <w:sz w:val="24"/>
          <w:szCs w:val="24"/>
        </w:rPr>
        <w:t>Iyy</w:t>
      </w:r>
      <w:r w:rsidR="003D7EA2" w:rsidRPr="00EF6E0C">
        <w:rPr>
          <w:rFonts w:asciiTheme="majorBidi" w:hAnsiTheme="majorBidi" w:cstheme="majorBidi"/>
          <w:i/>
          <w:iCs/>
          <w:sz w:val="24"/>
          <w:szCs w:val="24"/>
        </w:rPr>
        <w:t>aː</w:t>
      </w:r>
      <w:r w:rsidR="00D22A4A" w:rsidRPr="00EF6E0C">
        <w:rPr>
          <w:rFonts w:asciiTheme="majorBidi" w:hAnsiTheme="majorBidi" w:cstheme="majorBidi"/>
          <w:i/>
          <w:iCs/>
          <w:sz w:val="24"/>
          <w:szCs w:val="24"/>
        </w:rPr>
        <w:t>ka</w:t>
      </w:r>
      <w:proofErr w:type="spellEnd"/>
      <w:r w:rsidR="00B008E3">
        <w:rPr>
          <w:rFonts w:asciiTheme="majorBidi" w:hAnsiTheme="majorBidi" w:cstheme="majorBidi"/>
          <w:i/>
          <w:iCs/>
          <w:sz w:val="24"/>
          <w:szCs w:val="24"/>
        </w:rPr>
        <w:t xml:space="preserve"> </w:t>
      </w:r>
      <w:proofErr w:type="spellStart"/>
      <w:r w:rsidR="00141CB3" w:rsidRPr="00EF6E0C">
        <w:rPr>
          <w:rFonts w:asciiTheme="majorBidi" w:hAnsiTheme="majorBidi" w:cstheme="majorBidi"/>
          <w:i/>
          <w:iCs/>
          <w:sz w:val="24"/>
          <w:szCs w:val="24"/>
        </w:rPr>
        <w:t>na</w:t>
      </w:r>
      <w:r w:rsidR="003D7EA2" w:rsidRPr="00EF6E0C">
        <w:rPr>
          <w:rFonts w:asciiTheme="majorBidi" w:hAnsiTheme="majorBidi" w:cstheme="majorBidi"/>
          <w:i/>
          <w:iCs/>
          <w:sz w:val="24"/>
          <w:szCs w:val="24"/>
        </w:rPr>
        <w:t>ʕ</w:t>
      </w:r>
      <w:r w:rsidR="00141CB3" w:rsidRPr="00EF6E0C">
        <w:rPr>
          <w:rFonts w:asciiTheme="majorBidi" w:hAnsiTheme="majorBidi" w:cstheme="majorBidi"/>
          <w:i/>
          <w:iCs/>
          <w:sz w:val="24"/>
          <w:szCs w:val="24"/>
        </w:rPr>
        <w:t>bud</w:t>
      </w:r>
      <w:proofErr w:type="spellEnd"/>
      <w:r w:rsidR="008B5EC0" w:rsidRPr="00EF6E0C">
        <w:rPr>
          <w:rFonts w:asciiTheme="majorBidi" w:hAnsiTheme="majorBidi" w:cstheme="majorBidi"/>
          <w:i/>
          <w:iCs/>
          <w:sz w:val="24"/>
          <w:szCs w:val="24"/>
        </w:rPr>
        <w:t>-</w:t>
      </w:r>
      <w:r w:rsidR="00B008E3">
        <w:rPr>
          <w:rFonts w:asciiTheme="majorBidi" w:hAnsiTheme="majorBidi" w:cstheme="majorBidi"/>
          <w:i/>
          <w:iCs/>
          <w:sz w:val="24"/>
          <w:szCs w:val="24"/>
        </w:rPr>
        <w:t xml:space="preserve"> </w:t>
      </w:r>
      <w:r w:rsidR="00141CB3" w:rsidRPr="00EF6E0C">
        <w:rPr>
          <w:rFonts w:asciiTheme="majorBidi" w:hAnsiTheme="majorBidi" w:cstheme="majorBidi"/>
          <w:b/>
          <w:bCs/>
          <w:i/>
          <w:iCs/>
          <w:sz w:val="24"/>
          <w:szCs w:val="24"/>
        </w:rPr>
        <w:t>u</w:t>
      </w:r>
      <w:r w:rsidR="00E4486B" w:rsidRPr="00EF6E0C">
        <w:rPr>
          <w:rFonts w:asciiTheme="majorBidi" w:hAnsiTheme="majorBidi" w:cstheme="majorBidi"/>
          <w:i/>
          <w:iCs/>
          <w:sz w:val="24"/>
          <w:szCs w:val="24"/>
        </w:rPr>
        <w:t xml:space="preserve"> </w:t>
      </w:r>
      <w:r w:rsidR="003D7EA2" w:rsidRPr="00EF6E0C">
        <w:rPr>
          <w:rFonts w:asciiTheme="majorBidi" w:hAnsiTheme="majorBidi" w:cstheme="majorBidi"/>
          <w:i/>
          <w:iCs/>
          <w:sz w:val="24"/>
          <w:szCs w:val="24"/>
        </w:rPr>
        <w:t>(we)</w:t>
      </w:r>
      <w:r w:rsidR="00B008E3">
        <w:rPr>
          <w:rFonts w:asciiTheme="majorBidi" w:hAnsiTheme="majorBidi" w:cstheme="majorBidi"/>
          <w:i/>
          <w:iCs/>
          <w:sz w:val="24"/>
          <w:szCs w:val="24"/>
        </w:rPr>
        <w:t xml:space="preserve"> </w:t>
      </w:r>
    </w:p>
    <w:p w14:paraId="2AEA98D1" w14:textId="0F558E91" w:rsidR="003D7EA2" w:rsidRDefault="00E4486B" w:rsidP="004444DB">
      <w:pPr>
        <w:shd w:val="clear" w:color="auto" w:fill="FFFFFF"/>
        <w:spacing w:after="0" w:line="240" w:lineRule="auto"/>
        <w:ind w:firstLine="680"/>
        <w:jc w:val="both"/>
        <w:rPr>
          <w:rFonts w:asciiTheme="majorBidi" w:hAnsiTheme="majorBidi" w:cstheme="majorBidi"/>
          <w:sz w:val="24"/>
          <w:szCs w:val="24"/>
        </w:rPr>
      </w:pPr>
      <w:r w:rsidRPr="00484205">
        <w:rPr>
          <w:rFonts w:asciiTheme="majorBidi" w:hAnsiTheme="majorBidi" w:cstheme="majorBidi"/>
          <w:sz w:val="24"/>
          <w:szCs w:val="24"/>
        </w:rPr>
        <w:t xml:space="preserve"> you</w:t>
      </w:r>
      <w:r w:rsidR="00B008E3">
        <w:rPr>
          <w:rFonts w:asciiTheme="majorBidi" w:hAnsiTheme="majorBidi" w:cstheme="majorBidi"/>
          <w:sz w:val="24"/>
          <w:szCs w:val="24"/>
        </w:rPr>
        <w:t xml:space="preserve"> </w:t>
      </w:r>
      <w:r w:rsidR="00D25022">
        <w:rPr>
          <w:rFonts w:asciiTheme="majorBidi" w:hAnsiTheme="majorBidi" w:cstheme="majorBidi"/>
          <w:sz w:val="24"/>
          <w:szCs w:val="24"/>
        </w:rPr>
        <w:tab/>
      </w:r>
      <w:r w:rsidRPr="00484205">
        <w:rPr>
          <w:rFonts w:asciiTheme="majorBidi" w:hAnsiTheme="majorBidi" w:cstheme="majorBidi"/>
          <w:sz w:val="24"/>
          <w:szCs w:val="24"/>
        </w:rPr>
        <w:t>worship</w:t>
      </w:r>
      <w:r w:rsidR="00B008E3">
        <w:rPr>
          <w:rFonts w:asciiTheme="majorBidi" w:hAnsiTheme="majorBidi" w:cstheme="majorBidi"/>
          <w:sz w:val="24"/>
          <w:szCs w:val="24"/>
        </w:rPr>
        <w:t xml:space="preserve"> </w:t>
      </w:r>
      <w:proofErr w:type="gramStart"/>
      <w:r w:rsidRPr="00484205">
        <w:rPr>
          <w:rFonts w:asciiTheme="majorBidi" w:hAnsiTheme="majorBidi" w:cstheme="majorBidi"/>
          <w:sz w:val="24"/>
          <w:szCs w:val="24"/>
        </w:rPr>
        <w:t>we</w:t>
      </w:r>
      <w:proofErr w:type="gramEnd"/>
      <w:r w:rsidR="00B536AB">
        <w:rPr>
          <w:rFonts w:asciiTheme="majorBidi" w:hAnsiTheme="majorBidi" w:cstheme="majorBidi"/>
          <w:sz w:val="24"/>
          <w:szCs w:val="24"/>
        </w:rPr>
        <w:t>’</w:t>
      </w:r>
      <w:r w:rsidR="00141CB3" w:rsidRPr="00484205">
        <w:rPr>
          <w:rFonts w:asciiTheme="majorBidi" w:hAnsiTheme="majorBidi" w:cstheme="majorBidi"/>
          <w:sz w:val="24"/>
          <w:szCs w:val="24"/>
        </w:rPr>
        <w:t xml:space="preserve"> </w:t>
      </w:r>
    </w:p>
    <w:p w14:paraId="04F543B3" w14:textId="2EC994A0" w:rsidR="009452C0"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D25022">
        <w:rPr>
          <w:rFonts w:asciiTheme="majorBidi" w:hAnsiTheme="majorBidi" w:cstheme="majorBidi"/>
          <w:sz w:val="24"/>
          <w:szCs w:val="24"/>
        </w:rPr>
        <w:t>‘</w:t>
      </w:r>
      <w:r w:rsidR="00E4486B" w:rsidRPr="00484205">
        <w:rPr>
          <w:rFonts w:asciiTheme="majorBidi" w:hAnsiTheme="majorBidi" w:cstheme="majorBidi"/>
          <w:sz w:val="24"/>
          <w:szCs w:val="24"/>
        </w:rPr>
        <w:t xml:space="preserve">It is you that we </w:t>
      </w:r>
      <w:proofErr w:type="gramStart"/>
      <w:r w:rsidR="00E4486B" w:rsidRPr="00484205">
        <w:rPr>
          <w:rFonts w:asciiTheme="majorBidi" w:hAnsiTheme="majorBidi" w:cstheme="majorBidi"/>
          <w:sz w:val="24"/>
          <w:szCs w:val="24"/>
        </w:rPr>
        <w:t>worship</w:t>
      </w:r>
      <w:proofErr w:type="gramEnd"/>
      <w:r w:rsidR="00D25022">
        <w:rPr>
          <w:rFonts w:asciiTheme="majorBidi" w:hAnsiTheme="majorBidi" w:cstheme="majorBidi"/>
          <w:sz w:val="24"/>
          <w:szCs w:val="24"/>
        </w:rPr>
        <w:t>’</w:t>
      </w:r>
    </w:p>
    <w:p w14:paraId="4AAA8C8F" w14:textId="686DDBE9" w:rsidR="00B101D3" w:rsidRPr="00484205" w:rsidRDefault="005C31B5" w:rsidP="00210283">
      <w:pPr>
        <w:shd w:val="clear" w:color="auto" w:fill="FFFFFF"/>
        <w:spacing w:after="0" w:line="240" w:lineRule="auto"/>
        <w:jc w:val="both"/>
        <w:rPr>
          <w:rFonts w:asciiTheme="majorBidi" w:hAnsiTheme="majorBidi" w:cstheme="majorBidi"/>
          <w:sz w:val="24"/>
          <w:szCs w:val="24"/>
          <w:lang w:bidi="ar-JO"/>
        </w:rPr>
      </w:pPr>
      <w:r w:rsidRPr="00484205">
        <w:rPr>
          <w:rFonts w:asciiTheme="majorBidi" w:hAnsiTheme="majorBidi" w:cstheme="majorBidi"/>
          <w:sz w:val="24"/>
          <w:szCs w:val="24"/>
          <w:lang w:bidi="ar-JO"/>
        </w:rPr>
        <w:lastRenderedPageBreak/>
        <w:t>Grammatically speaking, the subject of the verb is the implicit plural pronoun (we) that is assumed after the verb.</w:t>
      </w:r>
      <w:r w:rsidR="00B008E3">
        <w:rPr>
          <w:rFonts w:asciiTheme="majorBidi" w:hAnsiTheme="majorBidi" w:cstheme="majorBidi"/>
          <w:sz w:val="24"/>
          <w:szCs w:val="24"/>
          <w:lang w:bidi="ar-JO"/>
        </w:rPr>
        <w:t xml:space="preserve"> </w:t>
      </w:r>
      <w:r w:rsidRPr="00484205">
        <w:rPr>
          <w:rFonts w:asciiTheme="majorBidi" w:hAnsiTheme="majorBidi" w:cstheme="majorBidi"/>
          <w:sz w:val="24"/>
          <w:szCs w:val="24"/>
          <w:lang w:bidi="ar-JO"/>
        </w:rPr>
        <w:t xml:space="preserve">According to the Arabic theory of </w:t>
      </w:r>
      <w:proofErr w:type="spellStart"/>
      <w:r w:rsidR="00301846" w:rsidRPr="00484205">
        <w:rPr>
          <w:rFonts w:asciiTheme="majorBidi" w:hAnsiTheme="majorBidi" w:cstheme="majorBidi"/>
          <w:sz w:val="24"/>
          <w:szCs w:val="24"/>
          <w:lang w:bidi="ar-JO"/>
        </w:rPr>
        <w:t>Nazm</w:t>
      </w:r>
      <w:r w:rsidRPr="00484205">
        <w:rPr>
          <w:rFonts w:asciiTheme="majorBidi" w:hAnsiTheme="majorBidi" w:cstheme="majorBidi"/>
          <w:sz w:val="24"/>
          <w:szCs w:val="24"/>
          <w:lang w:bidi="ar-JO"/>
        </w:rPr>
        <w:t>r</w:t>
      </w:r>
      <w:proofErr w:type="spellEnd"/>
      <w:r w:rsidRPr="00484205">
        <w:rPr>
          <w:rFonts w:asciiTheme="majorBidi" w:hAnsiTheme="majorBidi" w:cstheme="majorBidi"/>
          <w:sz w:val="24"/>
          <w:szCs w:val="24"/>
          <w:lang w:bidi="ar-JO"/>
        </w:rPr>
        <w:t xml:space="preserve">, </w:t>
      </w:r>
      <w:r w:rsidR="00301846" w:rsidRPr="00484205">
        <w:rPr>
          <w:rFonts w:asciiTheme="majorBidi" w:hAnsiTheme="majorBidi" w:cstheme="majorBidi"/>
          <w:sz w:val="24"/>
          <w:szCs w:val="24"/>
          <w:lang w:bidi="ar-JO"/>
        </w:rPr>
        <w:t>“</w:t>
      </w:r>
      <w:r w:rsidRPr="00484205">
        <w:rPr>
          <w:rFonts w:asciiTheme="majorBidi" w:hAnsiTheme="majorBidi" w:cstheme="majorBidi"/>
          <w:sz w:val="24"/>
          <w:szCs w:val="24"/>
          <w:lang w:bidi="ar-JO"/>
        </w:rPr>
        <w:t>the subject must occur after the verb and agree with its corresponding verb in number and gender</w:t>
      </w:r>
      <w:r w:rsidR="00301846" w:rsidRPr="00484205">
        <w:rPr>
          <w:rFonts w:asciiTheme="majorBidi" w:hAnsiTheme="majorBidi" w:cstheme="majorBidi"/>
          <w:sz w:val="24"/>
          <w:szCs w:val="24"/>
          <w:lang w:bidi="ar-JO"/>
        </w:rPr>
        <w:t>”</w:t>
      </w:r>
      <w:r w:rsidRPr="00484205">
        <w:rPr>
          <w:rFonts w:asciiTheme="majorBidi" w:hAnsiTheme="majorBidi" w:cstheme="majorBidi"/>
          <w:sz w:val="24"/>
          <w:szCs w:val="24"/>
          <w:lang w:bidi="ar-JO"/>
        </w:rPr>
        <w:t xml:space="preserve"> </w:t>
      </w:r>
      <w:r w:rsidR="002D7821" w:rsidRPr="00484205">
        <w:rPr>
          <w:rFonts w:asciiTheme="majorBidi" w:hAnsiTheme="majorBidi" w:cstheme="majorBidi"/>
          <w:sz w:val="24"/>
          <w:szCs w:val="24"/>
          <w:lang w:bidi="ar-JO"/>
        </w:rPr>
        <w:t>Ryding. (2005</w:t>
      </w:r>
      <w:r w:rsidR="00CB5DD0" w:rsidRPr="00484205">
        <w:rPr>
          <w:rFonts w:asciiTheme="majorBidi" w:hAnsiTheme="majorBidi" w:cstheme="majorBidi"/>
          <w:sz w:val="24"/>
          <w:szCs w:val="24"/>
          <w:lang w:bidi="ar-JO"/>
        </w:rPr>
        <w:t>:</w:t>
      </w:r>
      <w:r w:rsidR="00D25022">
        <w:rPr>
          <w:rFonts w:asciiTheme="majorBidi" w:hAnsiTheme="majorBidi" w:cstheme="majorBidi"/>
          <w:sz w:val="24"/>
          <w:szCs w:val="24"/>
          <w:lang w:bidi="ar-JO"/>
        </w:rPr>
        <w:t xml:space="preserve"> </w:t>
      </w:r>
      <w:r w:rsidR="00CB5DD0" w:rsidRPr="00484205">
        <w:rPr>
          <w:rFonts w:asciiTheme="majorBidi" w:hAnsiTheme="majorBidi" w:cstheme="majorBidi"/>
          <w:sz w:val="24"/>
          <w:szCs w:val="24"/>
          <w:lang w:bidi="ar-JO"/>
        </w:rPr>
        <w:t>60</w:t>
      </w:r>
      <w:r w:rsidR="00CB5DD0" w:rsidRPr="00484205">
        <w:rPr>
          <w:rFonts w:asciiTheme="majorBidi" w:hAnsiTheme="majorBidi" w:cstheme="majorBidi"/>
          <w:b/>
          <w:bCs/>
          <w:sz w:val="24"/>
          <w:szCs w:val="24"/>
          <w:lang w:bidi="ar-JO"/>
        </w:rPr>
        <w:t xml:space="preserve">). </w:t>
      </w:r>
      <w:r w:rsidRPr="00484205">
        <w:rPr>
          <w:rFonts w:asciiTheme="majorBidi" w:hAnsiTheme="majorBidi" w:cstheme="majorBidi"/>
          <w:sz w:val="24"/>
          <w:szCs w:val="24"/>
          <w:lang w:bidi="ar-JO"/>
        </w:rPr>
        <w:t xml:space="preserve">This is a well-established fact in Arabic. </w:t>
      </w:r>
      <w:r w:rsidR="003E1A5F" w:rsidRPr="00484205">
        <w:rPr>
          <w:rFonts w:asciiTheme="majorBidi" w:hAnsiTheme="majorBidi" w:cstheme="majorBidi"/>
          <w:sz w:val="24"/>
          <w:szCs w:val="24"/>
          <w:lang w:bidi="ar-JO"/>
        </w:rPr>
        <w:t>The pragmatic intention of the pre-posed object pronoun is</w:t>
      </w:r>
      <w:r w:rsidR="006A2C4B" w:rsidRPr="00484205">
        <w:rPr>
          <w:rFonts w:asciiTheme="majorBidi" w:hAnsiTheme="majorBidi" w:cstheme="majorBidi"/>
          <w:sz w:val="24"/>
          <w:szCs w:val="24"/>
          <w:lang w:bidi="ar-JO"/>
        </w:rPr>
        <w:t xml:space="preserve"> “</w:t>
      </w:r>
      <w:r w:rsidR="00BE2581" w:rsidRPr="00484205">
        <w:rPr>
          <w:rFonts w:asciiTheme="majorBidi" w:hAnsiTheme="majorBidi" w:cstheme="majorBidi"/>
          <w:sz w:val="24"/>
          <w:szCs w:val="24"/>
          <w:lang w:bidi="ar-JO"/>
        </w:rPr>
        <w:t xml:space="preserve">to eliminate any doubt concerning the object </w:t>
      </w:r>
      <w:r w:rsidR="00B101D3" w:rsidRPr="00484205">
        <w:rPr>
          <w:rFonts w:asciiTheme="majorBidi" w:hAnsiTheme="majorBidi" w:cstheme="majorBidi"/>
          <w:sz w:val="24"/>
          <w:szCs w:val="24"/>
          <w:lang w:bidi="ar-JO"/>
        </w:rPr>
        <w:t>specifically and denies that the action denoted by the verb is done to anyone other than the pre-posed object</w:t>
      </w:r>
      <w:r w:rsidR="002D7821" w:rsidRPr="00484205">
        <w:rPr>
          <w:rFonts w:asciiTheme="majorBidi" w:hAnsiTheme="majorBidi" w:cstheme="majorBidi"/>
          <w:sz w:val="24"/>
          <w:szCs w:val="24"/>
          <w:lang w:bidi="ar-JO"/>
        </w:rPr>
        <w:t>”</w:t>
      </w:r>
      <w:r w:rsidR="00B101D3" w:rsidRPr="00484205">
        <w:rPr>
          <w:rFonts w:asciiTheme="majorBidi" w:hAnsiTheme="majorBidi" w:cstheme="majorBidi"/>
          <w:sz w:val="24"/>
          <w:szCs w:val="24"/>
          <w:lang w:bidi="ar-JO"/>
        </w:rPr>
        <w:t xml:space="preserve">. (Abdul Raof </w:t>
      </w:r>
      <w:r w:rsidR="002D7821" w:rsidRPr="00484205">
        <w:rPr>
          <w:rFonts w:asciiTheme="majorBidi" w:hAnsiTheme="majorBidi" w:cstheme="majorBidi"/>
          <w:sz w:val="24"/>
          <w:szCs w:val="24"/>
          <w:lang w:bidi="ar-JO"/>
        </w:rPr>
        <w:t>2006:</w:t>
      </w:r>
      <w:r w:rsidR="00D25022">
        <w:rPr>
          <w:rFonts w:asciiTheme="majorBidi" w:hAnsiTheme="majorBidi" w:cstheme="majorBidi"/>
          <w:sz w:val="24"/>
          <w:szCs w:val="24"/>
          <w:lang w:bidi="ar-JO"/>
        </w:rPr>
        <w:t xml:space="preserve"> </w:t>
      </w:r>
      <w:r w:rsidR="002D7821" w:rsidRPr="00484205">
        <w:rPr>
          <w:rFonts w:asciiTheme="majorBidi" w:hAnsiTheme="majorBidi" w:cstheme="majorBidi"/>
          <w:sz w:val="24"/>
          <w:szCs w:val="24"/>
          <w:lang w:bidi="ar-JO"/>
        </w:rPr>
        <w:t>164</w:t>
      </w:r>
      <w:r w:rsidR="002D7821" w:rsidRPr="00484205">
        <w:rPr>
          <w:rFonts w:asciiTheme="majorBidi" w:hAnsiTheme="majorBidi" w:cstheme="majorBidi"/>
          <w:b/>
          <w:bCs/>
          <w:sz w:val="24"/>
          <w:szCs w:val="24"/>
          <w:lang w:bidi="ar-JO"/>
        </w:rPr>
        <w:t>)</w:t>
      </w:r>
      <w:r w:rsidR="00B32838" w:rsidRPr="00484205">
        <w:rPr>
          <w:rFonts w:asciiTheme="majorBidi" w:hAnsiTheme="majorBidi" w:cstheme="majorBidi"/>
          <w:b/>
          <w:bCs/>
          <w:sz w:val="24"/>
          <w:szCs w:val="24"/>
          <w:lang w:bidi="ar-JO"/>
        </w:rPr>
        <w:t>.</w:t>
      </w:r>
      <w:r w:rsidR="002D7821" w:rsidRPr="00484205">
        <w:rPr>
          <w:rFonts w:asciiTheme="majorBidi" w:hAnsiTheme="majorBidi" w:cstheme="majorBidi"/>
          <w:b/>
          <w:bCs/>
          <w:sz w:val="24"/>
          <w:szCs w:val="24"/>
          <w:lang w:bidi="ar-JO"/>
        </w:rPr>
        <w:t xml:space="preserve"> </w:t>
      </w:r>
      <w:r w:rsidR="00B101D3" w:rsidRPr="00484205">
        <w:rPr>
          <w:rFonts w:asciiTheme="majorBidi" w:hAnsiTheme="majorBidi" w:cstheme="majorBidi"/>
          <w:sz w:val="24"/>
          <w:szCs w:val="24"/>
          <w:lang w:bidi="ar-JO"/>
        </w:rPr>
        <w:t>Accordingly, the speaker (God) intends to restrict worship only to Him</w:t>
      </w:r>
      <w:r w:rsidR="00D00EED" w:rsidRPr="00484205">
        <w:rPr>
          <w:rFonts w:asciiTheme="majorBidi" w:hAnsiTheme="majorBidi" w:cstheme="majorBidi"/>
          <w:sz w:val="24"/>
          <w:szCs w:val="24"/>
          <w:lang w:bidi="ar-JO"/>
        </w:rPr>
        <w:t xml:space="preserve"> and disapprove claims that he has associates besides Him.</w:t>
      </w:r>
      <w:r w:rsidR="00B101D3" w:rsidRPr="00484205">
        <w:rPr>
          <w:rFonts w:asciiTheme="majorBidi" w:hAnsiTheme="majorBidi" w:cstheme="majorBidi"/>
          <w:sz w:val="24"/>
          <w:szCs w:val="24"/>
          <w:lang w:bidi="ar-JO"/>
        </w:rPr>
        <w:t xml:space="preserve"> </w:t>
      </w:r>
      <w:r w:rsidRPr="00484205">
        <w:rPr>
          <w:rFonts w:asciiTheme="majorBidi" w:hAnsiTheme="majorBidi" w:cstheme="majorBidi"/>
          <w:sz w:val="24"/>
          <w:szCs w:val="24"/>
          <w:lang w:bidi="ar-JO"/>
        </w:rPr>
        <w:t>In case the order is inver</w:t>
      </w:r>
      <w:r w:rsidR="00CC714F" w:rsidRPr="00484205">
        <w:rPr>
          <w:rFonts w:asciiTheme="majorBidi" w:hAnsiTheme="majorBidi" w:cstheme="majorBidi"/>
          <w:sz w:val="24"/>
          <w:szCs w:val="24"/>
          <w:lang w:bidi="ar-JO"/>
        </w:rPr>
        <w:t>t</w:t>
      </w:r>
      <w:r w:rsidRPr="00484205">
        <w:rPr>
          <w:rFonts w:asciiTheme="majorBidi" w:hAnsiTheme="majorBidi" w:cstheme="majorBidi"/>
          <w:sz w:val="24"/>
          <w:szCs w:val="24"/>
          <w:lang w:bidi="ar-JO"/>
        </w:rPr>
        <w:t xml:space="preserve">ed into VSO, the statement no longer implies emphasis or </w:t>
      </w:r>
      <w:r w:rsidR="00B75FFF" w:rsidRPr="00484205">
        <w:rPr>
          <w:rFonts w:asciiTheme="majorBidi" w:hAnsiTheme="majorBidi" w:cstheme="majorBidi"/>
          <w:sz w:val="24"/>
          <w:szCs w:val="24"/>
          <w:lang w:bidi="ar-JO"/>
        </w:rPr>
        <w:t>denial of any doubts, simply because this word order implies that worship is not restricted to God</w:t>
      </w:r>
      <w:r w:rsidR="001B7C25" w:rsidRPr="00484205">
        <w:rPr>
          <w:rFonts w:asciiTheme="majorBidi" w:hAnsiTheme="majorBidi" w:cstheme="majorBidi"/>
          <w:sz w:val="24"/>
          <w:szCs w:val="24"/>
          <w:lang w:bidi="ar-JO"/>
        </w:rPr>
        <w:t>,</w:t>
      </w:r>
      <w:r w:rsidR="00B75FFF" w:rsidRPr="00484205">
        <w:rPr>
          <w:rFonts w:asciiTheme="majorBidi" w:hAnsiTheme="majorBidi" w:cstheme="majorBidi"/>
          <w:sz w:val="24"/>
          <w:szCs w:val="24"/>
          <w:lang w:bidi="ar-JO"/>
        </w:rPr>
        <w:t xml:space="preserve"> so others can be assoc</w:t>
      </w:r>
      <w:r w:rsidR="001B7C25" w:rsidRPr="00484205">
        <w:rPr>
          <w:rFonts w:asciiTheme="majorBidi" w:hAnsiTheme="majorBidi" w:cstheme="majorBidi"/>
          <w:sz w:val="24"/>
          <w:szCs w:val="24"/>
          <w:lang w:bidi="ar-JO"/>
        </w:rPr>
        <w:t>iated with Him</w:t>
      </w:r>
      <w:r w:rsidR="00B75FFF" w:rsidRPr="00484205">
        <w:rPr>
          <w:rFonts w:asciiTheme="majorBidi" w:hAnsiTheme="majorBidi" w:cstheme="majorBidi"/>
          <w:sz w:val="24"/>
          <w:szCs w:val="24"/>
          <w:lang w:bidi="ar-JO"/>
        </w:rPr>
        <w:t xml:space="preserve"> </w:t>
      </w:r>
      <w:r w:rsidR="001B7C25" w:rsidRPr="00484205">
        <w:rPr>
          <w:rFonts w:asciiTheme="majorBidi" w:hAnsiTheme="majorBidi" w:cstheme="majorBidi"/>
          <w:sz w:val="24"/>
          <w:szCs w:val="24"/>
          <w:lang w:bidi="ar-JO"/>
        </w:rPr>
        <w:t>in worship, which is not the intended meaning of the original verse (</w:t>
      </w:r>
      <w:r w:rsidR="00B536AB">
        <w:rPr>
          <w:rFonts w:asciiTheme="majorBidi" w:hAnsiTheme="majorBidi" w:cstheme="majorBidi"/>
          <w:sz w:val="24"/>
          <w:szCs w:val="24"/>
          <w:lang w:bidi="ar-JO"/>
        </w:rPr>
        <w:t>4</w:t>
      </w:r>
      <w:r w:rsidR="001B7C25" w:rsidRPr="00484205">
        <w:rPr>
          <w:rFonts w:asciiTheme="majorBidi" w:hAnsiTheme="majorBidi" w:cstheme="majorBidi"/>
          <w:sz w:val="24"/>
          <w:szCs w:val="24"/>
          <w:lang w:bidi="ar-JO"/>
        </w:rPr>
        <w:t>)</w:t>
      </w:r>
      <w:r w:rsidR="00B008E3">
        <w:rPr>
          <w:rFonts w:asciiTheme="majorBidi" w:hAnsiTheme="majorBidi" w:cstheme="majorBidi"/>
          <w:sz w:val="24"/>
          <w:szCs w:val="24"/>
          <w:lang w:bidi="ar-JO"/>
        </w:rPr>
        <w:t xml:space="preserve"> </w:t>
      </w:r>
    </w:p>
    <w:p w14:paraId="0BDF37A6" w14:textId="599A688A" w:rsidR="000A733C" w:rsidRDefault="007F64C7" w:rsidP="004444DB">
      <w:pPr>
        <w:shd w:val="clear" w:color="auto" w:fill="FFFFFF"/>
        <w:spacing w:after="0" w:line="240" w:lineRule="auto"/>
        <w:ind w:firstLine="680"/>
        <w:jc w:val="both"/>
        <w:rPr>
          <w:rFonts w:asciiTheme="majorBidi" w:hAnsiTheme="majorBidi" w:cstheme="majorBidi"/>
          <w:sz w:val="24"/>
          <w:szCs w:val="24"/>
          <w:lang w:bidi="ar-JO"/>
        </w:rPr>
      </w:pPr>
      <w:r w:rsidRPr="00484205">
        <w:rPr>
          <w:rFonts w:asciiTheme="majorBidi" w:hAnsiTheme="majorBidi" w:cstheme="majorBidi"/>
          <w:sz w:val="24"/>
          <w:szCs w:val="24"/>
          <w:lang w:bidi="ar-JO"/>
        </w:rPr>
        <w:t>Likewise, the pre-posing of the subject before the verb and the object in the Quran is predominant for pragmatic purposes. Consider</w:t>
      </w:r>
      <w:r w:rsidR="00C150E5">
        <w:rPr>
          <w:rFonts w:asciiTheme="majorBidi" w:hAnsiTheme="majorBidi" w:cstheme="majorBidi"/>
          <w:sz w:val="24"/>
          <w:szCs w:val="24"/>
          <w:lang w:bidi="ar-JO"/>
        </w:rPr>
        <w:t xml:space="preserve"> the Quranic verse (24:38)</w:t>
      </w:r>
    </w:p>
    <w:p w14:paraId="0D668BC9" w14:textId="77777777" w:rsidR="00B536AB" w:rsidRPr="00484205" w:rsidRDefault="00B536AB" w:rsidP="004444DB">
      <w:pPr>
        <w:shd w:val="clear" w:color="auto" w:fill="FFFFFF"/>
        <w:spacing w:after="0" w:line="240" w:lineRule="auto"/>
        <w:ind w:firstLine="680"/>
        <w:jc w:val="both"/>
        <w:rPr>
          <w:rFonts w:asciiTheme="majorBidi" w:hAnsiTheme="majorBidi" w:cstheme="majorBidi"/>
          <w:sz w:val="24"/>
          <w:szCs w:val="24"/>
          <w:lang w:bidi="ar-JO"/>
        </w:rPr>
      </w:pPr>
    </w:p>
    <w:p w14:paraId="7BB01281" w14:textId="42518016" w:rsidR="00D25022" w:rsidRDefault="00153640" w:rsidP="00D25022">
      <w:pPr>
        <w:shd w:val="clear" w:color="auto" w:fill="FFFFFF"/>
        <w:spacing w:after="0" w:line="240" w:lineRule="auto"/>
        <w:jc w:val="both"/>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00B536AB">
        <w:rPr>
          <w:rFonts w:asciiTheme="majorBidi" w:hAnsiTheme="majorBidi" w:cstheme="majorBidi"/>
          <w:sz w:val="24"/>
          <w:szCs w:val="24"/>
          <w:lang w:bidi="ar-JO"/>
        </w:rPr>
        <w:t>(</w:t>
      </w:r>
      <w:r w:rsidR="00335EAD">
        <w:rPr>
          <w:rFonts w:asciiTheme="majorBidi" w:hAnsiTheme="majorBidi" w:cstheme="majorBidi"/>
          <w:sz w:val="24"/>
          <w:szCs w:val="24"/>
          <w:lang w:bidi="ar-JO"/>
        </w:rPr>
        <w:t>6</w:t>
      </w:r>
      <w:r w:rsidR="00B536AB">
        <w:rPr>
          <w:rFonts w:asciiTheme="majorBidi" w:hAnsiTheme="majorBidi" w:cstheme="majorBidi"/>
          <w:sz w:val="24"/>
          <w:szCs w:val="24"/>
          <w:lang w:bidi="ar-JO"/>
        </w:rPr>
        <w:t>)</w:t>
      </w:r>
      <w:r w:rsidR="00B008E3">
        <w:rPr>
          <w:rFonts w:asciiTheme="majorBidi" w:hAnsiTheme="majorBidi" w:cstheme="majorBidi"/>
          <w:sz w:val="24"/>
          <w:szCs w:val="24"/>
          <w:lang w:bidi="ar-JO"/>
        </w:rPr>
        <w:t xml:space="preserve"> </w:t>
      </w:r>
      <w:r w:rsidR="00C150E5">
        <w:rPr>
          <w:rFonts w:asciiTheme="majorBidi" w:hAnsiTheme="majorBidi" w:cstheme="majorBidi"/>
          <w:sz w:val="24"/>
          <w:szCs w:val="24"/>
          <w:lang w:bidi="ar-JO"/>
        </w:rPr>
        <w:t xml:space="preserve"> </w:t>
      </w:r>
      <w:r w:rsidR="00D25022">
        <w:rPr>
          <w:rFonts w:asciiTheme="majorBidi" w:hAnsiTheme="majorBidi" w:cstheme="majorBidi"/>
          <w:sz w:val="24"/>
          <w:szCs w:val="24"/>
          <w:lang w:bidi="ar-JO"/>
        </w:rPr>
        <w:tab/>
      </w:r>
      <w:proofErr w:type="spellStart"/>
      <w:r w:rsidR="007F64C7" w:rsidRPr="00EF6E0C">
        <w:rPr>
          <w:rFonts w:asciiTheme="majorBidi" w:hAnsiTheme="majorBidi" w:cstheme="majorBidi"/>
          <w:i/>
          <w:iCs/>
          <w:sz w:val="24"/>
          <w:szCs w:val="24"/>
          <w:lang w:bidi="ar-JO"/>
        </w:rPr>
        <w:t>Al</w:t>
      </w:r>
      <w:r w:rsidR="00B536AB" w:rsidRPr="00EF6E0C">
        <w:rPr>
          <w:rFonts w:asciiTheme="majorBidi" w:hAnsiTheme="majorBidi" w:cstheme="majorBidi"/>
          <w:i/>
          <w:iCs/>
          <w:sz w:val="24"/>
          <w:szCs w:val="24"/>
          <w:lang w:bidi="ar-JO"/>
        </w:rPr>
        <w:t>laː</w:t>
      </w:r>
      <w:r w:rsidR="007F64C7" w:rsidRPr="00EF6E0C">
        <w:rPr>
          <w:rFonts w:asciiTheme="majorBidi" w:hAnsiTheme="majorBidi" w:cstheme="majorBidi"/>
          <w:i/>
          <w:iCs/>
          <w:sz w:val="24"/>
          <w:szCs w:val="24"/>
          <w:lang w:bidi="ar-JO"/>
        </w:rPr>
        <w:t>hu</w:t>
      </w:r>
      <w:proofErr w:type="spellEnd"/>
      <w:r w:rsidR="00B008E3">
        <w:rPr>
          <w:rFonts w:asciiTheme="majorBidi" w:hAnsiTheme="majorBidi" w:cstheme="majorBidi"/>
          <w:i/>
          <w:iCs/>
          <w:sz w:val="24"/>
          <w:szCs w:val="24"/>
          <w:lang w:bidi="ar-JO"/>
        </w:rPr>
        <w:t xml:space="preserve"> </w:t>
      </w:r>
      <w:proofErr w:type="spellStart"/>
      <w:r w:rsidR="00B536AB" w:rsidRPr="00EF6E0C">
        <w:rPr>
          <w:rFonts w:asciiTheme="majorBidi" w:hAnsiTheme="majorBidi" w:cstheme="majorBidi"/>
          <w:i/>
          <w:iCs/>
          <w:sz w:val="24"/>
          <w:szCs w:val="24"/>
          <w:lang w:bidi="ar-JO"/>
        </w:rPr>
        <w:t>y</w:t>
      </w:r>
      <w:r w:rsidR="00951175" w:rsidRPr="00EF6E0C">
        <w:rPr>
          <w:rFonts w:asciiTheme="majorBidi" w:hAnsiTheme="majorBidi" w:cstheme="majorBidi"/>
          <w:i/>
          <w:iCs/>
          <w:sz w:val="24"/>
          <w:szCs w:val="24"/>
          <w:lang w:bidi="ar-JO"/>
        </w:rPr>
        <w:t>arzu</w:t>
      </w:r>
      <w:r w:rsidR="00B536AB" w:rsidRPr="00EF6E0C">
        <w:rPr>
          <w:rFonts w:asciiTheme="majorBidi" w:hAnsiTheme="majorBidi" w:cstheme="majorBidi"/>
          <w:i/>
          <w:iCs/>
          <w:sz w:val="24"/>
          <w:szCs w:val="24"/>
          <w:lang w:bidi="ar-JO"/>
        </w:rPr>
        <w:t>q</w:t>
      </w:r>
      <w:r w:rsidR="00951175" w:rsidRPr="00EF6E0C">
        <w:rPr>
          <w:rFonts w:asciiTheme="majorBidi" w:hAnsiTheme="majorBidi" w:cstheme="majorBidi"/>
          <w:i/>
          <w:iCs/>
          <w:sz w:val="24"/>
          <w:szCs w:val="24"/>
          <w:lang w:bidi="ar-JO"/>
        </w:rPr>
        <w:t>u</w:t>
      </w:r>
      <w:proofErr w:type="spellEnd"/>
      <w:r w:rsidR="00B008E3">
        <w:rPr>
          <w:rFonts w:asciiTheme="majorBidi" w:hAnsiTheme="majorBidi" w:cstheme="majorBidi"/>
          <w:i/>
          <w:iCs/>
          <w:sz w:val="24"/>
          <w:szCs w:val="24"/>
          <w:lang w:bidi="ar-JO"/>
        </w:rPr>
        <w:t xml:space="preserve"> </w:t>
      </w:r>
      <w:r w:rsidR="00951175" w:rsidRPr="00EF6E0C">
        <w:rPr>
          <w:rFonts w:asciiTheme="majorBidi" w:hAnsiTheme="majorBidi" w:cstheme="majorBidi"/>
          <w:i/>
          <w:iCs/>
          <w:sz w:val="24"/>
          <w:szCs w:val="24"/>
          <w:lang w:bidi="ar-JO"/>
        </w:rPr>
        <w:t>man</w:t>
      </w:r>
      <w:r w:rsidR="00B008E3">
        <w:rPr>
          <w:rFonts w:asciiTheme="majorBidi" w:hAnsiTheme="majorBidi" w:cstheme="majorBidi"/>
          <w:i/>
          <w:iCs/>
          <w:sz w:val="24"/>
          <w:szCs w:val="24"/>
          <w:lang w:bidi="ar-JO"/>
        </w:rPr>
        <w:t xml:space="preserve"> </w:t>
      </w:r>
      <w:r w:rsidR="00D25022">
        <w:rPr>
          <w:rFonts w:asciiTheme="majorBidi" w:hAnsiTheme="majorBidi" w:cstheme="majorBidi"/>
          <w:i/>
          <w:iCs/>
          <w:sz w:val="24"/>
          <w:szCs w:val="24"/>
          <w:lang w:bidi="ar-JO"/>
        </w:rPr>
        <w:tab/>
      </w:r>
      <w:proofErr w:type="spellStart"/>
      <w:r w:rsidR="00951175" w:rsidRPr="00EF6E0C">
        <w:rPr>
          <w:rFonts w:asciiTheme="majorBidi" w:hAnsiTheme="majorBidi" w:cstheme="majorBidi"/>
          <w:i/>
          <w:iCs/>
          <w:sz w:val="24"/>
          <w:szCs w:val="24"/>
          <w:lang w:bidi="ar-JO"/>
        </w:rPr>
        <w:t>ya</w:t>
      </w:r>
      <w:r w:rsidR="001E08BF" w:rsidRPr="00EF6E0C">
        <w:rPr>
          <w:rFonts w:asciiTheme="majorBidi" w:hAnsiTheme="majorBidi" w:cstheme="majorBidi"/>
          <w:i/>
          <w:iCs/>
          <w:sz w:val="24"/>
          <w:szCs w:val="24"/>
          <w:lang w:bidi="ar-JO"/>
        </w:rPr>
        <w:t>s</w:t>
      </w:r>
      <w:r w:rsidR="00951175" w:rsidRPr="00EF6E0C">
        <w:rPr>
          <w:rFonts w:asciiTheme="majorBidi" w:hAnsiTheme="majorBidi" w:cstheme="majorBidi"/>
          <w:i/>
          <w:iCs/>
          <w:sz w:val="24"/>
          <w:szCs w:val="24"/>
          <w:lang w:bidi="ar-JO"/>
        </w:rPr>
        <w:t>h</w:t>
      </w:r>
      <w:r w:rsidR="00B536AB" w:rsidRPr="00EF6E0C">
        <w:rPr>
          <w:rFonts w:asciiTheme="majorBidi" w:hAnsiTheme="majorBidi" w:cstheme="majorBidi"/>
          <w:i/>
          <w:iCs/>
          <w:sz w:val="24"/>
          <w:szCs w:val="24"/>
          <w:lang w:bidi="ar-JO"/>
        </w:rPr>
        <w:t>a</w:t>
      </w:r>
      <w:proofErr w:type="spellEnd"/>
      <w:r w:rsidR="00B536AB" w:rsidRPr="00EF6E0C">
        <w:rPr>
          <w:rFonts w:asciiTheme="majorBidi" w:hAnsiTheme="majorBidi" w:cstheme="majorBidi"/>
          <w:i/>
          <w:iCs/>
          <w:sz w:val="24"/>
          <w:szCs w:val="24"/>
          <w:lang w:bidi="ar-JO"/>
        </w:rPr>
        <w:t>ː</w:t>
      </w:r>
      <w:r w:rsidR="00D25022">
        <w:rPr>
          <w:rFonts w:asciiTheme="majorBidi" w:hAnsiTheme="majorBidi" w:cstheme="majorBidi"/>
          <w:i/>
          <w:iCs/>
          <w:sz w:val="24"/>
          <w:szCs w:val="24"/>
          <w:lang w:bidi="ar-JO"/>
        </w:rPr>
        <w:tab/>
      </w:r>
      <w:r w:rsidR="00C150E5" w:rsidRPr="00EF6E0C">
        <w:rPr>
          <w:rFonts w:asciiTheme="majorBidi" w:hAnsiTheme="majorBidi" w:cstheme="majorBidi"/>
          <w:i/>
          <w:iCs/>
          <w:sz w:val="24"/>
          <w:szCs w:val="24"/>
          <w:lang w:bidi="ar-JO"/>
        </w:rPr>
        <w:t>Ɂ</w:t>
      </w:r>
      <w:r w:rsidR="001E08BF" w:rsidRPr="00EF6E0C">
        <w:rPr>
          <w:rFonts w:asciiTheme="majorBidi" w:hAnsiTheme="majorBidi" w:cstheme="majorBidi"/>
          <w:i/>
          <w:iCs/>
          <w:sz w:val="24"/>
          <w:szCs w:val="24"/>
          <w:lang w:bidi="ar-JO"/>
        </w:rPr>
        <w:t>u</w:t>
      </w:r>
      <w:r w:rsidR="00B008E3">
        <w:rPr>
          <w:rFonts w:asciiTheme="majorBidi" w:hAnsiTheme="majorBidi" w:cstheme="majorBidi"/>
          <w:i/>
          <w:iCs/>
          <w:sz w:val="24"/>
          <w:szCs w:val="24"/>
          <w:lang w:bidi="ar-JO"/>
        </w:rPr>
        <w:t xml:space="preserve"> </w:t>
      </w:r>
      <w:proofErr w:type="spellStart"/>
      <w:r w:rsidR="00951175" w:rsidRPr="00EF6E0C">
        <w:rPr>
          <w:rFonts w:asciiTheme="majorBidi" w:hAnsiTheme="majorBidi" w:cstheme="majorBidi"/>
          <w:i/>
          <w:iCs/>
          <w:sz w:val="24"/>
          <w:szCs w:val="24"/>
          <w:lang w:bidi="ar-JO"/>
        </w:rPr>
        <w:t>bi</w:t>
      </w:r>
      <w:r w:rsidR="00C150E5" w:rsidRPr="00EF6E0C">
        <w:rPr>
          <w:rFonts w:asciiTheme="majorBidi" w:hAnsiTheme="majorBidi" w:cstheme="majorBidi"/>
          <w:i/>
          <w:iCs/>
          <w:sz w:val="24"/>
          <w:szCs w:val="24"/>
          <w:lang w:bidi="ar-JO"/>
        </w:rPr>
        <w:t>ɣ</w:t>
      </w:r>
      <w:r w:rsidR="007C6676" w:rsidRPr="00EF6E0C">
        <w:rPr>
          <w:rFonts w:asciiTheme="majorBidi" w:hAnsiTheme="majorBidi" w:cstheme="majorBidi"/>
          <w:i/>
          <w:iCs/>
          <w:sz w:val="24"/>
          <w:szCs w:val="24"/>
          <w:lang w:bidi="ar-JO"/>
        </w:rPr>
        <w:t>ay</w:t>
      </w:r>
      <w:r w:rsidR="00951175" w:rsidRPr="00EF6E0C">
        <w:rPr>
          <w:rFonts w:asciiTheme="majorBidi" w:hAnsiTheme="majorBidi" w:cstheme="majorBidi"/>
          <w:i/>
          <w:iCs/>
          <w:sz w:val="24"/>
          <w:szCs w:val="24"/>
          <w:lang w:bidi="ar-JO"/>
        </w:rPr>
        <w:t>r</w:t>
      </w:r>
      <w:proofErr w:type="spellEnd"/>
      <w:r w:rsidR="00B008E3">
        <w:rPr>
          <w:rFonts w:asciiTheme="majorBidi" w:hAnsiTheme="majorBidi" w:cstheme="majorBidi"/>
          <w:i/>
          <w:iCs/>
          <w:sz w:val="24"/>
          <w:szCs w:val="24"/>
          <w:lang w:bidi="ar-JO"/>
        </w:rPr>
        <w:t xml:space="preserve"> </w:t>
      </w:r>
      <w:proofErr w:type="spellStart"/>
      <w:r w:rsidR="00951175" w:rsidRPr="00EF6E0C">
        <w:rPr>
          <w:rFonts w:asciiTheme="majorBidi" w:hAnsiTheme="majorBidi" w:cstheme="majorBidi"/>
          <w:i/>
          <w:iCs/>
          <w:sz w:val="24"/>
          <w:szCs w:val="24"/>
          <w:lang w:bidi="ar-JO"/>
        </w:rPr>
        <w:t>his</w:t>
      </w:r>
      <w:r w:rsidR="00C150E5" w:rsidRPr="00EF6E0C">
        <w:rPr>
          <w:rFonts w:asciiTheme="majorBidi" w:hAnsiTheme="majorBidi" w:cstheme="majorBidi"/>
          <w:i/>
          <w:iCs/>
          <w:sz w:val="24"/>
          <w:szCs w:val="24"/>
          <w:lang w:bidi="ar-JO"/>
        </w:rPr>
        <w:t>aː</w:t>
      </w:r>
      <w:r w:rsidR="00951175" w:rsidRPr="00EF6E0C">
        <w:rPr>
          <w:rFonts w:asciiTheme="majorBidi" w:hAnsiTheme="majorBidi" w:cstheme="majorBidi"/>
          <w:i/>
          <w:iCs/>
          <w:sz w:val="24"/>
          <w:szCs w:val="24"/>
          <w:lang w:bidi="ar-JO"/>
        </w:rPr>
        <w:t>b</w:t>
      </w:r>
      <w:proofErr w:type="spellEnd"/>
      <w:r w:rsidR="00E512E8" w:rsidRPr="00B536AB">
        <w:rPr>
          <w:rFonts w:asciiTheme="majorBidi" w:hAnsiTheme="majorBidi" w:cstheme="majorBidi"/>
          <w:sz w:val="24"/>
          <w:szCs w:val="24"/>
          <w:lang w:bidi="ar-JO"/>
        </w:rPr>
        <w:t xml:space="preserve"> </w:t>
      </w:r>
    </w:p>
    <w:p w14:paraId="43A5BD65" w14:textId="1145423B" w:rsidR="00984FA8" w:rsidRDefault="00D25022" w:rsidP="00D25022">
      <w:pPr>
        <w:shd w:val="clear" w:color="auto" w:fill="FFFFFF"/>
        <w:spacing w:after="0" w:line="240" w:lineRule="auto"/>
        <w:jc w:val="both"/>
        <w:rPr>
          <w:rFonts w:asciiTheme="majorBidi" w:hAnsiTheme="majorBidi" w:cstheme="majorBidi"/>
          <w:sz w:val="24"/>
          <w:szCs w:val="24"/>
          <w:lang w:bidi="ar-JO"/>
        </w:rPr>
      </w:pPr>
      <w:r>
        <w:rPr>
          <w:rFonts w:asciiTheme="majorBidi" w:hAnsiTheme="majorBidi" w:cstheme="majorBidi"/>
          <w:sz w:val="24"/>
          <w:szCs w:val="24"/>
          <w:lang w:bidi="ar-JO"/>
        </w:rPr>
        <w:tab/>
      </w:r>
      <w:r w:rsidR="001B0B03">
        <w:rPr>
          <w:rFonts w:asciiTheme="majorBidi" w:hAnsiTheme="majorBidi" w:cstheme="majorBidi"/>
          <w:sz w:val="24"/>
          <w:szCs w:val="24"/>
          <w:lang w:bidi="ar-JO"/>
        </w:rPr>
        <w:t xml:space="preserve">God </w:t>
      </w:r>
      <w:r>
        <w:rPr>
          <w:rFonts w:asciiTheme="majorBidi" w:hAnsiTheme="majorBidi" w:cstheme="majorBidi"/>
          <w:sz w:val="24"/>
          <w:szCs w:val="24"/>
          <w:lang w:bidi="ar-JO"/>
        </w:rPr>
        <w:tab/>
      </w:r>
      <w:r w:rsidR="00984FA8" w:rsidRPr="00484205">
        <w:rPr>
          <w:rFonts w:asciiTheme="majorBidi" w:hAnsiTheme="majorBidi" w:cstheme="majorBidi"/>
          <w:sz w:val="24"/>
          <w:szCs w:val="24"/>
          <w:lang w:bidi="ar-JO"/>
        </w:rPr>
        <w:t xml:space="preserve">provides </w:t>
      </w:r>
      <w:r w:rsidR="00C150E5">
        <w:rPr>
          <w:rFonts w:asciiTheme="majorBidi" w:hAnsiTheme="majorBidi" w:cstheme="majorBidi"/>
          <w:sz w:val="24"/>
          <w:szCs w:val="24"/>
          <w:lang w:bidi="ar-JO"/>
        </w:rPr>
        <w:t xml:space="preserve">whomever </w:t>
      </w:r>
      <w:r>
        <w:rPr>
          <w:rFonts w:asciiTheme="majorBidi" w:hAnsiTheme="majorBidi" w:cstheme="majorBidi"/>
          <w:sz w:val="24"/>
          <w:szCs w:val="24"/>
          <w:lang w:bidi="ar-JO"/>
        </w:rPr>
        <w:tab/>
      </w:r>
      <w:r w:rsidR="00E512E8" w:rsidRPr="00484205">
        <w:rPr>
          <w:rFonts w:asciiTheme="majorBidi" w:hAnsiTheme="majorBidi" w:cstheme="majorBidi"/>
          <w:sz w:val="24"/>
          <w:szCs w:val="24"/>
          <w:lang w:bidi="ar-JO"/>
        </w:rPr>
        <w:t>He</w:t>
      </w:r>
      <w:r w:rsidR="001B0B03">
        <w:rPr>
          <w:rFonts w:asciiTheme="majorBidi" w:hAnsiTheme="majorBidi" w:cstheme="majorBidi"/>
          <w:sz w:val="24"/>
          <w:szCs w:val="24"/>
          <w:lang w:bidi="ar-JO"/>
        </w:rPr>
        <w:t xml:space="preserve"> wills </w:t>
      </w:r>
      <w:r w:rsidR="00C150E5">
        <w:rPr>
          <w:rFonts w:asciiTheme="majorBidi" w:hAnsiTheme="majorBidi" w:cstheme="majorBidi"/>
          <w:sz w:val="24"/>
          <w:szCs w:val="24"/>
          <w:lang w:bidi="ar-JO"/>
        </w:rPr>
        <w:t>without</w:t>
      </w:r>
      <w:r w:rsidR="001B0B03">
        <w:rPr>
          <w:rFonts w:asciiTheme="majorBidi" w:hAnsiTheme="majorBidi" w:cstheme="majorBidi"/>
          <w:sz w:val="24"/>
          <w:szCs w:val="24"/>
          <w:lang w:bidi="ar-JO"/>
        </w:rPr>
        <w:t xml:space="preserve"> </w:t>
      </w:r>
      <w:proofErr w:type="gramStart"/>
      <w:r w:rsidR="001B0B03">
        <w:rPr>
          <w:rFonts w:asciiTheme="majorBidi" w:hAnsiTheme="majorBidi" w:cstheme="majorBidi"/>
          <w:sz w:val="24"/>
          <w:szCs w:val="24"/>
          <w:lang w:bidi="ar-JO"/>
        </w:rPr>
        <w:t>reckoning</w:t>
      </w:r>
      <w:proofErr w:type="gramEnd"/>
    </w:p>
    <w:p w14:paraId="485FB138" w14:textId="0750BCA5" w:rsidR="00C150E5" w:rsidRDefault="00C150E5" w:rsidP="004444DB">
      <w:pPr>
        <w:pStyle w:val="Odsekzoznamu"/>
        <w:shd w:val="clear" w:color="auto" w:fill="FFFFFF"/>
        <w:spacing w:after="0" w:line="240" w:lineRule="auto"/>
        <w:ind w:left="0" w:firstLine="680"/>
        <w:jc w:val="both"/>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00D25022">
        <w:rPr>
          <w:rFonts w:asciiTheme="majorBidi" w:hAnsiTheme="majorBidi" w:cstheme="majorBidi"/>
          <w:sz w:val="24"/>
          <w:szCs w:val="24"/>
          <w:lang w:bidi="ar-JO"/>
        </w:rPr>
        <w:t>‘</w:t>
      </w:r>
      <w:r w:rsidR="006B62D9" w:rsidRPr="00484205">
        <w:rPr>
          <w:rFonts w:asciiTheme="majorBidi" w:hAnsiTheme="majorBidi" w:cstheme="majorBidi"/>
          <w:sz w:val="24"/>
          <w:szCs w:val="24"/>
          <w:lang w:bidi="ar-JO"/>
        </w:rPr>
        <w:t>It is only God who provides sustenance</w:t>
      </w:r>
      <w:r w:rsidRPr="00C150E5">
        <w:rPr>
          <w:rFonts w:asciiTheme="majorBidi" w:hAnsiTheme="majorBidi" w:cstheme="majorBidi"/>
          <w:sz w:val="24"/>
          <w:szCs w:val="24"/>
          <w:lang w:bidi="ar-JO"/>
        </w:rPr>
        <w:t xml:space="preserve"> to whomever He wills</w:t>
      </w:r>
      <w:r w:rsidR="00423788" w:rsidRPr="00484205">
        <w:rPr>
          <w:rFonts w:asciiTheme="majorBidi" w:hAnsiTheme="majorBidi" w:cstheme="majorBidi"/>
          <w:sz w:val="24"/>
          <w:szCs w:val="24"/>
          <w:lang w:bidi="ar-JO"/>
        </w:rPr>
        <w:t xml:space="preserve">, without </w:t>
      </w:r>
      <w:proofErr w:type="gramStart"/>
      <w:r w:rsidR="00423788" w:rsidRPr="00484205">
        <w:rPr>
          <w:rFonts w:asciiTheme="majorBidi" w:hAnsiTheme="majorBidi" w:cstheme="majorBidi"/>
          <w:sz w:val="24"/>
          <w:szCs w:val="24"/>
          <w:lang w:bidi="ar-JO"/>
        </w:rPr>
        <w:t>stint</w:t>
      </w:r>
      <w:proofErr w:type="gramEnd"/>
      <w:r w:rsidR="00D25022">
        <w:rPr>
          <w:rFonts w:asciiTheme="majorBidi" w:hAnsiTheme="majorBidi" w:cstheme="majorBidi"/>
          <w:sz w:val="24"/>
          <w:szCs w:val="24"/>
          <w:lang w:bidi="ar-JO"/>
        </w:rPr>
        <w:t>’</w:t>
      </w:r>
    </w:p>
    <w:p w14:paraId="12240122" w14:textId="77777777" w:rsidR="00D25022" w:rsidRDefault="00D25022" w:rsidP="00EF6E0C">
      <w:pPr>
        <w:shd w:val="clear" w:color="auto" w:fill="FFFFFF"/>
        <w:spacing w:after="0" w:line="240" w:lineRule="auto"/>
        <w:jc w:val="both"/>
        <w:rPr>
          <w:rFonts w:asciiTheme="majorBidi" w:hAnsiTheme="majorBidi" w:cstheme="majorBidi"/>
          <w:sz w:val="24"/>
          <w:szCs w:val="24"/>
          <w:lang w:bidi="ar-JO"/>
        </w:rPr>
      </w:pPr>
    </w:p>
    <w:p w14:paraId="2183739A" w14:textId="250CF8C9" w:rsidR="007F64C7" w:rsidRPr="00484205" w:rsidRDefault="007F64C7" w:rsidP="00EF6E0C">
      <w:pPr>
        <w:shd w:val="clear" w:color="auto" w:fill="FFFFFF"/>
        <w:spacing w:after="0" w:line="240" w:lineRule="auto"/>
        <w:jc w:val="both"/>
        <w:rPr>
          <w:rFonts w:asciiTheme="majorBidi" w:hAnsiTheme="majorBidi" w:cstheme="majorBidi"/>
          <w:sz w:val="24"/>
          <w:szCs w:val="24"/>
          <w:lang w:bidi="ar-JO"/>
        </w:rPr>
      </w:pPr>
      <w:r w:rsidRPr="00484205">
        <w:rPr>
          <w:rFonts w:asciiTheme="majorBidi" w:hAnsiTheme="majorBidi" w:cstheme="majorBidi"/>
          <w:sz w:val="24"/>
          <w:szCs w:val="24"/>
          <w:lang w:bidi="ar-JO"/>
        </w:rPr>
        <w:t xml:space="preserve">According to the Arabic theory of </w:t>
      </w:r>
      <w:r w:rsidRPr="00484205">
        <w:rPr>
          <w:rFonts w:asciiTheme="majorBidi" w:hAnsiTheme="majorBidi" w:cstheme="majorBidi"/>
          <w:i/>
          <w:iCs/>
          <w:sz w:val="24"/>
          <w:szCs w:val="24"/>
          <w:lang w:bidi="ar-JO"/>
        </w:rPr>
        <w:t>Nazm</w:t>
      </w:r>
      <w:r w:rsidRPr="00484205">
        <w:rPr>
          <w:rFonts w:asciiTheme="majorBidi" w:hAnsiTheme="majorBidi" w:cstheme="majorBidi"/>
          <w:sz w:val="24"/>
          <w:szCs w:val="24"/>
          <w:lang w:bidi="ar-JO"/>
        </w:rPr>
        <w:t>, the occurrence of the subject before the verb restricts the verb to the pre-posed subject, thereby negating that the action is done by anybody other than the pre-posed subject</w:t>
      </w:r>
      <w:r w:rsidR="00EC01E2" w:rsidRPr="00484205">
        <w:rPr>
          <w:rFonts w:asciiTheme="majorBidi" w:hAnsiTheme="majorBidi" w:cstheme="majorBidi"/>
          <w:sz w:val="24"/>
          <w:szCs w:val="24"/>
          <w:lang w:bidi="ar-JO"/>
        </w:rPr>
        <w:t>. It also emphasizes the link between the</w:t>
      </w:r>
      <w:r w:rsidR="00E512E8" w:rsidRPr="00484205">
        <w:rPr>
          <w:rFonts w:asciiTheme="majorBidi" w:hAnsiTheme="majorBidi" w:cstheme="majorBidi"/>
          <w:sz w:val="24"/>
          <w:szCs w:val="24"/>
          <w:lang w:bidi="ar-JO"/>
        </w:rPr>
        <w:t xml:space="preserve"> subject and the action</w:t>
      </w:r>
      <w:r w:rsidR="00650B2D" w:rsidRPr="00484205">
        <w:rPr>
          <w:rFonts w:asciiTheme="majorBidi" w:hAnsiTheme="majorBidi" w:cstheme="majorBidi"/>
          <w:sz w:val="24"/>
          <w:szCs w:val="24"/>
          <w:lang w:bidi="ar-JO"/>
        </w:rPr>
        <w:t>.</w:t>
      </w:r>
      <w:r w:rsidR="00E512E8" w:rsidRPr="00484205">
        <w:rPr>
          <w:rFonts w:asciiTheme="majorBidi" w:hAnsiTheme="majorBidi" w:cstheme="majorBidi"/>
          <w:sz w:val="24"/>
          <w:szCs w:val="24"/>
          <w:lang w:bidi="ar-JO"/>
        </w:rPr>
        <w:t xml:space="preserve"> </w:t>
      </w:r>
      <w:r w:rsidR="00E01DC9" w:rsidRPr="00484205">
        <w:rPr>
          <w:rFonts w:asciiTheme="majorBidi" w:hAnsiTheme="majorBidi" w:cstheme="majorBidi"/>
          <w:sz w:val="24"/>
          <w:szCs w:val="24"/>
          <w:lang w:bidi="ar-JO"/>
        </w:rPr>
        <w:t xml:space="preserve">Thus, </w:t>
      </w:r>
      <w:r w:rsidR="001B7C25" w:rsidRPr="00484205">
        <w:rPr>
          <w:rFonts w:asciiTheme="majorBidi" w:hAnsiTheme="majorBidi" w:cstheme="majorBidi"/>
          <w:sz w:val="24"/>
          <w:szCs w:val="24"/>
          <w:lang w:bidi="ar-JO"/>
        </w:rPr>
        <w:t>“</w:t>
      </w:r>
      <w:r w:rsidR="00E01DC9" w:rsidRPr="00484205">
        <w:rPr>
          <w:rFonts w:asciiTheme="majorBidi" w:hAnsiTheme="majorBidi" w:cstheme="majorBidi"/>
          <w:sz w:val="24"/>
          <w:szCs w:val="24"/>
          <w:lang w:bidi="ar-JO"/>
        </w:rPr>
        <w:t>the subject is pre-posed to confirm the link betwe</w:t>
      </w:r>
      <w:r w:rsidR="006C0FBA" w:rsidRPr="00484205">
        <w:rPr>
          <w:rFonts w:asciiTheme="majorBidi" w:hAnsiTheme="majorBidi" w:cstheme="majorBidi"/>
          <w:sz w:val="24"/>
          <w:szCs w:val="24"/>
          <w:lang w:bidi="ar-JO"/>
        </w:rPr>
        <w:t>en the performer and the action</w:t>
      </w:r>
      <w:r w:rsidR="00E01DC9" w:rsidRPr="00484205">
        <w:rPr>
          <w:rFonts w:asciiTheme="majorBidi" w:hAnsiTheme="majorBidi" w:cstheme="majorBidi"/>
          <w:sz w:val="24"/>
          <w:szCs w:val="24"/>
          <w:lang w:bidi="ar-JO"/>
        </w:rPr>
        <w:t xml:space="preserve"> and</w:t>
      </w:r>
      <w:r w:rsidR="006C0FBA" w:rsidRPr="00484205">
        <w:rPr>
          <w:rFonts w:asciiTheme="majorBidi" w:hAnsiTheme="majorBidi" w:cstheme="majorBidi"/>
          <w:sz w:val="24"/>
          <w:szCs w:val="24"/>
          <w:lang w:bidi="ar-JO"/>
        </w:rPr>
        <w:t xml:space="preserve"> implies, at the same time,</w:t>
      </w:r>
      <w:r w:rsidR="00E01DC9" w:rsidRPr="00484205">
        <w:rPr>
          <w:rFonts w:asciiTheme="majorBidi" w:hAnsiTheme="majorBidi" w:cstheme="majorBidi"/>
          <w:sz w:val="24"/>
          <w:szCs w:val="24"/>
          <w:lang w:bidi="ar-JO"/>
        </w:rPr>
        <w:t xml:space="preserve"> </w:t>
      </w:r>
      <w:r w:rsidR="006C0FBA" w:rsidRPr="00484205">
        <w:rPr>
          <w:rFonts w:asciiTheme="majorBidi" w:hAnsiTheme="majorBidi" w:cstheme="majorBidi"/>
          <w:sz w:val="24"/>
          <w:szCs w:val="24"/>
          <w:lang w:bidi="ar-JO"/>
        </w:rPr>
        <w:t>that nobody else</w:t>
      </w:r>
      <w:r w:rsidR="00E01DC9" w:rsidRPr="00484205">
        <w:rPr>
          <w:rFonts w:asciiTheme="majorBidi" w:hAnsiTheme="majorBidi" w:cstheme="majorBidi"/>
          <w:sz w:val="24"/>
          <w:szCs w:val="24"/>
          <w:lang w:bidi="ar-JO"/>
        </w:rPr>
        <w:t xml:space="preserve"> can </w:t>
      </w:r>
      <w:r w:rsidR="006C0FBA" w:rsidRPr="00484205">
        <w:rPr>
          <w:rFonts w:asciiTheme="majorBidi" w:hAnsiTheme="majorBidi" w:cstheme="majorBidi"/>
          <w:sz w:val="24"/>
          <w:szCs w:val="24"/>
          <w:lang w:bidi="ar-JO"/>
        </w:rPr>
        <w:t>perform</w:t>
      </w:r>
      <w:r w:rsidR="001E08BF" w:rsidRPr="00484205">
        <w:rPr>
          <w:rFonts w:asciiTheme="majorBidi" w:hAnsiTheme="majorBidi" w:cstheme="majorBidi"/>
          <w:sz w:val="24"/>
          <w:szCs w:val="24"/>
          <w:lang w:bidi="ar-JO"/>
        </w:rPr>
        <w:t xml:space="preserve"> the action</w:t>
      </w:r>
      <w:r w:rsidR="00382659" w:rsidRPr="00484205">
        <w:rPr>
          <w:rFonts w:asciiTheme="majorBidi" w:hAnsiTheme="majorBidi" w:cstheme="majorBidi"/>
          <w:sz w:val="24"/>
          <w:szCs w:val="24"/>
          <w:lang w:bidi="ar-JO"/>
        </w:rPr>
        <w:t>” (El Im</w:t>
      </w:r>
      <w:r w:rsidR="00C150E5">
        <w:rPr>
          <w:rFonts w:asciiTheme="majorBidi" w:hAnsiTheme="majorBidi" w:cstheme="majorBidi"/>
          <w:sz w:val="24"/>
          <w:szCs w:val="24"/>
          <w:lang w:bidi="ar-JO"/>
        </w:rPr>
        <w:t>a</w:t>
      </w:r>
      <w:r w:rsidR="00382659" w:rsidRPr="00484205">
        <w:rPr>
          <w:rFonts w:asciiTheme="majorBidi" w:hAnsiTheme="majorBidi" w:cstheme="majorBidi"/>
          <w:sz w:val="24"/>
          <w:szCs w:val="24"/>
          <w:lang w:bidi="ar-JO"/>
        </w:rPr>
        <w:t xml:space="preserve">m </w:t>
      </w:r>
      <w:r w:rsidR="00650B2D" w:rsidRPr="00484205">
        <w:rPr>
          <w:rFonts w:asciiTheme="majorBidi" w:hAnsiTheme="majorBidi" w:cstheme="majorBidi"/>
          <w:sz w:val="24"/>
          <w:szCs w:val="24"/>
          <w:lang w:bidi="ar-JO"/>
        </w:rPr>
        <w:t>2020:</w:t>
      </w:r>
      <w:r w:rsidR="00D25022">
        <w:rPr>
          <w:rFonts w:asciiTheme="majorBidi" w:hAnsiTheme="majorBidi" w:cstheme="majorBidi"/>
          <w:sz w:val="24"/>
          <w:szCs w:val="24"/>
          <w:lang w:bidi="ar-JO"/>
        </w:rPr>
        <w:t xml:space="preserve"> </w:t>
      </w:r>
      <w:r w:rsidR="00650B2D" w:rsidRPr="00484205">
        <w:rPr>
          <w:rFonts w:asciiTheme="majorBidi" w:hAnsiTheme="majorBidi" w:cstheme="majorBidi"/>
          <w:sz w:val="24"/>
          <w:szCs w:val="24"/>
          <w:lang w:bidi="ar-JO"/>
        </w:rPr>
        <w:t>5).</w:t>
      </w:r>
      <w:r w:rsidR="001E08BF" w:rsidRPr="00484205">
        <w:rPr>
          <w:rFonts w:asciiTheme="majorBidi" w:hAnsiTheme="majorBidi" w:cstheme="majorBidi"/>
          <w:sz w:val="24"/>
          <w:szCs w:val="24"/>
          <w:lang w:bidi="ar-JO"/>
        </w:rPr>
        <w:t xml:space="preserve"> </w:t>
      </w:r>
      <w:r w:rsidR="006C0FBA" w:rsidRPr="00484205">
        <w:rPr>
          <w:rFonts w:asciiTheme="majorBidi" w:hAnsiTheme="majorBidi" w:cstheme="majorBidi"/>
          <w:sz w:val="24"/>
          <w:szCs w:val="24"/>
          <w:lang w:bidi="ar-JO"/>
        </w:rPr>
        <w:t xml:space="preserve">The speaker’s attempt to eliminate doubts attached to the performer of the action than to the action itself occurs when </w:t>
      </w:r>
      <w:r w:rsidR="00650B2D" w:rsidRPr="00484205">
        <w:rPr>
          <w:rFonts w:asciiTheme="majorBidi" w:hAnsiTheme="majorBidi" w:cstheme="majorBidi"/>
          <w:sz w:val="24"/>
          <w:szCs w:val="24"/>
          <w:lang w:bidi="ar-JO"/>
        </w:rPr>
        <w:t>“</w:t>
      </w:r>
      <w:r w:rsidR="006C0FBA" w:rsidRPr="00484205">
        <w:rPr>
          <w:rFonts w:asciiTheme="majorBidi" w:hAnsiTheme="majorBidi" w:cstheme="majorBidi"/>
          <w:sz w:val="24"/>
          <w:szCs w:val="24"/>
          <w:lang w:bidi="ar-JO"/>
        </w:rPr>
        <w:t>the speaker assoc</w:t>
      </w:r>
      <w:r w:rsidR="00D3009D" w:rsidRPr="00484205">
        <w:rPr>
          <w:rFonts w:asciiTheme="majorBidi" w:hAnsiTheme="majorBidi" w:cstheme="majorBidi"/>
          <w:sz w:val="24"/>
          <w:szCs w:val="24"/>
          <w:lang w:bidi="ar-JO"/>
        </w:rPr>
        <w:t>iates himself with the context of the situation to deny or refute claims on the part of the hearer</w:t>
      </w:r>
      <w:r w:rsidR="00F51044" w:rsidRPr="00484205">
        <w:rPr>
          <w:rFonts w:asciiTheme="majorBidi" w:hAnsiTheme="majorBidi" w:cstheme="majorBidi"/>
          <w:sz w:val="24"/>
          <w:szCs w:val="24"/>
          <w:lang w:bidi="ar-JO"/>
        </w:rPr>
        <w:t xml:space="preserve"> that someone else is the performer of the action</w:t>
      </w:r>
      <w:r w:rsidR="00650B2D" w:rsidRPr="00484205">
        <w:rPr>
          <w:rFonts w:asciiTheme="majorBidi" w:hAnsiTheme="majorBidi" w:cstheme="majorBidi"/>
          <w:sz w:val="24"/>
          <w:szCs w:val="24"/>
          <w:lang w:bidi="ar-JO"/>
        </w:rPr>
        <w:t>”</w:t>
      </w:r>
      <w:r w:rsidR="006A2C4B" w:rsidRPr="00484205">
        <w:rPr>
          <w:rFonts w:asciiTheme="majorBidi" w:hAnsiTheme="majorBidi" w:cstheme="majorBidi"/>
          <w:sz w:val="24"/>
          <w:szCs w:val="24"/>
          <w:lang w:bidi="ar-JO"/>
        </w:rPr>
        <w:t xml:space="preserve"> (Al-</w:t>
      </w:r>
      <w:proofErr w:type="spellStart"/>
      <w:r w:rsidR="00650B2D" w:rsidRPr="00484205">
        <w:rPr>
          <w:rFonts w:asciiTheme="majorBidi" w:hAnsiTheme="majorBidi" w:cstheme="majorBidi"/>
          <w:sz w:val="24"/>
          <w:szCs w:val="24"/>
          <w:lang w:bidi="ar-JO"/>
        </w:rPr>
        <w:t>Jurjani</w:t>
      </w:r>
      <w:proofErr w:type="spellEnd"/>
      <w:r w:rsidR="00650B2D" w:rsidRPr="00484205">
        <w:rPr>
          <w:rFonts w:asciiTheme="majorBidi" w:hAnsiTheme="majorBidi" w:cstheme="majorBidi"/>
          <w:sz w:val="24"/>
          <w:szCs w:val="24"/>
          <w:lang w:bidi="ar-JO"/>
        </w:rPr>
        <w:t xml:space="preserve">: </w:t>
      </w:r>
      <w:r w:rsidR="00F51044" w:rsidRPr="00484205">
        <w:rPr>
          <w:rFonts w:asciiTheme="majorBidi" w:hAnsiTheme="majorBidi" w:cstheme="majorBidi"/>
          <w:sz w:val="24"/>
          <w:szCs w:val="24"/>
          <w:lang w:bidi="ar-JO"/>
        </w:rPr>
        <w:t>1989:</w:t>
      </w:r>
      <w:r w:rsidR="00D25022">
        <w:rPr>
          <w:rFonts w:asciiTheme="majorBidi" w:hAnsiTheme="majorBidi" w:cstheme="majorBidi"/>
          <w:sz w:val="24"/>
          <w:szCs w:val="24"/>
          <w:lang w:bidi="ar-JO"/>
        </w:rPr>
        <w:t xml:space="preserve"> </w:t>
      </w:r>
      <w:r w:rsidR="00F51044" w:rsidRPr="00484205">
        <w:rPr>
          <w:rFonts w:asciiTheme="majorBidi" w:hAnsiTheme="majorBidi" w:cstheme="majorBidi"/>
          <w:sz w:val="24"/>
          <w:szCs w:val="24"/>
          <w:lang w:bidi="ar-JO"/>
        </w:rPr>
        <w:t xml:space="preserve">134). However, when the speaker disassociates himself from the situation, the choice of the SVO order does not </w:t>
      </w:r>
      <w:r w:rsidR="001B7C25" w:rsidRPr="00484205">
        <w:rPr>
          <w:rFonts w:asciiTheme="majorBidi" w:hAnsiTheme="majorBidi" w:cstheme="majorBidi"/>
          <w:sz w:val="24"/>
          <w:szCs w:val="24"/>
          <w:lang w:bidi="ar-JO"/>
        </w:rPr>
        <w:t xml:space="preserve">always </w:t>
      </w:r>
      <w:r w:rsidR="00F51044" w:rsidRPr="00484205">
        <w:rPr>
          <w:rFonts w:asciiTheme="majorBidi" w:hAnsiTheme="majorBidi" w:cstheme="majorBidi"/>
          <w:sz w:val="24"/>
          <w:szCs w:val="24"/>
          <w:lang w:bidi="ar-JO"/>
        </w:rPr>
        <w:t xml:space="preserve">intend to </w:t>
      </w:r>
      <w:r w:rsidR="001B7C25" w:rsidRPr="00484205">
        <w:rPr>
          <w:rFonts w:asciiTheme="majorBidi" w:hAnsiTheme="majorBidi" w:cstheme="majorBidi"/>
          <w:sz w:val="24"/>
          <w:szCs w:val="24"/>
          <w:lang w:bidi="ar-JO"/>
        </w:rPr>
        <w:t>deny</w:t>
      </w:r>
      <w:r w:rsidR="00F51044" w:rsidRPr="00484205">
        <w:rPr>
          <w:rFonts w:asciiTheme="majorBidi" w:hAnsiTheme="majorBidi" w:cstheme="majorBidi"/>
          <w:sz w:val="24"/>
          <w:szCs w:val="24"/>
          <w:lang w:bidi="ar-JO"/>
        </w:rPr>
        <w:t xml:space="preserve"> any claim that the action</w:t>
      </w:r>
      <w:r w:rsidR="00AE0AF3" w:rsidRPr="00484205">
        <w:rPr>
          <w:rFonts w:asciiTheme="majorBidi" w:hAnsiTheme="majorBidi" w:cstheme="majorBidi"/>
          <w:sz w:val="24"/>
          <w:szCs w:val="24"/>
          <w:lang w:bidi="ar-JO"/>
        </w:rPr>
        <w:t xml:space="preserve"> is carried out by someone other than the pre-posed subject.</w:t>
      </w:r>
      <w:r w:rsidR="00B008E3">
        <w:rPr>
          <w:rFonts w:asciiTheme="majorBidi" w:hAnsiTheme="majorBidi" w:cstheme="majorBidi"/>
          <w:sz w:val="24"/>
          <w:szCs w:val="24"/>
          <w:lang w:bidi="ar-JO"/>
        </w:rPr>
        <w:t xml:space="preserve"> </w:t>
      </w:r>
      <w:r w:rsidR="00650B2D" w:rsidRPr="00484205">
        <w:rPr>
          <w:rFonts w:asciiTheme="majorBidi" w:hAnsiTheme="majorBidi" w:cstheme="majorBidi"/>
          <w:sz w:val="24"/>
          <w:szCs w:val="24"/>
          <w:lang w:bidi="ar-JO"/>
        </w:rPr>
        <w:t xml:space="preserve">Consider the </w:t>
      </w:r>
      <w:r w:rsidR="006E2B15" w:rsidRPr="00484205">
        <w:rPr>
          <w:rFonts w:asciiTheme="majorBidi" w:hAnsiTheme="majorBidi" w:cstheme="majorBidi"/>
          <w:sz w:val="24"/>
          <w:szCs w:val="24"/>
          <w:lang w:bidi="ar-JO"/>
        </w:rPr>
        <w:t xml:space="preserve">two-word </w:t>
      </w:r>
      <w:r w:rsidR="00650B2D" w:rsidRPr="00484205">
        <w:rPr>
          <w:rFonts w:asciiTheme="majorBidi" w:hAnsiTheme="majorBidi" w:cstheme="majorBidi"/>
          <w:sz w:val="24"/>
          <w:szCs w:val="24"/>
          <w:lang w:bidi="ar-JO"/>
        </w:rPr>
        <w:t xml:space="preserve">order variations below: </w:t>
      </w:r>
    </w:p>
    <w:p w14:paraId="4AF696E3" w14:textId="77777777" w:rsidR="006A2C4B" w:rsidRPr="00484205" w:rsidRDefault="006A2C4B" w:rsidP="004444DB">
      <w:pPr>
        <w:shd w:val="clear" w:color="auto" w:fill="FFFFFF"/>
        <w:spacing w:after="0" w:line="240" w:lineRule="auto"/>
        <w:ind w:firstLine="680"/>
        <w:jc w:val="both"/>
        <w:rPr>
          <w:rFonts w:asciiTheme="majorBidi" w:hAnsiTheme="majorBidi" w:cstheme="majorBidi"/>
          <w:sz w:val="24"/>
          <w:szCs w:val="24"/>
          <w:lang w:bidi="ar-JO"/>
        </w:rPr>
      </w:pPr>
    </w:p>
    <w:p w14:paraId="4438D951" w14:textId="28734AA7" w:rsidR="0057378E" w:rsidRPr="0057378E" w:rsidRDefault="006E2B15" w:rsidP="00D25022">
      <w:pPr>
        <w:shd w:val="clear" w:color="auto" w:fill="FFFFFF"/>
        <w:spacing w:after="0" w:line="240" w:lineRule="auto"/>
        <w:jc w:val="both"/>
        <w:rPr>
          <w:rFonts w:asciiTheme="majorBidi" w:hAnsiTheme="majorBidi" w:cstheme="majorBidi"/>
          <w:b/>
          <w:bCs/>
          <w:sz w:val="24"/>
          <w:szCs w:val="24"/>
          <w:lang w:bidi="ar-JO"/>
        </w:rPr>
      </w:pPr>
      <w:r w:rsidRPr="00484205">
        <w:rPr>
          <w:rFonts w:asciiTheme="majorBidi" w:hAnsiTheme="majorBidi" w:cstheme="majorBidi"/>
          <w:sz w:val="24"/>
          <w:szCs w:val="24"/>
          <w:lang w:bidi="ar-JO"/>
        </w:rPr>
        <w:t>(</w:t>
      </w:r>
      <w:r w:rsidR="00335EAD">
        <w:rPr>
          <w:rFonts w:asciiTheme="majorBidi" w:hAnsiTheme="majorBidi" w:cstheme="majorBidi"/>
          <w:sz w:val="24"/>
          <w:szCs w:val="24"/>
          <w:lang w:bidi="ar-JO"/>
        </w:rPr>
        <w:t>7</w:t>
      </w:r>
      <w:r w:rsidRPr="00484205">
        <w:rPr>
          <w:rFonts w:asciiTheme="majorBidi" w:hAnsiTheme="majorBidi" w:cstheme="majorBidi"/>
          <w:sz w:val="24"/>
          <w:szCs w:val="24"/>
          <w:lang w:bidi="ar-JO"/>
        </w:rPr>
        <w:t>)</w:t>
      </w:r>
      <w:r w:rsidR="00B008E3">
        <w:rPr>
          <w:rFonts w:asciiTheme="majorBidi" w:hAnsiTheme="majorBidi" w:cstheme="majorBidi"/>
          <w:sz w:val="24"/>
          <w:szCs w:val="24"/>
          <w:lang w:bidi="ar-JO"/>
        </w:rPr>
        <w:t xml:space="preserve"> </w:t>
      </w:r>
      <w:r w:rsidR="00D25022">
        <w:rPr>
          <w:rFonts w:asciiTheme="majorBidi" w:hAnsiTheme="majorBidi" w:cstheme="majorBidi"/>
          <w:sz w:val="24"/>
          <w:szCs w:val="24"/>
          <w:lang w:bidi="ar-JO"/>
        </w:rPr>
        <w:tab/>
      </w:r>
      <w:r w:rsidR="0057378E">
        <w:rPr>
          <w:rFonts w:asciiTheme="majorBidi" w:hAnsiTheme="majorBidi" w:cstheme="majorBidi"/>
          <w:sz w:val="24"/>
          <w:szCs w:val="24"/>
          <w:lang w:bidi="ar-JO"/>
        </w:rPr>
        <w:t>a.</w:t>
      </w:r>
      <w:r w:rsidR="00B008E3">
        <w:rPr>
          <w:rFonts w:asciiTheme="majorBidi" w:hAnsiTheme="majorBidi" w:cstheme="majorBidi"/>
          <w:sz w:val="24"/>
          <w:szCs w:val="24"/>
          <w:lang w:bidi="ar-JO"/>
        </w:rPr>
        <w:t xml:space="preserve"> </w:t>
      </w:r>
      <w:r w:rsidR="00AE0AF3" w:rsidRPr="00EF6E0C">
        <w:rPr>
          <w:rFonts w:asciiTheme="majorBidi" w:hAnsiTheme="majorBidi" w:cstheme="majorBidi"/>
          <w:i/>
          <w:iCs/>
          <w:sz w:val="24"/>
          <w:szCs w:val="24"/>
          <w:lang w:bidi="ar-JO"/>
        </w:rPr>
        <w:t>Huwa</w:t>
      </w:r>
      <w:r w:rsidR="00B008E3">
        <w:rPr>
          <w:rFonts w:asciiTheme="majorBidi" w:hAnsiTheme="majorBidi" w:cstheme="majorBidi"/>
          <w:i/>
          <w:iCs/>
          <w:sz w:val="24"/>
          <w:szCs w:val="24"/>
          <w:lang w:bidi="ar-JO"/>
        </w:rPr>
        <w:t xml:space="preserve"> </w:t>
      </w:r>
      <w:proofErr w:type="spellStart"/>
      <w:r w:rsidR="00AE0AF3" w:rsidRPr="00EF6E0C">
        <w:rPr>
          <w:rFonts w:asciiTheme="majorBidi" w:hAnsiTheme="majorBidi" w:cstheme="majorBidi"/>
          <w:i/>
          <w:iCs/>
          <w:sz w:val="24"/>
          <w:szCs w:val="24"/>
          <w:lang w:bidi="ar-JO"/>
        </w:rPr>
        <w:t>yukrim</w:t>
      </w:r>
      <w:r w:rsidR="0057378E" w:rsidRPr="00EF6E0C">
        <w:rPr>
          <w:rFonts w:asciiTheme="majorBidi" w:hAnsiTheme="majorBidi" w:cstheme="majorBidi"/>
          <w:i/>
          <w:iCs/>
          <w:sz w:val="24"/>
          <w:szCs w:val="24"/>
          <w:lang w:bidi="ar-JO"/>
        </w:rPr>
        <w:t>u</w:t>
      </w:r>
      <w:proofErr w:type="spellEnd"/>
      <w:r w:rsidR="00B008E3">
        <w:rPr>
          <w:rFonts w:asciiTheme="majorBidi" w:hAnsiTheme="majorBidi" w:cstheme="majorBidi"/>
          <w:i/>
          <w:iCs/>
          <w:sz w:val="24"/>
          <w:szCs w:val="24"/>
          <w:lang w:bidi="ar-JO"/>
        </w:rPr>
        <w:t xml:space="preserve"> </w:t>
      </w:r>
      <w:proofErr w:type="spellStart"/>
      <w:r w:rsidR="001B7C25" w:rsidRPr="00EF6E0C">
        <w:rPr>
          <w:rFonts w:asciiTheme="majorBidi" w:hAnsiTheme="majorBidi" w:cstheme="majorBidi"/>
          <w:i/>
          <w:iCs/>
          <w:sz w:val="24"/>
          <w:szCs w:val="24"/>
          <w:lang w:bidi="ar-JO"/>
        </w:rPr>
        <w:t>daifa</w:t>
      </w:r>
      <w:proofErr w:type="spellEnd"/>
      <w:r w:rsidR="001B7C25" w:rsidRPr="00EF6E0C">
        <w:rPr>
          <w:rFonts w:asciiTheme="majorBidi" w:hAnsiTheme="majorBidi" w:cstheme="majorBidi"/>
          <w:i/>
          <w:iCs/>
          <w:sz w:val="24"/>
          <w:szCs w:val="24"/>
          <w:lang w:bidi="ar-JO"/>
        </w:rPr>
        <w:t>-</w:t>
      </w:r>
      <w:r w:rsidR="001B7C25" w:rsidRPr="00EF6E0C">
        <w:rPr>
          <w:rFonts w:asciiTheme="majorBidi" w:hAnsiTheme="majorBidi" w:cstheme="majorBidi"/>
          <w:b/>
          <w:bCs/>
          <w:i/>
          <w:iCs/>
          <w:sz w:val="24"/>
          <w:szCs w:val="24"/>
          <w:lang w:bidi="ar-JO"/>
        </w:rPr>
        <w:t>hu</w:t>
      </w:r>
      <w:r w:rsidR="0057378E" w:rsidRPr="00EF6E0C">
        <w:rPr>
          <w:rFonts w:asciiTheme="majorBidi" w:hAnsiTheme="majorBidi" w:cstheme="majorBidi"/>
          <w:b/>
          <w:bCs/>
          <w:i/>
          <w:iCs/>
          <w:sz w:val="24"/>
          <w:szCs w:val="24"/>
          <w:lang w:bidi="ar-JO"/>
        </w:rPr>
        <w:t xml:space="preserve"> </w:t>
      </w:r>
      <w:r w:rsidR="0057378E" w:rsidRPr="00EF6E0C">
        <w:rPr>
          <w:rFonts w:asciiTheme="majorBidi" w:hAnsiTheme="majorBidi" w:cstheme="majorBidi"/>
          <w:i/>
          <w:iCs/>
          <w:sz w:val="24"/>
          <w:szCs w:val="24"/>
          <w:lang w:bidi="ar-JO"/>
        </w:rPr>
        <w:t>(his)</w:t>
      </w:r>
    </w:p>
    <w:p w14:paraId="53F5CAC5" w14:textId="59055D1A" w:rsidR="001B7C25" w:rsidRDefault="00B008E3" w:rsidP="004444DB">
      <w:pPr>
        <w:shd w:val="clear" w:color="auto" w:fill="FFFFFF"/>
        <w:spacing w:after="0" w:line="240" w:lineRule="auto"/>
        <w:ind w:firstLine="680"/>
        <w:jc w:val="both"/>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0057378E">
        <w:rPr>
          <w:rFonts w:asciiTheme="majorBidi" w:hAnsiTheme="majorBidi" w:cstheme="majorBidi"/>
          <w:sz w:val="24"/>
          <w:szCs w:val="24"/>
          <w:lang w:bidi="ar-JO"/>
        </w:rPr>
        <w:t xml:space="preserve">He </w:t>
      </w:r>
      <w:proofErr w:type="gramStart"/>
      <w:r w:rsidR="00D25022">
        <w:rPr>
          <w:rFonts w:asciiTheme="majorBidi" w:hAnsiTheme="majorBidi" w:cstheme="majorBidi"/>
          <w:sz w:val="24"/>
          <w:szCs w:val="24"/>
          <w:lang w:bidi="ar-JO"/>
        </w:rPr>
        <w:tab/>
        <w:t xml:space="preserve">  </w:t>
      </w:r>
      <w:r w:rsidR="0057378E">
        <w:rPr>
          <w:rFonts w:asciiTheme="majorBidi" w:hAnsiTheme="majorBidi" w:cstheme="majorBidi"/>
          <w:sz w:val="24"/>
          <w:szCs w:val="24"/>
          <w:lang w:bidi="ar-JO"/>
        </w:rPr>
        <w:t>honors</w:t>
      </w:r>
      <w:proofErr w:type="gramEnd"/>
      <w:r w:rsidR="0057378E">
        <w:rPr>
          <w:rFonts w:asciiTheme="majorBidi" w:hAnsiTheme="majorBidi" w:cstheme="majorBidi"/>
          <w:sz w:val="24"/>
          <w:szCs w:val="24"/>
          <w:lang w:bidi="ar-JO"/>
        </w:rPr>
        <w:t xml:space="preserve"> </w:t>
      </w:r>
      <w:r w:rsidR="00D25022">
        <w:rPr>
          <w:rFonts w:asciiTheme="majorBidi" w:hAnsiTheme="majorBidi" w:cstheme="majorBidi"/>
          <w:sz w:val="24"/>
          <w:szCs w:val="24"/>
          <w:lang w:bidi="ar-JO"/>
        </w:rPr>
        <w:t xml:space="preserve">   </w:t>
      </w:r>
      <w:r w:rsidR="0057378E">
        <w:rPr>
          <w:rFonts w:asciiTheme="majorBidi" w:hAnsiTheme="majorBidi" w:cstheme="majorBidi"/>
          <w:sz w:val="24"/>
          <w:szCs w:val="24"/>
          <w:lang w:bidi="ar-JO"/>
        </w:rPr>
        <w:t>his guests</w:t>
      </w:r>
    </w:p>
    <w:p w14:paraId="1770D94F" w14:textId="58447636" w:rsidR="0057378E" w:rsidRDefault="00B008E3" w:rsidP="004444DB">
      <w:pPr>
        <w:shd w:val="clear" w:color="auto" w:fill="FFFFFF"/>
        <w:spacing w:after="0" w:line="240" w:lineRule="auto"/>
        <w:ind w:firstLine="680"/>
        <w:jc w:val="both"/>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00D25022">
        <w:rPr>
          <w:rFonts w:asciiTheme="majorBidi" w:hAnsiTheme="majorBidi" w:cstheme="majorBidi"/>
          <w:sz w:val="24"/>
          <w:szCs w:val="24"/>
          <w:lang w:bidi="ar-JO"/>
        </w:rPr>
        <w:t>‘</w:t>
      </w:r>
      <w:r w:rsidR="0057378E">
        <w:rPr>
          <w:rFonts w:asciiTheme="majorBidi" w:hAnsiTheme="majorBidi" w:cstheme="majorBidi"/>
          <w:sz w:val="24"/>
          <w:szCs w:val="24"/>
          <w:lang w:bidi="ar-JO"/>
        </w:rPr>
        <w:t xml:space="preserve">Indeed, he honors his </w:t>
      </w:r>
      <w:proofErr w:type="gramStart"/>
      <w:r w:rsidR="0057378E">
        <w:rPr>
          <w:rFonts w:asciiTheme="majorBidi" w:hAnsiTheme="majorBidi" w:cstheme="majorBidi"/>
          <w:sz w:val="24"/>
          <w:szCs w:val="24"/>
          <w:lang w:bidi="ar-JO"/>
        </w:rPr>
        <w:t>guests</w:t>
      </w:r>
      <w:r w:rsidR="00D25022">
        <w:rPr>
          <w:rFonts w:asciiTheme="majorBidi" w:hAnsiTheme="majorBidi" w:cstheme="majorBidi"/>
          <w:sz w:val="24"/>
          <w:szCs w:val="24"/>
          <w:lang w:bidi="ar-JO"/>
        </w:rPr>
        <w:t>’</w:t>
      </w:r>
      <w:proofErr w:type="gramEnd"/>
    </w:p>
    <w:p w14:paraId="5F4D7B32" w14:textId="77777777" w:rsidR="001B0B03" w:rsidRDefault="001B0B03" w:rsidP="004444DB">
      <w:pPr>
        <w:shd w:val="clear" w:color="auto" w:fill="FFFFFF"/>
        <w:spacing w:after="0" w:line="240" w:lineRule="auto"/>
        <w:ind w:firstLine="680"/>
        <w:jc w:val="both"/>
        <w:rPr>
          <w:rFonts w:asciiTheme="majorBidi" w:hAnsiTheme="majorBidi" w:cstheme="majorBidi"/>
          <w:sz w:val="24"/>
          <w:szCs w:val="24"/>
          <w:lang w:bidi="ar-JO"/>
        </w:rPr>
      </w:pPr>
    </w:p>
    <w:p w14:paraId="3A7C22A7" w14:textId="634540E3" w:rsidR="0057378E" w:rsidRPr="00EF6E0C" w:rsidRDefault="00B008E3" w:rsidP="004444DB">
      <w:pPr>
        <w:shd w:val="clear" w:color="auto" w:fill="FFFFFF"/>
        <w:spacing w:after="0" w:line="240" w:lineRule="auto"/>
        <w:ind w:firstLine="680"/>
        <w:jc w:val="both"/>
        <w:rPr>
          <w:rFonts w:asciiTheme="majorBidi" w:hAnsiTheme="majorBidi" w:cstheme="majorBidi"/>
          <w:i/>
          <w:iCs/>
          <w:sz w:val="24"/>
          <w:szCs w:val="24"/>
          <w:lang w:bidi="ar-JO"/>
        </w:rPr>
      </w:pPr>
      <w:r>
        <w:rPr>
          <w:rFonts w:asciiTheme="majorBidi" w:hAnsiTheme="majorBidi" w:cstheme="majorBidi"/>
          <w:sz w:val="24"/>
          <w:szCs w:val="24"/>
          <w:lang w:bidi="ar-JO"/>
        </w:rPr>
        <w:t xml:space="preserve"> </w:t>
      </w:r>
      <w:r w:rsidR="0057378E">
        <w:rPr>
          <w:rFonts w:asciiTheme="majorBidi" w:hAnsiTheme="majorBidi" w:cstheme="majorBidi"/>
          <w:sz w:val="24"/>
          <w:szCs w:val="24"/>
          <w:lang w:bidi="ar-JO"/>
        </w:rPr>
        <w:t>b.</w:t>
      </w:r>
      <w:r>
        <w:rPr>
          <w:rFonts w:asciiTheme="majorBidi" w:hAnsiTheme="majorBidi" w:cstheme="majorBidi"/>
          <w:sz w:val="24"/>
          <w:szCs w:val="24"/>
          <w:lang w:bidi="ar-JO"/>
        </w:rPr>
        <w:t xml:space="preserve"> </w:t>
      </w:r>
      <w:r w:rsidR="00FE6582" w:rsidRPr="00EF6E0C">
        <w:rPr>
          <w:rFonts w:asciiTheme="majorBidi" w:hAnsiTheme="majorBidi" w:cstheme="majorBidi"/>
          <w:i/>
          <w:iCs/>
          <w:sz w:val="24"/>
          <w:szCs w:val="24"/>
          <w:lang w:bidi="ar-JO"/>
        </w:rPr>
        <w:t xml:space="preserve">Anaː </w:t>
      </w:r>
      <w:proofErr w:type="spellStart"/>
      <w:r w:rsidR="00FE6582" w:rsidRPr="00EF6E0C">
        <w:rPr>
          <w:rFonts w:asciiTheme="majorBidi" w:hAnsiTheme="majorBidi" w:cstheme="majorBidi"/>
          <w:i/>
          <w:iCs/>
          <w:sz w:val="24"/>
          <w:szCs w:val="24"/>
          <w:lang w:bidi="ar-JO"/>
        </w:rPr>
        <w:t>katab</w:t>
      </w:r>
      <w:proofErr w:type="spellEnd"/>
      <w:r w:rsidR="00FE6582" w:rsidRPr="00EF6E0C">
        <w:rPr>
          <w:rFonts w:asciiTheme="majorBidi" w:hAnsiTheme="majorBidi" w:cstheme="majorBidi"/>
          <w:i/>
          <w:iCs/>
          <w:sz w:val="24"/>
          <w:szCs w:val="24"/>
          <w:lang w:bidi="ar-JO"/>
        </w:rPr>
        <w:t xml:space="preserve"> </w:t>
      </w:r>
      <w:r w:rsidR="006A7A7E" w:rsidRPr="00EF6E0C">
        <w:rPr>
          <w:rFonts w:asciiTheme="majorBidi" w:hAnsiTheme="majorBidi" w:cstheme="majorBidi"/>
          <w:i/>
          <w:iCs/>
          <w:sz w:val="24"/>
          <w:szCs w:val="24"/>
          <w:lang w:bidi="ar-JO"/>
        </w:rPr>
        <w:t xml:space="preserve">- </w:t>
      </w:r>
      <w:proofErr w:type="spellStart"/>
      <w:r w:rsidR="00FE6582" w:rsidRPr="00EF6E0C">
        <w:rPr>
          <w:rFonts w:asciiTheme="majorBidi" w:hAnsiTheme="majorBidi" w:cstheme="majorBidi"/>
          <w:b/>
          <w:bCs/>
          <w:i/>
          <w:iCs/>
          <w:sz w:val="24"/>
          <w:szCs w:val="24"/>
          <w:lang w:bidi="ar-JO"/>
        </w:rPr>
        <w:t>tu</w:t>
      </w:r>
      <w:proofErr w:type="spellEnd"/>
      <w:r w:rsidR="00FE6582" w:rsidRPr="00EF6E0C">
        <w:rPr>
          <w:rFonts w:asciiTheme="majorBidi" w:hAnsiTheme="majorBidi" w:cstheme="majorBidi"/>
          <w:b/>
          <w:bCs/>
          <w:i/>
          <w:iCs/>
          <w:sz w:val="24"/>
          <w:szCs w:val="24"/>
          <w:lang w:bidi="ar-JO"/>
        </w:rPr>
        <w:t xml:space="preserve"> </w:t>
      </w:r>
      <w:r w:rsidR="00D25022">
        <w:rPr>
          <w:rFonts w:asciiTheme="majorBidi" w:hAnsiTheme="majorBidi" w:cstheme="majorBidi"/>
          <w:b/>
          <w:bCs/>
          <w:i/>
          <w:iCs/>
          <w:sz w:val="24"/>
          <w:szCs w:val="24"/>
          <w:lang w:bidi="ar-JO"/>
        </w:rPr>
        <w:tab/>
      </w:r>
      <w:proofErr w:type="spellStart"/>
      <w:r w:rsidR="00FE6582" w:rsidRPr="00EF6E0C">
        <w:rPr>
          <w:rFonts w:asciiTheme="majorBidi" w:hAnsiTheme="majorBidi" w:cstheme="majorBidi"/>
          <w:i/>
          <w:iCs/>
          <w:sz w:val="24"/>
          <w:szCs w:val="24"/>
          <w:lang w:bidi="ar-JO"/>
        </w:rPr>
        <w:t>al-qasiːda</w:t>
      </w:r>
      <w:proofErr w:type="spellEnd"/>
    </w:p>
    <w:p w14:paraId="474A3350" w14:textId="4294D892" w:rsidR="00FE6582" w:rsidRDefault="00B008E3" w:rsidP="004444DB">
      <w:pPr>
        <w:shd w:val="clear" w:color="auto" w:fill="FFFFFF"/>
        <w:spacing w:after="0" w:line="240" w:lineRule="auto"/>
        <w:ind w:firstLine="680"/>
        <w:jc w:val="both"/>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001B0B03">
        <w:rPr>
          <w:rFonts w:asciiTheme="majorBidi" w:hAnsiTheme="majorBidi" w:cstheme="majorBidi"/>
          <w:sz w:val="24"/>
          <w:szCs w:val="24"/>
          <w:lang w:bidi="ar-JO"/>
        </w:rPr>
        <w:t xml:space="preserve"> </w:t>
      </w:r>
      <w:r w:rsidR="00D25022">
        <w:rPr>
          <w:rFonts w:asciiTheme="majorBidi" w:hAnsiTheme="majorBidi" w:cstheme="majorBidi"/>
          <w:sz w:val="24"/>
          <w:szCs w:val="24"/>
          <w:lang w:bidi="ar-JO"/>
        </w:rPr>
        <w:t xml:space="preserve">  </w:t>
      </w:r>
      <w:r w:rsidR="001B0B03">
        <w:rPr>
          <w:rFonts w:asciiTheme="majorBidi" w:hAnsiTheme="majorBidi" w:cstheme="majorBidi"/>
          <w:sz w:val="24"/>
          <w:szCs w:val="24"/>
          <w:lang w:bidi="ar-JO"/>
        </w:rPr>
        <w:t>I</w:t>
      </w:r>
      <w:r>
        <w:rPr>
          <w:rFonts w:asciiTheme="majorBidi" w:hAnsiTheme="majorBidi" w:cstheme="majorBidi"/>
          <w:sz w:val="24"/>
          <w:szCs w:val="24"/>
          <w:lang w:bidi="ar-JO"/>
        </w:rPr>
        <w:t xml:space="preserve"> </w:t>
      </w:r>
      <w:r w:rsidR="00D25022">
        <w:rPr>
          <w:rFonts w:asciiTheme="majorBidi" w:hAnsiTheme="majorBidi" w:cstheme="majorBidi"/>
          <w:sz w:val="24"/>
          <w:szCs w:val="24"/>
          <w:lang w:bidi="ar-JO"/>
        </w:rPr>
        <w:tab/>
      </w:r>
      <w:r w:rsidR="00FE6582">
        <w:rPr>
          <w:rFonts w:asciiTheme="majorBidi" w:hAnsiTheme="majorBidi" w:cstheme="majorBidi"/>
          <w:sz w:val="24"/>
          <w:szCs w:val="24"/>
          <w:lang w:bidi="ar-JO"/>
        </w:rPr>
        <w:t>wrote</w:t>
      </w:r>
      <w:r w:rsidR="001B0B03">
        <w:rPr>
          <w:rFonts w:asciiTheme="majorBidi" w:hAnsiTheme="majorBidi" w:cstheme="majorBidi"/>
          <w:sz w:val="24"/>
          <w:szCs w:val="24"/>
          <w:lang w:bidi="ar-JO"/>
        </w:rPr>
        <w:t xml:space="preserve"> </w:t>
      </w:r>
      <w:r w:rsidR="00D25022">
        <w:rPr>
          <w:rFonts w:asciiTheme="majorBidi" w:hAnsiTheme="majorBidi" w:cstheme="majorBidi"/>
          <w:sz w:val="24"/>
          <w:szCs w:val="24"/>
          <w:lang w:bidi="ar-JO"/>
        </w:rPr>
        <w:tab/>
        <w:t xml:space="preserve"> </w:t>
      </w:r>
      <w:r w:rsidR="001B0B03">
        <w:rPr>
          <w:rFonts w:asciiTheme="majorBidi" w:hAnsiTheme="majorBidi" w:cstheme="majorBidi"/>
          <w:sz w:val="24"/>
          <w:szCs w:val="24"/>
          <w:lang w:bidi="ar-JO"/>
        </w:rPr>
        <w:t xml:space="preserve">I </w:t>
      </w:r>
      <w:r w:rsidR="00D25022">
        <w:rPr>
          <w:rFonts w:asciiTheme="majorBidi" w:hAnsiTheme="majorBidi" w:cstheme="majorBidi"/>
          <w:sz w:val="24"/>
          <w:szCs w:val="24"/>
          <w:lang w:bidi="ar-JO"/>
        </w:rPr>
        <w:tab/>
      </w:r>
      <w:r w:rsidR="00FE6582">
        <w:rPr>
          <w:rFonts w:asciiTheme="majorBidi" w:hAnsiTheme="majorBidi" w:cstheme="majorBidi"/>
          <w:sz w:val="24"/>
          <w:szCs w:val="24"/>
          <w:lang w:bidi="ar-JO"/>
        </w:rPr>
        <w:t xml:space="preserve">the </w:t>
      </w:r>
      <w:proofErr w:type="gramStart"/>
      <w:r w:rsidR="00FE6582">
        <w:rPr>
          <w:rFonts w:asciiTheme="majorBidi" w:hAnsiTheme="majorBidi" w:cstheme="majorBidi"/>
          <w:sz w:val="24"/>
          <w:szCs w:val="24"/>
          <w:lang w:bidi="ar-JO"/>
        </w:rPr>
        <w:t>poem</w:t>
      </w:r>
      <w:proofErr w:type="gramEnd"/>
    </w:p>
    <w:p w14:paraId="049F6B51" w14:textId="66074B09" w:rsidR="006A7A7E" w:rsidRDefault="00B008E3" w:rsidP="004444DB">
      <w:pPr>
        <w:shd w:val="clear" w:color="auto" w:fill="FFFFFF"/>
        <w:spacing w:after="0" w:line="240" w:lineRule="auto"/>
        <w:ind w:firstLine="680"/>
        <w:jc w:val="both"/>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00D25022">
        <w:rPr>
          <w:rFonts w:asciiTheme="majorBidi" w:hAnsiTheme="majorBidi" w:cstheme="majorBidi"/>
          <w:sz w:val="24"/>
          <w:szCs w:val="24"/>
          <w:lang w:bidi="ar-JO"/>
        </w:rPr>
        <w:t xml:space="preserve">  ‘</w:t>
      </w:r>
      <w:r w:rsidR="006A7A7E">
        <w:rPr>
          <w:rFonts w:asciiTheme="majorBidi" w:hAnsiTheme="majorBidi" w:cstheme="majorBidi"/>
          <w:sz w:val="24"/>
          <w:szCs w:val="24"/>
          <w:lang w:bidi="ar-JO"/>
        </w:rPr>
        <w:t xml:space="preserve">It was I who wrote the </w:t>
      </w:r>
      <w:proofErr w:type="gramStart"/>
      <w:r w:rsidR="006A7A7E">
        <w:rPr>
          <w:rFonts w:asciiTheme="majorBidi" w:hAnsiTheme="majorBidi" w:cstheme="majorBidi"/>
          <w:sz w:val="24"/>
          <w:szCs w:val="24"/>
          <w:lang w:bidi="ar-JO"/>
        </w:rPr>
        <w:t>poem</w:t>
      </w:r>
      <w:proofErr w:type="gramEnd"/>
      <w:r w:rsidR="00D25022">
        <w:rPr>
          <w:rFonts w:asciiTheme="majorBidi" w:hAnsiTheme="majorBidi" w:cstheme="majorBidi"/>
          <w:sz w:val="24"/>
          <w:szCs w:val="24"/>
          <w:lang w:bidi="ar-JO"/>
        </w:rPr>
        <w:t>’</w:t>
      </w:r>
    </w:p>
    <w:p w14:paraId="7E296ABD" w14:textId="77777777" w:rsidR="00D25022" w:rsidRPr="00484205" w:rsidRDefault="00D25022" w:rsidP="004444DB">
      <w:pPr>
        <w:shd w:val="clear" w:color="auto" w:fill="FFFFFF"/>
        <w:spacing w:after="0" w:line="240" w:lineRule="auto"/>
        <w:ind w:firstLine="680"/>
        <w:jc w:val="both"/>
        <w:rPr>
          <w:rFonts w:asciiTheme="majorBidi" w:hAnsiTheme="majorBidi" w:cstheme="majorBidi"/>
          <w:sz w:val="24"/>
          <w:szCs w:val="24"/>
          <w:lang w:bidi="ar-JO"/>
        </w:rPr>
      </w:pPr>
    </w:p>
    <w:p w14:paraId="72E4C170" w14:textId="4B80D1C9" w:rsidR="00F51044" w:rsidRPr="00484205" w:rsidRDefault="00E03E6E" w:rsidP="002A0CD2">
      <w:pPr>
        <w:shd w:val="clear" w:color="auto" w:fill="FFFFFF"/>
        <w:spacing w:after="0" w:line="240" w:lineRule="auto"/>
        <w:jc w:val="both"/>
        <w:rPr>
          <w:rFonts w:asciiTheme="majorBidi" w:hAnsiTheme="majorBidi" w:cstheme="majorBidi"/>
          <w:sz w:val="24"/>
          <w:szCs w:val="24"/>
          <w:lang w:bidi="ar-JO"/>
        </w:rPr>
      </w:pPr>
      <w:r w:rsidRPr="00484205">
        <w:rPr>
          <w:rFonts w:asciiTheme="majorBidi" w:hAnsiTheme="majorBidi" w:cstheme="majorBidi"/>
          <w:sz w:val="24"/>
          <w:szCs w:val="24"/>
          <w:lang w:bidi="ar-JO"/>
        </w:rPr>
        <w:t xml:space="preserve"> </w:t>
      </w:r>
      <w:r w:rsidR="006A7A7E">
        <w:rPr>
          <w:rFonts w:asciiTheme="majorBidi" w:hAnsiTheme="majorBidi" w:cstheme="majorBidi"/>
          <w:sz w:val="24"/>
          <w:szCs w:val="24"/>
          <w:lang w:bidi="ar-JO"/>
        </w:rPr>
        <w:t>Utterance (</w:t>
      </w:r>
      <w:r w:rsidR="002A0CD2">
        <w:rPr>
          <w:rFonts w:asciiTheme="majorBidi" w:hAnsiTheme="majorBidi" w:cstheme="majorBidi"/>
          <w:sz w:val="24"/>
          <w:szCs w:val="24"/>
          <w:lang w:bidi="ar-JO"/>
        </w:rPr>
        <w:t>7</w:t>
      </w:r>
      <w:r w:rsidR="006A7A7E">
        <w:rPr>
          <w:rFonts w:asciiTheme="majorBidi" w:hAnsiTheme="majorBidi" w:cstheme="majorBidi"/>
          <w:sz w:val="24"/>
          <w:szCs w:val="24"/>
          <w:lang w:bidi="ar-JO"/>
        </w:rPr>
        <w:t>a)</w:t>
      </w:r>
      <w:r w:rsidR="006B62D9" w:rsidRPr="00484205">
        <w:rPr>
          <w:rFonts w:asciiTheme="majorBidi" w:hAnsiTheme="majorBidi" w:cstheme="majorBidi"/>
          <w:sz w:val="24"/>
          <w:szCs w:val="24"/>
          <w:lang w:bidi="ar-JO"/>
        </w:rPr>
        <w:t xml:space="preserve"> intends to affirm the link between the subject referred to by the singular pronoun and the performance of the action, without intending to deny that nobody else can perform the verb of the action </w:t>
      </w:r>
      <w:r w:rsidR="006A3F51" w:rsidRPr="00484205">
        <w:rPr>
          <w:rFonts w:asciiTheme="majorBidi" w:hAnsiTheme="majorBidi" w:cstheme="majorBidi"/>
          <w:sz w:val="24"/>
          <w:szCs w:val="24"/>
          <w:lang w:bidi="ar-JO"/>
        </w:rPr>
        <w:t>except the pre-posed subject. According to Owens (1988:</w:t>
      </w:r>
      <w:r w:rsidR="00D25022">
        <w:rPr>
          <w:rFonts w:asciiTheme="majorBidi" w:hAnsiTheme="majorBidi" w:cstheme="majorBidi"/>
          <w:sz w:val="24"/>
          <w:szCs w:val="24"/>
          <w:lang w:bidi="ar-JO"/>
        </w:rPr>
        <w:t xml:space="preserve"> </w:t>
      </w:r>
      <w:r w:rsidR="006A3F51" w:rsidRPr="00484205">
        <w:rPr>
          <w:rFonts w:asciiTheme="majorBidi" w:hAnsiTheme="majorBidi" w:cstheme="majorBidi"/>
          <w:sz w:val="24"/>
          <w:szCs w:val="24"/>
          <w:lang w:bidi="ar-JO"/>
        </w:rPr>
        <w:t xml:space="preserve">11), the use of </w:t>
      </w:r>
      <w:r w:rsidR="00663D11" w:rsidRPr="00484205">
        <w:rPr>
          <w:rFonts w:asciiTheme="majorBidi" w:hAnsiTheme="majorBidi" w:cstheme="majorBidi"/>
          <w:sz w:val="24"/>
          <w:szCs w:val="24"/>
          <w:lang w:bidi="ar-JO"/>
        </w:rPr>
        <w:t>“</w:t>
      </w:r>
      <w:r w:rsidR="006A3F51" w:rsidRPr="00484205">
        <w:rPr>
          <w:rFonts w:asciiTheme="majorBidi" w:hAnsiTheme="majorBidi" w:cstheme="majorBidi"/>
          <w:sz w:val="24"/>
          <w:szCs w:val="24"/>
          <w:lang w:bidi="ar-JO"/>
        </w:rPr>
        <w:t>the habitual present does not imply a comparison that someone is more or less assertive in performing the action</w:t>
      </w:r>
      <w:r w:rsidR="00875B2D" w:rsidRPr="00484205">
        <w:rPr>
          <w:rFonts w:asciiTheme="majorBidi" w:hAnsiTheme="majorBidi" w:cstheme="majorBidi"/>
          <w:sz w:val="24"/>
          <w:szCs w:val="24"/>
          <w:lang w:bidi="ar-JO"/>
        </w:rPr>
        <w:t xml:space="preserve"> than the pre-posed subject,</w:t>
      </w:r>
      <w:r w:rsidR="006A3F51" w:rsidRPr="00484205">
        <w:rPr>
          <w:rFonts w:asciiTheme="majorBidi" w:hAnsiTheme="majorBidi" w:cstheme="majorBidi"/>
          <w:sz w:val="24"/>
          <w:szCs w:val="24"/>
          <w:lang w:bidi="ar-JO"/>
        </w:rPr>
        <w:t xml:space="preserve"> hence no contrasted information is implied</w:t>
      </w:r>
      <w:r w:rsidR="00663D11" w:rsidRPr="00484205">
        <w:rPr>
          <w:rFonts w:asciiTheme="majorBidi" w:hAnsiTheme="majorBidi" w:cstheme="majorBidi"/>
          <w:sz w:val="24"/>
          <w:szCs w:val="24"/>
          <w:lang w:bidi="ar-JO"/>
        </w:rPr>
        <w:t>”.</w:t>
      </w:r>
      <w:r w:rsidR="006A3F51" w:rsidRPr="00484205">
        <w:rPr>
          <w:rFonts w:asciiTheme="majorBidi" w:hAnsiTheme="majorBidi" w:cstheme="majorBidi"/>
          <w:sz w:val="24"/>
          <w:szCs w:val="24"/>
          <w:lang w:bidi="ar-JO"/>
        </w:rPr>
        <w:t xml:space="preserve"> Owens maintains that utterances with the habitual present are appropriate in situations where the speaker anticipates </w:t>
      </w:r>
      <w:r w:rsidR="006A3F51" w:rsidRPr="00484205">
        <w:rPr>
          <w:rFonts w:asciiTheme="majorBidi" w:hAnsiTheme="majorBidi" w:cstheme="majorBidi"/>
          <w:sz w:val="24"/>
          <w:szCs w:val="24"/>
          <w:lang w:bidi="ar-JO"/>
        </w:rPr>
        <w:lastRenderedPageBreak/>
        <w:t>doubts</w:t>
      </w:r>
      <w:r w:rsidR="008502C1">
        <w:rPr>
          <w:rFonts w:asciiTheme="majorBidi" w:hAnsiTheme="majorBidi" w:cstheme="majorBidi"/>
          <w:sz w:val="24"/>
          <w:szCs w:val="24"/>
          <w:lang w:bidi="ar-JO"/>
        </w:rPr>
        <w:t>,</w:t>
      </w:r>
      <w:r w:rsidR="006A3F51" w:rsidRPr="00484205">
        <w:rPr>
          <w:rFonts w:asciiTheme="majorBidi" w:hAnsiTheme="majorBidi" w:cstheme="majorBidi"/>
          <w:sz w:val="24"/>
          <w:szCs w:val="24"/>
          <w:lang w:bidi="ar-JO"/>
        </w:rPr>
        <w:t xml:space="preserve"> suspicion</w:t>
      </w:r>
      <w:r w:rsidR="008502C1">
        <w:rPr>
          <w:rFonts w:asciiTheme="majorBidi" w:hAnsiTheme="majorBidi" w:cstheme="majorBidi"/>
          <w:sz w:val="24"/>
          <w:szCs w:val="24"/>
          <w:lang w:bidi="ar-JO"/>
        </w:rPr>
        <w:t>s,</w:t>
      </w:r>
      <w:r w:rsidR="006A3F51" w:rsidRPr="00484205">
        <w:rPr>
          <w:rFonts w:asciiTheme="majorBidi" w:hAnsiTheme="majorBidi" w:cstheme="majorBidi"/>
          <w:sz w:val="24"/>
          <w:szCs w:val="24"/>
          <w:lang w:bidi="ar-JO"/>
        </w:rPr>
        <w:t xml:space="preserve"> or denial from the hearer </w:t>
      </w:r>
      <w:r w:rsidR="007B5F06" w:rsidRPr="00484205">
        <w:rPr>
          <w:rFonts w:asciiTheme="majorBidi" w:hAnsiTheme="majorBidi" w:cstheme="majorBidi"/>
          <w:sz w:val="24"/>
          <w:szCs w:val="24"/>
          <w:lang w:bidi="ar-JO"/>
        </w:rPr>
        <w:t>concerning the performance of the action by the pre-posed subject.</w:t>
      </w:r>
      <w:r w:rsidR="006A3F51" w:rsidRPr="00484205">
        <w:rPr>
          <w:rFonts w:asciiTheme="majorBidi" w:hAnsiTheme="majorBidi" w:cstheme="majorBidi"/>
          <w:sz w:val="24"/>
          <w:szCs w:val="24"/>
          <w:lang w:bidi="ar-JO"/>
        </w:rPr>
        <w:t xml:space="preserve"> Thus, (</w:t>
      </w:r>
      <w:r w:rsidR="002A0CD2">
        <w:rPr>
          <w:rFonts w:asciiTheme="majorBidi" w:hAnsiTheme="majorBidi" w:cstheme="majorBidi"/>
          <w:sz w:val="24"/>
          <w:szCs w:val="24"/>
          <w:lang w:bidi="ar-JO"/>
        </w:rPr>
        <w:t>7</w:t>
      </w:r>
      <w:r w:rsidR="006A7A7E">
        <w:rPr>
          <w:rFonts w:asciiTheme="majorBidi" w:hAnsiTheme="majorBidi" w:cstheme="majorBidi"/>
          <w:sz w:val="24"/>
          <w:szCs w:val="24"/>
          <w:lang w:bidi="ar-JO"/>
        </w:rPr>
        <w:t>a</w:t>
      </w:r>
      <w:r w:rsidR="006A3F51" w:rsidRPr="00484205">
        <w:rPr>
          <w:rFonts w:asciiTheme="majorBidi" w:hAnsiTheme="majorBidi" w:cstheme="majorBidi"/>
          <w:sz w:val="24"/>
          <w:szCs w:val="24"/>
          <w:lang w:bidi="ar-JO"/>
        </w:rPr>
        <w:t>) does not intend to refute any claim that the action is carried out by</w:t>
      </w:r>
      <w:r w:rsidR="007B5F06" w:rsidRPr="00484205">
        <w:rPr>
          <w:rFonts w:asciiTheme="majorBidi" w:hAnsiTheme="majorBidi" w:cstheme="majorBidi"/>
          <w:sz w:val="24"/>
          <w:szCs w:val="24"/>
          <w:lang w:bidi="ar-JO"/>
        </w:rPr>
        <w:t xml:space="preserve"> someone other than the pre-posed subject, but</w:t>
      </w:r>
      <w:r w:rsidR="00875B2D" w:rsidRPr="00484205">
        <w:rPr>
          <w:rFonts w:asciiTheme="majorBidi" w:hAnsiTheme="majorBidi" w:cstheme="majorBidi"/>
          <w:sz w:val="24"/>
          <w:szCs w:val="24"/>
          <w:lang w:bidi="ar-JO"/>
        </w:rPr>
        <w:t xml:space="preserve"> only</w:t>
      </w:r>
      <w:r w:rsidR="007B5F06" w:rsidRPr="00484205">
        <w:rPr>
          <w:rFonts w:asciiTheme="majorBidi" w:hAnsiTheme="majorBidi" w:cstheme="majorBidi"/>
          <w:sz w:val="24"/>
          <w:szCs w:val="24"/>
          <w:lang w:bidi="ar-JO"/>
        </w:rPr>
        <w:t xml:space="preserve"> to confirm the person’s habitual act of feeding/honoring guests</w:t>
      </w:r>
      <w:r w:rsidR="00C12ADC">
        <w:rPr>
          <w:rFonts w:asciiTheme="majorBidi" w:hAnsiTheme="majorBidi" w:cstheme="majorBidi"/>
          <w:sz w:val="24"/>
          <w:szCs w:val="24"/>
          <w:lang w:bidi="ar-JO"/>
        </w:rPr>
        <w:t>.</w:t>
      </w:r>
    </w:p>
    <w:p w14:paraId="76679D67" w14:textId="4607F617" w:rsidR="00AC68C2" w:rsidRPr="00484205" w:rsidRDefault="007B5F06" w:rsidP="0050150B">
      <w:pPr>
        <w:shd w:val="clear" w:color="auto" w:fill="FFFFFF"/>
        <w:spacing w:after="0" w:line="240" w:lineRule="auto"/>
        <w:ind w:firstLine="709"/>
        <w:jc w:val="both"/>
        <w:rPr>
          <w:rFonts w:asciiTheme="majorBidi" w:hAnsiTheme="majorBidi" w:cstheme="majorBidi"/>
          <w:sz w:val="24"/>
          <w:szCs w:val="24"/>
          <w:lang w:bidi="ar-JO"/>
        </w:rPr>
      </w:pPr>
      <w:r w:rsidRPr="00484205">
        <w:rPr>
          <w:rFonts w:asciiTheme="majorBidi" w:hAnsiTheme="majorBidi" w:cstheme="majorBidi"/>
          <w:sz w:val="24"/>
          <w:szCs w:val="24"/>
          <w:lang w:bidi="ar-JO"/>
        </w:rPr>
        <w:t>The speaker’s attempt to eliminate</w:t>
      </w:r>
      <w:r w:rsidR="00423788" w:rsidRPr="00484205">
        <w:rPr>
          <w:rFonts w:asciiTheme="majorBidi" w:hAnsiTheme="majorBidi" w:cstheme="majorBidi"/>
          <w:sz w:val="24"/>
          <w:szCs w:val="24"/>
          <w:lang w:bidi="ar-JO"/>
        </w:rPr>
        <w:t xml:space="preserve"> doubts concerning the performer of the action is also clear in the SVO order where the speaker associates himself with the past action</w:t>
      </w:r>
      <w:r w:rsidR="006A7A7E">
        <w:rPr>
          <w:rFonts w:asciiTheme="majorBidi" w:hAnsiTheme="majorBidi" w:cstheme="majorBidi"/>
          <w:sz w:val="24"/>
          <w:szCs w:val="24"/>
          <w:lang w:bidi="ar-JO"/>
        </w:rPr>
        <w:t>, as in (</w:t>
      </w:r>
      <w:r w:rsidR="002A0CD2">
        <w:rPr>
          <w:rFonts w:asciiTheme="majorBidi" w:hAnsiTheme="majorBidi" w:cstheme="majorBidi"/>
          <w:sz w:val="24"/>
          <w:szCs w:val="24"/>
          <w:lang w:bidi="ar-JO"/>
        </w:rPr>
        <w:t>7</w:t>
      </w:r>
      <w:r w:rsidR="006A7A7E">
        <w:rPr>
          <w:rFonts w:asciiTheme="majorBidi" w:hAnsiTheme="majorBidi" w:cstheme="majorBidi"/>
          <w:sz w:val="24"/>
          <w:szCs w:val="24"/>
          <w:lang w:bidi="ar-JO"/>
        </w:rPr>
        <w:t>b)</w:t>
      </w:r>
      <w:r w:rsidR="00423788" w:rsidRPr="00484205">
        <w:rPr>
          <w:rFonts w:asciiTheme="majorBidi" w:hAnsiTheme="majorBidi" w:cstheme="majorBidi"/>
          <w:sz w:val="24"/>
          <w:szCs w:val="24"/>
          <w:lang w:bidi="ar-JO"/>
        </w:rPr>
        <w:t xml:space="preserve"> </w:t>
      </w:r>
      <w:r w:rsidR="006A7A7E">
        <w:rPr>
          <w:rFonts w:asciiTheme="majorBidi" w:hAnsiTheme="majorBidi" w:cstheme="majorBidi"/>
          <w:sz w:val="24"/>
          <w:szCs w:val="24"/>
          <w:lang w:bidi="ar-JO"/>
        </w:rPr>
        <w:t>where the emphatic form by</w:t>
      </w:r>
      <w:r w:rsidR="00E03E6E" w:rsidRPr="00484205">
        <w:rPr>
          <w:rFonts w:asciiTheme="majorBidi" w:hAnsiTheme="majorBidi" w:cstheme="majorBidi"/>
          <w:sz w:val="24"/>
          <w:szCs w:val="24"/>
          <w:lang w:bidi="ar-JO"/>
        </w:rPr>
        <w:t xml:space="preserve"> </w:t>
      </w:r>
      <w:r w:rsidR="00B726B5" w:rsidRPr="00484205">
        <w:rPr>
          <w:rFonts w:asciiTheme="majorBidi" w:hAnsiTheme="majorBidi" w:cstheme="majorBidi"/>
          <w:sz w:val="24"/>
          <w:szCs w:val="24"/>
          <w:lang w:bidi="ar-JO"/>
        </w:rPr>
        <w:t xml:space="preserve">the speaker is associated with doubt or denial on the part of the hearer that someone else other than the speaker has carried out the action. The speaker associates himself with such a situation to deny </w:t>
      </w:r>
      <w:r w:rsidR="00B814E9" w:rsidRPr="00484205">
        <w:rPr>
          <w:rFonts w:asciiTheme="majorBidi" w:hAnsiTheme="majorBidi" w:cstheme="majorBidi"/>
          <w:sz w:val="24"/>
          <w:szCs w:val="24"/>
          <w:lang w:bidi="ar-JO"/>
        </w:rPr>
        <w:t>or refute such claims, and to imply that he/she is anxious to ascribe the writing of the poem to himself. Unlike (</w:t>
      </w:r>
      <w:r w:rsidR="0050150B">
        <w:rPr>
          <w:rFonts w:asciiTheme="majorBidi" w:hAnsiTheme="majorBidi" w:cstheme="majorBidi"/>
          <w:sz w:val="24"/>
          <w:szCs w:val="24"/>
          <w:lang w:bidi="ar-JO"/>
        </w:rPr>
        <w:t>7</w:t>
      </w:r>
      <w:r w:rsidR="006A7A7E">
        <w:rPr>
          <w:rFonts w:asciiTheme="majorBidi" w:hAnsiTheme="majorBidi" w:cstheme="majorBidi"/>
          <w:sz w:val="24"/>
          <w:szCs w:val="24"/>
          <w:lang w:bidi="ar-JO"/>
        </w:rPr>
        <w:t>a</w:t>
      </w:r>
      <w:r w:rsidR="00B814E9" w:rsidRPr="00484205">
        <w:rPr>
          <w:rFonts w:asciiTheme="majorBidi" w:hAnsiTheme="majorBidi" w:cstheme="majorBidi"/>
          <w:sz w:val="24"/>
          <w:szCs w:val="24"/>
          <w:lang w:bidi="ar-JO"/>
        </w:rPr>
        <w:t xml:space="preserve">), which intends only to affirm the habitual action </w:t>
      </w:r>
      <w:r w:rsidR="00AC68C2" w:rsidRPr="00484205">
        <w:rPr>
          <w:rFonts w:asciiTheme="majorBidi" w:hAnsiTheme="majorBidi" w:cstheme="majorBidi"/>
          <w:sz w:val="24"/>
          <w:szCs w:val="24"/>
          <w:lang w:bidi="ar-JO"/>
        </w:rPr>
        <w:t>of</w:t>
      </w:r>
      <w:r w:rsidR="00B814E9" w:rsidRPr="00484205">
        <w:rPr>
          <w:rFonts w:asciiTheme="majorBidi" w:hAnsiTheme="majorBidi" w:cstheme="majorBidi"/>
          <w:sz w:val="24"/>
          <w:szCs w:val="24"/>
          <w:lang w:bidi="ar-JO"/>
        </w:rPr>
        <w:t xml:space="preserve"> the performer, the SVO in (</w:t>
      </w:r>
      <w:r w:rsidR="0050150B">
        <w:rPr>
          <w:rFonts w:asciiTheme="majorBidi" w:hAnsiTheme="majorBidi" w:cstheme="majorBidi"/>
          <w:sz w:val="24"/>
          <w:szCs w:val="24"/>
          <w:lang w:bidi="ar-JO"/>
        </w:rPr>
        <w:t>7</w:t>
      </w:r>
      <w:r w:rsidR="006A7A7E">
        <w:rPr>
          <w:rFonts w:asciiTheme="majorBidi" w:hAnsiTheme="majorBidi" w:cstheme="majorBidi"/>
          <w:sz w:val="24"/>
          <w:szCs w:val="24"/>
          <w:lang w:bidi="ar-JO"/>
        </w:rPr>
        <w:t>b</w:t>
      </w:r>
      <w:r w:rsidR="00B814E9" w:rsidRPr="00484205">
        <w:rPr>
          <w:rFonts w:asciiTheme="majorBidi" w:hAnsiTheme="majorBidi" w:cstheme="majorBidi"/>
          <w:sz w:val="24"/>
          <w:szCs w:val="24"/>
          <w:lang w:bidi="ar-JO"/>
        </w:rPr>
        <w:t xml:space="preserve">) intends to deny </w:t>
      </w:r>
      <w:r w:rsidR="006255AB" w:rsidRPr="00484205">
        <w:rPr>
          <w:rFonts w:asciiTheme="majorBidi" w:hAnsiTheme="majorBidi" w:cstheme="majorBidi"/>
          <w:sz w:val="24"/>
          <w:szCs w:val="24"/>
          <w:lang w:bidi="ar-JO"/>
        </w:rPr>
        <w:t xml:space="preserve">the </w:t>
      </w:r>
      <w:r w:rsidR="00334BBC" w:rsidRPr="00484205">
        <w:rPr>
          <w:rFonts w:asciiTheme="majorBidi" w:hAnsiTheme="majorBidi" w:cstheme="majorBidi"/>
          <w:sz w:val="24"/>
          <w:szCs w:val="24"/>
          <w:lang w:bidi="ar-JO"/>
        </w:rPr>
        <w:t>verb of the action</w:t>
      </w:r>
      <w:r w:rsidR="006255AB" w:rsidRPr="00484205">
        <w:rPr>
          <w:rFonts w:asciiTheme="majorBidi" w:hAnsiTheme="majorBidi" w:cstheme="majorBidi"/>
          <w:sz w:val="24"/>
          <w:szCs w:val="24"/>
          <w:lang w:bidi="ar-JO"/>
        </w:rPr>
        <w:t xml:space="preserve"> by anyone </w:t>
      </w:r>
      <w:r w:rsidR="009F3F81" w:rsidRPr="00484205">
        <w:rPr>
          <w:rFonts w:asciiTheme="majorBidi" w:hAnsiTheme="majorBidi" w:cstheme="majorBidi"/>
          <w:sz w:val="24"/>
          <w:szCs w:val="24"/>
          <w:lang w:bidi="ar-JO"/>
        </w:rPr>
        <w:t>other than the</w:t>
      </w:r>
      <w:r w:rsidR="00875B2D" w:rsidRPr="00484205">
        <w:rPr>
          <w:rFonts w:asciiTheme="majorBidi" w:hAnsiTheme="majorBidi" w:cstheme="majorBidi"/>
          <w:sz w:val="24"/>
          <w:szCs w:val="24"/>
          <w:lang w:bidi="ar-JO"/>
        </w:rPr>
        <w:t xml:space="preserve"> speaker.</w:t>
      </w:r>
      <w:r w:rsidR="00B008E3">
        <w:rPr>
          <w:rFonts w:asciiTheme="majorBidi" w:hAnsiTheme="majorBidi" w:cstheme="majorBidi"/>
          <w:sz w:val="24"/>
          <w:szCs w:val="24"/>
          <w:lang w:bidi="ar-JO"/>
        </w:rPr>
        <w:t xml:space="preserve"> </w:t>
      </w:r>
      <w:r w:rsidR="00AC68C2" w:rsidRPr="00484205">
        <w:rPr>
          <w:rFonts w:asciiTheme="majorBidi" w:hAnsiTheme="majorBidi" w:cstheme="majorBidi"/>
          <w:sz w:val="24"/>
          <w:szCs w:val="24"/>
          <w:lang w:bidi="ar-JO"/>
        </w:rPr>
        <w:t xml:space="preserve">It is so far clear that by affirming the link between the performer and the performance, the SVO order implies a contrastive pragmatic function </w:t>
      </w:r>
      <w:r w:rsidR="008502C1">
        <w:rPr>
          <w:rFonts w:asciiTheme="majorBidi" w:hAnsiTheme="majorBidi" w:cstheme="majorBidi"/>
          <w:sz w:val="24"/>
          <w:szCs w:val="24"/>
          <w:lang w:bidi="ar-JO"/>
        </w:rPr>
        <w:t>as</w:t>
      </w:r>
      <w:r w:rsidR="00334BBC" w:rsidRPr="00484205">
        <w:rPr>
          <w:rFonts w:asciiTheme="majorBidi" w:hAnsiTheme="majorBidi" w:cstheme="majorBidi"/>
          <w:sz w:val="24"/>
          <w:szCs w:val="24"/>
          <w:lang w:bidi="ar-JO"/>
        </w:rPr>
        <w:t>, for example,</w:t>
      </w:r>
      <w:r w:rsidR="00AC68C2" w:rsidRPr="00484205">
        <w:rPr>
          <w:rFonts w:asciiTheme="majorBidi" w:hAnsiTheme="majorBidi" w:cstheme="majorBidi"/>
          <w:sz w:val="24"/>
          <w:szCs w:val="24"/>
          <w:lang w:bidi="ar-JO"/>
        </w:rPr>
        <w:t xml:space="preserve"> in (</w:t>
      </w:r>
      <w:r w:rsidR="0050150B">
        <w:rPr>
          <w:rFonts w:asciiTheme="majorBidi" w:hAnsiTheme="majorBidi" w:cstheme="majorBidi"/>
          <w:sz w:val="24"/>
          <w:szCs w:val="24"/>
          <w:lang w:bidi="ar-JO"/>
        </w:rPr>
        <w:t>6</w:t>
      </w:r>
      <w:r w:rsidR="00AC68C2" w:rsidRPr="00484205">
        <w:rPr>
          <w:rFonts w:asciiTheme="majorBidi" w:hAnsiTheme="majorBidi" w:cstheme="majorBidi"/>
          <w:sz w:val="24"/>
          <w:szCs w:val="24"/>
          <w:lang w:bidi="ar-JO"/>
        </w:rPr>
        <w:t>)</w:t>
      </w:r>
      <w:r w:rsidR="006E2B15" w:rsidRPr="00484205">
        <w:rPr>
          <w:rFonts w:asciiTheme="majorBidi" w:hAnsiTheme="majorBidi" w:cstheme="majorBidi"/>
          <w:sz w:val="24"/>
          <w:szCs w:val="24"/>
          <w:lang w:bidi="ar-JO"/>
        </w:rPr>
        <w:t xml:space="preserve"> and (</w:t>
      </w:r>
      <w:r w:rsidR="0050150B">
        <w:rPr>
          <w:rFonts w:asciiTheme="majorBidi" w:hAnsiTheme="majorBidi" w:cstheme="majorBidi"/>
          <w:sz w:val="24"/>
          <w:szCs w:val="24"/>
          <w:lang w:bidi="ar-JO"/>
        </w:rPr>
        <w:t>7</w:t>
      </w:r>
      <w:r w:rsidR="00C61136">
        <w:rPr>
          <w:rFonts w:asciiTheme="majorBidi" w:hAnsiTheme="majorBidi" w:cstheme="majorBidi"/>
          <w:sz w:val="24"/>
          <w:szCs w:val="24"/>
          <w:lang w:bidi="ar-JO"/>
        </w:rPr>
        <w:t>b</w:t>
      </w:r>
      <w:r w:rsidR="00E435C8" w:rsidRPr="00484205">
        <w:rPr>
          <w:rFonts w:asciiTheme="majorBidi" w:hAnsiTheme="majorBidi" w:cstheme="majorBidi"/>
          <w:sz w:val="24"/>
          <w:szCs w:val="24"/>
          <w:lang w:bidi="ar-JO"/>
        </w:rPr>
        <w:t>)</w:t>
      </w:r>
      <w:r w:rsidR="00AC68C2" w:rsidRPr="00484205">
        <w:rPr>
          <w:rFonts w:asciiTheme="majorBidi" w:hAnsiTheme="majorBidi" w:cstheme="majorBidi"/>
          <w:sz w:val="24"/>
          <w:szCs w:val="24"/>
          <w:lang w:bidi="ar-JO"/>
        </w:rPr>
        <w:t xml:space="preserve"> or may signal emphasis without intending to deny that the action has been carried out by someone else as in (</w:t>
      </w:r>
      <w:r w:rsidR="0050150B">
        <w:rPr>
          <w:rFonts w:asciiTheme="majorBidi" w:hAnsiTheme="majorBidi" w:cstheme="majorBidi"/>
          <w:sz w:val="24"/>
          <w:szCs w:val="24"/>
          <w:lang w:bidi="ar-JO"/>
        </w:rPr>
        <w:t>7</w:t>
      </w:r>
      <w:r w:rsidR="00C61136">
        <w:rPr>
          <w:rFonts w:asciiTheme="majorBidi" w:hAnsiTheme="majorBidi" w:cstheme="majorBidi"/>
          <w:sz w:val="24"/>
          <w:szCs w:val="24"/>
          <w:lang w:bidi="ar-JO"/>
        </w:rPr>
        <w:t>a</w:t>
      </w:r>
      <w:r w:rsidR="00AC68C2" w:rsidRPr="00484205">
        <w:rPr>
          <w:rFonts w:asciiTheme="majorBidi" w:hAnsiTheme="majorBidi" w:cstheme="majorBidi"/>
          <w:sz w:val="24"/>
          <w:szCs w:val="24"/>
          <w:lang w:bidi="ar-JO"/>
        </w:rPr>
        <w:t>). It is worth mentioning, however, that, unlike the VSO type which is normally less emphatic and has no implicated information, the SVO is strongly affirmed because the predicate, including reference to the topic, partly repeats the information conveyed by the pre-posed constituent. Versteegh (1994) notes that affirmation/emphasis is not only considered a function of the pre-posed constituent but also of the predicate that involves another subject explicitly attached to the verb as indicated in (</w:t>
      </w:r>
      <w:r w:rsidR="0050150B">
        <w:rPr>
          <w:rFonts w:asciiTheme="majorBidi" w:hAnsiTheme="majorBidi" w:cstheme="majorBidi"/>
          <w:sz w:val="24"/>
          <w:szCs w:val="24"/>
          <w:lang w:bidi="ar-JO"/>
        </w:rPr>
        <w:t>7</w:t>
      </w:r>
      <w:r w:rsidR="00C61136">
        <w:rPr>
          <w:rFonts w:asciiTheme="majorBidi" w:hAnsiTheme="majorBidi" w:cstheme="majorBidi"/>
          <w:sz w:val="24"/>
          <w:szCs w:val="24"/>
          <w:lang w:bidi="ar-JO"/>
        </w:rPr>
        <w:t>b</w:t>
      </w:r>
      <w:r w:rsidR="00AC68C2" w:rsidRPr="00484205">
        <w:rPr>
          <w:rFonts w:asciiTheme="majorBidi" w:hAnsiTheme="majorBidi" w:cstheme="majorBidi"/>
          <w:sz w:val="24"/>
          <w:szCs w:val="24"/>
          <w:lang w:bidi="ar-JO"/>
        </w:rPr>
        <w:t>) or implicitly occurs after the verb like (</w:t>
      </w:r>
      <w:r w:rsidR="0050150B">
        <w:rPr>
          <w:rFonts w:asciiTheme="majorBidi" w:hAnsiTheme="majorBidi" w:cstheme="majorBidi"/>
          <w:sz w:val="24"/>
          <w:szCs w:val="24"/>
          <w:lang w:bidi="ar-JO"/>
        </w:rPr>
        <w:t>6</w:t>
      </w:r>
      <w:r w:rsidR="00AC68C2" w:rsidRPr="00484205">
        <w:rPr>
          <w:rFonts w:asciiTheme="majorBidi" w:hAnsiTheme="majorBidi" w:cstheme="majorBidi"/>
          <w:sz w:val="24"/>
          <w:szCs w:val="24"/>
          <w:lang w:bidi="ar-JO"/>
        </w:rPr>
        <w:t>) as the rules of Arabic stipulate</w:t>
      </w:r>
      <w:r w:rsidR="0045252F">
        <w:rPr>
          <w:rFonts w:asciiTheme="majorBidi" w:hAnsiTheme="majorBidi" w:cstheme="majorBidi"/>
          <w:sz w:val="24"/>
          <w:szCs w:val="24"/>
          <w:lang w:bidi="ar-JO"/>
        </w:rPr>
        <w:t>.</w:t>
      </w:r>
    </w:p>
    <w:p w14:paraId="000E8058" w14:textId="2AB32AC7" w:rsidR="006255AB" w:rsidRPr="00484205" w:rsidRDefault="00B008E3" w:rsidP="0050150B">
      <w:pPr>
        <w:shd w:val="clear" w:color="auto" w:fill="FFFFFF"/>
        <w:spacing w:after="0" w:line="240" w:lineRule="auto"/>
        <w:ind w:firstLine="709"/>
        <w:jc w:val="both"/>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006255AB" w:rsidRPr="00484205">
        <w:rPr>
          <w:rFonts w:asciiTheme="majorBidi" w:hAnsiTheme="majorBidi" w:cstheme="majorBidi"/>
          <w:sz w:val="24"/>
          <w:szCs w:val="24"/>
          <w:lang w:bidi="ar-JO"/>
        </w:rPr>
        <w:t>The pragmatic functions associated with the SVO type order no longer hold if the order is inver</w:t>
      </w:r>
      <w:r w:rsidR="00501DE6" w:rsidRPr="00484205">
        <w:rPr>
          <w:rFonts w:asciiTheme="majorBidi" w:hAnsiTheme="majorBidi" w:cstheme="majorBidi"/>
          <w:sz w:val="24"/>
          <w:szCs w:val="24"/>
          <w:lang w:bidi="ar-JO"/>
        </w:rPr>
        <w:t>ted</w:t>
      </w:r>
      <w:r w:rsidR="006255AB" w:rsidRPr="00484205">
        <w:rPr>
          <w:rFonts w:asciiTheme="majorBidi" w:hAnsiTheme="majorBidi" w:cstheme="majorBidi"/>
          <w:sz w:val="24"/>
          <w:szCs w:val="24"/>
          <w:lang w:bidi="ar-JO"/>
        </w:rPr>
        <w:t xml:space="preserve"> into</w:t>
      </w:r>
      <w:r w:rsidR="004A3157" w:rsidRPr="00484205">
        <w:rPr>
          <w:rFonts w:asciiTheme="majorBidi" w:hAnsiTheme="majorBidi" w:cstheme="majorBidi"/>
          <w:sz w:val="24"/>
          <w:szCs w:val="24"/>
          <w:lang w:bidi="ar-JO"/>
        </w:rPr>
        <w:t xml:space="preserve"> </w:t>
      </w:r>
      <w:r w:rsidR="006255AB" w:rsidRPr="00484205">
        <w:rPr>
          <w:rFonts w:asciiTheme="majorBidi" w:hAnsiTheme="majorBidi" w:cstheme="majorBidi"/>
          <w:sz w:val="24"/>
          <w:szCs w:val="24"/>
          <w:lang w:bidi="ar-JO"/>
        </w:rPr>
        <w:t>VSO</w:t>
      </w:r>
      <w:r w:rsidR="004A3157" w:rsidRPr="00484205">
        <w:rPr>
          <w:rFonts w:asciiTheme="majorBidi" w:hAnsiTheme="majorBidi" w:cstheme="majorBidi"/>
          <w:sz w:val="24"/>
          <w:szCs w:val="24"/>
          <w:lang w:bidi="ar-JO"/>
        </w:rPr>
        <w:t xml:space="preserve"> which generally implies no restriction or emphasis since it brings no sentence constituent into focus.</w:t>
      </w:r>
      <w:r>
        <w:rPr>
          <w:rFonts w:asciiTheme="majorBidi" w:hAnsiTheme="majorBidi" w:cstheme="majorBidi"/>
          <w:sz w:val="24"/>
          <w:szCs w:val="24"/>
          <w:lang w:bidi="ar-JO"/>
        </w:rPr>
        <w:t xml:space="preserve"> </w:t>
      </w:r>
      <w:r w:rsidR="004A3157" w:rsidRPr="00484205">
        <w:rPr>
          <w:rFonts w:asciiTheme="majorBidi" w:hAnsiTheme="majorBidi" w:cstheme="majorBidi"/>
          <w:sz w:val="24"/>
          <w:szCs w:val="24"/>
          <w:lang w:bidi="ar-JO"/>
        </w:rPr>
        <w:t xml:space="preserve">The </w:t>
      </w:r>
      <w:r w:rsidR="00E86974" w:rsidRPr="00484205">
        <w:rPr>
          <w:rFonts w:asciiTheme="majorBidi" w:hAnsiTheme="majorBidi" w:cstheme="majorBidi"/>
          <w:sz w:val="24"/>
          <w:szCs w:val="24"/>
          <w:lang w:bidi="ar-JO"/>
        </w:rPr>
        <w:t>shift</w:t>
      </w:r>
      <w:r w:rsidR="004A3157" w:rsidRPr="00484205">
        <w:rPr>
          <w:rFonts w:asciiTheme="majorBidi" w:hAnsiTheme="majorBidi" w:cstheme="majorBidi"/>
          <w:sz w:val="24"/>
          <w:szCs w:val="24"/>
          <w:lang w:bidi="ar-JO"/>
        </w:rPr>
        <w:t xml:space="preserve"> of (</w:t>
      </w:r>
      <w:r w:rsidR="0050150B">
        <w:rPr>
          <w:rFonts w:asciiTheme="majorBidi" w:hAnsiTheme="majorBidi" w:cstheme="majorBidi"/>
          <w:sz w:val="24"/>
          <w:szCs w:val="24"/>
          <w:lang w:bidi="ar-JO"/>
        </w:rPr>
        <w:t>6</w:t>
      </w:r>
      <w:r w:rsidR="004A3157" w:rsidRPr="00484205">
        <w:rPr>
          <w:rFonts w:asciiTheme="majorBidi" w:hAnsiTheme="majorBidi" w:cstheme="majorBidi"/>
          <w:sz w:val="24"/>
          <w:szCs w:val="24"/>
          <w:lang w:bidi="ar-JO"/>
        </w:rPr>
        <w:t>), (</w:t>
      </w:r>
      <w:r w:rsidR="0050150B">
        <w:rPr>
          <w:rFonts w:asciiTheme="majorBidi" w:hAnsiTheme="majorBidi" w:cstheme="majorBidi"/>
          <w:sz w:val="24"/>
          <w:szCs w:val="24"/>
          <w:lang w:bidi="ar-JO"/>
        </w:rPr>
        <w:t>7</w:t>
      </w:r>
      <w:r w:rsidR="00C61136">
        <w:rPr>
          <w:rFonts w:asciiTheme="majorBidi" w:hAnsiTheme="majorBidi" w:cstheme="majorBidi"/>
          <w:sz w:val="24"/>
          <w:szCs w:val="24"/>
          <w:lang w:bidi="ar-JO"/>
        </w:rPr>
        <w:t>a</w:t>
      </w:r>
      <w:r w:rsidR="004A3157" w:rsidRPr="00484205">
        <w:rPr>
          <w:rFonts w:asciiTheme="majorBidi" w:hAnsiTheme="majorBidi" w:cstheme="majorBidi"/>
          <w:sz w:val="24"/>
          <w:szCs w:val="24"/>
          <w:lang w:bidi="ar-JO"/>
        </w:rPr>
        <w:t>), and (</w:t>
      </w:r>
      <w:r w:rsidR="0050150B">
        <w:rPr>
          <w:rFonts w:asciiTheme="majorBidi" w:hAnsiTheme="majorBidi" w:cstheme="majorBidi"/>
          <w:sz w:val="24"/>
          <w:szCs w:val="24"/>
          <w:lang w:bidi="ar-JO"/>
        </w:rPr>
        <w:t>7</w:t>
      </w:r>
      <w:r w:rsidR="00C61136">
        <w:rPr>
          <w:rFonts w:asciiTheme="majorBidi" w:hAnsiTheme="majorBidi" w:cstheme="majorBidi"/>
          <w:sz w:val="24"/>
          <w:szCs w:val="24"/>
          <w:lang w:bidi="ar-JO"/>
        </w:rPr>
        <w:t>b</w:t>
      </w:r>
      <w:r w:rsidR="004A3157" w:rsidRPr="00484205">
        <w:rPr>
          <w:rFonts w:asciiTheme="majorBidi" w:hAnsiTheme="majorBidi" w:cstheme="majorBidi"/>
          <w:sz w:val="24"/>
          <w:szCs w:val="24"/>
          <w:lang w:bidi="ar-JO"/>
        </w:rPr>
        <w:t xml:space="preserve">) </w:t>
      </w:r>
      <w:r w:rsidR="00E86974" w:rsidRPr="00484205">
        <w:rPr>
          <w:rFonts w:asciiTheme="majorBidi" w:hAnsiTheme="majorBidi" w:cstheme="majorBidi"/>
          <w:sz w:val="24"/>
          <w:szCs w:val="24"/>
          <w:lang w:bidi="ar-JO"/>
        </w:rPr>
        <w:t>into the VSO order implies that the performance of the action</w:t>
      </w:r>
      <w:r w:rsidR="00E435C8" w:rsidRPr="00484205">
        <w:rPr>
          <w:rFonts w:asciiTheme="majorBidi" w:hAnsiTheme="majorBidi" w:cstheme="majorBidi"/>
          <w:sz w:val="24"/>
          <w:szCs w:val="24"/>
          <w:lang w:bidi="ar-JO"/>
        </w:rPr>
        <w:t xml:space="preserve"> is not restricted to the pre-posed subject, but that others can perform the action as well.</w:t>
      </w:r>
      <w:r>
        <w:rPr>
          <w:rFonts w:asciiTheme="majorBidi" w:hAnsiTheme="majorBidi" w:cstheme="majorBidi"/>
          <w:sz w:val="24"/>
          <w:szCs w:val="24"/>
          <w:lang w:bidi="ar-JO"/>
        </w:rPr>
        <w:t xml:space="preserve"> </w:t>
      </w:r>
      <w:r w:rsidR="00875B2D" w:rsidRPr="00484205">
        <w:rPr>
          <w:rFonts w:asciiTheme="majorBidi" w:hAnsiTheme="majorBidi" w:cstheme="majorBidi"/>
          <w:sz w:val="24"/>
          <w:szCs w:val="24"/>
          <w:lang w:bidi="ar-JO"/>
        </w:rPr>
        <w:t xml:space="preserve">In other words, the VSO order is informative and generally implies no pragmatic </w:t>
      </w:r>
      <w:r w:rsidR="00501DE6" w:rsidRPr="00484205">
        <w:rPr>
          <w:rFonts w:asciiTheme="majorBidi" w:hAnsiTheme="majorBidi" w:cstheme="majorBidi"/>
          <w:sz w:val="24"/>
          <w:szCs w:val="24"/>
          <w:lang w:bidi="ar-JO"/>
        </w:rPr>
        <w:t>meanings.</w:t>
      </w:r>
    </w:p>
    <w:p w14:paraId="475E5043" w14:textId="77777777" w:rsidR="00087E5F" w:rsidRDefault="00087E5F" w:rsidP="004444DB">
      <w:pPr>
        <w:shd w:val="clear" w:color="auto" w:fill="FFFFFF"/>
        <w:spacing w:after="0" w:line="240" w:lineRule="auto"/>
        <w:ind w:firstLine="680"/>
        <w:jc w:val="both"/>
        <w:rPr>
          <w:rFonts w:asciiTheme="majorBidi" w:hAnsiTheme="majorBidi" w:cstheme="majorBidi"/>
          <w:sz w:val="24"/>
          <w:szCs w:val="24"/>
        </w:rPr>
      </w:pPr>
    </w:p>
    <w:p w14:paraId="7A92781E" w14:textId="77777777" w:rsidR="00D25022" w:rsidRDefault="00D25022" w:rsidP="004444DB">
      <w:pPr>
        <w:shd w:val="clear" w:color="auto" w:fill="FFFFFF"/>
        <w:spacing w:after="0" w:line="240" w:lineRule="auto"/>
        <w:ind w:firstLine="680"/>
        <w:jc w:val="both"/>
        <w:rPr>
          <w:rFonts w:asciiTheme="majorBidi" w:hAnsiTheme="majorBidi" w:cstheme="majorBidi"/>
          <w:sz w:val="24"/>
          <w:szCs w:val="24"/>
        </w:rPr>
      </w:pPr>
    </w:p>
    <w:p w14:paraId="0839FF33" w14:textId="39F92D1A" w:rsidR="00043A0A" w:rsidRDefault="00CC714F" w:rsidP="004444DB">
      <w:pPr>
        <w:shd w:val="clear" w:color="auto" w:fill="FFFFFF"/>
        <w:spacing w:after="0" w:line="240" w:lineRule="auto"/>
        <w:jc w:val="both"/>
        <w:rPr>
          <w:rFonts w:asciiTheme="majorBidi" w:hAnsiTheme="majorBidi" w:cstheme="majorBidi"/>
          <w:b/>
          <w:bCs/>
          <w:sz w:val="24"/>
          <w:szCs w:val="24"/>
        </w:rPr>
      </w:pPr>
      <w:r w:rsidRPr="00484205">
        <w:rPr>
          <w:rFonts w:asciiTheme="majorBidi" w:hAnsiTheme="majorBidi" w:cstheme="majorBidi"/>
          <w:b/>
          <w:bCs/>
          <w:sz w:val="24"/>
          <w:szCs w:val="24"/>
        </w:rPr>
        <w:t>5</w:t>
      </w:r>
      <w:r w:rsidR="00D25022">
        <w:rPr>
          <w:rFonts w:asciiTheme="majorBidi" w:hAnsiTheme="majorBidi" w:cstheme="majorBidi"/>
          <w:b/>
          <w:bCs/>
          <w:sz w:val="24"/>
          <w:szCs w:val="24"/>
        </w:rPr>
        <w:t xml:space="preserve"> </w:t>
      </w:r>
      <w:r w:rsidR="00043A0A" w:rsidRPr="00484205">
        <w:rPr>
          <w:rFonts w:asciiTheme="majorBidi" w:hAnsiTheme="majorBidi" w:cstheme="majorBidi"/>
          <w:b/>
          <w:bCs/>
          <w:sz w:val="24"/>
          <w:szCs w:val="24"/>
        </w:rPr>
        <w:t>SVO and VSO in circumstantial clauses</w:t>
      </w:r>
    </w:p>
    <w:p w14:paraId="33FFF503" w14:textId="77777777" w:rsidR="0084774C" w:rsidRPr="00484205" w:rsidRDefault="0084774C" w:rsidP="004444DB">
      <w:pPr>
        <w:shd w:val="clear" w:color="auto" w:fill="FFFFFF"/>
        <w:spacing w:after="0" w:line="240" w:lineRule="auto"/>
        <w:jc w:val="both"/>
        <w:rPr>
          <w:rFonts w:asciiTheme="majorBidi" w:hAnsiTheme="majorBidi" w:cstheme="majorBidi"/>
          <w:b/>
          <w:bCs/>
          <w:sz w:val="24"/>
          <w:szCs w:val="24"/>
        </w:rPr>
      </w:pPr>
    </w:p>
    <w:p w14:paraId="7D673161" w14:textId="60172170" w:rsidR="00F20A4C" w:rsidRPr="00484205" w:rsidRDefault="00043A0A" w:rsidP="008502C1">
      <w:pPr>
        <w:shd w:val="clear" w:color="auto" w:fill="FFFFFF"/>
        <w:spacing w:after="0" w:line="240" w:lineRule="auto"/>
        <w:jc w:val="both"/>
        <w:rPr>
          <w:rFonts w:asciiTheme="majorBidi" w:hAnsiTheme="majorBidi" w:cstheme="majorBidi"/>
          <w:sz w:val="24"/>
          <w:szCs w:val="24"/>
        </w:rPr>
      </w:pPr>
      <w:r w:rsidRPr="00484205">
        <w:rPr>
          <w:rFonts w:asciiTheme="majorBidi" w:hAnsiTheme="majorBidi" w:cstheme="majorBidi"/>
          <w:b/>
          <w:bCs/>
          <w:sz w:val="24"/>
          <w:szCs w:val="24"/>
        </w:rPr>
        <w:t xml:space="preserve"> </w:t>
      </w:r>
      <w:r w:rsidRPr="00484205">
        <w:rPr>
          <w:rFonts w:asciiTheme="majorBidi" w:hAnsiTheme="majorBidi" w:cstheme="majorBidi"/>
          <w:sz w:val="24"/>
          <w:szCs w:val="24"/>
        </w:rPr>
        <w:t xml:space="preserve">A circumstantial clause is a special kind of Arabic construction that may contain </w:t>
      </w:r>
      <w:r w:rsidRPr="00484205">
        <w:rPr>
          <w:rFonts w:asciiTheme="majorBidi" w:hAnsiTheme="majorBidi" w:cstheme="majorBidi"/>
          <w:i/>
          <w:iCs/>
          <w:sz w:val="24"/>
          <w:szCs w:val="24"/>
        </w:rPr>
        <w:t>waw</w:t>
      </w:r>
      <w:r w:rsidR="005C4C13">
        <w:rPr>
          <w:rFonts w:asciiTheme="majorBidi" w:hAnsiTheme="majorBidi" w:cstheme="majorBidi"/>
          <w:i/>
          <w:iCs/>
          <w:sz w:val="24"/>
          <w:szCs w:val="24"/>
        </w:rPr>
        <w:t xml:space="preserve"> (when)</w:t>
      </w:r>
      <w:r w:rsidRPr="00484205">
        <w:rPr>
          <w:rFonts w:asciiTheme="majorBidi" w:hAnsiTheme="majorBidi" w:cstheme="majorBidi"/>
          <w:sz w:val="24"/>
          <w:szCs w:val="24"/>
        </w:rPr>
        <w:t xml:space="preserve"> as part of a circumstantial description. Such constructions with </w:t>
      </w:r>
      <w:r w:rsidRPr="00484205">
        <w:rPr>
          <w:rFonts w:asciiTheme="majorBidi" w:hAnsiTheme="majorBidi" w:cstheme="majorBidi"/>
          <w:i/>
          <w:iCs/>
          <w:sz w:val="24"/>
          <w:szCs w:val="24"/>
        </w:rPr>
        <w:t xml:space="preserve">waw </w:t>
      </w:r>
      <w:r w:rsidRPr="00484205">
        <w:rPr>
          <w:rFonts w:asciiTheme="majorBidi" w:hAnsiTheme="majorBidi" w:cstheme="majorBidi"/>
          <w:sz w:val="24"/>
          <w:szCs w:val="24"/>
        </w:rPr>
        <w:t xml:space="preserve">are not easy to translate into English since translation depends on the understanding of how the connotations vary depending on the structure of the circumstantial clause. The underlying principle of the Arabic theory of </w:t>
      </w:r>
      <w:r w:rsidR="00E435C8" w:rsidRPr="00484205">
        <w:rPr>
          <w:rFonts w:asciiTheme="majorBidi" w:hAnsiTheme="majorBidi" w:cstheme="majorBidi"/>
          <w:i/>
          <w:iCs/>
          <w:sz w:val="24"/>
          <w:szCs w:val="24"/>
        </w:rPr>
        <w:t>Nazm</w:t>
      </w:r>
      <w:r w:rsidRPr="00484205">
        <w:rPr>
          <w:rFonts w:asciiTheme="majorBidi" w:hAnsiTheme="majorBidi" w:cstheme="majorBidi"/>
          <w:sz w:val="24"/>
          <w:szCs w:val="24"/>
        </w:rPr>
        <w:t xml:space="preserve"> </w:t>
      </w:r>
      <w:proofErr w:type="gramStart"/>
      <w:r w:rsidRPr="00484205">
        <w:rPr>
          <w:rFonts w:asciiTheme="majorBidi" w:hAnsiTheme="majorBidi" w:cstheme="majorBidi"/>
          <w:sz w:val="24"/>
          <w:szCs w:val="24"/>
        </w:rPr>
        <w:t>is based on the assumption</w:t>
      </w:r>
      <w:proofErr w:type="gramEnd"/>
      <w:r w:rsidRPr="00484205">
        <w:rPr>
          <w:rFonts w:asciiTheme="majorBidi" w:hAnsiTheme="majorBidi" w:cstheme="majorBidi"/>
          <w:sz w:val="24"/>
          <w:szCs w:val="24"/>
        </w:rPr>
        <w:t xml:space="preserve"> that </w:t>
      </w:r>
      <w:r w:rsidR="00C45179" w:rsidRPr="00484205">
        <w:rPr>
          <w:rFonts w:asciiTheme="majorBidi" w:hAnsiTheme="majorBidi" w:cstheme="majorBidi"/>
          <w:sz w:val="24"/>
          <w:szCs w:val="24"/>
        </w:rPr>
        <w:t>“</w:t>
      </w:r>
      <w:r w:rsidRPr="00484205">
        <w:rPr>
          <w:rFonts w:asciiTheme="majorBidi" w:hAnsiTheme="majorBidi" w:cstheme="majorBidi"/>
          <w:sz w:val="24"/>
          <w:szCs w:val="24"/>
        </w:rPr>
        <w:t>the speaker anticipates doubts from the hearer and</w:t>
      </w:r>
      <w:r w:rsidR="00E435C8" w:rsidRPr="00484205">
        <w:rPr>
          <w:rFonts w:asciiTheme="majorBidi" w:hAnsiTheme="majorBidi" w:cstheme="majorBidi"/>
          <w:sz w:val="24"/>
          <w:szCs w:val="24"/>
        </w:rPr>
        <w:t>,</w:t>
      </w:r>
      <w:r w:rsidRPr="00484205">
        <w:rPr>
          <w:rFonts w:asciiTheme="majorBidi" w:hAnsiTheme="majorBidi" w:cstheme="majorBidi"/>
          <w:sz w:val="24"/>
          <w:szCs w:val="24"/>
        </w:rPr>
        <w:t xml:space="preserve"> in reaction to that anticipation, the speaker uses his words such that he aims to remove doubts/uncertainty on the part of the hearer</w:t>
      </w:r>
      <w:r w:rsidR="00C45179" w:rsidRPr="00484205">
        <w:rPr>
          <w:rFonts w:asciiTheme="majorBidi" w:hAnsiTheme="majorBidi" w:cstheme="majorBidi"/>
          <w:sz w:val="24"/>
          <w:szCs w:val="24"/>
        </w:rPr>
        <w:t>”</w:t>
      </w:r>
      <w:r w:rsidR="00501DE6" w:rsidRPr="00484205">
        <w:rPr>
          <w:rFonts w:asciiTheme="majorBidi" w:hAnsiTheme="majorBidi" w:cstheme="majorBidi"/>
          <w:sz w:val="24"/>
          <w:szCs w:val="24"/>
        </w:rPr>
        <w:t xml:space="preserve"> </w:t>
      </w:r>
      <w:r w:rsidR="00C45179" w:rsidRPr="00484205">
        <w:rPr>
          <w:rFonts w:asciiTheme="majorBidi" w:hAnsiTheme="majorBidi" w:cstheme="majorBidi"/>
          <w:sz w:val="24"/>
          <w:szCs w:val="24"/>
        </w:rPr>
        <w:t>(Al-</w:t>
      </w:r>
      <w:proofErr w:type="spellStart"/>
      <w:r w:rsidR="00C45179" w:rsidRPr="00484205">
        <w:rPr>
          <w:rFonts w:asciiTheme="majorBidi" w:hAnsiTheme="majorBidi" w:cstheme="majorBidi"/>
          <w:sz w:val="24"/>
          <w:szCs w:val="24"/>
        </w:rPr>
        <w:t>Jur</w:t>
      </w:r>
      <w:r w:rsidR="00382659" w:rsidRPr="00484205">
        <w:rPr>
          <w:rFonts w:asciiTheme="majorBidi" w:hAnsiTheme="majorBidi" w:cstheme="majorBidi"/>
          <w:sz w:val="24"/>
          <w:szCs w:val="24"/>
        </w:rPr>
        <w:t>ā</w:t>
      </w:r>
      <w:r w:rsidR="00C45179" w:rsidRPr="00484205">
        <w:rPr>
          <w:rFonts w:asciiTheme="majorBidi" w:hAnsiTheme="majorBidi" w:cstheme="majorBidi"/>
          <w:sz w:val="24"/>
          <w:szCs w:val="24"/>
        </w:rPr>
        <w:t>ni</w:t>
      </w:r>
      <w:proofErr w:type="spellEnd"/>
      <w:r w:rsidR="00C45179" w:rsidRPr="00484205">
        <w:rPr>
          <w:rFonts w:asciiTheme="majorBidi" w:hAnsiTheme="majorBidi" w:cstheme="majorBidi"/>
          <w:sz w:val="24"/>
          <w:szCs w:val="24"/>
        </w:rPr>
        <w:t xml:space="preserve"> 1989:</w:t>
      </w:r>
      <w:r w:rsidR="00501DE6" w:rsidRPr="00484205">
        <w:rPr>
          <w:rFonts w:asciiTheme="majorBidi" w:hAnsiTheme="majorBidi" w:cstheme="majorBidi"/>
          <w:sz w:val="24"/>
          <w:szCs w:val="24"/>
        </w:rPr>
        <w:t xml:space="preserve"> </w:t>
      </w:r>
      <w:r w:rsidR="00C45179" w:rsidRPr="00484205">
        <w:rPr>
          <w:rFonts w:asciiTheme="majorBidi" w:hAnsiTheme="majorBidi" w:cstheme="majorBidi"/>
          <w:sz w:val="24"/>
          <w:szCs w:val="24"/>
        </w:rPr>
        <w:t xml:space="preserve">125). </w:t>
      </w:r>
      <w:r w:rsidRPr="00484205">
        <w:rPr>
          <w:rFonts w:asciiTheme="majorBidi" w:hAnsiTheme="majorBidi" w:cstheme="majorBidi"/>
          <w:sz w:val="24"/>
          <w:szCs w:val="24"/>
        </w:rPr>
        <w:t xml:space="preserve">In this kind of circumstantial structure, the speaker arranges his words to express his beliefs about the realization of the event he is concerned with and to remove any possible doubts whatsoever concerning the event. Consider: </w:t>
      </w:r>
    </w:p>
    <w:p w14:paraId="7ADE4667" w14:textId="09CD6B3C" w:rsidR="00043A0A"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p>
    <w:p w14:paraId="3C3FDA79" w14:textId="7ED1CFD5" w:rsidR="00862017" w:rsidRPr="00E32BE4" w:rsidRDefault="00B008E3" w:rsidP="00D25022">
      <w:pPr>
        <w:shd w:val="clear" w:color="auto" w:fill="FFFFFF"/>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043A0A" w:rsidRPr="00484205">
        <w:rPr>
          <w:rFonts w:asciiTheme="majorBidi" w:hAnsiTheme="majorBidi" w:cstheme="majorBidi"/>
          <w:sz w:val="24"/>
          <w:szCs w:val="24"/>
        </w:rPr>
        <w:t>(</w:t>
      </w:r>
      <w:r w:rsidR="00335EAD">
        <w:rPr>
          <w:rFonts w:asciiTheme="majorBidi" w:hAnsiTheme="majorBidi" w:cstheme="majorBidi"/>
          <w:sz w:val="24"/>
          <w:szCs w:val="24"/>
        </w:rPr>
        <w:t>8</w:t>
      </w:r>
      <w:r w:rsidR="00E32BE4">
        <w:rPr>
          <w:rFonts w:asciiTheme="majorBidi" w:hAnsiTheme="majorBidi" w:cstheme="majorBidi"/>
          <w:sz w:val="24"/>
          <w:szCs w:val="24"/>
        </w:rPr>
        <w:t>)</w:t>
      </w:r>
      <w:r>
        <w:rPr>
          <w:rFonts w:asciiTheme="majorBidi" w:hAnsiTheme="majorBidi" w:cstheme="majorBidi"/>
          <w:sz w:val="24"/>
          <w:szCs w:val="24"/>
        </w:rPr>
        <w:t xml:space="preserve"> </w:t>
      </w:r>
      <w:r w:rsidR="00D25022">
        <w:rPr>
          <w:rFonts w:asciiTheme="majorBidi" w:hAnsiTheme="majorBidi" w:cstheme="majorBidi"/>
          <w:sz w:val="24"/>
          <w:szCs w:val="24"/>
        </w:rPr>
        <w:tab/>
      </w:r>
      <w:r w:rsidR="00E32BE4">
        <w:rPr>
          <w:rFonts w:asciiTheme="majorBidi" w:hAnsiTheme="majorBidi" w:cstheme="majorBidi"/>
          <w:sz w:val="24"/>
          <w:szCs w:val="24"/>
        </w:rPr>
        <w:t>a.</w:t>
      </w:r>
      <w:r>
        <w:rPr>
          <w:rFonts w:asciiTheme="majorBidi" w:hAnsiTheme="majorBidi" w:cstheme="majorBidi"/>
          <w:sz w:val="24"/>
          <w:szCs w:val="24"/>
        </w:rPr>
        <w:t xml:space="preserve"> </w:t>
      </w:r>
      <w:proofErr w:type="spellStart"/>
      <w:r w:rsidR="00BF14D9" w:rsidRPr="00EF6E0C">
        <w:rPr>
          <w:rFonts w:asciiTheme="majorBidi" w:hAnsiTheme="majorBidi" w:cstheme="majorBidi"/>
          <w:i/>
          <w:iCs/>
          <w:sz w:val="24"/>
          <w:szCs w:val="24"/>
        </w:rPr>
        <w:t>z</w:t>
      </w:r>
      <w:r w:rsidR="00E32BE4" w:rsidRPr="00EF6E0C">
        <w:rPr>
          <w:rFonts w:asciiTheme="majorBidi" w:hAnsiTheme="majorBidi" w:cstheme="majorBidi"/>
          <w:i/>
          <w:iCs/>
          <w:sz w:val="24"/>
          <w:szCs w:val="24"/>
        </w:rPr>
        <w:t>ur</w:t>
      </w:r>
      <w:proofErr w:type="spellEnd"/>
      <w:r w:rsidR="00E32BE4" w:rsidRPr="00EF6E0C">
        <w:rPr>
          <w:rFonts w:asciiTheme="majorBidi" w:hAnsiTheme="majorBidi" w:cstheme="majorBidi"/>
          <w:i/>
          <w:iCs/>
          <w:sz w:val="24"/>
          <w:szCs w:val="24"/>
        </w:rPr>
        <w:t>-</w:t>
      </w:r>
      <w:proofErr w:type="spellStart"/>
      <w:r w:rsidR="00E32BE4" w:rsidRPr="00EF6E0C">
        <w:rPr>
          <w:rFonts w:asciiTheme="majorBidi" w:hAnsiTheme="majorBidi" w:cstheme="majorBidi"/>
          <w:i/>
          <w:iCs/>
          <w:sz w:val="24"/>
          <w:szCs w:val="24"/>
        </w:rPr>
        <w:t>tu</w:t>
      </w:r>
      <w:proofErr w:type="spellEnd"/>
      <w:r w:rsidR="00E32BE4" w:rsidRPr="00EF6E0C">
        <w:rPr>
          <w:rFonts w:asciiTheme="majorBidi" w:hAnsiTheme="majorBidi" w:cstheme="majorBidi"/>
          <w:i/>
          <w:iCs/>
          <w:sz w:val="24"/>
          <w:szCs w:val="24"/>
        </w:rPr>
        <w:t>-hu</w:t>
      </w:r>
      <w:r>
        <w:rPr>
          <w:rFonts w:asciiTheme="majorBidi" w:hAnsiTheme="majorBidi" w:cstheme="majorBidi"/>
          <w:i/>
          <w:iCs/>
          <w:sz w:val="24"/>
          <w:szCs w:val="24"/>
        </w:rPr>
        <w:t xml:space="preserve"> </w:t>
      </w:r>
      <w:r w:rsidR="00D25022">
        <w:rPr>
          <w:rFonts w:asciiTheme="majorBidi" w:hAnsiTheme="majorBidi" w:cstheme="majorBidi"/>
          <w:i/>
          <w:iCs/>
          <w:sz w:val="24"/>
          <w:szCs w:val="24"/>
        </w:rPr>
        <w:tab/>
        <w:t xml:space="preserve"> </w:t>
      </w:r>
      <w:proofErr w:type="spellStart"/>
      <w:r w:rsidR="00043A0A" w:rsidRPr="00EF6E0C">
        <w:rPr>
          <w:rFonts w:asciiTheme="majorBidi" w:hAnsiTheme="majorBidi" w:cstheme="majorBidi"/>
          <w:i/>
          <w:iCs/>
          <w:sz w:val="24"/>
          <w:szCs w:val="24"/>
        </w:rPr>
        <w:t>wa</w:t>
      </w:r>
      <w:proofErr w:type="spellEnd"/>
      <w:r>
        <w:rPr>
          <w:rFonts w:asciiTheme="majorBidi" w:hAnsiTheme="majorBidi" w:cstheme="majorBidi"/>
          <w:i/>
          <w:iCs/>
          <w:sz w:val="24"/>
          <w:szCs w:val="24"/>
        </w:rPr>
        <w:t xml:space="preserve"> </w:t>
      </w:r>
      <w:r w:rsidR="00D25022">
        <w:rPr>
          <w:rFonts w:asciiTheme="majorBidi" w:hAnsiTheme="majorBidi" w:cstheme="majorBidi"/>
          <w:i/>
          <w:iCs/>
          <w:sz w:val="24"/>
          <w:szCs w:val="24"/>
        </w:rPr>
        <w:t xml:space="preserve">  </w:t>
      </w:r>
      <w:proofErr w:type="spellStart"/>
      <w:r w:rsidR="00043A0A" w:rsidRPr="00EF6E0C">
        <w:rPr>
          <w:rFonts w:asciiTheme="majorBidi" w:hAnsiTheme="majorBidi" w:cstheme="majorBidi"/>
          <w:i/>
          <w:iCs/>
          <w:sz w:val="24"/>
          <w:szCs w:val="24"/>
        </w:rPr>
        <w:t>huwa</w:t>
      </w:r>
      <w:proofErr w:type="spellEnd"/>
      <w:r>
        <w:rPr>
          <w:rFonts w:asciiTheme="majorBidi" w:hAnsiTheme="majorBidi" w:cstheme="majorBidi"/>
          <w:i/>
          <w:iCs/>
          <w:sz w:val="24"/>
          <w:szCs w:val="24"/>
        </w:rPr>
        <w:t xml:space="preserve"> </w:t>
      </w:r>
      <w:r w:rsidR="00D25022">
        <w:rPr>
          <w:rFonts w:asciiTheme="majorBidi" w:hAnsiTheme="majorBidi" w:cstheme="majorBidi"/>
          <w:i/>
          <w:iCs/>
          <w:sz w:val="24"/>
          <w:szCs w:val="24"/>
        </w:rPr>
        <w:tab/>
      </w:r>
      <w:proofErr w:type="spellStart"/>
      <w:proofErr w:type="gramStart"/>
      <w:r w:rsidR="00E32BE4" w:rsidRPr="00EF6E0C">
        <w:rPr>
          <w:rFonts w:asciiTheme="majorBidi" w:hAnsiTheme="majorBidi" w:cstheme="majorBidi"/>
          <w:i/>
          <w:iCs/>
          <w:sz w:val="24"/>
          <w:szCs w:val="24"/>
        </w:rPr>
        <w:t>q</w:t>
      </w:r>
      <w:r w:rsidR="00043A0A" w:rsidRPr="00EF6E0C">
        <w:rPr>
          <w:rFonts w:asciiTheme="majorBidi" w:hAnsiTheme="majorBidi" w:cstheme="majorBidi"/>
          <w:i/>
          <w:iCs/>
          <w:sz w:val="24"/>
          <w:szCs w:val="24"/>
        </w:rPr>
        <w:t>ad</w:t>
      </w:r>
      <w:proofErr w:type="spellEnd"/>
      <w:r>
        <w:rPr>
          <w:rFonts w:asciiTheme="majorBidi" w:hAnsiTheme="majorBidi" w:cstheme="majorBidi"/>
          <w:i/>
          <w:iCs/>
          <w:sz w:val="24"/>
          <w:szCs w:val="24"/>
        </w:rPr>
        <w:t xml:space="preserve"> </w:t>
      </w:r>
      <w:r w:rsidR="00D25022">
        <w:rPr>
          <w:rFonts w:asciiTheme="majorBidi" w:hAnsiTheme="majorBidi" w:cstheme="majorBidi"/>
          <w:i/>
          <w:iCs/>
          <w:sz w:val="24"/>
          <w:szCs w:val="24"/>
        </w:rPr>
        <w:t xml:space="preserve"> </w:t>
      </w:r>
      <w:r w:rsidR="00D25022">
        <w:rPr>
          <w:rFonts w:asciiTheme="majorBidi" w:hAnsiTheme="majorBidi" w:cstheme="majorBidi"/>
          <w:i/>
          <w:iCs/>
          <w:sz w:val="24"/>
          <w:szCs w:val="24"/>
        </w:rPr>
        <w:tab/>
      </w:r>
      <w:proofErr w:type="gramEnd"/>
      <w:r w:rsidR="00D25022">
        <w:rPr>
          <w:rFonts w:asciiTheme="majorBidi" w:hAnsiTheme="majorBidi" w:cstheme="majorBidi"/>
          <w:i/>
          <w:iCs/>
          <w:sz w:val="24"/>
          <w:szCs w:val="24"/>
        </w:rPr>
        <w:t xml:space="preserve"> </w:t>
      </w:r>
      <w:proofErr w:type="spellStart"/>
      <w:r w:rsidR="00043A0A" w:rsidRPr="00EF6E0C">
        <w:rPr>
          <w:rFonts w:asciiTheme="majorBidi" w:hAnsiTheme="majorBidi" w:cstheme="majorBidi"/>
          <w:i/>
          <w:iCs/>
          <w:sz w:val="24"/>
          <w:szCs w:val="24"/>
        </w:rPr>
        <w:t>f</w:t>
      </w:r>
      <w:r w:rsidR="00E32BE4" w:rsidRPr="00EF6E0C">
        <w:rPr>
          <w:rFonts w:asciiTheme="majorBidi" w:hAnsiTheme="majorBidi" w:cstheme="majorBidi"/>
          <w:i/>
          <w:iCs/>
          <w:sz w:val="24"/>
          <w:szCs w:val="24"/>
        </w:rPr>
        <w:t>aː</w:t>
      </w:r>
      <w:r w:rsidR="00043A0A" w:rsidRPr="00EF6E0C">
        <w:rPr>
          <w:rFonts w:asciiTheme="majorBidi" w:hAnsiTheme="majorBidi" w:cstheme="majorBidi"/>
          <w:i/>
          <w:iCs/>
          <w:sz w:val="24"/>
          <w:szCs w:val="24"/>
        </w:rPr>
        <w:t>raq</w:t>
      </w:r>
      <w:r w:rsidR="00E32BE4" w:rsidRPr="00EF6E0C">
        <w:rPr>
          <w:rFonts w:asciiTheme="majorBidi" w:hAnsiTheme="majorBidi" w:cstheme="majorBidi"/>
          <w:i/>
          <w:iCs/>
          <w:sz w:val="24"/>
          <w:szCs w:val="24"/>
        </w:rPr>
        <w:t>a</w:t>
      </w:r>
      <w:proofErr w:type="spellEnd"/>
      <w:r>
        <w:rPr>
          <w:rFonts w:asciiTheme="majorBidi" w:hAnsiTheme="majorBidi" w:cstheme="majorBidi"/>
          <w:i/>
          <w:iCs/>
          <w:sz w:val="24"/>
          <w:szCs w:val="24"/>
        </w:rPr>
        <w:t xml:space="preserve"> </w:t>
      </w:r>
      <w:r w:rsidR="00D25022">
        <w:rPr>
          <w:rFonts w:asciiTheme="majorBidi" w:hAnsiTheme="majorBidi" w:cstheme="majorBidi"/>
          <w:i/>
          <w:iCs/>
          <w:sz w:val="24"/>
          <w:szCs w:val="24"/>
        </w:rPr>
        <w:t xml:space="preserve"> </w:t>
      </w:r>
      <w:proofErr w:type="spellStart"/>
      <w:r w:rsidR="00043A0A" w:rsidRPr="00EF6E0C">
        <w:rPr>
          <w:rFonts w:asciiTheme="majorBidi" w:hAnsiTheme="majorBidi" w:cstheme="majorBidi"/>
          <w:i/>
          <w:iCs/>
          <w:sz w:val="24"/>
          <w:szCs w:val="24"/>
        </w:rPr>
        <w:t>al-hay</w:t>
      </w:r>
      <w:r w:rsidR="00E32BE4" w:rsidRPr="00EF6E0C">
        <w:rPr>
          <w:rFonts w:asciiTheme="majorBidi" w:hAnsiTheme="majorBidi" w:cstheme="majorBidi"/>
          <w:i/>
          <w:iCs/>
          <w:sz w:val="24"/>
          <w:szCs w:val="24"/>
        </w:rPr>
        <w:t>aː</w:t>
      </w:r>
      <w:r w:rsidR="00043A0A" w:rsidRPr="00EF6E0C">
        <w:rPr>
          <w:rFonts w:asciiTheme="majorBidi" w:hAnsiTheme="majorBidi" w:cstheme="majorBidi"/>
          <w:i/>
          <w:iCs/>
          <w:sz w:val="24"/>
          <w:szCs w:val="24"/>
        </w:rPr>
        <w:t>t</w:t>
      </w:r>
      <w:proofErr w:type="spellEnd"/>
      <w:r w:rsidR="00043A0A" w:rsidRPr="00E32BE4">
        <w:rPr>
          <w:rFonts w:asciiTheme="majorBidi" w:hAnsiTheme="majorBidi" w:cstheme="majorBidi"/>
          <w:sz w:val="24"/>
          <w:szCs w:val="24"/>
        </w:rPr>
        <w:t xml:space="preserve"> </w:t>
      </w:r>
    </w:p>
    <w:p w14:paraId="78AD33F0" w14:textId="0BBFA62D" w:rsidR="00F20A4C"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BF14D9">
        <w:rPr>
          <w:rFonts w:asciiTheme="majorBidi" w:hAnsiTheme="majorBidi" w:cstheme="majorBidi"/>
          <w:sz w:val="24"/>
          <w:szCs w:val="24"/>
        </w:rPr>
        <w:t xml:space="preserve"> </w:t>
      </w:r>
      <w:r w:rsidR="00D25022">
        <w:rPr>
          <w:rFonts w:asciiTheme="majorBidi" w:hAnsiTheme="majorBidi" w:cstheme="majorBidi"/>
          <w:sz w:val="24"/>
          <w:szCs w:val="24"/>
        </w:rPr>
        <w:t xml:space="preserve">  V</w:t>
      </w:r>
      <w:r w:rsidR="00E32BE4">
        <w:rPr>
          <w:rFonts w:asciiTheme="majorBidi" w:hAnsiTheme="majorBidi" w:cstheme="majorBidi"/>
          <w:sz w:val="24"/>
          <w:szCs w:val="24"/>
        </w:rPr>
        <w:t>isited</w:t>
      </w:r>
      <w:r w:rsidR="00D25022">
        <w:rPr>
          <w:rFonts w:asciiTheme="majorBidi" w:hAnsiTheme="majorBidi" w:cstheme="majorBidi"/>
          <w:sz w:val="24"/>
          <w:szCs w:val="24"/>
        </w:rPr>
        <w:t>-</w:t>
      </w:r>
      <w:r w:rsidR="00043A0A" w:rsidRPr="00484205">
        <w:rPr>
          <w:rFonts w:asciiTheme="majorBidi" w:hAnsiTheme="majorBidi" w:cstheme="majorBidi"/>
          <w:sz w:val="24"/>
          <w:szCs w:val="24"/>
        </w:rPr>
        <w:t>I</w:t>
      </w:r>
      <w:r w:rsidR="00D25022">
        <w:rPr>
          <w:rFonts w:asciiTheme="majorBidi" w:hAnsiTheme="majorBidi" w:cstheme="majorBidi"/>
          <w:sz w:val="24"/>
          <w:szCs w:val="24"/>
        </w:rPr>
        <w:t>-</w:t>
      </w:r>
      <w:r w:rsidR="00F20818" w:rsidRPr="00484205">
        <w:rPr>
          <w:rFonts w:asciiTheme="majorBidi" w:hAnsiTheme="majorBidi" w:cstheme="majorBidi"/>
          <w:sz w:val="24"/>
          <w:szCs w:val="24"/>
        </w:rPr>
        <w:t>he</w:t>
      </w:r>
      <w:r w:rsidR="00D25022">
        <w:rPr>
          <w:rFonts w:asciiTheme="majorBidi" w:hAnsiTheme="majorBidi" w:cstheme="majorBidi"/>
          <w:sz w:val="24"/>
          <w:szCs w:val="24"/>
        </w:rPr>
        <w:t xml:space="preserve">. </w:t>
      </w:r>
      <w:proofErr w:type="gramStart"/>
      <w:r w:rsidR="00BF14D9">
        <w:rPr>
          <w:rFonts w:asciiTheme="majorBidi" w:hAnsiTheme="majorBidi" w:cstheme="majorBidi"/>
          <w:sz w:val="24"/>
          <w:szCs w:val="24"/>
        </w:rPr>
        <w:t>and</w:t>
      </w:r>
      <w:r w:rsidR="00E32BE4">
        <w:rPr>
          <w:rFonts w:asciiTheme="majorBidi" w:hAnsiTheme="majorBidi" w:cstheme="majorBidi"/>
          <w:sz w:val="24"/>
          <w:szCs w:val="24"/>
        </w:rPr>
        <w:t xml:space="preserve"> </w:t>
      </w:r>
      <w:r w:rsidR="00D25022">
        <w:rPr>
          <w:rFonts w:asciiTheme="majorBidi" w:hAnsiTheme="majorBidi" w:cstheme="majorBidi"/>
          <w:sz w:val="24"/>
          <w:szCs w:val="24"/>
        </w:rPr>
        <w:t xml:space="preserve"> </w:t>
      </w:r>
      <w:r w:rsidR="00862017" w:rsidRPr="00484205">
        <w:rPr>
          <w:rFonts w:asciiTheme="majorBidi" w:hAnsiTheme="majorBidi" w:cstheme="majorBidi"/>
          <w:sz w:val="24"/>
          <w:szCs w:val="24"/>
        </w:rPr>
        <w:t>he</w:t>
      </w:r>
      <w:proofErr w:type="gramEnd"/>
      <w:r>
        <w:rPr>
          <w:rFonts w:asciiTheme="majorBidi" w:hAnsiTheme="majorBidi" w:cstheme="majorBidi"/>
          <w:sz w:val="24"/>
          <w:szCs w:val="24"/>
        </w:rPr>
        <w:t xml:space="preserve"> </w:t>
      </w:r>
      <w:r w:rsidR="00D25022">
        <w:rPr>
          <w:rFonts w:asciiTheme="majorBidi" w:hAnsiTheme="majorBidi" w:cstheme="majorBidi"/>
          <w:sz w:val="24"/>
          <w:szCs w:val="24"/>
        </w:rPr>
        <w:tab/>
      </w:r>
      <w:r w:rsidR="006161C7" w:rsidRPr="00484205">
        <w:rPr>
          <w:rFonts w:asciiTheme="majorBidi" w:hAnsiTheme="majorBidi" w:cstheme="majorBidi"/>
          <w:sz w:val="24"/>
          <w:szCs w:val="24"/>
        </w:rPr>
        <w:t>already</w:t>
      </w:r>
      <w:r w:rsidR="00043A0A" w:rsidRPr="00484205">
        <w:rPr>
          <w:rFonts w:asciiTheme="majorBidi" w:hAnsiTheme="majorBidi" w:cstheme="majorBidi"/>
          <w:sz w:val="24"/>
          <w:szCs w:val="24"/>
        </w:rPr>
        <w:t xml:space="preserve"> </w:t>
      </w:r>
      <w:r w:rsidR="00F20818" w:rsidRPr="00484205">
        <w:rPr>
          <w:rFonts w:asciiTheme="majorBidi" w:hAnsiTheme="majorBidi" w:cstheme="majorBidi"/>
          <w:sz w:val="24"/>
          <w:szCs w:val="24"/>
        </w:rPr>
        <w:t>departed</w:t>
      </w:r>
      <w:r w:rsidR="00E32BE4" w:rsidRPr="00484205">
        <w:rPr>
          <w:rFonts w:asciiTheme="majorBidi" w:hAnsiTheme="majorBidi" w:cstheme="majorBidi"/>
          <w:sz w:val="24"/>
          <w:szCs w:val="24"/>
        </w:rPr>
        <w:t xml:space="preserve"> </w:t>
      </w:r>
      <w:r w:rsidR="00E32BE4">
        <w:rPr>
          <w:rFonts w:asciiTheme="majorBidi" w:hAnsiTheme="majorBidi" w:cstheme="majorBidi"/>
          <w:sz w:val="24"/>
          <w:szCs w:val="24"/>
        </w:rPr>
        <w:t>the</w:t>
      </w:r>
      <w:r w:rsidR="00F20818" w:rsidRPr="00484205">
        <w:rPr>
          <w:rFonts w:asciiTheme="majorBidi" w:hAnsiTheme="majorBidi" w:cstheme="majorBidi"/>
          <w:sz w:val="24"/>
          <w:szCs w:val="24"/>
        </w:rPr>
        <w:t xml:space="preserve"> life</w:t>
      </w:r>
    </w:p>
    <w:p w14:paraId="27AE722E" w14:textId="2AFDD497" w:rsidR="00043A0A" w:rsidRPr="00484205" w:rsidRDefault="00B008E3" w:rsidP="00153640">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043A0A" w:rsidRPr="00484205">
        <w:rPr>
          <w:rFonts w:asciiTheme="majorBidi" w:hAnsiTheme="majorBidi" w:cstheme="majorBidi"/>
          <w:sz w:val="24"/>
          <w:szCs w:val="24"/>
        </w:rPr>
        <w:t xml:space="preserve"> </w:t>
      </w:r>
      <w:r w:rsidR="00D25022">
        <w:rPr>
          <w:rFonts w:asciiTheme="majorBidi" w:hAnsiTheme="majorBidi" w:cstheme="majorBidi"/>
          <w:sz w:val="24"/>
          <w:szCs w:val="24"/>
        </w:rPr>
        <w:t xml:space="preserve">  ‘</w:t>
      </w:r>
      <w:r w:rsidR="00043A0A" w:rsidRPr="00484205">
        <w:rPr>
          <w:rFonts w:asciiTheme="majorBidi" w:hAnsiTheme="majorBidi" w:cstheme="majorBidi"/>
          <w:sz w:val="24"/>
          <w:szCs w:val="24"/>
        </w:rPr>
        <w:t xml:space="preserve">I </w:t>
      </w:r>
      <w:r w:rsidR="006161C7" w:rsidRPr="00484205">
        <w:rPr>
          <w:rFonts w:asciiTheme="majorBidi" w:hAnsiTheme="majorBidi" w:cstheme="majorBidi"/>
          <w:sz w:val="24"/>
          <w:szCs w:val="24"/>
        </w:rPr>
        <w:t>visited</w:t>
      </w:r>
      <w:r w:rsidR="00043A0A" w:rsidRPr="00484205">
        <w:rPr>
          <w:rFonts w:asciiTheme="majorBidi" w:hAnsiTheme="majorBidi" w:cstheme="majorBidi"/>
          <w:sz w:val="24"/>
          <w:szCs w:val="24"/>
        </w:rPr>
        <w:t xml:space="preserve"> him when he had already </w:t>
      </w:r>
      <w:proofErr w:type="gramStart"/>
      <w:r w:rsidR="00043A0A" w:rsidRPr="00484205">
        <w:rPr>
          <w:rFonts w:asciiTheme="majorBidi" w:hAnsiTheme="majorBidi" w:cstheme="majorBidi"/>
          <w:sz w:val="24"/>
          <w:szCs w:val="24"/>
        </w:rPr>
        <w:t>died</w:t>
      </w:r>
      <w:proofErr w:type="gramEnd"/>
      <w:r w:rsidR="00D25022">
        <w:rPr>
          <w:rFonts w:asciiTheme="majorBidi" w:hAnsiTheme="majorBidi" w:cstheme="majorBidi"/>
          <w:sz w:val="24"/>
          <w:szCs w:val="24"/>
        </w:rPr>
        <w:t>’</w:t>
      </w:r>
    </w:p>
    <w:p w14:paraId="6A5F0914" w14:textId="7FE17F10" w:rsidR="00F20A4C"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lastRenderedPageBreak/>
        <w:t xml:space="preserve">       </w:t>
      </w:r>
    </w:p>
    <w:p w14:paraId="5AEC3136" w14:textId="6D98005E" w:rsidR="00F20818" w:rsidRPr="001B0B03" w:rsidRDefault="00BF14D9"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b.</w:t>
      </w:r>
      <w:r w:rsidR="00B008E3">
        <w:rPr>
          <w:rFonts w:asciiTheme="majorBidi" w:hAnsiTheme="majorBidi" w:cstheme="majorBidi"/>
          <w:sz w:val="24"/>
          <w:szCs w:val="24"/>
        </w:rPr>
        <w:t xml:space="preserve"> </w:t>
      </w:r>
      <w:r w:rsidR="006161C7" w:rsidRPr="000E33BD">
        <w:rPr>
          <w:rFonts w:asciiTheme="majorBidi" w:hAnsiTheme="majorBidi" w:cstheme="majorBidi"/>
          <w:i/>
          <w:iCs/>
          <w:sz w:val="24"/>
          <w:szCs w:val="24"/>
        </w:rPr>
        <w:t>Zur</w:t>
      </w:r>
      <w:r w:rsidR="00F20818" w:rsidRPr="000E33BD">
        <w:rPr>
          <w:rFonts w:asciiTheme="majorBidi" w:hAnsiTheme="majorBidi" w:cstheme="majorBidi"/>
          <w:i/>
          <w:iCs/>
          <w:sz w:val="24"/>
          <w:szCs w:val="24"/>
        </w:rPr>
        <w:t>-</w:t>
      </w:r>
      <w:proofErr w:type="spellStart"/>
      <w:r w:rsidR="00043A0A" w:rsidRPr="000E33BD">
        <w:rPr>
          <w:rFonts w:asciiTheme="majorBidi" w:hAnsiTheme="majorBidi" w:cstheme="majorBidi"/>
          <w:i/>
          <w:iCs/>
          <w:sz w:val="24"/>
          <w:szCs w:val="24"/>
        </w:rPr>
        <w:t>tu</w:t>
      </w:r>
      <w:proofErr w:type="spellEnd"/>
      <w:r w:rsidR="00F20818" w:rsidRPr="000E33BD">
        <w:rPr>
          <w:rFonts w:asciiTheme="majorBidi" w:hAnsiTheme="majorBidi" w:cstheme="majorBidi"/>
          <w:i/>
          <w:iCs/>
          <w:sz w:val="24"/>
          <w:szCs w:val="24"/>
        </w:rPr>
        <w:t>-</w:t>
      </w:r>
      <w:r w:rsidR="00043A0A" w:rsidRPr="000E33BD">
        <w:rPr>
          <w:rFonts w:asciiTheme="majorBidi" w:hAnsiTheme="majorBidi" w:cstheme="majorBidi"/>
          <w:i/>
          <w:iCs/>
          <w:sz w:val="24"/>
          <w:szCs w:val="24"/>
        </w:rPr>
        <w:t>hu</w:t>
      </w:r>
      <w:r w:rsidR="00B008E3">
        <w:rPr>
          <w:rFonts w:asciiTheme="majorBidi" w:hAnsiTheme="majorBidi" w:cstheme="majorBidi"/>
          <w:i/>
          <w:iCs/>
          <w:sz w:val="24"/>
          <w:szCs w:val="24"/>
        </w:rPr>
        <w:t xml:space="preserve"> </w:t>
      </w:r>
      <w:r w:rsidR="00D25022">
        <w:rPr>
          <w:rFonts w:asciiTheme="majorBidi" w:hAnsiTheme="majorBidi" w:cstheme="majorBidi"/>
          <w:i/>
          <w:iCs/>
          <w:sz w:val="24"/>
          <w:szCs w:val="24"/>
        </w:rPr>
        <w:tab/>
      </w:r>
      <w:proofErr w:type="spellStart"/>
      <w:r w:rsidR="00043A0A" w:rsidRPr="000E33BD">
        <w:rPr>
          <w:rFonts w:asciiTheme="majorBidi" w:hAnsiTheme="majorBidi" w:cstheme="majorBidi"/>
          <w:i/>
          <w:iCs/>
          <w:sz w:val="24"/>
          <w:szCs w:val="24"/>
        </w:rPr>
        <w:t>wa</w:t>
      </w:r>
      <w:proofErr w:type="spellEnd"/>
      <w:r w:rsidR="00043A0A" w:rsidRPr="000E33BD">
        <w:rPr>
          <w:rFonts w:asciiTheme="majorBidi" w:hAnsiTheme="majorBidi" w:cstheme="majorBidi"/>
          <w:i/>
          <w:iCs/>
          <w:sz w:val="24"/>
          <w:szCs w:val="24"/>
        </w:rPr>
        <w:t xml:space="preserve"> </w:t>
      </w:r>
      <w:r w:rsidR="00D25022">
        <w:rPr>
          <w:rFonts w:asciiTheme="majorBidi" w:hAnsiTheme="majorBidi" w:cstheme="majorBidi"/>
          <w:i/>
          <w:iCs/>
          <w:sz w:val="24"/>
          <w:szCs w:val="24"/>
        </w:rPr>
        <w:tab/>
      </w:r>
      <w:r w:rsidR="00043A0A" w:rsidRPr="000E33BD">
        <w:rPr>
          <w:rFonts w:asciiTheme="majorBidi" w:hAnsiTheme="majorBidi" w:cstheme="majorBidi"/>
          <w:i/>
          <w:iCs/>
          <w:sz w:val="24"/>
          <w:szCs w:val="24"/>
        </w:rPr>
        <w:t>gad</w:t>
      </w:r>
      <w:r w:rsidR="00D25022">
        <w:rPr>
          <w:rFonts w:asciiTheme="majorBidi" w:hAnsiTheme="majorBidi" w:cstheme="majorBidi"/>
          <w:i/>
          <w:iCs/>
          <w:sz w:val="24"/>
          <w:szCs w:val="24"/>
        </w:rPr>
        <w:tab/>
      </w:r>
      <w:r w:rsidR="00043A0A" w:rsidRPr="000E33BD">
        <w:rPr>
          <w:rFonts w:asciiTheme="majorBidi" w:hAnsiTheme="majorBidi" w:cstheme="majorBidi"/>
          <w:i/>
          <w:iCs/>
          <w:sz w:val="24"/>
          <w:szCs w:val="24"/>
        </w:rPr>
        <w:t xml:space="preserve"> </w:t>
      </w:r>
      <w:proofErr w:type="spellStart"/>
      <w:r w:rsidR="00043A0A" w:rsidRPr="000E33BD">
        <w:rPr>
          <w:rFonts w:asciiTheme="majorBidi" w:hAnsiTheme="majorBidi" w:cstheme="majorBidi"/>
          <w:i/>
          <w:iCs/>
          <w:sz w:val="24"/>
          <w:szCs w:val="24"/>
        </w:rPr>
        <w:t>f</w:t>
      </w:r>
      <w:r w:rsidR="00C830FC" w:rsidRPr="000E33BD">
        <w:rPr>
          <w:rFonts w:asciiTheme="majorBidi" w:hAnsiTheme="majorBidi" w:cstheme="majorBidi"/>
          <w:i/>
          <w:iCs/>
          <w:sz w:val="24"/>
          <w:szCs w:val="24"/>
        </w:rPr>
        <w:t>aː</w:t>
      </w:r>
      <w:r w:rsidR="00043A0A" w:rsidRPr="000E33BD">
        <w:rPr>
          <w:rFonts w:asciiTheme="majorBidi" w:hAnsiTheme="majorBidi" w:cstheme="majorBidi"/>
          <w:i/>
          <w:iCs/>
          <w:sz w:val="24"/>
          <w:szCs w:val="24"/>
        </w:rPr>
        <w:t>raqa</w:t>
      </w:r>
      <w:proofErr w:type="spellEnd"/>
      <w:r w:rsidR="00D25022">
        <w:rPr>
          <w:rFonts w:asciiTheme="majorBidi" w:hAnsiTheme="majorBidi" w:cstheme="majorBidi"/>
          <w:i/>
          <w:iCs/>
          <w:sz w:val="24"/>
          <w:szCs w:val="24"/>
        </w:rPr>
        <w:tab/>
      </w:r>
      <w:proofErr w:type="spellStart"/>
      <w:r w:rsidR="00043A0A" w:rsidRPr="000E33BD">
        <w:rPr>
          <w:rFonts w:asciiTheme="majorBidi" w:hAnsiTheme="majorBidi" w:cstheme="majorBidi"/>
          <w:i/>
          <w:iCs/>
          <w:sz w:val="24"/>
          <w:szCs w:val="24"/>
        </w:rPr>
        <w:t>al-hay</w:t>
      </w:r>
      <w:r w:rsidR="00C830FC" w:rsidRPr="000E33BD">
        <w:rPr>
          <w:rFonts w:asciiTheme="majorBidi" w:hAnsiTheme="majorBidi" w:cstheme="majorBidi"/>
          <w:i/>
          <w:iCs/>
          <w:sz w:val="24"/>
          <w:szCs w:val="24"/>
        </w:rPr>
        <w:t>aː</w:t>
      </w:r>
      <w:r w:rsidR="00043A0A" w:rsidRPr="000E33BD">
        <w:rPr>
          <w:rFonts w:asciiTheme="majorBidi" w:hAnsiTheme="majorBidi" w:cstheme="majorBidi"/>
          <w:i/>
          <w:iCs/>
          <w:sz w:val="24"/>
          <w:szCs w:val="24"/>
        </w:rPr>
        <w:t>t</w:t>
      </w:r>
      <w:proofErr w:type="spellEnd"/>
      <w:r w:rsidR="00C830FC">
        <w:rPr>
          <w:rFonts w:asciiTheme="majorBidi" w:hAnsiTheme="majorBidi" w:cstheme="majorBidi"/>
          <w:sz w:val="24"/>
          <w:szCs w:val="24"/>
        </w:rPr>
        <w:t>.</w:t>
      </w:r>
      <w:r w:rsidR="00F20818" w:rsidRPr="001B0B03">
        <w:rPr>
          <w:rFonts w:asciiTheme="majorBidi" w:hAnsiTheme="majorBidi" w:cstheme="majorBidi"/>
          <w:sz w:val="24"/>
          <w:szCs w:val="24"/>
        </w:rPr>
        <w:t xml:space="preserve"> </w:t>
      </w:r>
    </w:p>
    <w:p w14:paraId="3228C281" w14:textId="202CB13C" w:rsidR="00F20818"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BF14D9">
        <w:rPr>
          <w:rFonts w:asciiTheme="majorBidi" w:hAnsiTheme="majorBidi" w:cstheme="majorBidi"/>
          <w:sz w:val="24"/>
          <w:szCs w:val="24"/>
        </w:rPr>
        <w:t>v</w:t>
      </w:r>
      <w:r w:rsidR="00F20818" w:rsidRPr="00484205">
        <w:rPr>
          <w:rFonts w:asciiTheme="majorBidi" w:hAnsiTheme="majorBidi" w:cstheme="majorBidi"/>
          <w:sz w:val="24"/>
          <w:szCs w:val="24"/>
        </w:rPr>
        <w:t>isit</w:t>
      </w:r>
      <w:r w:rsidR="00BF14D9">
        <w:rPr>
          <w:rFonts w:asciiTheme="majorBidi" w:hAnsiTheme="majorBidi" w:cstheme="majorBidi"/>
          <w:sz w:val="24"/>
          <w:szCs w:val="24"/>
        </w:rPr>
        <w:t>ed</w:t>
      </w:r>
      <w:r w:rsidR="00D25022">
        <w:rPr>
          <w:rFonts w:asciiTheme="majorBidi" w:hAnsiTheme="majorBidi" w:cstheme="majorBidi"/>
          <w:sz w:val="24"/>
          <w:szCs w:val="24"/>
        </w:rPr>
        <w:t>-</w:t>
      </w:r>
      <w:r w:rsidR="00BF14D9">
        <w:rPr>
          <w:rFonts w:asciiTheme="majorBidi" w:hAnsiTheme="majorBidi" w:cstheme="majorBidi"/>
          <w:sz w:val="24"/>
          <w:szCs w:val="24"/>
        </w:rPr>
        <w:t>I</w:t>
      </w:r>
      <w:r w:rsidR="00D25022">
        <w:rPr>
          <w:rFonts w:asciiTheme="majorBidi" w:hAnsiTheme="majorBidi" w:cstheme="majorBidi"/>
          <w:sz w:val="24"/>
          <w:szCs w:val="24"/>
        </w:rPr>
        <w:t>-</w:t>
      </w:r>
      <w:r w:rsidR="00BF14D9">
        <w:rPr>
          <w:rFonts w:asciiTheme="majorBidi" w:hAnsiTheme="majorBidi" w:cstheme="majorBidi"/>
          <w:sz w:val="24"/>
          <w:szCs w:val="24"/>
        </w:rPr>
        <w:t xml:space="preserve">he </w:t>
      </w:r>
      <w:r w:rsidR="00D25022">
        <w:rPr>
          <w:rFonts w:asciiTheme="majorBidi" w:hAnsiTheme="majorBidi" w:cstheme="majorBidi"/>
          <w:sz w:val="24"/>
          <w:szCs w:val="24"/>
        </w:rPr>
        <w:tab/>
      </w:r>
      <w:r w:rsidR="00BF14D9">
        <w:rPr>
          <w:rFonts w:asciiTheme="majorBidi" w:hAnsiTheme="majorBidi" w:cstheme="majorBidi"/>
          <w:sz w:val="24"/>
          <w:szCs w:val="24"/>
        </w:rPr>
        <w:t>when</w:t>
      </w:r>
      <w:r w:rsidR="00D25022">
        <w:rPr>
          <w:rFonts w:asciiTheme="majorBidi" w:hAnsiTheme="majorBidi" w:cstheme="majorBidi"/>
          <w:sz w:val="24"/>
          <w:szCs w:val="24"/>
        </w:rPr>
        <w:tab/>
      </w:r>
      <w:r w:rsidR="00BF14D9">
        <w:rPr>
          <w:rFonts w:asciiTheme="majorBidi" w:hAnsiTheme="majorBidi" w:cstheme="majorBidi"/>
          <w:sz w:val="24"/>
          <w:szCs w:val="24"/>
        </w:rPr>
        <w:t>already</w:t>
      </w:r>
      <w:r w:rsidR="00D25022">
        <w:rPr>
          <w:rFonts w:asciiTheme="majorBidi" w:hAnsiTheme="majorBidi" w:cstheme="majorBidi"/>
          <w:sz w:val="24"/>
          <w:szCs w:val="24"/>
        </w:rPr>
        <w:t xml:space="preserve"> </w:t>
      </w:r>
      <w:r w:rsidR="00BF14D9">
        <w:rPr>
          <w:rFonts w:asciiTheme="majorBidi" w:hAnsiTheme="majorBidi" w:cstheme="majorBidi"/>
          <w:sz w:val="24"/>
          <w:szCs w:val="24"/>
        </w:rPr>
        <w:t>departed</w:t>
      </w:r>
      <w:r w:rsidR="00BF14D9" w:rsidRPr="00484205">
        <w:rPr>
          <w:rFonts w:asciiTheme="majorBidi" w:hAnsiTheme="majorBidi" w:cstheme="majorBidi"/>
          <w:sz w:val="24"/>
          <w:szCs w:val="24"/>
        </w:rPr>
        <w:t xml:space="preserve"> </w:t>
      </w:r>
      <w:r w:rsidR="00D25022">
        <w:rPr>
          <w:rFonts w:asciiTheme="majorBidi" w:hAnsiTheme="majorBidi" w:cstheme="majorBidi"/>
          <w:sz w:val="24"/>
          <w:szCs w:val="24"/>
        </w:rPr>
        <w:tab/>
      </w:r>
      <w:r w:rsidR="00F20818" w:rsidRPr="00484205">
        <w:rPr>
          <w:rFonts w:asciiTheme="majorBidi" w:hAnsiTheme="majorBidi" w:cstheme="majorBidi"/>
          <w:sz w:val="24"/>
          <w:szCs w:val="24"/>
        </w:rPr>
        <w:t>the-</w:t>
      </w:r>
      <w:proofErr w:type="gramStart"/>
      <w:r w:rsidR="00F20818" w:rsidRPr="00BF14D9">
        <w:rPr>
          <w:rFonts w:asciiTheme="majorBidi" w:hAnsiTheme="majorBidi" w:cstheme="majorBidi"/>
          <w:sz w:val="24"/>
          <w:szCs w:val="24"/>
        </w:rPr>
        <w:t>life</w:t>
      </w:r>
      <w:proofErr w:type="gramEnd"/>
    </w:p>
    <w:p w14:paraId="60BA9931" w14:textId="3A3311AF" w:rsidR="00043A0A"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043A0A" w:rsidRPr="00484205">
        <w:rPr>
          <w:rFonts w:asciiTheme="majorBidi" w:hAnsiTheme="majorBidi" w:cstheme="majorBidi"/>
          <w:sz w:val="24"/>
          <w:szCs w:val="24"/>
        </w:rPr>
        <w:t xml:space="preserve"> </w:t>
      </w:r>
      <w:r w:rsidR="00D25022">
        <w:rPr>
          <w:rFonts w:asciiTheme="majorBidi" w:hAnsiTheme="majorBidi" w:cstheme="majorBidi"/>
          <w:sz w:val="24"/>
          <w:szCs w:val="24"/>
        </w:rPr>
        <w:t>‘</w:t>
      </w:r>
      <w:r w:rsidR="00043A0A" w:rsidRPr="00484205">
        <w:rPr>
          <w:rFonts w:asciiTheme="majorBidi" w:hAnsiTheme="majorBidi" w:cstheme="majorBidi"/>
          <w:sz w:val="24"/>
          <w:szCs w:val="24"/>
        </w:rPr>
        <w:t xml:space="preserve">I </w:t>
      </w:r>
      <w:r w:rsidR="006161C7" w:rsidRPr="00484205">
        <w:rPr>
          <w:rFonts w:asciiTheme="majorBidi" w:hAnsiTheme="majorBidi" w:cstheme="majorBidi"/>
          <w:sz w:val="24"/>
          <w:szCs w:val="24"/>
        </w:rPr>
        <w:t>visited</w:t>
      </w:r>
      <w:r w:rsidR="00043A0A" w:rsidRPr="00484205">
        <w:rPr>
          <w:rFonts w:asciiTheme="majorBidi" w:hAnsiTheme="majorBidi" w:cstheme="majorBidi"/>
          <w:sz w:val="24"/>
          <w:szCs w:val="24"/>
        </w:rPr>
        <w:t xml:space="preserve"> him when he had already </w:t>
      </w:r>
      <w:proofErr w:type="gramStart"/>
      <w:r w:rsidR="00043A0A" w:rsidRPr="00484205">
        <w:rPr>
          <w:rFonts w:asciiTheme="majorBidi" w:hAnsiTheme="majorBidi" w:cstheme="majorBidi"/>
          <w:sz w:val="24"/>
          <w:szCs w:val="24"/>
        </w:rPr>
        <w:t>died</w:t>
      </w:r>
      <w:proofErr w:type="gramEnd"/>
      <w:r w:rsidR="00D25022">
        <w:rPr>
          <w:rFonts w:asciiTheme="majorBidi" w:hAnsiTheme="majorBidi" w:cstheme="majorBidi"/>
          <w:sz w:val="24"/>
          <w:szCs w:val="24"/>
        </w:rPr>
        <w:t>’</w:t>
      </w:r>
    </w:p>
    <w:p w14:paraId="123C7A87" w14:textId="77777777" w:rsidR="00D25022" w:rsidRDefault="00D25022" w:rsidP="00950546">
      <w:pPr>
        <w:shd w:val="clear" w:color="auto" w:fill="FFFFFF"/>
        <w:spacing w:after="0" w:line="240" w:lineRule="auto"/>
        <w:jc w:val="both"/>
        <w:rPr>
          <w:rFonts w:asciiTheme="majorBidi" w:hAnsiTheme="majorBidi" w:cstheme="majorBidi"/>
          <w:sz w:val="24"/>
          <w:szCs w:val="24"/>
        </w:rPr>
      </w:pPr>
    </w:p>
    <w:p w14:paraId="4E4C46D6" w14:textId="35354803" w:rsidR="00043A0A" w:rsidRPr="00484205" w:rsidRDefault="00043A0A" w:rsidP="00950546">
      <w:pPr>
        <w:shd w:val="clear" w:color="auto" w:fill="FFFFFF"/>
        <w:spacing w:after="0" w:line="240" w:lineRule="auto"/>
        <w:jc w:val="both"/>
        <w:rPr>
          <w:rFonts w:asciiTheme="majorBidi" w:hAnsiTheme="majorBidi" w:cstheme="majorBidi"/>
          <w:sz w:val="24"/>
          <w:szCs w:val="24"/>
        </w:rPr>
      </w:pPr>
      <w:r w:rsidRPr="00484205">
        <w:rPr>
          <w:rFonts w:asciiTheme="majorBidi" w:hAnsiTheme="majorBidi" w:cstheme="majorBidi"/>
          <w:sz w:val="24"/>
          <w:szCs w:val="24"/>
        </w:rPr>
        <w:t>The presence of the nominal in (</w:t>
      </w:r>
      <w:r w:rsidR="00950546">
        <w:rPr>
          <w:rFonts w:asciiTheme="majorBidi" w:hAnsiTheme="majorBidi" w:cstheme="majorBidi"/>
          <w:sz w:val="24"/>
          <w:szCs w:val="24"/>
        </w:rPr>
        <w:t>8</w:t>
      </w:r>
      <w:r w:rsidR="00BF14D9">
        <w:rPr>
          <w:rFonts w:asciiTheme="majorBidi" w:hAnsiTheme="majorBidi" w:cstheme="majorBidi"/>
          <w:sz w:val="24"/>
          <w:szCs w:val="24"/>
        </w:rPr>
        <w:t>a</w:t>
      </w:r>
      <w:r w:rsidRPr="00484205">
        <w:rPr>
          <w:rFonts w:asciiTheme="majorBidi" w:hAnsiTheme="majorBidi" w:cstheme="majorBidi"/>
          <w:sz w:val="24"/>
          <w:szCs w:val="24"/>
        </w:rPr>
        <w:t xml:space="preserve">) creates a subtle difference in the speaker’s message. </w:t>
      </w:r>
      <w:r w:rsidR="00F20A4C" w:rsidRPr="00484205">
        <w:rPr>
          <w:rFonts w:asciiTheme="majorBidi" w:hAnsiTheme="majorBidi" w:cstheme="majorBidi"/>
          <w:sz w:val="24"/>
          <w:szCs w:val="24"/>
        </w:rPr>
        <w:t>Al-</w:t>
      </w:r>
      <w:proofErr w:type="spellStart"/>
      <w:r w:rsidRPr="00484205">
        <w:rPr>
          <w:rFonts w:asciiTheme="majorBidi" w:hAnsiTheme="majorBidi" w:cstheme="majorBidi"/>
          <w:sz w:val="24"/>
          <w:szCs w:val="24"/>
        </w:rPr>
        <w:t>Jurjani</w:t>
      </w:r>
      <w:proofErr w:type="spellEnd"/>
      <w:r w:rsidRPr="00484205">
        <w:rPr>
          <w:rFonts w:asciiTheme="majorBidi" w:hAnsiTheme="majorBidi" w:cstheme="majorBidi"/>
          <w:sz w:val="24"/>
          <w:szCs w:val="24"/>
        </w:rPr>
        <w:t xml:space="preserve"> (1989) argues that circumstantial clauses containing a nominal after the circumstantial </w:t>
      </w:r>
      <w:r w:rsidRPr="00484205">
        <w:rPr>
          <w:rFonts w:asciiTheme="majorBidi" w:hAnsiTheme="majorBidi" w:cstheme="majorBidi"/>
          <w:i/>
          <w:iCs/>
          <w:sz w:val="24"/>
          <w:szCs w:val="24"/>
        </w:rPr>
        <w:t>waw</w:t>
      </w:r>
      <w:r w:rsidRPr="00484205">
        <w:rPr>
          <w:rFonts w:asciiTheme="majorBidi" w:hAnsiTheme="majorBidi" w:cstheme="majorBidi"/>
          <w:sz w:val="24"/>
          <w:szCs w:val="24"/>
        </w:rPr>
        <w:t xml:space="preserve"> are more emphatic than those with a nominal missing. To him, (</w:t>
      </w:r>
      <w:r w:rsidR="00950546">
        <w:rPr>
          <w:rFonts w:asciiTheme="majorBidi" w:hAnsiTheme="majorBidi" w:cstheme="majorBidi"/>
          <w:sz w:val="24"/>
          <w:szCs w:val="24"/>
        </w:rPr>
        <w:t>8</w:t>
      </w:r>
      <w:r w:rsidR="00BF14D9">
        <w:rPr>
          <w:rFonts w:asciiTheme="majorBidi" w:hAnsiTheme="majorBidi" w:cstheme="majorBidi"/>
          <w:sz w:val="24"/>
          <w:szCs w:val="24"/>
        </w:rPr>
        <w:t>a</w:t>
      </w:r>
      <w:r w:rsidRPr="00484205">
        <w:rPr>
          <w:rFonts w:asciiTheme="majorBidi" w:hAnsiTheme="majorBidi" w:cstheme="majorBidi"/>
          <w:sz w:val="24"/>
          <w:szCs w:val="24"/>
        </w:rPr>
        <w:t>) is appropriate if the speaker believed he would visit the person before the person passed away. In other words, ‘seeing’ that person earlier was conceived by the speaker as a realizable event, while his passing away at the time it happened, was unexpected. If the speaker, however, expected the person to die at a certain time, then (</w:t>
      </w:r>
      <w:r w:rsidR="00950546">
        <w:rPr>
          <w:rFonts w:asciiTheme="majorBidi" w:hAnsiTheme="majorBidi" w:cstheme="majorBidi"/>
          <w:sz w:val="24"/>
          <w:szCs w:val="24"/>
        </w:rPr>
        <w:t>8</w:t>
      </w:r>
      <w:r w:rsidR="00C07A89">
        <w:rPr>
          <w:rFonts w:asciiTheme="majorBidi" w:hAnsiTheme="majorBidi" w:cstheme="majorBidi"/>
          <w:sz w:val="24"/>
          <w:szCs w:val="24"/>
        </w:rPr>
        <w:t>b</w:t>
      </w:r>
      <w:r w:rsidR="00E879A7" w:rsidRPr="00484205">
        <w:rPr>
          <w:rFonts w:asciiTheme="majorBidi" w:hAnsiTheme="majorBidi" w:cstheme="majorBidi"/>
          <w:sz w:val="24"/>
          <w:szCs w:val="24"/>
        </w:rPr>
        <w:t>)</w:t>
      </w:r>
      <w:r w:rsidRPr="00484205">
        <w:rPr>
          <w:rFonts w:asciiTheme="majorBidi" w:hAnsiTheme="majorBidi" w:cstheme="majorBidi"/>
          <w:sz w:val="24"/>
          <w:szCs w:val="24"/>
        </w:rPr>
        <w:t xml:space="preserve"> is more appropriate than (</w:t>
      </w:r>
      <w:r w:rsidR="00950546">
        <w:rPr>
          <w:rFonts w:asciiTheme="majorBidi" w:hAnsiTheme="majorBidi" w:cstheme="majorBidi"/>
          <w:sz w:val="24"/>
          <w:szCs w:val="24"/>
        </w:rPr>
        <w:t>8</w:t>
      </w:r>
      <w:r w:rsidR="00C07A89">
        <w:rPr>
          <w:rFonts w:asciiTheme="majorBidi" w:hAnsiTheme="majorBidi" w:cstheme="majorBidi"/>
          <w:sz w:val="24"/>
          <w:szCs w:val="24"/>
        </w:rPr>
        <w:t>a</w:t>
      </w:r>
      <w:r w:rsidRPr="00484205">
        <w:rPr>
          <w:rFonts w:asciiTheme="majorBidi" w:hAnsiTheme="majorBidi" w:cstheme="majorBidi"/>
          <w:sz w:val="24"/>
          <w:szCs w:val="24"/>
        </w:rPr>
        <w:t xml:space="preserve">). According to </w:t>
      </w:r>
      <w:r w:rsidR="00F20A4C" w:rsidRPr="00484205">
        <w:rPr>
          <w:rFonts w:asciiTheme="majorBidi" w:hAnsiTheme="majorBidi" w:cstheme="majorBidi"/>
          <w:sz w:val="24"/>
          <w:szCs w:val="24"/>
        </w:rPr>
        <w:t>Al-</w:t>
      </w:r>
      <w:proofErr w:type="spellStart"/>
      <w:r w:rsidRPr="00484205">
        <w:rPr>
          <w:rFonts w:asciiTheme="majorBidi" w:hAnsiTheme="majorBidi" w:cstheme="majorBidi"/>
          <w:sz w:val="24"/>
          <w:szCs w:val="24"/>
        </w:rPr>
        <w:t>Jurjani</w:t>
      </w:r>
      <w:proofErr w:type="spellEnd"/>
      <w:r w:rsidR="00C45179" w:rsidRPr="00484205">
        <w:rPr>
          <w:rFonts w:asciiTheme="majorBidi" w:hAnsiTheme="majorBidi" w:cstheme="majorBidi"/>
          <w:sz w:val="24"/>
          <w:szCs w:val="24"/>
        </w:rPr>
        <w:t xml:space="preserve"> (1989)</w:t>
      </w:r>
      <w:r w:rsidRPr="00484205">
        <w:rPr>
          <w:rFonts w:asciiTheme="majorBidi" w:hAnsiTheme="majorBidi" w:cstheme="majorBidi"/>
          <w:sz w:val="24"/>
          <w:szCs w:val="24"/>
        </w:rPr>
        <w:t>, utterances like (</w:t>
      </w:r>
      <w:r w:rsidR="00950546">
        <w:rPr>
          <w:rFonts w:asciiTheme="majorBidi" w:hAnsiTheme="majorBidi" w:cstheme="majorBidi"/>
          <w:sz w:val="24"/>
          <w:szCs w:val="24"/>
        </w:rPr>
        <w:t>8</w:t>
      </w:r>
      <w:r w:rsidR="00C07A89">
        <w:rPr>
          <w:rFonts w:asciiTheme="majorBidi" w:hAnsiTheme="majorBidi" w:cstheme="majorBidi"/>
          <w:sz w:val="24"/>
          <w:szCs w:val="24"/>
        </w:rPr>
        <w:t>a</w:t>
      </w:r>
      <w:r w:rsidRPr="00484205">
        <w:rPr>
          <w:rFonts w:asciiTheme="majorBidi" w:hAnsiTheme="majorBidi" w:cstheme="majorBidi"/>
          <w:sz w:val="24"/>
          <w:szCs w:val="24"/>
        </w:rPr>
        <w:t>) are more emphatic than those of the type of (</w:t>
      </w:r>
      <w:r w:rsidR="00950546">
        <w:rPr>
          <w:rFonts w:asciiTheme="majorBidi" w:hAnsiTheme="majorBidi" w:cstheme="majorBidi"/>
          <w:sz w:val="24"/>
          <w:szCs w:val="24"/>
        </w:rPr>
        <w:t>8</w:t>
      </w:r>
      <w:r w:rsidR="00C07A89">
        <w:rPr>
          <w:rFonts w:asciiTheme="majorBidi" w:hAnsiTheme="majorBidi" w:cstheme="majorBidi"/>
          <w:sz w:val="24"/>
          <w:szCs w:val="24"/>
        </w:rPr>
        <w:t>b</w:t>
      </w:r>
      <w:r w:rsidRPr="00484205">
        <w:rPr>
          <w:rFonts w:asciiTheme="majorBidi" w:hAnsiTheme="majorBidi" w:cstheme="majorBidi"/>
          <w:sz w:val="24"/>
          <w:szCs w:val="24"/>
        </w:rPr>
        <w:t>), simply because the speaker did not expect he might fail to reach his destination to see the person in question, whereas he is less sure regarding (</w:t>
      </w:r>
      <w:r w:rsidR="00950546">
        <w:rPr>
          <w:rFonts w:asciiTheme="majorBidi" w:hAnsiTheme="majorBidi" w:cstheme="majorBidi"/>
          <w:sz w:val="24"/>
          <w:szCs w:val="24"/>
        </w:rPr>
        <w:t>8</w:t>
      </w:r>
      <w:r w:rsidR="00C07A89">
        <w:rPr>
          <w:rFonts w:asciiTheme="majorBidi" w:hAnsiTheme="majorBidi" w:cstheme="majorBidi"/>
          <w:sz w:val="24"/>
          <w:szCs w:val="24"/>
        </w:rPr>
        <w:t>b</w:t>
      </w:r>
      <w:r w:rsidRPr="00484205">
        <w:rPr>
          <w:rFonts w:asciiTheme="majorBidi" w:hAnsiTheme="majorBidi" w:cstheme="majorBidi"/>
          <w:sz w:val="24"/>
          <w:szCs w:val="24"/>
        </w:rPr>
        <w:t>). This implies th</w:t>
      </w:r>
      <w:r w:rsidR="00C81822" w:rsidRPr="00484205">
        <w:rPr>
          <w:rFonts w:asciiTheme="majorBidi" w:hAnsiTheme="majorBidi" w:cstheme="majorBidi"/>
          <w:sz w:val="24"/>
          <w:szCs w:val="24"/>
        </w:rPr>
        <w:t>at “</w:t>
      </w:r>
      <w:r w:rsidRPr="00484205">
        <w:rPr>
          <w:rFonts w:asciiTheme="majorBidi" w:hAnsiTheme="majorBidi" w:cstheme="majorBidi"/>
          <w:sz w:val="24"/>
          <w:szCs w:val="24"/>
        </w:rPr>
        <w:t>the speaker in (</w:t>
      </w:r>
      <w:r w:rsidR="00950546">
        <w:rPr>
          <w:rFonts w:asciiTheme="majorBidi" w:hAnsiTheme="majorBidi" w:cstheme="majorBidi"/>
          <w:sz w:val="24"/>
          <w:szCs w:val="24"/>
        </w:rPr>
        <w:t>8</w:t>
      </w:r>
      <w:r w:rsidR="00C07A89">
        <w:rPr>
          <w:rFonts w:asciiTheme="majorBidi" w:hAnsiTheme="majorBidi" w:cstheme="majorBidi"/>
          <w:sz w:val="24"/>
          <w:szCs w:val="24"/>
        </w:rPr>
        <w:t>a</w:t>
      </w:r>
      <w:r w:rsidRPr="00484205">
        <w:rPr>
          <w:rFonts w:asciiTheme="majorBidi" w:hAnsiTheme="majorBidi" w:cstheme="majorBidi"/>
          <w:sz w:val="24"/>
          <w:szCs w:val="24"/>
        </w:rPr>
        <w:t>) did not slow down on his way to visit the intended person, contrary to some possible doubts that he was not serious in his mission</w:t>
      </w:r>
      <w:r w:rsidR="00C81822" w:rsidRPr="00484205">
        <w:rPr>
          <w:rFonts w:asciiTheme="majorBidi" w:hAnsiTheme="majorBidi" w:cstheme="majorBidi"/>
          <w:sz w:val="24"/>
          <w:szCs w:val="24"/>
        </w:rPr>
        <w:t>” (</w:t>
      </w:r>
      <w:r w:rsidR="00950546">
        <w:rPr>
          <w:rFonts w:asciiTheme="majorBidi" w:hAnsiTheme="majorBidi" w:cstheme="majorBidi"/>
          <w:sz w:val="24"/>
          <w:szCs w:val="24"/>
        </w:rPr>
        <w:t>Al-Jurjani1989:</w:t>
      </w:r>
      <w:r w:rsidR="00D25022">
        <w:rPr>
          <w:rFonts w:asciiTheme="majorBidi" w:hAnsiTheme="majorBidi" w:cstheme="majorBidi"/>
          <w:sz w:val="24"/>
          <w:szCs w:val="24"/>
        </w:rPr>
        <w:t xml:space="preserve"> </w:t>
      </w:r>
      <w:r w:rsidR="00C45179" w:rsidRPr="00484205">
        <w:rPr>
          <w:rFonts w:asciiTheme="majorBidi" w:hAnsiTheme="majorBidi" w:cstheme="majorBidi"/>
          <w:sz w:val="24"/>
          <w:szCs w:val="24"/>
        </w:rPr>
        <w:t>123</w:t>
      </w:r>
      <w:r w:rsidR="00C81822" w:rsidRPr="00484205">
        <w:rPr>
          <w:rFonts w:asciiTheme="majorBidi" w:hAnsiTheme="majorBidi" w:cstheme="majorBidi"/>
          <w:sz w:val="24"/>
          <w:szCs w:val="24"/>
        </w:rPr>
        <w:t>).</w:t>
      </w:r>
      <w:r w:rsidRPr="00484205">
        <w:rPr>
          <w:rFonts w:asciiTheme="majorBidi" w:hAnsiTheme="majorBidi" w:cstheme="majorBidi"/>
          <w:sz w:val="24"/>
          <w:szCs w:val="24"/>
        </w:rPr>
        <w:t xml:space="preserve"> As for (</w:t>
      </w:r>
      <w:r w:rsidR="00950546">
        <w:rPr>
          <w:rFonts w:asciiTheme="majorBidi" w:hAnsiTheme="majorBidi" w:cstheme="majorBidi"/>
          <w:sz w:val="24"/>
          <w:szCs w:val="24"/>
        </w:rPr>
        <w:t>8</w:t>
      </w:r>
      <w:r w:rsidR="00C07A89">
        <w:rPr>
          <w:rFonts w:asciiTheme="majorBidi" w:hAnsiTheme="majorBidi" w:cstheme="majorBidi"/>
          <w:sz w:val="24"/>
          <w:szCs w:val="24"/>
        </w:rPr>
        <w:t>b</w:t>
      </w:r>
      <w:r w:rsidRPr="00484205">
        <w:rPr>
          <w:rFonts w:asciiTheme="majorBidi" w:hAnsiTheme="majorBidi" w:cstheme="majorBidi"/>
          <w:sz w:val="24"/>
          <w:szCs w:val="24"/>
        </w:rPr>
        <w:t>), the speaker did not have high expectations he would reach the person before his departure, contrary to possible doubts that he would see the person in time. The message is more emphatically conveyed by SVO than by VSO. Again, the pragmatic difference depends on whether the speaker chooses to use a specific</w:t>
      </w:r>
      <w:r w:rsidR="00F20A4C" w:rsidRPr="00484205">
        <w:rPr>
          <w:rFonts w:asciiTheme="majorBidi" w:hAnsiTheme="majorBidi" w:cstheme="majorBidi"/>
          <w:sz w:val="24"/>
          <w:szCs w:val="24"/>
        </w:rPr>
        <w:t>-</w:t>
      </w:r>
      <w:r w:rsidRPr="00484205">
        <w:rPr>
          <w:rFonts w:asciiTheme="majorBidi" w:hAnsiTheme="majorBidi" w:cstheme="majorBidi"/>
          <w:sz w:val="24"/>
          <w:szCs w:val="24"/>
        </w:rPr>
        <w:t xml:space="preserve"> word order according to his state of mind and his expectation of possible realizable events.</w:t>
      </w:r>
    </w:p>
    <w:p w14:paraId="5F464D4B" w14:textId="5818730E" w:rsidR="00043A0A" w:rsidRPr="00484205" w:rsidRDefault="00043A0A" w:rsidP="00BD0F99">
      <w:pPr>
        <w:shd w:val="clear" w:color="auto" w:fill="FFFFFF"/>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Disambiguation and elimination of doubt can be conveyed by similar structures in which the speaker disassociates himself from the event by referring to someone else.</w:t>
      </w:r>
      <w:r w:rsidR="00B008E3">
        <w:rPr>
          <w:rFonts w:asciiTheme="majorBidi" w:hAnsiTheme="majorBidi" w:cstheme="majorBidi"/>
          <w:sz w:val="24"/>
          <w:szCs w:val="24"/>
        </w:rPr>
        <w:t xml:space="preserve"> </w:t>
      </w:r>
      <w:r w:rsidRPr="00484205">
        <w:rPr>
          <w:rFonts w:asciiTheme="majorBidi" w:hAnsiTheme="majorBidi" w:cstheme="majorBidi"/>
          <w:sz w:val="24"/>
          <w:szCs w:val="24"/>
        </w:rPr>
        <w:t>Consider these two sentences:</w:t>
      </w:r>
    </w:p>
    <w:p w14:paraId="27101003" w14:textId="057B75A1" w:rsidR="00F92E0F"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p>
    <w:p w14:paraId="2E430DCB" w14:textId="6DA543A5" w:rsidR="00F92E0F" w:rsidRPr="00484205" w:rsidRDefault="00B008E3" w:rsidP="00D25022">
      <w:pPr>
        <w:shd w:val="clear" w:color="auto" w:fill="FFFFFF"/>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00043A0A" w:rsidRPr="00484205">
        <w:rPr>
          <w:rFonts w:asciiTheme="majorBidi" w:hAnsiTheme="majorBidi" w:cstheme="majorBidi"/>
          <w:sz w:val="24"/>
          <w:szCs w:val="24"/>
        </w:rPr>
        <w:t>(</w:t>
      </w:r>
      <w:r w:rsidR="00335EAD">
        <w:rPr>
          <w:rFonts w:asciiTheme="majorBidi" w:hAnsiTheme="majorBidi" w:cstheme="majorBidi"/>
          <w:sz w:val="24"/>
          <w:szCs w:val="24"/>
        </w:rPr>
        <w:t>9</w:t>
      </w:r>
      <w:r w:rsidR="00043A0A" w:rsidRPr="00484205">
        <w:rPr>
          <w:rFonts w:asciiTheme="majorBidi" w:hAnsiTheme="majorBidi" w:cstheme="majorBidi"/>
          <w:sz w:val="24"/>
          <w:szCs w:val="24"/>
        </w:rPr>
        <w:t>)</w:t>
      </w:r>
      <w:r>
        <w:rPr>
          <w:rFonts w:asciiTheme="majorBidi" w:hAnsiTheme="majorBidi" w:cstheme="majorBidi"/>
          <w:sz w:val="24"/>
          <w:szCs w:val="24"/>
        </w:rPr>
        <w:t xml:space="preserve"> </w:t>
      </w:r>
      <w:r w:rsidR="00D25022">
        <w:rPr>
          <w:rFonts w:asciiTheme="majorBidi" w:hAnsiTheme="majorBidi" w:cstheme="majorBidi"/>
          <w:sz w:val="24"/>
          <w:szCs w:val="24"/>
        </w:rPr>
        <w:tab/>
      </w:r>
      <w:r w:rsidR="00C07A89">
        <w:rPr>
          <w:rFonts w:asciiTheme="majorBidi" w:hAnsiTheme="majorBidi" w:cstheme="majorBidi"/>
          <w:sz w:val="24"/>
          <w:szCs w:val="24"/>
        </w:rPr>
        <w:t>a.</w:t>
      </w:r>
      <w:r>
        <w:rPr>
          <w:rFonts w:asciiTheme="majorBidi" w:hAnsiTheme="majorBidi" w:cstheme="majorBidi"/>
          <w:sz w:val="24"/>
          <w:szCs w:val="24"/>
        </w:rPr>
        <w:t xml:space="preserve"> </w:t>
      </w:r>
      <w:proofErr w:type="spellStart"/>
      <w:r w:rsidR="00043A0A" w:rsidRPr="00EF6E0C">
        <w:rPr>
          <w:rFonts w:asciiTheme="majorBidi" w:hAnsiTheme="majorBidi" w:cstheme="majorBidi"/>
          <w:i/>
          <w:iCs/>
          <w:sz w:val="24"/>
          <w:szCs w:val="24"/>
        </w:rPr>
        <w:t>Raja</w:t>
      </w:r>
      <w:r w:rsidR="00C07A89" w:rsidRPr="00EF6E0C">
        <w:rPr>
          <w:rFonts w:asciiTheme="majorBidi" w:hAnsiTheme="majorBidi" w:cstheme="majorBidi"/>
          <w:i/>
          <w:iCs/>
          <w:sz w:val="24"/>
          <w:szCs w:val="24"/>
        </w:rPr>
        <w:t>ʕ</w:t>
      </w:r>
      <w:proofErr w:type="spellEnd"/>
      <w:r w:rsidR="00D74DAB" w:rsidRPr="00EF6E0C">
        <w:rPr>
          <w:rFonts w:asciiTheme="majorBidi" w:hAnsiTheme="majorBidi" w:cstheme="majorBidi"/>
          <w:i/>
          <w:iCs/>
          <w:sz w:val="24"/>
          <w:szCs w:val="24"/>
        </w:rPr>
        <w:t>-</w:t>
      </w:r>
      <w:r w:rsidR="00C07A89" w:rsidRPr="00EF6E0C">
        <w:rPr>
          <w:rFonts w:asciiTheme="majorBidi" w:hAnsiTheme="majorBidi" w:cstheme="majorBidi"/>
          <w:b/>
          <w:bCs/>
          <w:i/>
          <w:iCs/>
          <w:sz w:val="24"/>
          <w:szCs w:val="24"/>
        </w:rPr>
        <w:t>a</w:t>
      </w:r>
      <w:r w:rsidR="0051411D" w:rsidRPr="00EF6E0C">
        <w:rPr>
          <w:rFonts w:asciiTheme="majorBidi" w:hAnsiTheme="majorBidi" w:cstheme="majorBidi"/>
          <w:i/>
          <w:iCs/>
          <w:sz w:val="24"/>
          <w:szCs w:val="24"/>
        </w:rPr>
        <w:t xml:space="preserve"> (he</w:t>
      </w:r>
      <w:r w:rsidR="00D74DAB" w:rsidRPr="00EF6E0C">
        <w:rPr>
          <w:rFonts w:asciiTheme="majorBidi" w:hAnsiTheme="majorBidi" w:cstheme="majorBidi"/>
          <w:i/>
          <w:iCs/>
          <w:sz w:val="24"/>
          <w:szCs w:val="24"/>
        </w:rPr>
        <w:t>)</w:t>
      </w:r>
      <w:r w:rsidR="00F92E0F" w:rsidRPr="00EF6E0C">
        <w:rPr>
          <w:rFonts w:asciiTheme="majorBidi" w:hAnsiTheme="majorBidi" w:cstheme="majorBidi"/>
          <w:i/>
          <w:iCs/>
          <w:sz w:val="24"/>
          <w:szCs w:val="24"/>
        </w:rPr>
        <w:t xml:space="preserve"> </w:t>
      </w:r>
      <w:proofErr w:type="spellStart"/>
      <w:r w:rsidR="00043A0A" w:rsidRPr="00EF6E0C">
        <w:rPr>
          <w:rFonts w:asciiTheme="majorBidi" w:hAnsiTheme="majorBidi" w:cstheme="majorBidi"/>
          <w:i/>
          <w:iCs/>
          <w:sz w:val="24"/>
          <w:szCs w:val="24"/>
        </w:rPr>
        <w:t>wa</w:t>
      </w:r>
      <w:proofErr w:type="spellEnd"/>
      <w:r>
        <w:rPr>
          <w:rFonts w:asciiTheme="majorBidi" w:hAnsiTheme="majorBidi" w:cstheme="majorBidi"/>
          <w:i/>
          <w:iCs/>
          <w:sz w:val="24"/>
          <w:szCs w:val="24"/>
        </w:rPr>
        <w:t xml:space="preserve"> </w:t>
      </w:r>
      <w:r w:rsidR="00F92E0F" w:rsidRPr="00EF6E0C">
        <w:rPr>
          <w:rFonts w:asciiTheme="majorBidi" w:hAnsiTheme="majorBidi" w:cstheme="majorBidi"/>
          <w:i/>
          <w:iCs/>
          <w:sz w:val="24"/>
          <w:szCs w:val="24"/>
        </w:rPr>
        <w:t>a</w:t>
      </w:r>
      <w:r w:rsidR="00043A0A" w:rsidRPr="00EF6E0C">
        <w:rPr>
          <w:rFonts w:asciiTheme="majorBidi" w:hAnsiTheme="majorBidi" w:cstheme="majorBidi"/>
          <w:i/>
          <w:iCs/>
          <w:sz w:val="24"/>
          <w:szCs w:val="24"/>
        </w:rPr>
        <w:t>l</w:t>
      </w:r>
      <w:r w:rsidR="00D74DAB" w:rsidRPr="00EF6E0C">
        <w:rPr>
          <w:rFonts w:asciiTheme="majorBidi" w:hAnsiTheme="majorBidi" w:cstheme="majorBidi"/>
          <w:i/>
          <w:iCs/>
          <w:sz w:val="24"/>
          <w:szCs w:val="24"/>
        </w:rPr>
        <w:t>-</w:t>
      </w:r>
      <w:r w:rsidR="00043A0A" w:rsidRPr="00EF6E0C">
        <w:rPr>
          <w:rFonts w:asciiTheme="majorBidi" w:hAnsiTheme="majorBidi" w:cstheme="majorBidi"/>
          <w:i/>
          <w:iCs/>
          <w:sz w:val="24"/>
          <w:szCs w:val="24"/>
        </w:rPr>
        <w:t xml:space="preserve"> </w:t>
      </w:r>
      <w:proofErr w:type="spellStart"/>
      <w:r w:rsidR="00C07A89" w:rsidRPr="00EF6E0C">
        <w:rPr>
          <w:rFonts w:asciiTheme="majorBidi" w:hAnsiTheme="majorBidi" w:cstheme="majorBidi"/>
          <w:i/>
          <w:iCs/>
          <w:sz w:val="24"/>
          <w:szCs w:val="24"/>
        </w:rPr>
        <w:t>zˁ</w:t>
      </w:r>
      <w:r w:rsidR="00043A0A" w:rsidRPr="00EF6E0C">
        <w:rPr>
          <w:rFonts w:asciiTheme="majorBidi" w:hAnsiTheme="majorBidi" w:cstheme="majorBidi"/>
          <w:i/>
          <w:iCs/>
          <w:sz w:val="24"/>
          <w:szCs w:val="24"/>
        </w:rPr>
        <w:t>al</w:t>
      </w:r>
      <w:r w:rsidR="00E5117A" w:rsidRPr="00EF6E0C">
        <w:rPr>
          <w:rFonts w:asciiTheme="majorBidi" w:hAnsiTheme="majorBidi" w:cstheme="majorBidi"/>
          <w:i/>
          <w:iCs/>
          <w:sz w:val="24"/>
          <w:szCs w:val="24"/>
        </w:rPr>
        <w:t>aː</w:t>
      </w:r>
      <w:r w:rsidR="00043A0A" w:rsidRPr="00EF6E0C">
        <w:rPr>
          <w:rFonts w:asciiTheme="majorBidi" w:hAnsiTheme="majorBidi" w:cstheme="majorBidi"/>
          <w:i/>
          <w:iCs/>
          <w:sz w:val="24"/>
          <w:szCs w:val="24"/>
        </w:rPr>
        <w:t>m</w:t>
      </w:r>
      <w:proofErr w:type="spellEnd"/>
      <w:r>
        <w:rPr>
          <w:rFonts w:asciiTheme="majorBidi" w:hAnsiTheme="majorBidi" w:cstheme="majorBidi"/>
          <w:i/>
          <w:iCs/>
          <w:sz w:val="24"/>
          <w:szCs w:val="24"/>
        </w:rPr>
        <w:t xml:space="preserve"> </w:t>
      </w:r>
      <w:r w:rsidR="00D25022">
        <w:rPr>
          <w:rFonts w:asciiTheme="majorBidi" w:hAnsiTheme="majorBidi" w:cstheme="majorBidi"/>
          <w:i/>
          <w:iCs/>
          <w:sz w:val="24"/>
          <w:szCs w:val="24"/>
        </w:rPr>
        <w:t xml:space="preserve">   </w:t>
      </w:r>
      <w:proofErr w:type="spellStart"/>
      <w:r w:rsidR="00C07A89" w:rsidRPr="00EF6E0C">
        <w:rPr>
          <w:rFonts w:asciiTheme="majorBidi" w:hAnsiTheme="majorBidi" w:cstheme="majorBidi"/>
          <w:i/>
          <w:iCs/>
          <w:sz w:val="24"/>
          <w:szCs w:val="24"/>
        </w:rPr>
        <w:t>q</w:t>
      </w:r>
      <w:r w:rsidR="00043A0A" w:rsidRPr="00EF6E0C">
        <w:rPr>
          <w:rFonts w:asciiTheme="majorBidi" w:hAnsiTheme="majorBidi" w:cstheme="majorBidi"/>
          <w:i/>
          <w:iCs/>
          <w:sz w:val="24"/>
          <w:szCs w:val="24"/>
        </w:rPr>
        <w:t>ad</w:t>
      </w:r>
      <w:proofErr w:type="spellEnd"/>
      <w:r>
        <w:rPr>
          <w:rFonts w:asciiTheme="majorBidi" w:hAnsiTheme="majorBidi" w:cstheme="majorBidi"/>
          <w:i/>
          <w:iCs/>
          <w:sz w:val="24"/>
          <w:szCs w:val="24"/>
        </w:rPr>
        <w:t xml:space="preserve"> </w:t>
      </w:r>
      <w:r w:rsidR="00D25022">
        <w:rPr>
          <w:rFonts w:asciiTheme="majorBidi" w:hAnsiTheme="majorBidi" w:cstheme="majorBidi"/>
          <w:i/>
          <w:iCs/>
          <w:sz w:val="24"/>
          <w:szCs w:val="24"/>
        </w:rPr>
        <w:tab/>
        <w:t xml:space="preserve">     </w:t>
      </w:r>
      <w:proofErr w:type="spellStart"/>
      <w:r w:rsidR="00C07A89" w:rsidRPr="00EF6E0C">
        <w:rPr>
          <w:rFonts w:asciiTheme="majorBidi" w:hAnsiTheme="majorBidi" w:cstheme="majorBidi"/>
          <w:i/>
          <w:iCs/>
          <w:sz w:val="24"/>
          <w:szCs w:val="24"/>
        </w:rPr>
        <w:t>ɣ</w:t>
      </w:r>
      <w:r w:rsidR="00F92E0F" w:rsidRPr="00EF6E0C">
        <w:rPr>
          <w:rFonts w:asciiTheme="majorBidi" w:hAnsiTheme="majorBidi" w:cstheme="majorBidi"/>
          <w:i/>
          <w:iCs/>
          <w:sz w:val="24"/>
          <w:szCs w:val="24"/>
        </w:rPr>
        <w:t>a</w:t>
      </w:r>
      <w:r w:rsidR="00C07A89" w:rsidRPr="00EF6E0C">
        <w:rPr>
          <w:rFonts w:asciiTheme="majorBidi" w:hAnsiTheme="majorBidi" w:cstheme="majorBidi"/>
          <w:i/>
          <w:iCs/>
          <w:sz w:val="24"/>
          <w:szCs w:val="24"/>
        </w:rPr>
        <w:t>tˁ</w:t>
      </w:r>
      <w:r w:rsidR="00D74DAB" w:rsidRPr="00EF6E0C">
        <w:rPr>
          <w:rFonts w:asciiTheme="majorBidi" w:hAnsiTheme="majorBidi" w:cstheme="majorBidi"/>
          <w:i/>
          <w:iCs/>
          <w:sz w:val="24"/>
          <w:szCs w:val="24"/>
        </w:rPr>
        <w:t>al</w:t>
      </w:r>
      <w:proofErr w:type="spellEnd"/>
      <w:r w:rsidR="00D74DAB" w:rsidRPr="00EF6E0C">
        <w:rPr>
          <w:rFonts w:asciiTheme="majorBidi" w:hAnsiTheme="majorBidi" w:cstheme="majorBidi"/>
          <w:b/>
          <w:bCs/>
          <w:i/>
          <w:iCs/>
          <w:sz w:val="24"/>
          <w:szCs w:val="24"/>
        </w:rPr>
        <w:t xml:space="preserve"> </w:t>
      </w:r>
      <w:r w:rsidR="00D25022">
        <w:rPr>
          <w:rFonts w:asciiTheme="majorBidi" w:hAnsiTheme="majorBidi" w:cstheme="majorBidi"/>
          <w:b/>
          <w:bCs/>
          <w:i/>
          <w:iCs/>
          <w:sz w:val="24"/>
          <w:szCs w:val="24"/>
        </w:rPr>
        <w:tab/>
      </w:r>
      <w:r w:rsidR="00D74DAB" w:rsidRPr="00EF6E0C">
        <w:rPr>
          <w:rFonts w:asciiTheme="majorBidi" w:hAnsiTheme="majorBidi" w:cstheme="majorBidi"/>
          <w:i/>
          <w:iCs/>
          <w:sz w:val="24"/>
          <w:szCs w:val="24"/>
        </w:rPr>
        <w:t>Ɂ</w:t>
      </w:r>
      <w:proofErr w:type="spellStart"/>
      <w:r w:rsidR="00F92E0F" w:rsidRPr="00EF6E0C">
        <w:rPr>
          <w:rFonts w:asciiTheme="majorBidi" w:hAnsiTheme="majorBidi" w:cstheme="majorBidi"/>
          <w:i/>
          <w:iCs/>
          <w:sz w:val="24"/>
          <w:szCs w:val="24"/>
        </w:rPr>
        <w:t>rd</w:t>
      </w:r>
      <w:proofErr w:type="spellEnd"/>
    </w:p>
    <w:p w14:paraId="5D750241" w14:textId="13C1EB30" w:rsidR="00043A0A"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D25022">
        <w:rPr>
          <w:rFonts w:asciiTheme="majorBidi" w:hAnsiTheme="majorBidi" w:cstheme="majorBidi"/>
          <w:sz w:val="24"/>
          <w:szCs w:val="24"/>
        </w:rPr>
        <w:t xml:space="preserve">  </w:t>
      </w:r>
      <w:r w:rsidR="00C81822" w:rsidRPr="00484205">
        <w:rPr>
          <w:rFonts w:asciiTheme="majorBidi" w:hAnsiTheme="majorBidi" w:cstheme="majorBidi"/>
          <w:sz w:val="24"/>
          <w:szCs w:val="24"/>
        </w:rPr>
        <w:t>r</w:t>
      </w:r>
      <w:r w:rsidR="00043A0A" w:rsidRPr="00484205">
        <w:rPr>
          <w:rFonts w:asciiTheme="majorBidi" w:hAnsiTheme="majorBidi" w:cstheme="majorBidi"/>
          <w:sz w:val="24"/>
          <w:szCs w:val="24"/>
        </w:rPr>
        <w:t>eturned he</w:t>
      </w:r>
      <w:r w:rsidR="00D74DAB">
        <w:rPr>
          <w:rFonts w:asciiTheme="majorBidi" w:hAnsiTheme="majorBidi" w:cstheme="majorBidi"/>
          <w:sz w:val="24"/>
          <w:szCs w:val="24"/>
        </w:rPr>
        <w:t xml:space="preserve"> </w:t>
      </w:r>
      <w:r w:rsidR="00D25022">
        <w:rPr>
          <w:rFonts w:asciiTheme="majorBidi" w:hAnsiTheme="majorBidi" w:cstheme="majorBidi"/>
          <w:sz w:val="24"/>
          <w:szCs w:val="24"/>
        </w:rPr>
        <w:tab/>
      </w:r>
      <w:r w:rsidR="00D74DAB">
        <w:rPr>
          <w:rFonts w:asciiTheme="majorBidi" w:hAnsiTheme="majorBidi" w:cstheme="majorBidi"/>
          <w:sz w:val="24"/>
          <w:szCs w:val="24"/>
        </w:rPr>
        <w:t>and</w:t>
      </w:r>
      <w:r w:rsidR="00043A0A" w:rsidRPr="00484205">
        <w:rPr>
          <w:rFonts w:asciiTheme="majorBidi" w:hAnsiTheme="majorBidi" w:cstheme="majorBidi"/>
          <w:sz w:val="24"/>
          <w:szCs w:val="24"/>
        </w:rPr>
        <w:t xml:space="preserve"> </w:t>
      </w:r>
      <w:r w:rsidR="00D74DAB">
        <w:rPr>
          <w:rFonts w:asciiTheme="majorBidi" w:hAnsiTheme="majorBidi" w:cstheme="majorBidi"/>
          <w:sz w:val="24"/>
          <w:szCs w:val="24"/>
        </w:rPr>
        <w:t>the</w:t>
      </w:r>
      <w:r w:rsidR="00F92E0F" w:rsidRPr="00484205">
        <w:rPr>
          <w:rFonts w:asciiTheme="majorBidi" w:hAnsiTheme="majorBidi" w:cstheme="majorBidi"/>
          <w:sz w:val="24"/>
          <w:szCs w:val="24"/>
        </w:rPr>
        <w:t xml:space="preserve"> </w:t>
      </w:r>
      <w:r w:rsidR="00043A0A" w:rsidRPr="00484205">
        <w:rPr>
          <w:rFonts w:asciiTheme="majorBidi" w:hAnsiTheme="majorBidi" w:cstheme="majorBidi"/>
          <w:sz w:val="24"/>
          <w:szCs w:val="24"/>
        </w:rPr>
        <w:t xml:space="preserve">darkness already </w:t>
      </w:r>
      <w:r w:rsidR="0031581F" w:rsidRPr="00484205">
        <w:rPr>
          <w:rFonts w:asciiTheme="majorBidi" w:hAnsiTheme="majorBidi" w:cstheme="majorBidi"/>
          <w:sz w:val="24"/>
          <w:szCs w:val="24"/>
        </w:rPr>
        <w:t xml:space="preserve">covered the </w:t>
      </w:r>
      <w:proofErr w:type="gramStart"/>
      <w:r w:rsidR="0031581F" w:rsidRPr="00484205">
        <w:rPr>
          <w:rFonts w:asciiTheme="majorBidi" w:hAnsiTheme="majorBidi" w:cstheme="majorBidi"/>
          <w:sz w:val="24"/>
          <w:szCs w:val="24"/>
        </w:rPr>
        <w:t>earth</w:t>
      </w:r>
      <w:proofErr w:type="gramEnd"/>
    </w:p>
    <w:p w14:paraId="6CE46BD3" w14:textId="4191DC6C" w:rsidR="008270DF"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D25022">
        <w:rPr>
          <w:rFonts w:asciiTheme="majorBidi" w:hAnsiTheme="majorBidi" w:cstheme="majorBidi"/>
          <w:sz w:val="24"/>
          <w:szCs w:val="24"/>
        </w:rPr>
        <w:t xml:space="preserve">  ‘</w:t>
      </w:r>
      <w:r w:rsidR="00043A0A" w:rsidRPr="00484205">
        <w:rPr>
          <w:rFonts w:asciiTheme="majorBidi" w:hAnsiTheme="majorBidi" w:cstheme="majorBidi"/>
          <w:sz w:val="24"/>
          <w:szCs w:val="24"/>
        </w:rPr>
        <w:t>He returned when</w:t>
      </w:r>
      <w:r w:rsidR="0031581F" w:rsidRPr="00484205">
        <w:rPr>
          <w:rFonts w:asciiTheme="majorBidi" w:hAnsiTheme="majorBidi" w:cstheme="majorBidi"/>
          <w:sz w:val="24"/>
          <w:szCs w:val="24"/>
        </w:rPr>
        <w:t xml:space="preserve"> darkness</w:t>
      </w:r>
      <w:r w:rsidR="00043A0A" w:rsidRPr="00484205">
        <w:rPr>
          <w:rFonts w:asciiTheme="majorBidi" w:hAnsiTheme="majorBidi" w:cstheme="majorBidi"/>
          <w:sz w:val="24"/>
          <w:szCs w:val="24"/>
        </w:rPr>
        <w:t xml:space="preserve"> had already </w:t>
      </w:r>
      <w:r w:rsidR="0031581F" w:rsidRPr="00484205">
        <w:rPr>
          <w:rFonts w:asciiTheme="majorBidi" w:hAnsiTheme="majorBidi" w:cstheme="majorBidi"/>
          <w:sz w:val="24"/>
          <w:szCs w:val="24"/>
        </w:rPr>
        <w:t xml:space="preserve">covered the </w:t>
      </w:r>
      <w:proofErr w:type="gramStart"/>
      <w:r w:rsidR="0031581F" w:rsidRPr="00484205">
        <w:rPr>
          <w:rFonts w:asciiTheme="majorBidi" w:hAnsiTheme="majorBidi" w:cstheme="majorBidi"/>
          <w:sz w:val="24"/>
          <w:szCs w:val="24"/>
        </w:rPr>
        <w:t>earth</w:t>
      </w:r>
      <w:proofErr w:type="gramEnd"/>
      <w:r w:rsidR="00D25022">
        <w:rPr>
          <w:rFonts w:asciiTheme="majorBidi" w:hAnsiTheme="majorBidi" w:cstheme="majorBidi"/>
          <w:sz w:val="24"/>
          <w:szCs w:val="24"/>
        </w:rPr>
        <w:t>’</w:t>
      </w:r>
    </w:p>
    <w:p w14:paraId="1209734B" w14:textId="77777777" w:rsidR="0051411D" w:rsidRPr="00484205" w:rsidRDefault="0051411D" w:rsidP="004444DB">
      <w:pPr>
        <w:shd w:val="clear" w:color="auto" w:fill="FFFFFF"/>
        <w:spacing w:after="0" w:line="240" w:lineRule="auto"/>
        <w:ind w:firstLine="680"/>
        <w:jc w:val="both"/>
        <w:rPr>
          <w:rFonts w:asciiTheme="majorBidi" w:hAnsiTheme="majorBidi" w:cstheme="majorBidi"/>
          <w:sz w:val="24"/>
          <w:szCs w:val="24"/>
        </w:rPr>
      </w:pPr>
    </w:p>
    <w:p w14:paraId="0F98BE9E" w14:textId="7CF0040B" w:rsidR="0051411D" w:rsidRPr="00EF6E0C" w:rsidRDefault="00B008E3" w:rsidP="004444DB">
      <w:pPr>
        <w:shd w:val="clear" w:color="auto" w:fill="FFFFFF"/>
        <w:spacing w:after="0" w:line="240" w:lineRule="auto"/>
        <w:ind w:firstLine="680"/>
        <w:jc w:val="both"/>
        <w:rPr>
          <w:rFonts w:asciiTheme="majorBidi" w:hAnsiTheme="majorBidi" w:cstheme="majorBidi"/>
          <w:i/>
          <w:iCs/>
          <w:sz w:val="24"/>
          <w:szCs w:val="24"/>
        </w:rPr>
      </w:pPr>
      <w:r>
        <w:rPr>
          <w:rFonts w:asciiTheme="majorBidi" w:hAnsiTheme="majorBidi" w:cstheme="majorBidi"/>
          <w:sz w:val="24"/>
          <w:szCs w:val="24"/>
        </w:rPr>
        <w:t xml:space="preserve"> </w:t>
      </w:r>
      <w:r w:rsidR="0051411D">
        <w:rPr>
          <w:rFonts w:asciiTheme="majorBidi" w:hAnsiTheme="majorBidi" w:cstheme="majorBidi"/>
          <w:sz w:val="24"/>
          <w:szCs w:val="24"/>
        </w:rPr>
        <w:t>b.</w:t>
      </w:r>
      <w:r>
        <w:rPr>
          <w:rFonts w:asciiTheme="majorBidi" w:hAnsiTheme="majorBidi" w:cstheme="majorBidi"/>
          <w:sz w:val="24"/>
          <w:szCs w:val="24"/>
        </w:rPr>
        <w:t xml:space="preserve"> </w:t>
      </w:r>
      <w:proofErr w:type="spellStart"/>
      <w:r w:rsidR="0051411D" w:rsidRPr="00EF6E0C">
        <w:rPr>
          <w:rFonts w:asciiTheme="majorBidi" w:hAnsiTheme="majorBidi" w:cstheme="majorBidi"/>
          <w:i/>
          <w:iCs/>
          <w:sz w:val="24"/>
          <w:szCs w:val="24"/>
        </w:rPr>
        <w:t>Rajaʕ</w:t>
      </w:r>
      <w:proofErr w:type="spellEnd"/>
      <w:r w:rsidR="0051411D" w:rsidRPr="00EF6E0C">
        <w:rPr>
          <w:rFonts w:asciiTheme="majorBidi" w:hAnsiTheme="majorBidi" w:cstheme="majorBidi"/>
          <w:i/>
          <w:iCs/>
          <w:sz w:val="24"/>
          <w:szCs w:val="24"/>
        </w:rPr>
        <w:t>-</w:t>
      </w:r>
      <w:r w:rsidR="0051411D" w:rsidRPr="00EF6E0C">
        <w:rPr>
          <w:rFonts w:asciiTheme="majorBidi" w:hAnsiTheme="majorBidi" w:cstheme="majorBidi"/>
          <w:b/>
          <w:bCs/>
          <w:i/>
          <w:iCs/>
          <w:sz w:val="24"/>
          <w:szCs w:val="24"/>
        </w:rPr>
        <w:t>a</w:t>
      </w:r>
      <w:r w:rsidR="0051411D" w:rsidRPr="00EF6E0C">
        <w:rPr>
          <w:rFonts w:asciiTheme="majorBidi" w:hAnsiTheme="majorBidi" w:cstheme="majorBidi"/>
          <w:i/>
          <w:iCs/>
          <w:sz w:val="24"/>
          <w:szCs w:val="24"/>
        </w:rPr>
        <w:t xml:space="preserve"> (he) </w:t>
      </w:r>
      <w:proofErr w:type="spellStart"/>
      <w:r w:rsidR="0051411D" w:rsidRPr="00EF6E0C">
        <w:rPr>
          <w:rFonts w:asciiTheme="majorBidi" w:hAnsiTheme="majorBidi" w:cstheme="majorBidi"/>
          <w:i/>
          <w:iCs/>
          <w:sz w:val="24"/>
          <w:szCs w:val="24"/>
        </w:rPr>
        <w:t>wa</w:t>
      </w:r>
      <w:proofErr w:type="spellEnd"/>
      <w:r w:rsidR="0051411D" w:rsidRPr="00EF6E0C">
        <w:rPr>
          <w:rFonts w:asciiTheme="majorBidi" w:hAnsiTheme="majorBidi" w:cstheme="majorBidi"/>
          <w:i/>
          <w:iCs/>
          <w:sz w:val="24"/>
          <w:szCs w:val="24"/>
        </w:rPr>
        <w:t xml:space="preserve"> </w:t>
      </w:r>
      <w:proofErr w:type="spellStart"/>
      <w:r w:rsidR="0051411D" w:rsidRPr="00EF6E0C">
        <w:rPr>
          <w:rFonts w:asciiTheme="majorBidi" w:hAnsiTheme="majorBidi" w:cstheme="majorBidi"/>
          <w:i/>
          <w:iCs/>
          <w:sz w:val="24"/>
          <w:szCs w:val="24"/>
        </w:rPr>
        <w:t>q</w:t>
      </w:r>
      <w:r w:rsidR="006E0271" w:rsidRPr="00EF6E0C">
        <w:rPr>
          <w:rFonts w:asciiTheme="majorBidi" w:hAnsiTheme="majorBidi" w:cstheme="majorBidi"/>
          <w:i/>
          <w:iCs/>
          <w:sz w:val="24"/>
          <w:szCs w:val="24"/>
        </w:rPr>
        <w:t>ad</w:t>
      </w:r>
      <w:proofErr w:type="spellEnd"/>
      <w:r w:rsidR="0051411D" w:rsidRPr="00EF6E0C">
        <w:rPr>
          <w:rFonts w:asciiTheme="majorBidi" w:hAnsiTheme="majorBidi" w:cstheme="majorBidi"/>
          <w:i/>
          <w:iCs/>
          <w:sz w:val="24"/>
          <w:szCs w:val="24"/>
        </w:rPr>
        <w:t xml:space="preserve"> </w:t>
      </w:r>
      <w:r w:rsidR="001A7101">
        <w:rPr>
          <w:rFonts w:asciiTheme="majorBidi" w:hAnsiTheme="majorBidi" w:cstheme="majorBidi"/>
          <w:i/>
          <w:iCs/>
          <w:sz w:val="24"/>
          <w:szCs w:val="24"/>
        </w:rPr>
        <w:tab/>
      </w:r>
      <w:proofErr w:type="spellStart"/>
      <w:r w:rsidR="0051411D" w:rsidRPr="00EF6E0C">
        <w:rPr>
          <w:rFonts w:asciiTheme="majorBidi" w:hAnsiTheme="majorBidi" w:cstheme="majorBidi"/>
          <w:i/>
          <w:iCs/>
          <w:sz w:val="24"/>
          <w:szCs w:val="24"/>
        </w:rPr>
        <w:t>ɣatˁal</w:t>
      </w:r>
      <w:proofErr w:type="spellEnd"/>
      <w:r w:rsidR="0051411D" w:rsidRPr="00EF6E0C">
        <w:rPr>
          <w:rFonts w:asciiTheme="majorBidi" w:hAnsiTheme="majorBidi" w:cstheme="majorBidi"/>
          <w:b/>
          <w:bCs/>
          <w:i/>
          <w:iCs/>
          <w:sz w:val="24"/>
          <w:szCs w:val="24"/>
        </w:rPr>
        <w:t xml:space="preserve"> </w:t>
      </w:r>
      <w:proofErr w:type="spellStart"/>
      <w:r w:rsidR="0051411D" w:rsidRPr="00EF6E0C">
        <w:rPr>
          <w:rFonts w:asciiTheme="majorBidi" w:hAnsiTheme="majorBidi" w:cstheme="majorBidi"/>
          <w:i/>
          <w:iCs/>
          <w:sz w:val="24"/>
          <w:szCs w:val="24"/>
        </w:rPr>
        <w:t>zˁal</w:t>
      </w:r>
      <w:r w:rsidR="00E5117A" w:rsidRPr="00EF6E0C">
        <w:rPr>
          <w:rFonts w:asciiTheme="majorBidi" w:hAnsiTheme="majorBidi" w:cstheme="majorBidi"/>
          <w:i/>
          <w:iCs/>
          <w:sz w:val="24"/>
          <w:szCs w:val="24"/>
        </w:rPr>
        <w:t>aː</w:t>
      </w:r>
      <w:r w:rsidR="0051411D" w:rsidRPr="00EF6E0C">
        <w:rPr>
          <w:rFonts w:asciiTheme="majorBidi" w:hAnsiTheme="majorBidi" w:cstheme="majorBidi"/>
          <w:i/>
          <w:iCs/>
          <w:sz w:val="24"/>
          <w:szCs w:val="24"/>
        </w:rPr>
        <w:t>m</w:t>
      </w:r>
      <w:proofErr w:type="spellEnd"/>
      <w:r w:rsidR="0051411D" w:rsidRPr="00EF6E0C">
        <w:rPr>
          <w:rFonts w:asciiTheme="majorBidi" w:hAnsiTheme="majorBidi" w:cstheme="majorBidi"/>
          <w:i/>
          <w:iCs/>
          <w:sz w:val="24"/>
          <w:szCs w:val="24"/>
        </w:rPr>
        <w:t xml:space="preserve"> al</w:t>
      </w:r>
      <w:r w:rsidR="0051411D" w:rsidRPr="00EF6E0C">
        <w:rPr>
          <w:rFonts w:asciiTheme="majorBidi" w:hAnsiTheme="majorBidi" w:cstheme="majorBidi"/>
          <w:b/>
          <w:bCs/>
          <w:i/>
          <w:iCs/>
          <w:sz w:val="24"/>
          <w:szCs w:val="24"/>
        </w:rPr>
        <w:t xml:space="preserve"> </w:t>
      </w:r>
      <w:r w:rsidR="001A7101">
        <w:rPr>
          <w:rFonts w:asciiTheme="majorBidi" w:hAnsiTheme="majorBidi" w:cstheme="majorBidi"/>
          <w:b/>
          <w:bCs/>
          <w:i/>
          <w:iCs/>
          <w:sz w:val="24"/>
          <w:szCs w:val="24"/>
        </w:rPr>
        <w:t xml:space="preserve">  </w:t>
      </w:r>
      <w:r w:rsidR="0051411D" w:rsidRPr="00EF6E0C">
        <w:rPr>
          <w:rFonts w:asciiTheme="majorBidi" w:hAnsiTheme="majorBidi" w:cstheme="majorBidi"/>
          <w:i/>
          <w:iCs/>
          <w:sz w:val="24"/>
          <w:szCs w:val="24"/>
        </w:rPr>
        <w:t>Ɂ</w:t>
      </w:r>
      <w:proofErr w:type="spellStart"/>
      <w:r w:rsidR="0051411D" w:rsidRPr="00EF6E0C">
        <w:rPr>
          <w:rFonts w:asciiTheme="majorBidi" w:hAnsiTheme="majorBidi" w:cstheme="majorBidi"/>
          <w:i/>
          <w:iCs/>
          <w:sz w:val="24"/>
          <w:szCs w:val="24"/>
        </w:rPr>
        <w:t>rd</w:t>
      </w:r>
      <w:proofErr w:type="spellEnd"/>
    </w:p>
    <w:p w14:paraId="71D579FA" w14:textId="1E4F2430" w:rsidR="006E0271" w:rsidRDefault="00D25022"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6E0271">
        <w:rPr>
          <w:rFonts w:asciiTheme="majorBidi" w:hAnsiTheme="majorBidi" w:cstheme="majorBidi"/>
          <w:sz w:val="24"/>
          <w:szCs w:val="24"/>
        </w:rPr>
        <w:t xml:space="preserve">returned he </w:t>
      </w:r>
      <w:r>
        <w:rPr>
          <w:rFonts w:asciiTheme="majorBidi" w:hAnsiTheme="majorBidi" w:cstheme="majorBidi"/>
          <w:sz w:val="24"/>
          <w:szCs w:val="24"/>
        </w:rPr>
        <w:tab/>
        <w:t xml:space="preserve"> </w:t>
      </w:r>
      <w:r w:rsidR="006E0271">
        <w:rPr>
          <w:rFonts w:asciiTheme="majorBidi" w:hAnsiTheme="majorBidi" w:cstheme="majorBidi"/>
          <w:sz w:val="24"/>
          <w:szCs w:val="24"/>
        </w:rPr>
        <w:t xml:space="preserve">and </w:t>
      </w:r>
      <w:proofErr w:type="gramStart"/>
      <w:r w:rsidR="006E0271">
        <w:rPr>
          <w:rFonts w:asciiTheme="majorBidi" w:hAnsiTheme="majorBidi" w:cstheme="majorBidi"/>
          <w:sz w:val="24"/>
          <w:szCs w:val="24"/>
        </w:rPr>
        <w:t>covered</w:t>
      </w:r>
      <w:r w:rsidR="001A7101">
        <w:rPr>
          <w:rFonts w:asciiTheme="majorBidi" w:hAnsiTheme="majorBidi" w:cstheme="majorBidi"/>
          <w:sz w:val="24"/>
          <w:szCs w:val="24"/>
        </w:rPr>
        <w:t xml:space="preserve"> </w:t>
      </w:r>
      <w:r w:rsidR="006E0271">
        <w:rPr>
          <w:rFonts w:asciiTheme="majorBidi" w:hAnsiTheme="majorBidi" w:cstheme="majorBidi"/>
          <w:sz w:val="24"/>
          <w:szCs w:val="24"/>
        </w:rPr>
        <w:t xml:space="preserve"> </w:t>
      </w:r>
      <w:r w:rsidR="001A7101">
        <w:rPr>
          <w:rFonts w:asciiTheme="majorBidi" w:hAnsiTheme="majorBidi" w:cstheme="majorBidi"/>
          <w:sz w:val="24"/>
          <w:szCs w:val="24"/>
        </w:rPr>
        <w:tab/>
      </w:r>
      <w:proofErr w:type="gramEnd"/>
      <w:r w:rsidR="006E0271">
        <w:rPr>
          <w:rFonts w:asciiTheme="majorBidi" w:hAnsiTheme="majorBidi" w:cstheme="majorBidi"/>
          <w:sz w:val="24"/>
          <w:szCs w:val="24"/>
        </w:rPr>
        <w:t xml:space="preserve">the darkness </w:t>
      </w:r>
      <w:r w:rsidR="001A7101">
        <w:rPr>
          <w:rFonts w:asciiTheme="majorBidi" w:hAnsiTheme="majorBidi" w:cstheme="majorBidi"/>
          <w:sz w:val="24"/>
          <w:szCs w:val="24"/>
        </w:rPr>
        <w:tab/>
      </w:r>
      <w:r w:rsidR="006E0271">
        <w:rPr>
          <w:rFonts w:asciiTheme="majorBidi" w:hAnsiTheme="majorBidi" w:cstheme="majorBidi"/>
          <w:sz w:val="24"/>
          <w:szCs w:val="24"/>
        </w:rPr>
        <w:t>the earth</w:t>
      </w:r>
    </w:p>
    <w:p w14:paraId="25B57012" w14:textId="39D229D7" w:rsidR="006E0271" w:rsidRPr="006E0271"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D25022">
        <w:rPr>
          <w:rFonts w:asciiTheme="majorBidi" w:hAnsiTheme="majorBidi" w:cstheme="majorBidi"/>
          <w:sz w:val="24"/>
          <w:szCs w:val="24"/>
        </w:rPr>
        <w:t xml:space="preserve">  ‘</w:t>
      </w:r>
      <w:r w:rsidR="006E0271" w:rsidRPr="006E0271">
        <w:rPr>
          <w:rFonts w:asciiTheme="majorBidi" w:hAnsiTheme="majorBidi" w:cstheme="majorBidi"/>
          <w:sz w:val="24"/>
          <w:szCs w:val="24"/>
        </w:rPr>
        <w:t xml:space="preserve">He returned when the darkness had already covered the </w:t>
      </w:r>
      <w:proofErr w:type="gramStart"/>
      <w:r w:rsidR="006E0271" w:rsidRPr="006E0271">
        <w:rPr>
          <w:rFonts w:asciiTheme="majorBidi" w:hAnsiTheme="majorBidi" w:cstheme="majorBidi"/>
          <w:sz w:val="24"/>
          <w:szCs w:val="24"/>
        </w:rPr>
        <w:t>earth</w:t>
      </w:r>
      <w:proofErr w:type="gramEnd"/>
      <w:r w:rsidR="00D25022">
        <w:rPr>
          <w:rFonts w:asciiTheme="majorBidi" w:hAnsiTheme="majorBidi" w:cstheme="majorBidi"/>
          <w:sz w:val="24"/>
          <w:szCs w:val="24"/>
        </w:rPr>
        <w:t>’</w:t>
      </w:r>
    </w:p>
    <w:p w14:paraId="6488BBA7" w14:textId="77777777" w:rsidR="001A7101" w:rsidRDefault="001A7101" w:rsidP="00950546">
      <w:pPr>
        <w:shd w:val="clear" w:color="auto" w:fill="FFFFFF"/>
        <w:spacing w:after="0" w:line="240" w:lineRule="auto"/>
        <w:jc w:val="both"/>
        <w:rPr>
          <w:rFonts w:asciiTheme="majorBidi" w:hAnsiTheme="majorBidi" w:cstheme="majorBidi"/>
          <w:sz w:val="24"/>
          <w:szCs w:val="24"/>
        </w:rPr>
      </w:pPr>
    </w:p>
    <w:p w14:paraId="3C992CF2" w14:textId="1ED82178" w:rsidR="00043A0A" w:rsidRPr="00484205" w:rsidRDefault="006E0271" w:rsidP="00950546">
      <w:pPr>
        <w:shd w:val="clear" w:color="auto" w:fill="FFFFFF"/>
        <w:spacing w:after="0" w:line="240" w:lineRule="auto"/>
        <w:jc w:val="both"/>
        <w:rPr>
          <w:rFonts w:asciiTheme="majorBidi" w:hAnsiTheme="majorBidi" w:cstheme="majorBidi"/>
          <w:sz w:val="24"/>
          <w:szCs w:val="24"/>
        </w:rPr>
      </w:pPr>
      <w:r>
        <w:rPr>
          <w:rFonts w:asciiTheme="majorBidi" w:hAnsiTheme="majorBidi" w:cstheme="majorBidi"/>
          <w:sz w:val="24"/>
          <w:szCs w:val="24"/>
        </w:rPr>
        <w:t>T</w:t>
      </w:r>
      <w:r w:rsidR="00043A0A" w:rsidRPr="00484205">
        <w:rPr>
          <w:rFonts w:asciiTheme="majorBidi" w:hAnsiTheme="majorBidi" w:cstheme="majorBidi"/>
          <w:sz w:val="24"/>
          <w:szCs w:val="24"/>
        </w:rPr>
        <w:t>he speaker’s utterance in (</w:t>
      </w:r>
      <w:r w:rsidR="00950546">
        <w:rPr>
          <w:rFonts w:asciiTheme="majorBidi" w:hAnsiTheme="majorBidi" w:cstheme="majorBidi"/>
          <w:sz w:val="24"/>
          <w:szCs w:val="24"/>
        </w:rPr>
        <w:t>9</w:t>
      </w:r>
      <w:r>
        <w:rPr>
          <w:rFonts w:asciiTheme="majorBidi" w:hAnsiTheme="majorBidi" w:cstheme="majorBidi"/>
          <w:sz w:val="24"/>
          <w:szCs w:val="24"/>
        </w:rPr>
        <w:t>a</w:t>
      </w:r>
      <w:r w:rsidR="00043A0A" w:rsidRPr="00484205">
        <w:rPr>
          <w:rFonts w:asciiTheme="majorBidi" w:hAnsiTheme="majorBidi" w:cstheme="majorBidi"/>
          <w:sz w:val="24"/>
          <w:szCs w:val="24"/>
        </w:rPr>
        <w:t>) is appropriate if he believed he would expect the person referred to by the pronoun (</w:t>
      </w:r>
      <w:proofErr w:type="spellStart"/>
      <w:r w:rsidR="00043A0A" w:rsidRPr="00484205">
        <w:rPr>
          <w:rFonts w:asciiTheme="majorBidi" w:hAnsiTheme="majorBidi" w:cstheme="majorBidi"/>
          <w:i/>
          <w:iCs/>
          <w:sz w:val="24"/>
          <w:szCs w:val="24"/>
        </w:rPr>
        <w:t>huwa</w:t>
      </w:r>
      <w:proofErr w:type="spellEnd"/>
      <w:r w:rsidR="00043A0A" w:rsidRPr="00484205">
        <w:rPr>
          <w:rFonts w:asciiTheme="majorBidi" w:hAnsiTheme="majorBidi" w:cstheme="majorBidi"/>
          <w:sz w:val="24"/>
          <w:szCs w:val="24"/>
        </w:rPr>
        <w:t xml:space="preserve">) to return before it got dark. </w:t>
      </w:r>
      <w:proofErr w:type="gramStart"/>
      <w:r w:rsidR="00043A0A" w:rsidRPr="00484205">
        <w:rPr>
          <w:rFonts w:asciiTheme="majorBidi" w:hAnsiTheme="majorBidi" w:cstheme="majorBidi"/>
          <w:sz w:val="24"/>
          <w:szCs w:val="24"/>
        </w:rPr>
        <w:t>So</w:t>
      </w:r>
      <w:proofErr w:type="gramEnd"/>
      <w:r w:rsidR="00043A0A" w:rsidRPr="00484205">
        <w:rPr>
          <w:rFonts w:asciiTheme="majorBidi" w:hAnsiTheme="majorBidi" w:cstheme="majorBidi"/>
          <w:sz w:val="24"/>
          <w:szCs w:val="24"/>
        </w:rPr>
        <w:t xml:space="preserve"> the speaker had high expectations to see that person at an earlier time before sunset while returning back after sunset was unexpected. If the speaker, however, expected the person to arrive at night, then (</w:t>
      </w:r>
      <w:r w:rsidR="00950546">
        <w:rPr>
          <w:rFonts w:asciiTheme="majorBidi" w:hAnsiTheme="majorBidi" w:cstheme="majorBidi"/>
          <w:sz w:val="24"/>
          <w:szCs w:val="24"/>
        </w:rPr>
        <w:t>9</w:t>
      </w:r>
      <w:r>
        <w:rPr>
          <w:rFonts w:asciiTheme="majorBidi" w:hAnsiTheme="majorBidi" w:cstheme="majorBidi"/>
          <w:sz w:val="24"/>
          <w:szCs w:val="24"/>
        </w:rPr>
        <w:t>b</w:t>
      </w:r>
      <w:r w:rsidR="00043A0A" w:rsidRPr="00484205">
        <w:rPr>
          <w:rFonts w:asciiTheme="majorBidi" w:hAnsiTheme="majorBidi" w:cstheme="majorBidi"/>
          <w:sz w:val="24"/>
          <w:szCs w:val="24"/>
        </w:rPr>
        <w:t>) is more appropriate than (</w:t>
      </w:r>
      <w:r w:rsidR="00950546">
        <w:rPr>
          <w:rFonts w:asciiTheme="majorBidi" w:hAnsiTheme="majorBidi" w:cstheme="majorBidi"/>
          <w:sz w:val="24"/>
          <w:szCs w:val="24"/>
        </w:rPr>
        <w:t>9</w:t>
      </w:r>
      <w:r>
        <w:rPr>
          <w:rFonts w:asciiTheme="majorBidi" w:hAnsiTheme="majorBidi" w:cstheme="majorBidi"/>
          <w:sz w:val="24"/>
          <w:szCs w:val="24"/>
        </w:rPr>
        <w:t>a</w:t>
      </w:r>
      <w:r w:rsidR="00043A0A" w:rsidRPr="00484205">
        <w:rPr>
          <w:rFonts w:asciiTheme="majorBidi" w:hAnsiTheme="majorBidi" w:cstheme="majorBidi"/>
          <w:sz w:val="24"/>
          <w:szCs w:val="24"/>
        </w:rPr>
        <w:t>)</w:t>
      </w:r>
    </w:p>
    <w:p w14:paraId="5B5E018D" w14:textId="00D0FA45" w:rsidR="00043A0A" w:rsidRPr="00484205" w:rsidRDefault="00043A0A" w:rsidP="00950546">
      <w:pPr>
        <w:shd w:val="clear" w:color="auto" w:fill="FFFFFF"/>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 xml:space="preserve">These examples show that SVO versus VSO with circumstantial clauses may render sentences pragmatically different depending on the structure of the circumstantial clause, which determines </w:t>
      </w:r>
      <w:proofErr w:type="gramStart"/>
      <w:r w:rsidRPr="00484205">
        <w:rPr>
          <w:rFonts w:asciiTheme="majorBidi" w:hAnsiTheme="majorBidi" w:cstheme="majorBidi"/>
          <w:sz w:val="24"/>
          <w:szCs w:val="24"/>
        </w:rPr>
        <w:t>whether or not</w:t>
      </w:r>
      <w:proofErr w:type="gramEnd"/>
      <w:r w:rsidRPr="00484205">
        <w:rPr>
          <w:rFonts w:asciiTheme="majorBidi" w:hAnsiTheme="majorBidi" w:cstheme="majorBidi"/>
          <w:sz w:val="24"/>
          <w:szCs w:val="24"/>
        </w:rPr>
        <w:t xml:space="preserve"> the realization of the event by the subject is highly expected. With the SVO type of circumstantial structure like (</w:t>
      </w:r>
      <w:r w:rsidR="00950546">
        <w:rPr>
          <w:rFonts w:asciiTheme="majorBidi" w:hAnsiTheme="majorBidi" w:cstheme="majorBidi"/>
          <w:sz w:val="24"/>
          <w:szCs w:val="24"/>
        </w:rPr>
        <w:t>9</w:t>
      </w:r>
      <w:r w:rsidR="006E0271">
        <w:rPr>
          <w:rFonts w:asciiTheme="majorBidi" w:hAnsiTheme="majorBidi" w:cstheme="majorBidi"/>
          <w:sz w:val="24"/>
          <w:szCs w:val="24"/>
        </w:rPr>
        <w:t>a</w:t>
      </w:r>
      <w:r w:rsidRPr="00484205">
        <w:rPr>
          <w:rFonts w:asciiTheme="majorBidi" w:hAnsiTheme="majorBidi" w:cstheme="majorBidi"/>
          <w:sz w:val="24"/>
          <w:szCs w:val="24"/>
        </w:rPr>
        <w:t>), the speaker’s message is more emphatically conveyed whereas it is less so with a similar VSO circumstantial structure like (</w:t>
      </w:r>
      <w:r w:rsidR="00950546">
        <w:rPr>
          <w:rFonts w:asciiTheme="majorBidi" w:hAnsiTheme="majorBidi" w:cstheme="majorBidi"/>
          <w:sz w:val="24"/>
          <w:szCs w:val="24"/>
        </w:rPr>
        <w:t>9</w:t>
      </w:r>
      <w:r w:rsidR="006E0271">
        <w:rPr>
          <w:rFonts w:asciiTheme="majorBidi" w:hAnsiTheme="majorBidi" w:cstheme="majorBidi"/>
          <w:sz w:val="24"/>
          <w:szCs w:val="24"/>
        </w:rPr>
        <w:t>b</w:t>
      </w:r>
      <w:r w:rsidRPr="00484205">
        <w:rPr>
          <w:rFonts w:asciiTheme="majorBidi" w:hAnsiTheme="majorBidi" w:cstheme="majorBidi"/>
          <w:sz w:val="24"/>
          <w:szCs w:val="24"/>
        </w:rPr>
        <w:t>).</w:t>
      </w:r>
      <w:r w:rsidR="00501DE6" w:rsidRPr="00484205">
        <w:rPr>
          <w:rFonts w:asciiTheme="majorBidi" w:hAnsiTheme="majorBidi" w:cstheme="majorBidi"/>
          <w:sz w:val="24"/>
          <w:szCs w:val="24"/>
        </w:rPr>
        <w:t xml:space="preserve"> This, as has </w:t>
      </w:r>
      <w:r w:rsidR="00501DE6" w:rsidRPr="00484205">
        <w:rPr>
          <w:rFonts w:asciiTheme="majorBidi" w:hAnsiTheme="majorBidi" w:cstheme="majorBidi"/>
          <w:sz w:val="24"/>
          <w:szCs w:val="24"/>
        </w:rPr>
        <w:lastRenderedPageBreak/>
        <w:t>been indicated, is due to a two-fold emphasis</w:t>
      </w:r>
      <w:r w:rsidRPr="00484205">
        <w:rPr>
          <w:rFonts w:asciiTheme="majorBidi" w:hAnsiTheme="majorBidi" w:cstheme="majorBidi"/>
          <w:sz w:val="24"/>
          <w:szCs w:val="24"/>
        </w:rPr>
        <w:t xml:space="preserve"> The pragmatic function depends on whether the speaker chooses to use a specific word order according to his state of mind and his pragmatic intention. The pragmatic message displayed in the examples above indicates that </w:t>
      </w:r>
      <w:r w:rsidR="00E406BA" w:rsidRPr="00484205">
        <w:rPr>
          <w:rFonts w:asciiTheme="majorBidi" w:hAnsiTheme="majorBidi" w:cstheme="majorBidi"/>
          <w:sz w:val="24"/>
          <w:szCs w:val="24"/>
        </w:rPr>
        <w:t>“</w:t>
      </w:r>
      <w:r w:rsidRPr="00484205">
        <w:rPr>
          <w:rFonts w:asciiTheme="majorBidi" w:hAnsiTheme="majorBidi" w:cstheme="majorBidi"/>
          <w:sz w:val="24"/>
          <w:szCs w:val="24"/>
        </w:rPr>
        <w:t>the given discourse is effective not as a result of its constituent lexical items, but in the way they are selected and precisely ordered in line with the speaker’s pragmatic intention</w:t>
      </w:r>
      <w:r w:rsidR="00E406BA" w:rsidRPr="00484205">
        <w:rPr>
          <w:rFonts w:asciiTheme="majorBidi" w:hAnsiTheme="majorBidi" w:cstheme="majorBidi"/>
          <w:sz w:val="24"/>
          <w:szCs w:val="24"/>
        </w:rPr>
        <w:t>”</w:t>
      </w:r>
      <w:r w:rsidR="0031581F" w:rsidRPr="00484205">
        <w:rPr>
          <w:rFonts w:asciiTheme="majorBidi" w:hAnsiTheme="majorBidi" w:cstheme="majorBidi"/>
          <w:sz w:val="24"/>
          <w:szCs w:val="24"/>
        </w:rPr>
        <w:t xml:space="preserve"> (</w:t>
      </w:r>
      <w:r w:rsidR="00D378E3" w:rsidRPr="00484205">
        <w:rPr>
          <w:rFonts w:asciiTheme="majorBidi" w:hAnsiTheme="majorBidi" w:cstheme="majorBidi"/>
          <w:sz w:val="24"/>
          <w:szCs w:val="24"/>
        </w:rPr>
        <w:t xml:space="preserve">Abdul </w:t>
      </w:r>
      <w:r w:rsidR="0031581F" w:rsidRPr="00484205">
        <w:rPr>
          <w:rFonts w:asciiTheme="majorBidi" w:hAnsiTheme="majorBidi" w:cstheme="majorBidi"/>
          <w:sz w:val="24"/>
          <w:szCs w:val="24"/>
        </w:rPr>
        <w:t>Roaf 2013:</w:t>
      </w:r>
      <w:r w:rsidR="001A7101">
        <w:rPr>
          <w:rFonts w:asciiTheme="majorBidi" w:hAnsiTheme="majorBidi" w:cstheme="majorBidi"/>
          <w:sz w:val="24"/>
          <w:szCs w:val="24"/>
        </w:rPr>
        <w:t xml:space="preserve"> </w:t>
      </w:r>
      <w:r w:rsidR="0031581F" w:rsidRPr="00484205">
        <w:rPr>
          <w:rFonts w:asciiTheme="majorBidi" w:hAnsiTheme="majorBidi" w:cstheme="majorBidi"/>
          <w:sz w:val="24"/>
          <w:szCs w:val="24"/>
        </w:rPr>
        <w:t>10)</w:t>
      </w:r>
      <w:r w:rsidR="00E406BA" w:rsidRPr="00484205">
        <w:rPr>
          <w:rFonts w:asciiTheme="majorBidi" w:hAnsiTheme="majorBidi" w:cstheme="majorBidi"/>
          <w:sz w:val="24"/>
          <w:szCs w:val="24"/>
        </w:rPr>
        <w:t>. There is no wonder, therefore, that</w:t>
      </w:r>
      <w:r w:rsidRPr="00484205">
        <w:rPr>
          <w:rFonts w:asciiTheme="majorBidi" w:hAnsiTheme="majorBidi" w:cstheme="majorBidi"/>
          <w:sz w:val="24"/>
          <w:szCs w:val="24"/>
        </w:rPr>
        <w:t xml:space="preserve"> </w:t>
      </w:r>
      <w:r w:rsidR="00E406BA" w:rsidRPr="00484205">
        <w:rPr>
          <w:rFonts w:asciiTheme="majorBidi" w:hAnsiTheme="majorBidi" w:cstheme="majorBidi"/>
          <w:sz w:val="24"/>
          <w:szCs w:val="24"/>
        </w:rPr>
        <w:t>t</w:t>
      </w:r>
      <w:r w:rsidRPr="00484205">
        <w:rPr>
          <w:rFonts w:asciiTheme="majorBidi" w:hAnsiTheme="majorBidi" w:cstheme="majorBidi"/>
          <w:sz w:val="24"/>
          <w:szCs w:val="24"/>
        </w:rPr>
        <w:t>he juxtaposition of the constituent units of a given statement is context-sensitive and pragmatically motivated</w:t>
      </w:r>
      <w:r w:rsidR="00E406BA" w:rsidRPr="00484205">
        <w:rPr>
          <w:rFonts w:asciiTheme="majorBidi" w:hAnsiTheme="majorBidi" w:cstheme="majorBidi"/>
          <w:sz w:val="24"/>
          <w:szCs w:val="24"/>
        </w:rPr>
        <w:t xml:space="preserve"> as the examples discussed above demonstrate. In a nutshell, </w:t>
      </w:r>
      <w:r w:rsidR="00E5117A">
        <w:rPr>
          <w:rFonts w:asciiTheme="majorBidi" w:hAnsiTheme="majorBidi" w:cstheme="majorBidi"/>
          <w:sz w:val="24"/>
          <w:szCs w:val="24"/>
        </w:rPr>
        <w:t>pre-posting and postposing are</w:t>
      </w:r>
      <w:r w:rsidR="008270DF" w:rsidRPr="00484205">
        <w:rPr>
          <w:rFonts w:asciiTheme="majorBidi" w:hAnsiTheme="majorBidi" w:cstheme="majorBidi"/>
          <w:sz w:val="24"/>
          <w:szCs w:val="24"/>
        </w:rPr>
        <w:t xml:space="preserve"> linguistic </w:t>
      </w:r>
      <w:r w:rsidR="00E5117A">
        <w:rPr>
          <w:rFonts w:asciiTheme="majorBidi" w:hAnsiTheme="majorBidi" w:cstheme="majorBidi"/>
          <w:sz w:val="24"/>
          <w:szCs w:val="24"/>
        </w:rPr>
        <w:t>phenomena</w:t>
      </w:r>
      <w:r w:rsidR="00E406BA" w:rsidRPr="00484205">
        <w:rPr>
          <w:rFonts w:asciiTheme="majorBidi" w:hAnsiTheme="majorBidi" w:cstheme="majorBidi"/>
          <w:sz w:val="24"/>
          <w:szCs w:val="24"/>
        </w:rPr>
        <w:t xml:space="preserve"> that must be treated in pragmatic, syntactic, and semantic terms.</w:t>
      </w:r>
    </w:p>
    <w:p w14:paraId="406E5C8F" w14:textId="11338B18" w:rsidR="00043A0A" w:rsidRPr="00484205" w:rsidRDefault="00B008E3" w:rsidP="00950546">
      <w:pPr>
        <w:shd w:val="clear" w:color="auto" w:fill="FFFFFF"/>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 </w:t>
      </w:r>
      <w:r w:rsidR="00043A0A" w:rsidRPr="00484205">
        <w:rPr>
          <w:rFonts w:asciiTheme="majorBidi" w:hAnsiTheme="majorBidi" w:cstheme="majorBidi"/>
          <w:sz w:val="24"/>
          <w:szCs w:val="24"/>
        </w:rPr>
        <w:t xml:space="preserve">As far as the translations are concerned, it is obvious that they have failed to match the functional meaning of the situation in the context of the source text. Catford (1996) contends that a matching translation occurs only when the SL and TL characterized </w:t>
      </w:r>
      <w:proofErr w:type="gramStart"/>
      <w:r w:rsidR="00043A0A" w:rsidRPr="00484205">
        <w:rPr>
          <w:rFonts w:asciiTheme="majorBidi" w:hAnsiTheme="majorBidi" w:cstheme="majorBidi"/>
          <w:sz w:val="24"/>
          <w:szCs w:val="24"/>
        </w:rPr>
        <w:t>in a given</w:t>
      </w:r>
      <w:proofErr w:type="gramEnd"/>
      <w:r w:rsidR="00043A0A" w:rsidRPr="00484205">
        <w:rPr>
          <w:rFonts w:asciiTheme="majorBidi" w:hAnsiTheme="majorBidi" w:cstheme="majorBidi"/>
          <w:sz w:val="24"/>
          <w:szCs w:val="24"/>
        </w:rPr>
        <w:t xml:space="preserve"> situation have relevant functions, which is not the case here.</w:t>
      </w:r>
      <w:r>
        <w:rPr>
          <w:rFonts w:asciiTheme="majorBidi" w:hAnsiTheme="majorBidi" w:cstheme="majorBidi"/>
          <w:sz w:val="24"/>
          <w:szCs w:val="24"/>
        </w:rPr>
        <w:t xml:space="preserve"> </w:t>
      </w:r>
      <w:r w:rsidR="00043A0A" w:rsidRPr="00484205">
        <w:rPr>
          <w:rFonts w:asciiTheme="majorBidi" w:hAnsiTheme="majorBidi" w:cstheme="majorBidi"/>
          <w:sz w:val="24"/>
          <w:szCs w:val="24"/>
        </w:rPr>
        <w:t>Therefore, the translations given along the source texts are truly inaccurate since the speaker’s pragmatic intention is not equivalently translated.</w:t>
      </w:r>
      <w:r>
        <w:rPr>
          <w:rFonts w:asciiTheme="majorBidi" w:hAnsiTheme="majorBidi" w:cstheme="majorBidi"/>
          <w:sz w:val="24"/>
          <w:szCs w:val="24"/>
        </w:rPr>
        <w:t xml:space="preserve"> </w:t>
      </w:r>
      <w:r w:rsidR="00043A0A" w:rsidRPr="00484205">
        <w:rPr>
          <w:rFonts w:asciiTheme="majorBidi" w:hAnsiTheme="majorBidi" w:cstheme="majorBidi"/>
          <w:sz w:val="24"/>
          <w:szCs w:val="24"/>
        </w:rPr>
        <w:t>The translator’s unawareness of the pragmatic knowledge of such constructions is likely to lead to a loss of meaning in the translations, because of the syntactic differences between the ST and TT. To highlight the subtle difference in such constructions, the translator needs to add a few more words to the translations above such as (the event is highly expected to be realized) in (</w:t>
      </w:r>
      <w:r w:rsidR="00950546">
        <w:rPr>
          <w:rFonts w:asciiTheme="majorBidi" w:hAnsiTheme="majorBidi" w:cstheme="majorBidi"/>
          <w:sz w:val="24"/>
          <w:szCs w:val="24"/>
        </w:rPr>
        <w:t>9</w:t>
      </w:r>
      <w:r w:rsidR="00E5117A">
        <w:rPr>
          <w:rFonts w:asciiTheme="majorBidi" w:hAnsiTheme="majorBidi" w:cstheme="majorBidi"/>
          <w:sz w:val="24"/>
          <w:szCs w:val="24"/>
        </w:rPr>
        <w:t>a</w:t>
      </w:r>
      <w:r w:rsidR="00043A0A" w:rsidRPr="00484205">
        <w:rPr>
          <w:rFonts w:asciiTheme="majorBidi" w:hAnsiTheme="majorBidi" w:cstheme="majorBidi"/>
          <w:sz w:val="24"/>
          <w:szCs w:val="24"/>
        </w:rPr>
        <w:t>) and (less likely expected to be realized) in (</w:t>
      </w:r>
      <w:r w:rsidR="00950546">
        <w:rPr>
          <w:rFonts w:asciiTheme="majorBidi" w:hAnsiTheme="majorBidi" w:cstheme="majorBidi"/>
          <w:sz w:val="24"/>
          <w:szCs w:val="24"/>
        </w:rPr>
        <w:t>9</w:t>
      </w:r>
      <w:r w:rsidR="00E5117A">
        <w:rPr>
          <w:rFonts w:asciiTheme="majorBidi" w:hAnsiTheme="majorBidi" w:cstheme="majorBidi"/>
          <w:sz w:val="24"/>
          <w:szCs w:val="24"/>
        </w:rPr>
        <w:t>b</w:t>
      </w:r>
      <w:r w:rsidR="00043A0A" w:rsidRPr="00484205">
        <w:rPr>
          <w:rFonts w:asciiTheme="majorBidi" w:hAnsiTheme="majorBidi" w:cstheme="majorBidi"/>
          <w:sz w:val="24"/>
          <w:szCs w:val="24"/>
        </w:rPr>
        <w:t>)</w:t>
      </w:r>
      <w:r w:rsidR="00C12ADC">
        <w:rPr>
          <w:rFonts w:asciiTheme="majorBidi" w:hAnsiTheme="majorBidi" w:cstheme="majorBidi"/>
          <w:sz w:val="24"/>
          <w:szCs w:val="24"/>
        </w:rPr>
        <w:t>.</w:t>
      </w:r>
    </w:p>
    <w:p w14:paraId="64E1A7B9" w14:textId="77777777" w:rsidR="00AE49AB" w:rsidRDefault="00AE49AB" w:rsidP="004444DB">
      <w:pPr>
        <w:shd w:val="clear" w:color="auto" w:fill="FFFFFF"/>
        <w:spacing w:after="0" w:line="240" w:lineRule="auto"/>
        <w:jc w:val="both"/>
        <w:rPr>
          <w:rFonts w:asciiTheme="majorBidi" w:hAnsiTheme="majorBidi" w:cstheme="majorBidi"/>
          <w:sz w:val="24"/>
          <w:szCs w:val="24"/>
        </w:rPr>
      </w:pPr>
    </w:p>
    <w:p w14:paraId="4F15E404" w14:textId="77777777" w:rsidR="001A7101" w:rsidRDefault="001A7101" w:rsidP="004444DB">
      <w:pPr>
        <w:shd w:val="clear" w:color="auto" w:fill="FFFFFF"/>
        <w:spacing w:after="0" w:line="240" w:lineRule="auto"/>
        <w:jc w:val="both"/>
        <w:rPr>
          <w:rFonts w:asciiTheme="majorBidi" w:hAnsiTheme="majorBidi" w:cstheme="majorBidi"/>
          <w:sz w:val="24"/>
          <w:szCs w:val="24"/>
        </w:rPr>
      </w:pPr>
    </w:p>
    <w:p w14:paraId="3FEC52E0" w14:textId="15D94BA4" w:rsidR="00043A0A" w:rsidRDefault="00043A0A" w:rsidP="004444DB">
      <w:pPr>
        <w:shd w:val="clear" w:color="auto" w:fill="FFFFFF"/>
        <w:spacing w:after="0" w:line="240" w:lineRule="auto"/>
        <w:jc w:val="both"/>
        <w:rPr>
          <w:rFonts w:asciiTheme="majorBidi" w:hAnsiTheme="majorBidi" w:cstheme="majorBidi"/>
          <w:b/>
          <w:bCs/>
          <w:sz w:val="24"/>
          <w:szCs w:val="24"/>
        </w:rPr>
      </w:pPr>
      <w:r w:rsidRPr="00484205">
        <w:rPr>
          <w:rFonts w:asciiTheme="majorBidi" w:hAnsiTheme="majorBidi" w:cstheme="majorBidi"/>
          <w:sz w:val="24"/>
          <w:szCs w:val="24"/>
        </w:rPr>
        <w:t xml:space="preserve"> </w:t>
      </w:r>
      <w:r w:rsidR="00CC714F" w:rsidRPr="00484205">
        <w:rPr>
          <w:rFonts w:asciiTheme="majorBidi" w:hAnsiTheme="majorBidi" w:cstheme="majorBidi"/>
          <w:b/>
          <w:bCs/>
          <w:sz w:val="24"/>
          <w:szCs w:val="24"/>
        </w:rPr>
        <w:t>6</w:t>
      </w:r>
      <w:r w:rsidR="00B008E3">
        <w:rPr>
          <w:rFonts w:asciiTheme="majorBidi" w:hAnsiTheme="majorBidi" w:cstheme="majorBidi"/>
          <w:sz w:val="24"/>
          <w:szCs w:val="24"/>
        </w:rPr>
        <w:t xml:space="preserve"> </w:t>
      </w:r>
      <w:r w:rsidRPr="00484205">
        <w:rPr>
          <w:rFonts w:asciiTheme="majorBidi" w:hAnsiTheme="majorBidi" w:cstheme="majorBidi"/>
          <w:b/>
          <w:bCs/>
          <w:sz w:val="24"/>
          <w:szCs w:val="24"/>
        </w:rPr>
        <w:t>SVO and VSO in non-affirmative structures</w:t>
      </w:r>
    </w:p>
    <w:p w14:paraId="68344014" w14:textId="77777777" w:rsidR="0084774C" w:rsidRPr="00484205" w:rsidRDefault="0084774C" w:rsidP="004444DB">
      <w:pPr>
        <w:shd w:val="clear" w:color="auto" w:fill="FFFFFF"/>
        <w:spacing w:after="0" w:line="240" w:lineRule="auto"/>
        <w:jc w:val="both"/>
        <w:rPr>
          <w:rFonts w:asciiTheme="majorBidi" w:hAnsiTheme="majorBidi" w:cstheme="majorBidi"/>
          <w:b/>
          <w:bCs/>
          <w:sz w:val="24"/>
          <w:szCs w:val="24"/>
        </w:rPr>
      </w:pPr>
    </w:p>
    <w:p w14:paraId="378B1DE7" w14:textId="584D7B3E" w:rsidR="00B7156A" w:rsidRPr="00484205" w:rsidRDefault="00043A0A" w:rsidP="00950546">
      <w:pPr>
        <w:shd w:val="clear" w:color="auto" w:fill="FFFFFF"/>
        <w:spacing w:after="0" w:line="240" w:lineRule="auto"/>
        <w:jc w:val="both"/>
        <w:rPr>
          <w:rFonts w:asciiTheme="majorBidi" w:hAnsiTheme="majorBidi" w:cstheme="majorBidi"/>
          <w:sz w:val="24"/>
          <w:szCs w:val="24"/>
        </w:rPr>
      </w:pPr>
      <w:r w:rsidRPr="00484205">
        <w:rPr>
          <w:rFonts w:asciiTheme="majorBidi" w:hAnsiTheme="majorBidi" w:cstheme="majorBidi"/>
          <w:b/>
          <w:bCs/>
          <w:sz w:val="24"/>
          <w:szCs w:val="24"/>
        </w:rPr>
        <w:t xml:space="preserve"> </w:t>
      </w:r>
      <w:r w:rsidRPr="00484205">
        <w:rPr>
          <w:rFonts w:asciiTheme="majorBidi" w:hAnsiTheme="majorBidi" w:cstheme="majorBidi"/>
          <w:sz w:val="24"/>
          <w:szCs w:val="24"/>
        </w:rPr>
        <w:t xml:space="preserve">The non-affirmative particles </w:t>
      </w:r>
      <w:r w:rsidR="004B4CDF" w:rsidRPr="00484205">
        <w:rPr>
          <w:rFonts w:asciiTheme="majorBidi" w:hAnsiTheme="majorBidi" w:cstheme="majorBidi"/>
          <w:i/>
          <w:iCs/>
          <w:sz w:val="24"/>
          <w:szCs w:val="24"/>
        </w:rPr>
        <w:t>m</w:t>
      </w:r>
      <w:r w:rsidR="00416C37" w:rsidRPr="00416C37">
        <w:rPr>
          <w:rFonts w:asciiTheme="majorBidi" w:hAnsiTheme="majorBidi" w:cstheme="majorBidi"/>
          <w:i/>
          <w:iCs/>
          <w:sz w:val="24"/>
          <w:szCs w:val="24"/>
        </w:rPr>
        <w:t>aː</w:t>
      </w:r>
      <w:r w:rsidRPr="00484205">
        <w:rPr>
          <w:rFonts w:asciiTheme="majorBidi" w:hAnsiTheme="majorBidi" w:cstheme="majorBidi"/>
          <w:i/>
          <w:iCs/>
          <w:sz w:val="24"/>
          <w:szCs w:val="24"/>
        </w:rPr>
        <w:t xml:space="preserve"> and l</w:t>
      </w:r>
      <w:r w:rsidR="00416C37" w:rsidRPr="00416C37">
        <w:rPr>
          <w:rFonts w:asciiTheme="majorBidi" w:hAnsiTheme="majorBidi" w:cstheme="majorBidi"/>
          <w:i/>
          <w:iCs/>
          <w:sz w:val="24"/>
          <w:szCs w:val="24"/>
        </w:rPr>
        <w:t>aː</w:t>
      </w:r>
      <w:r w:rsidRPr="00484205">
        <w:rPr>
          <w:rFonts w:asciiTheme="majorBidi" w:hAnsiTheme="majorBidi" w:cstheme="majorBidi"/>
          <w:sz w:val="24"/>
          <w:szCs w:val="24"/>
        </w:rPr>
        <w:t xml:space="preserve"> are the most common non-affirmative particles in Arabic. The function of the particle depends on whether it occurs b</w:t>
      </w:r>
      <w:r w:rsidR="00362B6D" w:rsidRPr="00484205">
        <w:rPr>
          <w:rFonts w:asciiTheme="majorBidi" w:hAnsiTheme="majorBidi" w:cstheme="majorBidi"/>
          <w:sz w:val="24"/>
          <w:szCs w:val="24"/>
        </w:rPr>
        <w:t>efore the pre-posed subject or</w:t>
      </w:r>
      <w:r w:rsidRPr="00484205">
        <w:rPr>
          <w:rFonts w:asciiTheme="majorBidi" w:hAnsiTheme="majorBidi" w:cstheme="majorBidi"/>
          <w:sz w:val="24"/>
          <w:szCs w:val="24"/>
        </w:rPr>
        <w:t xml:space="preserve"> verb. According to the Arabic theory of </w:t>
      </w:r>
      <w:r w:rsidR="00D22A4A" w:rsidRPr="00484205">
        <w:rPr>
          <w:rFonts w:asciiTheme="majorBidi" w:hAnsiTheme="majorBidi" w:cstheme="majorBidi"/>
          <w:i/>
          <w:iCs/>
          <w:sz w:val="24"/>
          <w:szCs w:val="24"/>
        </w:rPr>
        <w:t>Nazm</w:t>
      </w:r>
      <w:r w:rsidR="00362B6D" w:rsidRPr="00484205">
        <w:rPr>
          <w:rFonts w:asciiTheme="majorBidi" w:hAnsiTheme="majorBidi" w:cstheme="majorBidi"/>
          <w:sz w:val="24"/>
          <w:szCs w:val="24"/>
        </w:rPr>
        <w:t>, the meaning of the sentence depends on the position of the negating particle in the structure. AL-</w:t>
      </w:r>
      <w:proofErr w:type="spellStart"/>
      <w:r w:rsidR="00362B6D" w:rsidRPr="00484205">
        <w:rPr>
          <w:rFonts w:asciiTheme="majorBidi" w:hAnsiTheme="majorBidi" w:cstheme="majorBidi"/>
          <w:sz w:val="24"/>
          <w:szCs w:val="24"/>
        </w:rPr>
        <w:t>Samirr</w:t>
      </w:r>
      <w:r w:rsidR="00C64D5E">
        <w:rPr>
          <w:rFonts w:asciiTheme="majorBidi" w:hAnsiTheme="majorBidi" w:cstheme="majorBidi"/>
          <w:i/>
          <w:iCs/>
          <w:sz w:val="24"/>
          <w:szCs w:val="24"/>
        </w:rPr>
        <w:t>a</w:t>
      </w:r>
      <w:r w:rsidR="00362B6D" w:rsidRPr="00484205">
        <w:rPr>
          <w:rFonts w:asciiTheme="majorBidi" w:hAnsiTheme="majorBidi" w:cstheme="majorBidi"/>
          <w:sz w:val="24"/>
          <w:szCs w:val="24"/>
        </w:rPr>
        <w:t>i</w:t>
      </w:r>
      <w:proofErr w:type="spellEnd"/>
      <w:r w:rsidR="00362B6D" w:rsidRPr="00484205">
        <w:rPr>
          <w:rFonts w:asciiTheme="majorBidi" w:hAnsiTheme="majorBidi" w:cstheme="majorBidi"/>
          <w:sz w:val="24"/>
          <w:szCs w:val="24"/>
        </w:rPr>
        <w:t xml:space="preserve"> (2006) observes that the occurrence of the negating m</w:t>
      </w:r>
      <w:r w:rsidR="00416C37" w:rsidRPr="00416C37">
        <w:rPr>
          <w:rFonts w:asciiTheme="majorBidi" w:hAnsiTheme="majorBidi" w:cstheme="majorBidi"/>
          <w:i/>
          <w:iCs/>
          <w:sz w:val="24"/>
          <w:szCs w:val="24"/>
        </w:rPr>
        <w:t>aː</w:t>
      </w:r>
      <w:r w:rsidR="00362B6D" w:rsidRPr="00484205">
        <w:rPr>
          <w:rFonts w:asciiTheme="majorBidi" w:hAnsiTheme="majorBidi" w:cstheme="majorBidi"/>
          <w:sz w:val="24"/>
          <w:szCs w:val="24"/>
        </w:rPr>
        <w:t xml:space="preserve"> before the pre-posed subject denies that </w:t>
      </w:r>
      <w:r w:rsidR="00560431" w:rsidRPr="00484205">
        <w:rPr>
          <w:rFonts w:asciiTheme="majorBidi" w:hAnsiTheme="majorBidi" w:cstheme="majorBidi"/>
          <w:sz w:val="24"/>
          <w:szCs w:val="24"/>
        </w:rPr>
        <w:t xml:space="preserve">the action denoted by the verb is carried out by the subject and attributes it to someone else. </w:t>
      </w:r>
      <w:r w:rsidR="00B7156A" w:rsidRPr="00484205">
        <w:rPr>
          <w:rFonts w:asciiTheme="majorBidi" w:hAnsiTheme="majorBidi" w:cstheme="majorBidi"/>
          <w:sz w:val="24"/>
          <w:szCs w:val="24"/>
        </w:rPr>
        <w:t>In similar terms, Al</w:t>
      </w:r>
      <w:r w:rsidR="00B139CC" w:rsidRPr="00484205">
        <w:rPr>
          <w:rFonts w:asciiTheme="majorBidi" w:hAnsiTheme="majorBidi" w:cstheme="majorBidi"/>
          <w:sz w:val="24"/>
          <w:szCs w:val="24"/>
        </w:rPr>
        <w:t>-</w:t>
      </w:r>
      <w:proofErr w:type="spellStart"/>
      <w:r w:rsidR="00B139CC" w:rsidRPr="00484205">
        <w:rPr>
          <w:rFonts w:asciiTheme="majorBidi" w:hAnsiTheme="majorBidi" w:cstheme="majorBidi"/>
          <w:sz w:val="24"/>
          <w:szCs w:val="24"/>
        </w:rPr>
        <w:t>Jurj</w:t>
      </w:r>
      <w:r w:rsidR="00C64D5E">
        <w:rPr>
          <w:rFonts w:asciiTheme="majorBidi" w:hAnsiTheme="majorBidi" w:cstheme="majorBidi"/>
          <w:sz w:val="24"/>
          <w:szCs w:val="24"/>
        </w:rPr>
        <w:t>a</w:t>
      </w:r>
      <w:r w:rsidR="00B139CC" w:rsidRPr="00484205">
        <w:rPr>
          <w:rFonts w:asciiTheme="majorBidi" w:hAnsiTheme="majorBidi" w:cstheme="majorBidi"/>
          <w:sz w:val="24"/>
          <w:szCs w:val="24"/>
        </w:rPr>
        <w:t>ni</w:t>
      </w:r>
      <w:proofErr w:type="spellEnd"/>
      <w:r w:rsidR="00B139CC" w:rsidRPr="00484205">
        <w:rPr>
          <w:rFonts w:asciiTheme="majorBidi" w:hAnsiTheme="majorBidi" w:cstheme="majorBidi"/>
          <w:sz w:val="24"/>
          <w:szCs w:val="24"/>
        </w:rPr>
        <w:t xml:space="preserve"> (1989:125) argues that “</w:t>
      </w:r>
      <w:r w:rsidR="00B7156A" w:rsidRPr="00484205">
        <w:rPr>
          <w:rFonts w:asciiTheme="majorBidi" w:hAnsiTheme="majorBidi" w:cstheme="majorBidi"/>
          <w:sz w:val="24"/>
          <w:szCs w:val="24"/>
        </w:rPr>
        <w:t xml:space="preserve">when </w:t>
      </w:r>
      <w:r w:rsidR="00B7156A" w:rsidRPr="00484205">
        <w:rPr>
          <w:rFonts w:asciiTheme="majorBidi" w:hAnsiTheme="majorBidi" w:cstheme="majorBidi"/>
          <w:i/>
          <w:iCs/>
          <w:sz w:val="24"/>
          <w:szCs w:val="24"/>
        </w:rPr>
        <w:t>m</w:t>
      </w:r>
      <w:r w:rsidR="00416C37" w:rsidRPr="00416C37">
        <w:rPr>
          <w:rFonts w:asciiTheme="majorBidi" w:hAnsiTheme="majorBidi" w:cstheme="majorBidi"/>
          <w:i/>
          <w:iCs/>
          <w:sz w:val="24"/>
          <w:szCs w:val="24"/>
        </w:rPr>
        <w:t>aː</w:t>
      </w:r>
      <w:r w:rsidR="00B7156A" w:rsidRPr="00484205">
        <w:rPr>
          <w:rFonts w:asciiTheme="majorBidi" w:hAnsiTheme="majorBidi" w:cstheme="majorBidi"/>
          <w:i/>
          <w:iCs/>
          <w:sz w:val="24"/>
          <w:szCs w:val="24"/>
        </w:rPr>
        <w:t xml:space="preserve"> </w:t>
      </w:r>
      <w:r w:rsidR="00B7156A" w:rsidRPr="00484205">
        <w:rPr>
          <w:rFonts w:asciiTheme="majorBidi" w:hAnsiTheme="majorBidi" w:cstheme="majorBidi"/>
          <w:sz w:val="24"/>
          <w:szCs w:val="24"/>
        </w:rPr>
        <w:t>immediately precedes the subject in SVO order, it intends to affirm that the action is carried out by someone other than the subject</w:t>
      </w:r>
      <w:r w:rsidR="00B139CC" w:rsidRPr="00484205">
        <w:rPr>
          <w:rFonts w:asciiTheme="majorBidi" w:hAnsiTheme="majorBidi" w:cstheme="majorBidi"/>
          <w:sz w:val="24"/>
          <w:szCs w:val="24"/>
        </w:rPr>
        <w:t>”</w:t>
      </w:r>
      <w:r w:rsidR="007C316B" w:rsidRPr="00484205">
        <w:rPr>
          <w:rFonts w:asciiTheme="majorBidi" w:hAnsiTheme="majorBidi" w:cstheme="majorBidi"/>
          <w:sz w:val="24"/>
          <w:szCs w:val="24"/>
        </w:rPr>
        <w:t>. If the particle, however, precedes the verb in VSO order, then</w:t>
      </w:r>
      <w:r w:rsidR="00B139CC" w:rsidRPr="00484205">
        <w:rPr>
          <w:rFonts w:asciiTheme="majorBidi" w:hAnsiTheme="majorBidi" w:cstheme="majorBidi"/>
          <w:sz w:val="24"/>
          <w:szCs w:val="24"/>
        </w:rPr>
        <w:t xml:space="preserve"> </w:t>
      </w:r>
      <w:r w:rsidR="007C316B" w:rsidRPr="00484205">
        <w:rPr>
          <w:rFonts w:asciiTheme="majorBidi" w:hAnsiTheme="majorBidi" w:cstheme="majorBidi"/>
          <w:sz w:val="24"/>
          <w:szCs w:val="24"/>
        </w:rPr>
        <w:t>the speaker</w:t>
      </w:r>
      <w:r w:rsidR="00C47C38">
        <w:rPr>
          <w:rFonts w:asciiTheme="majorBidi" w:hAnsiTheme="majorBidi" w:cstheme="majorBidi"/>
          <w:sz w:val="24"/>
          <w:szCs w:val="24"/>
        </w:rPr>
        <w:t>, according to al-</w:t>
      </w:r>
      <w:proofErr w:type="spellStart"/>
      <w:r w:rsidR="00C47C38">
        <w:rPr>
          <w:rFonts w:asciiTheme="majorBidi" w:hAnsiTheme="majorBidi" w:cstheme="majorBidi"/>
          <w:sz w:val="24"/>
          <w:szCs w:val="24"/>
        </w:rPr>
        <w:t>Jurjani</w:t>
      </w:r>
      <w:proofErr w:type="spellEnd"/>
      <w:r w:rsidR="00C47C38">
        <w:rPr>
          <w:rFonts w:asciiTheme="majorBidi" w:hAnsiTheme="majorBidi" w:cstheme="majorBidi"/>
          <w:sz w:val="24"/>
          <w:szCs w:val="24"/>
        </w:rPr>
        <w:t>,</w:t>
      </w:r>
      <w:r w:rsidR="007C316B" w:rsidRPr="00484205">
        <w:rPr>
          <w:rFonts w:asciiTheme="majorBidi" w:hAnsiTheme="majorBidi" w:cstheme="majorBidi"/>
          <w:sz w:val="24"/>
          <w:szCs w:val="24"/>
        </w:rPr>
        <w:t xml:space="preserve"> denies that the action is carried out by the subject, but there is no intention to restrict the verb to</w:t>
      </w:r>
      <w:r w:rsidR="00723774" w:rsidRPr="00484205">
        <w:rPr>
          <w:rFonts w:asciiTheme="majorBidi" w:hAnsiTheme="majorBidi" w:cstheme="majorBidi"/>
          <w:sz w:val="24"/>
          <w:szCs w:val="24"/>
        </w:rPr>
        <w:t xml:space="preserve"> the subject or attribute it to someone else</w:t>
      </w:r>
      <w:r w:rsidR="00C47C38">
        <w:rPr>
          <w:rFonts w:asciiTheme="majorBidi" w:hAnsiTheme="majorBidi" w:cstheme="majorBidi"/>
          <w:sz w:val="24"/>
          <w:szCs w:val="24"/>
        </w:rPr>
        <w:t>.</w:t>
      </w:r>
      <w:r w:rsidR="00B139CC" w:rsidRPr="00484205">
        <w:rPr>
          <w:rFonts w:asciiTheme="majorBidi" w:hAnsiTheme="majorBidi" w:cstheme="majorBidi"/>
          <w:sz w:val="24"/>
          <w:szCs w:val="24"/>
        </w:rPr>
        <w:t xml:space="preserve"> </w:t>
      </w:r>
      <w:r w:rsidR="00723774" w:rsidRPr="00484205">
        <w:rPr>
          <w:rFonts w:asciiTheme="majorBidi" w:hAnsiTheme="majorBidi" w:cstheme="majorBidi"/>
          <w:sz w:val="24"/>
          <w:szCs w:val="24"/>
        </w:rPr>
        <w:t>Consider (</w:t>
      </w:r>
      <w:r w:rsidR="00950546">
        <w:rPr>
          <w:rFonts w:asciiTheme="majorBidi" w:hAnsiTheme="majorBidi" w:cstheme="majorBidi"/>
          <w:sz w:val="24"/>
          <w:szCs w:val="24"/>
        </w:rPr>
        <w:t>10</w:t>
      </w:r>
      <w:r w:rsidR="00416C37">
        <w:rPr>
          <w:rFonts w:asciiTheme="majorBidi" w:hAnsiTheme="majorBidi" w:cstheme="majorBidi"/>
          <w:sz w:val="24"/>
          <w:szCs w:val="24"/>
        </w:rPr>
        <w:t>a</w:t>
      </w:r>
      <w:r w:rsidR="00723774" w:rsidRPr="00484205">
        <w:rPr>
          <w:rFonts w:asciiTheme="majorBidi" w:hAnsiTheme="majorBidi" w:cstheme="majorBidi"/>
          <w:sz w:val="24"/>
          <w:szCs w:val="24"/>
        </w:rPr>
        <w:t>) and (</w:t>
      </w:r>
      <w:r w:rsidR="00950546">
        <w:rPr>
          <w:rFonts w:asciiTheme="majorBidi" w:hAnsiTheme="majorBidi" w:cstheme="majorBidi"/>
          <w:sz w:val="24"/>
          <w:szCs w:val="24"/>
        </w:rPr>
        <w:t>10</w:t>
      </w:r>
      <w:r w:rsidR="00416C37">
        <w:rPr>
          <w:rFonts w:asciiTheme="majorBidi" w:hAnsiTheme="majorBidi" w:cstheme="majorBidi"/>
          <w:sz w:val="24"/>
          <w:szCs w:val="24"/>
        </w:rPr>
        <w:t>b</w:t>
      </w:r>
      <w:r w:rsidR="00723774" w:rsidRPr="00484205">
        <w:rPr>
          <w:rFonts w:asciiTheme="majorBidi" w:hAnsiTheme="majorBidi" w:cstheme="majorBidi"/>
          <w:sz w:val="24"/>
          <w:szCs w:val="24"/>
        </w:rPr>
        <w:t>) below:</w:t>
      </w:r>
    </w:p>
    <w:p w14:paraId="5FD6DE2E" w14:textId="467179D8" w:rsidR="00560431"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560431" w:rsidRPr="00484205">
        <w:rPr>
          <w:rFonts w:asciiTheme="majorBidi" w:hAnsiTheme="majorBidi" w:cstheme="majorBidi"/>
          <w:sz w:val="24"/>
          <w:szCs w:val="24"/>
        </w:rPr>
        <w:t xml:space="preserve"> </w:t>
      </w:r>
    </w:p>
    <w:p w14:paraId="5116624D" w14:textId="06055AAC" w:rsidR="00416C37" w:rsidRDefault="00043A0A" w:rsidP="00E97856">
      <w:pPr>
        <w:shd w:val="clear" w:color="auto" w:fill="FFFFFF"/>
        <w:spacing w:after="0" w:line="240" w:lineRule="auto"/>
        <w:jc w:val="both"/>
        <w:rPr>
          <w:rFonts w:asciiTheme="majorBidi" w:hAnsiTheme="majorBidi" w:cstheme="majorBidi"/>
          <w:sz w:val="24"/>
          <w:szCs w:val="24"/>
        </w:rPr>
      </w:pPr>
      <w:r w:rsidRPr="00484205">
        <w:rPr>
          <w:rFonts w:asciiTheme="majorBidi" w:hAnsiTheme="majorBidi" w:cstheme="majorBidi"/>
          <w:sz w:val="24"/>
          <w:szCs w:val="24"/>
        </w:rPr>
        <w:t xml:space="preserve"> (</w:t>
      </w:r>
      <w:r w:rsidR="00335EAD">
        <w:rPr>
          <w:rFonts w:asciiTheme="majorBidi" w:hAnsiTheme="majorBidi" w:cstheme="majorBidi"/>
          <w:sz w:val="24"/>
          <w:szCs w:val="24"/>
        </w:rPr>
        <w:t>10</w:t>
      </w:r>
      <w:r w:rsidRPr="00484205">
        <w:rPr>
          <w:rFonts w:asciiTheme="majorBidi" w:hAnsiTheme="majorBidi" w:cstheme="majorBidi"/>
          <w:sz w:val="24"/>
          <w:szCs w:val="24"/>
        </w:rPr>
        <w:t>)</w:t>
      </w:r>
      <w:r w:rsidR="00B008E3">
        <w:rPr>
          <w:rFonts w:asciiTheme="majorBidi" w:hAnsiTheme="majorBidi" w:cstheme="majorBidi"/>
          <w:sz w:val="24"/>
          <w:szCs w:val="24"/>
        </w:rPr>
        <w:t xml:space="preserve"> </w:t>
      </w:r>
      <w:r w:rsidR="00416C37">
        <w:rPr>
          <w:rFonts w:asciiTheme="majorBidi" w:hAnsiTheme="majorBidi" w:cstheme="majorBidi"/>
          <w:sz w:val="24"/>
          <w:szCs w:val="24"/>
        </w:rPr>
        <w:t xml:space="preserve"> </w:t>
      </w:r>
      <w:r w:rsidR="00E97856">
        <w:rPr>
          <w:rFonts w:asciiTheme="majorBidi" w:hAnsiTheme="majorBidi" w:cstheme="majorBidi"/>
          <w:sz w:val="24"/>
          <w:szCs w:val="24"/>
        </w:rPr>
        <w:tab/>
      </w:r>
      <w:r w:rsidR="00416C37">
        <w:rPr>
          <w:rFonts w:asciiTheme="majorBidi" w:hAnsiTheme="majorBidi" w:cstheme="majorBidi"/>
          <w:sz w:val="24"/>
          <w:szCs w:val="24"/>
        </w:rPr>
        <w:t>a.</w:t>
      </w:r>
      <w:r w:rsidR="00B008E3">
        <w:rPr>
          <w:rFonts w:asciiTheme="majorBidi" w:hAnsiTheme="majorBidi" w:cstheme="majorBidi"/>
          <w:sz w:val="24"/>
          <w:szCs w:val="24"/>
        </w:rPr>
        <w:t xml:space="preserve"> </w:t>
      </w:r>
      <w:r w:rsidRPr="00EF6E0C">
        <w:rPr>
          <w:rFonts w:asciiTheme="majorBidi" w:hAnsiTheme="majorBidi" w:cstheme="majorBidi"/>
          <w:i/>
          <w:iCs/>
          <w:sz w:val="24"/>
          <w:szCs w:val="24"/>
        </w:rPr>
        <w:t>M</w:t>
      </w:r>
      <w:r w:rsidR="00416C37" w:rsidRPr="00EF6E0C">
        <w:rPr>
          <w:rFonts w:asciiTheme="majorBidi" w:hAnsiTheme="majorBidi" w:cstheme="majorBidi"/>
          <w:i/>
          <w:iCs/>
          <w:sz w:val="24"/>
          <w:szCs w:val="24"/>
        </w:rPr>
        <w:t>aː</w:t>
      </w:r>
      <w:r w:rsidR="00E97856">
        <w:rPr>
          <w:rFonts w:asciiTheme="majorBidi" w:hAnsiTheme="majorBidi" w:cstheme="majorBidi"/>
          <w:i/>
          <w:iCs/>
          <w:sz w:val="24"/>
          <w:szCs w:val="24"/>
        </w:rPr>
        <w:tab/>
      </w:r>
      <w:proofErr w:type="spellStart"/>
      <w:r w:rsidRPr="00EF6E0C">
        <w:rPr>
          <w:rFonts w:asciiTheme="majorBidi" w:hAnsiTheme="majorBidi" w:cstheme="majorBidi"/>
          <w:i/>
          <w:iCs/>
          <w:sz w:val="24"/>
          <w:szCs w:val="24"/>
        </w:rPr>
        <w:t>katab</w:t>
      </w:r>
      <w:proofErr w:type="spellEnd"/>
      <w:r w:rsidR="00626DA3" w:rsidRPr="00EF6E0C">
        <w:rPr>
          <w:rFonts w:asciiTheme="majorBidi" w:hAnsiTheme="majorBidi" w:cstheme="majorBidi"/>
          <w:i/>
          <w:iCs/>
          <w:sz w:val="24"/>
          <w:szCs w:val="24"/>
        </w:rPr>
        <w:t>-</w:t>
      </w:r>
      <w:r w:rsidRPr="00EF6E0C">
        <w:rPr>
          <w:rFonts w:asciiTheme="majorBidi" w:hAnsiTheme="majorBidi" w:cstheme="majorBidi"/>
          <w:i/>
          <w:iCs/>
          <w:sz w:val="24"/>
          <w:szCs w:val="24"/>
        </w:rPr>
        <w:t>(</w:t>
      </w:r>
      <w:proofErr w:type="spellStart"/>
      <w:r w:rsidRPr="00EF6E0C">
        <w:rPr>
          <w:rFonts w:asciiTheme="majorBidi" w:hAnsiTheme="majorBidi" w:cstheme="majorBidi"/>
          <w:i/>
          <w:iCs/>
          <w:sz w:val="24"/>
          <w:szCs w:val="24"/>
        </w:rPr>
        <w:t>tu</w:t>
      </w:r>
      <w:proofErr w:type="spellEnd"/>
      <w:r w:rsidRPr="00EF6E0C">
        <w:rPr>
          <w:rFonts w:asciiTheme="majorBidi" w:hAnsiTheme="majorBidi" w:cstheme="majorBidi"/>
          <w:i/>
          <w:iCs/>
          <w:sz w:val="24"/>
          <w:szCs w:val="24"/>
        </w:rPr>
        <w:t>)</w:t>
      </w:r>
      <w:r w:rsidR="00E97856">
        <w:rPr>
          <w:rFonts w:asciiTheme="majorBidi" w:hAnsiTheme="majorBidi" w:cstheme="majorBidi"/>
          <w:i/>
          <w:iCs/>
          <w:sz w:val="24"/>
          <w:szCs w:val="24"/>
        </w:rPr>
        <w:tab/>
      </w:r>
      <w:r w:rsidRPr="00EF6E0C">
        <w:rPr>
          <w:rFonts w:asciiTheme="majorBidi" w:hAnsiTheme="majorBidi" w:cstheme="majorBidi"/>
          <w:i/>
          <w:iCs/>
          <w:sz w:val="24"/>
          <w:szCs w:val="24"/>
        </w:rPr>
        <w:t>a</w:t>
      </w:r>
      <w:r w:rsidR="00626DA3" w:rsidRPr="00EF6E0C">
        <w:rPr>
          <w:rFonts w:asciiTheme="majorBidi" w:hAnsiTheme="majorBidi" w:cstheme="majorBidi"/>
          <w:i/>
          <w:iCs/>
          <w:sz w:val="24"/>
          <w:szCs w:val="24"/>
        </w:rPr>
        <w:t>l-</w:t>
      </w:r>
      <w:r w:rsidRPr="00EF6E0C">
        <w:rPr>
          <w:rFonts w:asciiTheme="majorBidi" w:hAnsiTheme="majorBidi" w:cstheme="majorBidi"/>
          <w:i/>
          <w:iCs/>
          <w:sz w:val="24"/>
          <w:szCs w:val="24"/>
        </w:rPr>
        <w:t xml:space="preserve"> </w:t>
      </w:r>
      <w:proofErr w:type="spellStart"/>
      <w:r w:rsidRPr="00EF6E0C">
        <w:rPr>
          <w:rFonts w:asciiTheme="majorBidi" w:hAnsiTheme="majorBidi" w:cstheme="majorBidi"/>
          <w:i/>
          <w:iCs/>
          <w:sz w:val="24"/>
          <w:szCs w:val="24"/>
        </w:rPr>
        <w:t>darsa</w:t>
      </w:r>
      <w:proofErr w:type="spellEnd"/>
      <w:r w:rsidR="00416C37" w:rsidRPr="00EF6E0C">
        <w:rPr>
          <w:rFonts w:asciiTheme="majorBidi" w:hAnsiTheme="majorBidi" w:cstheme="majorBidi"/>
          <w:i/>
          <w:iCs/>
          <w:sz w:val="24"/>
          <w:szCs w:val="24"/>
        </w:rPr>
        <w:t>.</w:t>
      </w:r>
    </w:p>
    <w:p w14:paraId="62C60AC6" w14:textId="6A03A8FA" w:rsidR="00416C37" w:rsidRPr="00416C37"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E97856">
        <w:rPr>
          <w:rFonts w:asciiTheme="majorBidi" w:hAnsiTheme="majorBidi" w:cstheme="majorBidi"/>
          <w:sz w:val="24"/>
          <w:szCs w:val="24"/>
        </w:rPr>
        <w:t xml:space="preserve">  n</w:t>
      </w:r>
      <w:r w:rsidR="00416C37">
        <w:rPr>
          <w:rFonts w:asciiTheme="majorBidi" w:hAnsiTheme="majorBidi" w:cstheme="majorBidi"/>
          <w:sz w:val="24"/>
          <w:szCs w:val="24"/>
        </w:rPr>
        <w:t xml:space="preserve">ot </w:t>
      </w:r>
      <w:r w:rsidR="00E97856">
        <w:rPr>
          <w:rFonts w:asciiTheme="majorBidi" w:hAnsiTheme="majorBidi" w:cstheme="majorBidi"/>
          <w:sz w:val="24"/>
          <w:szCs w:val="24"/>
        </w:rPr>
        <w:tab/>
      </w:r>
      <w:r w:rsidR="00416C37">
        <w:rPr>
          <w:rFonts w:asciiTheme="majorBidi" w:hAnsiTheme="majorBidi" w:cstheme="majorBidi"/>
          <w:sz w:val="24"/>
          <w:szCs w:val="24"/>
        </w:rPr>
        <w:t xml:space="preserve">wrote I </w:t>
      </w:r>
      <w:r w:rsidR="00E97856">
        <w:rPr>
          <w:rFonts w:asciiTheme="majorBidi" w:hAnsiTheme="majorBidi" w:cstheme="majorBidi"/>
          <w:sz w:val="24"/>
          <w:szCs w:val="24"/>
        </w:rPr>
        <w:t xml:space="preserve">     </w:t>
      </w:r>
      <w:r w:rsidR="00E97856">
        <w:rPr>
          <w:rFonts w:asciiTheme="majorBidi" w:hAnsiTheme="majorBidi" w:cstheme="majorBidi"/>
          <w:sz w:val="24"/>
          <w:szCs w:val="24"/>
        </w:rPr>
        <w:tab/>
      </w:r>
      <w:r w:rsidR="00416C37">
        <w:rPr>
          <w:rFonts w:asciiTheme="majorBidi" w:hAnsiTheme="majorBidi" w:cstheme="majorBidi"/>
          <w:sz w:val="24"/>
          <w:szCs w:val="24"/>
        </w:rPr>
        <w:t xml:space="preserve">the </w:t>
      </w:r>
      <w:proofErr w:type="gramStart"/>
      <w:r w:rsidR="00416C37">
        <w:rPr>
          <w:rFonts w:asciiTheme="majorBidi" w:hAnsiTheme="majorBidi" w:cstheme="majorBidi"/>
          <w:sz w:val="24"/>
          <w:szCs w:val="24"/>
        </w:rPr>
        <w:t>lesson</w:t>
      </w:r>
      <w:proofErr w:type="gramEnd"/>
    </w:p>
    <w:p w14:paraId="62982FDC" w14:textId="05115EF2" w:rsidR="00560431"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E97856">
        <w:rPr>
          <w:rFonts w:asciiTheme="majorBidi" w:hAnsiTheme="majorBidi" w:cstheme="majorBidi"/>
          <w:sz w:val="24"/>
          <w:szCs w:val="24"/>
        </w:rPr>
        <w:t>‘</w:t>
      </w:r>
      <w:r w:rsidR="00416C37">
        <w:rPr>
          <w:rFonts w:asciiTheme="majorBidi" w:hAnsiTheme="majorBidi" w:cstheme="majorBidi"/>
          <w:sz w:val="24"/>
          <w:szCs w:val="24"/>
        </w:rPr>
        <w:t xml:space="preserve">I did not write the </w:t>
      </w:r>
      <w:proofErr w:type="gramStart"/>
      <w:r w:rsidR="00416C37">
        <w:rPr>
          <w:rFonts w:asciiTheme="majorBidi" w:hAnsiTheme="majorBidi" w:cstheme="majorBidi"/>
          <w:sz w:val="24"/>
          <w:szCs w:val="24"/>
        </w:rPr>
        <w:t>lesson</w:t>
      </w:r>
      <w:proofErr w:type="gramEnd"/>
      <w:r w:rsidR="00E97856">
        <w:rPr>
          <w:rFonts w:asciiTheme="majorBidi" w:hAnsiTheme="majorBidi" w:cstheme="majorBidi"/>
          <w:sz w:val="24"/>
          <w:szCs w:val="24"/>
        </w:rPr>
        <w:t>’</w:t>
      </w:r>
      <w:r>
        <w:rPr>
          <w:rFonts w:asciiTheme="majorBidi" w:hAnsiTheme="majorBidi" w:cstheme="majorBidi"/>
          <w:sz w:val="24"/>
          <w:szCs w:val="24"/>
        </w:rPr>
        <w:t xml:space="preserve"> </w:t>
      </w:r>
    </w:p>
    <w:p w14:paraId="0370F446" w14:textId="77777777" w:rsidR="00416C37" w:rsidRPr="00416C37" w:rsidRDefault="00416C37" w:rsidP="004444DB">
      <w:pPr>
        <w:shd w:val="clear" w:color="auto" w:fill="FFFFFF"/>
        <w:spacing w:after="0" w:line="240" w:lineRule="auto"/>
        <w:ind w:firstLine="680"/>
        <w:jc w:val="both"/>
        <w:rPr>
          <w:rFonts w:asciiTheme="majorBidi" w:hAnsiTheme="majorBidi" w:cstheme="majorBidi"/>
          <w:sz w:val="24"/>
          <w:szCs w:val="24"/>
        </w:rPr>
      </w:pPr>
    </w:p>
    <w:p w14:paraId="1F57E3BE" w14:textId="4DC151AC" w:rsidR="00043A0A" w:rsidRPr="00416C37" w:rsidRDefault="00B008E3" w:rsidP="00153640">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416C37">
        <w:rPr>
          <w:rFonts w:asciiTheme="majorBidi" w:hAnsiTheme="majorBidi" w:cstheme="majorBidi"/>
          <w:sz w:val="24"/>
          <w:szCs w:val="24"/>
        </w:rPr>
        <w:t>b.</w:t>
      </w:r>
      <w:r>
        <w:rPr>
          <w:rFonts w:asciiTheme="majorBidi" w:hAnsiTheme="majorBidi" w:cstheme="majorBidi"/>
          <w:i/>
          <w:iCs/>
          <w:sz w:val="24"/>
          <w:szCs w:val="24"/>
        </w:rPr>
        <w:t xml:space="preserve"> </w:t>
      </w:r>
      <w:r w:rsidR="00416C37" w:rsidRPr="00EF6E0C">
        <w:rPr>
          <w:rFonts w:asciiTheme="majorBidi" w:hAnsiTheme="majorBidi" w:cstheme="majorBidi"/>
          <w:i/>
          <w:iCs/>
          <w:sz w:val="24"/>
          <w:szCs w:val="24"/>
        </w:rPr>
        <w:t>Maː anaː</w:t>
      </w:r>
      <w:r w:rsidR="00E97856">
        <w:rPr>
          <w:rFonts w:asciiTheme="majorBidi" w:hAnsiTheme="majorBidi" w:cstheme="majorBidi"/>
          <w:i/>
          <w:iCs/>
          <w:sz w:val="24"/>
          <w:szCs w:val="24"/>
        </w:rPr>
        <w:tab/>
      </w:r>
      <w:r w:rsidR="00416C37" w:rsidRPr="00EF6E0C">
        <w:rPr>
          <w:rFonts w:asciiTheme="majorBidi" w:hAnsiTheme="majorBidi" w:cstheme="majorBidi"/>
          <w:i/>
          <w:iCs/>
          <w:sz w:val="24"/>
          <w:szCs w:val="24"/>
        </w:rPr>
        <w:t xml:space="preserve"> </w:t>
      </w:r>
      <w:proofErr w:type="spellStart"/>
      <w:r w:rsidR="00416C37" w:rsidRPr="00EF6E0C">
        <w:rPr>
          <w:rFonts w:asciiTheme="majorBidi" w:hAnsiTheme="majorBidi" w:cstheme="majorBidi"/>
          <w:i/>
          <w:iCs/>
          <w:sz w:val="24"/>
          <w:szCs w:val="24"/>
        </w:rPr>
        <w:t>katab</w:t>
      </w:r>
      <w:proofErr w:type="spellEnd"/>
      <w:r w:rsidR="00416C37" w:rsidRPr="00EF6E0C">
        <w:rPr>
          <w:rFonts w:asciiTheme="majorBidi" w:hAnsiTheme="majorBidi" w:cstheme="majorBidi"/>
          <w:i/>
          <w:iCs/>
          <w:sz w:val="24"/>
          <w:szCs w:val="24"/>
        </w:rPr>
        <w:t>-(</w:t>
      </w:r>
      <w:proofErr w:type="spellStart"/>
      <w:r w:rsidR="00416C37" w:rsidRPr="00EF6E0C">
        <w:rPr>
          <w:rFonts w:asciiTheme="majorBidi" w:hAnsiTheme="majorBidi" w:cstheme="majorBidi"/>
          <w:i/>
          <w:iCs/>
          <w:sz w:val="24"/>
          <w:szCs w:val="24"/>
        </w:rPr>
        <w:t>tu</w:t>
      </w:r>
      <w:proofErr w:type="spellEnd"/>
      <w:r w:rsidR="00416C37" w:rsidRPr="00EF6E0C">
        <w:rPr>
          <w:rFonts w:asciiTheme="majorBidi" w:hAnsiTheme="majorBidi" w:cstheme="majorBidi"/>
          <w:i/>
          <w:iCs/>
          <w:sz w:val="24"/>
          <w:szCs w:val="24"/>
        </w:rPr>
        <w:t xml:space="preserve">) </w:t>
      </w:r>
      <w:r w:rsidR="00E97856">
        <w:rPr>
          <w:rFonts w:asciiTheme="majorBidi" w:hAnsiTheme="majorBidi" w:cstheme="majorBidi"/>
          <w:i/>
          <w:iCs/>
          <w:sz w:val="24"/>
          <w:szCs w:val="24"/>
        </w:rPr>
        <w:tab/>
      </w:r>
      <w:r w:rsidR="00416C37" w:rsidRPr="00EF6E0C">
        <w:rPr>
          <w:rFonts w:asciiTheme="majorBidi" w:hAnsiTheme="majorBidi" w:cstheme="majorBidi"/>
          <w:i/>
          <w:iCs/>
          <w:sz w:val="24"/>
          <w:szCs w:val="24"/>
        </w:rPr>
        <w:t>al-</w:t>
      </w:r>
      <w:proofErr w:type="spellStart"/>
      <w:r w:rsidR="00416C37" w:rsidRPr="00EF6E0C">
        <w:rPr>
          <w:rFonts w:asciiTheme="majorBidi" w:hAnsiTheme="majorBidi" w:cstheme="majorBidi"/>
          <w:i/>
          <w:iCs/>
          <w:sz w:val="24"/>
          <w:szCs w:val="24"/>
        </w:rPr>
        <w:t>darsa</w:t>
      </w:r>
      <w:proofErr w:type="spellEnd"/>
    </w:p>
    <w:p w14:paraId="09C8C05A" w14:textId="7DAC157D" w:rsidR="004B4CDF"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E97856">
        <w:rPr>
          <w:rFonts w:asciiTheme="majorBidi" w:hAnsiTheme="majorBidi" w:cstheme="majorBidi"/>
          <w:sz w:val="24"/>
          <w:szCs w:val="24"/>
        </w:rPr>
        <w:t xml:space="preserve">  n</w:t>
      </w:r>
      <w:r w:rsidR="00416C37">
        <w:rPr>
          <w:rFonts w:asciiTheme="majorBidi" w:hAnsiTheme="majorBidi" w:cstheme="majorBidi"/>
          <w:sz w:val="24"/>
          <w:szCs w:val="24"/>
        </w:rPr>
        <w:t xml:space="preserve">ot </w:t>
      </w:r>
      <w:r w:rsidR="00E97856">
        <w:rPr>
          <w:rFonts w:asciiTheme="majorBidi" w:hAnsiTheme="majorBidi" w:cstheme="majorBidi"/>
          <w:sz w:val="24"/>
          <w:szCs w:val="24"/>
        </w:rPr>
        <w:tab/>
      </w:r>
      <w:r w:rsidR="00416C37">
        <w:rPr>
          <w:rFonts w:asciiTheme="majorBidi" w:hAnsiTheme="majorBidi" w:cstheme="majorBidi"/>
          <w:sz w:val="24"/>
          <w:szCs w:val="24"/>
        </w:rPr>
        <w:t xml:space="preserve">I </w:t>
      </w:r>
      <w:r w:rsidR="00E97856">
        <w:rPr>
          <w:rFonts w:asciiTheme="majorBidi" w:hAnsiTheme="majorBidi" w:cstheme="majorBidi"/>
          <w:sz w:val="24"/>
          <w:szCs w:val="24"/>
        </w:rPr>
        <w:tab/>
      </w:r>
      <w:r w:rsidR="00416C37">
        <w:rPr>
          <w:rFonts w:asciiTheme="majorBidi" w:hAnsiTheme="majorBidi" w:cstheme="majorBidi"/>
          <w:sz w:val="24"/>
          <w:szCs w:val="24"/>
        </w:rPr>
        <w:t xml:space="preserve">wrote </w:t>
      </w:r>
      <w:r w:rsidR="00E97856">
        <w:rPr>
          <w:rFonts w:asciiTheme="majorBidi" w:hAnsiTheme="majorBidi" w:cstheme="majorBidi"/>
          <w:sz w:val="24"/>
          <w:szCs w:val="24"/>
        </w:rPr>
        <w:tab/>
      </w:r>
      <w:r w:rsidR="00E97856">
        <w:rPr>
          <w:rFonts w:asciiTheme="majorBidi" w:hAnsiTheme="majorBidi" w:cstheme="majorBidi"/>
          <w:sz w:val="24"/>
          <w:szCs w:val="24"/>
        </w:rPr>
        <w:tab/>
      </w:r>
      <w:r w:rsidR="00416C37">
        <w:rPr>
          <w:rFonts w:asciiTheme="majorBidi" w:hAnsiTheme="majorBidi" w:cstheme="majorBidi"/>
          <w:sz w:val="24"/>
          <w:szCs w:val="24"/>
        </w:rPr>
        <w:t xml:space="preserve">the </w:t>
      </w:r>
      <w:proofErr w:type="gramStart"/>
      <w:r w:rsidR="00416C37">
        <w:rPr>
          <w:rFonts w:asciiTheme="majorBidi" w:hAnsiTheme="majorBidi" w:cstheme="majorBidi"/>
          <w:sz w:val="24"/>
          <w:szCs w:val="24"/>
        </w:rPr>
        <w:t>lesson</w:t>
      </w:r>
      <w:proofErr w:type="gramEnd"/>
      <w:r>
        <w:rPr>
          <w:rFonts w:asciiTheme="majorBidi" w:hAnsiTheme="majorBidi" w:cstheme="majorBidi"/>
          <w:sz w:val="24"/>
          <w:szCs w:val="24"/>
        </w:rPr>
        <w:t xml:space="preserve"> </w:t>
      </w:r>
    </w:p>
    <w:p w14:paraId="7587E561" w14:textId="54D54D6D" w:rsidR="00416C37" w:rsidRPr="00416C37"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E97856">
        <w:rPr>
          <w:rFonts w:asciiTheme="majorBidi" w:hAnsiTheme="majorBidi" w:cstheme="majorBidi"/>
          <w:sz w:val="24"/>
          <w:szCs w:val="24"/>
        </w:rPr>
        <w:t>‘</w:t>
      </w:r>
      <w:r w:rsidR="00416C37" w:rsidRPr="00416C37">
        <w:rPr>
          <w:rFonts w:asciiTheme="majorBidi" w:hAnsiTheme="majorBidi" w:cstheme="majorBidi"/>
          <w:sz w:val="24"/>
          <w:szCs w:val="24"/>
        </w:rPr>
        <w:t xml:space="preserve">It was not I who wrote the </w:t>
      </w:r>
      <w:proofErr w:type="gramStart"/>
      <w:r w:rsidR="00416C37" w:rsidRPr="00416C37">
        <w:rPr>
          <w:rFonts w:asciiTheme="majorBidi" w:hAnsiTheme="majorBidi" w:cstheme="majorBidi"/>
          <w:sz w:val="24"/>
          <w:szCs w:val="24"/>
        </w:rPr>
        <w:t>lesson</w:t>
      </w:r>
      <w:proofErr w:type="gramEnd"/>
      <w:r w:rsidR="00E97856">
        <w:rPr>
          <w:rFonts w:asciiTheme="majorBidi" w:hAnsiTheme="majorBidi" w:cstheme="majorBidi"/>
          <w:sz w:val="24"/>
          <w:szCs w:val="24"/>
        </w:rPr>
        <w:t>’</w:t>
      </w:r>
      <w:r w:rsidR="00416C37" w:rsidRPr="00416C37">
        <w:rPr>
          <w:rFonts w:asciiTheme="majorBidi" w:hAnsiTheme="majorBidi" w:cstheme="majorBidi"/>
          <w:sz w:val="24"/>
          <w:szCs w:val="24"/>
        </w:rPr>
        <w:t xml:space="preserve"> </w:t>
      </w:r>
    </w:p>
    <w:p w14:paraId="7977AC47" w14:textId="77777777" w:rsidR="00416C37" w:rsidRPr="00484205" w:rsidRDefault="00416C37" w:rsidP="004444DB">
      <w:pPr>
        <w:shd w:val="clear" w:color="auto" w:fill="FFFFFF"/>
        <w:spacing w:after="0" w:line="240" w:lineRule="auto"/>
        <w:ind w:firstLine="680"/>
        <w:jc w:val="both"/>
        <w:rPr>
          <w:rFonts w:asciiTheme="majorBidi" w:hAnsiTheme="majorBidi" w:cstheme="majorBidi"/>
          <w:sz w:val="24"/>
          <w:szCs w:val="24"/>
        </w:rPr>
      </w:pPr>
    </w:p>
    <w:p w14:paraId="7F190B50" w14:textId="57C31014" w:rsidR="00751D8A" w:rsidRPr="00484205" w:rsidRDefault="004B4CDF" w:rsidP="00950546">
      <w:pPr>
        <w:shd w:val="clear" w:color="auto" w:fill="FFFFFF"/>
        <w:spacing w:after="0" w:line="240" w:lineRule="auto"/>
        <w:jc w:val="both"/>
        <w:rPr>
          <w:rFonts w:asciiTheme="majorBidi" w:hAnsiTheme="majorBidi" w:cstheme="majorBidi"/>
          <w:sz w:val="24"/>
          <w:szCs w:val="24"/>
        </w:rPr>
      </w:pPr>
      <w:r w:rsidRPr="00484205">
        <w:rPr>
          <w:rFonts w:asciiTheme="majorBidi" w:hAnsiTheme="majorBidi" w:cstheme="majorBidi"/>
          <w:sz w:val="24"/>
          <w:szCs w:val="24"/>
        </w:rPr>
        <w:lastRenderedPageBreak/>
        <w:t>The meaning of such non-affirmative structures depends on word order and the position of the non-affirmative particle in relation to the subject and the verb</w:t>
      </w:r>
      <w:r w:rsidR="00BE346A" w:rsidRPr="00484205">
        <w:rPr>
          <w:rFonts w:asciiTheme="majorBidi" w:hAnsiTheme="majorBidi" w:cstheme="majorBidi"/>
          <w:sz w:val="24"/>
          <w:szCs w:val="24"/>
        </w:rPr>
        <w:t>, as explained earlier. The denial of the link between the subject and the action denoted by the verb in (</w:t>
      </w:r>
      <w:r w:rsidR="00950546">
        <w:rPr>
          <w:rFonts w:asciiTheme="majorBidi" w:hAnsiTheme="majorBidi" w:cstheme="majorBidi"/>
          <w:sz w:val="24"/>
          <w:szCs w:val="24"/>
        </w:rPr>
        <w:t>10</w:t>
      </w:r>
      <w:r w:rsidR="003D1557">
        <w:rPr>
          <w:rFonts w:asciiTheme="majorBidi" w:hAnsiTheme="majorBidi" w:cstheme="majorBidi"/>
          <w:sz w:val="24"/>
          <w:szCs w:val="24"/>
        </w:rPr>
        <w:t>b</w:t>
      </w:r>
      <w:r w:rsidR="00BE346A" w:rsidRPr="00484205">
        <w:rPr>
          <w:rFonts w:asciiTheme="majorBidi" w:hAnsiTheme="majorBidi" w:cstheme="majorBidi"/>
          <w:sz w:val="24"/>
          <w:szCs w:val="24"/>
        </w:rPr>
        <w:t>) and the uncertainty that the action is carried out by someone else</w:t>
      </w:r>
      <w:r w:rsidR="00B139CC" w:rsidRPr="00484205">
        <w:rPr>
          <w:rFonts w:asciiTheme="majorBidi" w:hAnsiTheme="majorBidi" w:cstheme="majorBidi"/>
          <w:sz w:val="24"/>
          <w:szCs w:val="24"/>
        </w:rPr>
        <w:t xml:space="preserve"> in</w:t>
      </w:r>
      <w:r w:rsidR="00BE346A" w:rsidRPr="00484205">
        <w:rPr>
          <w:rFonts w:asciiTheme="majorBidi" w:hAnsiTheme="majorBidi" w:cstheme="majorBidi"/>
          <w:sz w:val="24"/>
          <w:szCs w:val="24"/>
        </w:rPr>
        <w:t xml:space="preserve"> (</w:t>
      </w:r>
      <w:r w:rsidR="00950546">
        <w:rPr>
          <w:rFonts w:asciiTheme="majorBidi" w:hAnsiTheme="majorBidi" w:cstheme="majorBidi"/>
          <w:sz w:val="24"/>
          <w:szCs w:val="24"/>
        </w:rPr>
        <w:t>10</w:t>
      </w:r>
      <w:r w:rsidR="003D1557">
        <w:rPr>
          <w:rFonts w:asciiTheme="majorBidi" w:hAnsiTheme="majorBidi" w:cstheme="majorBidi"/>
          <w:sz w:val="24"/>
          <w:szCs w:val="24"/>
        </w:rPr>
        <w:t>a</w:t>
      </w:r>
      <w:r w:rsidR="00BE346A" w:rsidRPr="00484205">
        <w:rPr>
          <w:rFonts w:asciiTheme="majorBidi" w:hAnsiTheme="majorBidi" w:cstheme="majorBidi"/>
          <w:sz w:val="24"/>
          <w:szCs w:val="24"/>
        </w:rPr>
        <w:t xml:space="preserve">) are </w:t>
      </w:r>
      <w:r w:rsidR="00BD77F3" w:rsidRPr="00484205">
        <w:rPr>
          <w:rFonts w:asciiTheme="majorBidi" w:hAnsiTheme="majorBidi" w:cstheme="majorBidi"/>
          <w:sz w:val="24"/>
          <w:szCs w:val="24"/>
        </w:rPr>
        <w:t>“</w:t>
      </w:r>
      <w:r w:rsidR="00BE346A" w:rsidRPr="00484205">
        <w:rPr>
          <w:rFonts w:asciiTheme="majorBidi" w:hAnsiTheme="majorBidi" w:cstheme="majorBidi"/>
          <w:sz w:val="24"/>
          <w:szCs w:val="24"/>
        </w:rPr>
        <w:t xml:space="preserve">actually </w:t>
      </w:r>
      <w:r w:rsidR="00F60FCF" w:rsidRPr="00484205">
        <w:rPr>
          <w:rFonts w:asciiTheme="majorBidi" w:hAnsiTheme="majorBidi" w:cstheme="majorBidi"/>
          <w:sz w:val="24"/>
          <w:szCs w:val="24"/>
        </w:rPr>
        <w:t>meanings grammatically set regardless of the context of the situation or their relevance to the hearer</w:t>
      </w:r>
      <w:r w:rsidR="00BD77F3" w:rsidRPr="00484205">
        <w:rPr>
          <w:rFonts w:asciiTheme="majorBidi" w:hAnsiTheme="majorBidi" w:cstheme="majorBidi"/>
          <w:sz w:val="24"/>
          <w:szCs w:val="24"/>
        </w:rPr>
        <w:t>”</w:t>
      </w:r>
      <w:r w:rsidR="00B139CC" w:rsidRPr="00484205">
        <w:rPr>
          <w:rFonts w:asciiTheme="majorBidi" w:hAnsiTheme="majorBidi" w:cstheme="majorBidi"/>
          <w:sz w:val="24"/>
          <w:szCs w:val="24"/>
        </w:rPr>
        <w:t xml:space="preserve"> (Al-</w:t>
      </w:r>
      <w:proofErr w:type="spellStart"/>
      <w:r w:rsidR="00B139CC" w:rsidRPr="00484205">
        <w:rPr>
          <w:rFonts w:asciiTheme="majorBidi" w:hAnsiTheme="majorBidi" w:cstheme="majorBidi"/>
          <w:sz w:val="24"/>
          <w:szCs w:val="24"/>
        </w:rPr>
        <w:t>Jurjani</w:t>
      </w:r>
      <w:proofErr w:type="spellEnd"/>
      <w:r w:rsidR="00B139CC" w:rsidRPr="00484205">
        <w:rPr>
          <w:rFonts w:asciiTheme="majorBidi" w:hAnsiTheme="majorBidi" w:cstheme="majorBidi"/>
          <w:sz w:val="24"/>
          <w:szCs w:val="24"/>
        </w:rPr>
        <w:t xml:space="preserve"> 1989:</w:t>
      </w:r>
      <w:r w:rsidR="003D1557">
        <w:rPr>
          <w:rFonts w:asciiTheme="majorBidi" w:hAnsiTheme="majorBidi" w:cstheme="majorBidi"/>
          <w:sz w:val="24"/>
          <w:szCs w:val="24"/>
        </w:rPr>
        <w:t xml:space="preserve"> 124-</w:t>
      </w:r>
      <w:r w:rsidR="00B139CC" w:rsidRPr="00484205">
        <w:rPr>
          <w:rFonts w:asciiTheme="majorBidi" w:hAnsiTheme="majorBidi" w:cstheme="majorBidi"/>
          <w:sz w:val="24"/>
          <w:szCs w:val="24"/>
        </w:rPr>
        <w:t>125</w:t>
      </w:r>
      <w:r w:rsidR="00BD77F3" w:rsidRPr="00484205">
        <w:rPr>
          <w:rFonts w:asciiTheme="majorBidi" w:hAnsiTheme="majorBidi" w:cstheme="majorBidi"/>
          <w:sz w:val="24"/>
          <w:szCs w:val="24"/>
        </w:rPr>
        <w:t>)</w:t>
      </w:r>
      <w:r w:rsidR="00CC5F84" w:rsidRPr="00484205">
        <w:rPr>
          <w:rFonts w:asciiTheme="majorBidi" w:hAnsiTheme="majorBidi" w:cstheme="majorBidi"/>
          <w:sz w:val="24"/>
          <w:szCs w:val="24"/>
        </w:rPr>
        <w:t>.</w:t>
      </w:r>
      <w:r w:rsidR="009D715C" w:rsidRPr="00484205">
        <w:rPr>
          <w:rFonts w:asciiTheme="majorBidi" w:hAnsiTheme="majorBidi" w:cstheme="majorBidi"/>
          <w:sz w:val="24"/>
          <w:szCs w:val="24"/>
        </w:rPr>
        <w:t xml:space="preserve"> These meanings are</w:t>
      </w:r>
      <w:r w:rsidR="00B139CC" w:rsidRPr="00484205">
        <w:rPr>
          <w:rFonts w:asciiTheme="majorBidi" w:hAnsiTheme="majorBidi" w:cstheme="majorBidi"/>
          <w:sz w:val="24"/>
          <w:szCs w:val="24"/>
        </w:rPr>
        <w:t xml:space="preserve"> </w:t>
      </w:r>
      <w:r w:rsidR="009D715C" w:rsidRPr="00484205">
        <w:rPr>
          <w:rFonts w:asciiTheme="majorBidi" w:hAnsiTheme="majorBidi" w:cstheme="majorBidi"/>
          <w:sz w:val="24"/>
          <w:szCs w:val="24"/>
        </w:rPr>
        <w:t xml:space="preserve">grammatical because they derive from their linguistic contexts. </w:t>
      </w:r>
      <w:r w:rsidR="00751D8A" w:rsidRPr="00484205">
        <w:rPr>
          <w:rFonts w:asciiTheme="majorBidi" w:hAnsiTheme="majorBidi" w:cstheme="majorBidi"/>
          <w:sz w:val="24"/>
          <w:szCs w:val="24"/>
        </w:rPr>
        <w:t xml:space="preserve">Relevance nonetheless is treated in </w:t>
      </w:r>
      <w:r w:rsidR="00C352BE" w:rsidRPr="00484205">
        <w:rPr>
          <w:rFonts w:asciiTheme="majorBidi" w:hAnsiTheme="majorBidi" w:cstheme="majorBidi"/>
          <w:sz w:val="24"/>
          <w:szCs w:val="24"/>
        </w:rPr>
        <w:t>“</w:t>
      </w:r>
      <w:r w:rsidR="00751D8A" w:rsidRPr="00484205">
        <w:rPr>
          <w:rFonts w:asciiTheme="majorBidi" w:hAnsiTheme="majorBidi" w:cstheme="majorBidi"/>
          <w:sz w:val="24"/>
          <w:szCs w:val="24"/>
        </w:rPr>
        <w:t>non-affirmative structures in terms of grammatical correctness and semantic well-formedness</w:t>
      </w:r>
      <w:r w:rsidR="00C352BE" w:rsidRPr="00484205">
        <w:rPr>
          <w:rFonts w:asciiTheme="majorBidi" w:hAnsiTheme="majorBidi" w:cstheme="majorBidi"/>
          <w:sz w:val="24"/>
          <w:szCs w:val="24"/>
        </w:rPr>
        <w:t>”</w:t>
      </w:r>
      <w:r w:rsidR="00751D8A" w:rsidRPr="00484205">
        <w:rPr>
          <w:rFonts w:asciiTheme="majorBidi" w:hAnsiTheme="majorBidi" w:cstheme="majorBidi"/>
          <w:sz w:val="24"/>
          <w:szCs w:val="24"/>
        </w:rPr>
        <w:t xml:space="preserve"> So, the non-affirmative constructions involving VSO and SVO have been tested by way of applying the same conjunct to both constructions to substantiate the grammaticality of the structure from the semantic point of view. Put differently, the two parts of the construction must be semantically congruent </w:t>
      </w:r>
      <w:proofErr w:type="gramStart"/>
      <w:r w:rsidR="00751D8A" w:rsidRPr="00484205">
        <w:rPr>
          <w:rFonts w:asciiTheme="majorBidi" w:hAnsiTheme="majorBidi" w:cstheme="majorBidi"/>
          <w:sz w:val="24"/>
          <w:szCs w:val="24"/>
        </w:rPr>
        <w:t>in order to</w:t>
      </w:r>
      <w:proofErr w:type="gramEnd"/>
      <w:r w:rsidR="00751D8A" w:rsidRPr="00484205">
        <w:rPr>
          <w:rFonts w:asciiTheme="majorBidi" w:hAnsiTheme="majorBidi" w:cstheme="majorBidi"/>
          <w:sz w:val="24"/>
          <w:szCs w:val="24"/>
        </w:rPr>
        <w:t xml:space="preserve"> be grammatically </w:t>
      </w:r>
      <w:r w:rsidR="00C352BE" w:rsidRPr="00484205">
        <w:rPr>
          <w:rFonts w:asciiTheme="majorBidi" w:hAnsiTheme="majorBidi" w:cstheme="majorBidi"/>
          <w:sz w:val="24"/>
          <w:szCs w:val="24"/>
        </w:rPr>
        <w:t>sound</w:t>
      </w:r>
      <w:r w:rsidR="00751D8A" w:rsidRPr="00484205">
        <w:rPr>
          <w:rFonts w:asciiTheme="majorBidi" w:hAnsiTheme="majorBidi" w:cstheme="majorBidi"/>
          <w:sz w:val="24"/>
          <w:szCs w:val="24"/>
        </w:rPr>
        <w:t>. Any violation of the principle of relevance in terms of semantic well-formedness will render sentences semantically ill. Consider the two sentences below:</w:t>
      </w:r>
    </w:p>
    <w:p w14:paraId="7ED3EF13" w14:textId="105CE4E4" w:rsidR="00751D8A"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p>
    <w:p w14:paraId="2387A537" w14:textId="2E2B0CDF" w:rsidR="00751D8A" w:rsidRPr="00484205" w:rsidRDefault="00751D8A" w:rsidP="00E97856">
      <w:pPr>
        <w:shd w:val="clear" w:color="auto" w:fill="FFFFFF"/>
        <w:spacing w:after="0" w:line="240" w:lineRule="auto"/>
        <w:jc w:val="both"/>
        <w:rPr>
          <w:rFonts w:asciiTheme="majorBidi" w:hAnsiTheme="majorBidi" w:cstheme="majorBidi"/>
          <w:sz w:val="24"/>
          <w:szCs w:val="24"/>
        </w:rPr>
      </w:pPr>
      <w:r w:rsidRPr="00484205">
        <w:rPr>
          <w:rFonts w:asciiTheme="majorBidi" w:hAnsiTheme="majorBidi" w:cstheme="majorBidi"/>
          <w:sz w:val="24"/>
          <w:szCs w:val="24"/>
        </w:rPr>
        <w:t>(</w:t>
      </w:r>
      <w:r w:rsidR="00335EAD">
        <w:rPr>
          <w:rFonts w:asciiTheme="majorBidi" w:hAnsiTheme="majorBidi" w:cstheme="majorBidi"/>
          <w:sz w:val="24"/>
          <w:szCs w:val="24"/>
        </w:rPr>
        <w:t>11</w:t>
      </w:r>
      <w:r w:rsidRPr="00484205">
        <w:rPr>
          <w:rFonts w:asciiTheme="majorBidi" w:hAnsiTheme="majorBidi" w:cstheme="majorBidi"/>
          <w:sz w:val="24"/>
          <w:szCs w:val="24"/>
        </w:rPr>
        <w:t>)</w:t>
      </w:r>
      <w:r w:rsidR="00B008E3">
        <w:rPr>
          <w:rFonts w:asciiTheme="majorBidi" w:hAnsiTheme="majorBidi" w:cstheme="majorBidi"/>
          <w:sz w:val="24"/>
          <w:szCs w:val="24"/>
        </w:rPr>
        <w:t xml:space="preserve"> </w:t>
      </w:r>
      <w:r w:rsidR="00E97856">
        <w:rPr>
          <w:rFonts w:asciiTheme="majorBidi" w:hAnsiTheme="majorBidi" w:cstheme="majorBidi"/>
          <w:sz w:val="24"/>
          <w:szCs w:val="24"/>
        </w:rPr>
        <w:tab/>
      </w:r>
      <w:r w:rsidR="003D1557">
        <w:rPr>
          <w:rFonts w:asciiTheme="majorBidi" w:hAnsiTheme="majorBidi" w:cstheme="majorBidi"/>
          <w:sz w:val="24"/>
          <w:szCs w:val="24"/>
        </w:rPr>
        <w:t xml:space="preserve">a. </w:t>
      </w:r>
      <w:r w:rsidR="00C64D5E" w:rsidRPr="00EF6E0C">
        <w:rPr>
          <w:rFonts w:asciiTheme="majorBidi" w:hAnsiTheme="majorBidi" w:cstheme="majorBidi"/>
          <w:i/>
          <w:iCs/>
          <w:sz w:val="24"/>
          <w:szCs w:val="24"/>
        </w:rPr>
        <w:t>Maː</w:t>
      </w:r>
      <w:r w:rsidR="003D1557" w:rsidRPr="00EF6E0C">
        <w:rPr>
          <w:rFonts w:asciiTheme="majorBidi" w:hAnsiTheme="majorBidi" w:cstheme="majorBidi"/>
          <w:i/>
          <w:iCs/>
          <w:sz w:val="24"/>
          <w:szCs w:val="24"/>
        </w:rPr>
        <w:t xml:space="preserve"> </w:t>
      </w:r>
      <w:r w:rsidR="00E97856">
        <w:rPr>
          <w:rFonts w:asciiTheme="majorBidi" w:hAnsiTheme="majorBidi" w:cstheme="majorBidi"/>
          <w:i/>
          <w:iCs/>
          <w:sz w:val="24"/>
          <w:szCs w:val="24"/>
        </w:rPr>
        <w:tab/>
      </w:r>
      <w:proofErr w:type="spellStart"/>
      <w:r w:rsidR="003D1557" w:rsidRPr="00EF6E0C">
        <w:rPr>
          <w:rFonts w:asciiTheme="majorBidi" w:hAnsiTheme="majorBidi" w:cstheme="majorBidi"/>
          <w:i/>
          <w:iCs/>
          <w:sz w:val="24"/>
          <w:szCs w:val="24"/>
        </w:rPr>
        <w:t>katab-tu</w:t>
      </w:r>
      <w:proofErr w:type="spellEnd"/>
      <w:r w:rsidR="003D1557" w:rsidRPr="00EF6E0C">
        <w:rPr>
          <w:rFonts w:asciiTheme="majorBidi" w:hAnsiTheme="majorBidi" w:cstheme="majorBidi"/>
          <w:i/>
          <w:iCs/>
          <w:sz w:val="24"/>
          <w:szCs w:val="24"/>
        </w:rPr>
        <w:t xml:space="preserve"> al-</w:t>
      </w:r>
      <w:proofErr w:type="spellStart"/>
      <w:r w:rsidR="003D1557" w:rsidRPr="00EF6E0C">
        <w:rPr>
          <w:rFonts w:asciiTheme="majorBidi" w:hAnsiTheme="majorBidi" w:cstheme="majorBidi"/>
          <w:i/>
          <w:iCs/>
          <w:sz w:val="24"/>
          <w:szCs w:val="24"/>
        </w:rPr>
        <w:t>darsa</w:t>
      </w:r>
      <w:proofErr w:type="spellEnd"/>
      <w:r w:rsidR="003D1557" w:rsidRPr="00EF6E0C">
        <w:rPr>
          <w:rFonts w:asciiTheme="majorBidi" w:hAnsiTheme="majorBidi" w:cstheme="majorBidi"/>
          <w:i/>
          <w:iCs/>
          <w:sz w:val="24"/>
          <w:szCs w:val="24"/>
        </w:rPr>
        <w:t xml:space="preserve"> </w:t>
      </w:r>
      <w:r w:rsidR="00E97856">
        <w:rPr>
          <w:rFonts w:asciiTheme="majorBidi" w:hAnsiTheme="majorBidi" w:cstheme="majorBidi"/>
          <w:i/>
          <w:iCs/>
          <w:sz w:val="24"/>
          <w:szCs w:val="24"/>
        </w:rPr>
        <w:tab/>
      </w:r>
      <w:proofErr w:type="spellStart"/>
      <w:r w:rsidR="003D1557" w:rsidRPr="00EF6E0C">
        <w:rPr>
          <w:rFonts w:asciiTheme="majorBidi" w:hAnsiTheme="majorBidi" w:cstheme="majorBidi"/>
          <w:i/>
          <w:iCs/>
          <w:sz w:val="24"/>
          <w:szCs w:val="24"/>
        </w:rPr>
        <w:t>wa</w:t>
      </w:r>
      <w:r w:rsidRPr="00EF6E0C">
        <w:rPr>
          <w:rFonts w:asciiTheme="majorBidi" w:hAnsiTheme="majorBidi" w:cstheme="majorBidi"/>
          <w:i/>
          <w:iCs/>
          <w:sz w:val="24"/>
          <w:szCs w:val="24"/>
        </w:rPr>
        <w:t>la</w:t>
      </w:r>
      <w:proofErr w:type="spellEnd"/>
      <w:r w:rsidRPr="00EF6E0C">
        <w:rPr>
          <w:rFonts w:asciiTheme="majorBidi" w:hAnsiTheme="majorBidi" w:cstheme="majorBidi"/>
          <w:i/>
          <w:iCs/>
          <w:sz w:val="24"/>
          <w:szCs w:val="24"/>
        </w:rPr>
        <w:t xml:space="preserve">- </w:t>
      </w:r>
      <w:proofErr w:type="spellStart"/>
      <w:r w:rsidRPr="00EF6E0C">
        <w:rPr>
          <w:rFonts w:asciiTheme="majorBidi" w:hAnsiTheme="majorBidi" w:cstheme="majorBidi"/>
          <w:i/>
          <w:iCs/>
          <w:sz w:val="24"/>
          <w:szCs w:val="24"/>
        </w:rPr>
        <w:t>kataba</w:t>
      </w:r>
      <w:proofErr w:type="spellEnd"/>
      <w:r w:rsidRPr="00EF6E0C">
        <w:rPr>
          <w:rFonts w:asciiTheme="majorBidi" w:hAnsiTheme="majorBidi" w:cstheme="majorBidi"/>
          <w:i/>
          <w:iCs/>
          <w:sz w:val="24"/>
          <w:szCs w:val="24"/>
        </w:rPr>
        <w:t xml:space="preserve">-hu </w:t>
      </w:r>
      <w:r w:rsidR="00E97856">
        <w:rPr>
          <w:rFonts w:asciiTheme="majorBidi" w:hAnsiTheme="majorBidi" w:cstheme="majorBidi"/>
          <w:i/>
          <w:iCs/>
          <w:sz w:val="24"/>
          <w:szCs w:val="24"/>
        </w:rPr>
        <w:tab/>
      </w:r>
      <w:proofErr w:type="spellStart"/>
      <w:r w:rsidRPr="00EF6E0C">
        <w:rPr>
          <w:rFonts w:asciiTheme="majorBidi" w:hAnsiTheme="majorBidi" w:cstheme="majorBidi"/>
          <w:i/>
          <w:iCs/>
          <w:sz w:val="24"/>
          <w:szCs w:val="24"/>
        </w:rPr>
        <w:t>ahadun</w:t>
      </w:r>
      <w:proofErr w:type="spellEnd"/>
      <w:r w:rsidRPr="00EF6E0C">
        <w:rPr>
          <w:rFonts w:asciiTheme="majorBidi" w:hAnsiTheme="majorBidi" w:cstheme="majorBidi"/>
          <w:i/>
          <w:iCs/>
          <w:sz w:val="24"/>
          <w:szCs w:val="24"/>
        </w:rPr>
        <w:t xml:space="preserve">- </w:t>
      </w:r>
      <w:proofErr w:type="spellStart"/>
      <w:r w:rsidRPr="00EF6E0C">
        <w:rPr>
          <w:rFonts w:asciiTheme="majorBidi" w:hAnsiTheme="majorBidi" w:cstheme="majorBidi"/>
          <w:i/>
          <w:iCs/>
          <w:sz w:val="24"/>
          <w:szCs w:val="24"/>
        </w:rPr>
        <w:t>d</w:t>
      </w:r>
      <w:r w:rsidR="00C64D5E" w:rsidRPr="00EF6E0C">
        <w:rPr>
          <w:rFonts w:asciiTheme="majorBidi" w:hAnsiTheme="majorBidi" w:cstheme="majorBidi"/>
          <w:i/>
          <w:iCs/>
          <w:sz w:val="24"/>
          <w:szCs w:val="24"/>
        </w:rPr>
        <w:t>uː</w:t>
      </w:r>
      <w:r w:rsidRPr="00EF6E0C">
        <w:rPr>
          <w:rFonts w:asciiTheme="majorBidi" w:hAnsiTheme="majorBidi" w:cstheme="majorBidi"/>
          <w:i/>
          <w:iCs/>
          <w:sz w:val="24"/>
          <w:szCs w:val="24"/>
        </w:rPr>
        <w:t>ni</w:t>
      </w:r>
      <w:proofErr w:type="spellEnd"/>
      <w:r w:rsidR="00D86AB1" w:rsidRPr="00EF6E0C">
        <w:rPr>
          <w:rFonts w:asciiTheme="majorBidi" w:hAnsiTheme="majorBidi" w:cstheme="majorBidi"/>
          <w:i/>
          <w:iCs/>
          <w:sz w:val="24"/>
          <w:szCs w:val="24"/>
        </w:rPr>
        <w:t>,</w:t>
      </w:r>
      <w:r w:rsidR="00D86AB1" w:rsidRPr="003D1557">
        <w:rPr>
          <w:rFonts w:asciiTheme="majorBidi" w:hAnsiTheme="majorBidi" w:cstheme="majorBidi"/>
          <w:sz w:val="24"/>
          <w:szCs w:val="24"/>
        </w:rPr>
        <w:t xml:space="preserve"> </w:t>
      </w:r>
    </w:p>
    <w:p w14:paraId="25D9E575" w14:textId="790E9D47" w:rsidR="00751D8A"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E97856">
        <w:rPr>
          <w:rFonts w:asciiTheme="majorBidi" w:hAnsiTheme="majorBidi" w:cstheme="majorBidi"/>
          <w:sz w:val="24"/>
          <w:szCs w:val="24"/>
        </w:rPr>
        <w:t xml:space="preserve">  n</w:t>
      </w:r>
      <w:r w:rsidR="003D1557">
        <w:rPr>
          <w:rFonts w:asciiTheme="majorBidi" w:hAnsiTheme="majorBidi" w:cstheme="majorBidi"/>
          <w:sz w:val="24"/>
          <w:szCs w:val="24"/>
        </w:rPr>
        <w:t>ot</w:t>
      </w:r>
      <w:r w:rsidR="00B32838" w:rsidRPr="00484205">
        <w:rPr>
          <w:rFonts w:asciiTheme="majorBidi" w:hAnsiTheme="majorBidi" w:cstheme="majorBidi"/>
          <w:sz w:val="24"/>
          <w:szCs w:val="24"/>
        </w:rPr>
        <w:t xml:space="preserve"> </w:t>
      </w:r>
      <w:r w:rsidR="00E97856">
        <w:rPr>
          <w:rFonts w:asciiTheme="majorBidi" w:hAnsiTheme="majorBidi" w:cstheme="majorBidi"/>
          <w:sz w:val="24"/>
          <w:szCs w:val="24"/>
        </w:rPr>
        <w:tab/>
      </w:r>
      <w:r w:rsidR="00751D8A" w:rsidRPr="00484205">
        <w:rPr>
          <w:rFonts w:asciiTheme="majorBidi" w:hAnsiTheme="majorBidi" w:cstheme="majorBidi"/>
          <w:sz w:val="24"/>
          <w:szCs w:val="24"/>
        </w:rPr>
        <w:t>wrote</w:t>
      </w:r>
      <w:r w:rsidR="00E97856">
        <w:rPr>
          <w:rFonts w:asciiTheme="majorBidi" w:hAnsiTheme="majorBidi" w:cstheme="majorBidi"/>
          <w:sz w:val="24"/>
          <w:szCs w:val="24"/>
        </w:rPr>
        <w:t>-</w:t>
      </w:r>
      <w:proofErr w:type="gramStart"/>
      <w:r w:rsidR="00751D8A" w:rsidRPr="00484205">
        <w:rPr>
          <w:rFonts w:asciiTheme="majorBidi" w:hAnsiTheme="majorBidi" w:cstheme="majorBidi"/>
          <w:sz w:val="24"/>
          <w:szCs w:val="24"/>
        </w:rPr>
        <w:t>I</w:t>
      </w:r>
      <w:r w:rsidR="003D1557">
        <w:rPr>
          <w:rFonts w:asciiTheme="majorBidi" w:hAnsiTheme="majorBidi" w:cstheme="majorBidi"/>
          <w:sz w:val="24"/>
          <w:szCs w:val="24"/>
        </w:rPr>
        <w:t xml:space="preserve"> </w:t>
      </w:r>
      <w:r w:rsidR="00E97856">
        <w:rPr>
          <w:rFonts w:asciiTheme="majorBidi" w:hAnsiTheme="majorBidi" w:cstheme="majorBidi"/>
          <w:sz w:val="24"/>
          <w:szCs w:val="24"/>
        </w:rPr>
        <w:t xml:space="preserve"> </w:t>
      </w:r>
      <w:r w:rsidR="00C64D5E">
        <w:rPr>
          <w:rFonts w:asciiTheme="majorBidi" w:hAnsiTheme="majorBidi" w:cstheme="majorBidi"/>
          <w:sz w:val="24"/>
          <w:szCs w:val="24"/>
        </w:rPr>
        <w:t>the</w:t>
      </w:r>
      <w:proofErr w:type="gramEnd"/>
      <w:r w:rsidR="00C64D5E">
        <w:rPr>
          <w:rFonts w:asciiTheme="majorBidi" w:hAnsiTheme="majorBidi" w:cstheme="majorBidi"/>
          <w:sz w:val="24"/>
          <w:szCs w:val="24"/>
        </w:rPr>
        <w:t xml:space="preserve">-lesson </w:t>
      </w:r>
      <w:r w:rsidR="00E97856">
        <w:rPr>
          <w:rFonts w:asciiTheme="majorBidi" w:hAnsiTheme="majorBidi" w:cstheme="majorBidi"/>
          <w:sz w:val="24"/>
          <w:szCs w:val="24"/>
        </w:rPr>
        <w:tab/>
      </w:r>
      <w:r w:rsidR="00751D8A" w:rsidRPr="00484205">
        <w:rPr>
          <w:rFonts w:asciiTheme="majorBidi" w:hAnsiTheme="majorBidi" w:cstheme="majorBidi"/>
          <w:sz w:val="24"/>
          <w:szCs w:val="24"/>
        </w:rPr>
        <w:t>and</w:t>
      </w:r>
      <w:r w:rsidR="003D1557">
        <w:rPr>
          <w:rFonts w:asciiTheme="majorBidi" w:hAnsiTheme="majorBidi" w:cstheme="majorBidi"/>
          <w:sz w:val="24"/>
          <w:szCs w:val="24"/>
        </w:rPr>
        <w:t xml:space="preserve"> </w:t>
      </w:r>
      <w:r w:rsidR="00751D8A" w:rsidRPr="00484205">
        <w:rPr>
          <w:rFonts w:asciiTheme="majorBidi" w:hAnsiTheme="majorBidi" w:cstheme="majorBidi"/>
          <w:sz w:val="24"/>
          <w:szCs w:val="24"/>
        </w:rPr>
        <w:t>not</w:t>
      </w:r>
      <w:r w:rsidR="003D1557">
        <w:rPr>
          <w:rFonts w:asciiTheme="majorBidi" w:hAnsiTheme="majorBidi" w:cstheme="majorBidi"/>
          <w:sz w:val="24"/>
          <w:szCs w:val="24"/>
        </w:rPr>
        <w:t xml:space="preserve"> </w:t>
      </w:r>
      <w:r w:rsidR="00751D8A" w:rsidRPr="00484205">
        <w:rPr>
          <w:rFonts w:asciiTheme="majorBidi" w:hAnsiTheme="majorBidi" w:cstheme="majorBidi"/>
          <w:sz w:val="24"/>
          <w:szCs w:val="24"/>
        </w:rPr>
        <w:t>wrote</w:t>
      </w:r>
      <w:r w:rsidR="003D1557">
        <w:rPr>
          <w:rFonts w:asciiTheme="majorBidi" w:hAnsiTheme="majorBidi" w:cstheme="majorBidi"/>
          <w:sz w:val="24"/>
          <w:szCs w:val="24"/>
        </w:rPr>
        <w:t xml:space="preserve"> </w:t>
      </w:r>
      <w:r w:rsidR="00C64D5E">
        <w:rPr>
          <w:rFonts w:asciiTheme="majorBidi" w:hAnsiTheme="majorBidi" w:cstheme="majorBidi"/>
          <w:sz w:val="24"/>
          <w:szCs w:val="24"/>
        </w:rPr>
        <w:t xml:space="preserve">it </w:t>
      </w:r>
      <w:r w:rsidR="00E97856">
        <w:rPr>
          <w:rFonts w:asciiTheme="majorBidi" w:hAnsiTheme="majorBidi" w:cstheme="majorBidi"/>
          <w:sz w:val="24"/>
          <w:szCs w:val="24"/>
        </w:rPr>
        <w:tab/>
      </w:r>
      <w:r w:rsidR="003D1557">
        <w:rPr>
          <w:rFonts w:asciiTheme="majorBidi" w:hAnsiTheme="majorBidi" w:cstheme="majorBidi"/>
          <w:sz w:val="24"/>
          <w:szCs w:val="24"/>
        </w:rPr>
        <w:t>a</w:t>
      </w:r>
      <w:r w:rsidR="00C64D5E">
        <w:rPr>
          <w:rFonts w:asciiTheme="majorBidi" w:hAnsiTheme="majorBidi" w:cstheme="majorBidi"/>
          <w:sz w:val="24"/>
          <w:szCs w:val="24"/>
        </w:rPr>
        <w:t xml:space="preserve">nyone </w:t>
      </w:r>
      <w:r w:rsidR="00E97856">
        <w:rPr>
          <w:rFonts w:asciiTheme="majorBidi" w:hAnsiTheme="majorBidi" w:cstheme="majorBidi"/>
          <w:sz w:val="24"/>
          <w:szCs w:val="24"/>
        </w:rPr>
        <w:t xml:space="preserve">  </w:t>
      </w:r>
      <w:r w:rsidR="00751D8A" w:rsidRPr="00484205">
        <w:rPr>
          <w:rFonts w:asciiTheme="majorBidi" w:hAnsiTheme="majorBidi" w:cstheme="majorBidi"/>
          <w:sz w:val="24"/>
          <w:szCs w:val="24"/>
        </w:rPr>
        <w:t>else</w:t>
      </w:r>
    </w:p>
    <w:p w14:paraId="33446F01" w14:textId="3655095A" w:rsidR="00C352BE"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751D8A" w:rsidRPr="00484205">
        <w:rPr>
          <w:rFonts w:asciiTheme="majorBidi" w:hAnsiTheme="majorBidi" w:cstheme="majorBidi"/>
          <w:sz w:val="24"/>
          <w:szCs w:val="24"/>
        </w:rPr>
        <w:t xml:space="preserve"> </w:t>
      </w:r>
      <w:r w:rsidR="00E97856">
        <w:rPr>
          <w:rFonts w:asciiTheme="majorBidi" w:hAnsiTheme="majorBidi" w:cstheme="majorBidi"/>
          <w:sz w:val="24"/>
          <w:szCs w:val="24"/>
        </w:rPr>
        <w:t xml:space="preserve"> ‘</w:t>
      </w:r>
      <w:r w:rsidR="00751D8A" w:rsidRPr="00484205">
        <w:rPr>
          <w:rFonts w:asciiTheme="majorBidi" w:hAnsiTheme="majorBidi" w:cstheme="majorBidi"/>
          <w:sz w:val="24"/>
          <w:szCs w:val="24"/>
        </w:rPr>
        <w:t xml:space="preserve">I did not write the lesson, and neither did anyone </w:t>
      </w:r>
      <w:proofErr w:type="gramStart"/>
      <w:r w:rsidR="00751D8A" w:rsidRPr="00484205">
        <w:rPr>
          <w:rFonts w:asciiTheme="majorBidi" w:hAnsiTheme="majorBidi" w:cstheme="majorBidi"/>
          <w:sz w:val="24"/>
          <w:szCs w:val="24"/>
        </w:rPr>
        <w:t>else</w:t>
      </w:r>
      <w:proofErr w:type="gramEnd"/>
      <w:r w:rsidR="00E97856">
        <w:rPr>
          <w:rFonts w:asciiTheme="majorBidi" w:hAnsiTheme="majorBidi" w:cstheme="majorBidi"/>
          <w:sz w:val="24"/>
          <w:szCs w:val="24"/>
        </w:rPr>
        <w:t>’</w:t>
      </w:r>
      <w:r>
        <w:rPr>
          <w:rFonts w:asciiTheme="majorBidi" w:hAnsiTheme="majorBidi" w:cstheme="majorBidi"/>
          <w:sz w:val="24"/>
          <w:szCs w:val="24"/>
        </w:rPr>
        <w:t xml:space="preserve"> </w:t>
      </w:r>
    </w:p>
    <w:p w14:paraId="6363475D" w14:textId="0F71E462" w:rsidR="00751D8A"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p>
    <w:p w14:paraId="72B597FE" w14:textId="2E852D2B" w:rsidR="00C64D5E" w:rsidRPr="00EF6E0C" w:rsidRDefault="00B008E3" w:rsidP="0045252F">
      <w:pPr>
        <w:shd w:val="clear" w:color="auto" w:fill="FFFFFF"/>
        <w:spacing w:after="0" w:line="240" w:lineRule="auto"/>
        <w:ind w:firstLine="680"/>
        <w:jc w:val="both"/>
        <w:rPr>
          <w:rFonts w:asciiTheme="majorBidi" w:hAnsiTheme="majorBidi" w:cstheme="majorBidi"/>
          <w:i/>
          <w:iCs/>
          <w:sz w:val="24"/>
          <w:szCs w:val="24"/>
        </w:rPr>
      </w:pPr>
      <w:r>
        <w:rPr>
          <w:rFonts w:asciiTheme="majorBidi" w:hAnsiTheme="majorBidi" w:cstheme="majorBidi"/>
          <w:sz w:val="24"/>
          <w:szCs w:val="24"/>
        </w:rPr>
        <w:t xml:space="preserve"> </w:t>
      </w:r>
      <w:r w:rsidR="003D1557">
        <w:rPr>
          <w:rFonts w:asciiTheme="majorBidi" w:hAnsiTheme="majorBidi" w:cstheme="majorBidi"/>
          <w:sz w:val="24"/>
          <w:szCs w:val="24"/>
        </w:rPr>
        <w:t>b.</w:t>
      </w:r>
      <w:r w:rsidR="004D21A6">
        <w:rPr>
          <w:rFonts w:asciiTheme="majorBidi" w:hAnsiTheme="majorBidi" w:cstheme="majorBidi"/>
          <w:sz w:val="24"/>
          <w:szCs w:val="24"/>
        </w:rPr>
        <w:t xml:space="preserve"> </w:t>
      </w:r>
      <w:r w:rsidR="00C64D5E" w:rsidRPr="00EF6E0C">
        <w:rPr>
          <w:rFonts w:asciiTheme="majorBidi" w:hAnsiTheme="majorBidi" w:cstheme="majorBidi"/>
          <w:i/>
          <w:iCs/>
          <w:sz w:val="24"/>
          <w:szCs w:val="24"/>
        </w:rPr>
        <w:t>Maː</w:t>
      </w:r>
      <w:r w:rsidR="00751D8A" w:rsidRPr="00EF6E0C">
        <w:rPr>
          <w:rFonts w:asciiTheme="majorBidi" w:hAnsiTheme="majorBidi" w:cstheme="majorBidi"/>
          <w:i/>
          <w:iCs/>
          <w:sz w:val="24"/>
          <w:szCs w:val="24"/>
        </w:rPr>
        <w:t xml:space="preserve"> an</w:t>
      </w:r>
      <w:r w:rsidR="00C64D5E" w:rsidRPr="00EF6E0C">
        <w:rPr>
          <w:rFonts w:asciiTheme="majorBidi" w:hAnsiTheme="majorBidi" w:cstheme="majorBidi"/>
          <w:i/>
          <w:iCs/>
          <w:sz w:val="24"/>
          <w:szCs w:val="24"/>
        </w:rPr>
        <w:t>aː</w:t>
      </w:r>
      <w:r w:rsidR="00751D8A" w:rsidRPr="00EF6E0C">
        <w:rPr>
          <w:rFonts w:asciiTheme="majorBidi" w:hAnsiTheme="majorBidi" w:cstheme="majorBidi"/>
          <w:i/>
          <w:iCs/>
          <w:sz w:val="24"/>
          <w:szCs w:val="24"/>
        </w:rPr>
        <w:t xml:space="preserve"> </w:t>
      </w:r>
      <w:proofErr w:type="spellStart"/>
      <w:r w:rsidR="00751D8A" w:rsidRPr="00EF6E0C">
        <w:rPr>
          <w:rFonts w:asciiTheme="majorBidi" w:hAnsiTheme="majorBidi" w:cstheme="majorBidi"/>
          <w:i/>
          <w:iCs/>
          <w:sz w:val="24"/>
          <w:szCs w:val="24"/>
        </w:rPr>
        <w:t>katab-tu</w:t>
      </w:r>
      <w:proofErr w:type="spellEnd"/>
      <w:r w:rsidR="00751D8A" w:rsidRPr="00EF6E0C">
        <w:rPr>
          <w:rFonts w:asciiTheme="majorBidi" w:hAnsiTheme="majorBidi" w:cstheme="majorBidi"/>
          <w:i/>
          <w:iCs/>
          <w:sz w:val="24"/>
          <w:szCs w:val="24"/>
        </w:rPr>
        <w:t xml:space="preserve"> </w:t>
      </w:r>
      <w:r w:rsidR="00E97856">
        <w:rPr>
          <w:rFonts w:asciiTheme="majorBidi" w:hAnsiTheme="majorBidi" w:cstheme="majorBidi"/>
          <w:i/>
          <w:iCs/>
          <w:sz w:val="24"/>
          <w:szCs w:val="24"/>
        </w:rPr>
        <w:tab/>
      </w:r>
      <w:r w:rsidR="00751D8A" w:rsidRPr="00EF6E0C">
        <w:rPr>
          <w:rFonts w:asciiTheme="majorBidi" w:hAnsiTheme="majorBidi" w:cstheme="majorBidi"/>
          <w:i/>
          <w:iCs/>
          <w:sz w:val="24"/>
          <w:szCs w:val="24"/>
        </w:rPr>
        <w:t>al-</w:t>
      </w:r>
      <w:proofErr w:type="spellStart"/>
      <w:r w:rsidR="00751D8A" w:rsidRPr="00EF6E0C">
        <w:rPr>
          <w:rFonts w:asciiTheme="majorBidi" w:hAnsiTheme="majorBidi" w:cstheme="majorBidi"/>
          <w:i/>
          <w:iCs/>
          <w:sz w:val="24"/>
          <w:szCs w:val="24"/>
        </w:rPr>
        <w:t>dars</w:t>
      </w:r>
      <w:r w:rsidR="003D1557" w:rsidRPr="00EF6E0C">
        <w:rPr>
          <w:rFonts w:asciiTheme="majorBidi" w:hAnsiTheme="majorBidi" w:cstheme="majorBidi"/>
          <w:i/>
          <w:iCs/>
          <w:sz w:val="24"/>
          <w:szCs w:val="24"/>
        </w:rPr>
        <w:t>a</w:t>
      </w:r>
      <w:proofErr w:type="spellEnd"/>
      <w:r>
        <w:rPr>
          <w:rFonts w:asciiTheme="majorBidi" w:hAnsiTheme="majorBidi" w:cstheme="majorBidi"/>
          <w:i/>
          <w:iCs/>
          <w:sz w:val="24"/>
          <w:szCs w:val="24"/>
        </w:rPr>
        <w:t xml:space="preserve"> </w:t>
      </w:r>
      <w:r w:rsidR="00E97856">
        <w:rPr>
          <w:rFonts w:asciiTheme="majorBidi" w:hAnsiTheme="majorBidi" w:cstheme="majorBidi"/>
          <w:i/>
          <w:iCs/>
          <w:sz w:val="24"/>
          <w:szCs w:val="24"/>
        </w:rPr>
        <w:t xml:space="preserve">  </w:t>
      </w:r>
      <w:proofErr w:type="spellStart"/>
      <w:r w:rsidR="003D1557" w:rsidRPr="00EF6E0C">
        <w:rPr>
          <w:rFonts w:asciiTheme="majorBidi" w:hAnsiTheme="majorBidi" w:cstheme="majorBidi"/>
          <w:i/>
          <w:iCs/>
          <w:sz w:val="24"/>
          <w:szCs w:val="24"/>
        </w:rPr>
        <w:t>wa</w:t>
      </w:r>
      <w:r w:rsidR="00751D8A" w:rsidRPr="00EF6E0C">
        <w:rPr>
          <w:rFonts w:asciiTheme="majorBidi" w:hAnsiTheme="majorBidi" w:cstheme="majorBidi"/>
          <w:i/>
          <w:iCs/>
          <w:sz w:val="24"/>
          <w:szCs w:val="24"/>
        </w:rPr>
        <w:t>l</w:t>
      </w:r>
      <w:r w:rsidR="007365C8" w:rsidRPr="00EF6E0C">
        <w:rPr>
          <w:rFonts w:asciiTheme="majorBidi" w:hAnsiTheme="majorBidi" w:cstheme="majorBidi"/>
          <w:i/>
          <w:iCs/>
          <w:sz w:val="24"/>
          <w:szCs w:val="24"/>
        </w:rPr>
        <w:t>ā</w:t>
      </w:r>
      <w:proofErr w:type="spellEnd"/>
      <w:r>
        <w:rPr>
          <w:rFonts w:asciiTheme="majorBidi" w:hAnsiTheme="majorBidi" w:cstheme="majorBidi"/>
          <w:i/>
          <w:iCs/>
          <w:sz w:val="24"/>
          <w:szCs w:val="24"/>
        </w:rPr>
        <w:t xml:space="preserve"> </w:t>
      </w:r>
      <w:r w:rsidR="00E97856">
        <w:rPr>
          <w:rFonts w:asciiTheme="majorBidi" w:hAnsiTheme="majorBidi" w:cstheme="majorBidi"/>
          <w:i/>
          <w:iCs/>
          <w:sz w:val="24"/>
          <w:szCs w:val="24"/>
        </w:rPr>
        <w:t xml:space="preserve">    </w:t>
      </w:r>
      <w:proofErr w:type="spellStart"/>
      <w:r w:rsidR="003D1557" w:rsidRPr="00EF6E0C">
        <w:rPr>
          <w:rFonts w:asciiTheme="majorBidi" w:hAnsiTheme="majorBidi" w:cstheme="majorBidi"/>
          <w:i/>
          <w:iCs/>
          <w:sz w:val="24"/>
          <w:szCs w:val="24"/>
        </w:rPr>
        <w:t>kataba</w:t>
      </w:r>
      <w:proofErr w:type="spellEnd"/>
      <w:r w:rsidR="003D1557" w:rsidRPr="00EF6E0C">
        <w:rPr>
          <w:rFonts w:asciiTheme="majorBidi" w:hAnsiTheme="majorBidi" w:cstheme="majorBidi"/>
          <w:i/>
          <w:iCs/>
          <w:sz w:val="24"/>
          <w:szCs w:val="24"/>
        </w:rPr>
        <w:t xml:space="preserve">-hu </w:t>
      </w:r>
      <w:r w:rsidR="00E97856">
        <w:rPr>
          <w:rFonts w:asciiTheme="majorBidi" w:hAnsiTheme="majorBidi" w:cstheme="majorBidi"/>
          <w:i/>
          <w:iCs/>
          <w:sz w:val="24"/>
          <w:szCs w:val="24"/>
        </w:rPr>
        <w:tab/>
      </w:r>
      <w:proofErr w:type="spellStart"/>
      <w:r w:rsidR="003D1557" w:rsidRPr="00EF6E0C">
        <w:rPr>
          <w:rFonts w:asciiTheme="majorBidi" w:hAnsiTheme="majorBidi" w:cstheme="majorBidi"/>
          <w:i/>
          <w:iCs/>
          <w:sz w:val="24"/>
          <w:szCs w:val="24"/>
        </w:rPr>
        <w:t>ahadun</w:t>
      </w:r>
      <w:proofErr w:type="spellEnd"/>
      <w:r>
        <w:rPr>
          <w:rFonts w:asciiTheme="majorBidi" w:hAnsiTheme="majorBidi" w:cstheme="majorBidi"/>
          <w:i/>
          <w:iCs/>
          <w:sz w:val="24"/>
          <w:szCs w:val="24"/>
        </w:rPr>
        <w:t xml:space="preserve"> </w:t>
      </w:r>
      <w:proofErr w:type="spellStart"/>
      <w:r w:rsidR="00751D8A" w:rsidRPr="00EF6E0C">
        <w:rPr>
          <w:rFonts w:asciiTheme="majorBidi" w:hAnsiTheme="majorBidi" w:cstheme="majorBidi"/>
          <w:i/>
          <w:iCs/>
          <w:sz w:val="24"/>
          <w:szCs w:val="24"/>
        </w:rPr>
        <w:t>d</w:t>
      </w:r>
      <w:r w:rsidR="004D21A6" w:rsidRPr="00EF6E0C">
        <w:rPr>
          <w:rFonts w:asciiTheme="majorBidi" w:hAnsiTheme="majorBidi" w:cstheme="majorBidi"/>
          <w:i/>
          <w:iCs/>
          <w:sz w:val="24"/>
          <w:szCs w:val="24"/>
        </w:rPr>
        <w:t>uː</w:t>
      </w:r>
      <w:r w:rsidR="00751D8A" w:rsidRPr="00EF6E0C">
        <w:rPr>
          <w:rFonts w:asciiTheme="majorBidi" w:hAnsiTheme="majorBidi" w:cstheme="majorBidi"/>
          <w:i/>
          <w:iCs/>
          <w:sz w:val="24"/>
          <w:szCs w:val="24"/>
        </w:rPr>
        <w:t>ni</w:t>
      </w:r>
      <w:proofErr w:type="spellEnd"/>
      <w:r w:rsidR="00751D8A" w:rsidRPr="00EF6E0C">
        <w:rPr>
          <w:rFonts w:asciiTheme="majorBidi" w:hAnsiTheme="majorBidi" w:cstheme="majorBidi"/>
          <w:i/>
          <w:iCs/>
          <w:sz w:val="24"/>
          <w:szCs w:val="24"/>
        </w:rPr>
        <w:t>.</w:t>
      </w:r>
    </w:p>
    <w:p w14:paraId="3B94E9FA" w14:textId="6121A3FC" w:rsidR="00A12123"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E97856">
        <w:rPr>
          <w:rFonts w:asciiTheme="majorBidi" w:hAnsiTheme="majorBidi" w:cstheme="majorBidi"/>
          <w:sz w:val="24"/>
          <w:szCs w:val="24"/>
        </w:rPr>
        <w:t xml:space="preserve">   n</w:t>
      </w:r>
      <w:r w:rsidR="00A12123" w:rsidRPr="00484205">
        <w:rPr>
          <w:rFonts w:asciiTheme="majorBidi" w:hAnsiTheme="majorBidi" w:cstheme="majorBidi"/>
          <w:sz w:val="24"/>
          <w:szCs w:val="24"/>
        </w:rPr>
        <w:t>ot</w:t>
      </w:r>
      <w:r>
        <w:rPr>
          <w:rFonts w:asciiTheme="majorBidi" w:hAnsiTheme="majorBidi" w:cstheme="majorBidi"/>
          <w:sz w:val="24"/>
          <w:szCs w:val="24"/>
        </w:rPr>
        <w:t xml:space="preserve"> </w:t>
      </w:r>
      <w:r w:rsidR="00E97856">
        <w:rPr>
          <w:rFonts w:asciiTheme="majorBidi" w:hAnsiTheme="majorBidi" w:cstheme="majorBidi"/>
          <w:sz w:val="24"/>
          <w:szCs w:val="24"/>
        </w:rPr>
        <w:t xml:space="preserve">  </w:t>
      </w:r>
      <w:r w:rsidR="00A12123" w:rsidRPr="00484205">
        <w:rPr>
          <w:rFonts w:asciiTheme="majorBidi" w:hAnsiTheme="majorBidi" w:cstheme="majorBidi"/>
          <w:sz w:val="24"/>
          <w:szCs w:val="24"/>
        </w:rPr>
        <w:t>I</w:t>
      </w:r>
      <w:r>
        <w:rPr>
          <w:rFonts w:asciiTheme="majorBidi" w:hAnsiTheme="majorBidi" w:cstheme="majorBidi"/>
          <w:sz w:val="24"/>
          <w:szCs w:val="24"/>
        </w:rPr>
        <w:t xml:space="preserve"> </w:t>
      </w:r>
      <w:r w:rsidR="00E97856">
        <w:rPr>
          <w:rFonts w:asciiTheme="majorBidi" w:hAnsiTheme="majorBidi" w:cstheme="majorBidi"/>
          <w:sz w:val="24"/>
          <w:szCs w:val="24"/>
        </w:rPr>
        <w:t xml:space="preserve">     </w:t>
      </w:r>
      <w:r w:rsidR="003D1557">
        <w:rPr>
          <w:rFonts w:asciiTheme="majorBidi" w:hAnsiTheme="majorBidi" w:cstheme="majorBidi"/>
          <w:sz w:val="24"/>
          <w:szCs w:val="24"/>
        </w:rPr>
        <w:t>wrote</w:t>
      </w:r>
      <w:r>
        <w:rPr>
          <w:rFonts w:asciiTheme="majorBidi" w:hAnsiTheme="majorBidi" w:cstheme="majorBidi"/>
          <w:sz w:val="24"/>
          <w:szCs w:val="24"/>
        </w:rPr>
        <w:t xml:space="preserve"> </w:t>
      </w:r>
      <w:r w:rsidR="003D1557">
        <w:rPr>
          <w:rFonts w:asciiTheme="majorBidi" w:hAnsiTheme="majorBidi" w:cstheme="majorBidi"/>
          <w:sz w:val="24"/>
          <w:szCs w:val="24"/>
        </w:rPr>
        <w:t>I</w:t>
      </w:r>
      <w:r>
        <w:rPr>
          <w:rFonts w:asciiTheme="majorBidi" w:hAnsiTheme="majorBidi" w:cstheme="majorBidi"/>
          <w:sz w:val="24"/>
          <w:szCs w:val="24"/>
        </w:rPr>
        <w:t xml:space="preserve"> </w:t>
      </w:r>
      <w:r w:rsidR="00E97856">
        <w:rPr>
          <w:rFonts w:asciiTheme="majorBidi" w:hAnsiTheme="majorBidi" w:cstheme="majorBidi"/>
          <w:sz w:val="24"/>
          <w:szCs w:val="24"/>
        </w:rPr>
        <w:tab/>
      </w:r>
      <w:r w:rsidR="003D1557">
        <w:rPr>
          <w:rFonts w:asciiTheme="majorBidi" w:hAnsiTheme="majorBidi" w:cstheme="majorBidi"/>
          <w:sz w:val="24"/>
          <w:szCs w:val="24"/>
        </w:rPr>
        <w:t>the</w:t>
      </w:r>
      <w:r w:rsidR="00C64D5E">
        <w:rPr>
          <w:rFonts w:asciiTheme="majorBidi" w:hAnsiTheme="majorBidi" w:cstheme="majorBidi"/>
          <w:sz w:val="24"/>
          <w:szCs w:val="24"/>
        </w:rPr>
        <w:t xml:space="preserve"> lesson</w:t>
      </w:r>
      <w:r>
        <w:rPr>
          <w:rFonts w:asciiTheme="majorBidi" w:hAnsiTheme="majorBidi" w:cstheme="majorBidi"/>
          <w:sz w:val="24"/>
          <w:szCs w:val="24"/>
        </w:rPr>
        <w:t xml:space="preserve"> </w:t>
      </w:r>
      <w:r w:rsidR="00C64D5E">
        <w:rPr>
          <w:rFonts w:asciiTheme="majorBidi" w:hAnsiTheme="majorBidi" w:cstheme="majorBidi"/>
          <w:sz w:val="24"/>
          <w:szCs w:val="24"/>
        </w:rPr>
        <w:t xml:space="preserve">and </w:t>
      </w:r>
      <w:r w:rsidR="00A12123" w:rsidRPr="00484205">
        <w:rPr>
          <w:rFonts w:asciiTheme="majorBidi" w:hAnsiTheme="majorBidi" w:cstheme="majorBidi"/>
          <w:sz w:val="24"/>
          <w:szCs w:val="24"/>
        </w:rPr>
        <w:t>not wrote</w:t>
      </w:r>
      <w:r>
        <w:rPr>
          <w:rFonts w:asciiTheme="majorBidi" w:hAnsiTheme="majorBidi" w:cstheme="majorBidi"/>
          <w:sz w:val="24"/>
          <w:szCs w:val="24"/>
        </w:rPr>
        <w:t xml:space="preserve"> </w:t>
      </w:r>
      <w:r w:rsidR="00C64D5E">
        <w:rPr>
          <w:rFonts w:asciiTheme="majorBidi" w:hAnsiTheme="majorBidi" w:cstheme="majorBidi"/>
          <w:sz w:val="24"/>
          <w:szCs w:val="24"/>
        </w:rPr>
        <w:t>it</w:t>
      </w:r>
      <w:r>
        <w:rPr>
          <w:rFonts w:asciiTheme="majorBidi" w:hAnsiTheme="majorBidi" w:cstheme="majorBidi"/>
          <w:sz w:val="24"/>
          <w:szCs w:val="24"/>
        </w:rPr>
        <w:t xml:space="preserve"> </w:t>
      </w:r>
      <w:r w:rsidR="00E97856">
        <w:rPr>
          <w:rFonts w:asciiTheme="majorBidi" w:hAnsiTheme="majorBidi" w:cstheme="majorBidi"/>
          <w:sz w:val="24"/>
          <w:szCs w:val="24"/>
        </w:rPr>
        <w:tab/>
      </w:r>
      <w:proofErr w:type="gramStart"/>
      <w:r w:rsidR="00A12123" w:rsidRPr="00484205">
        <w:rPr>
          <w:rFonts w:asciiTheme="majorBidi" w:hAnsiTheme="majorBidi" w:cstheme="majorBidi"/>
          <w:sz w:val="24"/>
          <w:szCs w:val="24"/>
        </w:rPr>
        <w:t>anyone</w:t>
      </w:r>
      <w:r>
        <w:rPr>
          <w:rFonts w:asciiTheme="majorBidi" w:hAnsiTheme="majorBidi" w:cstheme="majorBidi"/>
          <w:sz w:val="24"/>
          <w:szCs w:val="24"/>
        </w:rPr>
        <w:t xml:space="preserve"> </w:t>
      </w:r>
      <w:r w:rsidR="00E97856">
        <w:rPr>
          <w:rFonts w:asciiTheme="majorBidi" w:hAnsiTheme="majorBidi" w:cstheme="majorBidi"/>
          <w:sz w:val="24"/>
          <w:szCs w:val="24"/>
        </w:rPr>
        <w:t xml:space="preserve"> </w:t>
      </w:r>
      <w:r w:rsidR="00A12123" w:rsidRPr="00484205">
        <w:rPr>
          <w:rFonts w:asciiTheme="majorBidi" w:hAnsiTheme="majorBidi" w:cstheme="majorBidi"/>
          <w:sz w:val="24"/>
          <w:szCs w:val="24"/>
        </w:rPr>
        <w:t>else</w:t>
      </w:r>
      <w:proofErr w:type="gramEnd"/>
    </w:p>
    <w:p w14:paraId="5AE0FBA7" w14:textId="54C377E1" w:rsidR="0060082C" w:rsidRDefault="00B008E3" w:rsidP="0060082C">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E97856">
        <w:rPr>
          <w:rFonts w:asciiTheme="majorBidi" w:hAnsiTheme="majorBidi" w:cstheme="majorBidi"/>
          <w:sz w:val="24"/>
          <w:szCs w:val="24"/>
        </w:rPr>
        <w:t xml:space="preserve">   ‘</w:t>
      </w:r>
      <w:r w:rsidR="00751D8A" w:rsidRPr="00484205">
        <w:rPr>
          <w:rFonts w:asciiTheme="majorBidi" w:hAnsiTheme="majorBidi" w:cstheme="majorBidi"/>
          <w:sz w:val="24"/>
          <w:szCs w:val="24"/>
        </w:rPr>
        <w:t xml:space="preserve">It was not I who wrote the lesson, </w:t>
      </w:r>
      <w:r w:rsidR="00A12123" w:rsidRPr="00484205">
        <w:rPr>
          <w:rFonts w:asciiTheme="majorBidi" w:hAnsiTheme="majorBidi" w:cstheme="majorBidi"/>
          <w:sz w:val="24"/>
          <w:szCs w:val="24"/>
        </w:rPr>
        <w:t xml:space="preserve">and </w:t>
      </w:r>
      <w:r w:rsidR="00751D8A" w:rsidRPr="00484205">
        <w:rPr>
          <w:rFonts w:asciiTheme="majorBidi" w:hAnsiTheme="majorBidi" w:cstheme="majorBidi"/>
          <w:sz w:val="24"/>
          <w:szCs w:val="24"/>
        </w:rPr>
        <w:t xml:space="preserve">neither did anybody </w:t>
      </w:r>
      <w:proofErr w:type="gramStart"/>
      <w:r w:rsidR="00751D8A" w:rsidRPr="00484205">
        <w:rPr>
          <w:rFonts w:asciiTheme="majorBidi" w:hAnsiTheme="majorBidi" w:cstheme="majorBidi"/>
          <w:sz w:val="24"/>
          <w:szCs w:val="24"/>
        </w:rPr>
        <w:t>else</w:t>
      </w:r>
      <w:proofErr w:type="gramEnd"/>
      <w:r w:rsidR="00E97856">
        <w:rPr>
          <w:rFonts w:asciiTheme="majorBidi" w:hAnsiTheme="majorBidi" w:cstheme="majorBidi"/>
          <w:sz w:val="24"/>
          <w:szCs w:val="24"/>
        </w:rPr>
        <w:t>’</w:t>
      </w:r>
    </w:p>
    <w:p w14:paraId="38E824F8" w14:textId="77777777" w:rsidR="00E97856" w:rsidRDefault="00E97856" w:rsidP="00950546">
      <w:pPr>
        <w:shd w:val="clear" w:color="auto" w:fill="FFFFFF"/>
        <w:spacing w:after="0" w:line="240" w:lineRule="auto"/>
        <w:jc w:val="both"/>
        <w:rPr>
          <w:rFonts w:asciiTheme="majorBidi" w:hAnsiTheme="majorBidi" w:cstheme="majorBidi"/>
          <w:sz w:val="24"/>
          <w:szCs w:val="24"/>
        </w:rPr>
      </w:pPr>
    </w:p>
    <w:p w14:paraId="51EB4AD1" w14:textId="5319D694" w:rsidR="007F50C8" w:rsidRPr="00484205" w:rsidRDefault="00751D8A" w:rsidP="00950546">
      <w:pPr>
        <w:shd w:val="clear" w:color="auto" w:fill="FFFFFF"/>
        <w:spacing w:after="0" w:line="240" w:lineRule="auto"/>
        <w:jc w:val="both"/>
        <w:rPr>
          <w:rFonts w:asciiTheme="majorBidi" w:hAnsiTheme="majorBidi" w:cstheme="majorBidi"/>
          <w:sz w:val="24"/>
          <w:szCs w:val="24"/>
        </w:rPr>
      </w:pPr>
      <w:proofErr w:type="gramStart"/>
      <w:r w:rsidRPr="00484205">
        <w:rPr>
          <w:rFonts w:asciiTheme="majorBidi" w:hAnsiTheme="majorBidi" w:cstheme="majorBidi"/>
          <w:sz w:val="24"/>
          <w:szCs w:val="24"/>
        </w:rPr>
        <w:t>In light of</w:t>
      </w:r>
      <w:proofErr w:type="gramEnd"/>
      <w:r w:rsidRPr="00484205">
        <w:rPr>
          <w:rFonts w:asciiTheme="majorBidi" w:hAnsiTheme="majorBidi" w:cstheme="majorBidi"/>
          <w:sz w:val="24"/>
          <w:szCs w:val="24"/>
        </w:rPr>
        <w:t xml:space="preserve"> Al-</w:t>
      </w:r>
      <w:proofErr w:type="spellStart"/>
      <w:r w:rsidRPr="00484205">
        <w:rPr>
          <w:rFonts w:asciiTheme="majorBidi" w:hAnsiTheme="majorBidi" w:cstheme="majorBidi"/>
          <w:sz w:val="24"/>
          <w:szCs w:val="24"/>
        </w:rPr>
        <w:t>Jurjani’s</w:t>
      </w:r>
      <w:proofErr w:type="spellEnd"/>
      <w:r w:rsidRPr="00484205">
        <w:rPr>
          <w:rFonts w:asciiTheme="majorBidi" w:hAnsiTheme="majorBidi" w:cstheme="majorBidi"/>
          <w:sz w:val="24"/>
          <w:szCs w:val="24"/>
        </w:rPr>
        <w:t xml:space="preserve"> notion that grammatical meaning is not something different from semantic meaning, one can see that (</w:t>
      </w:r>
      <w:r w:rsidR="00950546">
        <w:rPr>
          <w:rFonts w:asciiTheme="majorBidi" w:hAnsiTheme="majorBidi" w:cstheme="majorBidi"/>
          <w:sz w:val="24"/>
          <w:szCs w:val="24"/>
        </w:rPr>
        <w:t>11</w:t>
      </w:r>
      <w:r w:rsidR="00C64D5E">
        <w:rPr>
          <w:rFonts w:asciiTheme="majorBidi" w:hAnsiTheme="majorBidi" w:cstheme="majorBidi"/>
          <w:sz w:val="24"/>
          <w:szCs w:val="24"/>
        </w:rPr>
        <w:t>a</w:t>
      </w:r>
      <w:r w:rsidRPr="00484205">
        <w:rPr>
          <w:rFonts w:asciiTheme="majorBidi" w:hAnsiTheme="majorBidi" w:cstheme="majorBidi"/>
          <w:sz w:val="24"/>
          <w:szCs w:val="24"/>
        </w:rPr>
        <w:t>) is grammatically correct because the second part is semantically congruent with the first part. In this case, the possibility that someone else may have written the lesson, which (</w:t>
      </w:r>
      <w:r w:rsidR="00950546">
        <w:rPr>
          <w:rFonts w:asciiTheme="majorBidi" w:hAnsiTheme="majorBidi" w:cstheme="majorBidi"/>
          <w:sz w:val="24"/>
          <w:szCs w:val="24"/>
        </w:rPr>
        <w:t>1</w:t>
      </w:r>
      <w:r w:rsidR="001C089D">
        <w:rPr>
          <w:rFonts w:asciiTheme="majorBidi" w:hAnsiTheme="majorBidi" w:cstheme="majorBidi"/>
          <w:sz w:val="24"/>
          <w:szCs w:val="24"/>
        </w:rPr>
        <w:t>0</w:t>
      </w:r>
      <w:r w:rsidR="00C64D5E">
        <w:rPr>
          <w:rFonts w:asciiTheme="majorBidi" w:hAnsiTheme="majorBidi" w:cstheme="majorBidi"/>
          <w:sz w:val="24"/>
          <w:szCs w:val="24"/>
        </w:rPr>
        <w:t>a</w:t>
      </w:r>
      <w:r w:rsidRPr="00484205">
        <w:rPr>
          <w:rFonts w:asciiTheme="majorBidi" w:hAnsiTheme="majorBidi" w:cstheme="majorBidi"/>
          <w:sz w:val="24"/>
          <w:szCs w:val="24"/>
        </w:rPr>
        <w:t>) implies, no longer holds in (</w:t>
      </w:r>
      <w:r w:rsidR="00950546">
        <w:rPr>
          <w:rFonts w:asciiTheme="majorBidi" w:hAnsiTheme="majorBidi" w:cstheme="majorBidi"/>
          <w:sz w:val="24"/>
          <w:szCs w:val="24"/>
        </w:rPr>
        <w:t>11</w:t>
      </w:r>
      <w:r w:rsidR="001C089D">
        <w:rPr>
          <w:rFonts w:asciiTheme="majorBidi" w:hAnsiTheme="majorBidi" w:cstheme="majorBidi"/>
          <w:sz w:val="24"/>
          <w:szCs w:val="24"/>
        </w:rPr>
        <w:t>a</w:t>
      </w:r>
      <w:r w:rsidRPr="00484205">
        <w:rPr>
          <w:rFonts w:asciiTheme="majorBidi" w:hAnsiTheme="majorBidi" w:cstheme="majorBidi"/>
          <w:sz w:val="24"/>
          <w:szCs w:val="24"/>
        </w:rPr>
        <w:t>)</w:t>
      </w:r>
      <w:r w:rsidR="00A12123" w:rsidRPr="00484205">
        <w:rPr>
          <w:rFonts w:asciiTheme="majorBidi" w:hAnsiTheme="majorBidi" w:cstheme="majorBidi"/>
          <w:sz w:val="24"/>
          <w:szCs w:val="24"/>
        </w:rPr>
        <w:t xml:space="preserve"> because the latter denies that the lesson is written by the speaker or anybody else.</w:t>
      </w:r>
      <w:r w:rsidRPr="00484205">
        <w:rPr>
          <w:rFonts w:asciiTheme="majorBidi" w:hAnsiTheme="majorBidi" w:cstheme="majorBidi"/>
          <w:sz w:val="24"/>
          <w:szCs w:val="24"/>
        </w:rPr>
        <w:t xml:space="preserve"> As for (</w:t>
      </w:r>
      <w:r w:rsidR="00950546">
        <w:rPr>
          <w:rFonts w:asciiTheme="majorBidi" w:hAnsiTheme="majorBidi" w:cstheme="majorBidi"/>
          <w:sz w:val="24"/>
          <w:szCs w:val="24"/>
        </w:rPr>
        <w:t>11</w:t>
      </w:r>
      <w:r w:rsidR="004D21A6">
        <w:rPr>
          <w:rFonts w:asciiTheme="majorBidi" w:hAnsiTheme="majorBidi" w:cstheme="majorBidi"/>
          <w:sz w:val="24"/>
          <w:szCs w:val="24"/>
        </w:rPr>
        <w:t>b</w:t>
      </w:r>
      <w:r w:rsidRPr="00484205">
        <w:rPr>
          <w:rFonts w:asciiTheme="majorBidi" w:hAnsiTheme="majorBidi" w:cstheme="majorBidi"/>
          <w:sz w:val="24"/>
          <w:szCs w:val="24"/>
        </w:rPr>
        <w:t>), it is obvious that the second</w:t>
      </w:r>
      <w:r w:rsidR="00C352BE" w:rsidRPr="00484205">
        <w:rPr>
          <w:rFonts w:asciiTheme="majorBidi" w:hAnsiTheme="majorBidi" w:cstheme="majorBidi"/>
          <w:sz w:val="24"/>
          <w:szCs w:val="24"/>
        </w:rPr>
        <w:t xml:space="preserve"> c</w:t>
      </w:r>
      <w:r w:rsidRPr="00484205">
        <w:rPr>
          <w:rFonts w:asciiTheme="majorBidi" w:hAnsiTheme="majorBidi" w:cstheme="majorBidi"/>
          <w:sz w:val="24"/>
          <w:szCs w:val="24"/>
        </w:rPr>
        <w:t xml:space="preserve">onjunct contradicts the first part of the statement and thus the two parts are deemed structurally ungrammatical and therefore semantically ill-formed because the two parts are asymmetrical. According to the theory of </w:t>
      </w:r>
      <w:r w:rsidRPr="00484205">
        <w:rPr>
          <w:rFonts w:asciiTheme="majorBidi" w:hAnsiTheme="majorBidi" w:cstheme="majorBidi"/>
          <w:i/>
          <w:iCs/>
          <w:sz w:val="24"/>
          <w:szCs w:val="24"/>
        </w:rPr>
        <w:t>Nazm</w:t>
      </w:r>
      <w:r w:rsidRPr="00484205">
        <w:rPr>
          <w:rFonts w:asciiTheme="majorBidi" w:hAnsiTheme="majorBidi" w:cstheme="majorBidi"/>
          <w:sz w:val="24"/>
          <w:szCs w:val="24"/>
        </w:rPr>
        <w:t>, linguistic relevance must apply symmetrically in the sense that the second conjunct must show a relevant element in congruence with that of the first part</w:t>
      </w:r>
      <w:r w:rsidR="00C352BE" w:rsidRPr="00484205">
        <w:rPr>
          <w:rFonts w:asciiTheme="majorBidi" w:hAnsiTheme="majorBidi" w:cstheme="majorBidi"/>
          <w:sz w:val="24"/>
          <w:szCs w:val="24"/>
        </w:rPr>
        <w:t xml:space="preserve">. </w:t>
      </w:r>
      <w:r w:rsidR="00FE0F98" w:rsidRPr="00484205">
        <w:rPr>
          <w:rFonts w:asciiTheme="majorBidi" w:hAnsiTheme="majorBidi" w:cstheme="majorBidi"/>
          <w:sz w:val="24"/>
          <w:szCs w:val="24"/>
        </w:rPr>
        <w:t>In other words,</w:t>
      </w:r>
      <w:r w:rsidR="00B139CC" w:rsidRPr="00484205">
        <w:rPr>
          <w:rFonts w:asciiTheme="majorBidi" w:hAnsiTheme="majorBidi" w:cstheme="majorBidi"/>
          <w:sz w:val="24"/>
          <w:szCs w:val="24"/>
        </w:rPr>
        <w:t xml:space="preserve"> “</w:t>
      </w:r>
      <w:r w:rsidR="007F50C8" w:rsidRPr="00484205">
        <w:rPr>
          <w:rFonts w:asciiTheme="majorBidi" w:hAnsiTheme="majorBidi" w:cstheme="majorBidi"/>
          <w:sz w:val="24"/>
          <w:szCs w:val="24"/>
        </w:rPr>
        <w:t>the semantic meaning depends on the grammatical correctness of the structures and is thus unassociated with extra-linguistic</w:t>
      </w:r>
      <w:r w:rsidRPr="00484205">
        <w:rPr>
          <w:rFonts w:asciiTheme="majorBidi" w:hAnsiTheme="majorBidi" w:cstheme="majorBidi"/>
          <w:sz w:val="24"/>
          <w:szCs w:val="24"/>
        </w:rPr>
        <w:t xml:space="preserve"> </w:t>
      </w:r>
      <w:r w:rsidR="007F50C8" w:rsidRPr="00484205">
        <w:rPr>
          <w:rFonts w:asciiTheme="majorBidi" w:hAnsiTheme="majorBidi" w:cstheme="majorBidi"/>
          <w:sz w:val="24"/>
          <w:szCs w:val="24"/>
        </w:rPr>
        <w:t>factors such as speech situation or relevance to the addressee</w:t>
      </w:r>
      <w:r w:rsidR="007D0C13" w:rsidRPr="00484205">
        <w:rPr>
          <w:rFonts w:asciiTheme="majorBidi" w:hAnsiTheme="majorBidi" w:cstheme="majorBidi"/>
          <w:sz w:val="24"/>
          <w:szCs w:val="24"/>
        </w:rPr>
        <w:t>”</w:t>
      </w:r>
      <w:r w:rsidR="007F50C8" w:rsidRPr="00484205">
        <w:rPr>
          <w:rFonts w:asciiTheme="majorBidi" w:hAnsiTheme="majorBidi" w:cstheme="majorBidi"/>
          <w:sz w:val="24"/>
          <w:szCs w:val="24"/>
        </w:rPr>
        <w:t>.</w:t>
      </w:r>
      <w:r w:rsidR="007D0C13" w:rsidRPr="00484205">
        <w:rPr>
          <w:rFonts w:asciiTheme="majorBidi" w:hAnsiTheme="majorBidi" w:cstheme="majorBidi"/>
          <w:sz w:val="24"/>
          <w:szCs w:val="24"/>
        </w:rPr>
        <w:t xml:space="preserve"> (</w:t>
      </w:r>
      <w:r w:rsidR="00950546">
        <w:rPr>
          <w:rFonts w:asciiTheme="majorBidi" w:hAnsiTheme="majorBidi" w:cstheme="majorBidi"/>
          <w:sz w:val="24"/>
          <w:szCs w:val="24"/>
        </w:rPr>
        <w:t>1989:</w:t>
      </w:r>
      <w:r w:rsidR="007D0C13" w:rsidRPr="00484205">
        <w:rPr>
          <w:rFonts w:asciiTheme="majorBidi" w:hAnsiTheme="majorBidi" w:cstheme="majorBidi"/>
          <w:sz w:val="24"/>
          <w:szCs w:val="24"/>
        </w:rPr>
        <w:t>123)</w:t>
      </w:r>
      <w:r w:rsidR="00BD77F3" w:rsidRPr="00484205">
        <w:rPr>
          <w:rFonts w:asciiTheme="majorBidi" w:hAnsiTheme="majorBidi" w:cstheme="majorBidi"/>
          <w:sz w:val="24"/>
          <w:szCs w:val="24"/>
        </w:rPr>
        <w:t>.</w:t>
      </w:r>
      <w:r w:rsidR="007F50C8" w:rsidRPr="00484205">
        <w:rPr>
          <w:rFonts w:asciiTheme="majorBidi" w:hAnsiTheme="majorBidi" w:cstheme="majorBidi"/>
          <w:sz w:val="24"/>
          <w:szCs w:val="24"/>
        </w:rPr>
        <w:t xml:space="preserve"> Interpretation of such non-affirmative structures requires the interpreter to have adequate grammatical competence in Arabic to distinguish semantically between different structures and appropriately render them into English</w:t>
      </w:r>
      <w:r w:rsidR="00E97856">
        <w:rPr>
          <w:rFonts w:asciiTheme="majorBidi" w:hAnsiTheme="majorBidi" w:cstheme="majorBidi"/>
          <w:sz w:val="24"/>
          <w:szCs w:val="24"/>
        </w:rPr>
        <w:t>.</w:t>
      </w:r>
      <w:r w:rsidR="007F50C8" w:rsidRPr="00484205">
        <w:rPr>
          <w:rFonts w:asciiTheme="majorBidi" w:hAnsiTheme="majorBidi" w:cstheme="majorBidi"/>
          <w:sz w:val="24"/>
          <w:szCs w:val="24"/>
        </w:rPr>
        <w:t xml:space="preserve"> </w:t>
      </w:r>
    </w:p>
    <w:p w14:paraId="4AA2201F" w14:textId="54E56629" w:rsidR="00894108" w:rsidRPr="00484205" w:rsidRDefault="00894108" w:rsidP="00950546">
      <w:pPr>
        <w:shd w:val="clear" w:color="auto" w:fill="FFFFFF"/>
        <w:spacing w:after="0" w:line="240" w:lineRule="auto"/>
        <w:ind w:firstLine="680"/>
        <w:jc w:val="both"/>
        <w:rPr>
          <w:rFonts w:asciiTheme="majorBidi" w:hAnsiTheme="majorBidi" w:cstheme="majorBidi"/>
          <w:sz w:val="24"/>
          <w:szCs w:val="24"/>
        </w:rPr>
      </w:pPr>
      <w:r w:rsidRPr="00484205">
        <w:rPr>
          <w:rFonts w:asciiTheme="majorBidi" w:hAnsiTheme="majorBidi" w:cstheme="majorBidi"/>
          <w:sz w:val="24"/>
          <w:szCs w:val="24"/>
        </w:rPr>
        <w:t xml:space="preserve">The functional reason for pre-posing </w:t>
      </w:r>
      <w:r w:rsidR="007F50C8" w:rsidRPr="00484205">
        <w:rPr>
          <w:rFonts w:asciiTheme="majorBidi" w:hAnsiTheme="majorBidi" w:cstheme="majorBidi"/>
          <w:sz w:val="24"/>
          <w:szCs w:val="24"/>
        </w:rPr>
        <w:t>a certain constituent</w:t>
      </w:r>
      <w:r w:rsidRPr="00484205">
        <w:rPr>
          <w:rFonts w:asciiTheme="majorBidi" w:hAnsiTheme="majorBidi" w:cstheme="majorBidi"/>
          <w:sz w:val="24"/>
          <w:szCs w:val="24"/>
        </w:rPr>
        <w:t xml:space="preserve"> in non-affirmative sentences is also evident in the Qur’an.</w:t>
      </w:r>
      <w:r w:rsidR="00DB3A5E" w:rsidRPr="00484205">
        <w:rPr>
          <w:rFonts w:asciiTheme="majorBidi" w:hAnsiTheme="majorBidi" w:cstheme="majorBidi"/>
          <w:sz w:val="24"/>
          <w:szCs w:val="24"/>
        </w:rPr>
        <w:t xml:space="preserve"> To understand the link between negation and emphasis, c</w:t>
      </w:r>
      <w:r w:rsidRPr="00484205">
        <w:rPr>
          <w:rFonts w:asciiTheme="majorBidi" w:hAnsiTheme="majorBidi" w:cstheme="majorBidi"/>
          <w:sz w:val="24"/>
          <w:szCs w:val="24"/>
        </w:rPr>
        <w:t>onsider</w:t>
      </w:r>
      <w:r w:rsidR="00CD3CEA" w:rsidRPr="00484205">
        <w:rPr>
          <w:rFonts w:asciiTheme="majorBidi" w:hAnsiTheme="majorBidi" w:cstheme="majorBidi"/>
          <w:sz w:val="24"/>
          <w:szCs w:val="24"/>
        </w:rPr>
        <w:t xml:space="preserve"> the</w:t>
      </w:r>
      <w:r w:rsidR="00DB3A5E" w:rsidRPr="00484205">
        <w:rPr>
          <w:rFonts w:asciiTheme="majorBidi" w:hAnsiTheme="majorBidi" w:cstheme="majorBidi"/>
          <w:sz w:val="24"/>
          <w:szCs w:val="24"/>
        </w:rPr>
        <w:t xml:space="preserve"> SVO word</w:t>
      </w:r>
      <w:r w:rsidR="00CD3CEA" w:rsidRPr="00484205">
        <w:rPr>
          <w:rFonts w:asciiTheme="majorBidi" w:hAnsiTheme="majorBidi" w:cstheme="majorBidi"/>
          <w:sz w:val="24"/>
          <w:szCs w:val="24"/>
        </w:rPr>
        <w:t xml:space="preserve"> </w:t>
      </w:r>
      <w:r w:rsidRPr="00484205">
        <w:rPr>
          <w:rFonts w:asciiTheme="majorBidi" w:hAnsiTheme="majorBidi" w:cstheme="majorBidi"/>
          <w:sz w:val="24"/>
          <w:szCs w:val="24"/>
        </w:rPr>
        <w:t xml:space="preserve">order in Chapter 3, verse </w:t>
      </w:r>
      <w:r w:rsidR="00286D03" w:rsidRPr="00484205">
        <w:rPr>
          <w:rFonts w:asciiTheme="majorBidi" w:hAnsiTheme="majorBidi" w:cstheme="majorBidi"/>
          <w:sz w:val="24"/>
          <w:szCs w:val="24"/>
        </w:rPr>
        <w:t>(</w:t>
      </w:r>
      <w:r w:rsidRPr="00484205">
        <w:rPr>
          <w:rFonts w:asciiTheme="majorBidi" w:hAnsiTheme="majorBidi" w:cstheme="majorBidi"/>
          <w:sz w:val="24"/>
          <w:szCs w:val="24"/>
        </w:rPr>
        <w:t>8)</w:t>
      </w:r>
      <w:r w:rsidR="00DB3A5E" w:rsidRPr="00484205">
        <w:rPr>
          <w:rFonts w:asciiTheme="majorBidi" w:hAnsiTheme="majorBidi" w:cstheme="majorBidi"/>
          <w:sz w:val="24"/>
          <w:szCs w:val="24"/>
        </w:rPr>
        <w:t xml:space="preserve"> as opposed to the VSO order of the same verse:</w:t>
      </w:r>
    </w:p>
    <w:p w14:paraId="48B72A31" w14:textId="5FA08C98" w:rsidR="00DB3A5E" w:rsidRPr="00484205"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p>
    <w:p w14:paraId="35DA66FA" w14:textId="5DF3C23D" w:rsidR="00894108" w:rsidRPr="00484205" w:rsidRDefault="00286D03" w:rsidP="00E97856">
      <w:pPr>
        <w:shd w:val="clear" w:color="auto" w:fill="FFFFFF"/>
        <w:spacing w:after="0" w:line="240" w:lineRule="auto"/>
        <w:jc w:val="both"/>
        <w:rPr>
          <w:rFonts w:asciiTheme="majorBidi" w:hAnsiTheme="majorBidi" w:cstheme="majorBidi"/>
          <w:sz w:val="24"/>
          <w:szCs w:val="24"/>
        </w:rPr>
      </w:pPr>
      <w:r w:rsidRPr="00484205">
        <w:rPr>
          <w:rFonts w:asciiTheme="majorBidi" w:hAnsiTheme="majorBidi" w:cstheme="majorBidi"/>
          <w:sz w:val="24"/>
          <w:szCs w:val="24"/>
        </w:rPr>
        <w:t>(</w:t>
      </w:r>
      <w:r w:rsidR="00335EAD">
        <w:rPr>
          <w:rFonts w:asciiTheme="majorBidi" w:hAnsiTheme="majorBidi" w:cstheme="majorBidi"/>
          <w:sz w:val="24"/>
          <w:szCs w:val="24"/>
        </w:rPr>
        <w:t>12</w:t>
      </w:r>
      <w:r w:rsidR="0045252F">
        <w:rPr>
          <w:rFonts w:asciiTheme="majorBidi" w:hAnsiTheme="majorBidi" w:cstheme="majorBidi"/>
          <w:sz w:val="24"/>
          <w:szCs w:val="24"/>
        </w:rPr>
        <w:t>)</w:t>
      </w:r>
      <w:r w:rsidR="00B008E3">
        <w:rPr>
          <w:rFonts w:asciiTheme="majorBidi" w:hAnsiTheme="majorBidi" w:cstheme="majorBidi"/>
          <w:sz w:val="24"/>
          <w:szCs w:val="24"/>
        </w:rPr>
        <w:t xml:space="preserve"> </w:t>
      </w:r>
      <w:r w:rsidR="00E97856">
        <w:rPr>
          <w:rFonts w:asciiTheme="majorBidi" w:hAnsiTheme="majorBidi" w:cstheme="majorBidi"/>
          <w:sz w:val="24"/>
          <w:szCs w:val="24"/>
        </w:rPr>
        <w:tab/>
      </w:r>
      <w:r w:rsidR="004D21A6">
        <w:rPr>
          <w:rFonts w:asciiTheme="majorBidi" w:hAnsiTheme="majorBidi" w:cstheme="majorBidi"/>
          <w:sz w:val="24"/>
          <w:szCs w:val="24"/>
        </w:rPr>
        <w:t>a.</w:t>
      </w:r>
      <w:r w:rsidR="00A501A1">
        <w:rPr>
          <w:rFonts w:asciiTheme="majorBidi" w:hAnsiTheme="majorBidi" w:cstheme="majorBidi"/>
          <w:sz w:val="24"/>
          <w:szCs w:val="24"/>
        </w:rPr>
        <w:t xml:space="preserve"> </w:t>
      </w:r>
      <w:proofErr w:type="spellStart"/>
      <w:r w:rsidR="00A501A1" w:rsidRPr="0060082C">
        <w:rPr>
          <w:rFonts w:asciiTheme="majorBidi" w:hAnsiTheme="majorBidi" w:cstheme="majorBidi"/>
          <w:i/>
          <w:iCs/>
          <w:sz w:val="24"/>
          <w:szCs w:val="24"/>
        </w:rPr>
        <w:t>Wa</w:t>
      </w:r>
      <w:proofErr w:type="spellEnd"/>
      <w:r w:rsidR="00A501A1" w:rsidRPr="0060082C">
        <w:rPr>
          <w:rFonts w:asciiTheme="majorBidi" w:hAnsiTheme="majorBidi" w:cstheme="majorBidi"/>
          <w:i/>
          <w:iCs/>
          <w:sz w:val="24"/>
          <w:szCs w:val="24"/>
        </w:rPr>
        <w:t>-</w:t>
      </w:r>
      <w:r w:rsidR="0030042D" w:rsidRPr="0060082C">
        <w:rPr>
          <w:rFonts w:asciiTheme="majorBidi" w:hAnsiTheme="majorBidi" w:cstheme="majorBidi"/>
          <w:i/>
          <w:iCs/>
          <w:sz w:val="24"/>
          <w:szCs w:val="24"/>
        </w:rPr>
        <w:t>m</w:t>
      </w:r>
      <w:r w:rsidR="004D21A6" w:rsidRPr="0060082C">
        <w:rPr>
          <w:rFonts w:asciiTheme="majorBidi" w:hAnsiTheme="majorBidi" w:cstheme="majorBidi"/>
          <w:i/>
          <w:iCs/>
          <w:sz w:val="24"/>
          <w:szCs w:val="24"/>
        </w:rPr>
        <w:t>a</w:t>
      </w:r>
      <w:r w:rsidR="00B008E3">
        <w:rPr>
          <w:rFonts w:asciiTheme="majorBidi" w:hAnsiTheme="majorBidi" w:cstheme="majorBidi"/>
          <w:i/>
          <w:iCs/>
          <w:sz w:val="24"/>
          <w:szCs w:val="24"/>
        </w:rPr>
        <w:t xml:space="preserve"> </w:t>
      </w:r>
      <w:proofErr w:type="spellStart"/>
      <w:r w:rsidR="00CD3CEA" w:rsidRPr="0060082C">
        <w:rPr>
          <w:rFonts w:asciiTheme="majorBidi" w:hAnsiTheme="majorBidi" w:cstheme="majorBidi"/>
          <w:i/>
          <w:iCs/>
          <w:sz w:val="24"/>
          <w:szCs w:val="24"/>
        </w:rPr>
        <w:t>A</w:t>
      </w:r>
      <w:r w:rsidR="0030042D" w:rsidRPr="0060082C">
        <w:rPr>
          <w:rFonts w:asciiTheme="majorBidi" w:hAnsiTheme="majorBidi" w:cstheme="majorBidi"/>
          <w:i/>
          <w:iCs/>
          <w:sz w:val="24"/>
          <w:szCs w:val="24"/>
        </w:rPr>
        <w:t>ll</w:t>
      </w:r>
      <w:r w:rsidR="004D21A6" w:rsidRPr="0060082C">
        <w:rPr>
          <w:rFonts w:asciiTheme="majorBidi" w:hAnsiTheme="majorBidi" w:cstheme="majorBidi"/>
          <w:i/>
          <w:iCs/>
          <w:sz w:val="24"/>
          <w:szCs w:val="24"/>
        </w:rPr>
        <w:t>aː</w:t>
      </w:r>
      <w:r w:rsidR="0030042D" w:rsidRPr="0060082C">
        <w:rPr>
          <w:rFonts w:asciiTheme="majorBidi" w:hAnsiTheme="majorBidi" w:cstheme="majorBidi"/>
          <w:i/>
          <w:iCs/>
          <w:sz w:val="24"/>
          <w:szCs w:val="24"/>
        </w:rPr>
        <w:t>hu</w:t>
      </w:r>
      <w:proofErr w:type="spellEnd"/>
      <w:r w:rsidR="00B008E3">
        <w:rPr>
          <w:rFonts w:asciiTheme="majorBidi" w:hAnsiTheme="majorBidi" w:cstheme="majorBidi"/>
          <w:i/>
          <w:iCs/>
          <w:sz w:val="24"/>
          <w:szCs w:val="24"/>
        </w:rPr>
        <w:t xml:space="preserve"> </w:t>
      </w:r>
      <w:proofErr w:type="spellStart"/>
      <w:r w:rsidR="0030042D" w:rsidRPr="0060082C">
        <w:rPr>
          <w:rFonts w:asciiTheme="majorBidi" w:hAnsiTheme="majorBidi" w:cstheme="majorBidi"/>
          <w:i/>
          <w:iCs/>
          <w:sz w:val="24"/>
          <w:szCs w:val="24"/>
        </w:rPr>
        <w:t>yur</w:t>
      </w:r>
      <w:r w:rsidR="006C64AE" w:rsidRPr="0060082C">
        <w:rPr>
          <w:rFonts w:asciiTheme="majorBidi" w:hAnsiTheme="majorBidi" w:cstheme="majorBidi"/>
          <w:i/>
          <w:iCs/>
          <w:sz w:val="24"/>
          <w:szCs w:val="24"/>
        </w:rPr>
        <w:t>ī</w:t>
      </w:r>
      <w:r w:rsidR="0030042D" w:rsidRPr="0060082C">
        <w:rPr>
          <w:rFonts w:asciiTheme="majorBidi" w:hAnsiTheme="majorBidi" w:cstheme="majorBidi"/>
          <w:i/>
          <w:iCs/>
          <w:sz w:val="24"/>
          <w:szCs w:val="24"/>
        </w:rPr>
        <w:t>du</w:t>
      </w:r>
      <w:proofErr w:type="spellEnd"/>
      <w:r w:rsidR="0030042D" w:rsidRPr="0060082C">
        <w:rPr>
          <w:rFonts w:asciiTheme="majorBidi" w:hAnsiTheme="majorBidi" w:cstheme="majorBidi"/>
          <w:i/>
          <w:iCs/>
          <w:sz w:val="24"/>
          <w:szCs w:val="24"/>
        </w:rPr>
        <w:t xml:space="preserve"> </w:t>
      </w:r>
      <w:r w:rsidR="00E97856">
        <w:rPr>
          <w:rFonts w:asciiTheme="majorBidi" w:hAnsiTheme="majorBidi" w:cstheme="majorBidi"/>
          <w:i/>
          <w:iCs/>
          <w:sz w:val="24"/>
          <w:szCs w:val="24"/>
        </w:rPr>
        <w:tab/>
      </w:r>
      <w:proofErr w:type="spellStart"/>
      <w:r w:rsidR="004D21A6" w:rsidRPr="0060082C">
        <w:rPr>
          <w:rFonts w:asciiTheme="majorBidi" w:hAnsiTheme="majorBidi" w:cstheme="majorBidi"/>
          <w:i/>
          <w:iCs/>
          <w:sz w:val="24"/>
          <w:szCs w:val="24"/>
        </w:rPr>
        <w:t>zˁ</w:t>
      </w:r>
      <w:r w:rsidR="0030042D" w:rsidRPr="0060082C">
        <w:rPr>
          <w:rFonts w:asciiTheme="majorBidi" w:hAnsiTheme="majorBidi" w:cstheme="majorBidi"/>
          <w:i/>
          <w:iCs/>
          <w:sz w:val="24"/>
          <w:szCs w:val="24"/>
        </w:rPr>
        <w:t>ulman</w:t>
      </w:r>
      <w:proofErr w:type="spellEnd"/>
      <w:r w:rsidR="0030042D" w:rsidRPr="0060082C">
        <w:rPr>
          <w:rFonts w:asciiTheme="majorBidi" w:hAnsiTheme="majorBidi" w:cstheme="majorBidi"/>
          <w:i/>
          <w:iCs/>
          <w:sz w:val="24"/>
          <w:szCs w:val="24"/>
        </w:rPr>
        <w:t xml:space="preserve"> </w:t>
      </w:r>
      <w:proofErr w:type="spellStart"/>
      <w:r w:rsidR="0030042D" w:rsidRPr="0060082C">
        <w:rPr>
          <w:rFonts w:asciiTheme="majorBidi" w:hAnsiTheme="majorBidi" w:cstheme="majorBidi"/>
          <w:i/>
          <w:iCs/>
          <w:sz w:val="24"/>
          <w:szCs w:val="24"/>
        </w:rPr>
        <w:t>lil</w:t>
      </w:r>
      <w:proofErr w:type="spellEnd"/>
      <w:r w:rsidR="00A501A1" w:rsidRPr="0060082C">
        <w:rPr>
          <w:rFonts w:asciiTheme="majorBidi" w:hAnsiTheme="majorBidi" w:cstheme="majorBidi"/>
          <w:i/>
          <w:iCs/>
          <w:sz w:val="24"/>
          <w:szCs w:val="24"/>
        </w:rPr>
        <w:t>-</w:t>
      </w:r>
      <w:r w:rsidR="0030042D" w:rsidRPr="0060082C">
        <w:rPr>
          <w:rFonts w:asciiTheme="majorBidi" w:hAnsiTheme="majorBidi" w:cstheme="majorBidi"/>
          <w:i/>
          <w:iCs/>
          <w:sz w:val="24"/>
          <w:szCs w:val="24"/>
        </w:rPr>
        <w:t xml:space="preserve"> </w:t>
      </w:r>
      <w:r w:rsidR="00E97856">
        <w:rPr>
          <w:rFonts w:asciiTheme="majorBidi" w:hAnsiTheme="majorBidi" w:cstheme="majorBidi"/>
          <w:i/>
          <w:iCs/>
          <w:sz w:val="24"/>
          <w:szCs w:val="24"/>
        </w:rPr>
        <w:tab/>
      </w:r>
      <w:proofErr w:type="spellStart"/>
      <w:r w:rsidR="00A501A1" w:rsidRPr="0060082C">
        <w:rPr>
          <w:rFonts w:asciiTheme="majorBidi" w:hAnsiTheme="majorBidi" w:cstheme="majorBidi"/>
          <w:i/>
          <w:iCs/>
          <w:sz w:val="24"/>
          <w:szCs w:val="24"/>
        </w:rPr>
        <w:t>ʕ</w:t>
      </w:r>
      <w:r w:rsidR="004D21A6" w:rsidRPr="0060082C">
        <w:rPr>
          <w:rFonts w:asciiTheme="majorBidi" w:hAnsiTheme="majorBidi" w:cstheme="majorBidi"/>
          <w:i/>
          <w:iCs/>
          <w:sz w:val="24"/>
          <w:szCs w:val="24"/>
        </w:rPr>
        <w:t>aː</w:t>
      </w:r>
      <w:r w:rsidR="0030042D" w:rsidRPr="0060082C">
        <w:rPr>
          <w:rFonts w:asciiTheme="majorBidi" w:hAnsiTheme="majorBidi" w:cstheme="majorBidi"/>
          <w:i/>
          <w:iCs/>
          <w:sz w:val="24"/>
          <w:szCs w:val="24"/>
        </w:rPr>
        <w:t>lam</w:t>
      </w:r>
      <w:r w:rsidR="00A501A1" w:rsidRPr="0060082C">
        <w:rPr>
          <w:rFonts w:asciiTheme="majorBidi" w:hAnsiTheme="majorBidi" w:cstheme="majorBidi"/>
          <w:i/>
          <w:iCs/>
          <w:sz w:val="24"/>
          <w:szCs w:val="24"/>
        </w:rPr>
        <w:t>iː</w:t>
      </w:r>
      <w:r w:rsidR="0030042D" w:rsidRPr="0060082C">
        <w:rPr>
          <w:rFonts w:asciiTheme="majorBidi" w:hAnsiTheme="majorBidi" w:cstheme="majorBidi"/>
          <w:i/>
          <w:iCs/>
          <w:sz w:val="24"/>
          <w:szCs w:val="24"/>
        </w:rPr>
        <w:t>n</w:t>
      </w:r>
      <w:proofErr w:type="spellEnd"/>
      <w:r w:rsidR="00B22AD1" w:rsidRPr="0060082C">
        <w:rPr>
          <w:rFonts w:asciiTheme="majorBidi" w:hAnsiTheme="majorBidi" w:cstheme="majorBidi"/>
          <w:i/>
          <w:iCs/>
          <w:sz w:val="24"/>
          <w:szCs w:val="24"/>
        </w:rPr>
        <w:t>.</w:t>
      </w:r>
      <w:r w:rsidR="0030042D" w:rsidRPr="00484205">
        <w:rPr>
          <w:rFonts w:asciiTheme="majorBidi" w:hAnsiTheme="majorBidi" w:cstheme="majorBidi"/>
          <w:sz w:val="24"/>
          <w:szCs w:val="24"/>
        </w:rPr>
        <w:t xml:space="preserve"> </w:t>
      </w:r>
    </w:p>
    <w:p w14:paraId="16AD621C" w14:textId="6B6F7766" w:rsidR="00A501A1"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153640">
        <w:rPr>
          <w:rFonts w:asciiTheme="majorBidi" w:hAnsiTheme="majorBidi" w:cstheme="majorBidi"/>
          <w:sz w:val="24"/>
          <w:szCs w:val="24"/>
        </w:rPr>
        <w:t xml:space="preserve"> </w:t>
      </w:r>
      <w:r w:rsidR="00E97856">
        <w:rPr>
          <w:rFonts w:asciiTheme="majorBidi" w:hAnsiTheme="majorBidi" w:cstheme="majorBidi"/>
          <w:sz w:val="24"/>
          <w:szCs w:val="24"/>
        </w:rPr>
        <w:t xml:space="preserve">  a</w:t>
      </w:r>
      <w:r w:rsidR="0030042D" w:rsidRPr="00484205">
        <w:rPr>
          <w:rFonts w:asciiTheme="majorBidi" w:hAnsiTheme="majorBidi" w:cstheme="majorBidi"/>
          <w:sz w:val="24"/>
          <w:szCs w:val="24"/>
        </w:rPr>
        <w:t xml:space="preserve">nd </w:t>
      </w:r>
      <w:r w:rsidR="00DB3A5E" w:rsidRPr="00484205">
        <w:rPr>
          <w:rFonts w:asciiTheme="majorBidi" w:hAnsiTheme="majorBidi" w:cstheme="majorBidi"/>
          <w:sz w:val="24"/>
          <w:szCs w:val="24"/>
        </w:rPr>
        <w:t>not</w:t>
      </w:r>
      <w:r w:rsidR="00B22AD1">
        <w:rPr>
          <w:rFonts w:asciiTheme="majorBidi" w:hAnsiTheme="majorBidi" w:cstheme="majorBidi"/>
          <w:sz w:val="24"/>
          <w:szCs w:val="24"/>
        </w:rPr>
        <w:t xml:space="preserve"> </w:t>
      </w:r>
      <w:r w:rsidR="00CD3CEA" w:rsidRPr="00484205">
        <w:rPr>
          <w:rFonts w:asciiTheme="majorBidi" w:hAnsiTheme="majorBidi" w:cstheme="majorBidi"/>
          <w:sz w:val="24"/>
          <w:szCs w:val="24"/>
        </w:rPr>
        <w:t>God</w:t>
      </w:r>
      <w:r w:rsidR="00A501A1">
        <w:rPr>
          <w:rFonts w:asciiTheme="majorBidi" w:hAnsiTheme="majorBidi" w:cstheme="majorBidi"/>
          <w:sz w:val="24"/>
          <w:szCs w:val="24"/>
        </w:rPr>
        <w:t xml:space="preserve"> </w:t>
      </w:r>
      <w:r w:rsidR="00E97856">
        <w:rPr>
          <w:rFonts w:asciiTheme="majorBidi" w:hAnsiTheme="majorBidi" w:cstheme="majorBidi"/>
          <w:sz w:val="24"/>
          <w:szCs w:val="24"/>
        </w:rPr>
        <w:t xml:space="preserve">    </w:t>
      </w:r>
      <w:r w:rsidR="00CD3CEA" w:rsidRPr="00484205">
        <w:rPr>
          <w:rFonts w:asciiTheme="majorBidi" w:hAnsiTheme="majorBidi" w:cstheme="majorBidi"/>
          <w:sz w:val="24"/>
          <w:szCs w:val="24"/>
        </w:rPr>
        <w:t>wants</w:t>
      </w:r>
      <w:r w:rsidR="0030042D" w:rsidRPr="00484205">
        <w:rPr>
          <w:rFonts w:asciiTheme="majorBidi" w:hAnsiTheme="majorBidi" w:cstheme="majorBidi"/>
          <w:sz w:val="24"/>
          <w:szCs w:val="24"/>
        </w:rPr>
        <w:t xml:space="preserve"> </w:t>
      </w:r>
      <w:r w:rsidR="00E97856">
        <w:rPr>
          <w:rFonts w:asciiTheme="majorBidi" w:hAnsiTheme="majorBidi" w:cstheme="majorBidi"/>
          <w:sz w:val="24"/>
          <w:szCs w:val="24"/>
        </w:rPr>
        <w:tab/>
      </w:r>
      <w:r w:rsidR="00A501A1">
        <w:rPr>
          <w:rFonts w:asciiTheme="majorBidi" w:hAnsiTheme="majorBidi" w:cstheme="majorBidi"/>
          <w:sz w:val="24"/>
          <w:szCs w:val="24"/>
        </w:rPr>
        <w:t>wrong</w:t>
      </w:r>
      <w:r w:rsidR="0030042D" w:rsidRPr="00484205">
        <w:rPr>
          <w:rFonts w:asciiTheme="majorBidi" w:hAnsiTheme="majorBidi" w:cstheme="majorBidi"/>
          <w:sz w:val="24"/>
          <w:szCs w:val="24"/>
        </w:rPr>
        <w:t xml:space="preserve"> </w:t>
      </w:r>
      <w:r w:rsidR="00E97856">
        <w:rPr>
          <w:rFonts w:asciiTheme="majorBidi" w:hAnsiTheme="majorBidi" w:cstheme="majorBidi"/>
          <w:sz w:val="24"/>
          <w:szCs w:val="24"/>
        </w:rPr>
        <w:tab/>
        <w:t xml:space="preserve"> </w:t>
      </w:r>
      <w:r w:rsidR="00CD3CEA" w:rsidRPr="00484205">
        <w:rPr>
          <w:rFonts w:asciiTheme="majorBidi" w:hAnsiTheme="majorBidi" w:cstheme="majorBidi"/>
          <w:sz w:val="24"/>
          <w:szCs w:val="24"/>
        </w:rPr>
        <w:t>to</w:t>
      </w:r>
      <w:r w:rsidR="00B22AD1">
        <w:rPr>
          <w:rFonts w:asciiTheme="majorBidi" w:hAnsiTheme="majorBidi" w:cstheme="majorBidi"/>
          <w:sz w:val="24"/>
          <w:szCs w:val="24"/>
        </w:rPr>
        <w:t xml:space="preserve"> the</w:t>
      </w:r>
      <w:r w:rsidR="0030042D" w:rsidRPr="00484205">
        <w:rPr>
          <w:rFonts w:asciiTheme="majorBidi" w:hAnsiTheme="majorBidi" w:cstheme="majorBidi"/>
          <w:sz w:val="24"/>
          <w:szCs w:val="24"/>
        </w:rPr>
        <w:t xml:space="preserve"> </w:t>
      </w:r>
      <w:r w:rsidR="00E97856">
        <w:rPr>
          <w:rFonts w:asciiTheme="majorBidi" w:hAnsiTheme="majorBidi" w:cstheme="majorBidi"/>
          <w:sz w:val="24"/>
          <w:szCs w:val="24"/>
        </w:rPr>
        <w:tab/>
      </w:r>
      <w:r w:rsidR="00CD3CEA" w:rsidRPr="00484205">
        <w:rPr>
          <w:rFonts w:asciiTheme="majorBidi" w:hAnsiTheme="majorBidi" w:cstheme="majorBidi"/>
          <w:sz w:val="24"/>
          <w:szCs w:val="24"/>
        </w:rPr>
        <w:t>creatures</w:t>
      </w:r>
      <w:r>
        <w:rPr>
          <w:rFonts w:asciiTheme="majorBidi" w:hAnsiTheme="majorBidi" w:cstheme="majorBidi"/>
          <w:sz w:val="24"/>
          <w:szCs w:val="24"/>
        </w:rPr>
        <w:t xml:space="preserve"> </w:t>
      </w:r>
    </w:p>
    <w:p w14:paraId="1499851F" w14:textId="7A40ECC1" w:rsidR="00A501A1"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CD3CEA" w:rsidRPr="00484205">
        <w:rPr>
          <w:rFonts w:asciiTheme="majorBidi" w:hAnsiTheme="majorBidi" w:cstheme="majorBidi"/>
          <w:sz w:val="24"/>
          <w:szCs w:val="24"/>
        </w:rPr>
        <w:t xml:space="preserve"> </w:t>
      </w:r>
      <w:r w:rsidR="00E97856">
        <w:rPr>
          <w:rFonts w:asciiTheme="majorBidi" w:hAnsiTheme="majorBidi" w:cstheme="majorBidi"/>
          <w:sz w:val="24"/>
          <w:szCs w:val="24"/>
        </w:rPr>
        <w:t xml:space="preserve">  ‘</w:t>
      </w:r>
      <w:r w:rsidR="00B22AD1">
        <w:rPr>
          <w:rFonts w:asciiTheme="majorBidi" w:hAnsiTheme="majorBidi" w:cstheme="majorBidi"/>
          <w:sz w:val="24"/>
          <w:szCs w:val="24"/>
        </w:rPr>
        <w:t>I</w:t>
      </w:r>
      <w:r w:rsidR="00A501A1" w:rsidRPr="00A501A1">
        <w:rPr>
          <w:rFonts w:asciiTheme="majorBidi" w:hAnsiTheme="majorBidi" w:cstheme="majorBidi"/>
          <w:sz w:val="24"/>
          <w:szCs w:val="24"/>
        </w:rPr>
        <w:t xml:space="preserve">t is not God </w:t>
      </w:r>
      <w:r w:rsidR="00B22AD1">
        <w:rPr>
          <w:rFonts w:asciiTheme="majorBidi" w:hAnsiTheme="majorBidi" w:cstheme="majorBidi"/>
          <w:sz w:val="24"/>
          <w:szCs w:val="24"/>
        </w:rPr>
        <w:t>W</w:t>
      </w:r>
      <w:r w:rsidR="00A501A1" w:rsidRPr="00A501A1">
        <w:rPr>
          <w:rFonts w:asciiTheme="majorBidi" w:hAnsiTheme="majorBidi" w:cstheme="majorBidi"/>
          <w:sz w:val="24"/>
          <w:szCs w:val="24"/>
        </w:rPr>
        <w:t xml:space="preserve">ho intends injustice to His </w:t>
      </w:r>
      <w:proofErr w:type="gramStart"/>
      <w:r w:rsidR="00A501A1" w:rsidRPr="00A501A1">
        <w:rPr>
          <w:rFonts w:asciiTheme="majorBidi" w:hAnsiTheme="majorBidi" w:cstheme="majorBidi"/>
          <w:sz w:val="24"/>
          <w:szCs w:val="24"/>
        </w:rPr>
        <w:t>creatures</w:t>
      </w:r>
      <w:r w:rsidR="00E97856">
        <w:rPr>
          <w:rFonts w:asciiTheme="majorBidi" w:hAnsiTheme="majorBidi" w:cstheme="majorBidi"/>
          <w:sz w:val="24"/>
          <w:szCs w:val="24"/>
        </w:rPr>
        <w:t>’</w:t>
      </w:r>
      <w:proofErr w:type="gramEnd"/>
    </w:p>
    <w:p w14:paraId="6094AB89" w14:textId="77777777" w:rsidR="0045252F" w:rsidRPr="00A501A1" w:rsidRDefault="0045252F" w:rsidP="004444DB">
      <w:pPr>
        <w:shd w:val="clear" w:color="auto" w:fill="FFFFFF"/>
        <w:spacing w:after="0" w:line="240" w:lineRule="auto"/>
        <w:ind w:firstLine="680"/>
        <w:jc w:val="both"/>
        <w:rPr>
          <w:rFonts w:asciiTheme="majorBidi" w:hAnsiTheme="majorBidi" w:cstheme="majorBidi"/>
          <w:sz w:val="24"/>
          <w:szCs w:val="24"/>
        </w:rPr>
      </w:pPr>
    </w:p>
    <w:p w14:paraId="4285863A" w14:textId="72A78866" w:rsidR="00911307" w:rsidRPr="00484205" w:rsidRDefault="00B008E3" w:rsidP="0045252F">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A501A1">
        <w:rPr>
          <w:rFonts w:asciiTheme="majorBidi" w:hAnsiTheme="majorBidi" w:cstheme="majorBidi"/>
          <w:sz w:val="24"/>
          <w:szCs w:val="24"/>
        </w:rPr>
        <w:t>b.</w:t>
      </w:r>
      <w:r w:rsidR="00B22AD1">
        <w:rPr>
          <w:rFonts w:asciiTheme="majorBidi" w:hAnsiTheme="majorBidi" w:cstheme="majorBidi"/>
          <w:sz w:val="24"/>
          <w:szCs w:val="24"/>
        </w:rPr>
        <w:t xml:space="preserve"> </w:t>
      </w:r>
      <w:proofErr w:type="spellStart"/>
      <w:r w:rsidR="00286D03" w:rsidRPr="0060082C">
        <w:rPr>
          <w:rFonts w:asciiTheme="majorBidi" w:hAnsiTheme="majorBidi" w:cstheme="majorBidi"/>
          <w:i/>
          <w:iCs/>
          <w:sz w:val="24"/>
          <w:szCs w:val="24"/>
        </w:rPr>
        <w:t>Wa</w:t>
      </w:r>
      <w:proofErr w:type="spellEnd"/>
      <w:r w:rsidR="00286D03" w:rsidRPr="0060082C">
        <w:rPr>
          <w:rFonts w:asciiTheme="majorBidi" w:hAnsiTheme="majorBidi" w:cstheme="majorBidi"/>
          <w:i/>
          <w:iCs/>
          <w:sz w:val="24"/>
          <w:szCs w:val="24"/>
        </w:rPr>
        <w:t>-m</w:t>
      </w:r>
      <w:r w:rsidR="00B22AD1" w:rsidRPr="0060082C">
        <w:rPr>
          <w:rFonts w:asciiTheme="majorBidi" w:hAnsiTheme="majorBidi" w:cstheme="majorBidi"/>
          <w:i/>
          <w:iCs/>
          <w:sz w:val="24"/>
          <w:szCs w:val="24"/>
        </w:rPr>
        <w:t xml:space="preserve"> maː </w:t>
      </w:r>
      <w:r w:rsidR="00883440">
        <w:rPr>
          <w:rFonts w:asciiTheme="majorBidi" w:hAnsiTheme="majorBidi" w:cstheme="majorBidi"/>
          <w:i/>
          <w:iCs/>
          <w:sz w:val="24"/>
          <w:szCs w:val="24"/>
        </w:rPr>
        <w:tab/>
      </w:r>
      <w:proofErr w:type="spellStart"/>
      <w:r w:rsidR="00286D03" w:rsidRPr="0060082C">
        <w:rPr>
          <w:rFonts w:asciiTheme="majorBidi" w:hAnsiTheme="majorBidi" w:cstheme="majorBidi"/>
          <w:i/>
          <w:iCs/>
          <w:sz w:val="24"/>
          <w:szCs w:val="24"/>
        </w:rPr>
        <w:t>yur</w:t>
      </w:r>
      <w:r w:rsidR="00B22AD1" w:rsidRPr="0060082C">
        <w:rPr>
          <w:rFonts w:asciiTheme="majorBidi" w:hAnsiTheme="majorBidi" w:cstheme="majorBidi"/>
          <w:i/>
          <w:iCs/>
          <w:sz w:val="24"/>
          <w:szCs w:val="24"/>
        </w:rPr>
        <w:t>iːdu</w:t>
      </w:r>
      <w:proofErr w:type="spellEnd"/>
      <w:r w:rsidR="00B22AD1" w:rsidRPr="0060082C">
        <w:rPr>
          <w:rFonts w:asciiTheme="majorBidi" w:hAnsiTheme="majorBidi" w:cstheme="majorBidi"/>
          <w:i/>
          <w:iCs/>
          <w:sz w:val="24"/>
          <w:szCs w:val="24"/>
        </w:rPr>
        <w:t xml:space="preserve"> </w:t>
      </w:r>
      <w:proofErr w:type="spellStart"/>
      <w:r w:rsidR="00286D03" w:rsidRPr="0060082C">
        <w:rPr>
          <w:rFonts w:asciiTheme="majorBidi" w:hAnsiTheme="majorBidi" w:cstheme="majorBidi"/>
          <w:i/>
          <w:iCs/>
          <w:sz w:val="24"/>
          <w:szCs w:val="24"/>
        </w:rPr>
        <w:t>All</w:t>
      </w:r>
      <w:r w:rsidR="00B22AD1" w:rsidRPr="0060082C">
        <w:rPr>
          <w:rFonts w:asciiTheme="majorBidi" w:hAnsiTheme="majorBidi" w:cstheme="majorBidi"/>
          <w:i/>
          <w:iCs/>
          <w:sz w:val="24"/>
          <w:szCs w:val="24"/>
        </w:rPr>
        <w:t>aːhu</w:t>
      </w:r>
      <w:proofErr w:type="spellEnd"/>
      <w:r w:rsidR="00B22AD1" w:rsidRPr="0060082C">
        <w:rPr>
          <w:rFonts w:asciiTheme="majorBidi" w:hAnsiTheme="majorBidi" w:cstheme="majorBidi"/>
          <w:i/>
          <w:iCs/>
          <w:sz w:val="24"/>
          <w:szCs w:val="24"/>
        </w:rPr>
        <w:t xml:space="preserve"> </w:t>
      </w:r>
      <w:proofErr w:type="spellStart"/>
      <w:r w:rsidR="004D21A6" w:rsidRPr="0060082C">
        <w:rPr>
          <w:rFonts w:asciiTheme="majorBidi" w:hAnsiTheme="majorBidi" w:cstheme="majorBidi"/>
          <w:i/>
          <w:iCs/>
          <w:sz w:val="24"/>
          <w:szCs w:val="24"/>
        </w:rPr>
        <w:t>zˁ</w:t>
      </w:r>
      <w:r w:rsidR="00B22AD1" w:rsidRPr="0060082C">
        <w:rPr>
          <w:rFonts w:asciiTheme="majorBidi" w:hAnsiTheme="majorBidi" w:cstheme="majorBidi"/>
          <w:i/>
          <w:iCs/>
          <w:sz w:val="24"/>
          <w:szCs w:val="24"/>
        </w:rPr>
        <w:t>ulman</w:t>
      </w:r>
      <w:proofErr w:type="spellEnd"/>
      <w:r w:rsidR="00B22AD1" w:rsidRPr="0060082C">
        <w:rPr>
          <w:rFonts w:asciiTheme="majorBidi" w:hAnsiTheme="majorBidi" w:cstheme="majorBidi"/>
          <w:i/>
          <w:iCs/>
          <w:sz w:val="24"/>
          <w:szCs w:val="24"/>
        </w:rPr>
        <w:t xml:space="preserve"> </w:t>
      </w:r>
      <w:proofErr w:type="spellStart"/>
      <w:r w:rsidR="00A501A1" w:rsidRPr="0060082C">
        <w:rPr>
          <w:rFonts w:asciiTheme="majorBidi" w:hAnsiTheme="majorBidi" w:cstheme="majorBidi"/>
          <w:i/>
          <w:iCs/>
          <w:sz w:val="24"/>
          <w:szCs w:val="24"/>
        </w:rPr>
        <w:t>lil</w:t>
      </w:r>
      <w:proofErr w:type="spellEnd"/>
      <w:r>
        <w:rPr>
          <w:rFonts w:asciiTheme="majorBidi" w:hAnsiTheme="majorBidi" w:cstheme="majorBidi"/>
          <w:i/>
          <w:iCs/>
          <w:sz w:val="24"/>
          <w:szCs w:val="24"/>
        </w:rPr>
        <w:t xml:space="preserve"> </w:t>
      </w:r>
      <w:proofErr w:type="gramStart"/>
      <w:r w:rsidR="00883440">
        <w:rPr>
          <w:rFonts w:asciiTheme="majorBidi" w:hAnsiTheme="majorBidi" w:cstheme="majorBidi"/>
          <w:i/>
          <w:iCs/>
          <w:sz w:val="24"/>
          <w:szCs w:val="24"/>
        </w:rPr>
        <w:tab/>
        <w:t xml:space="preserve">  </w:t>
      </w:r>
      <w:proofErr w:type="spellStart"/>
      <w:r w:rsidR="004D21A6" w:rsidRPr="0060082C">
        <w:rPr>
          <w:rFonts w:asciiTheme="majorBidi" w:hAnsiTheme="majorBidi" w:cstheme="majorBidi"/>
          <w:i/>
          <w:iCs/>
          <w:sz w:val="24"/>
          <w:szCs w:val="24"/>
        </w:rPr>
        <w:t>ʕaː</w:t>
      </w:r>
      <w:r w:rsidR="00286D03" w:rsidRPr="0060082C">
        <w:rPr>
          <w:rFonts w:asciiTheme="majorBidi" w:hAnsiTheme="majorBidi" w:cstheme="majorBidi"/>
          <w:i/>
          <w:iCs/>
          <w:sz w:val="24"/>
          <w:szCs w:val="24"/>
        </w:rPr>
        <w:t>lam</w:t>
      </w:r>
      <w:r w:rsidR="00A501A1" w:rsidRPr="0060082C">
        <w:rPr>
          <w:rFonts w:asciiTheme="majorBidi" w:hAnsiTheme="majorBidi" w:cstheme="majorBidi"/>
          <w:i/>
          <w:iCs/>
          <w:sz w:val="24"/>
          <w:szCs w:val="24"/>
        </w:rPr>
        <w:t>iː</w:t>
      </w:r>
      <w:r w:rsidR="00286D03" w:rsidRPr="0060082C">
        <w:rPr>
          <w:rFonts w:asciiTheme="majorBidi" w:hAnsiTheme="majorBidi" w:cstheme="majorBidi"/>
          <w:i/>
          <w:iCs/>
          <w:sz w:val="24"/>
          <w:szCs w:val="24"/>
        </w:rPr>
        <w:t>n</w:t>
      </w:r>
      <w:proofErr w:type="spellEnd"/>
      <w:proofErr w:type="gramEnd"/>
    </w:p>
    <w:p w14:paraId="177B48A6" w14:textId="115A54FA" w:rsidR="00B22AD1"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E97856">
        <w:rPr>
          <w:rFonts w:asciiTheme="majorBidi" w:hAnsiTheme="majorBidi" w:cstheme="majorBidi"/>
          <w:sz w:val="24"/>
          <w:szCs w:val="24"/>
        </w:rPr>
        <w:t xml:space="preserve">   a</w:t>
      </w:r>
      <w:r w:rsidR="00B22AD1">
        <w:rPr>
          <w:rFonts w:asciiTheme="majorBidi" w:hAnsiTheme="majorBidi" w:cstheme="majorBidi"/>
          <w:sz w:val="24"/>
          <w:szCs w:val="24"/>
        </w:rPr>
        <w:t xml:space="preserve">nd not </w:t>
      </w:r>
      <w:r w:rsidR="00883440">
        <w:rPr>
          <w:rFonts w:asciiTheme="majorBidi" w:hAnsiTheme="majorBidi" w:cstheme="majorBidi"/>
          <w:sz w:val="24"/>
          <w:szCs w:val="24"/>
        </w:rPr>
        <w:tab/>
      </w:r>
      <w:r w:rsidR="00B22AD1">
        <w:rPr>
          <w:rFonts w:asciiTheme="majorBidi" w:hAnsiTheme="majorBidi" w:cstheme="majorBidi"/>
          <w:sz w:val="24"/>
          <w:szCs w:val="24"/>
        </w:rPr>
        <w:t xml:space="preserve">want </w:t>
      </w:r>
      <w:r w:rsidR="00883440">
        <w:rPr>
          <w:rFonts w:asciiTheme="majorBidi" w:hAnsiTheme="majorBidi" w:cstheme="majorBidi"/>
          <w:sz w:val="24"/>
          <w:szCs w:val="24"/>
        </w:rPr>
        <w:tab/>
      </w:r>
      <w:r w:rsidR="00286D03" w:rsidRPr="00484205">
        <w:rPr>
          <w:rFonts w:asciiTheme="majorBidi" w:hAnsiTheme="majorBidi" w:cstheme="majorBidi"/>
          <w:sz w:val="24"/>
          <w:szCs w:val="24"/>
        </w:rPr>
        <w:t>God</w:t>
      </w:r>
      <w:r w:rsidR="00B22AD1">
        <w:rPr>
          <w:rFonts w:asciiTheme="majorBidi" w:hAnsiTheme="majorBidi" w:cstheme="majorBidi"/>
          <w:sz w:val="24"/>
          <w:szCs w:val="24"/>
        </w:rPr>
        <w:t xml:space="preserve"> </w:t>
      </w:r>
      <w:r w:rsidR="00883440">
        <w:rPr>
          <w:rFonts w:asciiTheme="majorBidi" w:hAnsiTheme="majorBidi" w:cstheme="majorBidi"/>
          <w:sz w:val="24"/>
          <w:szCs w:val="24"/>
        </w:rPr>
        <w:tab/>
      </w:r>
      <w:r w:rsidR="00B22AD1">
        <w:rPr>
          <w:rFonts w:asciiTheme="majorBidi" w:hAnsiTheme="majorBidi" w:cstheme="majorBidi"/>
          <w:sz w:val="24"/>
          <w:szCs w:val="24"/>
        </w:rPr>
        <w:t xml:space="preserve">wrong </w:t>
      </w:r>
      <w:r w:rsidR="00883440">
        <w:rPr>
          <w:rFonts w:asciiTheme="majorBidi" w:hAnsiTheme="majorBidi" w:cstheme="majorBidi"/>
          <w:sz w:val="24"/>
          <w:szCs w:val="24"/>
        </w:rPr>
        <w:tab/>
        <w:t xml:space="preserve">   </w:t>
      </w:r>
      <w:r w:rsidR="00B22AD1">
        <w:rPr>
          <w:rFonts w:asciiTheme="majorBidi" w:hAnsiTheme="majorBidi" w:cstheme="majorBidi"/>
          <w:sz w:val="24"/>
          <w:szCs w:val="24"/>
        </w:rPr>
        <w:t xml:space="preserve">to </w:t>
      </w:r>
      <w:r w:rsidR="00D02796" w:rsidRPr="00484205">
        <w:rPr>
          <w:rFonts w:asciiTheme="majorBidi" w:hAnsiTheme="majorBidi" w:cstheme="majorBidi"/>
          <w:sz w:val="24"/>
          <w:szCs w:val="24"/>
        </w:rPr>
        <w:t>His</w:t>
      </w:r>
      <w:r w:rsidR="00286D03" w:rsidRPr="00484205">
        <w:rPr>
          <w:rFonts w:asciiTheme="majorBidi" w:hAnsiTheme="majorBidi" w:cstheme="majorBidi"/>
          <w:sz w:val="24"/>
          <w:szCs w:val="24"/>
        </w:rPr>
        <w:t xml:space="preserve"> creatures</w:t>
      </w:r>
    </w:p>
    <w:p w14:paraId="6F9EB928" w14:textId="765D3940" w:rsidR="00286D03" w:rsidRDefault="00B008E3" w:rsidP="004444DB">
      <w:pPr>
        <w:shd w:val="clear" w:color="auto" w:fill="FFFFFF"/>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00286D03" w:rsidRPr="00484205">
        <w:rPr>
          <w:rFonts w:asciiTheme="majorBidi" w:hAnsiTheme="majorBidi" w:cstheme="majorBidi"/>
          <w:sz w:val="24"/>
          <w:szCs w:val="24"/>
        </w:rPr>
        <w:t xml:space="preserve"> </w:t>
      </w:r>
      <w:r w:rsidR="00E97856">
        <w:rPr>
          <w:rFonts w:asciiTheme="majorBidi" w:hAnsiTheme="majorBidi" w:cstheme="majorBidi"/>
          <w:sz w:val="24"/>
          <w:szCs w:val="24"/>
        </w:rPr>
        <w:t xml:space="preserve">  ‘</w:t>
      </w:r>
      <w:r w:rsidR="00286D03" w:rsidRPr="00484205">
        <w:rPr>
          <w:rFonts w:asciiTheme="majorBidi" w:hAnsiTheme="majorBidi" w:cstheme="majorBidi"/>
          <w:sz w:val="24"/>
          <w:szCs w:val="24"/>
        </w:rPr>
        <w:t>And God mean</w:t>
      </w:r>
      <w:r w:rsidR="001D4534" w:rsidRPr="00484205">
        <w:rPr>
          <w:rFonts w:asciiTheme="majorBidi" w:hAnsiTheme="majorBidi" w:cstheme="majorBidi"/>
          <w:sz w:val="24"/>
          <w:szCs w:val="24"/>
        </w:rPr>
        <w:t xml:space="preserve">s no injustice to </w:t>
      </w:r>
      <w:r w:rsidR="007D0C13" w:rsidRPr="00484205">
        <w:rPr>
          <w:rFonts w:asciiTheme="majorBidi" w:hAnsiTheme="majorBidi" w:cstheme="majorBidi"/>
          <w:sz w:val="24"/>
          <w:szCs w:val="24"/>
        </w:rPr>
        <w:t xml:space="preserve">His </w:t>
      </w:r>
      <w:proofErr w:type="gramStart"/>
      <w:r w:rsidR="007D0C13" w:rsidRPr="00484205">
        <w:rPr>
          <w:rFonts w:asciiTheme="majorBidi" w:hAnsiTheme="majorBidi" w:cstheme="majorBidi"/>
          <w:sz w:val="24"/>
          <w:szCs w:val="24"/>
        </w:rPr>
        <w:t>creatures</w:t>
      </w:r>
      <w:r w:rsidR="00E97856">
        <w:rPr>
          <w:rFonts w:asciiTheme="majorBidi" w:hAnsiTheme="majorBidi" w:cstheme="majorBidi"/>
          <w:sz w:val="24"/>
          <w:szCs w:val="24"/>
        </w:rPr>
        <w:t>’</w:t>
      </w:r>
      <w:proofErr w:type="gramEnd"/>
    </w:p>
    <w:p w14:paraId="25AE1BCD" w14:textId="77777777" w:rsidR="00883440" w:rsidRDefault="00883440" w:rsidP="00F02A09">
      <w:pPr>
        <w:shd w:val="clear" w:color="auto" w:fill="FFFFFF"/>
        <w:spacing w:after="0" w:line="240" w:lineRule="auto"/>
        <w:jc w:val="both"/>
        <w:rPr>
          <w:rFonts w:asciiTheme="majorBidi" w:hAnsiTheme="majorBidi" w:cstheme="majorBidi"/>
          <w:sz w:val="24"/>
          <w:szCs w:val="24"/>
        </w:rPr>
      </w:pPr>
    </w:p>
    <w:p w14:paraId="64D17F1F" w14:textId="77777777" w:rsidR="00883440" w:rsidRDefault="00573EDE" w:rsidP="00883440">
      <w:pPr>
        <w:shd w:val="clear" w:color="auto" w:fill="FFFFFF"/>
        <w:spacing w:after="0" w:line="240" w:lineRule="auto"/>
        <w:jc w:val="both"/>
        <w:rPr>
          <w:rFonts w:asciiTheme="majorBidi" w:hAnsiTheme="majorBidi" w:cstheme="majorBidi"/>
          <w:sz w:val="24"/>
          <w:szCs w:val="24"/>
          <w:rtl/>
          <w:lang w:bidi="ar-JO"/>
        </w:rPr>
      </w:pPr>
      <w:r w:rsidRPr="00484205">
        <w:rPr>
          <w:rFonts w:asciiTheme="majorBidi" w:hAnsiTheme="majorBidi" w:cstheme="majorBidi"/>
          <w:sz w:val="24"/>
          <w:szCs w:val="24"/>
        </w:rPr>
        <w:t xml:space="preserve">According to the theory of </w:t>
      </w:r>
      <w:r w:rsidRPr="00484205">
        <w:rPr>
          <w:rFonts w:asciiTheme="majorBidi" w:hAnsiTheme="majorBidi" w:cstheme="majorBidi"/>
          <w:i/>
          <w:iCs/>
          <w:sz w:val="24"/>
          <w:szCs w:val="24"/>
        </w:rPr>
        <w:t>Nazm</w:t>
      </w:r>
      <w:r w:rsidRPr="00484205">
        <w:rPr>
          <w:rFonts w:asciiTheme="majorBidi" w:hAnsiTheme="majorBidi" w:cstheme="majorBidi"/>
          <w:sz w:val="24"/>
          <w:szCs w:val="24"/>
        </w:rPr>
        <w:t>,</w:t>
      </w:r>
      <w:r w:rsidR="007B5FD7" w:rsidRPr="00484205">
        <w:rPr>
          <w:rFonts w:asciiTheme="majorBidi" w:hAnsiTheme="majorBidi" w:cstheme="majorBidi"/>
          <w:sz w:val="24"/>
          <w:szCs w:val="24"/>
        </w:rPr>
        <w:t xml:space="preserve"> (</w:t>
      </w:r>
      <w:r w:rsidR="00B22AD1">
        <w:rPr>
          <w:rFonts w:asciiTheme="majorBidi" w:hAnsiTheme="majorBidi" w:cstheme="majorBidi"/>
          <w:sz w:val="24"/>
          <w:szCs w:val="24"/>
        </w:rPr>
        <w:t>1</w:t>
      </w:r>
      <w:r w:rsidR="00950546">
        <w:rPr>
          <w:rFonts w:asciiTheme="majorBidi" w:hAnsiTheme="majorBidi" w:cstheme="majorBidi"/>
          <w:sz w:val="24"/>
          <w:szCs w:val="24"/>
        </w:rPr>
        <w:t>2</w:t>
      </w:r>
      <w:r w:rsidR="00B22AD1">
        <w:rPr>
          <w:rFonts w:asciiTheme="majorBidi" w:hAnsiTheme="majorBidi" w:cstheme="majorBidi"/>
          <w:sz w:val="24"/>
          <w:szCs w:val="24"/>
        </w:rPr>
        <w:t>a</w:t>
      </w:r>
      <w:r w:rsidR="007B5FD7" w:rsidRPr="00484205">
        <w:rPr>
          <w:rFonts w:asciiTheme="majorBidi" w:hAnsiTheme="majorBidi" w:cstheme="majorBidi"/>
          <w:sz w:val="24"/>
          <w:szCs w:val="24"/>
        </w:rPr>
        <w:t>) and (</w:t>
      </w:r>
      <w:r w:rsidR="00950546">
        <w:rPr>
          <w:rFonts w:asciiTheme="majorBidi" w:hAnsiTheme="majorBidi" w:cstheme="majorBidi"/>
          <w:sz w:val="24"/>
          <w:szCs w:val="24"/>
        </w:rPr>
        <w:t>12</w:t>
      </w:r>
      <w:r w:rsidR="00B22AD1">
        <w:rPr>
          <w:rFonts w:asciiTheme="majorBidi" w:hAnsiTheme="majorBidi" w:cstheme="majorBidi"/>
          <w:sz w:val="24"/>
          <w:szCs w:val="24"/>
        </w:rPr>
        <w:t>b</w:t>
      </w:r>
      <w:r w:rsidR="007B5FD7" w:rsidRPr="00484205">
        <w:rPr>
          <w:rFonts w:asciiTheme="majorBidi" w:hAnsiTheme="majorBidi" w:cstheme="majorBidi"/>
          <w:sz w:val="24"/>
          <w:szCs w:val="24"/>
        </w:rPr>
        <w:t>) are two structures that are syntactically and interpretively different. T</w:t>
      </w:r>
      <w:r w:rsidR="00E562CF" w:rsidRPr="00484205">
        <w:rPr>
          <w:rFonts w:asciiTheme="majorBidi" w:hAnsiTheme="majorBidi" w:cstheme="majorBidi"/>
          <w:sz w:val="24"/>
          <w:szCs w:val="24"/>
        </w:rPr>
        <w:t>he</w:t>
      </w:r>
      <w:r w:rsidR="004824BB" w:rsidRPr="00484205">
        <w:rPr>
          <w:rFonts w:asciiTheme="majorBidi" w:hAnsiTheme="majorBidi" w:cstheme="majorBidi"/>
          <w:sz w:val="24"/>
          <w:szCs w:val="24"/>
        </w:rPr>
        <w:t xml:space="preserve"> </w:t>
      </w:r>
      <w:r w:rsidR="00E562CF" w:rsidRPr="00484205">
        <w:rPr>
          <w:rFonts w:asciiTheme="majorBidi" w:hAnsiTheme="majorBidi" w:cstheme="majorBidi"/>
          <w:sz w:val="24"/>
          <w:szCs w:val="24"/>
        </w:rPr>
        <w:t xml:space="preserve">non-affirmative particle </w:t>
      </w:r>
      <w:proofErr w:type="spellStart"/>
      <w:r w:rsidR="00E562CF" w:rsidRPr="00484205">
        <w:rPr>
          <w:rFonts w:asciiTheme="majorBidi" w:hAnsiTheme="majorBidi" w:cstheme="majorBidi"/>
          <w:i/>
          <w:iCs/>
          <w:sz w:val="24"/>
          <w:szCs w:val="24"/>
        </w:rPr>
        <w:t>m</w:t>
      </w:r>
      <w:r w:rsidR="007D0C13" w:rsidRPr="00484205">
        <w:rPr>
          <w:rFonts w:asciiTheme="majorBidi" w:hAnsiTheme="majorBidi" w:cstheme="majorBidi"/>
          <w:i/>
          <w:iCs/>
          <w:sz w:val="24"/>
          <w:szCs w:val="24"/>
        </w:rPr>
        <w:t>ā</w:t>
      </w:r>
      <w:proofErr w:type="spellEnd"/>
      <w:r w:rsidR="00274A6F" w:rsidRPr="00484205">
        <w:rPr>
          <w:rFonts w:asciiTheme="majorBidi" w:hAnsiTheme="majorBidi" w:cstheme="majorBidi"/>
          <w:sz w:val="24"/>
          <w:szCs w:val="24"/>
        </w:rPr>
        <w:t xml:space="preserve"> is sensitive to</w:t>
      </w:r>
      <w:r w:rsidR="000A58EA" w:rsidRPr="00484205">
        <w:rPr>
          <w:rFonts w:asciiTheme="majorBidi" w:hAnsiTheme="majorBidi" w:cstheme="majorBidi"/>
          <w:sz w:val="24"/>
          <w:szCs w:val="24"/>
        </w:rPr>
        <w:t xml:space="preserve"> th</w:t>
      </w:r>
      <w:r w:rsidR="00274A6F" w:rsidRPr="00484205">
        <w:rPr>
          <w:rFonts w:asciiTheme="majorBidi" w:hAnsiTheme="majorBidi" w:cstheme="majorBidi"/>
          <w:sz w:val="24"/>
          <w:szCs w:val="24"/>
        </w:rPr>
        <w:t xml:space="preserve">e </w:t>
      </w:r>
      <w:r w:rsidR="000A58EA" w:rsidRPr="00484205">
        <w:rPr>
          <w:rFonts w:asciiTheme="majorBidi" w:hAnsiTheme="majorBidi" w:cstheme="majorBidi"/>
          <w:sz w:val="24"/>
          <w:szCs w:val="24"/>
        </w:rPr>
        <w:t xml:space="preserve">presence </w:t>
      </w:r>
      <w:r w:rsidR="00274A6F" w:rsidRPr="00484205">
        <w:rPr>
          <w:rFonts w:asciiTheme="majorBidi" w:hAnsiTheme="majorBidi" w:cstheme="majorBidi"/>
          <w:sz w:val="24"/>
          <w:szCs w:val="24"/>
        </w:rPr>
        <w:t xml:space="preserve">of focus. </w:t>
      </w:r>
      <w:r w:rsidR="00306251" w:rsidRPr="00484205">
        <w:rPr>
          <w:rFonts w:asciiTheme="majorBidi" w:hAnsiTheme="majorBidi" w:cstheme="majorBidi"/>
          <w:sz w:val="24"/>
          <w:szCs w:val="24"/>
        </w:rPr>
        <w:t>The</w:t>
      </w:r>
      <w:r w:rsidR="00274A6F" w:rsidRPr="00484205">
        <w:rPr>
          <w:rFonts w:asciiTheme="majorBidi" w:hAnsiTheme="majorBidi" w:cstheme="majorBidi"/>
          <w:sz w:val="24"/>
          <w:szCs w:val="24"/>
        </w:rPr>
        <w:t xml:space="preserve"> negating </w:t>
      </w:r>
      <w:r w:rsidR="000A58EA" w:rsidRPr="00484205">
        <w:rPr>
          <w:rFonts w:asciiTheme="majorBidi" w:hAnsiTheme="majorBidi" w:cstheme="majorBidi"/>
          <w:sz w:val="24"/>
          <w:szCs w:val="24"/>
        </w:rPr>
        <w:t>particle</w:t>
      </w:r>
      <w:r w:rsidR="007B5FD7" w:rsidRPr="00484205">
        <w:rPr>
          <w:rFonts w:asciiTheme="majorBidi" w:hAnsiTheme="majorBidi" w:cstheme="majorBidi"/>
          <w:sz w:val="24"/>
          <w:szCs w:val="24"/>
        </w:rPr>
        <w:t xml:space="preserve"> in (</w:t>
      </w:r>
      <w:r w:rsidR="00950546">
        <w:rPr>
          <w:rFonts w:asciiTheme="majorBidi" w:hAnsiTheme="majorBidi" w:cstheme="majorBidi"/>
          <w:sz w:val="24"/>
          <w:szCs w:val="24"/>
        </w:rPr>
        <w:t>12</w:t>
      </w:r>
      <w:r w:rsidR="00B22AD1">
        <w:rPr>
          <w:rFonts w:asciiTheme="majorBidi" w:hAnsiTheme="majorBidi" w:cstheme="majorBidi"/>
          <w:sz w:val="24"/>
          <w:szCs w:val="24"/>
        </w:rPr>
        <w:t>a</w:t>
      </w:r>
      <w:r w:rsidR="007B5FD7" w:rsidRPr="00484205">
        <w:rPr>
          <w:rFonts w:asciiTheme="majorBidi" w:hAnsiTheme="majorBidi" w:cstheme="majorBidi"/>
          <w:sz w:val="24"/>
          <w:szCs w:val="24"/>
        </w:rPr>
        <w:t>)</w:t>
      </w:r>
      <w:r w:rsidR="00306251" w:rsidRPr="00484205">
        <w:rPr>
          <w:rFonts w:asciiTheme="majorBidi" w:hAnsiTheme="majorBidi" w:cstheme="majorBidi"/>
          <w:sz w:val="24"/>
          <w:szCs w:val="24"/>
        </w:rPr>
        <w:t xml:space="preserve"> precedes the focused constituent </w:t>
      </w:r>
      <w:r w:rsidR="00CC5F84" w:rsidRPr="00484205">
        <w:rPr>
          <w:rFonts w:asciiTheme="majorBidi" w:hAnsiTheme="majorBidi" w:cstheme="majorBidi"/>
          <w:sz w:val="24"/>
          <w:szCs w:val="24"/>
        </w:rPr>
        <w:t xml:space="preserve">(God) </w:t>
      </w:r>
      <w:r w:rsidR="00306251" w:rsidRPr="00484205">
        <w:rPr>
          <w:rFonts w:asciiTheme="majorBidi" w:hAnsiTheme="majorBidi" w:cstheme="majorBidi"/>
          <w:sz w:val="24"/>
          <w:szCs w:val="24"/>
        </w:rPr>
        <w:t xml:space="preserve">and thus has </w:t>
      </w:r>
      <w:r w:rsidR="007D0C13" w:rsidRPr="00484205">
        <w:rPr>
          <w:rFonts w:asciiTheme="majorBidi" w:hAnsiTheme="majorBidi" w:cstheme="majorBidi"/>
          <w:sz w:val="24"/>
          <w:szCs w:val="24"/>
        </w:rPr>
        <w:t>“</w:t>
      </w:r>
      <w:r w:rsidR="00306251" w:rsidRPr="00484205">
        <w:rPr>
          <w:rFonts w:asciiTheme="majorBidi" w:hAnsiTheme="majorBidi" w:cstheme="majorBidi"/>
          <w:sz w:val="24"/>
          <w:szCs w:val="24"/>
        </w:rPr>
        <w:t>the pragmatic influence of giving rise to the presupposition that there is no link between the subje</w:t>
      </w:r>
      <w:r w:rsidR="007365C8" w:rsidRPr="00484205">
        <w:rPr>
          <w:rFonts w:asciiTheme="majorBidi" w:hAnsiTheme="majorBidi" w:cstheme="majorBidi"/>
          <w:sz w:val="24"/>
          <w:szCs w:val="24"/>
        </w:rPr>
        <w:t>c</w:t>
      </w:r>
      <w:r w:rsidR="00306251" w:rsidRPr="00484205">
        <w:rPr>
          <w:rFonts w:asciiTheme="majorBidi" w:hAnsiTheme="majorBidi" w:cstheme="majorBidi"/>
          <w:sz w:val="24"/>
          <w:szCs w:val="24"/>
        </w:rPr>
        <w:t xml:space="preserve">t and the action, but that the </w:t>
      </w:r>
      <w:r w:rsidR="008005BF" w:rsidRPr="00484205">
        <w:rPr>
          <w:rFonts w:asciiTheme="majorBidi" w:hAnsiTheme="majorBidi" w:cstheme="majorBidi"/>
          <w:sz w:val="24"/>
          <w:szCs w:val="24"/>
        </w:rPr>
        <w:t>action denoted by the verb</w:t>
      </w:r>
      <w:r w:rsidR="00306251" w:rsidRPr="00484205">
        <w:rPr>
          <w:rFonts w:asciiTheme="majorBidi" w:hAnsiTheme="majorBidi" w:cstheme="majorBidi"/>
          <w:sz w:val="24"/>
          <w:szCs w:val="24"/>
        </w:rPr>
        <w:t xml:space="preserve"> is linked to someone else</w:t>
      </w:r>
      <w:r w:rsidR="007D0C13" w:rsidRPr="00484205">
        <w:rPr>
          <w:rFonts w:asciiTheme="majorBidi" w:hAnsiTheme="majorBidi" w:cstheme="majorBidi"/>
          <w:sz w:val="24"/>
          <w:szCs w:val="24"/>
        </w:rPr>
        <w:t>”.</w:t>
      </w:r>
      <w:r w:rsidR="00306251" w:rsidRPr="00484205">
        <w:rPr>
          <w:rFonts w:asciiTheme="majorBidi" w:hAnsiTheme="majorBidi" w:cstheme="majorBidi"/>
          <w:sz w:val="24"/>
          <w:szCs w:val="24"/>
        </w:rPr>
        <w:t xml:space="preserve"> (</w:t>
      </w:r>
      <w:proofErr w:type="spellStart"/>
      <w:r w:rsidR="00306251" w:rsidRPr="00484205">
        <w:rPr>
          <w:rFonts w:asciiTheme="majorBidi" w:hAnsiTheme="majorBidi" w:cstheme="majorBidi"/>
          <w:sz w:val="24"/>
          <w:szCs w:val="24"/>
        </w:rPr>
        <w:t>Ouhalla</w:t>
      </w:r>
      <w:proofErr w:type="spellEnd"/>
      <w:r w:rsidR="00306251" w:rsidRPr="00484205">
        <w:rPr>
          <w:rFonts w:asciiTheme="majorBidi" w:hAnsiTheme="majorBidi" w:cstheme="majorBidi"/>
          <w:sz w:val="24"/>
          <w:szCs w:val="24"/>
        </w:rPr>
        <w:t xml:space="preserve"> </w:t>
      </w:r>
      <w:r w:rsidR="009A36B0" w:rsidRPr="00484205">
        <w:rPr>
          <w:rFonts w:asciiTheme="majorBidi" w:hAnsiTheme="majorBidi" w:cstheme="majorBidi"/>
          <w:sz w:val="24"/>
          <w:szCs w:val="24"/>
        </w:rPr>
        <w:t>1993</w:t>
      </w:r>
      <w:r w:rsidR="00306251" w:rsidRPr="00484205">
        <w:rPr>
          <w:rFonts w:asciiTheme="majorBidi" w:hAnsiTheme="majorBidi" w:cstheme="majorBidi"/>
          <w:sz w:val="24"/>
          <w:szCs w:val="24"/>
        </w:rPr>
        <w:t>:</w:t>
      </w:r>
      <w:r w:rsidR="00883440">
        <w:rPr>
          <w:rFonts w:asciiTheme="majorBidi" w:hAnsiTheme="majorBidi" w:cstheme="majorBidi"/>
          <w:sz w:val="24"/>
          <w:szCs w:val="24"/>
        </w:rPr>
        <w:t xml:space="preserve"> </w:t>
      </w:r>
      <w:r w:rsidR="00306251" w:rsidRPr="00484205">
        <w:rPr>
          <w:rFonts w:asciiTheme="majorBidi" w:hAnsiTheme="majorBidi" w:cstheme="majorBidi"/>
          <w:sz w:val="24"/>
          <w:szCs w:val="24"/>
        </w:rPr>
        <w:t xml:space="preserve">42). </w:t>
      </w:r>
      <w:proofErr w:type="gramStart"/>
      <w:r w:rsidR="00306251" w:rsidRPr="00484205">
        <w:rPr>
          <w:rFonts w:asciiTheme="majorBidi" w:hAnsiTheme="majorBidi" w:cstheme="majorBidi"/>
          <w:sz w:val="24"/>
          <w:szCs w:val="24"/>
        </w:rPr>
        <w:t>In light of</w:t>
      </w:r>
      <w:proofErr w:type="gramEnd"/>
      <w:r w:rsidR="00306251" w:rsidRPr="00484205">
        <w:rPr>
          <w:rFonts w:asciiTheme="majorBidi" w:hAnsiTheme="majorBidi" w:cstheme="majorBidi"/>
          <w:sz w:val="24"/>
          <w:szCs w:val="24"/>
        </w:rPr>
        <w:t xml:space="preserve"> this theory</w:t>
      </w:r>
      <w:r w:rsidR="008D6980" w:rsidRPr="00484205">
        <w:rPr>
          <w:rFonts w:asciiTheme="majorBidi" w:hAnsiTheme="majorBidi" w:cstheme="majorBidi"/>
          <w:sz w:val="24"/>
          <w:szCs w:val="24"/>
        </w:rPr>
        <w:t xml:space="preserve">, the occurrence of </w:t>
      </w:r>
      <w:r w:rsidR="00B22AD1">
        <w:rPr>
          <w:rFonts w:asciiTheme="majorBidi" w:hAnsiTheme="majorBidi" w:cstheme="majorBidi"/>
          <w:i/>
          <w:iCs/>
          <w:sz w:val="24"/>
          <w:szCs w:val="24"/>
        </w:rPr>
        <w:t>m</w:t>
      </w:r>
      <w:r w:rsidR="00B22AD1" w:rsidRPr="00B22AD1">
        <w:rPr>
          <w:rFonts w:asciiTheme="majorBidi" w:hAnsiTheme="majorBidi" w:cstheme="majorBidi"/>
          <w:i/>
          <w:iCs/>
          <w:sz w:val="24"/>
          <w:szCs w:val="24"/>
        </w:rPr>
        <w:t>aː</w:t>
      </w:r>
      <w:r w:rsidR="008D6980" w:rsidRPr="00484205">
        <w:rPr>
          <w:rFonts w:asciiTheme="majorBidi" w:hAnsiTheme="majorBidi" w:cstheme="majorBidi"/>
          <w:i/>
          <w:iCs/>
          <w:sz w:val="24"/>
          <w:szCs w:val="24"/>
        </w:rPr>
        <w:t xml:space="preserve"> </w:t>
      </w:r>
      <w:r w:rsidR="008D6980" w:rsidRPr="00484205">
        <w:rPr>
          <w:rFonts w:asciiTheme="majorBidi" w:hAnsiTheme="majorBidi" w:cstheme="majorBidi"/>
          <w:sz w:val="24"/>
          <w:szCs w:val="24"/>
        </w:rPr>
        <w:t xml:space="preserve">immediately before the subject affirms the action and negates the subject whereas </w:t>
      </w:r>
      <w:r w:rsidR="009A36B0" w:rsidRPr="00484205">
        <w:rPr>
          <w:rFonts w:asciiTheme="majorBidi" w:hAnsiTheme="majorBidi" w:cstheme="majorBidi"/>
          <w:sz w:val="24"/>
          <w:szCs w:val="24"/>
        </w:rPr>
        <w:t>its occurrence before the verb in</w:t>
      </w:r>
      <w:r w:rsidR="008D6980" w:rsidRPr="00484205">
        <w:rPr>
          <w:rFonts w:asciiTheme="majorBidi" w:hAnsiTheme="majorBidi" w:cstheme="majorBidi"/>
          <w:sz w:val="24"/>
          <w:szCs w:val="24"/>
        </w:rPr>
        <w:t xml:space="preserve"> (</w:t>
      </w:r>
      <w:r w:rsidR="00B22AD1">
        <w:rPr>
          <w:rFonts w:asciiTheme="majorBidi" w:hAnsiTheme="majorBidi" w:cstheme="majorBidi"/>
          <w:sz w:val="24"/>
          <w:szCs w:val="24"/>
        </w:rPr>
        <w:t>1</w:t>
      </w:r>
      <w:r w:rsidR="00F02A09">
        <w:rPr>
          <w:rFonts w:asciiTheme="majorBidi" w:hAnsiTheme="majorBidi" w:cstheme="majorBidi"/>
          <w:sz w:val="24"/>
          <w:szCs w:val="24"/>
        </w:rPr>
        <w:t>2</w:t>
      </w:r>
      <w:r w:rsidR="00B22AD1">
        <w:rPr>
          <w:rFonts w:asciiTheme="majorBidi" w:hAnsiTheme="majorBidi" w:cstheme="majorBidi"/>
          <w:sz w:val="24"/>
          <w:szCs w:val="24"/>
        </w:rPr>
        <w:t>b</w:t>
      </w:r>
      <w:r w:rsidR="008D6980" w:rsidRPr="00484205">
        <w:rPr>
          <w:rFonts w:asciiTheme="majorBidi" w:hAnsiTheme="majorBidi" w:cstheme="majorBidi"/>
          <w:sz w:val="24"/>
          <w:szCs w:val="24"/>
        </w:rPr>
        <w:t>)</w:t>
      </w:r>
      <w:r w:rsidR="009A36B0" w:rsidRPr="00484205">
        <w:rPr>
          <w:rFonts w:asciiTheme="majorBidi" w:hAnsiTheme="majorBidi" w:cstheme="majorBidi"/>
          <w:sz w:val="24"/>
          <w:szCs w:val="24"/>
        </w:rPr>
        <w:t xml:space="preserve"> negates </w:t>
      </w:r>
      <w:r w:rsidR="004B5A1A" w:rsidRPr="00484205">
        <w:rPr>
          <w:rFonts w:asciiTheme="majorBidi" w:hAnsiTheme="majorBidi" w:cstheme="majorBidi"/>
          <w:sz w:val="24"/>
          <w:szCs w:val="24"/>
        </w:rPr>
        <w:t>the entire proposition</w:t>
      </w:r>
      <w:r w:rsidR="00D92F79" w:rsidRPr="00484205">
        <w:rPr>
          <w:rFonts w:asciiTheme="majorBidi" w:hAnsiTheme="majorBidi" w:cstheme="majorBidi"/>
          <w:sz w:val="24"/>
          <w:szCs w:val="24"/>
        </w:rPr>
        <w:t>.</w:t>
      </w:r>
      <w:r w:rsidR="007D0C13" w:rsidRPr="00484205">
        <w:rPr>
          <w:rFonts w:asciiTheme="majorBidi" w:hAnsiTheme="majorBidi" w:cstheme="majorBidi"/>
          <w:sz w:val="24"/>
          <w:szCs w:val="24"/>
        </w:rPr>
        <w:t xml:space="preserve"> In other words,</w:t>
      </w:r>
      <w:r w:rsidR="00CC5F84" w:rsidRPr="00484205">
        <w:rPr>
          <w:rFonts w:asciiTheme="majorBidi" w:hAnsiTheme="majorBidi" w:cstheme="majorBidi"/>
          <w:sz w:val="24"/>
          <w:szCs w:val="24"/>
        </w:rPr>
        <w:t xml:space="preserve"> in (</w:t>
      </w:r>
      <w:r w:rsidR="00B22AD1">
        <w:rPr>
          <w:rFonts w:asciiTheme="majorBidi" w:hAnsiTheme="majorBidi" w:cstheme="majorBidi"/>
          <w:sz w:val="24"/>
          <w:szCs w:val="24"/>
        </w:rPr>
        <w:t>1</w:t>
      </w:r>
      <w:r w:rsidR="00950546">
        <w:rPr>
          <w:rFonts w:asciiTheme="majorBidi" w:hAnsiTheme="majorBidi" w:cstheme="majorBidi"/>
          <w:sz w:val="24"/>
          <w:szCs w:val="24"/>
        </w:rPr>
        <w:t>2</w:t>
      </w:r>
      <w:r w:rsidR="00B22AD1">
        <w:rPr>
          <w:rFonts w:asciiTheme="majorBidi" w:hAnsiTheme="majorBidi" w:cstheme="majorBidi"/>
          <w:sz w:val="24"/>
          <w:szCs w:val="24"/>
        </w:rPr>
        <w:t>a</w:t>
      </w:r>
      <w:r w:rsidR="00CC5F84" w:rsidRPr="00484205">
        <w:rPr>
          <w:rFonts w:asciiTheme="majorBidi" w:hAnsiTheme="majorBidi" w:cstheme="majorBidi"/>
          <w:sz w:val="24"/>
          <w:szCs w:val="24"/>
        </w:rPr>
        <w:t>)</w:t>
      </w:r>
      <w:r w:rsidR="00D35638" w:rsidRPr="00484205">
        <w:rPr>
          <w:rFonts w:asciiTheme="majorBidi" w:hAnsiTheme="majorBidi" w:cstheme="majorBidi"/>
          <w:sz w:val="24"/>
          <w:szCs w:val="24"/>
        </w:rPr>
        <w:t>,</w:t>
      </w:r>
      <w:r w:rsidR="007D0C13" w:rsidRPr="00484205">
        <w:rPr>
          <w:rFonts w:asciiTheme="majorBidi" w:hAnsiTheme="majorBidi" w:cstheme="majorBidi"/>
          <w:sz w:val="24"/>
          <w:szCs w:val="24"/>
        </w:rPr>
        <w:t xml:space="preserve"> it is not God</w:t>
      </w:r>
      <w:r w:rsidR="00113153" w:rsidRPr="00484205">
        <w:rPr>
          <w:rFonts w:asciiTheme="majorBidi" w:hAnsiTheme="majorBidi" w:cstheme="majorBidi"/>
          <w:sz w:val="24"/>
          <w:szCs w:val="24"/>
        </w:rPr>
        <w:t xml:space="preserve"> who wants</w:t>
      </w:r>
      <w:r w:rsidR="00CC5F84" w:rsidRPr="00484205">
        <w:rPr>
          <w:rFonts w:asciiTheme="majorBidi" w:hAnsiTheme="majorBidi" w:cstheme="majorBidi"/>
          <w:sz w:val="24"/>
          <w:szCs w:val="24"/>
        </w:rPr>
        <w:t xml:space="preserve"> to wrong His creatures; it is His creatures</w:t>
      </w:r>
      <w:r w:rsidR="00113153" w:rsidRPr="00484205">
        <w:rPr>
          <w:rFonts w:asciiTheme="majorBidi" w:hAnsiTheme="majorBidi" w:cstheme="majorBidi"/>
          <w:sz w:val="24"/>
          <w:szCs w:val="24"/>
        </w:rPr>
        <w:t xml:space="preserve"> that </w:t>
      </w:r>
      <w:r w:rsidR="00A9716D" w:rsidRPr="00484205">
        <w:rPr>
          <w:rFonts w:asciiTheme="majorBidi" w:hAnsiTheme="majorBidi" w:cstheme="majorBidi"/>
          <w:sz w:val="24"/>
          <w:szCs w:val="24"/>
        </w:rPr>
        <w:t>wrong one another</w:t>
      </w:r>
      <w:r w:rsidR="00D35638" w:rsidRPr="00484205">
        <w:rPr>
          <w:rFonts w:asciiTheme="majorBidi" w:hAnsiTheme="majorBidi" w:cstheme="majorBidi"/>
          <w:sz w:val="24"/>
          <w:szCs w:val="24"/>
        </w:rPr>
        <w:t>.</w:t>
      </w:r>
    </w:p>
    <w:p w14:paraId="39670F48" w14:textId="5406AC24" w:rsidR="00B37A4C" w:rsidRDefault="00883440" w:rsidP="00883440">
      <w:pPr>
        <w:shd w:val="clear" w:color="auto" w:fill="FFFFFF"/>
        <w:spacing w:after="0" w:line="240" w:lineRule="auto"/>
        <w:jc w:val="both"/>
        <w:rPr>
          <w:rFonts w:asciiTheme="majorBidi" w:hAnsiTheme="majorBidi" w:cstheme="majorBidi"/>
          <w:sz w:val="24"/>
          <w:szCs w:val="24"/>
          <w:lang w:bidi="ar-JO"/>
        </w:rPr>
      </w:pPr>
      <w:r>
        <w:rPr>
          <w:rFonts w:asciiTheme="majorBidi" w:hAnsiTheme="majorBidi" w:cstheme="majorBidi"/>
          <w:sz w:val="24"/>
          <w:szCs w:val="24"/>
          <w:rtl/>
          <w:lang w:bidi="ar-JO"/>
        </w:rPr>
        <w:tab/>
      </w:r>
      <w:r w:rsidR="00B37A4C" w:rsidRPr="00484205">
        <w:rPr>
          <w:rFonts w:asciiTheme="majorBidi" w:hAnsiTheme="majorBidi" w:cstheme="majorBidi"/>
          <w:sz w:val="24"/>
          <w:szCs w:val="24"/>
        </w:rPr>
        <w:t>If the two structures (</w:t>
      </w:r>
      <w:r w:rsidR="00B22AD1">
        <w:rPr>
          <w:rFonts w:asciiTheme="majorBidi" w:hAnsiTheme="majorBidi" w:cstheme="majorBidi"/>
          <w:sz w:val="24"/>
          <w:szCs w:val="24"/>
        </w:rPr>
        <w:t>1</w:t>
      </w:r>
      <w:r w:rsidR="00F02A09">
        <w:rPr>
          <w:rFonts w:asciiTheme="majorBidi" w:hAnsiTheme="majorBidi" w:cstheme="majorBidi"/>
          <w:sz w:val="24"/>
          <w:szCs w:val="24"/>
        </w:rPr>
        <w:t>2</w:t>
      </w:r>
      <w:r w:rsidR="00B22AD1">
        <w:rPr>
          <w:rFonts w:asciiTheme="majorBidi" w:hAnsiTheme="majorBidi" w:cstheme="majorBidi"/>
          <w:sz w:val="24"/>
          <w:szCs w:val="24"/>
        </w:rPr>
        <w:t>a</w:t>
      </w:r>
      <w:r w:rsidR="00B37A4C" w:rsidRPr="00484205">
        <w:rPr>
          <w:rFonts w:asciiTheme="majorBidi" w:hAnsiTheme="majorBidi" w:cstheme="majorBidi"/>
          <w:sz w:val="24"/>
          <w:szCs w:val="24"/>
        </w:rPr>
        <w:t>) and (</w:t>
      </w:r>
      <w:r w:rsidR="00B22AD1">
        <w:rPr>
          <w:rFonts w:asciiTheme="majorBidi" w:hAnsiTheme="majorBidi" w:cstheme="majorBidi"/>
          <w:sz w:val="24"/>
          <w:szCs w:val="24"/>
        </w:rPr>
        <w:t>1</w:t>
      </w:r>
      <w:r w:rsidR="00F02A09">
        <w:rPr>
          <w:rFonts w:asciiTheme="majorBidi" w:hAnsiTheme="majorBidi" w:cstheme="majorBidi"/>
          <w:sz w:val="24"/>
          <w:szCs w:val="24"/>
        </w:rPr>
        <w:t>2</w:t>
      </w:r>
      <w:r w:rsidR="00B22AD1">
        <w:rPr>
          <w:rFonts w:asciiTheme="majorBidi" w:hAnsiTheme="majorBidi" w:cstheme="majorBidi"/>
          <w:sz w:val="24"/>
          <w:szCs w:val="24"/>
        </w:rPr>
        <w:t>b</w:t>
      </w:r>
      <w:r w:rsidR="00B37A4C" w:rsidRPr="00484205">
        <w:rPr>
          <w:rFonts w:asciiTheme="majorBidi" w:hAnsiTheme="majorBidi" w:cstheme="majorBidi"/>
          <w:sz w:val="24"/>
          <w:szCs w:val="24"/>
        </w:rPr>
        <w:t xml:space="preserve">) were to be translated into the English SVO typical order, the ST meaning differences in these structures </w:t>
      </w:r>
      <w:r w:rsidR="003E5E3F">
        <w:rPr>
          <w:rFonts w:asciiTheme="majorBidi" w:hAnsiTheme="majorBidi" w:cstheme="majorBidi"/>
          <w:sz w:val="24"/>
          <w:szCs w:val="24"/>
        </w:rPr>
        <w:t>would</w:t>
      </w:r>
      <w:r w:rsidR="00B37A4C" w:rsidRPr="00484205">
        <w:rPr>
          <w:rFonts w:asciiTheme="majorBidi" w:hAnsiTheme="majorBidi" w:cstheme="majorBidi"/>
          <w:sz w:val="24"/>
          <w:szCs w:val="24"/>
        </w:rPr>
        <w:t xml:space="preserve"> be distorted or improperly conveyed. </w:t>
      </w:r>
      <w:r w:rsidR="008005BF" w:rsidRPr="00484205">
        <w:rPr>
          <w:rFonts w:asciiTheme="majorBidi" w:hAnsiTheme="majorBidi" w:cstheme="majorBidi"/>
          <w:sz w:val="24"/>
          <w:szCs w:val="24"/>
        </w:rPr>
        <w:t>The</w:t>
      </w:r>
      <w:r w:rsidR="00B37A4C" w:rsidRPr="00484205">
        <w:rPr>
          <w:rFonts w:asciiTheme="majorBidi" w:hAnsiTheme="majorBidi" w:cstheme="majorBidi"/>
          <w:sz w:val="24"/>
          <w:szCs w:val="24"/>
        </w:rPr>
        <w:t xml:space="preserve"> English SVO word order is appropriate for (</w:t>
      </w:r>
      <w:r w:rsidR="00B22AD1">
        <w:rPr>
          <w:rFonts w:asciiTheme="majorBidi" w:hAnsiTheme="majorBidi" w:cstheme="majorBidi"/>
          <w:sz w:val="24"/>
          <w:szCs w:val="24"/>
        </w:rPr>
        <w:t>1</w:t>
      </w:r>
      <w:r w:rsidR="00F02A09">
        <w:rPr>
          <w:rFonts w:asciiTheme="majorBidi" w:hAnsiTheme="majorBidi" w:cstheme="majorBidi"/>
          <w:sz w:val="24"/>
          <w:szCs w:val="24"/>
        </w:rPr>
        <w:t>2</w:t>
      </w:r>
      <w:r w:rsidR="00B22AD1">
        <w:rPr>
          <w:rFonts w:asciiTheme="majorBidi" w:hAnsiTheme="majorBidi" w:cstheme="majorBidi"/>
          <w:sz w:val="24"/>
          <w:szCs w:val="24"/>
        </w:rPr>
        <w:t>b</w:t>
      </w:r>
      <w:r w:rsidR="00B37A4C" w:rsidRPr="00484205">
        <w:rPr>
          <w:rFonts w:asciiTheme="majorBidi" w:hAnsiTheme="majorBidi" w:cstheme="majorBidi"/>
          <w:sz w:val="24"/>
          <w:szCs w:val="24"/>
        </w:rPr>
        <w:t>),</w:t>
      </w:r>
      <w:r w:rsidR="008005BF" w:rsidRPr="00484205">
        <w:rPr>
          <w:rFonts w:asciiTheme="majorBidi" w:hAnsiTheme="majorBidi" w:cstheme="majorBidi"/>
          <w:sz w:val="24"/>
          <w:szCs w:val="24"/>
        </w:rPr>
        <w:t xml:space="preserve"> but</w:t>
      </w:r>
      <w:r w:rsidR="00B37A4C" w:rsidRPr="00484205">
        <w:rPr>
          <w:rFonts w:asciiTheme="majorBidi" w:hAnsiTheme="majorBidi" w:cstheme="majorBidi"/>
          <w:sz w:val="24"/>
          <w:szCs w:val="24"/>
        </w:rPr>
        <w:t xml:space="preserve"> </w:t>
      </w:r>
      <w:r w:rsidR="003E5E3F">
        <w:rPr>
          <w:rFonts w:asciiTheme="majorBidi" w:hAnsiTheme="majorBidi" w:cstheme="majorBidi"/>
          <w:sz w:val="24"/>
          <w:szCs w:val="24"/>
        </w:rPr>
        <w:t>not</w:t>
      </w:r>
      <w:r w:rsidR="00B37A4C" w:rsidRPr="00484205">
        <w:rPr>
          <w:rFonts w:asciiTheme="majorBidi" w:hAnsiTheme="majorBidi" w:cstheme="majorBidi"/>
          <w:sz w:val="24"/>
          <w:szCs w:val="24"/>
        </w:rPr>
        <w:t xml:space="preserve"> for (</w:t>
      </w:r>
      <w:r w:rsidR="00B22AD1">
        <w:rPr>
          <w:rFonts w:asciiTheme="majorBidi" w:hAnsiTheme="majorBidi" w:cstheme="majorBidi"/>
          <w:sz w:val="24"/>
          <w:szCs w:val="24"/>
        </w:rPr>
        <w:t>1</w:t>
      </w:r>
      <w:r w:rsidR="00F02A09">
        <w:rPr>
          <w:rFonts w:asciiTheme="majorBidi" w:hAnsiTheme="majorBidi" w:cstheme="majorBidi"/>
          <w:sz w:val="24"/>
          <w:szCs w:val="24"/>
        </w:rPr>
        <w:t>2</w:t>
      </w:r>
      <w:r w:rsidR="00B22AD1">
        <w:rPr>
          <w:rFonts w:asciiTheme="majorBidi" w:hAnsiTheme="majorBidi" w:cstheme="majorBidi"/>
          <w:sz w:val="24"/>
          <w:szCs w:val="24"/>
        </w:rPr>
        <w:t>a</w:t>
      </w:r>
      <w:r w:rsidR="00B37A4C" w:rsidRPr="00484205">
        <w:rPr>
          <w:rFonts w:asciiTheme="majorBidi" w:hAnsiTheme="majorBidi" w:cstheme="majorBidi"/>
          <w:sz w:val="24"/>
          <w:szCs w:val="24"/>
        </w:rPr>
        <w:t>)</w:t>
      </w:r>
      <w:r w:rsidR="003A575A" w:rsidRPr="00484205">
        <w:rPr>
          <w:rFonts w:asciiTheme="majorBidi" w:hAnsiTheme="majorBidi" w:cstheme="majorBidi"/>
          <w:sz w:val="24"/>
          <w:szCs w:val="24"/>
        </w:rPr>
        <w:t xml:space="preserve">, simply because the pragmatic function of </w:t>
      </w:r>
      <w:r w:rsidR="00CC5F84" w:rsidRPr="00484205">
        <w:rPr>
          <w:rFonts w:asciiTheme="majorBidi" w:hAnsiTheme="majorBidi" w:cstheme="majorBidi"/>
          <w:sz w:val="24"/>
          <w:szCs w:val="24"/>
        </w:rPr>
        <w:t xml:space="preserve">the </w:t>
      </w:r>
      <w:r w:rsidR="003A575A" w:rsidRPr="00484205">
        <w:rPr>
          <w:rFonts w:asciiTheme="majorBidi" w:hAnsiTheme="majorBidi" w:cstheme="majorBidi"/>
          <w:sz w:val="24"/>
          <w:szCs w:val="24"/>
        </w:rPr>
        <w:t>Arabic SVO will be lost in the T</w:t>
      </w:r>
      <w:r w:rsidR="007365C8" w:rsidRPr="00484205">
        <w:rPr>
          <w:rFonts w:asciiTheme="majorBidi" w:hAnsiTheme="majorBidi" w:cstheme="majorBidi"/>
          <w:sz w:val="24"/>
          <w:szCs w:val="24"/>
        </w:rPr>
        <w:t>T</w:t>
      </w:r>
      <w:r w:rsidR="003A575A" w:rsidRPr="00484205">
        <w:rPr>
          <w:rFonts w:asciiTheme="majorBidi" w:hAnsiTheme="majorBidi" w:cstheme="majorBidi"/>
          <w:sz w:val="24"/>
          <w:szCs w:val="24"/>
        </w:rPr>
        <w:t xml:space="preserve"> due to such a grammatical loss</w:t>
      </w:r>
      <w:r w:rsidR="00CC5F84" w:rsidRPr="00484205">
        <w:rPr>
          <w:rFonts w:asciiTheme="majorBidi" w:hAnsiTheme="majorBidi" w:cstheme="majorBidi"/>
          <w:sz w:val="24"/>
          <w:szCs w:val="24"/>
        </w:rPr>
        <w:t xml:space="preserve">. </w:t>
      </w:r>
    </w:p>
    <w:p w14:paraId="41C20CF5" w14:textId="77777777" w:rsidR="00AE49AB" w:rsidRDefault="00AE49AB" w:rsidP="004444DB">
      <w:pPr>
        <w:shd w:val="clear" w:color="auto" w:fill="FFFFFF"/>
        <w:spacing w:after="0" w:line="240" w:lineRule="auto"/>
        <w:jc w:val="both"/>
        <w:rPr>
          <w:rFonts w:asciiTheme="majorBidi" w:hAnsiTheme="majorBidi" w:cstheme="majorBidi"/>
          <w:sz w:val="24"/>
          <w:szCs w:val="24"/>
        </w:rPr>
      </w:pPr>
    </w:p>
    <w:p w14:paraId="33BE248A" w14:textId="77777777" w:rsidR="00883440" w:rsidRDefault="00883440" w:rsidP="004444DB">
      <w:pPr>
        <w:shd w:val="clear" w:color="auto" w:fill="FFFFFF"/>
        <w:spacing w:after="0" w:line="240" w:lineRule="auto"/>
        <w:jc w:val="both"/>
        <w:rPr>
          <w:rFonts w:asciiTheme="majorBidi" w:hAnsiTheme="majorBidi" w:cstheme="majorBidi"/>
          <w:sz w:val="24"/>
          <w:szCs w:val="24"/>
        </w:rPr>
      </w:pPr>
    </w:p>
    <w:p w14:paraId="4C77D7A3" w14:textId="36354BFE" w:rsidR="00043A0A" w:rsidRDefault="00CC714F" w:rsidP="004444DB">
      <w:pPr>
        <w:shd w:val="clear" w:color="auto" w:fill="FFFFFF"/>
        <w:spacing w:after="0" w:line="240" w:lineRule="auto"/>
        <w:jc w:val="both"/>
        <w:rPr>
          <w:rFonts w:asciiTheme="majorBidi" w:hAnsiTheme="majorBidi" w:cstheme="majorBidi"/>
          <w:b/>
          <w:bCs/>
          <w:sz w:val="24"/>
          <w:szCs w:val="24"/>
        </w:rPr>
      </w:pPr>
      <w:r w:rsidRPr="00484205">
        <w:rPr>
          <w:rFonts w:asciiTheme="majorBidi" w:hAnsiTheme="majorBidi" w:cstheme="majorBidi"/>
          <w:b/>
          <w:bCs/>
          <w:sz w:val="24"/>
          <w:szCs w:val="24"/>
        </w:rPr>
        <w:t xml:space="preserve">7 </w:t>
      </w:r>
      <w:r w:rsidR="00043A0A" w:rsidRPr="00484205">
        <w:rPr>
          <w:rFonts w:asciiTheme="majorBidi" w:hAnsiTheme="majorBidi" w:cstheme="majorBidi"/>
          <w:b/>
          <w:bCs/>
          <w:sz w:val="24"/>
          <w:szCs w:val="24"/>
        </w:rPr>
        <w:t xml:space="preserve">The implication of the Arabic theory of </w:t>
      </w:r>
      <w:proofErr w:type="spellStart"/>
      <w:r w:rsidR="00043A0A" w:rsidRPr="00484205">
        <w:rPr>
          <w:rFonts w:asciiTheme="majorBidi" w:hAnsiTheme="majorBidi" w:cstheme="majorBidi"/>
          <w:b/>
          <w:bCs/>
          <w:sz w:val="24"/>
          <w:szCs w:val="24"/>
        </w:rPr>
        <w:t>nazm</w:t>
      </w:r>
      <w:proofErr w:type="spellEnd"/>
      <w:r w:rsidR="00043A0A" w:rsidRPr="00484205">
        <w:rPr>
          <w:rFonts w:asciiTheme="majorBidi" w:hAnsiTheme="majorBidi" w:cstheme="majorBidi"/>
          <w:b/>
          <w:bCs/>
          <w:sz w:val="24"/>
          <w:szCs w:val="24"/>
        </w:rPr>
        <w:t xml:space="preserve"> for modern linguistics </w:t>
      </w:r>
    </w:p>
    <w:p w14:paraId="2C9870BE" w14:textId="77777777" w:rsidR="0084774C" w:rsidRPr="00484205" w:rsidRDefault="0084774C" w:rsidP="004444DB">
      <w:pPr>
        <w:shd w:val="clear" w:color="auto" w:fill="FFFFFF"/>
        <w:spacing w:after="0" w:line="240" w:lineRule="auto"/>
        <w:jc w:val="both"/>
        <w:rPr>
          <w:rFonts w:asciiTheme="majorBidi" w:hAnsiTheme="majorBidi" w:cstheme="majorBidi"/>
          <w:b/>
          <w:bCs/>
          <w:sz w:val="24"/>
          <w:szCs w:val="24"/>
        </w:rPr>
      </w:pPr>
    </w:p>
    <w:p w14:paraId="6F29EB68" w14:textId="1F06BFCA" w:rsidR="007A432B" w:rsidRPr="00484205" w:rsidRDefault="00043A0A" w:rsidP="00C47C38">
      <w:pPr>
        <w:shd w:val="clear" w:color="auto" w:fill="FFFFFF"/>
        <w:spacing w:after="0" w:line="240" w:lineRule="auto"/>
        <w:jc w:val="both"/>
        <w:rPr>
          <w:rFonts w:asciiTheme="majorBidi" w:hAnsiTheme="majorBidi" w:cstheme="majorBidi"/>
          <w:sz w:val="24"/>
          <w:szCs w:val="24"/>
        </w:rPr>
      </w:pPr>
      <w:r w:rsidRPr="00484205">
        <w:rPr>
          <w:rFonts w:asciiTheme="majorBidi" w:hAnsiTheme="majorBidi" w:cstheme="majorBidi"/>
          <w:sz w:val="24"/>
          <w:szCs w:val="24"/>
        </w:rPr>
        <w:t xml:space="preserve">The Arabic theory of </w:t>
      </w:r>
      <w:r w:rsidR="00A9716D" w:rsidRPr="00484205">
        <w:rPr>
          <w:rFonts w:asciiTheme="majorBidi" w:hAnsiTheme="majorBidi" w:cstheme="majorBidi"/>
          <w:i/>
          <w:iCs/>
          <w:sz w:val="24"/>
          <w:szCs w:val="24"/>
        </w:rPr>
        <w:t>N</w:t>
      </w:r>
      <w:r w:rsidRPr="00484205">
        <w:rPr>
          <w:rFonts w:asciiTheme="majorBidi" w:hAnsiTheme="majorBidi" w:cstheme="majorBidi"/>
          <w:i/>
          <w:iCs/>
          <w:sz w:val="24"/>
          <w:szCs w:val="24"/>
        </w:rPr>
        <w:t>azm</w:t>
      </w:r>
      <w:r w:rsidRPr="00484205">
        <w:rPr>
          <w:rFonts w:asciiTheme="majorBidi" w:hAnsiTheme="majorBidi" w:cstheme="majorBidi"/>
          <w:sz w:val="24"/>
          <w:szCs w:val="24"/>
        </w:rPr>
        <w:t xml:space="preserve">/grammar (the arrangement of words) that </w:t>
      </w:r>
      <w:proofErr w:type="spellStart"/>
      <w:r w:rsidRPr="00484205">
        <w:rPr>
          <w:rFonts w:asciiTheme="majorBidi" w:hAnsiTheme="majorBidi" w:cstheme="majorBidi"/>
          <w:sz w:val="24"/>
          <w:szCs w:val="24"/>
        </w:rPr>
        <w:t>Jurjani</w:t>
      </w:r>
      <w:proofErr w:type="spellEnd"/>
      <w:r w:rsidRPr="00484205">
        <w:rPr>
          <w:rFonts w:asciiTheme="majorBidi" w:hAnsiTheme="majorBidi" w:cstheme="majorBidi"/>
          <w:sz w:val="24"/>
          <w:szCs w:val="24"/>
        </w:rPr>
        <w:t xml:space="preserve"> advanced to pragmatic levels of meanings has been adopted for several decades now. Contemporary grammarians strictly adhere to its tenets, which express similar thoughts in modern linguistics. For example, context is one of the most essential elements in the communication process and a direct determiner of understanding the message. Modern linguists such as Grace and Searle emphasize that language cannot be understood from its internal structure but must be understood from the psychological aspect of the speaker and the social environment that surrounds it. Such views raise questions about the interaction between grammar and pragmatics which attracted the attention of many scholars in modern linguistics as it did for Arab linguists.</w:t>
      </w:r>
      <w:r w:rsidR="00B008E3">
        <w:rPr>
          <w:rFonts w:asciiTheme="majorBidi" w:hAnsiTheme="majorBidi" w:cstheme="majorBidi"/>
          <w:sz w:val="24"/>
          <w:szCs w:val="24"/>
        </w:rPr>
        <w:t xml:space="preserve"> </w:t>
      </w:r>
      <w:r w:rsidR="0059395D" w:rsidRPr="00484205">
        <w:rPr>
          <w:rFonts w:asciiTheme="majorBidi" w:hAnsiTheme="majorBidi" w:cstheme="majorBidi"/>
          <w:sz w:val="24"/>
          <w:szCs w:val="24"/>
        </w:rPr>
        <w:t xml:space="preserve">For example, </w:t>
      </w:r>
      <w:proofErr w:type="spellStart"/>
      <w:r w:rsidR="0059395D" w:rsidRPr="00484205">
        <w:rPr>
          <w:rFonts w:asciiTheme="majorBidi" w:hAnsiTheme="majorBidi" w:cstheme="majorBidi"/>
          <w:sz w:val="24"/>
          <w:szCs w:val="24"/>
        </w:rPr>
        <w:t>Cuddon</w:t>
      </w:r>
      <w:proofErr w:type="spellEnd"/>
      <w:r w:rsidR="0059395D" w:rsidRPr="00484205">
        <w:rPr>
          <w:rFonts w:asciiTheme="majorBidi" w:hAnsiTheme="majorBidi" w:cstheme="majorBidi"/>
          <w:sz w:val="24"/>
          <w:szCs w:val="24"/>
        </w:rPr>
        <w:t xml:space="preserve"> (1991</w:t>
      </w:r>
      <w:r w:rsidR="001917A7" w:rsidRPr="00484205">
        <w:rPr>
          <w:rFonts w:asciiTheme="majorBidi" w:hAnsiTheme="majorBidi" w:cstheme="majorBidi"/>
          <w:sz w:val="24"/>
          <w:szCs w:val="24"/>
        </w:rPr>
        <w:t>:</w:t>
      </w:r>
      <w:r w:rsidR="00883440">
        <w:rPr>
          <w:rFonts w:asciiTheme="majorBidi" w:hAnsiTheme="majorBidi" w:cstheme="majorBidi"/>
          <w:sz w:val="24"/>
          <w:szCs w:val="24"/>
        </w:rPr>
        <w:t xml:space="preserve"> </w:t>
      </w:r>
      <w:r w:rsidR="001917A7" w:rsidRPr="00484205">
        <w:rPr>
          <w:rFonts w:asciiTheme="majorBidi" w:hAnsiTheme="majorBidi" w:cstheme="majorBidi"/>
          <w:sz w:val="24"/>
          <w:szCs w:val="24"/>
        </w:rPr>
        <w:t>349</w:t>
      </w:r>
      <w:r w:rsidR="009B6240" w:rsidRPr="00484205">
        <w:rPr>
          <w:rFonts w:asciiTheme="majorBidi" w:hAnsiTheme="majorBidi" w:cstheme="majorBidi"/>
          <w:sz w:val="24"/>
          <w:szCs w:val="24"/>
        </w:rPr>
        <w:t>)</w:t>
      </w:r>
      <w:r w:rsidR="00476F1D" w:rsidRPr="00484205">
        <w:rPr>
          <w:rFonts w:asciiTheme="majorBidi" w:hAnsiTheme="majorBidi" w:cstheme="majorBidi"/>
          <w:sz w:val="24"/>
          <w:szCs w:val="24"/>
        </w:rPr>
        <w:t>)</w:t>
      </w:r>
      <w:r w:rsidR="00CC5F84" w:rsidRPr="00484205">
        <w:rPr>
          <w:rFonts w:asciiTheme="majorBidi" w:hAnsiTheme="majorBidi" w:cstheme="majorBidi"/>
          <w:sz w:val="24"/>
          <w:szCs w:val="24"/>
        </w:rPr>
        <w:t xml:space="preserve"> </w:t>
      </w:r>
      <w:r w:rsidR="009B63A1" w:rsidRPr="00484205">
        <w:rPr>
          <w:rFonts w:asciiTheme="majorBidi" w:hAnsiTheme="majorBidi" w:cstheme="majorBidi"/>
          <w:sz w:val="24"/>
          <w:szCs w:val="24"/>
        </w:rPr>
        <w:t>notes</w:t>
      </w:r>
      <w:r w:rsidR="001917A7" w:rsidRPr="00484205">
        <w:rPr>
          <w:rFonts w:asciiTheme="majorBidi" w:hAnsiTheme="majorBidi" w:cstheme="majorBidi"/>
          <w:sz w:val="24"/>
          <w:szCs w:val="24"/>
        </w:rPr>
        <w:t xml:space="preserve"> that “</w:t>
      </w:r>
      <w:r w:rsidR="00476F1D" w:rsidRPr="00484205">
        <w:rPr>
          <w:rFonts w:asciiTheme="majorBidi" w:hAnsiTheme="majorBidi" w:cstheme="majorBidi"/>
          <w:sz w:val="24"/>
          <w:szCs w:val="24"/>
        </w:rPr>
        <w:t>pre-posing is a linguistic device</w:t>
      </w:r>
      <w:r w:rsidR="00D004EF" w:rsidRPr="00484205">
        <w:rPr>
          <w:rFonts w:asciiTheme="majorBidi" w:hAnsiTheme="majorBidi" w:cstheme="majorBidi"/>
          <w:sz w:val="24"/>
          <w:szCs w:val="24"/>
        </w:rPr>
        <w:t xml:space="preserve"> </w:t>
      </w:r>
      <w:r w:rsidR="001917A7" w:rsidRPr="00484205">
        <w:rPr>
          <w:rFonts w:asciiTheme="majorBidi" w:hAnsiTheme="majorBidi" w:cstheme="majorBidi"/>
          <w:sz w:val="24"/>
          <w:szCs w:val="24"/>
        </w:rPr>
        <w:t>that</w:t>
      </w:r>
      <w:r w:rsidR="00D004EF" w:rsidRPr="00484205">
        <w:rPr>
          <w:rFonts w:asciiTheme="majorBidi" w:hAnsiTheme="majorBidi" w:cstheme="majorBidi"/>
          <w:sz w:val="24"/>
          <w:szCs w:val="24"/>
        </w:rPr>
        <w:t xml:space="preserve"> push</w:t>
      </w:r>
      <w:r w:rsidR="001917A7" w:rsidRPr="00484205">
        <w:rPr>
          <w:rFonts w:asciiTheme="majorBidi" w:hAnsiTheme="majorBidi" w:cstheme="majorBidi"/>
          <w:sz w:val="24"/>
          <w:szCs w:val="24"/>
        </w:rPr>
        <w:t>es</w:t>
      </w:r>
      <w:r w:rsidR="00D004EF" w:rsidRPr="00484205">
        <w:rPr>
          <w:rFonts w:asciiTheme="majorBidi" w:hAnsiTheme="majorBidi" w:cstheme="majorBidi"/>
          <w:sz w:val="24"/>
          <w:szCs w:val="24"/>
        </w:rPr>
        <w:t xml:space="preserve"> the act into the</w:t>
      </w:r>
      <w:r w:rsidR="001917A7" w:rsidRPr="00484205">
        <w:rPr>
          <w:rFonts w:asciiTheme="majorBidi" w:hAnsiTheme="majorBidi" w:cstheme="majorBidi"/>
          <w:sz w:val="24"/>
          <w:szCs w:val="24"/>
        </w:rPr>
        <w:t xml:space="preserve"> foreground so that language</w:t>
      </w:r>
      <w:r w:rsidR="00D004EF" w:rsidRPr="00484205">
        <w:rPr>
          <w:rFonts w:asciiTheme="majorBidi" w:hAnsiTheme="majorBidi" w:cstheme="majorBidi"/>
          <w:sz w:val="24"/>
          <w:szCs w:val="24"/>
        </w:rPr>
        <w:t xml:space="preserve"> draw</w:t>
      </w:r>
      <w:r w:rsidR="001917A7" w:rsidRPr="00484205">
        <w:rPr>
          <w:rFonts w:asciiTheme="majorBidi" w:hAnsiTheme="majorBidi" w:cstheme="majorBidi"/>
          <w:sz w:val="24"/>
          <w:szCs w:val="24"/>
        </w:rPr>
        <w:t>s</w:t>
      </w:r>
      <w:r w:rsidR="00D004EF" w:rsidRPr="00484205">
        <w:rPr>
          <w:rFonts w:asciiTheme="majorBidi" w:hAnsiTheme="majorBidi" w:cstheme="majorBidi"/>
          <w:sz w:val="24"/>
          <w:szCs w:val="24"/>
        </w:rPr>
        <w:t xml:space="preserve"> attention to itself</w:t>
      </w:r>
      <w:r w:rsidR="007A432B" w:rsidRPr="00484205">
        <w:rPr>
          <w:rFonts w:asciiTheme="majorBidi" w:hAnsiTheme="majorBidi" w:cstheme="majorBidi"/>
          <w:sz w:val="24"/>
          <w:szCs w:val="24"/>
        </w:rPr>
        <w:t xml:space="preserve">” Along the same lines, Carter </w:t>
      </w:r>
      <w:r w:rsidR="00C47C38">
        <w:rPr>
          <w:rFonts w:asciiTheme="majorBidi" w:hAnsiTheme="majorBidi" w:cstheme="majorBidi"/>
          <w:sz w:val="24"/>
          <w:szCs w:val="24"/>
        </w:rPr>
        <w:t>(</w:t>
      </w:r>
      <w:r w:rsidR="007A432B" w:rsidRPr="00484205">
        <w:rPr>
          <w:rFonts w:asciiTheme="majorBidi" w:hAnsiTheme="majorBidi" w:cstheme="majorBidi"/>
          <w:sz w:val="24"/>
          <w:szCs w:val="24"/>
        </w:rPr>
        <w:t>2004)</w:t>
      </w:r>
      <w:r w:rsidR="002109B0" w:rsidRPr="00484205">
        <w:rPr>
          <w:rFonts w:asciiTheme="majorBidi" w:hAnsiTheme="majorBidi" w:cstheme="majorBidi"/>
          <w:sz w:val="24"/>
          <w:szCs w:val="24"/>
        </w:rPr>
        <w:t xml:space="preserve"> </w:t>
      </w:r>
      <w:r w:rsidR="000E485E" w:rsidRPr="00484205">
        <w:rPr>
          <w:rFonts w:asciiTheme="majorBidi" w:hAnsiTheme="majorBidi" w:cstheme="majorBidi"/>
          <w:sz w:val="24"/>
          <w:szCs w:val="24"/>
        </w:rPr>
        <w:t xml:space="preserve">notes that pre-posing is a technique used to </w:t>
      </w:r>
      <w:r w:rsidR="002109B0" w:rsidRPr="00484205">
        <w:rPr>
          <w:rFonts w:asciiTheme="majorBidi" w:hAnsiTheme="majorBidi" w:cstheme="majorBidi"/>
          <w:sz w:val="24"/>
          <w:szCs w:val="24"/>
        </w:rPr>
        <w:t xml:space="preserve">attract the reader’s attention, not to what is being said, but to the way it is said. He seems to suggest that the way something is said conveys more than what is explicitly said. </w:t>
      </w:r>
    </w:p>
    <w:p w14:paraId="3638F270" w14:textId="60F872A3" w:rsidR="00043A0A" w:rsidRPr="00484205" w:rsidRDefault="007A432B" w:rsidP="00CE16E7">
      <w:pPr>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 xml:space="preserve">The </w:t>
      </w:r>
      <w:r w:rsidR="00043A0A" w:rsidRPr="00484205">
        <w:rPr>
          <w:rFonts w:asciiTheme="majorBidi" w:hAnsiTheme="majorBidi" w:cstheme="majorBidi"/>
          <w:sz w:val="24"/>
          <w:szCs w:val="24"/>
        </w:rPr>
        <w:t xml:space="preserve">Arabic theory of </w:t>
      </w:r>
      <w:r w:rsidR="00043A0A" w:rsidRPr="00484205">
        <w:rPr>
          <w:rFonts w:asciiTheme="majorBidi" w:hAnsiTheme="majorBidi" w:cstheme="majorBidi"/>
          <w:i/>
          <w:iCs/>
          <w:sz w:val="24"/>
          <w:szCs w:val="24"/>
        </w:rPr>
        <w:t xml:space="preserve">Nazm </w:t>
      </w:r>
      <w:r w:rsidR="00043A0A" w:rsidRPr="00484205">
        <w:rPr>
          <w:rFonts w:asciiTheme="majorBidi" w:hAnsiTheme="majorBidi" w:cstheme="majorBidi"/>
          <w:sz w:val="24"/>
          <w:szCs w:val="24"/>
        </w:rPr>
        <w:t xml:space="preserve">seems to align with the Holistic Cognitive Grammar and Functional Grammar theories which treat grammar and pragmatics as dependent on each other. Proponents of this view such as Garcia Velasco and Portero Munoz (2002), among others, contend that pragmatic information is either involved in the constructions, i.e., grammar or it provides the necessary motivation for the existence of construction. This view echoes the underlying principle of the Arabic theory of </w:t>
      </w:r>
      <w:r w:rsidR="00664A83" w:rsidRPr="00484205">
        <w:rPr>
          <w:rFonts w:asciiTheme="majorBidi" w:hAnsiTheme="majorBidi" w:cstheme="majorBidi"/>
          <w:i/>
          <w:iCs/>
          <w:sz w:val="24"/>
          <w:szCs w:val="24"/>
        </w:rPr>
        <w:t>N</w:t>
      </w:r>
      <w:r w:rsidR="00043A0A" w:rsidRPr="00484205">
        <w:rPr>
          <w:rFonts w:asciiTheme="majorBidi" w:hAnsiTheme="majorBidi" w:cstheme="majorBidi"/>
          <w:i/>
          <w:iCs/>
          <w:sz w:val="24"/>
          <w:szCs w:val="24"/>
        </w:rPr>
        <w:t>azm</w:t>
      </w:r>
      <w:r w:rsidR="00043A0A" w:rsidRPr="00484205">
        <w:rPr>
          <w:rFonts w:asciiTheme="majorBidi" w:hAnsiTheme="majorBidi" w:cstheme="majorBidi"/>
          <w:sz w:val="24"/>
          <w:szCs w:val="24"/>
        </w:rPr>
        <w:t>, according to which, the words in the sentence get ordered according to the order of the meaning in the speaker’s mind. To explain, the pre-posing of the subject, for instance, conveys a pragmatic message</w:t>
      </w:r>
      <w:r w:rsidR="00DF764E" w:rsidRPr="00484205">
        <w:rPr>
          <w:rFonts w:asciiTheme="majorBidi" w:hAnsiTheme="majorBidi" w:cstheme="majorBidi"/>
          <w:sz w:val="24"/>
          <w:szCs w:val="24"/>
        </w:rPr>
        <w:t xml:space="preserve"> that is</w:t>
      </w:r>
      <w:r w:rsidR="00043A0A" w:rsidRPr="00484205">
        <w:rPr>
          <w:rFonts w:asciiTheme="majorBidi" w:hAnsiTheme="majorBidi" w:cstheme="majorBidi"/>
          <w:sz w:val="24"/>
          <w:szCs w:val="24"/>
        </w:rPr>
        <w:t xml:space="preserve"> different from the message communicated by the </w:t>
      </w:r>
      <w:r w:rsidR="00043A0A" w:rsidRPr="00484205">
        <w:rPr>
          <w:rFonts w:asciiTheme="majorBidi" w:hAnsiTheme="majorBidi" w:cstheme="majorBidi"/>
          <w:sz w:val="24"/>
          <w:szCs w:val="24"/>
        </w:rPr>
        <w:lastRenderedPageBreak/>
        <w:t>pre-posing of the object. Such prepositions serve as cues for pragmatic interpretation. The context of the speech situation, factual or potential, as well as its relevance to the hearer, provide insights for an appropriate interpretation of the utterance. The normal order (VSO)</w:t>
      </w:r>
      <w:r w:rsidR="00DF764E" w:rsidRPr="00484205">
        <w:rPr>
          <w:rFonts w:asciiTheme="majorBidi" w:hAnsiTheme="majorBidi" w:cstheme="majorBidi"/>
          <w:sz w:val="24"/>
          <w:szCs w:val="24"/>
        </w:rPr>
        <w:t>,</w:t>
      </w:r>
      <w:r w:rsidR="00043A0A" w:rsidRPr="00484205">
        <w:rPr>
          <w:rFonts w:asciiTheme="majorBidi" w:hAnsiTheme="majorBidi" w:cstheme="majorBidi"/>
          <w:sz w:val="24"/>
          <w:szCs w:val="24"/>
        </w:rPr>
        <w:t xml:space="preserve"> nevertheless</w:t>
      </w:r>
      <w:r w:rsidR="00DF764E" w:rsidRPr="00484205">
        <w:rPr>
          <w:rFonts w:asciiTheme="majorBidi" w:hAnsiTheme="majorBidi" w:cstheme="majorBidi"/>
          <w:sz w:val="24"/>
          <w:szCs w:val="24"/>
        </w:rPr>
        <w:t>,</w:t>
      </w:r>
      <w:r w:rsidR="00043A0A" w:rsidRPr="00484205">
        <w:rPr>
          <w:rFonts w:asciiTheme="majorBidi" w:hAnsiTheme="majorBidi" w:cstheme="majorBidi"/>
          <w:sz w:val="24"/>
          <w:szCs w:val="24"/>
        </w:rPr>
        <w:t xml:space="preserve"> may be interpreted pragmatically if the hearer can envisage an appropriate context. The Arabic theory of </w:t>
      </w:r>
      <w:r w:rsidR="00043A0A" w:rsidRPr="00484205">
        <w:rPr>
          <w:rFonts w:asciiTheme="majorBidi" w:hAnsiTheme="majorBidi" w:cstheme="majorBidi"/>
          <w:i/>
          <w:iCs/>
          <w:sz w:val="24"/>
          <w:szCs w:val="24"/>
        </w:rPr>
        <w:t>Nazm</w:t>
      </w:r>
      <w:r w:rsidR="00043A0A" w:rsidRPr="00484205">
        <w:rPr>
          <w:rFonts w:asciiTheme="majorBidi" w:hAnsiTheme="majorBidi" w:cstheme="majorBidi"/>
          <w:sz w:val="24"/>
          <w:szCs w:val="24"/>
        </w:rPr>
        <w:t xml:space="preserve"> thus shows that the meaning in the speaker’s mind and the grammatical meaning are one thing since </w:t>
      </w:r>
      <w:r w:rsidR="00DF764E" w:rsidRPr="00484205">
        <w:rPr>
          <w:rFonts w:asciiTheme="majorBidi" w:hAnsiTheme="majorBidi" w:cstheme="majorBidi"/>
          <w:sz w:val="24"/>
          <w:szCs w:val="24"/>
        </w:rPr>
        <w:t>as</w:t>
      </w:r>
      <w:r w:rsidR="00043A0A" w:rsidRPr="00484205">
        <w:rPr>
          <w:rFonts w:asciiTheme="majorBidi" w:hAnsiTheme="majorBidi" w:cstheme="majorBidi"/>
          <w:sz w:val="24"/>
          <w:szCs w:val="24"/>
        </w:rPr>
        <w:t>signing positions for meanings in the mind and assigning positions for words in speech are identical</w:t>
      </w:r>
      <w:r w:rsidR="002109B0" w:rsidRPr="00484205">
        <w:rPr>
          <w:rFonts w:asciiTheme="majorBidi" w:hAnsiTheme="majorBidi" w:cstheme="majorBidi"/>
          <w:sz w:val="24"/>
          <w:szCs w:val="24"/>
        </w:rPr>
        <w:t>.</w:t>
      </w:r>
      <w:r w:rsidR="004B43D9" w:rsidRPr="00484205">
        <w:rPr>
          <w:rFonts w:asciiTheme="majorBidi" w:hAnsiTheme="majorBidi" w:cstheme="majorBidi"/>
          <w:sz w:val="24"/>
          <w:szCs w:val="24"/>
        </w:rPr>
        <w:t xml:space="preserve"> </w:t>
      </w:r>
      <w:r w:rsidR="00043A0A" w:rsidRPr="00484205">
        <w:rPr>
          <w:rFonts w:asciiTheme="majorBidi" w:hAnsiTheme="majorBidi" w:cstheme="majorBidi"/>
          <w:sz w:val="24"/>
          <w:szCs w:val="24"/>
        </w:rPr>
        <w:t xml:space="preserve">On the other hand, </w:t>
      </w:r>
      <w:r w:rsidR="000E2D0F" w:rsidRPr="00484205">
        <w:rPr>
          <w:rFonts w:asciiTheme="majorBidi" w:hAnsiTheme="majorBidi" w:cstheme="majorBidi"/>
          <w:sz w:val="24"/>
          <w:szCs w:val="24"/>
        </w:rPr>
        <w:t>“</w:t>
      </w:r>
      <w:r w:rsidR="00043A0A" w:rsidRPr="00484205">
        <w:rPr>
          <w:rFonts w:asciiTheme="majorBidi" w:hAnsiTheme="majorBidi" w:cstheme="majorBidi"/>
          <w:sz w:val="24"/>
          <w:szCs w:val="24"/>
        </w:rPr>
        <w:t>the context of the speech situation provides the necessary motivation for the existence of construction</w:t>
      </w:r>
      <w:r w:rsidR="00291274" w:rsidRPr="00484205">
        <w:rPr>
          <w:rFonts w:asciiTheme="majorBidi" w:hAnsiTheme="majorBidi" w:cstheme="majorBidi"/>
          <w:sz w:val="24"/>
          <w:szCs w:val="24"/>
        </w:rPr>
        <w:t>”</w:t>
      </w:r>
      <w:r w:rsidR="000E485E" w:rsidRPr="00484205">
        <w:rPr>
          <w:rFonts w:asciiTheme="majorBidi" w:hAnsiTheme="majorBidi" w:cstheme="majorBidi"/>
          <w:sz w:val="24"/>
          <w:szCs w:val="24"/>
        </w:rPr>
        <w:t xml:space="preserve"> (</w:t>
      </w:r>
      <w:r w:rsidR="000E2D0F" w:rsidRPr="00484205">
        <w:rPr>
          <w:rFonts w:asciiTheme="majorBidi" w:hAnsiTheme="majorBidi" w:cstheme="majorBidi"/>
          <w:sz w:val="24"/>
          <w:szCs w:val="24"/>
        </w:rPr>
        <w:t>As-</w:t>
      </w:r>
      <w:proofErr w:type="spellStart"/>
      <w:r w:rsidR="000E2D0F" w:rsidRPr="00484205">
        <w:rPr>
          <w:rFonts w:asciiTheme="majorBidi" w:hAnsiTheme="majorBidi" w:cstheme="majorBidi"/>
          <w:sz w:val="24"/>
          <w:szCs w:val="24"/>
        </w:rPr>
        <w:t>Sakk</w:t>
      </w:r>
      <w:r w:rsidR="00F9586C">
        <w:rPr>
          <w:rFonts w:asciiTheme="majorBidi" w:hAnsiTheme="majorBidi" w:cstheme="majorBidi"/>
          <w:sz w:val="24"/>
          <w:szCs w:val="24"/>
        </w:rPr>
        <w:t>a</w:t>
      </w:r>
      <w:r w:rsidR="000E2D0F" w:rsidRPr="00484205">
        <w:rPr>
          <w:rFonts w:asciiTheme="majorBidi" w:hAnsiTheme="majorBidi" w:cstheme="majorBidi"/>
          <w:sz w:val="24"/>
          <w:szCs w:val="24"/>
        </w:rPr>
        <w:t>ki</w:t>
      </w:r>
      <w:proofErr w:type="spellEnd"/>
      <w:r w:rsidR="000E2D0F" w:rsidRPr="00484205">
        <w:rPr>
          <w:rFonts w:asciiTheme="majorBidi" w:hAnsiTheme="majorBidi" w:cstheme="majorBidi"/>
          <w:sz w:val="24"/>
          <w:szCs w:val="24"/>
        </w:rPr>
        <w:t xml:space="preserve"> (2000:273</w:t>
      </w:r>
      <w:r w:rsidR="000E2D0F" w:rsidRPr="00484205">
        <w:rPr>
          <w:rFonts w:asciiTheme="majorBidi" w:hAnsiTheme="majorBidi" w:cstheme="majorBidi"/>
          <w:b/>
          <w:bCs/>
          <w:sz w:val="24"/>
          <w:szCs w:val="24"/>
        </w:rPr>
        <w:t>)</w:t>
      </w:r>
      <w:r w:rsidR="00CE16E7">
        <w:rPr>
          <w:rFonts w:asciiTheme="majorBidi" w:hAnsiTheme="majorBidi" w:cstheme="majorBidi"/>
          <w:b/>
          <w:bCs/>
          <w:sz w:val="24"/>
          <w:szCs w:val="24"/>
        </w:rPr>
        <w:t>.</w:t>
      </w:r>
      <w:r w:rsidR="00043A0A" w:rsidRPr="00484205">
        <w:rPr>
          <w:rFonts w:asciiTheme="majorBidi" w:hAnsiTheme="majorBidi" w:cstheme="majorBidi"/>
          <w:sz w:val="24"/>
          <w:szCs w:val="24"/>
        </w:rPr>
        <w:t xml:space="preserve"> Looking at it like this, the Arabic theory shows that the operation of pragmatics is based on grammar and</w:t>
      </w:r>
      <w:r w:rsidR="008270DF" w:rsidRPr="00484205">
        <w:rPr>
          <w:rFonts w:asciiTheme="majorBidi" w:hAnsiTheme="majorBidi" w:cstheme="majorBidi"/>
          <w:sz w:val="24"/>
          <w:szCs w:val="24"/>
        </w:rPr>
        <w:t xml:space="preserve"> is</w:t>
      </w:r>
      <w:r w:rsidR="00043A0A" w:rsidRPr="00484205">
        <w:rPr>
          <w:rFonts w:asciiTheme="majorBidi" w:hAnsiTheme="majorBidi" w:cstheme="majorBidi"/>
          <w:sz w:val="24"/>
          <w:szCs w:val="24"/>
        </w:rPr>
        <w:t xml:space="preserve"> thus</w:t>
      </w:r>
      <w:r w:rsidR="002109B0" w:rsidRPr="00484205">
        <w:rPr>
          <w:rFonts w:asciiTheme="majorBidi" w:hAnsiTheme="majorBidi" w:cstheme="majorBidi"/>
          <w:sz w:val="24"/>
          <w:szCs w:val="24"/>
        </w:rPr>
        <w:t xml:space="preserve"> </w:t>
      </w:r>
      <w:r w:rsidR="00043A0A" w:rsidRPr="00484205">
        <w:rPr>
          <w:rFonts w:asciiTheme="majorBidi" w:hAnsiTheme="majorBidi" w:cstheme="majorBidi"/>
          <w:sz w:val="24"/>
          <w:szCs w:val="24"/>
        </w:rPr>
        <w:t>dependent on it.</w:t>
      </w:r>
    </w:p>
    <w:p w14:paraId="41B97DB1" w14:textId="3652B148" w:rsidR="00043A0A" w:rsidRDefault="00043A0A" w:rsidP="00CE16E7">
      <w:pPr>
        <w:shd w:val="clear" w:color="auto" w:fill="FFFFFF"/>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 xml:space="preserve">What feeds into that idea is the fact that the Arabic theory </w:t>
      </w:r>
      <w:proofErr w:type="gramStart"/>
      <w:r w:rsidRPr="00484205">
        <w:rPr>
          <w:rFonts w:asciiTheme="majorBidi" w:hAnsiTheme="majorBidi" w:cstheme="majorBidi"/>
          <w:sz w:val="24"/>
          <w:szCs w:val="24"/>
        </w:rPr>
        <w:t>is based on the assumption</w:t>
      </w:r>
      <w:proofErr w:type="gramEnd"/>
      <w:r w:rsidRPr="00484205">
        <w:rPr>
          <w:rFonts w:asciiTheme="majorBidi" w:hAnsiTheme="majorBidi" w:cstheme="majorBidi"/>
          <w:sz w:val="24"/>
          <w:szCs w:val="24"/>
        </w:rPr>
        <w:t xml:space="preserve"> that language is a communicative system designed to communicate messages at all levels. </w:t>
      </w:r>
      <w:r w:rsidR="00CE16E7">
        <w:rPr>
          <w:rFonts w:asciiTheme="majorBidi" w:hAnsiTheme="majorBidi" w:cstheme="majorBidi"/>
          <w:sz w:val="24"/>
          <w:szCs w:val="24"/>
        </w:rPr>
        <w:t>In a similar vein,</w:t>
      </w:r>
      <w:r w:rsidR="005E5036" w:rsidRPr="00484205">
        <w:rPr>
          <w:rFonts w:asciiTheme="majorBidi" w:hAnsiTheme="majorBidi" w:cstheme="majorBidi"/>
          <w:sz w:val="24"/>
          <w:szCs w:val="24"/>
        </w:rPr>
        <w:t xml:space="preserve"> Mey (1993) </w:t>
      </w:r>
      <w:r w:rsidR="000E2D0F" w:rsidRPr="00484205">
        <w:rPr>
          <w:rFonts w:asciiTheme="majorBidi" w:hAnsiTheme="majorBidi" w:cstheme="majorBidi"/>
          <w:sz w:val="24"/>
          <w:szCs w:val="24"/>
        </w:rPr>
        <w:t>mentions that pragmatics</w:t>
      </w:r>
      <w:r w:rsidRPr="00484205">
        <w:rPr>
          <w:rFonts w:asciiTheme="majorBidi" w:hAnsiTheme="majorBidi" w:cstheme="majorBidi"/>
          <w:sz w:val="24"/>
          <w:szCs w:val="24"/>
        </w:rPr>
        <w:t xml:space="preserve"> concerns all levels of language and examines linguistic phenomena according to the motivation and effects of the linguistic choices speakers make. This also demonstrates that grammar and pragmatics are not two different entities since language and language use are not distinguished from each other. The speaker’s intention is determined by the order of words in the sentence, and the order of words </w:t>
      </w:r>
      <w:proofErr w:type="gramStart"/>
      <w:r w:rsidRPr="00484205">
        <w:rPr>
          <w:rFonts w:asciiTheme="majorBidi" w:hAnsiTheme="majorBidi" w:cstheme="majorBidi"/>
          <w:sz w:val="24"/>
          <w:szCs w:val="24"/>
        </w:rPr>
        <w:t>in a given</w:t>
      </w:r>
      <w:proofErr w:type="gramEnd"/>
      <w:r w:rsidRPr="00484205">
        <w:rPr>
          <w:rFonts w:asciiTheme="majorBidi" w:hAnsiTheme="majorBidi" w:cstheme="majorBidi"/>
          <w:sz w:val="24"/>
          <w:szCs w:val="24"/>
        </w:rPr>
        <w:t xml:space="preserve"> structure is determined by the order of the meaning in the speaker’s mind. The Arabic theory of </w:t>
      </w:r>
      <w:r w:rsidRPr="00484205">
        <w:rPr>
          <w:rFonts w:asciiTheme="majorBidi" w:hAnsiTheme="majorBidi" w:cstheme="majorBidi"/>
          <w:i/>
          <w:iCs/>
          <w:sz w:val="24"/>
          <w:szCs w:val="24"/>
        </w:rPr>
        <w:t>Nazm</w:t>
      </w:r>
      <w:r w:rsidRPr="00484205">
        <w:rPr>
          <w:rFonts w:asciiTheme="majorBidi" w:hAnsiTheme="majorBidi" w:cstheme="majorBidi"/>
          <w:sz w:val="24"/>
          <w:szCs w:val="24"/>
        </w:rPr>
        <w:t xml:space="preserve"> equates grammar with language use, </w:t>
      </w:r>
      <w:r w:rsidR="00CE16E7">
        <w:rPr>
          <w:rFonts w:asciiTheme="majorBidi" w:hAnsiTheme="majorBidi" w:cstheme="majorBidi"/>
          <w:sz w:val="24"/>
          <w:szCs w:val="24"/>
        </w:rPr>
        <w:t>stipulating</w:t>
      </w:r>
      <w:r w:rsidRPr="00484205">
        <w:rPr>
          <w:rFonts w:asciiTheme="majorBidi" w:hAnsiTheme="majorBidi" w:cstheme="majorBidi"/>
          <w:sz w:val="24"/>
          <w:szCs w:val="24"/>
        </w:rPr>
        <w:t xml:space="preserve"> that any change on the semantic level necessitates a change on the syntactic level.</w:t>
      </w:r>
      <w:r w:rsidR="00B008E3">
        <w:rPr>
          <w:rFonts w:asciiTheme="majorBidi" w:hAnsiTheme="majorBidi" w:cstheme="majorBidi"/>
          <w:sz w:val="24"/>
          <w:szCs w:val="24"/>
        </w:rPr>
        <w:t xml:space="preserve"> </w:t>
      </w:r>
      <w:r w:rsidRPr="00484205">
        <w:rPr>
          <w:rFonts w:asciiTheme="majorBidi" w:hAnsiTheme="majorBidi" w:cstheme="majorBidi"/>
          <w:sz w:val="24"/>
          <w:szCs w:val="24"/>
        </w:rPr>
        <w:t>It is, therefore, unavailing to claim that “language is a mere abstract ability, dissociable from the uses and functions of language”, as Levinson (1988:35) observes.</w:t>
      </w:r>
    </w:p>
    <w:p w14:paraId="0417C253" w14:textId="77777777" w:rsidR="0084774C" w:rsidRDefault="0084774C" w:rsidP="004444DB">
      <w:pPr>
        <w:shd w:val="clear" w:color="auto" w:fill="FFFFFF"/>
        <w:spacing w:after="0" w:line="240" w:lineRule="auto"/>
        <w:ind w:firstLine="680"/>
        <w:jc w:val="both"/>
        <w:rPr>
          <w:rFonts w:asciiTheme="majorBidi" w:hAnsiTheme="majorBidi" w:cstheme="majorBidi"/>
          <w:sz w:val="24"/>
          <w:szCs w:val="24"/>
        </w:rPr>
      </w:pPr>
    </w:p>
    <w:p w14:paraId="4BB6033C" w14:textId="77777777" w:rsidR="00883440" w:rsidRDefault="00883440" w:rsidP="004444DB">
      <w:pPr>
        <w:shd w:val="clear" w:color="auto" w:fill="FFFFFF"/>
        <w:spacing w:after="0" w:line="240" w:lineRule="auto"/>
        <w:ind w:firstLine="680"/>
        <w:jc w:val="both"/>
        <w:rPr>
          <w:rFonts w:asciiTheme="majorBidi" w:hAnsiTheme="majorBidi" w:cstheme="majorBidi"/>
          <w:sz w:val="24"/>
          <w:szCs w:val="24"/>
        </w:rPr>
      </w:pPr>
    </w:p>
    <w:p w14:paraId="1E86A785" w14:textId="20A6EFB0" w:rsidR="00043A0A" w:rsidRPr="00484205" w:rsidRDefault="00CC714F" w:rsidP="004444DB">
      <w:pPr>
        <w:spacing w:after="0" w:line="240" w:lineRule="auto"/>
        <w:jc w:val="both"/>
        <w:rPr>
          <w:rFonts w:asciiTheme="majorBidi" w:hAnsiTheme="majorBidi" w:cstheme="majorBidi"/>
          <w:b/>
          <w:bCs/>
          <w:sz w:val="24"/>
          <w:szCs w:val="24"/>
        </w:rPr>
      </w:pPr>
      <w:r w:rsidRPr="00484205">
        <w:rPr>
          <w:rFonts w:asciiTheme="majorBidi" w:hAnsiTheme="majorBidi" w:cstheme="majorBidi"/>
          <w:b/>
          <w:bCs/>
          <w:sz w:val="24"/>
          <w:szCs w:val="24"/>
        </w:rPr>
        <w:t xml:space="preserve">8 </w:t>
      </w:r>
      <w:r w:rsidR="00043A0A" w:rsidRPr="00484205">
        <w:rPr>
          <w:rFonts w:asciiTheme="majorBidi" w:hAnsiTheme="majorBidi" w:cstheme="majorBidi"/>
          <w:b/>
          <w:bCs/>
          <w:sz w:val="24"/>
          <w:szCs w:val="24"/>
        </w:rPr>
        <w:t>Implicati</w:t>
      </w:r>
      <w:r w:rsidR="00EB09BF" w:rsidRPr="00484205">
        <w:rPr>
          <w:rFonts w:asciiTheme="majorBidi" w:hAnsiTheme="majorBidi" w:cstheme="majorBidi"/>
          <w:b/>
          <w:bCs/>
          <w:sz w:val="24"/>
          <w:szCs w:val="24"/>
        </w:rPr>
        <w:t>ons of the study for translation</w:t>
      </w:r>
    </w:p>
    <w:p w14:paraId="2ED56A17" w14:textId="77777777" w:rsidR="0084774C" w:rsidRDefault="0084774C" w:rsidP="004444DB">
      <w:pPr>
        <w:spacing w:after="0" w:line="240" w:lineRule="auto"/>
        <w:ind w:firstLine="680"/>
        <w:jc w:val="both"/>
        <w:rPr>
          <w:rFonts w:asciiTheme="majorBidi" w:hAnsiTheme="majorBidi" w:cstheme="majorBidi"/>
          <w:b/>
          <w:bCs/>
          <w:sz w:val="24"/>
          <w:szCs w:val="24"/>
        </w:rPr>
      </w:pPr>
    </w:p>
    <w:p w14:paraId="4C53C6DA" w14:textId="77777777" w:rsidR="00043A0A" w:rsidRPr="00484205" w:rsidRDefault="00043A0A" w:rsidP="004444DB">
      <w:pPr>
        <w:spacing w:after="0" w:line="240" w:lineRule="auto"/>
        <w:jc w:val="both"/>
        <w:rPr>
          <w:rFonts w:asciiTheme="majorBidi" w:hAnsiTheme="majorBidi" w:cstheme="majorBidi"/>
          <w:sz w:val="24"/>
          <w:szCs w:val="24"/>
        </w:rPr>
      </w:pPr>
      <w:r w:rsidRPr="00484205">
        <w:rPr>
          <w:rFonts w:asciiTheme="majorBidi" w:hAnsiTheme="majorBidi" w:cstheme="majorBidi"/>
          <w:sz w:val="24"/>
          <w:szCs w:val="24"/>
        </w:rPr>
        <w:t xml:space="preserve">An important issue in rendering the Arabic ST function into English is the fact that Arabic has a more flexible order while English enjoys a relatively fixed order. The SVO order seems the most logical arrangement for dispatching the information in English. This order is unmarked and therefore brings no </w:t>
      </w:r>
      <w:proofErr w:type="gramStart"/>
      <w:r w:rsidRPr="00484205">
        <w:rPr>
          <w:rFonts w:asciiTheme="majorBidi" w:hAnsiTheme="majorBidi" w:cstheme="majorBidi"/>
          <w:sz w:val="24"/>
          <w:szCs w:val="24"/>
        </w:rPr>
        <w:t>particular constituent</w:t>
      </w:r>
      <w:proofErr w:type="gramEnd"/>
      <w:r w:rsidRPr="00484205">
        <w:rPr>
          <w:rFonts w:asciiTheme="majorBidi" w:hAnsiTheme="majorBidi" w:cstheme="majorBidi"/>
          <w:sz w:val="24"/>
          <w:szCs w:val="24"/>
        </w:rPr>
        <w:t xml:space="preserve"> into focus. </w:t>
      </w:r>
      <w:proofErr w:type="gramStart"/>
      <w:r w:rsidRPr="00484205">
        <w:rPr>
          <w:rFonts w:asciiTheme="majorBidi" w:hAnsiTheme="majorBidi" w:cstheme="majorBidi"/>
          <w:sz w:val="24"/>
          <w:szCs w:val="24"/>
        </w:rPr>
        <w:t>Thus</w:t>
      </w:r>
      <w:proofErr w:type="gramEnd"/>
      <w:r w:rsidRPr="00484205">
        <w:rPr>
          <w:rFonts w:asciiTheme="majorBidi" w:hAnsiTheme="majorBidi" w:cstheme="majorBidi"/>
          <w:sz w:val="24"/>
          <w:szCs w:val="24"/>
        </w:rPr>
        <w:t xml:space="preserve"> the use of the unmarked order to render the Arabic marked order will not achieve the pragmatic function of the utterance which is interpreted in terms of an actual or potential context of the situation as outlined earlier. In other words, the surface structure of the utterance must be interpreted in terms of the deep structure which represents the speaker’s state of mind and feelings.</w:t>
      </w:r>
    </w:p>
    <w:p w14:paraId="45007283" w14:textId="36414D4A" w:rsidR="00043A0A" w:rsidRPr="00484205" w:rsidRDefault="00B008E3" w:rsidP="00F02A09">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 </w:t>
      </w:r>
      <w:r w:rsidR="00883440">
        <w:rPr>
          <w:rFonts w:asciiTheme="majorBidi" w:hAnsiTheme="majorBidi" w:cstheme="majorBidi"/>
          <w:sz w:val="24"/>
          <w:szCs w:val="24"/>
        </w:rPr>
        <w:t>Considering</w:t>
      </w:r>
      <w:r w:rsidR="00043A0A" w:rsidRPr="00484205">
        <w:rPr>
          <w:rFonts w:asciiTheme="majorBidi" w:hAnsiTheme="majorBidi" w:cstheme="majorBidi"/>
          <w:sz w:val="24"/>
          <w:szCs w:val="24"/>
        </w:rPr>
        <w:t xml:space="preserve"> this fact, the translator may have to use linguistic devices to compensate for the relatively fixed order of the TL and be able to convey the speaker’s intention effectively. To reproduce the emphasis placed on the pre-posed subject in the SL, the translator may have to insert a pronoun that co-refers to its pre-posed subject, see</w:t>
      </w:r>
      <w:r w:rsidR="00F02A09">
        <w:rPr>
          <w:rFonts w:asciiTheme="majorBidi" w:hAnsiTheme="majorBidi" w:cstheme="majorBidi"/>
          <w:sz w:val="24"/>
          <w:szCs w:val="24"/>
        </w:rPr>
        <w:t>, for instance,</w:t>
      </w:r>
      <w:r w:rsidR="00043A0A" w:rsidRPr="00484205">
        <w:rPr>
          <w:rFonts w:asciiTheme="majorBidi" w:hAnsiTheme="majorBidi" w:cstheme="majorBidi"/>
          <w:sz w:val="24"/>
          <w:szCs w:val="24"/>
        </w:rPr>
        <w:t xml:space="preserve"> (</w:t>
      </w:r>
      <w:r w:rsidR="00F02A09">
        <w:rPr>
          <w:rFonts w:asciiTheme="majorBidi" w:hAnsiTheme="majorBidi" w:cstheme="majorBidi"/>
          <w:sz w:val="24"/>
          <w:szCs w:val="24"/>
        </w:rPr>
        <w:t>4</w:t>
      </w:r>
      <w:r w:rsidR="00F9586C">
        <w:rPr>
          <w:rFonts w:asciiTheme="majorBidi" w:hAnsiTheme="majorBidi" w:cstheme="majorBidi"/>
          <w:sz w:val="24"/>
          <w:szCs w:val="24"/>
        </w:rPr>
        <w:t>a</w:t>
      </w:r>
      <w:r w:rsidR="00043A0A" w:rsidRPr="00484205">
        <w:rPr>
          <w:rFonts w:asciiTheme="majorBidi" w:hAnsiTheme="majorBidi" w:cstheme="majorBidi"/>
          <w:sz w:val="24"/>
          <w:szCs w:val="24"/>
        </w:rPr>
        <w:t>). This insertion</w:t>
      </w:r>
      <w:r w:rsidR="00664A83" w:rsidRPr="00484205">
        <w:rPr>
          <w:rFonts w:asciiTheme="majorBidi" w:hAnsiTheme="majorBidi" w:cstheme="majorBidi"/>
          <w:sz w:val="24"/>
          <w:szCs w:val="24"/>
        </w:rPr>
        <w:t>, according to El-Imam (2020:5)</w:t>
      </w:r>
      <w:r w:rsidR="00043A0A" w:rsidRPr="00484205">
        <w:rPr>
          <w:rFonts w:asciiTheme="majorBidi" w:hAnsiTheme="majorBidi" w:cstheme="majorBidi"/>
          <w:sz w:val="24"/>
          <w:szCs w:val="24"/>
        </w:rPr>
        <w:t xml:space="preserve"> is intended to </w:t>
      </w:r>
      <w:r w:rsidR="00664A83" w:rsidRPr="00484205">
        <w:rPr>
          <w:rFonts w:asciiTheme="majorBidi" w:hAnsiTheme="majorBidi" w:cstheme="majorBidi"/>
          <w:sz w:val="24"/>
          <w:szCs w:val="24"/>
        </w:rPr>
        <w:t>‘</w:t>
      </w:r>
      <w:r w:rsidR="00043A0A" w:rsidRPr="00484205">
        <w:rPr>
          <w:rFonts w:asciiTheme="majorBidi" w:hAnsiTheme="majorBidi" w:cstheme="majorBidi"/>
          <w:sz w:val="24"/>
          <w:szCs w:val="24"/>
        </w:rPr>
        <w:t>affirm the link between the action and the subject and remove any doubts concerning the performer of the action</w:t>
      </w:r>
      <w:r w:rsidR="00664A83" w:rsidRPr="00484205">
        <w:rPr>
          <w:rFonts w:asciiTheme="majorBidi" w:hAnsiTheme="majorBidi" w:cstheme="majorBidi"/>
          <w:sz w:val="24"/>
          <w:szCs w:val="24"/>
        </w:rPr>
        <w:t>’</w:t>
      </w:r>
      <w:r w:rsidR="00043A0A" w:rsidRPr="00484205">
        <w:rPr>
          <w:rFonts w:asciiTheme="majorBidi" w:hAnsiTheme="majorBidi" w:cstheme="majorBidi"/>
          <w:sz w:val="24"/>
          <w:szCs w:val="24"/>
        </w:rPr>
        <w:t>.</w:t>
      </w:r>
      <w:r>
        <w:rPr>
          <w:rFonts w:asciiTheme="majorBidi" w:hAnsiTheme="majorBidi" w:cstheme="majorBidi"/>
          <w:sz w:val="24"/>
          <w:szCs w:val="24"/>
        </w:rPr>
        <w:t xml:space="preserve"> </w:t>
      </w:r>
      <w:r w:rsidR="00043A0A" w:rsidRPr="00484205">
        <w:rPr>
          <w:rFonts w:asciiTheme="majorBidi" w:hAnsiTheme="majorBidi" w:cstheme="majorBidi"/>
          <w:sz w:val="24"/>
          <w:szCs w:val="24"/>
        </w:rPr>
        <w:t>In cases where the speaker intends to deny that the action has been carried out by anyone other than the subject, the translator may need to approximate that pragmatic intention by using a cleft structure, see (</w:t>
      </w:r>
      <w:r w:rsidR="00F02A09">
        <w:rPr>
          <w:rFonts w:asciiTheme="majorBidi" w:hAnsiTheme="majorBidi" w:cstheme="majorBidi"/>
          <w:sz w:val="24"/>
          <w:szCs w:val="24"/>
        </w:rPr>
        <w:t>6</w:t>
      </w:r>
      <w:r w:rsidR="00043A0A" w:rsidRPr="00484205">
        <w:rPr>
          <w:rFonts w:asciiTheme="majorBidi" w:hAnsiTheme="majorBidi" w:cstheme="majorBidi"/>
          <w:sz w:val="24"/>
          <w:szCs w:val="24"/>
        </w:rPr>
        <w:t>)</w:t>
      </w:r>
      <w:r w:rsidR="007F3B75" w:rsidRPr="00484205">
        <w:rPr>
          <w:rFonts w:asciiTheme="majorBidi" w:hAnsiTheme="majorBidi" w:cstheme="majorBidi"/>
          <w:sz w:val="24"/>
          <w:szCs w:val="24"/>
        </w:rPr>
        <w:t xml:space="preserve"> and (</w:t>
      </w:r>
      <w:r w:rsidR="00F02A09">
        <w:rPr>
          <w:rFonts w:asciiTheme="majorBidi" w:hAnsiTheme="majorBidi" w:cstheme="majorBidi"/>
          <w:sz w:val="24"/>
          <w:szCs w:val="24"/>
        </w:rPr>
        <w:t>7</w:t>
      </w:r>
      <w:r w:rsidR="00F9586C">
        <w:rPr>
          <w:rFonts w:asciiTheme="majorBidi" w:hAnsiTheme="majorBidi" w:cstheme="majorBidi"/>
          <w:sz w:val="24"/>
          <w:szCs w:val="24"/>
        </w:rPr>
        <w:t>b</w:t>
      </w:r>
      <w:r w:rsidR="007F3B75" w:rsidRPr="00484205">
        <w:rPr>
          <w:rFonts w:asciiTheme="majorBidi" w:hAnsiTheme="majorBidi" w:cstheme="majorBidi"/>
          <w:sz w:val="24"/>
          <w:szCs w:val="24"/>
        </w:rPr>
        <w:t>)</w:t>
      </w:r>
      <w:r w:rsidR="00F02A09">
        <w:rPr>
          <w:rFonts w:asciiTheme="majorBidi" w:hAnsiTheme="majorBidi" w:cstheme="majorBidi"/>
          <w:sz w:val="24"/>
          <w:szCs w:val="24"/>
        </w:rPr>
        <w:t>, for example.</w:t>
      </w:r>
      <w:r w:rsidR="00043A0A" w:rsidRPr="00484205">
        <w:rPr>
          <w:rFonts w:asciiTheme="majorBidi" w:hAnsiTheme="majorBidi" w:cstheme="majorBidi"/>
          <w:sz w:val="24"/>
          <w:szCs w:val="24"/>
        </w:rPr>
        <w:t xml:space="preserve"> This linguistic mechanism is most applicable in situations where the speaker associates himself with the context of the situation. In other words, when the speaker refers to himself as the pre-posed </w:t>
      </w:r>
      <w:r w:rsidR="00043A0A" w:rsidRPr="00484205">
        <w:rPr>
          <w:rFonts w:asciiTheme="majorBidi" w:hAnsiTheme="majorBidi" w:cstheme="majorBidi"/>
          <w:sz w:val="24"/>
          <w:szCs w:val="24"/>
        </w:rPr>
        <w:lastRenderedPageBreak/>
        <w:t xml:space="preserve">subject, the speaker does not only intend to affirm the link between himself and the action but also denies the involvement of anybody else in carrying out the action. </w:t>
      </w:r>
    </w:p>
    <w:p w14:paraId="3D35D2D9" w14:textId="51028451" w:rsidR="00043A0A" w:rsidRPr="00484205" w:rsidRDefault="00043A0A" w:rsidP="00F02A09">
      <w:pPr>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 xml:space="preserve">As far as pre-posed objects are concerned, </w:t>
      </w:r>
      <w:r w:rsidR="00291274" w:rsidRPr="00484205">
        <w:rPr>
          <w:rFonts w:asciiTheme="majorBidi" w:hAnsiTheme="majorBidi" w:cstheme="majorBidi"/>
          <w:sz w:val="24"/>
          <w:szCs w:val="24"/>
        </w:rPr>
        <w:t>“</w:t>
      </w:r>
      <w:r w:rsidRPr="00484205">
        <w:rPr>
          <w:rFonts w:asciiTheme="majorBidi" w:hAnsiTheme="majorBidi" w:cstheme="majorBidi"/>
          <w:sz w:val="24"/>
          <w:szCs w:val="24"/>
        </w:rPr>
        <w:t>the translator may need to use cleft structures to move the object from its normal position into a different place to give it more emphasis</w:t>
      </w:r>
      <w:r w:rsidR="00291274" w:rsidRPr="00484205">
        <w:rPr>
          <w:rFonts w:asciiTheme="majorBidi" w:hAnsiTheme="majorBidi" w:cstheme="majorBidi"/>
          <w:sz w:val="24"/>
          <w:szCs w:val="24"/>
        </w:rPr>
        <w:t>”</w:t>
      </w:r>
      <w:r w:rsidR="00664A83" w:rsidRPr="00484205">
        <w:rPr>
          <w:rFonts w:asciiTheme="majorBidi" w:hAnsiTheme="majorBidi" w:cstheme="majorBidi"/>
          <w:sz w:val="24"/>
          <w:szCs w:val="24"/>
        </w:rPr>
        <w:t xml:space="preserve"> (Larson</w:t>
      </w:r>
      <w:r w:rsidR="00291274" w:rsidRPr="00484205">
        <w:rPr>
          <w:rFonts w:asciiTheme="majorBidi" w:hAnsiTheme="majorBidi" w:cstheme="majorBidi"/>
          <w:sz w:val="24"/>
          <w:szCs w:val="24"/>
        </w:rPr>
        <w:t xml:space="preserve"> 1998:441)</w:t>
      </w:r>
      <w:r w:rsidR="00CE16E7">
        <w:rPr>
          <w:rFonts w:asciiTheme="majorBidi" w:hAnsiTheme="majorBidi" w:cstheme="majorBidi"/>
          <w:sz w:val="24"/>
          <w:szCs w:val="24"/>
        </w:rPr>
        <w:t>.</w:t>
      </w:r>
      <w:r w:rsidRPr="00484205">
        <w:rPr>
          <w:rFonts w:asciiTheme="majorBidi" w:hAnsiTheme="majorBidi" w:cstheme="majorBidi"/>
          <w:sz w:val="24"/>
          <w:szCs w:val="24"/>
        </w:rPr>
        <w:t xml:space="preserve"> As an alternative, the translator may resort to OSV as a marked order to render Arabic pre-posed objects into English appropriately. While cleft structures and co-referential pronouns can compensate for the relatively fixed order of English, there are some SL instances that require the translator to use lexical additions or even explanations within brackets and footnotes to convey the pragmatic message of the speaker. The circumstantial structures introduced in (</w:t>
      </w:r>
      <w:r w:rsidR="00F02A09">
        <w:rPr>
          <w:rFonts w:asciiTheme="majorBidi" w:hAnsiTheme="majorBidi" w:cstheme="majorBidi"/>
          <w:sz w:val="24"/>
          <w:szCs w:val="24"/>
        </w:rPr>
        <w:t>8</w:t>
      </w:r>
      <w:r w:rsidR="00F9586C">
        <w:rPr>
          <w:rFonts w:asciiTheme="majorBidi" w:hAnsiTheme="majorBidi" w:cstheme="majorBidi"/>
          <w:sz w:val="24"/>
          <w:szCs w:val="24"/>
        </w:rPr>
        <w:t>a</w:t>
      </w:r>
      <w:r w:rsidRPr="00484205">
        <w:rPr>
          <w:rFonts w:asciiTheme="majorBidi" w:hAnsiTheme="majorBidi" w:cstheme="majorBidi"/>
          <w:sz w:val="24"/>
          <w:szCs w:val="24"/>
        </w:rPr>
        <w:t xml:space="preserve">, </w:t>
      </w:r>
      <w:r w:rsidR="00F02A09">
        <w:rPr>
          <w:rFonts w:asciiTheme="majorBidi" w:hAnsiTheme="majorBidi" w:cstheme="majorBidi"/>
          <w:sz w:val="24"/>
          <w:szCs w:val="24"/>
        </w:rPr>
        <w:t>8</w:t>
      </w:r>
      <w:r w:rsidR="00F9586C">
        <w:rPr>
          <w:rFonts w:asciiTheme="majorBidi" w:hAnsiTheme="majorBidi" w:cstheme="majorBidi"/>
          <w:sz w:val="24"/>
          <w:szCs w:val="24"/>
        </w:rPr>
        <w:t>b</w:t>
      </w:r>
      <w:r w:rsidRPr="00484205">
        <w:rPr>
          <w:rFonts w:asciiTheme="majorBidi" w:hAnsiTheme="majorBidi" w:cstheme="majorBidi"/>
          <w:sz w:val="24"/>
          <w:szCs w:val="24"/>
        </w:rPr>
        <w:t xml:space="preserve">, </w:t>
      </w:r>
      <w:r w:rsidR="00F02A09">
        <w:rPr>
          <w:rFonts w:asciiTheme="majorBidi" w:hAnsiTheme="majorBidi" w:cstheme="majorBidi"/>
          <w:sz w:val="24"/>
          <w:szCs w:val="24"/>
        </w:rPr>
        <w:t>9</w:t>
      </w:r>
      <w:r w:rsidR="00F9586C">
        <w:rPr>
          <w:rFonts w:asciiTheme="majorBidi" w:hAnsiTheme="majorBidi" w:cstheme="majorBidi"/>
          <w:sz w:val="24"/>
          <w:szCs w:val="24"/>
        </w:rPr>
        <w:t>a</w:t>
      </w:r>
      <w:r w:rsidRPr="00484205">
        <w:rPr>
          <w:rFonts w:asciiTheme="majorBidi" w:hAnsiTheme="majorBidi" w:cstheme="majorBidi"/>
          <w:sz w:val="24"/>
          <w:szCs w:val="24"/>
        </w:rPr>
        <w:t xml:space="preserve">, </w:t>
      </w:r>
      <w:r w:rsidR="00F02A09">
        <w:rPr>
          <w:rFonts w:asciiTheme="majorBidi" w:hAnsiTheme="majorBidi" w:cstheme="majorBidi"/>
          <w:sz w:val="24"/>
          <w:szCs w:val="24"/>
        </w:rPr>
        <w:t>9</w:t>
      </w:r>
      <w:r w:rsidR="00F9586C">
        <w:rPr>
          <w:rFonts w:asciiTheme="majorBidi" w:hAnsiTheme="majorBidi" w:cstheme="majorBidi"/>
          <w:sz w:val="24"/>
          <w:szCs w:val="24"/>
        </w:rPr>
        <w:t>b</w:t>
      </w:r>
      <w:r w:rsidRPr="00484205">
        <w:rPr>
          <w:rFonts w:asciiTheme="majorBidi" w:hAnsiTheme="majorBidi" w:cstheme="majorBidi"/>
          <w:sz w:val="24"/>
          <w:szCs w:val="24"/>
        </w:rPr>
        <w:t xml:space="preserve">) are good evidence that the English translations of the two structures make no difference in meaning between the Arabic SVO and VSO patterns occurring after the circumstantial </w:t>
      </w:r>
      <w:r w:rsidRPr="00484205">
        <w:rPr>
          <w:rFonts w:asciiTheme="majorBidi" w:hAnsiTheme="majorBidi" w:cstheme="majorBidi"/>
          <w:i/>
          <w:iCs/>
          <w:sz w:val="24"/>
          <w:szCs w:val="24"/>
        </w:rPr>
        <w:t>waw</w:t>
      </w:r>
      <w:r w:rsidRPr="00484205">
        <w:rPr>
          <w:rFonts w:asciiTheme="majorBidi" w:hAnsiTheme="majorBidi" w:cstheme="majorBidi"/>
          <w:sz w:val="24"/>
          <w:szCs w:val="24"/>
        </w:rPr>
        <w:t xml:space="preserve"> in the source text.</w:t>
      </w:r>
      <w:r w:rsidR="00B008E3">
        <w:rPr>
          <w:rFonts w:asciiTheme="majorBidi" w:hAnsiTheme="majorBidi" w:cstheme="majorBidi"/>
          <w:sz w:val="24"/>
          <w:szCs w:val="24"/>
        </w:rPr>
        <w:t xml:space="preserve"> </w:t>
      </w:r>
      <w:r w:rsidRPr="00484205">
        <w:rPr>
          <w:rFonts w:asciiTheme="majorBidi" w:hAnsiTheme="majorBidi" w:cstheme="majorBidi"/>
          <w:sz w:val="24"/>
          <w:szCs w:val="24"/>
        </w:rPr>
        <w:t>In other words, the two English translations do not draw the reader’s</w:t>
      </w:r>
      <w:r w:rsidR="00EB09BF" w:rsidRPr="00484205">
        <w:rPr>
          <w:rFonts w:asciiTheme="majorBidi" w:hAnsiTheme="majorBidi" w:cstheme="majorBidi"/>
          <w:sz w:val="24"/>
          <w:szCs w:val="24"/>
        </w:rPr>
        <w:t xml:space="preserve"> attention to the fact that </w:t>
      </w:r>
      <w:r w:rsidRPr="00484205">
        <w:rPr>
          <w:rFonts w:asciiTheme="majorBidi" w:hAnsiTheme="majorBidi" w:cstheme="majorBidi"/>
          <w:sz w:val="24"/>
          <w:szCs w:val="24"/>
        </w:rPr>
        <w:t>doubt</w:t>
      </w:r>
      <w:r w:rsidR="00EB09BF" w:rsidRPr="00484205">
        <w:rPr>
          <w:rFonts w:asciiTheme="majorBidi" w:hAnsiTheme="majorBidi" w:cstheme="majorBidi"/>
          <w:sz w:val="24"/>
          <w:szCs w:val="24"/>
        </w:rPr>
        <w:t xml:space="preserve"> about the realization of the event</w:t>
      </w:r>
      <w:r w:rsidRPr="00484205">
        <w:rPr>
          <w:rFonts w:asciiTheme="majorBidi" w:hAnsiTheme="majorBidi" w:cstheme="majorBidi"/>
          <w:sz w:val="24"/>
          <w:szCs w:val="24"/>
        </w:rPr>
        <w:t xml:space="preserve"> is more emphatically conveyed in (</w:t>
      </w:r>
      <w:r w:rsidR="00F02A09">
        <w:rPr>
          <w:rFonts w:asciiTheme="majorBidi" w:hAnsiTheme="majorBidi" w:cstheme="majorBidi"/>
          <w:sz w:val="24"/>
          <w:szCs w:val="24"/>
        </w:rPr>
        <w:t>8</w:t>
      </w:r>
      <w:r w:rsidR="00BB783C">
        <w:rPr>
          <w:rFonts w:asciiTheme="majorBidi" w:hAnsiTheme="majorBidi" w:cstheme="majorBidi"/>
          <w:sz w:val="24"/>
          <w:szCs w:val="24"/>
        </w:rPr>
        <w:t>a</w:t>
      </w:r>
      <w:r w:rsidR="007F3B75" w:rsidRPr="00484205">
        <w:rPr>
          <w:rFonts w:asciiTheme="majorBidi" w:hAnsiTheme="majorBidi" w:cstheme="majorBidi"/>
          <w:sz w:val="24"/>
          <w:szCs w:val="24"/>
        </w:rPr>
        <w:t>) and (</w:t>
      </w:r>
      <w:r w:rsidR="00F02A09">
        <w:rPr>
          <w:rFonts w:asciiTheme="majorBidi" w:hAnsiTheme="majorBidi" w:cstheme="majorBidi"/>
          <w:sz w:val="24"/>
          <w:szCs w:val="24"/>
        </w:rPr>
        <w:t>9</w:t>
      </w:r>
      <w:r w:rsidR="00BB783C">
        <w:rPr>
          <w:rFonts w:asciiTheme="majorBidi" w:hAnsiTheme="majorBidi" w:cstheme="majorBidi"/>
          <w:sz w:val="24"/>
          <w:szCs w:val="24"/>
        </w:rPr>
        <w:t>a</w:t>
      </w:r>
      <w:r w:rsidRPr="00484205">
        <w:rPr>
          <w:rFonts w:asciiTheme="majorBidi" w:hAnsiTheme="majorBidi" w:cstheme="majorBidi"/>
          <w:sz w:val="24"/>
          <w:szCs w:val="24"/>
        </w:rPr>
        <w:t>) and less emphatically conveyed in (</w:t>
      </w:r>
      <w:r w:rsidR="00F02A09">
        <w:rPr>
          <w:rFonts w:asciiTheme="majorBidi" w:hAnsiTheme="majorBidi" w:cstheme="majorBidi"/>
          <w:sz w:val="24"/>
          <w:szCs w:val="24"/>
        </w:rPr>
        <w:t>8</w:t>
      </w:r>
      <w:r w:rsidR="00BB783C">
        <w:rPr>
          <w:rFonts w:asciiTheme="majorBidi" w:hAnsiTheme="majorBidi" w:cstheme="majorBidi"/>
          <w:sz w:val="24"/>
          <w:szCs w:val="24"/>
        </w:rPr>
        <w:t>b</w:t>
      </w:r>
      <w:r w:rsidR="007F3B75" w:rsidRPr="00484205">
        <w:rPr>
          <w:rFonts w:asciiTheme="majorBidi" w:hAnsiTheme="majorBidi" w:cstheme="majorBidi"/>
          <w:sz w:val="24"/>
          <w:szCs w:val="24"/>
        </w:rPr>
        <w:t>) and (</w:t>
      </w:r>
      <w:r w:rsidR="00F02A09">
        <w:rPr>
          <w:rFonts w:asciiTheme="majorBidi" w:hAnsiTheme="majorBidi" w:cstheme="majorBidi"/>
          <w:sz w:val="24"/>
          <w:szCs w:val="24"/>
        </w:rPr>
        <w:t>9</w:t>
      </w:r>
      <w:r w:rsidR="00BB783C">
        <w:rPr>
          <w:rFonts w:asciiTheme="majorBidi" w:hAnsiTheme="majorBidi" w:cstheme="majorBidi"/>
          <w:sz w:val="24"/>
          <w:szCs w:val="24"/>
        </w:rPr>
        <w:t>b</w:t>
      </w:r>
      <w:r w:rsidR="007F3B75" w:rsidRPr="00484205">
        <w:rPr>
          <w:rFonts w:asciiTheme="majorBidi" w:hAnsiTheme="majorBidi" w:cstheme="majorBidi"/>
          <w:sz w:val="24"/>
          <w:szCs w:val="24"/>
        </w:rPr>
        <w:t>)</w:t>
      </w:r>
      <w:r w:rsidRPr="00484205">
        <w:rPr>
          <w:rFonts w:asciiTheme="majorBidi" w:hAnsiTheme="majorBidi" w:cstheme="majorBidi"/>
          <w:sz w:val="24"/>
          <w:szCs w:val="24"/>
        </w:rPr>
        <w:t>. The translator’s job, therefore, is to render the pragmatic message that (the speaker thinks of the event he is referring to in SVO as a realizable event</w:t>
      </w:r>
      <w:r w:rsidR="007F3B75" w:rsidRPr="00484205">
        <w:rPr>
          <w:rFonts w:asciiTheme="majorBidi" w:hAnsiTheme="majorBidi" w:cstheme="majorBidi"/>
          <w:sz w:val="24"/>
          <w:szCs w:val="24"/>
        </w:rPr>
        <w:t>, while less realizable in VSO)</w:t>
      </w:r>
      <w:r w:rsidR="00CE16E7">
        <w:rPr>
          <w:rFonts w:asciiTheme="majorBidi" w:hAnsiTheme="majorBidi" w:cstheme="majorBidi"/>
          <w:sz w:val="24"/>
          <w:szCs w:val="24"/>
        </w:rPr>
        <w:t>.</w:t>
      </w:r>
      <w:r w:rsidR="007F3B75" w:rsidRPr="00484205">
        <w:rPr>
          <w:rFonts w:asciiTheme="majorBidi" w:hAnsiTheme="majorBidi" w:cstheme="majorBidi"/>
          <w:sz w:val="24"/>
          <w:szCs w:val="24"/>
        </w:rPr>
        <w:t xml:space="preserve"> </w:t>
      </w:r>
      <w:r w:rsidRPr="00484205">
        <w:rPr>
          <w:rFonts w:asciiTheme="majorBidi" w:hAnsiTheme="majorBidi" w:cstheme="majorBidi"/>
          <w:sz w:val="24"/>
          <w:szCs w:val="24"/>
        </w:rPr>
        <w:t xml:space="preserve">This subtle difference is not reflected in the English translations provided because of the limited range of English syntactic structures. Due to the tension between the </w:t>
      </w:r>
      <w:r w:rsidR="00CE16E7">
        <w:rPr>
          <w:rFonts w:asciiTheme="majorBidi" w:hAnsiTheme="majorBidi" w:cstheme="majorBidi"/>
          <w:sz w:val="24"/>
          <w:szCs w:val="24"/>
        </w:rPr>
        <w:t>requirements</w:t>
      </w:r>
      <w:r w:rsidRPr="00484205">
        <w:rPr>
          <w:rFonts w:asciiTheme="majorBidi" w:hAnsiTheme="majorBidi" w:cstheme="majorBidi"/>
          <w:sz w:val="24"/>
          <w:szCs w:val="24"/>
        </w:rPr>
        <w:t xml:space="preserve"> of the syntax and those of the communicative function in English, the translator would have to apply lexical addition to the body of the translation or in brackets to manage the pragmatic purpose. This case of translation is an indication that transferring grammatical properties of two languages belonging to different origins is tricky and requires therefore profound knowledge of the socio-pragmatic perspective that underpins the SL linguistic theory.</w:t>
      </w:r>
    </w:p>
    <w:p w14:paraId="54E69EB4" w14:textId="27E38953" w:rsidR="00043A0A" w:rsidRPr="00484205" w:rsidRDefault="00043A0A" w:rsidP="00F02A09">
      <w:pPr>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Dealing with non-affirmative structures, however, is straightforward since the translation of this type requires no actual or potential context of the situation. The meaning depends purely on the linguistic context. The translator is required to grasp the SL grammatical rules to account for the semantic considerations of having the non-affirmative particle</w:t>
      </w:r>
      <w:r w:rsidR="007846C1" w:rsidRPr="00484205">
        <w:rPr>
          <w:rFonts w:asciiTheme="majorBidi" w:hAnsiTheme="majorBidi" w:cstheme="majorBidi"/>
          <w:sz w:val="24"/>
          <w:szCs w:val="24"/>
        </w:rPr>
        <w:t xml:space="preserve"> immediately</w:t>
      </w:r>
      <w:r w:rsidRPr="00484205">
        <w:rPr>
          <w:rFonts w:asciiTheme="majorBidi" w:hAnsiTheme="majorBidi" w:cstheme="majorBidi"/>
          <w:sz w:val="24"/>
          <w:szCs w:val="24"/>
        </w:rPr>
        <w:t xml:space="preserve"> </w:t>
      </w:r>
      <w:r w:rsidR="007846C1" w:rsidRPr="00484205">
        <w:rPr>
          <w:rFonts w:asciiTheme="majorBidi" w:hAnsiTheme="majorBidi" w:cstheme="majorBidi"/>
          <w:sz w:val="24"/>
          <w:szCs w:val="24"/>
        </w:rPr>
        <w:t>before</w:t>
      </w:r>
      <w:r w:rsidRPr="00484205">
        <w:rPr>
          <w:rFonts w:asciiTheme="majorBidi" w:hAnsiTheme="majorBidi" w:cstheme="majorBidi"/>
          <w:sz w:val="24"/>
          <w:szCs w:val="24"/>
        </w:rPr>
        <w:t xml:space="preserve"> the verb or the subject</w:t>
      </w:r>
      <w:r w:rsidR="007F3B75" w:rsidRPr="00484205">
        <w:rPr>
          <w:rFonts w:asciiTheme="majorBidi" w:hAnsiTheme="majorBidi" w:cstheme="majorBidi"/>
          <w:sz w:val="24"/>
          <w:szCs w:val="24"/>
        </w:rPr>
        <w:t xml:space="preserve">. </w:t>
      </w:r>
      <w:r w:rsidR="007846C1" w:rsidRPr="00484205">
        <w:rPr>
          <w:rFonts w:asciiTheme="majorBidi" w:hAnsiTheme="majorBidi" w:cstheme="majorBidi"/>
          <w:sz w:val="24"/>
          <w:szCs w:val="24"/>
        </w:rPr>
        <w:t>When this particle occurs before the focused subject, it usually requires a cleft structure to mark the structure as contrastive in translation, as in</w:t>
      </w:r>
      <w:r w:rsidRPr="00484205">
        <w:rPr>
          <w:rFonts w:asciiTheme="majorBidi" w:hAnsiTheme="majorBidi" w:cstheme="majorBidi"/>
          <w:sz w:val="24"/>
          <w:szCs w:val="24"/>
        </w:rPr>
        <w:t xml:space="preserve"> (</w:t>
      </w:r>
      <w:r w:rsidR="00F02A09">
        <w:rPr>
          <w:rFonts w:asciiTheme="majorBidi" w:hAnsiTheme="majorBidi" w:cstheme="majorBidi"/>
          <w:sz w:val="24"/>
          <w:szCs w:val="24"/>
        </w:rPr>
        <w:t>1</w:t>
      </w:r>
      <w:r w:rsidR="001C089D">
        <w:rPr>
          <w:rFonts w:asciiTheme="majorBidi" w:hAnsiTheme="majorBidi" w:cstheme="majorBidi"/>
          <w:sz w:val="24"/>
          <w:szCs w:val="24"/>
        </w:rPr>
        <w:t>0</w:t>
      </w:r>
      <w:r w:rsidR="00BB783C">
        <w:rPr>
          <w:rFonts w:asciiTheme="majorBidi" w:hAnsiTheme="majorBidi" w:cstheme="majorBidi"/>
          <w:sz w:val="24"/>
          <w:szCs w:val="24"/>
        </w:rPr>
        <w:t>b</w:t>
      </w:r>
      <w:r w:rsidRPr="00484205">
        <w:rPr>
          <w:rFonts w:asciiTheme="majorBidi" w:hAnsiTheme="majorBidi" w:cstheme="majorBidi"/>
          <w:sz w:val="24"/>
          <w:szCs w:val="24"/>
        </w:rPr>
        <w:t>) and (1</w:t>
      </w:r>
      <w:r w:rsidR="00F02A09">
        <w:rPr>
          <w:rFonts w:asciiTheme="majorBidi" w:hAnsiTheme="majorBidi" w:cstheme="majorBidi"/>
          <w:sz w:val="24"/>
          <w:szCs w:val="24"/>
        </w:rPr>
        <w:t>2</w:t>
      </w:r>
      <w:r w:rsidR="00BB783C">
        <w:rPr>
          <w:rFonts w:asciiTheme="majorBidi" w:hAnsiTheme="majorBidi" w:cstheme="majorBidi"/>
          <w:sz w:val="24"/>
          <w:szCs w:val="24"/>
        </w:rPr>
        <w:t>a</w:t>
      </w:r>
      <w:r w:rsidR="007846C1" w:rsidRPr="00484205">
        <w:rPr>
          <w:rFonts w:asciiTheme="majorBidi" w:hAnsiTheme="majorBidi" w:cstheme="majorBidi"/>
          <w:sz w:val="24"/>
          <w:szCs w:val="24"/>
        </w:rPr>
        <w:t xml:space="preserve">), </w:t>
      </w:r>
      <w:r w:rsidRPr="00484205">
        <w:rPr>
          <w:rFonts w:asciiTheme="majorBidi" w:hAnsiTheme="majorBidi" w:cstheme="majorBidi"/>
          <w:sz w:val="24"/>
          <w:szCs w:val="24"/>
        </w:rPr>
        <w:t>to deny that someone other than the subject has carried out the action.</w:t>
      </w:r>
      <w:r w:rsidR="00B008E3">
        <w:rPr>
          <w:rFonts w:asciiTheme="majorBidi" w:hAnsiTheme="majorBidi" w:cstheme="majorBidi"/>
          <w:sz w:val="24"/>
          <w:szCs w:val="24"/>
        </w:rPr>
        <w:t xml:space="preserve"> </w:t>
      </w:r>
    </w:p>
    <w:p w14:paraId="2E63515C" w14:textId="1D42F710" w:rsidR="00043A0A" w:rsidRPr="00484205" w:rsidRDefault="00043A0A" w:rsidP="004444DB">
      <w:pPr>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The study is useful for understanding Arabic utterances and sentences from pragmatic and semantic perspectives. Adequate training in Arabic sentence analysis would be of special significance to translation trainees as it gives an insight into how to resolve any potential challenges in translating SL discourse into English through the application of available linguistic devices. Such training is also a way of having trainees reflect on their understanding of the fundamental linguistic principles that play a central role in delivering meaning in terms of their importance from the speaker’s perspective. Training courses on this issue also provide an opportunity for the trainees to reconsider the rationale behind the violation of textual expectations in English. For example, they might be tempted to think beyond the aesthetic purposes of the foregrounding, which Carter (2004) highlights as a linguistic device for drawing the reader’s attention to the way the sentence is being said, not to what is being said.</w:t>
      </w:r>
    </w:p>
    <w:p w14:paraId="3334F477" w14:textId="77777777" w:rsidR="008932A3" w:rsidRDefault="008932A3" w:rsidP="004444DB">
      <w:pPr>
        <w:spacing w:after="0" w:line="240" w:lineRule="auto"/>
        <w:ind w:firstLine="680"/>
        <w:jc w:val="both"/>
        <w:rPr>
          <w:rFonts w:asciiTheme="majorBidi" w:hAnsiTheme="majorBidi" w:cstheme="majorBidi"/>
          <w:sz w:val="24"/>
          <w:szCs w:val="24"/>
        </w:rPr>
      </w:pPr>
    </w:p>
    <w:p w14:paraId="08335E02" w14:textId="77777777" w:rsidR="00F365A6" w:rsidRDefault="00F365A6" w:rsidP="004444DB">
      <w:pPr>
        <w:spacing w:after="0" w:line="240" w:lineRule="auto"/>
        <w:ind w:firstLine="680"/>
        <w:jc w:val="both"/>
        <w:rPr>
          <w:rFonts w:asciiTheme="majorBidi" w:hAnsiTheme="majorBidi" w:cstheme="majorBidi"/>
          <w:sz w:val="24"/>
          <w:szCs w:val="24"/>
        </w:rPr>
      </w:pPr>
    </w:p>
    <w:p w14:paraId="599FC08C" w14:textId="77777777" w:rsidR="00F365A6" w:rsidRPr="00484205" w:rsidRDefault="00F365A6" w:rsidP="004444DB">
      <w:pPr>
        <w:spacing w:after="0" w:line="240" w:lineRule="auto"/>
        <w:ind w:firstLine="680"/>
        <w:jc w:val="both"/>
        <w:rPr>
          <w:rFonts w:asciiTheme="majorBidi" w:hAnsiTheme="majorBidi" w:cstheme="majorBidi"/>
          <w:sz w:val="24"/>
          <w:szCs w:val="24"/>
        </w:rPr>
      </w:pPr>
    </w:p>
    <w:p w14:paraId="11933BFF" w14:textId="64C7F80C" w:rsidR="00043A0A" w:rsidRPr="00484205" w:rsidRDefault="00B26729" w:rsidP="004444DB">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9 </w:t>
      </w:r>
      <w:r w:rsidR="00043A0A" w:rsidRPr="00484205">
        <w:rPr>
          <w:rFonts w:asciiTheme="majorBidi" w:hAnsiTheme="majorBidi" w:cstheme="majorBidi"/>
          <w:b/>
          <w:bCs/>
          <w:sz w:val="24"/>
          <w:szCs w:val="24"/>
        </w:rPr>
        <w:t>Conclusion</w:t>
      </w:r>
    </w:p>
    <w:p w14:paraId="5871530B" w14:textId="77777777" w:rsidR="0084774C" w:rsidRDefault="0084774C" w:rsidP="004444DB">
      <w:pPr>
        <w:spacing w:after="0" w:line="240" w:lineRule="auto"/>
        <w:ind w:firstLine="680"/>
        <w:jc w:val="both"/>
        <w:rPr>
          <w:rFonts w:asciiTheme="majorBidi" w:hAnsiTheme="majorBidi" w:cstheme="majorBidi"/>
          <w:b/>
          <w:bCs/>
          <w:sz w:val="24"/>
          <w:szCs w:val="24"/>
        </w:rPr>
      </w:pPr>
    </w:p>
    <w:p w14:paraId="0E8BA9B0" w14:textId="77777777" w:rsidR="00043A0A" w:rsidRPr="00484205" w:rsidRDefault="00043A0A" w:rsidP="004444DB">
      <w:pPr>
        <w:spacing w:after="0" w:line="240" w:lineRule="auto"/>
        <w:jc w:val="both"/>
        <w:rPr>
          <w:rFonts w:asciiTheme="majorBidi" w:hAnsiTheme="majorBidi" w:cstheme="majorBidi"/>
          <w:sz w:val="24"/>
          <w:szCs w:val="24"/>
        </w:rPr>
      </w:pPr>
      <w:r w:rsidRPr="00484205">
        <w:rPr>
          <w:rFonts w:asciiTheme="majorBidi" w:hAnsiTheme="majorBidi" w:cstheme="majorBidi"/>
          <w:sz w:val="24"/>
          <w:szCs w:val="24"/>
        </w:rPr>
        <w:t xml:space="preserve">The paper outlined </w:t>
      </w:r>
      <w:r w:rsidR="00EB09BF" w:rsidRPr="00484205">
        <w:rPr>
          <w:rFonts w:asciiTheme="majorBidi" w:hAnsiTheme="majorBidi" w:cstheme="majorBidi"/>
          <w:sz w:val="24"/>
          <w:szCs w:val="24"/>
        </w:rPr>
        <w:t>the</w:t>
      </w:r>
      <w:r w:rsidRPr="00484205">
        <w:rPr>
          <w:rFonts w:asciiTheme="majorBidi" w:hAnsiTheme="majorBidi" w:cstheme="majorBidi"/>
          <w:sz w:val="24"/>
          <w:szCs w:val="24"/>
        </w:rPr>
        <w:t xml:space="preserve"> functional view of Arabic grammar/meaning primarily in VSO and SVO types of word order to demonstrate that VSO, which is presumably the default order, has the potential of being pragmatically interpreted just like SVO in the context of a speech situation, real or presupposed, as indicated earlier in the situations of their uses. The paper also shows that pragmatics and grammar are not independent of each other, simply because pragmatics operates </w:t>
      </w:r>
      <w:proofErr w:type="gramStart"/>
      <w:r w:rsidRPr="00484205">
        <w:rPr>
          <w:rFonts w:asciiTheme="majorBidi" w:hAnsiTheme="majorBidi" w:cstheme="majorBidi"/>
          <w:sz w:val="24"/>
          <w:szCs w:val="24"/>
        </w:rPr>
        <w:t>on the basis of</w:t>
      </w:r>
      <w:proofErr w:type="gramEnd"/>
      <w:r w:rsidRPr="00484205">
        <w:rPr>
          <w:rFonts w:asciiTheme="majorBidi" w:hAnsiTheme="majorBidi" w:cstheme="majorBidi"/>
          <w:sz w:val="24"/>
          <w:szCs w:val="24"/>
        </w:rPr>
        <w:t xml:space="preserve"> grammar: the grammatical structure represents the order of meanings in the speaker’s mind and the order of words represents the </w:t>
      </w:r>
      <w:r w:rsidR="00EB09BF" w:rsidRPr="00484205">
        <w:rPr>
          <w:rFonts w:asciiTheme="majorBidi" w:hAnsiTheme="majorBidi" w:cstheme="majorBidi"/>
          <w:sz w:val="24"/>
          <w:szCs w:val="24"/>
        </w:rPr>
        <w:t>order of the meanings</w:t>
      </w:r>
      <w:r w:rsidRPr="00484205">
        <w:rPr>
          <w:rFonts w:asciiTheme="majorBidi" w:hAnsiTheme="majorBidi" w:cstheme="majorBidi"/>
          <w:sz w:val="24"/>
          <w:szCs w:val="24"/>
        </w:rPr>
        <w:t xml:space="preserve"> </w:t>
      </w:r>
      <w:r w:rsidR="00EB09BF" w:rsidRPr="00484205">
        <w:rPr>
          <w:rFonts w:asciiTheme="majorBidi" w:hAnsiTheme="majorBidi" w:cstheme="majorBidi"/>
          <w:sz w:val="24"/>
          <w:szCs w:val="24"/>
        </w:rPr>
        <w:t>in the speaker’s mind.</w:t>
      </w:r>
      <w:r w:rsidRPr="00484205">
        <w:rPr>
          <w:rFonts w:asciiTheme="majorBidi" w:hAnsiTheme="majorBidi" w:cstheme="majorBidi"/>
          <w:sz w:val="24"/>
          <w:szCs w:val="24"/>
        </w:rPr>
        <w:t xml:space="preserve"> The Arabic theory of grammar nevertheless distinguishes between utterance meaning, which requires a speech situation and relevance to the hearer to be pragmatically interpreted, and sentence meaning (non-affirmative structures) which requires only semantic interpretation. In the former, the addressee receives the pre-posed element with doubt and denial as something to consider for an appropriate interpretation of the message. In the latter, sentence meaning is conceived of as informative in nature.</w:t>
      </w:r>
    </w:p>
    <w:p w14:paraId="1EF96C81" w14:textId="6683CC95" w:rsidR="00043A0A" w:rsidRPr="00484205" w:rsidRDefault="0065579B" w:rsidP="004444DB">
      <w:pPr>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 xml:space="preserve">The linguistic argumentation according to the Arabic theory of </w:t>
      </w:r>
      <w:r w:rsidR="007846C1" w:rsidRPr="00484205">
        <w:rPr>
          <w:rFonts w:asciiTheme="majorBidi" w:hAnsiTheme="majorBidi" w:cstheme="majorBidi"/>
          <w:i/>
          <w:iCs/>
          <w:sz w:val="24"/>
          <w:szCs w:val="24"/>
        </w:rPr>
        <w:t>N</w:t>
      </w:r>
      <w:r w:rsidRPr="00484205">
        <w:rPr>
          <w:rFonts w:asciiTheme="majorBidi" w:hAnsiTheme="majorBidi" w:cstheme="majorBidi"/>
          <w:i/>
          <w:iCs/>
          <w:sz w:val="24"/>
          <w:szCs w:val="24"/>
        </w:rPr>
        <w:t>azm</w:t>
      </w:r>
      <w:r w:rsidR="00043A0A" w:rsidRPr="00484205">
        <w:rPr>
          <w:rFonts w:asciiTheme="majorBidi" w:hAnsiTheme="majorBidi" w:cstheme="majorBidi"/>
          <w:sz w:val="24"/>
          <w:szCs w:val="24"/>
        </w:rPr>
        <w:t xml:space="preserve">, as shown above, treats the concept of focus and presupposition in a way that does not </w:t>
      </w:r>
      <w:r w:rsidRPr="00484205">
        <w:rPr>
          <w:rFonts w:asciiTheme="majorBidi" w:hAnsiTheme="majorBidi" w:cstheme="majorBidi"/>
          <w:sz w:val="24"/>
          <w:szCs w:val="24"/>
        </w:rPr>
        <w:t>accord</w:t>
      </w:r>
      <w:r w:rsidR="00043A0A" w:rsidRPr="00484205">
        <w:rPr>
          <w:rFonts w:asciiTheme="majorBidi" w:hAnsiTheme="majorBidi" w:cstheme="majorBidi"/>
          <w:sz w:val="24"/>
          <w:szCs w:val="24"/>
        </w:rPr>
        <w:t xml:space="preserve"> with the modern linguistics approach. Focus, in</w:t>
      </w:r>
      <w:r w:rsidRPr="00484205">
        <w:rPr>
          <w:rFonts w:asciiTheme="majorBidi" w:hAnsiTheme="majorBidi" w:cstheme="majorBidi"/>
          <w:sz w:val="24"/>
          <w:szCs w:val="24"/>
        </w:rPr>
        <w:t xml:space="preserve"> this theory</w:t>
      </w:r>
      <w:r w:rsidR="007846C1" w:rsidRPr="00484205">
        <w:rPr>
          <w:rFonts w:asciiTheme="majorBidi" w:hAnsiTheme="majorBidi" w:cstheme="majorBidi"/>
          <w:sz w:val="24"/>
          <w:szCs w:val="24"/>
        </w:rPr>
        <w:t>,</w:t>
      </w:r>
      <w:r w:rsidRPr="00484205">
        <w:rPr>
          <w:rFonts w:asciiTheme="majorBidi" w:hAnsiTheme="majorBidi" w:cstheme="majorBidi"/>
          <w:sz w:val="24"/>
          <w:szCs w:val="24"/>
        </w:rPr>
        <w:t xml:space="preserve"> as</w:t>
      </w:r>
      <w:r w:rsidR="00043A0A" w:rsidRPr="00484205">
        <w:rPr>
          <w:rFonts w:asciiTheme="majorBidi" w:hAnsiTheme="majorBidi" w:cstheme="majorBidi"/>
          <w:sz w:val="24"/>
          <w:szCs w:val="24"/>
        </w:rPr>
        <w:t xml:space="preserve"> </w:t>
      </w:r>
      <w:r w:rsidR="007846C1" w:rsidRPr="00484205">
        <w:rPr>
          <w:rFonts w:asciiTheme="majorBidi" w:hAnsiTheme="majorBidi" w:cstheme="majorBidi"/>
          <w:sz w:val="24"/>
          <w:szCs w:val="24"/>
        </w:rPr>
        <w:t>Al-</w:t>
      </w:r>
      <w:proofErr w:type="spellStart"/>
      <w:r w:rsidR="007846C1" w:rsidRPr="00484205">
        <w:rPr>
          <w:rFonts w:asciiTheme="majorBidi" w:hAnsiTheme="majorBidi" w:cstheme="majorBidi"/>
          <w:sz w:val="24"/>
          <w:szCs w:val="24"/>
        </w:rPr>
        <w:t>J</w:t>
      </w:r>
      <w:r w:rsidRPr="00484205">
        <w:rPr>
          <w:rFonts w:asciiTheme="majorBidi" w:hAnsiTheme="majorBidi" w:cstheme="majorBidi"/>
          <w:sz w:val="24"/>
          <w:szCs w:val="24"/>
        </w:rPr>
        <w:t>urjani</w:t>
      </w:r>
      <w:proofErr w:type="spellEnd"/>
      <w:r w:rsidRPr="00484205">
        <w:rPr>
          <w:rFonts w:asciiTheme="majorBidi" w:hAnsiTheme="majorBidi" w:cstheme="majorBidi"/>
          <w:sz w:val="24"/>
          <w:szCs w:val="24"/>
        </w:rPr>
        <w:t xml:space="preserve"> observes</w:t>
      </w:r>
      <w:r w:rsidR="00043A0A" w:rsidRPr="00484205">
        <w:rPr>
          <w:rFonts w:asciiTheme="majorBidi" w:hAnsiTheme="majorBidi" w:cstheme="majorBidi"/>
          <w:sz w:val="24"/>
          <w:szCs w:val="24"/>
        </w:rPr>
        <w:t xml:space="preserve"> is not necessarily related to the new information in the utterance. It just intends to affirm elements of information to determine the word order.</w:t>
      </w:r>
      <w:r w:rsidR="00B008E3">
        <w:rPr>
          <w:rFonts w:asciiTheme="majorBidi" w:hAnsiTheme="majorBidi" w:cstheme="majorBidi"/>
          <w:sz w:val="24"/>
          <w:szCs w:val="24"/>
        </w:rPr>
        <w:t xml:space="preserve"> </w:t>
      </w:r>
      <w:r w:rsidR="00043A0A" w:rsidRPr="00484205">
        <w:rPr>
          <w:rFonts w:asciiTheme="majorBidi" w:hAnsiTheme="majorBidi" w:cstheme="majorBidi"/>
          <w:sz w:val="24"/>
          <w:szCs w:val="24"/>
        </w:rPr>
        <w:t>while presupposed information represents the old or given information, what is asserted in the utterance is not necessarily new. Neither focus nor assertion necessarily relates to the new information. Thus, the given/new division is not of special significance to the Arabic theory of meaning</w:t>
      </w:r>
      <w:r w:rsidRPr="00484205">
        <w:rPr>
          <w:rFonts w:asciiTheme="majorBidi" w:hAnsiTheme="majorBidi" w:cstheme="majorBidi"/>
          <w:sz w:val="24"/>
          <w:szCs w:val="24"/>
        </w:rPr>
        <w:t xml:space="preserve"> due to the case marking system that allows the Arabic word order to be flexible in line with the communicative requirements of the situation. </w:t>
      </w:r>
    </w:p>
    <w:p w14:paraId="61C440BE" w14:textId="694C635E" w:rsidR="00043A0A" w:rsidRPr="00484205" w:rsidRDefault="00043A0A" w:rsidP="004444DB">
      <w:pPr>
        <w:spacing w:after="0" w:line="240" w:lineRule="auto"/>
        <w:ind w:firstLine="709"/>
        <w:jc w:val="both"/>
        <w:rPr>
          <w:rFonts w:asciiTheme="majorBidi" w:hAnsiTheme="majorBidi" w:cstheme="majorBidi"/>
          <w:sz w:val="24"/>
          <w:szCs w:val="24"/>
        </w:rPr>
      </w:pPr>
      <w:r w:rsidRPr="00484205">
        <w:rPr>
          <w:rFonts w:asciiTheme="majorBidi" w:hAnsiTheme="majorBidi" w:cstheme="majorBidi"/>
          <w:sz w:val="24"/>
          <w:szCs w:val="24"/>
        </w:rPr>
        <w:t>Finally, the paper discussed the implicati</w:t>
      </w:r>
      <w:r w:rsidR="0065579B" w:rsidRPr="00484205">
        <w:rPr>
          <w:rFonts w:asciiTheme="majorBidi" w:hAnsiTheme="majorBidi" w:cstheme="majorBidi"/>
          <w:sz w:val="24"/>
          <w:szCs w:val="24"/>
        </w:rPr>
        <w:t>ons of the study for translation</w:t>
      </w:r>
      <w:r w:rsidRPr="00484205">
        <w:rPr>
          <w:rFonts w:asciiTheme="majorBidi" w:hAnsiTheme="majorBidi" w:cstheme="majorBidi"/>
          <w:sz w:val="24"/>
          <w:szCs w:val="24"/>
        </w:rPr>
        <w:t xml:space="preserve"> with the aim of presenting the possible challenges that </w:t>
      </w:r>
      <w:r w:rsidR="007846C1" w:rsidRPr="00484205">
        <w:rPr>
          <w:rFonts w:asciiTheme="majorBidi" w:hAnsiTheme="majorBidi" w:cstheme="majorBidi"/>
          <w:sz w:val="24"/>
          <w:szCs w:val="24"/>
        </w:rPr>
        <w:t>translators</w:t>
      </w:r>
      <w:r w:rsidRPr="00484205">
        <w:rPr>
          <w:rFonts w:asciiTheme="majorBidi" w:hAnsiTheme="majorBidi" w:cstheme="majorBidi"/>
          <w:sz w:val="24"/>
          <w:szCs w:val="24"/>
        </w:rPr>
        <w:t xml:space="preserve"> may encounter in translating Arabic VSO and SVO structures into English.</w:t>
      </w:r>
    </w:p>
    <w:p w14:paraId="40F4957C" w14:textId="77777777" w:rsidR="00147417" w:rsidRPr="00484205" w:rsidRDefault="00147417" w:rsidP="004444DB">
      <w:pPr>
        <w:spacing w:after="0" w:line="240" w:lineRule="auto"/>
        <w:ind w:firstLine="680"/>
        <w:jc w:val="both"/>
        <w:rPr>
          <w:rFonts w:asciiTheme="majorBidi" w:hAnsiTheme="majorBidi" w:cstheme="majorBidi"/>
          <w:sz w:val="24"/>
          <w:szCs w:val="24"/>
        </w:rPr>
      </w:pPr>
    </w:p>
    <w:p w14:paraId="0217956F" w14:textId="77777777" w:rsidR="00147417" w:rsidRPr="00484205" w:rsidRDefault="00147417" w:rsidP="004444DB">
      <w:pPr>
        <w:spacing w:after="0" w:line="240" w:lineRule="auto"/>
        <w:ind w:firstLine="680"/>
        <w:jc w:val="both"/>
        <w:rPr>
          <w:rFonts w:asciiTheme="majorBidi" w:hAnsiTheme="majorBidi" w:cstheme="majorBidi"/>
          <w:sz w:val="24"/>
          <w:szCs w:val="24"/>
        </w:rPr>
      </w:pPr>
    </w:p>
    <w:p w14:paraId="5DCC7F91" w14:textId="77777777" w:rsidR="00043A0A" w:rsidRDefault="0045252F" w:rsidP="00B008E3">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References</w:t>
      </w:r>
    </w:p>
    <w:p w14:paraId="0946B905" w14:textId="77777777" w:rsidR="0045252F" w:rsidRPr="00484205" w:rsidRDefault="0045252F" w:rsidP="00B008E3">
      <w:pPr>
        <w:spacing w:after="0" w:line="240" w:lineRule="auto"/>
        <w:jc w:val="both"/>
        <w:rPr>
          <w:rFonts w:asciiTheme="majorBidi" w:hAnsiTheme="majorBidi" w:cstheme="majorBidi"/>
          <w:b/>
          <w:bCs/>
          <w:sz w:val="24"/>
          <w:szCs w:val="24"/>
        </w:rPr>
      </w:pPr>
    </w:p>
    <w:p w14:paraId="7445D59F" w14:textId="76E6E058" w:rsidR="00C44C32" w:rsidRPr="00B26729" w:rsidRDefault="00797FD3"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Abb</w:t>
      </w:r>
      <w:r w:rsidR="00F71A68" w:rsidRPr="00B26729">
        <w:rPr>
          <w:rFonts w:ascii="Times New Roman" w:hAnsi="Times New Roman" w:cs="Times New Roman"/>
        </w:rPr>
        <w:t>a</w:t>
      </w:r>
      <w:r w:rsidRPr="00B26729">
        <w:rPr>
          <w:rFonts w:ascii="Times New Roman" w:hAnsi="Times New Roman" w:cs="Times New Roman"/>
        </w:rPr>
        <w:t>s, H</w:t>
      </w:r>
      <w:r w:rsidR="00876424" w:rsidRPr="00B26729">
        <w:rPr>
          <w:rFonts w:ascii="Times New Roman" w:hAnsi="Times New Roman" w:cs="Times New Roman"/>
        </w:rPr>
        <w:t>asan</w:t>
      </w:r>
      <w:r w:rsidRPr="00B26729">
        <w:rPr>
          <w:rFonts w:ascii="Times New Roman" w:hAnsi="Times New Roman" w:cs="Times New Roman"/>
        </w:rPr>
        <w:t>.</w:t>
      </w:r>
      <w:r w:rsidR="00B008E3" w:rsidRPr="00B26729">
        <w:rPr>
          <w:rFonts w:ascii="Times New Roman" w:hAnsi="Times New Roman" w:cs="Times New Roman"/>
        </w:rPr>
        <w:t xml:space="preserve"> </w:t>
      </w:r>
      <w:r w:rsidR="007907EE" w:rsidRPr="00B26729">
        <w:rPr>
          <w:rFonts w:ascii="Times New Roman" w:hAnsi="Times New Roman" w:cs="Times New Roman"/>
        </w:rPr>
        <w:t>2004</w:t>
      </w:r>
      <w:r w:rsidR="0079629A" w:rsidRPr="00B26729">
        <w:rPr>
          <w:rFonts w:ascii="Times New Roman" w:hAnsi="Times New Roman" w:cs="Times New Roman"/>
        </w:rPr>
        <w:t>.</w:t>
      </w:r>
      <w:r w:rsidR="007907EE" w:rsidRPr="00B26729">
        <w:rPr>
          <w:rFonts w:ascii="Times New Roman" w:hAnsi="Times New Roman" w:cs="Times New Roman"/>
        </w:rPr>
        <w:t xml:space="preserve"> </w:t>
      </w:r>
      <w:r w:rsidRPr="00B26729">
        <w:rPr>
          <w:rFonts w:ascii="Times New Roman" w:hAnsi="Times New Roman" w:cs="Times New Roman"/>
          <w:i/>
          <w:iCs/>
        </w:rPr>
        <w:t>Al-</w:t>
      </w:r>
      <w:proofErr w:type="spellStart"/>
      <w:r w:rsidRPr="00B26729">
        <w:rPr>
          <w:rFonts w:ascii="Times New Roman" w:hAnsi="Times New Roman" w:cs="Times New Roman"/>
          <w:i/>
          <w:iCs/>
        </w:rPr>
        <w:t>Balagah</w:t>
      </w:r>
      <w:proofErr w:type="spellEnd"/>
      <w:r w:rsidRPr="00B26729">
        <w:rPr>
          <w:rFonts w:ascii="Times New Roman" w:hAnsi="Times New Roman" w:cs="Times New Roman"/>
          <w:i/>
          <w:iCs/>
        </w:rPr>
        <w:t xml:space="preserve"> </w:t>
      </w:r>
      <w:proofErr w:type="spellStart"/>
      <w:r w:rsidR="007907EE" w:rsidRPr="00B26729">
        <w:rPr>
          <w:rFonts w:ascii="Times New Roman" w:hAnsi="Times New Roman" w:cs="Times New Roman"/>
          <w:i/>
          <w:iCs/>
        </w:rPr>
        <w:t>f</w:t>
      </w:r>
      <w:r w:rsidRPr="00B26729">
        <w:rPr>
          <w:rFonts w:ascii="Times New Roman" w:hAnsi="Times New Roman" w:cs="Times New Roman"/>
          <w:i/>
          <w:iCs/>
        </w:rPr>
        <w:t>ununuha</w:t>
      </w:r>
      <w:proofErr w:type="spellEnd"/>
      <w:r w:rsidRPr="00B26729">
        <w:rPr>
          <w:rFonts w:ascii="Times New Roman" w:hAnsi="Times New Roman" w:cs="Times New Roman"/>
          <w:i/>
          <w:iCs/>
        </w:rPr>
        <w:t xml:space="preserve"> </w:t>
      </w:r>
      <w:proofErr w:type="spellStart"/>
      <w:r w:rsidRPr="00B26729">
        <w:rPr>
          <w:rFonts w:ascii="Times New Roman" w:hAnsi="Times New Roman" w:cs="Times New Roman"/>
          <w:i/>
          <w:iCs/>
        </w:rPr>
        <w:t>wa</w:t>
      </w:r>
      <w:proofErr w:type="spellEnd"/>
      <w:r w:rsidRPr="00B26729">
        <w:rPr>
          <w:rFonts w:ascii="Times New Roman" w:hAnsi="Times New Roman" w:cs="Times New Roman"/>
          <w:i/>
          <w:iCs/>
        </w:rPr>
        <w:t xml:space="preserve"> </w:t>
      </w:r>
      <w:proofErr w:type="spellStart"/>
      <w:r w:rsidR="00C73EAB" w:rsidRPr="00B26729">
        <w:rPr>
          <w:rFonts w:ascii="Times New Roman" w:hAnsi="Times New Roman" w:cs="Times New Roman"/>
          <w:i/>
          <w:iCs/>
        </w:rPr>
        <w:t>a</w:t>
      </w:r>
      <w:r w:rsidRPr="00B26729">
        <w:rPr>
          <w:rFonts w:ascii="Times New Roman" w:hAnsi="Times New Roman" w:cs="Times New Roman"/>
          <w:i/>
          <w:iCs/>
        </w:rPr>
        <w:t>fnanuha</w:t>
      </w:r>
      <w:proofErr w:type="spellEnd"/>
      <w:r w:rsidR="00D27499" w:rsidRPr="00B26729">
        <w:rPr>
          <w:rFonts w:ascii="Times New Roman" w:hAnsi="Times New Roman" w:cs="Times New Roman"/>
        </w:rPr>
        <w:t>.</w:t>
      </w:r>
      <w:r w:rsidR="00B008E3" w:rsidRPr="00B26729">
        <w:rPr>
          <w:rFonts w:ascii="Times New Roman" w:hAnsi="Times New Roman" w:cs="Times New Roman"/>
        </w:rPr>
        <w:t xml:space="preserve"> </w:t>
      </w:r>
      <w:r w:rsidR="007907EE" w:rsidRPr="00B26729">
        <w:rPr>
          <w:rFonts w:ascii="Times New Roman" w:hAnsi="Times New Roman" w:cs="Times New Roman"/>
        </w:rPr>
        <w:t xml:space="preserve">Amman: </w:t>
      </w:r>
      <w:r w:rsidRPr="00B26729">
        <w:rPr>
          <w:rFonts w:ascii="Times New Roman" w:hAnsi="Times New Roman" w:cs="Times New Roman"/>
        </w:rPr>
        <w:t>Al-</w:t>
      </w:r>
      <w:proofErr w:type="spellStart"/>
      <w:r w:rsidR="00C44C32" w:rsidRPr="00B26729">
        <w:rPr>
          <w:rFonts w:ascii="Times New Roman" w:hAnsi="Times New Roman" w:cs="Times New Roman"/>
        </w:rPr>
        <w:t>Furgan</w:t>
      </w:r>
      <w:proofErr w:type="spellEnd"/>
      <w:r w:rsidR="00C44C32" w:rsidRPr="00B26729">
        <w:rPr>
          <w:rFonts w:ascii="Times New Roman" w:hAnsi="Times New Roman" w:cs="Times New Roman"/>
        </w:rPr>
        <w:t xml:space="preserve"> Publishing House.</w:t>
      </w:r>
    </w:p>
    <w:p w14:paraId="55A21AEF" w14:textId="77777777" w:rsidR="00EC6D72" w:rsidRPr="00B26729" w:rsidRDefault="00EC6D72" w:rsidP="00F365A6">
      <w:pPr>
        <w:spacing w:after="0" w:line="240" w:lineRule="auto"/>
        <w:ind w:left="709" w:hanging="709"/>
        <w:jc w:val="both"/>
        <w:rPr>
          <w:rFonts w:ascii="Times New Roman" w:hAnsi="Times New Roman" w:cs="Times New Roman"/>
        </w:rPr>
      </w:pPr>
    </w:p>
    <w:p w14:paraId="362131AB" w14:textId="1A86D140" w:rsidR="00CD25F0" w:rsidRPr="00B26729" w:rsidRDefault="00CD25F0"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Abdul Raof, H</w:t>
      </w:r>
      <w:r w:rsidR="00776152" w:rsidRPr="00B26729">
        <w:rPr>
          <w:rFonts w:ascii="Times New Roman" w:hAnsi="Times New Roman" w:cs="Times New Roman"/>
        </w:rPr>
        <w:t>ussein</w:t>
      </w:r>
      <w:r w:rsidRPr="00B26729">
        <w:rPr>
          <w:rFonts w:ascii="Times New Roman" w:hAnsi="Times New Roman" w:cs="Times New Roman"/>
        </w:rPr>
        <w:t>. 2006</w:t>
      </w:r>
      <w:r w:rsidR="0079629A" w:rsidRPr="00B26729">
        <w:rPr>
          <w:rFonts w:ascii="Times New Roman" w:hAnsi="Times New Roman" w:cs="Times New Roman"/>
        </w:rPr>
        <w:t>.</w:t>
      </w:r>
      <w:r w:rsidR="00B008E3" w:rsidRPr="00B26729">
        <w:rPr>
          <w:rFonts w:ascii="Times New Roman" w:hAnsi="Times New Roman" w:cs="Times New Roman"/>
        </w:rPr>
        <w:t xml:space="preserve"> </w:t>
      </w:r>
      <w:r w:rsidRPr="00B26729">
        <w:rPr>
          <w:rFonts w:ascii="Times New Roman" w:hAnsi="Times New Roman" w:cs="Times New Roman"/>
          <w:i/>
          <w:iCs/>
        </w:rPr>
        <w:t xml:space="preserve">Arabic </w:t>
      </w:r>
      <w:r w:rsidR="00D27499" w:rsidRPr="00B26729">
        <w:rPr>
          <w:rFonts w:ascii="Times New Roman" w:hAnsi="Times New Roman" w:cs="Times New Roman"/>
          <w:i/>
          <w:iCs/>
        </w:rPr>
        <w:t>r</w:t>
      </w:r>
      <w:r w:rsidRPr="00B26729">
        <w:rPr>
          <w:rFonts w:ascii="Times New Roman" w:hAnsi="Times New Roman" w:cs="Times New Roman"/>
          <w:i/>
          <w:iCs/>
        </w:rPr>
        <w:t>hetoric: A pragmatic analysis</w:t>
      </w:r>
      <w:r w:rsidRPr="00B26729">
        <w:rPr>
          <w:rFonts w:ascii="Times New Roman" w:hAnsi="Times New Roman" w:cs="Times New Roman"/>
        </w:rPr>
        <w:t>. London: Routledge</w:t>
      </w:r>
      <w:r w:rsidR="005965D9">
        <w:rPr>
          <w:rFonts w:ascii="Times New Roman" w:hAnsi="Times New Roman" w:cs="Times New Roman"/>
        </w:rPr>
        <w:t>.</w:t>
      </w:r>
    </w:p>
    <w:p w14:paraId="52D00576" w14:textId="77777777" w:rsidR="00335EAD" w:rsidRPr="00B26729" w:rsidRDefault="00335EAD" w:rsidP="00F365A6">
      <w:pPr>
        <w:spacing w:after="0" w:line="240" w:lineRule="auto"/>
        <w:ind w:left="709" w:hanging="709"/>
        <w:jc w:val="both"/>
        <w:rPr>
          <w:rFonts w:ascii="Times New Roman" w:hAnsi="Times New Roman" w:cs="Times New Roman"/>
        </w:rPr>
      </w:pPr>
    </w:p>
    <w:p w14:paraId="3D332A7D" w14:textId="1ED78488" w:rsidR="00C44C32" w:rsidRPr="00B26729" w:rsidRDefault="00354D11"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Abdul Roaf, H</w:t>
      </w:r>
      <w:r w:rsidR="00776152" w:rsidRPr="00B26729">
        <w:rPr>
          <w:rFonts w:ascii="Times New Roman" w:hAnsi="Times New Roman" w:cs="Times New Roman"/>
        </w:rPr>
        <w:t>ussein</w:t>
      </w:r>
      <w:r w:rsidR="0079629A" w:rsidRPr="00B26729">
        <w:rPr>
          <w:rFonts w:ascii="Times New Roman" w:hAnsi="Times New Roman" w:cs="Times New Roman"/>
        </w:rPr>
        <w:t xml:space="preserve">. </w:t>
      </w:r>
      <w:r w:rsidR="00797FD3" w:rsidRPr="00B26729">
        <w:rPr>
          <w:rFonts w:ascii="Times New Roman" w:hAnsi="Times New Roman" w:cs="Times New Roman"/>
        </w:rPr>
        <w:t>2013</w:t>
      </w:r>
      <w:r w:rsidR="0079629A" w:rsidRPr="00B26729">
        <w:rPr>
          <w:rFonts w:ascii="Times New Roman" w:hAnsi="Times New Roman" w:cs="Times New Roman"/>
        </w:rPr>
        <w:t>.</w:t>
      </w:r>
      <w:r w:rsidR="00797FD3" w:rsidRPr="00B26729">
        <w:rPr>
          <w:rFonts w:ascii="Times New Roman" w:hAnsi="Times New Roman" w:cs="Times New Roman"/>
        </w:rPr>
        <w:t xml:space="preserve"> </w:t>
      </w:r>
      <w:r w:rsidR="00797FD3" w:rsidRPr="00B26729">
        <w:rPr>
          <w:rFonts w:ascii="Times New Roman" w:hAnsi="Times New Roman" w:cs="Times New Roman"/>
          <w:i/>
          <w:iCs/>
        </w:rPr>
        <w:t>Subject, theme, and agent in Modern Standard Arabic</w:t>
      </w:r>
      <w:r w:rsidR="005965D9">
        <w:rPr>
          <w:rFonts w:ascii="Times New Roman" w:hAnsi="Times New Roman" w:cs="Times New Roman"/>
        </w:rPr>
        <w:t xml:space="preserve">. </w:t>
      </w:r>
      <w:r w:rsidR="00C44C32" w:rsidRPr="00B26729">
        <w:rPr>
          <w:rFonts w:ascii="Times New Roman" w:hAnsi="Times New Roman" w:cs="Times New Roman"/>
        </w:rPr>
        <w:t>New York: Routledge.</w:t>
      </w:r>
    </w:p>
    <w:p w14:paraId="04465A68" w14:textId="77777777" w:rsidR="00EC6D72" w:rsidRPr="00B26729" w:rsidRDefault="00EC6D72" w:rsidP="00F365A6">
      <w:pPr>
        <w:spacing w:after="0" w:line="240" w:lineRule="auto"/>
        <w:ind w:left="709" w:hanging="709"/>
        <w:jc w:val="both"/>
        <w:rPr>
          <w:rFonts w:ascii="Times New Roman" w:hAnsi="Times New Roman" w:cs="Times New Roman"/>
        </w:rPr>
      </w:pPr>
    </w:p>
    <w:p w14:paraId="4FC73951" w14:textId="75F0A50E" w:rsidR="00C44C32" w:rsidRPr="00B26729" w:rsidRDefault="00391673"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Al-</w:t>
      </w:r>
      <w:proofErr w:type="spellStart"/>
      <w:r w:rsidR="00CD25F0" w:rsidRPr="00B26729">
        <w:rPr>
          <w:rFonts w:ascii="Times New Roman" w:hAnsi="Times New Roman" w:cs="Times New Roman"/>
        </w:rPr>
        <w:t>Jurj</w:t>
      </w:r>
      <w:r w:rsidR="00FA20A6" w:rsidRPr="00B26729">
        <w:rPr>
          <w:rFonts w:ascii="Times New Roman" w:hAnsi="Times New Roman" w:cs="Times New Roman"/>
        </w:rPr>
        <w:t>a</w:t>
      </w:r>
      <w:r w:rsidR="00CD25F0" w:rsidRPr="00B26729">
        <w:rPr>
          <w:rFonts w:ascii="Times New Roman" w:hAnsi="Times New Roman" w:cs="Times New Roman"/>
        </w:rPr>
        <w:t>ni</w:t>
      </w:r>
      <w:proofErr w:type="spellEnd"/>
      <w:r w:rsidR="00CD25F0" w:rsidRPr="00B26729">
        <w:rPr>
          <w:rFonts w:ascii="Times New Roman" w:hAnsi="Times New Roman" w:cs="Times New Roman"/>
        </w:rPr>
        <w:t>, A</w:t>
      </w:r>
      <w:r w:rsidR="00776152" w:rsidRPr="00B26729">
        <w:rPr>
          <w:rFonts w:ascii="Times New Roman" w:hAnsi="Times New Roman" w:cs="Times New Roman"/>
        </w:rPr>
        <w:t xml:space="preserve">bdel </w:t>
      </w:r>
      <w:proofErr w:type="spellStart"/>
      <w:r w:rsidR="00776152" w:rsidRPr="00B26729">
        <w:rPr>
          <w:rFonts w:ascii="Times New Roman" w:hAnsi="Times New Roman" w:cs="Times New Roman"/>
        </w:rPr>
        <w:t>Q</w:t>
      </w:r>
      <w:r w:rsidR="00D7583E" w:rsidRPr="00B26729">
        <w:rPr>
          <w:rFonts w:ascii="Times New Roman" w:hAnsi="Times New Roman" w:cs="Times New Roman"/>
        </w:rPr>
        <w:t>ā</w:t>
      </w:r>
      <w:r w:rsidR="00776152" w:rsidRPr="00B26729">
        <w:rPr>
          <w:rFonts w:ascii="Times New Roman" w:hAnsi="Times New Roman" w:cs="Times New Roman"/>
        </w:rPr>
        <w:t>hir</w:t>
      </w:r>
      <w:proofErr w:type="spellEnd"/>
      <w:r w:rsidR="00D27499" w:rsidRPr="00B26729">
        <w:rPr>
          <w:rFonts w:ascii="Times New Roman" w:hAnsi="Times New Roman" w:cs="Times New Roman"/>
        </w:rPr>
        <w:t>.</w:t>
      </w:r>
      <w:r w:rsidR="00CD25F0" w:rsidRPr="00B26729">
        <w:rPr>
          <w:rFonts w:ascii="Times New Roman" w:hAnsi="Times New Roman" w:cs="Times New Roman"/>
        </w:rPr>
        <w:t xml:space="preserve"> 1989</w:t>
      </w:r>
      <w:r w:rsidR="00D27499" w:rsidRPr="00B26729">
        <w:rPr>
          <w:rFonts w:ascii="Times New Roman" w:hAnsi="Times New Roman" w:cs="Times New Roman"/>
        </w:rPr>
        <w:t>.</w:t>
      </w:r>
      <w:r w:rsidR="00CD25F0" w:rsidRPr="00B26729">
        <w:rPr>
          <w:rFonts w:ascii="Times New Roman" w:hAnsi="Times New Roman" w:cs="Times New Roman"/>
        </w:rPr>
        <w:t xml:space="preserve"> </w:t>
      </w:r>
      <w:proofErr w:type="spellStart"/>
      <w:r w:rsidRPr="00B26729">
        <w:rPr>
          <w:rFonts w:ascii="Times New Roman" w:hAnsi="Times New Roman" w:cs="Times New Roman"/>
          <w:i/>
          <w:iCs/>
        </w:rPr>
        <w:t>Dal</w:t>
      </w:r>
      <w:r w:rsidR="00BC11C1" w:rsidRPr="00B26729">
        <w:rPr>
          <w:rFonts w:ascii="Times New Roman" w:hAnsi="Times New Roman" w:cs="Times New Roman"/>
          <w:i/>
          <w:iCs/>
        </w:rPr>
        <w:t>aː</w:t>
      </w:r>
      <w:r w:rsidRPr="00B26729">
        <w:rPr>
          <w:rFonts w:ascii="Times New Roman" w:hAnsi="Times New Roman" w:cs="Times New Roman"/>
          <w:i/>
          <w:iCs/>
        </w:rPr>
        <w:t>il</w:t>
      </w:r>
      <w:proofErr w:type="spellEnd"/>
      <w:r w:rsidRPr="00B26729">
        <w:rPr>
          <w:rFonts w:ascii="Times New Roman" w:hAnsi="Times New Roman" w:cs="Times New Roman"/>
          <w:i/>
          <w:iCs/>
        </w:rPr>
        <w:t xml:space="preserve"> </w:t>
      </w:r>
      <w:proofErr w:type="spellStart"/>
      <w:r w:rsidRPr="00B26729">
        <w:rPr>
          <w:rFonts w:ascii="Times New Roman" w:hAnsi="Times New Roman" w:cs="Times New Roman"/>
          <w:i/>
          <w:iCs/>
        </w:rPr>
        <w:t>al-</w:t>
      </w:r>
      <w:r w:rsidR="00BC11C1" w:rsidRPr="00B26729">
        <w:rPr>
          <w:rFonts w:ascii="Times New Roman" w:hAnsi="Times New Roman" w:cs="Times New Roman"/>
          <w:i/>
          <w:iCs/>
        </w:rPr>
        <w:t>iʕaː</w:t>
      </w:r>
      <w:r w:rsidRPr="00B26729">
        <w:rPr>
          <w:rFonts w:ascii="Times New Roman" w:hAnsi="Times New Roman" w:cs="Times New Roman"/>
          <w:i/>
          <w:iCs/>
        </w:rPr>
        <w:t>z</w:t>
      </w:r>
      <w:proofErr w:type="spellEnd"/>
      <w:r w:rsidR="00CD25F0" w:rsidRPr="00B26729">
        <w:rPr>
          <w:rFonts w:ascii="Times New Roman" w:hAnsi="Times New Roman" w:cs="Times New Roman"/>
        </w:rPr>
        <w:t>,</w:t>
      </w:r>
      <w:r w:rsidR="00D27499" w:rsidRPr="00B26729">
        <w:rPr>
          <w:rFonts w:ascii="Times New Roman" w:hAnsi="Times New Roman" w:cs="Times New Roman"/>
        </w:rPr>
        <w:t xml:space="preserve"> </w:t>
      </w:r>
      <w:r w:rsidR="00C73EAB" w:rsidRPr="00B26729">
        <w:rPr>
          <w:rFonts w:ascii="Times New Roman" w:hAnsi="Times New Roman" w:cs="Times New Roman"/>
        </w:rPr>
        <w:t>In</w:t>
      </w:r>
      <w:r w:rsidR="00CD25F0" w:rsidRPr="00B26729">
        <w:rPr>
          <w:rFonts w:ascii="Times New Roman" w:hAnsi="Times New Roman" w:cs="Times New Roman"/>
        </w:rPr>
        <w:t xml:space="preserve"> </w:t>
      </w:r>
      <w:r w:rsidR="00BC11C1" w:rsidRPr="00B26729">
        <w:rPr>
          <w:rFonts w:ascii="Times New Roman" w:hAnsi="Times New Roman" w:cs="Times New Roman"/>
        </w:rPr>
        <w:t xml:space="preserve">Mahmoud </w:t>
      </w:r>
      <w:proofErr w:type="spellStart"/>
      <w:r w:rsidR="00BC11C1" w:rsidRPr="00B26729">
        <w:rPr>
          <w:rFonts w:ascii="Times New Roman" w:hAnsi="Times New Roman" w:cs="Times New Roman"/>
        </w:rPr>
        <w:t>shakir</w:t>
      </w:r>
      <w:proofErr w:type="spellEnd"/>
      <w:r w:rsidR="00C44C32" w:rsidRPr="00B26729">
        <w:rPr>
          <w:rFonts w:ascii="Times New Roman" w:hAnsi="Times New Roman" w:cs="Times New Roman"/>
          <w:rtl/>
        </w:rPr>
        <w:t xml:space="preserve"> </w:t>
      </w:r>
      <w:r w:rsidR="00C44C32" w:rsidRPr="00B26729">
        <w:rPr>
          <w:rFonts w:ascii="Times New Roman" w:hAnsi="Times New Roman" w:cs="Times New Roman"/>
        </w:rPr>
        <w:t xml:space="preserve">Cairo: </w:t>
      </w:r>
      <w:r w:rsidR="007F6909" w:rsidRPr="00B26729">
        <w:rPr>
          <w:rFonts w:ascii="Times New Roman" w:hAnsi="Times New Roman" w:cs="Times New Roman"/>
        </w:rPr>
        <w:t>Al-</w:t>
      </w:r>
      <w:proofErr w:type="spellStart"/>
      <w:r w:rsidR="007F6909" w:rsidRPr="00B26729">
        <w:rPr>
          <w:rFonts w:ascii="Times New Roman" w:hAnsi="Times New Roman" w:cs="Times New Roman"/>
        </w:rPr>
        <w:t>madani</w:t>
      </w:r>
      <w:proofErr w:type="spellEnd"/>
      <w:r w:rsidR="007F6909" w:rsidRPr="00B26729">
        <w:rPr>
          <w:rFonts w:ascii="Times New Roman" w:hAnsi="Times New Roman" w:cs="Times New Roman"/>
        </w:rPr>
        <w:t xml:space="preserve"> </w:t>
      </w:r>
      <w:r w:rsidR="005965D9">
        <w:rPr>
          <w:rFonts w:ascii="Times New Roman" w:hAnsi="Times New Roman" w:cs="Times New Roman"/>
        </w:rPr>
        <w:t>P</w:t>
      </w:r>
      <w:r w:rsidR="007F6909" w:rsidRPr="00B26729">
        <w:rPr>
          <w:rFonts w:ascii="Times New Roman" w:hAnsi="Times New Roman" w:cs="Times New Roman"/>
        </w:rPr>
        <w:t>ublishing</w:t>
      </w:r>
      <w:r w:rsidR="005965D9">
        <w:rPr>
          <w:rFonts w:ascii="Times New Roman" w:hAnsi="Times New Roman" w:cs="Times New Roman"/>
        </w:rPr>
        <w:t xml:space="preserve"> c</w:t>
      </w:r>
      <w:r w:rsidR="007F6909" w:rsidRPr="00B26729">
        <w:rPr>
          <w:rFonts w:ascii="Times New Roman" w:hAnsi="Times New Roman" w:cs="Times New Roman"/>
        </w:rPr>
        <w:t>enter</w:t>
      </w:r>
      <w:r w:rsidR="007D29FB" w:rsidRPr="00B26729">
        <w:rPr>
          <w:rFonts w:ascii="Times New Roman" w:hAnsi="Times New Roman" w:cs="Times New Roman"/>
        </w:rPr>
        <w:t>.</w:t>
      </w:r>
    </w:p>
    <w:p w14:paraId="1B856642" w14:textId="77777777" w:rsidR="00EC6D72" w:rsidRPr="00B26729" w:rsidRDefault="00EC6D72" w:rsidP="00F365A6">
      <w:pPr>
        <w:spacing w:after="0" w:line="240" w:lineRule="auto"/>
        <w:ind w:left="709" w:hanging="709"/>
        <w:jc w:val="both"/>
        <w:rPr>
          <w:rFonts w:ascii="Times New Roman" w:hAnsi="Times New Roman" w:cs="Times New Roman"/>
        </w:rPr>
      </w:pPr>
    </w:p>
    <w:p w14:paraId="6942207A" w14:textId="05C2AE2E" w:rsidR="00C44C32" w:rsidRPr="005965D9" w:rsidRDefault="009B63A1" w:rsidP="00F365A6">
      <w:pPr>
        <w:spacing w:after="0" w:line="240" w:lineRule="auto"/>
        <w:ind w:left="709" w:hanging="709"/>
        <w:jc w:val="both"/>
        <w:rPr>
          <w:rFonts w:ascii="Times New Roman" w:hAnsi="Times New Roman" w:cs="Times New Roman"/>
          <w:i/>
          <w:iCs/>
        </w:rPr>
      </w:pPr>
      <w:r w:rsidRPr="00B26729">
        <w:rPr>
          <w:rFonts w:ascii="Times New Roman" w:hAnsi="Times New Roman" w:cs="Times New Roman"/>
        </w:rPr>
        <w:t>Al-</w:t>
      </w:r>
      <w:proofErr w:type="spellStart"/>
      <w:r w:rsidRPr="00B26729">
        <w:rPr>
          <w:rFonts w:ascii="Times New Roman" w:hAnsi="Times New Roman" w:cs="Times New Roman"/>
        </w:rPr>
        <w:t>Jurj</w:t>
      </w:r>
      <w:r w:rsidR="00FA20A6" w:rsidRPr="00B26729">
        <w:rPr>
          <w:rFonts w:ascii="Times New Roman" w:hAnsi="Times New Roman" w:cs="Times New Roman"/>
        </w:rPr>
        <w:t>a</w:t>
      </w:r>
      <w:r w:rsidRPr="00B26729">
        <w:rPr>
          <w:rFonts w:ascii="Times New Roman" w:hAnsi="Times New Roman" w:cs="Times New Roman"/>
        </w:rPr>
        <w:t>ni</w:t>
      </w:r>
      <w:proofErr w:type="spellEnd"/>
      <w:r w:rsidRPr="00B26729">
        <w:rPr>
          <w:rFonts w:ascii="Times New Roman" w:hAnsi="Times New Roman" w:cs="Times New Roman"/>
        </w:rPr>
        <w:t>,</w:t>
      </w:r>
      <w:r w:rsidR="00D27499" w:rsidRPr="00B26729">
        <w:rPr>
          <w:rFonts w:ascii="Times New Roman" w:hAnsi="Times New Roman" w:cs="Times New Roman"/>
        </w:rPr>
        <w:t xml:space="preserve"> A</w:t>
      </w:r>
      <w:r w:rsidR="00776152" w:rsidRPr="00B26729">
        <w:rPr>
          <w:rFonts w:ascii="Times New Roman" w:hAnsi="Times New Roman" w:cs="Times New Roman"/>
        </w:rPr>
        <w:t xml:space="preserve">bdel </w:t>
      </w:r>
      <w:proofErr w:type="spellStart"/>
      <w:r w:rsidR="00776152" w:rsidRPr="00B26729">
        <w:rPr>
          <w:rFonts w:ascii="Times New Roman" w:hAnsi="Times New Roman" w:cs="Times New Roman"/>
        </w:rPr>
        <w:t>Q</w:t>
      </w:r>
      <w:r w:rsidR="00D7583E" w:rsidRPr="00B26729">
        <w:rPr>
          <w:rFonts w:ascii="Times New Roman" w:hAnsi="Times New Roman" w:cs="Times New Roman"/>
        </w:rPr>
        <w:t>ā</w:t>
      </w:r>
      <w:r w:rsidR="00776152" w:rsidRPr="00B26729">
        <w:rPr>
          <w:rFonts w:ascii="Times New Roman" w:hAnsi="Times New Roman" w:cs="Times New Roman"/>
        </w:rPr>
        <w:t>hir</w:t>
      </w:r>
      <w:proofErr w:type="spellEnd"/>
      <w:r w:rsidRPr="00B26729">
        <w:rPr>
          <w:rFonts w:ascii="Times New Roman" w:hAnsi="Times New Roman" w:cs="Times New Roman"/>
        </w:rPr>
        <w:t>. 1992</w:t>
      </w:r>
      <w:r w:rsidR="0079629A" w:rsidRPr="00B26729">
        <w:rPr>
          <w:rFonts w:ascii="Times New Roman" w:hAnsi="Times New Roman" w:cs="Times New Roman"/>
        </w:rPr>
        <w:t>.</w:t>
      </w:r>
      <w:r w:rsidR="00B008E3" w:rsidRPr="00B26729">
        <w:rPr>
          <w:rFonts w:ascii="Times New Roman" w:hAnsi="Times New Roman" w:cs="Times New Roman"/>
        </w:rPr>
        <w:t xml:space="preserve"> </w:t>
      </w:r>
      <w:proofErr w:type="spellStart"/>
      <w:r w:rsidRPr="005965D9">
        <w:rPr>
          <w:rFonts w:ascii="Times New Roman" w:hAnsi="Times New Roman" w:cs="Times New Roman"/>
        </w:rPr>
        <w:t>Asr</w:t>
      </w:r>
      <w:r w:rsidR="00BC11C1" w:rsidRPr="005965D9">
        <w:rPr>
          <w:rFonts w:ascii="Times New Roman" w:hAnsi="Times New Roman" w:cs="Times New Roman"/>
        </w:rPr>
        <w:t>aː</w:t>
      </w:r>
      <w:r w:rsidRPr="005965D9">
        <w:rPr>
          <w:rFonts w:ascii="Times New Roman" w:hAnsi="Times New Roman" w:cs="Times New Roman"/>
        </w:rPr>
        <w:t>r</w:t>
      </w:r>
      <w:proofErr w:type="spellEnd"/>
      <w:r w:rsidRPr="005965D9">
        <w:rPr>
          <w:rFonts w:ascii="Times New Roman" w:hAnsi="Times New Roman" w:cs="Times New Roman"/>
        </w:rPr>
        <w:t xml:space="preserve"> </w:t>
      </w:r>
      <w:proofErr w:type="spellStart"/>
      <w:proofErr w:type="gramStart"/>
      <w:r w:rsidRPr="005965D9">
        <w:rPr>
          <w:rFonts w:ascii="Times New Roman" w:hAnsi="Times New Roman" w:cs="Times New Roman"/>
        </w:rPr>
        <w:t>al.bal</w:t>
      </w:r>
      <w:r w:rsidR="00BC11C1" w:rsidRPr="005965D9">
        <w:rPr>
          <w:rFonts w:ascii="Times New Roman" w:hAnsi="Times New Roman" w:cs="Times New Roman"/>
        </w:rPr>
        <w:t>aːɣ</w:t>
      </w:r>
      <w:r w:rsidRPr="005965D9">
        <w:rPr>
          <w:rFonts w:ascii="Times New Roman" w:hAnsi="Times New Roman" w:cs="Times New Roman"/>
        </w:rPr>
        <w:t>ah</w:t>
      </w:r>
      <w:proofErr w:type="spellEnd"/>
      <w:proofErr w:type="gramEnd"/>
      <w:r w:rsidR="00ED312E" w:rsidRPr="00B26729">
        <w:rPr>
          <w:rFonts w:ascii="Times New Roman" w:hAnsi="Times New Roman" w:cs="Times New Roman"/>
        </w:rPr>
        <w:t>.</w:t>
      </w:r>
      <w:r w:rsidR="005965D9">
        <w:rPr>
          <w:rFonts w:ascii="Times New Roman" w:hAnsi="Times New Roman" w:cs="Times New Roman"/>
        </w:rPr>
        <w:t xml:space="preserve"> </w:t>
      </w:r>
      <w:r w:rsidR="00C73EAB" w:rsidRPr="00B26729">
        <w:rPr>
          <w:rFonts w:ascii="Times New Roman" w:hAnsi="Times New Roman" w:cs="Times New Roman"/>
        </w:rPr>
        <w:t>In</w:t>
      </w:r>
      <w:r w:rsidRPr="00B26729">
        <w:rPr>
          <w:rFonts w:ascii="Times New Roman" w:hAnsi="Times New Roman" w:cs="Times New Roman"/>
        </w:rPr>
        <w:t xml:space="preserve"> </w:t>
      </w:r>
      <w:r w:rsidR="00C44C32" w:rsidRPr="00B26729">
        <w:rPr>
          <w:rFonts w:ascii="Times New Roman" w:hAnsi="Times New Roman" w:cs="Times New Roman"/>
        </w:rPr>
        <w:t>Mahmoud Shakir</w:t>
      </w:r>
      <w:r w:rsidR="008F0C89" w:rsidRPr="00B26729">
        <w:rPr>
          <w:rFonts w:ascii="Times New Roman" w:hAnsi="Times New Roman" w:cs="Times New Roman"/>
        </w:rPr>
        <w:t xml:space="preserve"> (ed</w:t>
      </w:r>
      <w:r w:rsidR="005965D9">
        <w:rPr>
          <w:rFonts w:ascii="Times New Roman" w:hAnsi="Times New Roman" w:cs="Times New Roman"/>
        </w:rPr>
        <w:t>.</w:t>
      </w:r>
      <w:r w:rsidR="008F0C89" w:rsidRPr="00B26729">
        <w:rPr>
          <w:rFonts w:ascii="Times New Roman" w:hAnsi="Times New Roman" w:cs="Times New Roman"/>
        </w:rPr>
        <w:t>)</w:t>
      </w:r>
      <w:r w:rsidR="005965D9">
        <w:rPr>
          <w:rFonts w:ascii="Times New Roman" w:hAnsi="Times New Roman" w:cs="Times New Roman"/>
        </w:rPr>
        <w:t>,</w:t>
      </w:r>
      <w:r w:rsidR="00122C2E" w:rsidRPr="00B26729">
        <w:rPr>
          <w:rFonts w:ascii="Times New Roman" w:hAnsi="Times New Roman" w:cs="Times New Roman"/>
        </w:rPr>
        <w:t xml:space="preserve"> </w:t>
      </w:r>
      <w:proofErr w:type="spellStart"/>
      <w:r w:rsidR="00ED312E" w:rsidRPr="00B26729">
        <w:rPr>
          <w:rFonts w:ascii="Times New Roman" w:hAnsi="Times New Roman" w:cs="Times New Roman"/>
          <w:i/>
          <w:iCs/>
        </w:rPr>
        <w:t>Alfasaha</w:t>
      </w:r>
      <w:proofErr w:type="spellEnd"/>
      <w:r w:rsidR="00ED312E" w:rsidRPr="00B26729">
        <w:rPr>
          <w:rFonts w:ascii="Times New Roman" w:hAnsi="Times New Roman" w:cs="Times New Roman"/>
          <w:i/>
          <w:iCs/>
        </w:rPr>
        <w:t xml:space="preserve"> Wal </w:t>
      </w:r>
      <w:proofErr w:type="spellStart"/>
      <w:r w:rsidR="00ED312E" w:rsidRPr="00B26729">
        <w:rPr>
          <w:rFonts w:ascii="Times New Roman" w:hAnsi="Times New Roman" w:cs="Times New Roman"/>
          <w:i/>
          <w:iCs/>
        </w:rPr>
        <w:t>balagha</w:t>
      </w:r>
      <w:proofErr w:type="spellEnd"/>
      <w:r w:rsidR="00ED312E" w:rsidRPr="00B26729">
        <w:rPr>
          <w:rFonts w:ascii="Times New Roman" w:hAnsi="Times New Roman" w:cs="Times New Roman"/>
        </w:rPr>
        <w:t>,</w:t>
      </w:r>
      <w:r w:rsidR="00C44C32" w:rsidRPr="00B26729">
        <w:rPr>
          <w:rFonts w:ascii="Times New Roman" w:hAnsi="Times New Roman" w:cs="Times New Roman"/>
        </w:rPr>
        <w:t xml:space="preserve"> </w:t>
      </w:r>
      <w:r w:rsidR="00ED312E" w:rsidRPr="00B26729">
        <w:rPr>
          <w:rFonts w:ascii="Times New Roman" w:hAnsi="Times New Roman" w:cs="Times New Roman"/>
        </w:rPr>
        <w:t xml:space="preserve">362-365. </w:t>
      </w:r>
      <w:r w:rsidR="00C44C32" w:rsidRPr="00B26729">
        <w:rPr>
          <w:rFonts w:ascii="Times New Roman" w:hAnsi="Times New Roman" w:cs="Times New Roman"/>
        </w:rPr>
        <w:t xml:space="preserve">Cairo: Al </w:t>
      </w:r>
      <w:proofErr w:type="spellStart"/>
      <w:r w:rsidR="00C44C32" w:rsidRPr="00B26729">
        <w:rPr>
          <w:rFonts w:ascii="Times New Roman" w:hAnsi="Times New Roman" w:cs="Times New Roman"/>
        </w:rPr>
        <w:t>Fajālah</w:t>
      </w:r>
      <w:proofErr w:type="spellEnd"/>
      <w:r w:rsidR="00C44C32" w:rsidRPr="00B26729">
        <w:rPr>
          <w:rFonts w:ascii="Times New Roman" w:hAnsi="Times New Roman" w:cs="Times New Roman"/>
        </w:rPr>
        <w:t xml:space="preserve"> Publishing</w:t>
      </w:r>
      <w:r w:rsidR="00BC11C1" w:rsidRPr="00B26729">
        <w:rPr>
          <w:rFonts w:ascii="Times New Roman" w:hAnsi="Times New Roman" w:cs="Times New Roman"/>
        </w:rPr>
        <w:t xml:space="preserve"> Center</w:t>
      </w:r>
      <w:r w:rsidR="007F6909" w:rsidRPr="00B26729">
        <w:rPr>
          <w:rFonts w:ascii="Times New Roman" w:hAnsi="Times New Roman" w:cs="Times New Roman"/>
        </w:rPr>
        <w:t>.</w:t>
      </w:r>
    </w:p>
    <w:p w14:paraId="030F538B" w14:textId="77777777" w:rsidR="00EC6D72" w:rsidRPr="00B26729" w:rsidRDefault="00EC6D72" w:rsidP="00F365A6">
      <w:pPr>
        <w:spacing w:after="0" w:line="240" w:lineRule="auto"/>
        <w:ind w:left="709" w:hanging="709"/>
        <w:jc w:val="both"/>
        <w:rPr>
          <w:rFonts w:ascii="Times New Roman" w:hAnsi="Times New Roman" w:cs="Times New Roman"/>
        </w:rPr>
      </w:pPr>
    </w:p>
    <w:p w14:paraId="6B94A995" w14:textId="3D63036A" w:rsidR="00C44C32" w:rsidRPr="00B26729" w:rsidRDefault="00CD25F0"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Al-</w:t>
      </w:r>
      <w:proofErr w:type="spellStart"/>
      <w:r w:rsidRPr="00B26729">
        <w:rPr>
          <w:rFonts w:ascii="Times New Roman" w:hAnsi="Times New Roman" w:cs="Times New Roman"/>
        </w:rPr>
        <w:t>Jurj</w:t>
      </w:r>
      <w:r w:rsidR="00FA20A6" w:rsidRPr="00B26729">
        <w:rPr>
          <w:rFonts w:ascii="Times New Roman" w:hAnsi="Times New Roman" w:cs="Times New Roman"/>
        </w:rPr>
        <w:t>a</w:t>
      </w:r>
      <w:r w:rsidRPr="00B26729">
        <w:rPr>
          <w:rFonts w:ascii="Times New Roman" w:hAnsi="Times New Roman" w:cs="Times New Roman"/>
        </w:rPr>
        <w:t>ni</w:t>
      </w:r>
      <w:proofErr w:type="spellEnd"/>
      <w:r w:rsidRPr="00B26729">
        <w:rPr>
          <w:rFonts w:ascii="Times New Roman" w:hAnsi="Times New Roman" w:cs="Times New Roman"/>
        </w:rPr>
        <w:t xml:space="preserve">, </w:t>
      </w:r>
      <w:r w:rsidR="00D27499" w:rsidRPr="00B26729">
        <w:rPr>
          <w:rFonts w:ascii="Times New Roman" w:hAnsi="Times New Roman" w:cs="Times New Roman"/>
        </w:rPr>
        <w:t>A</w:t>
      </w:r>
      <w:r w:rsidR="00776152" w:rsidRPr="00B26729">
        <w:rPr>
          <w:rFonts w:ascii="Times New Roman" w:hAnsi="Times New Roman" w:cs="Times New Roman"/>
        </w:rPr>
        <w:t>bdel Qahir</w:t>
      </w:r>
      <w:r w:rsidR="00D27499" w:rsidRPr="00B26729">
        <w:rPr>
          <w:rFonts w:ascii="Times New Roman" w:hAnsi="Times New Roman" w:cs="Times New Roman"/>
        </w:rPr>
        <w:t>.</w:t>
      </w:r>
      <w:r w:rsidRPr="00B26729">
        <w:rPr>
          <w:rFonts w:ascii="Times New Roman" w:hAnsi="Times New Roman" w:cs="Times New Roman"/>
        </w:rPr>
        <w:t xml:space="preserve"> 2007</w:t>
      </w:r>
      <w:r w:rsidR="0079629A" w:rsidRPr="00B26729">
        <w:rPr>
          <w:rFonts w:ascii="Times New Roman" w:hAnsi="Times New Roman" w:cs="Times New Roman"/>
        </w:rPr>
        <w:t>.</w:t>
      </w:r>
      <w:r w:rsidR="00B008E3" w:rsidRPr="00B26729">
        <w:rPr>
          <w:rFonts w:ascii="Times New Roman" w:hAnsi="Times New Roman" w:cs="Times New Roman"/>
        </w:rPr>
        <w:t xml:space="preserve"> </w:t>
      </w:r>
      <w:proofErr w:type="spellStart"/>
      <w:r w:rsidR="00391673" w:rsidRPr="005965D9">
        <w:rPr>
          <w:rFonts w:ascii="Times New Roman" w:hAnsi="Times New Roman" w:cs="Times New Roman"/>
        </w:rPr>
        <w:t>Dal</w:t>
      </w:r>
      <w:r w:rsidR="00BC11C1" w:rsidRPr="005965D9">
        <w:rPr>
          <w:rFonts w:ascii="Times New Roman" w:hAnsi="Times New Roman" w:cs="Times New Roman"/>
        </w:rPr>
        <w:t>aː</w:t>
      </w:r>
      <w:r w:rsidR="00391673" w:rsidRPr="005965D9">
        <w:rPr>
          <w:rFonts w:ascii="Times New Roman" w:hAnsi="Times New Roman" w:cs="Times New Roman"/>
        </w:rPr>
        <w:t>il</w:t>
      </w:r>
      <w:proofErr w:type="spellEnd"/>
      <w:r w:rsidR="00391673" w:rsidRPr="005965D9">
        <w:rPr>
          <w:rFonts w:ascii="Times New Roman" w:hAnsi="Times New Roman" w:cs="Times New Roman"/>
        </w:rPr>
        <w:t xml:space="preserve"> </w:t>
      </w:r>
      <w:proofErr w:type="spellStart"/>
      <w:r w:rsidR="00391673" w:rsidRPr="005965D9">
        <w:rPr>
          <w:rFonts w:ascii="Times New Roman" w:hAnsi="Times New Roman" w:cs="Times New Roman"/>
        </w:rPr>
        <w:t>al-</w:t>
      </w:r>
      <w:r w:rsidR="00BC11C1" w:rsidRPr="005965D9">
        <w:rPr>
          <w:rFonts w:ascii="Times New Roman" w:hAnsi="Times New Roman" w:cs="Times New Roman"/>
        </w:rPr>
        <w:t>iʕ</w:t>
      </w:r>
      <w:r w:rsidR="00391673" w:rsidRPr="005965D9">
        <w:rPr>
          <w:rFonts w:ascii="Times New Roman" w:hAnsi="Times New Roman" w:cs="Times New Roman"/>
        </w:rPr>
        <w:t>ʿj</w:t>
      </w:r>
      <w:r w:rsidR="00BC11C1" w:rsidRPr="005965D9">
        <w:rPr>
          <w:rFonts w:ascii="Times New Roman" w:hAnsi="Times New Roman" w:cs="Times New Roman"/>
        </w:rPr>
        <w:t>aː</w:t>
      </w:r>
      <w:r w:rsidR="00391673" w:rsidRPr="005965D9">
        <w:rPr>
          <w:rFonts w:ascii="Times New Roman" w:hAnsi="Times New Roman" w:cs="Times New Roman"/>
        </w:rPr>
        <w:t>z</w:t>
      </w:r>
      <w:proofErr w:type="spellEnd"/>
      <w:r w:rsidR="00C73EAB" w:rsidRPr="00B26729">
        <w:rPr>
          <w:rFonts w:ascii="Times New Roman" w:hAnsi="Times New Roman" w:cs="Times New Roman"/>
        </w:rPr>
        <w:t>. In</w:t>
      </w:r>
      <w:r w:rsidR="008429B0" w:rsidRPr="00B26729">
        <w:rPr>
          <w:rFonts w:ascii="Times New Roman" w:hAnsi="Times New Roman" w:cs="Times New Roman"/>
        </w:rPr>
        <w:t xml:space="preserve"> </w:t>
      </w:r>
      <w:r w:rsidR="00C44C32" w:rsidRPr="00B26729">
        <w:rPr>
          <w:rFonts w:ascii="Times New Roman" w:hAnsi="Times New Roman" w:cs="Times New Roman"/>
        </w:rPr>
        <w:t>M</w:t>
      </w:r>
      <w:r w:rsidR="00ED312E" w:rsidRPr="00B26729">
        <w:rPr>
          <w:rFonts w:ascii="Times New Roman" w:hAnsi="Times New Roman" w:cs="Times New Roman"/>
        </w:rPr>
        <w:t>o</w:t>
      </w:r>
      <w:r w:rsidR="00C44C32" w:rsidRPr="00B26729">
        <w:rPr>
          <w:rFonts w:ascii="Times New Roman" w:hAnsi="Times New Roman" w:cs="Times New Roman"/>
        </w:rPr>
        <w:t>hammad Ridhwan and Fayez al-</w:t>
      </w:r>
      <w:proofErr w:type="spellStart"/>
      <w:r w:rsidR="00C44C32" w:rsidRPr="00B26729">
        <w:rPr>
          <w:rFonts w:ascii="Times New Roman" w:hAnsi="Times New Roman" w:cs="Times New Roman"/>
        </w:rPr>
        <w:t>Dayeh</w:t>
      </w:r>
      <w:proofErr w:type="spellEnd"/>
      <w:r w:rsidR="005965D9">
        <w:rPr>
          <w:rFonts w:ascii="Times New Roman" w:hAnsi="Times New Roman" w:cs="Times New Roman"/>
        </w:rPr>
        <w:t xml:space="preserve"> </w:t>
      </w:r>
      <w:r w:rsidR="008F0C89" w:rsidRPr="00B26729">
        <w:rPr>
          <w:rFonts w:ascii="Times New Roman" w:hAnsi="Times New Roman" w:cs="Times New Roman"/>
        </w:rPr>
        <w:t>(eds</w:t>
      </w:r>
      <w:r w:rsidR="005965D9">
        <w:rPr>
          <w:rFonts w:ascii="Times New Roman" w:hAnsi="Times New Roman" w:cs="Times New Roman"/>
        </w:rPr>
        <w:t>.</w:t>
      </w:r>
      <w:r w:rsidR="008F0C89" w:rsidRPr="00B26729">
        <w:rPr>
          <w:rFonts w:ascii="Times New Roman" w:hAnsi="Times New Roman" w:cs="Times New Roman"/>
        </w:rPr>
        <w:t>)</w:t>
      </w:r>
      <w:r w:rsidR="005965D9">
        <w:rPr>
          <w:rFonts w:ascii="Times New Roman" w:hAnsi="Times New Roman" w:cs="Times New Roman"/>
        </w:rPr>
        <w:t>,</w:t>
      </w:r>
      <w:r w:rsidR="008F0C89" w:rsidRPr="00B26729">
        <w:rPr>
          <w:rFonts w:ascii="Times New Roman" w:hAnsi="Times New Roman" w:cs="Times New Roman"/>
        </w:rPr>
        <w:t xml:space="preserve"> </w:t>
      </w:r>
      <w:r w:rsidR="008F0C89" w:rsidRPr="005965D9">
        <w:rPr>
          <w:rFonts w:ascii="Times New Roman" w:hAnsi="Times New Roman" w:cs="Times New Roman"/>
          <w:i/>
          <w:iCs/>
        </w:rPr>
        <w:t>A Chapter on Rhetoric</w:t>
      </w:r>
      <w:r w:rsidR="008F0C89" w:rsidRPr="00B26729">
        <w:rPr>
          <w:rFonts w:ascii="Times New Roman" w:hAnsi="Times New Roman" w:cs="Times New Roman"/>
        </w:rPr>
        <w:t>, 432-438.</w:t>
      </w:r>
      <w:r w:rsidR="00C44C32" w:rsidRPr="00B26729">
        <w:rPr>
          <w:rFonts w:ascii="Times New Roman" w:hAnsi="Times New Roman" w:cs="Times New Roman"/>
        </w:rPr>
        <w:t xml:space="preserve"> Damascus: </w:t>
      </w:r>
      <w:proofErr w:type="spellStart"/>
      <w:r w:rsidR="007F6909" w:rsidRPr="00B26729">
        <w:rPr>
          <w:rFonts w:ascii="Times New Roman" w:hAnsi="Times New Roman" w:cs="Times New Roman"/>
        </w:rPr>
        <w:t>AlfikrPublishing</w:t>
      </w:r>
      <w:proofErr w:type="spellEnd"/>
      <w:r w:rsidR="007F6909" w:rsidRPr="00B26729">
        <w:rPr>
          <w:rFonts w:ascii="Times New Roman" w:hAnsi="Times New Roman" w:cs="Times New Roman"/>
        </w:rPr>
        <w:t xml:space="preserve"> House</w:t>
      </w:r>
      <w:r w:rsidR="005965D9">
        <w:rPr>
          <w:rFonts w:ascii="Times New Roman" w:hAnsi="Times New Roman" w:cs="Times New Roman"/>
        </w:rPr>
        <w:t>.</w:t>
      </w:r>
    </w:p>
    <w:p w14:paraId="15127420" w14:textId="77777777" w:rsidR="00EC6D72" w:rsidRPr="00B26729" w:rsidRDefault="00EC6D72" w:rsidP="00F365A6">
      <w:pPr>
        <w:spacing w:after="0" w:line="240" w:lineRule="auto"/>
        <w:ind w:left="709" w:hanging="709"/>
        <w:jc w:val="both"/>
        <w:rPr>
          <w:rFonts w:ascii="Times New Roman" w:hAnsi="Times New Roman" w:cs="Times New Roman"/>
        </w:rPr>
      </w:pPr>
    </w:p>
    <w:p w14:paraId="0038F96E" w14:textId="411652A0" w:rsidR="00C44C32" w:rsidRPr="00B26729" w:rsidRDefault="00CD25F0"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lastRenderedPageBreak/>
        <w:t>Al-</w:t>
      </w:r>
      <w:proofErr w:type="spellStart"/>
      <w:r w:rsidRPr="00B26729">
        <w:rPr>
          <w:rFonts w:ascii="Times New Roman" w:hAnsi="Times New Roman" w:cs="Times New Roman"/>
        </w:rPr>
        <w:t>Lawindi</w:t>
      </w:r>
      <w:proofErr w:type="spellEnd"/>
      <w:r w:rsidRPr="00B26729">
        <w:rPr>
          <w:rFonts w:ascii="Times New Roman" w:hAnsi="Times New Roman" w:cs="Times New Roman"/>
        </w:rPr>
        <w:t xml:space="preserve">, </w:t>
      </w:r>
      <w:proofErr w:type="spellStart"/>
      <w:r w:rsidR="00D86AB1" w:rsidRPr="00B26729">
        <w:rPr>
          <w:rFonts w:ascii="Times New Roman" w:hAnsi="Times New Roman" w:cs="Times New Roman"/>
        </w:rPr>
        <w:t>Saʽ</w:t>
      </w:r>
      <w:r w:rsidR="00FA20A6" w:rsidRPr="00B26729">
        <w:rPr>
          <w:rFonts w:ascii="Times New Roman" w:hAnsi="Times New Roman" w:cs="Times New Roman"/>
        </w:rPr>
        <w:t>i</w:t>
      </w:r>
      <w:r w:rsidR="00D86AB1" w:rsidRPr="00B26729">
        <w:rPr>
          <w:rFonts w:ascii="Times New Roman" w:hAnsi="Times New Roman" w:cs="Times New Roman"/>
        </w:rPr>
        <w:t>d</w:t>
      </w:r>
      <w:proofErr w:type="spellEnd"/>
      <w:r w:rsidRPr="00B26729">
        <w:rPr>
          <w:rFonts w:ascii="Times New Roman" w:hAnsi="Times New Roman" w:cs="Times New Roman"/>
        </w:rPr>
        <w:t>. 2001</w:t>
      </w:r>
      <w:r w:rsidR="0079629A" w:rsidRPr="00B26729">
        <w:rPr>
          <w:rFonts w:ascii="Times New Roman" w:hAnsi="Times New Roman" w:cs="Times New Roman"/>
        </w:rPr>
        <w:t>.</w:t>
      </w:r>
      <w:r w:rsidR="00B008E3" w:rsidRPr="00B26729">
        <w:rPr>
          <w:rFonts w:ascii="Times New Roman" w:hAnsi="Times New Roman" w:cs="Times New Roman"/>
        </w:rPr>
        <w:t xml:space="preserve"> </w:t>
      </w:r>
      <w:proofErr w:type="spellStart"/>
      <w:r w:rsidRPr="00B26729">
        <w:rPr>
          <w:rFonts w:ascii="Times New Roman" w:hAnsi="Times New Roman" w:cs="Times New Roman"/>
          <w:i/>
          <w:iCs/>
        </w:rPr>
        <w:t>I</w:t>
      </w:r>
      <w:r w:rsidR="003B4067" w:rsidRPr="00B26729">
        <w:rPr>
          <w:rFonts w:ascii="Times New Roman" w:hAnsi="Times New Roman" w:cs="Times New Roman"/>
          <w:i/>
          <w:iCs/>
        </w:rPr>
        <w:t>ʧkaː</w:t>
      </w:r>
      <w:r w:rsidRPr="00B26729">
        <w:rPr>
          <w:rFonts w:ascii="Times New Roman" w:hAnsi="Times New Roman" w:cs="Times New Roman"/>
          <w:i/>
          <w:iCs/>
        </w:rPr>
        <w:t>liy</w:t>
      </w:r>
      <w:r w:rsidR="003B4067" w:rsidRPr="00B26729">
        <w:rPr>
          <w:rFonts w:ascii="Times New Roman" w:hAnsi="Times New Roman" w:cs="Times New Roman"/>
          <w:i/>
          <w:iCs/>
        </w:rPr>
        <w:t>aː</w:t>
      </w:r>
      <w:r w:rsidRPr="00B26729">
        <w:rPr>
          <w:rFonts w:ascii="Times New Roman" w:hAnsi="Times New Roman" w:cs="Times New Roman"/>
          <w:i/>
          <w:iCs/>
        </w:rPr>
        <w:t>t</w:t>
      </w:r>
      <w:proofErr w:type="spellEnd"/>
      <w:r w:rsidRPr="00B26729">
        <w:rPr>
          <w:rFonts w:ascii="Times New Roman" w:hAnsi="Times New Roman" w:cs="Times New Roman"/>
          <w:i/>
          <w:iCs/>
        </w:rPr>
        <w:t xml:space="preserve"> </w:t>
      </w:r>
      <w:proofErr w:type="spellStart"/>
      <w:r w:rsidR="00A83FCC" w:rsidRPr="00B26729">
        <w:rPr>
          <w:rFonts w:ascii="Times New Roman" w:hAnsi="Times New Roman" w:cs="Times New Roman"/>
          <w:i/>
          <w:iCs/>
        </w:rPr>
        <w:t>t</w:t>
      </w:r>
      <w:r w:rsidR="00797FD3" w:rsidRPr="00B26729">
        <w:rPr>
          <w:rFonts w:ascii="Times New Roman" w:hAnsi="Times New Roman" w:cs="Times New Roman"/>
          <w:i/>
          <w:iCs/>
        </w:rPr>
        <w:t>a</w:t>
      </w:r>
      <w:r w:rsidRPr="00B26729">
        <w:rPr>
          <w:rFonts w:ascii="Times New Roman" w:hAnsi="Times New Roman" w:cs="Times New Roman"/>
          <w:i/>
          <w:iCs/>
        </w:rPr>
        <w:t>rjamat</w:t>
      </w:r>
      <w:proofErr w:type="spellEnd"/>
      <w:r w:rsidRPr="00B26729">
        <w:rPr>
          <w:rFonts w:ascii="Times New Roman" w:hAnsi="Times New Roman" w:cs="Times New Roman"/>
          <w:i/>
          <w:iCs/>
        </w:rPr>
        <w:t xml:space="preserve"> </w:t>
      </w:r>
      <w:proofErr w:type="spellStart"/>
      <w:r w:rsidR="00A83FCC" w:rsidRPr="00B26729">
        <w:rPr>
          <w:rFonts w:ascii="Times New Roman" w:hAnsi="Times New Roman" w:cs="Times New Roman"/>
          <w:i/>
          <w:iCs/>
        </w:rPr>
        <w:t>m</w:t>
      </w:r>
      <w:r w:rsidRPr="00B26729">
        <w:rPr>
          <w:rFonts w:ascii="Times New Roman" w:hAnsi="Times New Roman" w:cs="Times New Roman"/>
          <w:i/>
          <w:iCs/>
        </w:rPr>
        <w:t>a</w:t>
      </w:r>
      <w:r w:rsidR="003B4067" w:rsidRPr="00B26729">
        <w:rPr>
          <w:rFonts w:ascii="Times New Roman" w:hAnsi="Times New Roman" w:cs="Times New Roman"/>
          <w:i/>
          <w:iCs/>
        </w:rPr>
        <w:t>ʕaː</w:t>
      </w:r>
      <w:r w:rsidRPr="00B26729">
        <w:rPr>
          <w:rFonts w:ascii="Times New Roman" w:hAnsi="Times New Roman" w:cs="Times New Roman"/>
          <w:i/>
          <w:iCs/>
        </w:rPr>
        <w:t>ni</w:t>
      </w:r>
      <w:proofErr w:type="spellEnd"/>
      <w:r w:rsidRPr="00B26729">
        <w:rPr>
          <w:rFonts w:ascii="Times New Roman" w:hAnsi="Times New Roman" w:cs="Times New Roman"/>
          <w:i/>
          <w:iCs/>
        </w:rPr>
        <w:t xml:space="preserve"> al-</w:t>
      </w:r>
      <w:proofErr w:type="spellStart"/>
      <w:r w:rsidRPr="00B26729">
        <w:rPr>
          <w:rFonts w:ascii="Times New Roman" w:hAnsi="Times New Roman" w:cs="Times New Roman"/>
          <w:i/>
          <w:iCs/>
        </w:rPr>
        <w:t>Qura’an</w:t>
      </w:r>
      <w:proofErr w:type="spellEnd"/>
      <w:r w:rsidRPr="00B26729">
        <w:rPr>
          <w:rFonts w:ascii="Times New Roman" w:hAnsi="Times New Roman" w:cs="Times New Roman"/>
        </w:rPr>
        <w:t xml:space="preserve"> </w:t>
      </w:r>
      <w:r w:rsidR="00C44C32" w:rsidRPr="00B26729">
        <w:rPr>
          <w:rFonts w:ascii="Times New Roman" w:hAnsi="Times New Roman" w:cs="Times New Roman"/>
        </w:rPr>
        <w:t xml:space="preserve">Cairo: </w:t>
      </w:r>
      <w:r w:rsidR="007F6909" w:rsidRPr="00B26729">
        <w:rPr>
          <w:rFonts w:ascii="Times New Roman" w:hAnsi="Times New Roman" w:cs="Times New Roman"/>
        </w:rPr>
        <w:t xml:space="preserve">The Arab </w:t>
      </w:r>
      <w:r w:rsidR="00C44C32" w:rsidRPr="00B26729">
        <w:rPr>
          <w:rFonts w:ascii="Times New Roman" w:hAnsi="Times New Roman" w:cs="Times New Roman"/>
        </w:rPr>
        <w:t>Heritage Publishing House</w:t>
      </w:r>
      <w:r w:rsidR="007F6909" w:rsidRPr="00B26729">
        <w:rPr>
          <w:rFonts w:ascii="Times New Roman" w:hAnsi="Times New Roman" w:cs="Times New Roman"/>
        </w:rPr>
        <w:t>.</w:t>
      </w:r>
    </w:p>
    <w:p w14:paraId="41E25D0C" w14:textId="77777777" w:rsidR="00EC6D72" w:rsidRPr="00B26729" w:rsidRDefault="00EC6D72" w:rsidP="00F365A6">
      <w:pPr>
        <w:spacing w:after="0" w:line="240" w:lineRule="auto"/>
        <w:ind w:left="709" w:hanging="709"/>
        <w:jc w:val="both"/>
        <w:rPr>
          <w:rFonts w:ascii="Times New Roman" w:hAnsi="Times New Roman" w:cs="Times New Roman"/>
        </w:rPr>
      </w:pPr>
    </w:p>
    <w:p w14:paraId="4C7057CD" w14:textId="11ADF79E" w:rsidR="00C44C32" w:rsidRPr="00B26729" w:rsidRDefault="003339F4"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Al-</w:t>
      </w:r>
      <w:proofErr w:type="spellStart"/>
      <w:r w:rsidRPr="00B26729">
        <w:rPr>
          <w:rFonts w:ascii="Times New Roman" w:hAnsi="Times New Roman" w:cs="Times New Roman"/>
        </w:rPr>
        <w:t>Samirr</w:t>
      </w:r>
      <w:r w:rsidR="00FA20A6" w:rsidRPr="00B26729">
        <w:rPr>
          <w:rFonts w:ascii="Times New Roman" w:hAnsi="Times New Roman" w:cs="Times New Roman"/>
        </w:rPr>
        <w:t>a</w:t>
      </w:r>
      <w:r w:rsidRPr="00B26729">
        <w:rPr>
          <w:rFonts w:ascii="Times New Roman" w:hAnsi="Times New Roman" w:cs="Times New Roman"/>
        </w:rPr>
        <w:t>i</w:t>
      </w:r>
      <w:proofErr w:type="spellEnd"/>
      <w:proofErr w:type="gramStart"/>
      <w:r w:rsidR="001C3594" w:rsidRPr="00B26729">
        <w:rPr>
          <w:rFonts w:ascii="Times New Roman" w:hAnsi="Times New Roman" w:cs="Times New Roman"/>
        </w:rPr>
        <w:t>.,F</w:t>
      </w:r>
      <w:r w:rsidR="00FA20A6" w:rsidRPr="00B26729">
        <w:rPr>
          <w:rFonts w:ascii="Times New Roman" w:hAnsi="Times New Roman" w:cs="Times New Roman"/>
        </w:rPr>
        <w:t>a</w:t>
      </w:r>
      <w:r w:rsidR="00776152" w:rsidRPr="00B26729">
        <w:rPr>
          <w:rFonts w:ascii="Times New Roman" w:hAnsi="Times New Roman" w:cs="Times New Roman"/>
        </w:rPr>
        <w:t>del</w:t>
      </w:r>
      <w:proofErr w:type="gramEnd"/>
      <w:r w:rsidR="001C3594" w:rsidRPr="00B26729">
        <w:rPr>
          <w:rFonts w:ascii="Times New Roman" w:hAnsi="Times New Roman" w:cs="Times New Roman"/>
        </w:rPr>
        <w:t xml:space="preserve">. </w:t>
      </w:r>
      <w:r w:rsidRPr="00B26729">
        <w:rPr>
          <w:rFonts w:ascii="Times New Roman" w:hAnsi="Times New Roman" w:cs="Times New Roman"/>
        </w:rPr>
        <w:t xml:space="preserve">2000. </w:t>
      </w:r>
      <w:r w:rsidRPr="00B26729">
        <w:rPr>
          <w:rFonts w:ascii="Times New Roman" w:hAnsi="Times New Roman" w:cs="Times New Roman"/>
          <w:i/>
          <w:iCs/>
        </w:rPr>
        <w:t>Al-</w:t>
      </w:r>
      <w:proofErr w:type="spellStart"/>
      <w:r w:rsidR="00A83FCC" w:rsidRPr="00B26729">
        <w:rPr>
          <w:rFonts w:ascii="Times New Roman" w:hAnsi="Times New Roman" w:cs="Times New Roman"/>
          <w:i/>
          <w:iCs/>
        </w:rPr>
        <w:t>j</w:t>
      </w:r>
      <w:r w:rsidRPr="00B26729">
        <w:rPr>
          <w:rFonts w:ascii="Times New Roman" w:hAnsi="Times New Roman" w:cs="Times New Roman"/>
          <w:i/>
          <w:iCs/>
        </w:rPr>
        <w:t>umla</w:t>
      </w:r>
      <w:proofErr w:type="spellEnd"/>
      <w:r w:rsidRPr="00B26729">
        <w:rPr>
          <w:rFonts w:ascii="Times New Roman" w:hAnsi="Times New Roman" w:cs="Times New Roman"/>
          <w:i/>
          <w:iCs/>
        </w:rPr>
        <w:t xml:space="preserve"> Al-Arabiya </w:t>
      </w:r>
      <w:proofErr w:type="spellStart"/>
      <w:r w:rsidRPr="00B26729">
        <w:rPr>
          <w:rFonts w:ascii="Times New Roman" w:hAnsi="Times New Roman" w:cs="Times New Roman"/>
          <w:i/>
          <w:iCs/>
        </w:rPr>
        <w:t>wa</w:t>
      </w:r>
      <w:proofErr w:type="spellEnd"/>
      <w:r w:rsidRPr="00B26729">
        <w:rPr>
          <w:rFonts w:ascii="Times New Roman" w:hAnsi="Times New Roman" w:cs="Times New Roman"/>
          <w:i/>
          <w:iCs/>
        </w:rPr>
        <w:t xml:space="preserve"> </w:t>
      </w:r>
      <w:r w:rsidR="001F029A" w:rsidRPr="00B26729">
        <w:rPr>
          <w:rFonts w:ascii="Times New Roman" w:hAnsi="Times New Roman" w:cs="Times New Roman"/>
          <w:i/>
          <w:iCs/>
        </w:rPr>
        <w:t>a</w:t>
      </w:r>
      <w:r w:rsidRPr="00B26729">
        <w:rPr>
          <w:rFonts w:ascii="Times New Roman" w:hAnsi="Times New Roman" w:cs="Times New Roman"/>
          <w:i/>
          <w:iCs/>
        </w:rPr>
        <w:t xml:space="preserve">l- </w:t>
      </w:r>
      <w:proofErr w:type="spellStart"/>
      <w:r w:rsidR="001F029A" w:rsidRPr="00B26729">
        <w:rPr>
          <w:rFonts w:ascii="Times New Roman" w:hAnsi="Times New Roman" w:cs="Times New Roman"/>
          <w:i/>
          <w:iCs/>
        </w:rPr>
        <w:t>m</w:t>
      </w:r>
      <w:r w:rsidRPr="00B26729">
        <w:rPr>
          <w:rFonts w:ascii="Times New Roman" w:hAnsi="Times New Roman" w:cs="Times New Roman"/>
          <w:i/>
          <w:iCs/>
        </w:rPr>
        <w:t>a</w:t>
      </w:r>
      <w:r w:rsidR="003B4067" w:rsidRPr="00B26729">
        <w:rPr>
          <w:rFonts w:ascii="Times New Roman" w:hAnsi="Times New Roman" w:cs="Times New Roman"/>
          <w:i/>
          <w:iCs/>
        </w:rPr>
        <w:t>ʕ</w:t>
      </w:r>
      <w:r w:rsidRPr="00B26729">
        <w:rPr>
          <w:rFonts w:ascii="Times New Roman" w:hAnsi="Times New Roman" w:cs="Times New Roman"/>
          <w:i/>
          <w:iCs/>
        </w:rPr>
        <w:t>na</w:t>
      </w:r>
      <w:proofErr w:type="spellEnd"/>
      <w:r w:rsidR="00C44C32" w:rsidRPr="00B26729">
        <w:rPr>
          <w:rFonts w:ascii="Times New Roman" w:hAnsi="Times New Roman" w:cs="Times New Roman"/>
        </w:rPr>
        <w:t>.</w:t>
      </w:r>
      <w:r w:rsidR="00B008E3" w:rsidRPr="00B26729">
        <w:rPr>
          <w:rFonts w:ascii="Times New Roman" w:hAnsi="Times New Roman" w:cs="Times New Roman"/>
        </w:rPr>
        <w:t xml:space="preserve"> </w:t>
      </w:r>
      <w:r w:rsidR="00C44C32" w:rsidRPr="00B26729">
        <w:rPr>
          <w:rFonts w:ascii="Times New Roman" w:hAnsi="Times New Roman" w:cs="Times New Roman"/>
        </w:rPr>
        <w:t>Lebanon: Ibn Hazm Publishing</w:t>
      </w:r>
      <w:r w:rsidR="005965D9">
        <w:rPr>
          <w:rFonts w:ascii="Times New Roman" w:hAnsi="Times New Roman" w:cs="Times New Roman"/>
        </w:rPr>
        <w:t xml:space="preserve"> </w:t>
      </w:r>
      <w:r w:rsidR="00C44C32" w:rsidRPr="00B26729">
        <w:rPr>
          <w:rFonts w:ascii="Times New Roman" w:hAnsi="Times New Roman" w:cs="Times New Roman"/>
        </w:rPr>
        <w:t>House</w:t>
      </w:r>
      <w:r w:rsidR="007D29FB" w:rsidRPr="00B26729">
        <w:rPr>
          <w:rFonts w:ascii="Times New Roman" w:hAnsi="Times New Roman" w:cs="Times New Roman"/>
        </w:rPr>
        <w:t>.</w:t>
      </w:r>
    </w:p>
    <w:p w14:paraId="6ACD3D44" w14:textId="77777777" w:rsidR="00335EAD" w:rsidRPr="00B26729" w:rsidRDefault="00335EAD" w:rsidP="00F365A6">
      <w:pPr>
        <w:spacing w:after="0" w:line="240" w:lineRule="auto"/>
        <w:ind w:left="709" w:hanging="709"/>
        <w:jc w:val="both"/>
        <w:rPr>
          <w:rFonts w:ascii="Times New Roman" w:hAnsi="Times New Roman" w:cs="Times New Roman"/>
        </w:rPr>
      </w:pPr>
    </w:p>
    <w:p w14:paraId="5035FA28" w14:textId="2B178555" w:rsidR="00C44C32" w:rsidRPr="00B26729" w:rsidRDefault="00797FD3" w:rsidP="00F365A6">
      <w:pPr>
        <w:spacing w:after="0" w:line="240" w:lineRule="auto"/>
        <w:ind w:left="709" w:hanging="709"/>
        <w:jc w:val="both"/>
        <w:rPr>
          <w:rFonts w:ascii="Times New Roman" w:hAnsi="Times New Roman" w:cs="Times New Roman"/>
        </w:rPr>
      </w:pPr>
      <w:proofErr w:type="gramStart"/>
      <w:r w:rsidRPr="00B26729">
        <w:rPr>
          <w:rFonts w:ascii="Times New Roman" w:hAnsi="Times New Roman" w:cs="Times New Roman"/>
        </w:rPr>
        <w:t>Al-Sheikh</w:t>
      </w:r>
      <w:proofErr w:type="gramEnd"/>
      <w:r w:rsidRPr="00B26729">
        <w:rPr>
          <w:rFonts w:ascii="Times New Roman" w:hAnsi="Times New Roman" w:cs="Times New Roman"/>
        </w:rPr>
        <w:t>, S</w:t>
      </w:r>
      <w:r w:rsidR="00776152" w:rsidRPr="00B26729">
        <w:rPr>
          <w:rFonts w:ascii="Times New Roman" w:hAnsi="Times New Roman" w:cs="Times New Roman"/>
        </w:rPr>
        <w:t>amir</w:t>
      </w:r>
      <w:r w:rsidR="00D27499" w:rsidRPr="00B26729">
        <w:rPr>
          <w:rFonts w:ascii="Times New Roman" w:hAnsi="Times New Roman" w:cs="Times New Roman"/>
        </w:rPr>
        <w:t>.</w:t>
      </w:r>
      <w:r w:rsidRPr="00B26729">
        <w:rPr>
          <w:rFonts w:ascii="Times New Roman" w:hAnsi="Times New Roman" w:cs="Times New Roman"/>
        </w:rPr>
        <w:t xml:space="preserve"> 2016</w:t>
      </w:r>
      <w:r w:rsidR="0079629A" w:rsidRPr="00B26729">
        <w:rPr>
          <w:rFonts w:ascii="Times New Roman" w:hAnsi="Times New Roman" w:cs="Times New Roman"/>
        </w:rPr>
        <w:t>.</w:t>
      </w:r>
      <w:r w:rsidR="00B008E3" w:rsidRPr="00B26729">
        <w:rPr>
          <w:rFonts w:ascii="Times New Roman" w:hAnsi="Times New Roman" w:cs="Times New Roman"/>
        </w:rPr>
        <w:t xml:space="preserve"> </w:t>
      </w:r>
      <w:r w:rsidRPr="00B26729">
        <w:rPr>
          <w:rFonts w:ascii="Times New Roman" w:hAnsi="Times New Roman" w:cs="Times New Roman"/>
        </w:rPr>
        <w:t>Al-</w:t>
      </w:r>
      <w:proofErr w:type="spellStart"/>
      <w:r w:rsidRPr="00B26729">
        <w:rPr>
          <w:rFonts w:ascii="Times New Roman" w:hAnsi="Times New Roman" w:cs="Times New Roman"/>
        </w:rPr>
        <w:t>Jurjani</w:t>
      </w:r>
      <w:proofErr w:type="spellEnd"/>
      <w:r w:rsidRPr="00B26729">
        <w:rPr>
          <w:rFonts w:ascii="Times New Roman" w:hAnsi="Times New Roman" w:cs="Times New Roman"/>
        </w:rPr>
        <w:t xml:space="preserve"> and </w:t>
      </w:r>
      <w:r w:rsidR="00D27499" w:rsidRPr="00B26729">
        <w:rPr>
          <w:rFonts w:ascii="Times New Roman" w:hAnsi="Times New Roman" w:cs="Times New Roman"/>
        </w:rPr>
        <w:t>f</w:t>
      </w:r>
      <w:r w:rsidRPr="00B26729">
        <w:rPr>
          <w:rFonts w:ascii="Times New Roman" w:hAnsi="Times New Roman" w:cs="Times New Roman"/>
        </w:rPr>
        <w:t xml:space="preserve">unctionalism: A stylistic inquiry into modes of </w:t>
      </w:r>
      <w:r w:rsidR="00C44C32" w:rsidRPr="00B26729">
        <w:rPr>
          <w:rFonts w:ascii="Times New Roman" w:hAnsi="Times New Roman" w:cs="Times New Roman"/>
        </w:rPr>
        <w:t xml:space="preserve">meaning. </w:t>
      </w:r>
      <w:r w:rsidR="00C44C32" w:rsidRPr="00B26729">
        <w:rPr>
          <w:rFonts w:ascii="Times New Roman" w:hAnsi="Times New Roman" w:cs="Times New Roman"/>
          <w:i/>
          <w:iCs/>
        </w:rPr>
        <w:t>Journal of Basic College of Education</w:t>
      </w:r>
      <w:r w:rsidR="00C44C32" w:rsidRPr="00B26729">
        <w:rPr>
          <w:rFonts w:ascii="Times New Roman" w:hAnsi="Times New Roman" w:cs="Times New Roman"/>
        </w:rPr>
        <w:t xml:space="preserve"> 22 (95)</w:t>
      </w:r>
      <w:r w:rsidR="005965D9">
        <w:rPr>
          <w:rFonts w:ascii="Times New Roman" w:hAnsi="Times New Roman" w:cs="Times New Roman"/>
        </w:rPr>
        <w:t>.</w:t>
      </w:r>
      <w:r w:rsidR="00C44C32" w:rsidRPr="00B26729">
        <w:rPr>
          <w:rFonts w:ascii="Times New Roman" w:hAnsi="Times New Roman" w:cs="Times New Roman"/>
        </w:rPr>
        <w:t xml:space="preserve"> 131-162.</w:t>
      </w:r>
    </w:p>
    <w:p w14:paraId="46BC2F9C" w14:textId="77777777" w:rsidR="00335EAD" w:rsidRPr="00B26729" w:rsidRDefault="00335EAD" w:rsidP="00F365A6">
      <w:pPr>
        <w:spacing w:after="0" w:line="240" w:lineRule="auto"/>
        <w:ind w:left="709" w:hanging="709"/>
        <w:jc w:val="both"/>
        <w:rPr>
          <w:rFonts w:ascii="Times New Roman" w:hAnsi="Times New Roman" w:cs="Times New Roman"/>
        </w:rPr>
      </w:pPr>
    </w:p>
    <w:p w14:paraId="154A8375" w14:textId="49A14B16" w:rsidR="00C44C32" w:rsidRPr="00B26729" w:rsidRDefault="00F110B2"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Al-Waer, M</w:t>
      </w:r>
      <w:r w:rsidR="007F6909" w:rsidRPr="00B26729">
        <w:rPr>
          <w:rFonts w:ascii="Times New Roman" w:hAnsi="Times New Roman" w:cs="Times New Roman"/>
        </w:rPr>
        <w:t>azen</w:t>
      </w:r>
      <w:r w:rsidR="004835F2" w:rsidRPr="00B26729">
        <w:rPr>
          <w:rFonts w:ascii="Times New Roman" w:hAnsi="Times New Roman" w:cs="Times New Roman"/>
        </w:rPr>
        <w:t xml:space="preserve"> </w:t>
      </w:r>
      <w:r w:rsidR="008F0C89" w:rsidRPr="00B26729">
        <w:rPr>
          <w:rFonts w:ascii="Times New Roman" w:hAnsi="Times New Roman" w:cs="Times New Roman"/>
        </w:rPr>
        <w:t>.</w:t>
      </w:r>
      <w:r w:rsidRPr="00B26729">
        <w:rPr>
          <w:rFonts w:ascii="Times New Roman" w:hAnsi="Times New Roman" w:cs="Times New Roman"/>
        </w:rPr>
        <w:t xml:space="preserve">1987. </w:t>
      </w:r>
      <w:r w:rsidRPr="00B26729">
        <w:rPr>
          <w:rFonts w:ascii="Times New Roman" w:hAnsi="Times New Roman" w:cs="Times New Roman"/>
          <w:i/>
          <w:iCs/>
        </w:rPr>
        <w:t xml:space="preserve">Towards a </w:t>
      </w:r>
      <w:r w:rsidR="00D27499" w:rsidRPr="00B26729">
        <w:rPr>
          <w:rFonts w:ascii="Times New Roman" w:hAnsi="Times New Roman" w:cs="Times New Roman"/>
          <w:i/>
          <w:iCs/>
        </w:rPr>
        <w:t>m</w:t>
      </w:r>
      <w:r w:rsidRPr="00B26729">
        <w:rPr>
          <w:rFonts w:ascii="Times New Roman" w:hAnsi="Times New Roman" w:cs="Times New Roman"/>
          <w:i/>
          <w:iCs/>
        </w:rPr>
        <w:t xml:space="preserve">odern </w:t>
      </w:r>
      <w:r w:rsidR="00D27499" w:rsidRPr="00B26729">
        <w:rPr>
          <w:rFonts w:ascii="Times New Roman" w:hAnsi="Times New Roman" w:cs="Times New Roman"/>
          <w:i/>
          <w:iCs/>
        </w:rPr>
        <w:t>t</w:t>
      </w:r>
      <w:r w:rsidRPr="00B26729">
        <w:rPr>
          <w:rFonts w:ascii="Times New Roman" w:hAnsi="Times New Roman" w:cs="Times New Roman"/>
          <w:i/>
          <w:iCs/>
        </w:rPr>
        <w:t xml:space="preserve">heory of </w:t>
      </w:r>
      <w:r w:rsidR="00D27499" w:rsidRPr="00B26729">
        <w:rPr>
          <w:rFonts w:ascii="Times New Roman" w:hAnsi="Times New Roman" w:cs="Times New Roman"/>
          <w:i/>
          <w:iCs/>
        </w:rPr>
        <w:t>b</w:t>
      </w:r>
      <w:r w:rsidRPr="00B26729">
        <w:rPr>
          <w:rFonts w:ascii="Times New Roman" w:hAnsi="Times New Roman" w:cs="Times New Roman"/>
          <w:i/>
          <w:iCs/>
        </w:rPr>
        <w:t xml:space="preserve">asic </w:t>
      </w:r>
      <w:r w:rsidR="00D27499" w:rsidRPr="00B26729">
        <w:rPr>
          <w:rFonts w:ascii="Times New Roman" w:hAnsi="Times New Roman" w:cs="Times New Roman"/>
          <w:i/>
          <w:iCs/>
        </w:rPr>
        <w:t>s</w:t>
      </w:r>
      <w:r w:rsidRPr="00B26729">
        <w:rPr>
          <w:rFonts w:ascii="Times New Roman" w:hAnsi="Times New Roman" w:cs="Times New Roman"/>
          <w:i/>
          <w:iCs/>
        </w:rPr>
        <w:t>tructures in Arabic</w:t>
      </w:r>
      <w:r w:rsidRPr="00B26729">
        <w:rPr>
          <w:rFonts w:ascii="Times New Roman" w:hAnsi="Times New Roman" w:cs="Times New Roman"/>
        </w:rPr>
        <w:t>.</w:t>
      </w:r>
      <w:r w:rsidR="005965D9">
        <w:rPr>
          <w:rFonts w:ascii="Times New Roman" w:hAnsi="Times New Roman" w:cs="Times New Roman"/>
        </w:rPr>
        <w:t xml:space="preserve"> </w:t>
      </w:r>
      <w:r w:rsidR="00C44C32" w:rsidRPr="00B26729">
        <w:rPr>
          <w:rFonts w:ascii="Times New Roman" w:hAnsi="Times New Roman" w:cs="Times New Roman"/>
        </w:rPr>
        <w:t xml:space="preserve">Damascus: </w:t>
      </w:r>
      <w:r w:rsidR="000E33BD" w:rsidRPr="00B26729">
        <w:rPr>
          <w:rFonts w:ascii="Times New Roman" w:hAnsi="Times New Roman" w:cs="Times New Roman"/>
        </w:rPr>
        <w:t>Dar Tlass</w:t>
      </w:r>
      <w:r w:rsidR="005965D9">
        <w:rPr>
          <w:rFonts w:ascii="Times New Roman" w:hAnsi="Times New Roman" w:cs="Times New Roman"/>
        </w:rPr>
        <w:t>.</w:t>
      </w:r>
    </w:p>
    <w:p w14:paraId="6292BE2A" w14:textId="77777777" w:rsidR="00335EAD" w:rsidRPr="00B26729" w:rsidRDefault="00335EAD" w:rsidP="00F365A6">
      <w:pPr>
        <w:spacing w:after="0" w:line="240" w:lineRule="auto"/>
        <w:ind w:left="709" w:hanging="709"/>
        <w:jc w:val="both"/>
        <w:rPr>
          <w:rFonts w:ascii="Times New Roman" w:hAnsi="Times New Roman" w:cs="Times New Roman"/>
        </w:rPr>
      </w:pPr>
    </w:p>
    <w:p w14:paraId="691F193E" w14:textId="14361554" w:rsidR="00C44C32" w:rsidRPr="00B26729" w:rsidRDefault="00F859E7"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Al</w:t>
      </w:r>
      <w:r w:rsidR="008F0C89" w:rsidRPr="00B26729">
        <w:rPr>
          <w:rFonts w:ascii="Times New Roman" w:hAnsi="Times New Roman" w:cs="Times New Roman"/>
        </w:rPr>
        <w:t>-</w:t>
      </w:r>
      <w:proofErr w:type="spellStart"/>
      <w:r w:rsidRPr="00B26729">
        <w:rPr>
          <w:rFonts w:ascii="Times New Roman" w:hAnsi="Times New Roman" w:cs="Times New Roman"/>
        </w:rPr>
        <w:t>zaidi</w:t>
      </w:r>
      <w:proofErr w:type="spellEnd"/>
      <w:r w:rsidRPr="00B26729">
        <w:rPr>
          <w:rFonts w:ascii="Times New Roman" w:hAnsi="Times New Roman" w:cs="Times New Roman"/>
        </w:rPr>
        <w:t>, M</w:t>
      </w:r>
      <w:r w:rsidR="00776152" w:rsidRPr="00B26729">
        <w:rPr>
          <w:rFonts w:ascii="Times New Roman" w:hAnsi="Times New Roman" w:cs="Times New Roman"/>
        </w:rPr>
        <w:t>ohammad</w:t>
      </w:r>
      <w:r w:rsidR="008D1D85" w:rsidRPr="00B26729">
        <w:rPr>
          <w:rFonts w:ascii="Times New Roman" w:hAnsi="Times New Roman" w:cs="Times New Roman"/>
        </w:rPr>
        <w:t>.</w:t>
      </w:r>
      <w:r w:rsidRPr="00B26729">
        <w:rPr>
          <w:rFonts w:ascii="Times New Roman" w:hAnsi="Times New Roman" w:cs="Times New Roman"/>
        </w:rPr>
        <w:t xml:space="preserve"> 2014</w:t>
      </w:r>
      <w:r w:rsidR="0079629A" w:rsidRPr="00B26729">
        <w:rPr>
          <w:rFonts w:ascii="Times New Roman" w:hAnsi="Times New Roman" w:cs="Times New Roman"/>
        </w:rPr>
        <w:t>.</w:t>
      </w:r>
      <w:r w:rsidR="00B008E3" w:rsidRPr="00B26729">
        <w:rPr>
          <w:rFonts w:ascii="Times New Roman" w:hAnsi="Times New Roman" w:cs="Times New Roman"/>
        </w:rPr>
        <w:t xml:space="preserve"> </w:t>
      </w:r>
      <w:r w:rsidRPr="00B26729">
        <w:rPr>
          <w:rFonts w:ascii="Times New Roman" w:hAnsi="Times New Roman" w:cs="Times New Roman"/>
          <w:i/>
          <w:iCs/>
        </w:rPr>
        <w:t xml:space="preserve">Information </w:t>
      </w:r>
      <w:r w:rsidR="0079629A" w:rsidRPr="00B26729">
        <w:rPr>
          <w:rFonts w:ascii="Times New Roman" w:hAnsi="Times New Roman" w:cs="Times New Roman"/>
          <w:i/>
          <w:iCs/>
        </w:rPr>
        <w:t>s</w:t>
      </w:r>
      <w:r w:rsidRPr="00B26729">
        <w:rPr>
          <w:rFonts w:ascii="Times New Roman" w:hAnsi="Times New Roman" w:cs="Times New Roman"/>
          <w:i/>
          <w:iCs/>
        </w:rPr>
        <w:t xml:space="preserve">tructure and </w:t>
      </w:r>
      <w:r w:rsidR="003B4067" w:rsidRPr="00B26729">
        <w:rPr>
          <w:rFonts w:ascii="Times New Roman" w:hAnsi="Times New Roman" w:cs="Times New Roman"/>
          <w:i/>
          <w:iCs/>
        </w:rPr>
        <w:t>i</w:t>
      </w:r>
      <w:r w:rsidRPr="00B26729">
        <w:rPr>
          <w:rFonts w:ascii="Times New Roman" w:hAnsi="Times New Roman" w:cs="Times New Roman"/>
          <w:i/>
          <w:iCs/>
        </w:rPr>
        <w:t>ntonation in Hijazi Arabic</w:t>
      </w:r>
      <w:r w:rsidR="007B73A6">
        <w:rPr>
          <w:rFonts w:ascii="Times New Roman" w:hAnsi="Times New Roman" w:cs="Times New Roman"/>
        </w:rPr>
        <w:t xml:space="preserve">. </w:t>
      </w:r>
      <w:r w:rsidR="007B73A6" w:rsidRPr="00B26729">
        <w:rPr>
          <w:rFonts w:ascii="Times New Roman" w:hAnsi="Times New Roman" w:cs="Times New Roman"/>
        </w:rPr>
        <w:t>Doctoral dissertation</w:t>
      </w:r>
      <w:r w:rsidR="007B73A6">
        <w:rPr>
          <w:rFonts w:ascii="Times New Roman" w:hAnsi="Times New Roman" w:cs="Times New Roman"/>
        </w:rPr>
        <w:t xml:space="preserve">. </w:t>
      </w:r>
      <w:r w:rsidR="00C44C32" w:rsidRPr="00B26729">
        <w:rPr>
          <w:rFonts w:ascii="Times New Roman" w:hAnsi="Times New Roman" w:cs="Times New Roman"/>
        </w:rPr>
        <w:t>University of Essex</w:t>
      </w:r>
      <w:r w:rsidR="008F0C89" w:rsidRPr="00B26729">
        <w:rPr>
          <w:rFonts w:ascii="Times New Roman" w:hAnsi="Times New Roman" w:cs="Times New Roman"/>
        </w:rPr>
        <w:t>.</w:t>
      </w:r>
    </w:p>
    <w:p w14:paraId="479B3D43" w14:textId="77777777" w:rsidR="00335EAD" w:rsidRPr="00B26729" w:rsidRDefault="00335EAD" w:rsidP="00F365A6">
      <w:pPr>
        <w:spacing w:after="0" w:line="240" w:lineRule="auto"/>
        <w:ind w:left="709" w:hanging="709"/>
        <w:jc w:val="both"/>
        <w:rPr>
          <w:rFonts w:ascii="Times New Roman" w:hAnsi="Times New Roman" w:cs="Times New Roman"/>
        </w:rPr>
      </w:pPr>
    </w:p>
    <w:p w14:paraId="632681E4" w14:textId="40941746" w:rsidR="00C44C32" w:rsidRPr="00B26729" w:rsidRDefault="00E222A1"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As-</w:t>
      </w:r>
      <w:proofErr w:type="spellStart"/>
      <w:r w:rsidRPr="00B26729">
        <w:rPr>
          <w:rFonts w:ascii="Times New Roman" w:hAnsi="Times New Roman" w:cs="Times New Roman"/>
        </w:rPr>
        <w:t>Sakk</w:t>
      </w:r>
      <w:r w:rsidR="00FA20A6" w:rsidRPr="00B26729">
        <w:rPr>
          <w:rFonts w:ascii="Times New Roman" w:hAnsi="Times New Roman" w:cs="Times New Roman"/>
        </w:rPr>
        <w:t>a</w:t>
      </w:r>
      <w:r w:rsidRPr="00B26729">
        <w:rPr>
          <w:rFonts w:ascii="Times New Roman" w:hAnsi="Times New Roman" w:cs="Times New Roman"/>
        </w:rPr>
        <w:t>ki</w:t>
      </w:r>
      <w:proofErr w:type="spellEnd"/>
      <w:r w:rsidRPr="00B26729">
        <w:rPr>
          <w:rFonts w:ascii="Times New Roman" w:hAnsi="Times New Roman" w:cs="Times New Roman"/>
        </w:rPr>
        <w:t>, A</w:t>
      </w:r>
      <w:r w:rsidR="007E1799" w:rsidRPr="00B26729">
        <w:rPr>
          <w:rFonts w:ascii="Times New Roman" w:hAnsi="Times New Roman" w:cs="Times New Roman"/>
        </w:rPr>
        <w:t>li.</w:t>
      </w:r>
      <w:r w:rsidRPr="00B26729">
        <w:rPr>
          <w:rFonts w:ascii="Times New Roman" w:hAnsi="Times New Roman" w:cs="Times New Roman"/>
        </w:rPr>
        <w:t xml:space="preserve"> </w:t>
      </w:r>
      <w:r w:rsidR="00391673" w:rsidRPr="00B26729">
        <w:rPr>
          <w:rFonts w:ascii="Times New Roman" w:hAnsi="Times New Roman" w:cs="Times New Roman"/>
        </w:rPr>
        <w:t>2000.</w:t>
      </w:r>
      <w:r w:rsidR="00B008E3" w:rsidRPr="00B26729">
        <w:rPr>
          <w:rFonts w:ascii="Times New Roman" w:hAnsi="Times New Roman" w:cs="Times New Roman"/>
        </w:rPr>
        <w:t xml:space="preserve"> </w:t>
      </w:r>
      <w:proofErr w:type="spellStart"/>
      <w:r w:rsidR="00391673" w:rsidRPr="00B26729">
        <w:rPr>
          <w:rFonts w:ascii="Times New Roman" w:hAnsi="Times New Roman" w:cs="Times New Roman"/>
          <w:i/>
          <w:iCs/>
        </w:rPr>
        <w:t>Mift</w:t>
      </w:r>
      <w:r w:rsidR="003B4067" w:rsidRPr="00B26729">
        <w:rPr>
          <w:rFonts w:ascii="Times New Roman" w:hAnsi="Times New Roman" w:cs="Times New Roman"/>
          <w:i/>
          <w:iCs/>
        </w:rPr>
        <w:t>aː</w:t>
      </w:r>
      <w:r w:rsidR="00391673" w:rsidRPr="00B26729">
        <w:rPr>
          <w:rFonts w:ascii="Times New Roman" w:hAnsi="Times New Roman" w:cs="Times New Roman"/>
          <w:i/>
          <w:iCs/>
        </w:rPr>
        <w:t>ḥ</w:t>
      </w:r>
      <w:proofErr w:type="spellEnd"/>
      <w:r w:rsidR="00391673" w:rsidRPr="00B26729">
        <w:rPr>
          <w:rFonts w:ascii="Times New Roman" w:hAnsi="Times New Roman" w:cs="Times New Roman"/>
          <w:i/>
          <w:iCs/>
        </w:rPr>
        <w:t xml:space="preserve"> </w:t>
      </w:r>
      <w:proofErr w:type="spellStart"/>
      <w:r w:rsidR="00391673" w:rsidRPr="00B26729">
        <w:rPr>
          <w:rFonts w:ascii="Times New Roman" w:hAnsi="Times New Roman" w:cs="Times New Roman"/>
          <w:i/>
          <w:iCs/>
        </w:rPr>
        <w:t>al</w:t>
      </w:r>
      <w:r w:rsidR="00D27499" w:rsidRPr="00B26729">
        <w:rPr>
          <w:rFonts w:ascii="Times New Roman" w:hAnsi="Times New Roman" w:cs="Times New Roman"/>
          <w:i/>
          <w:iCs/>
        </w:rPr>
        <w:t>-</w:t>
      </w:r>
      <w:r w:rsidR="003B4067" w:rsidRPr="00B26729">
        <w:rPr>
          <w:rFonts w:ascii="Times New Roman" w:hAnsi="Times New Roman" w:cs="Times New Roman"/>
          <w:i/>
          <w:iCs/>
        </w:rPr>
        <w:t>ʕu</w:t>
      </w:r>
      <w:r w:rsidR="00391673" w:rsidRPr="00B26729">
        <w:rPr>
          <w:rFonts w:ascii="Times New Roman" w:hAnsi="Times New Roman" w:cs="Times New Roman"/>
          <w:i/>
          <w:iCs/>
        </w:rPr>
        <w:t>l</w:t>
      </w:r>
      <w:r w:rsidR="003B4067" w:rsidRPr="00B26729">
        <w:rPr>
          <w:rFonts w:ascii="Times New Roman" w:hAnsi="Times New Roman" w:cs="Times New Roman"/>
          <w:i/>
          <w:iCs/>
        </w:rPr>
        <w:t>uː</w:t>
      </w:r>
      <w:r w:rsidRPr="00B26729">
        <w:rPr>
          <w:rFonts w:ascii="Times New Roman" w:hAnsi="Times New Roman" w:cs="Times New Roman"/>
          <w:i/>
          <w:iCs/>
        </w:rPr>
        <w:t>m</w:t>
      </w:r>
      <w:proofErr w:type="spellEnd"/>
      <w:r w:rsidR="008F0C89" w:rsidRPr="00B26729">
        <w:rPr>
          <w:rFonts w:ascii="Times New Roman" w:hAnsi="Times New Roman" w:cs="Times New Roman"/>
          <w:i/>
          <w:iCs/>
        </w:rPr>
        <w:t>.</w:t>
      </w:r>
      <w:r w:rsidR="003473E1">
        <w:rPr>
          <w:rFonts w:ascii="Times New Roman" w:hAnsi="Times New Roman" w:cs="Times New Roman"/>
          <w:i/>
          <w:iCs/>
        </w:rPr>
        <w:t xml:space="preserve"> </w:t>
      </w:r>
      <w:r w:rsidR="00F756F1" w:rsidRPr="00B26729">
        <w:rPr>
          <w:rFonts w:ascii="Times New Roman" w:hAnsi="Times New Roman" w:cs="Times New Roman"/>
        </w:rPr>
        <w:t xml:space="preserve">Beirut: </w:t>
      </w:r>
      <w:r w:rsidR="00C44C32" w:rsidRPr="00B26729">
        <w:rPr>
          <w:rFonts w:ascii="Times New Roman" w:hAnsi="Times New Roman" w:cs="Times New Roman"/>
        </w:rPr>
        <w:t>Academic Publishing House</w:t>
      </w:r>
      <w:r w:rsidR="007D29FB" w:rsidRPr="00B26729">
        <w:rPr>
          <w:rFonts w:ascii="Times New Roman" w:hAnsi="Times New Roman" w:cs="Times New Roman"/>
        </w:rPr>
        <w:t>.</w:t>
      </w:r>
    </w:p>
    <w:p w14:paraId="2E036816" w14:textId="77777777" w:rsidR="00335EAD" w:rsidRPr="00B26729" w:rsidRDefault="00335EAD" w:rsidP="00F365A6">
      <w:pPr>
        <w:spacing w:after="0" w:line="240" w:lineRule="auto"/>
        <w:ind w:left="709" w:hanging="709"/>
        <w:jc w:val="both"/>
        <w:rPr>
          <w:rFonts w:ascii="Times New Roman" w:hAnsi="Times New Roman" w:cs="Times New Roman"/>
        </w:rPr>
      </w:pPr>
    </w:p>
    <w:p w14:paraId="0083D2A9" w14:textId="23D85745" w:rsidR="00C44C32" w:rsidRPr="00B26729" w:rsidRDefault="00420D34"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B</w:t>
      </w:r>
      <w:r w:rsidR="00797FD3" w:rsidRPr="00B26729">
        <w:rPr>
          <w:rFonts w:ascii="Times New Roman" w:hAnsi="Times New Roman" w:cs="Times New Roman"/>
        </w:rPr>
        <w:t>a</w:t>
      </w:r>
      <w:r w:rsidRPr="00B26729">
        <w:rPr>
          <w:rFonts w:ascii="Times New Roman" w:hAnsi="Times New Roman" w:cs="Times New Roman"/>
        </w:rPr>
        <w:t>albaki, R</w:t>
      </w:r>
      <w:r w:rsidR="007E1799" w:rsidRPr="00B26729">
        <w:rPr>
          <w:rFonts w:ascii="Times New Roman" w:hAnsi="Times New Roman" w:cs="Times New Roman"/>
        </w:rPr>
        <w:t>amzi</w:t>
      </w:r>
      <w:r w:rsidR="00D020FB" w:rsidRPr="00B26729">
        <w:rPr>
          <w:rFonts w:ascii="Times New Roman" w:hAnsi="Times New Roman" w:cs="Times New Roman"/>
        </w:rPr>
        <w:t xml:space="preserve"> (ed.)</w:t>
      </w:r>
      <w:r w:rsidRPr="00B26729">
        <w:rPr>
          <w:rFonts w:ascii="Times New Roman" w:hAnsi="Times New Roman" w:cs="Times New Roman"/>
        </w:rPr>
        <w:t xml:space="preserve"> 2007</w:t>
      </w:r>
      <w:r w:rsidR="007044A4" w:rsidRPr="00B26729">
        <w:rPr>
          <w:rFonts w:ascii="Times New Roman" w:hAnsi="Times New Roman" w:cs="Times New Roman"/>
        </w:rPr>
        <w:t xml:space="preserve">. </w:t>
      </w:r>
      <w:r w:rsidRPr="00B26729">
        <w:rPr>
          <w:rFonts w:ascii="Times New Roman" w:hAnsi="Times New Roman" w:cs="Times New Roman"/>
          <w:i/>
          <w:iCs/>
        </w:rPr>
        <w:t>The Early Islamic grammatical traditions</w:t>
      </w:r>
      <w:r w:rsidR="008D1D85" w:rsidRPr="00B26729">
        <w:rPr>
          <w:rFonts w:ascii="Times New Roman" w:hAnsi="Times New Roman" w:cs="Times New Roman"/>
        </w:rPr>
        <w:t>.</w:t>
      </w:r>
      <w:r w:rsidR="00B008E3" w:rsidRPr="00B26729">
        <w:rPr>
          <w:rFonts w:ascii="Times New Roman" w:hAnsi="Times New Roman" w:cs="Times New Roman"/>
        </w:rPr>
        <w:t xml:space="preserve"> </w:t>
      </w:r>
      <w:r w:rsidRPr="00B26729">
        <w:rPr>
          <w:rFonts w:ascii="Times New Roman" w:hAnsi="Times New Roman" w:cs="Times New Roman"/>
        </w:rPr>
        <w:t xml:space="preserve">Aldershot: </w:t>
      </w:r>
      <w:r w:rsidR="00C44C32" w:rsidRPr="00B26729">
        <w:rPr>
          <w:rFonts w:ascii="Times New Roman" w:hAnsi="Times New Roman" w:cs="Times New Roman"/>
        </w:rPr>
        <w:t>Ashgate</w:t>
      </w:r>
      <w:r w:rsidR="003473E1">
        <w:rPr>
          <w:rFonts w:ascii="Times New Roman" w:hAnsi="Times New Roman" w:cs="Times New Roman"/>
        </w:rPr>
        <w:t>.</w:t>
      </w:r>
      <w:r w:rsidR="00C44C32" w:rsidRPr="00B26729">
        <w:rPr>
          <w:rFonts w:ascii="Times New Roman" w:hAnsi="Times New Roman" w:cs="Times New Roman"/>
        </w:rPr>
        <w:t xml:space="preserve"> </w:t>
      </w:r>
    </w:p>
    <w:p w14:paraId="6C08E8C4" w14:textId="77777777" w:rsidR="00335EAD" w:rsidRPr="00B26729" w:rsidRDefault="00335EAD" w:rsidP="00F365A6">
      <w:pPr>
        <w:spacing w:after="0" w:line="240" w:lineRule="auto"/>
        <w:ind w:left="709" w:hanging="709"/>
        <w:jc w:val="both"/>
        <w:rPr>
          <w:rFonts w:ascii="Times New Roman" w:hAnsi="Times New Roman" w:cs="Times New Roman"/>
        </w:rPr>
      </w:pPr>
    </w:p>
    <w:p w14:paraId="5C35524B" w14:textId="0E68772A" w:rsidR="00043A0A" w:rsidRPr="00B26729" w:rsidRDefault="00E222A1"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Baker, M</w:t>
      </w:r>
      <w:r w:rsidR="007E1799" w:rsidRPr="00B26729">
        <w:rPr>
          <w:rFonts w:ascii="Times New Roman" w:hAnsi="Times New Roman" w:cs="Times New Roman"/>
        </w:rPr>
        <w:t xml:space="preserve">ona. </w:t>
      </w:r>
      <w:r w:rsidR="00043A0A" w:rsidRPr="00B26729">
        <w:rPr>
          <w:rFonts w:ascii="Times New Roman" w:hAnsi="Times New Roman" w:cs="Times New Roman"/>
        </w:rPr>
        <w:t xml:space="preserve">1992. </w:t>
      </w:r>
      <w:r w:rsidR="00043A0A" w:rsidRPr="003473E1">
        <w:rPr>
          <w:rFonts w:ascii="Times New Roman" w:hAnsi="Times New Roman" w:cs="Times New Roman"/>
          <w:i/>
          <w:iCs/>
        </w:rPr>
        <w:t>In other words</w:t>
      </w:r>
      <w:r w:rsidR="00043A0A" w:rsidRPr="00B26729">
        <w:rPr>
          <w:rFonts w:ascii="Times New Roman" w:hAnsi="Times New Roman" w:cs="Times New Roman"/>
        </w:rPr>
        <w:t xml:space="preserve">: </w:t>
      </w:r>
      <w:r w:rsidR="00043A0A" w:rsidRPr="00B26729">
        <w:rPr>
          <w:rFonts w:ascii="Times New Roman" w:hAnsi="Times New Roman" w:cs="Times New Roman"/>
          <w:i/>
          <w:iCs/>
        </w:rPr>
        <w:t>A course book on translation</w:t>
      </w:r>
      <w:r w:rsidR="00043A0A" w:rsidRPr="00B26729">
        <w:rPr>
          <w:rFonts w:ascii="Times New Roman" w:hAnsi="Times New Roman" w:cs="Times New Roman"/>
        </w:rPr>
        <w:t>. London: Routledge</w:t>
      </w:r>
    </w:p>
    <w:p w14:paraId="4076E2D3" w14:textId="77777777" w:rsidR="00335EAD" w:rsidRPr="00B26729" w:rsidRDefault="00335EAD" w:rsidP="00F365A6">
      <w:pPr>
        <w:spacing w:after="0" w:line="240" w:lineRule="auto"/>
        <w:ind w:left="709" w:hanging="709"/>
        <w:jc w:val="both"/>
        <w:rPr>
          <w:rFonts w:ascii="Times New Roman" w:hAnsi="Times New Roman" w:cs="Times New Roman"/>
        </w:rPr>
      </w:pPr>
    </w:p>
    <w:p w14:paraId="79009659" w14:textId="6B7D7D7A" w:rsidR="00C44C32" w:rsidRPr="00B26729" w:rsidRDefault="00FF039E" w:rsidP="00F365A6">
      <w:pPr>
        <w:spacing w:after="0" w:line="240" w:lineRule="auto"/>
        <w:ind w:left="709" w:hanging="709"/>
        <w:contextualSpacing/>
        <w:jc w:val="both"/>
        <w:rPr>
          <w:rFonts w:ascii="Times New Roman" w:hAnsi="Times New Roman" w:cs="Times New Roman"/>
          <w:lang w:bidi="ar-JO"/>
        </w:rPr>
      </w:pPr>
      <w:proofErr w:type="spellStart"/>
      <w:r w:rsidRPr="00B26729">
        <w:rPr>
          <w:rFonts w:ascii="Times New Roman" w:hAnsi="Times New Roman" w:cs="Times New Roman"/>
          <w:lang w:bidi="ar-JO"/>
        </w:rPr>
        <w:t>Basy</w:t>
      </w:r>
      <w:r w:rsidRPr="00B26729">
        <w:rPr>
          <w:rFonts w:ascii="Times New Roman" w:hAnsi="Times New Roman" w:cs="Times New Roman"/>
        </w:rPr>
        <w:t>ū</w:t>
      </w:r>
      <w:r w:rsidR="007E1799" w:rsidRPr="00B26729">
        <w:rPr>
          <w:rFonts w:ascii="Times New Roman" w:hAnsi="Times New Roman" w:cs="Times New Roman"/>
          <w:lang w:bidi="ar-JO"/>
        </w:rPr>
        <w:t>ni</w:t>
      </w:r>
      <w:proofErr w:type="spellEnd"/>
      <w:r w:rsidR="007E1799" w:rsidRPr="00B26729">
        <w:rPr>
          <w:rFonts w:ascii="Times New Roman" w:hAnsi="Times New Roman" w:cs="Times New Roman"/>
          <w:lang w:bidi="ar-JO"/>
        </w:rPr>
        <w:t xml:space="preserve">, </w:t>
      </w:r>
      <w:proofErr w:type="spellStart"/>
      <w:r w:rsidR="007E1799" w:rsidRPr="00B26729">
        <w:rPr>
          <w:rFonts w:ascii="Times New Roman" w:hAnsi="Times New Roman" w:cs="Times New Roman"/>
          <w:lang w:bidi="ar-JO"/>
        </w:rPr>
        <w:t>Fayyud</w:t>
      </w:r>
      <w:proofErr w:type="spellEnd"/>
      <w:r w:rsidRPr="00B26729">
        <w:rPr>
          <w:rFonts w:ascii="Times New Roman" w:hAnsi="Times New Roman" w:cs="Times New Roman"/>
          <w:lang w:bidi="ar-JO"/>
        </w:rPr>
        <w:t>.</w:t>
      </w:r>
      <w:r w:rsidR="00B008E3" w:rsidRPr="00B26729">
        <w:rPr>
          <w:rFonts w:ascii="Times New Roman" w:hAnsi="Times New Roman" w:cs="Times New Roman"/>
          <w:lang w:bidi="ar-JO"/>
        </w:rPr>
        <w:t xml:space="preserve"> </w:t>
      </w:r>
      <w:r w:rsidRPr="00B26729">
        <w:rPr>
          <w:rFonts w:ascii="Times New Roman" w:hAnsi="Times New Roman" w:cs="Times New Roman"/>
          <w:lang w:bidi="ar-JO"/>
        </w:rPr>
        <w:t>2015.</w:t>
      </w:r>
      <w:r w:rsidR="00B008E3" w:rsidRPr="00B26729">
        <w:rPr>
          <w:rFonts w:ascii="Times New Roman" w:hAnsi="Times New Roman" w:cs="Times New Roman"/>
          <w:lang w:bidi="ar-JO"/>
        </w:rPr>
        <w:t xml:space="preserve"> </w:t>
      </w:r>
      <w:proofErr w:type="spellStart"/>
      <w:r w:rsidR="007044A4" w:rsidRPr="00B26729">
        <w:rPr>
          <w:rFonts w:ascii="Times New Roman" w:hAnsi="Times New Roman" w:cs="Times New Roman"/>
          <w:i/>
          <w:iCs/>
        </w:rPr>
        <w:t>I</w:t>
      </w:r>
      <w:r w:rsidR="00E222A1" w:rsidRPr="00B26729">
        <w:rPr>
          <w:rFonts w:ascii="Times New Roman" w:hAnsi="Times New Roman" w:cs="Times New Roman"/>
          <w:i/>
          <w:iCs/>
        </w:rPr>
        <w:t>l</w:t>
      </w:r>
      <w:r w:rsidR="00D006B7" w:rsidRPr="00B26729">
        <w:rPr>
          <w:rFonts w:ascii="Times New Roman" w:hAnsi="Times New Roman" w:cs="Times New Roman"/>
          <w:i/>
          <w:iCs/>
          <w:lang w:bidi="ar-JO"/>
        </w:rPr>
        <w:t>mi</w:t>
      </w:r>
      <w:r w:rsidRPr="00B26729">
        <w:rPr>
          <w:rFonts w:ascii="Times New Roman" w:hAnsi="Times New Roman" w:cs="Times New Roman"/>
          <w:i/>
          <w:iCs/>
          <w:lang w:bidi="ar-JO"/>
        </w:rPr>
        <w:t>l</w:t>
      </w:r>
      <w:proofErr w:type="spellEnd"/>
      <w:r w:rsidRPr="00B26729">
        <w:rPr>
          <w:rFonts w:ascii="Times New Roman" w:hAnsi="Times New Roman" w:cs="Times New Roman"/>
          <w:i/>
          <w:iCs/>
          <w:lang w:bidi="ar-JO"/>
        </w:rPr>
        <w:t xml:space="preserve"> </w:t>
      </w:r>
      <w:proofErr w:type="spellStart"/>
      <w:proofErr w:type="gramStart"/>
      <w:r w:rsidRPr="00B26729">
        <w:rPr>
          <w:rFonts w:ascii="Times New Roman" w:hAnsi="Times New Roman" w:cs="Times New Roman"/>
          <w:i/>
          <w:iCs/>
          <w:lang w:bidi="ar-JO"/>
        </w:rPr>
        <w:t>m</w:t>
      </w:r>
      <w:r w:rsidR="00D006B7" w:rsidRPr="00B26729">
        <w:rPr>
          <w:rFonts w:ascii="Times New Roman" w:hAnsi="Times New Roman" w:cs="Times New Roman"/>
          <w:i/>
          <w:iCs/>
        </w:rPr>
        <w:t>ʕaː</w:t>
      </w:r>
      <w:r w:rsidR="00E222A1" w:rsidRPr="00B26729">
        <w:rPr>
          <w:rFonts w:ascii="Times New Roman" w:hAnsi="Times New Roman" w:cs="Times New Roman"/>
          <w:i/>
          <w:iCs/>
          <w:lang w:bidi="ar-JO"/>
        </w:rPr>
        <w:t>ni</w:t>
      </w:r>
      <w:proofErr w:type="spellEnd"/>
      <w:r w:rsidR="00E222A1" w:rsidRPr="00B26729">
        <w:rPr>
          <w:rFonts w:ascii="Times New Roman" w:hAnsi="Times New Roman" w:cs="Times New Roman"/>
          <w:lang w:bidi="ar-JO"/>
        </w:rPr>
        <w:t xml:space="preserve"> </w:t>
      </w:r>
      <w:r w:rsidR="008F0C89" w:rsidRPr="00B26729">
        <w:rPr>
          <w:rFonts w:ascii="Times New Roman" w:hAnsi="Times New Roman" w:cs="Times New Roman"/>
          <w:lang w:bidi="ar-JO"/>
        </w:rPr>
        <w:t>.</w:t>
      </w:r>
      <w:proofErr w:type="gramEnd"/>
      <w:r w:rsidR="008F0C89" w:rsidRPr="00B26729">
        <w:rPr>
          <w:rFonts w:ascii="Times New Roman" w:hAnsi="Times New Roman" w:cs="Times New Roman"/>
          <w:lang w:bidi="ar-JO"/>
        </w:rPr>
        <w:t xml:space="preserve"> </w:t>
      </w:r>
      <w:r w:rsidRPr="00B26729">
        <w:rPr>
          <w:rFonts w:ascii="Times New Roman" w:hAnsi="Times New Roman" w:cs="Times New Roman"/>
          <w:lang w:bidi="ar-JO"/>
        </w:rPr>
        <w:t xml:space="preserve">Cairo: </w:t>
      </w:r>
      <w:proofErr w:type="spellStart"/>
      <w:r w:rsidR="00E222A1" w:rsidRPr="00B26729">
        <w:rPr>
          <w:rFonts w:ascii="Times New Roman" w:hAnsi="Times New Roman" w:cs="Times New Roman"/>
          <w:lang w:bidi="ar-JO"/>
        </w:rPr>
        <w:t>Muẖtār</w:t>
      </w:r>
      <w:proofErr w:type="spellEnd"/>
      <w:r w:rsidR="00E222A1" w:rsidRPr="00B26729">
        <w:rPr>
          <w:rFonts w:ascii="Times New Roman" w:hAnsi="Times New Roman" w:cs="Times New Roman"/>
          <w:lang w:bidi="ar-JO"/>
        </w:rPr>
        <w:t xml:space="preserve"> </w:t>
      </w:r>
      <w:r w:rsidR="00C44C32" w:rsidRPr="00B26729">
        <w:rPr>
          <w:rFonts w:ascii="Times New Roman" w:hAnsi="Times New Roman" w:cs="Times New Roman"/>
          <w:lang w:bidi="ar-JO"/>
        </w:rPr>
        <w:t>Publishing House.</w:t>
      </w:r>
    </w:p>
    <w:p w14:paraId="56C85F3A" w14:textId="77777777" w:rsidR="00335EAD" w:rsidRPr="00B26729" w:rsidRDefault="00335EAD" w:rsidP="00F365A6">
      <w:pPr>
        <w:spacing w:after="0" w:line="240" w:lineRule="auto"/>
        <w:ind w:left="709" w:hanging="709"/>
        <w:contextualSpacing/>
        <w:jc w:val="both"/>
        <w:rPr>
          <w:rFonts w:ascii="Times New Roman" w:hAnsi="Times New Roman" w:cs="Times New Roman"/>
          <w:lang w:bidi="ar-JO"/>
        </w:rPr>
      </w:pPr>
    </w:p>
    <w:p w14:paraId="34CA530A" w14:textId="3ED61F32" w:rsidR="00C44C32" w:rsidRPr="00B26729" w:rsidRDefault="00043A0A"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Carter, R</w:t>
      </w:r>
      <w:r w:rsidR="007E1799" w:rsidRPr="00B26729">
        <w:rPr>
          <w:rFonts w:ascii="Times New Roman" w:hAnsi="Times New Roman" w:cs="Times New Roman"/>
        </w:rPr>
        <w:t>onald</w:t>
      </w:r>
      <w:r w:rsidRPr="00B26729">
        <w:rPr>
          <w:rFonts w:ascii="Times New Roman" w:hAnsi="Times New Roman" w:cs="Times New Roman"/>
        </w:rPr>
        <w:t>. 2004</w:t>
      </w:r>
      <w:r w:rsidRPr="00B26729">
        <w:rPr>
          <w:rFonts w:ascii="Times New Roman" w:hAnsi="Times New Roman" w:cs="Times New Roman"/>
          <w:i/>
          <w:iCs/>
        </w:rPr>
        <w:t xml:space="preserve">. Language and </w:t>
      </w:r>
      <w:r w:rsidR="00E222A1" w:rsidRPr="00B26729">
        <w:rPr>
          <w:rFonts w:ascii="Times New Roman" w:hAnsi="Times New Roman" w:cs="Times New Roman"/>
          <w:i/>
          <w:iCs/>
        </w:rPr>
        <w:t>c</w:t>
      </w:r>
      <w:r w:rsidRPr="00B26729">
        <w:rPr>
          <w:rFonts w:ascii="Times New Roman" w:hAnsi="Times New Roman" w:cs="Times New Roman"/>
          <w:i/>
          <w:iCs/>
        </w:rPr>
        <w:t>reativity</w:t>
      </w:r>
      <w:r w:rsidR="00EC030E" w:rsidRPr="00B26729">
        <w:rPr>
          <w:rFonts w:ascii="Times New Roman" w:hAnsi="Times New Roman" w:cs="Times New Roman"/>
          <w:i/>
          <w:iCs/>
        </w:rPr>
        <w:t>.</w:t>
      </w:r>
      <w:r w:rsidRPr="00B26729">
        <w:rPr>
          <w:rFonts w:ascii="Times New Roman" w:hAnsi="Times New Roman" w:cs="Times New Roman"/>
          <w:i/>
          <w:iCs/>
        </w:rPr>
        <w:t xml:space="preserve"> The </w:t>
      </w:r>
      <w:r w:rsidR="007D29FB" w:rsidRPr="00B26729">
        <w:rPr>
          <w:rFonts w:ascii="Times New Roman" w:hAnsi="Times New Roman" w:cs="Times New Roman"/>
          <w:i/>
          <w:iCs/>
        </w:rPr>
        <w:t>a</w:t>
      </w:r>
      <w:r w:rsidRPr="00B26729">
        <w:rPr>
          <w:rFonts w:ascii="Times New Roman" w:hAnsi="Times New Roman" w:cs="Times New Roman"/>
          <w:i/>
          <w:iCs/>
        </w:rPr>
        <w:t xml:space="preserve">rt of </w:t>
      </w:r>
      <w:r w:rsidR="00E222A1" w:rsidRPr="00B26729">
        <w:rPr>
          <w:rFonts w:ascii="Times New Roman" w:hAnsi="Times New Roman" w:cs="Times New Roman"/>
          <w:i/>
          <w:iCs/>
        </w:rPr>
        <w:t>c</w:t>
      </w:r>
      <w:r w:rsidRPr="00B26729">
        <w:rPr>
          <w:rFonts w:ascii="Times New Roman" w:hAnsi="Times New Roman" w:cs="Times New Roman"/>
          <w:i/>
          <w:iCs/>
        </w:rPr>
        <w:t xml:space="preserve">ommon </w:t>
      </w:r>
      <w:r w:rsidR="00E222A1" w:rsidRPr="00B26729">
        <w:rPr>
          <w:rFonts w:ascii="Times New Roman" w:hAnsi="Times New Roman" w:cs="Times New Roman"/>
          <w:i/>
          <w:iCs/>
        </w:rPr>
        <w:t>t</w:t>
      </w:r>
      <w:r w:rsidRPr="00B26729">
        <w:rPr>
          <w:rFonts w:ascii="Times New Roman" w:hAnsi="Times New Roman" w:cs="Times New Roman"/>
          <w:i/>
          <w:iCs/>
        </w:rPr>
        <w:t>alk</w:t>
      </w:r>
      <w:r w:rsidRPr="00B26729">
        <w:rPr>
          <w:rFonts w:ascii="Times New Roman" w:hAnsi="Times New Roman" w:cs="Times New Roman"/>
        </w:rPr>
        <w:t>. London:</w:t>
      </w:r>
      <w:r w:rsidR="00B008E3" w:rsidRPr="00B26729">
        <w:rPr>
          <w:rFonts w:ascii="Times New Roman" w:hAnsi="Times New Roman" w:cs="Times New Roman"/>
        </w:rPr>
        <w:t xml:space="preserve"> </w:t>
      </w:r>
      <w:r w:rsidR="00C44C32" w:rsidRPr="00B26729">
        <w:rPr>
          <w:rFonts w:ascii="Times New Roman" w:hAnsi="Times New Roman" w:cs="Times New Roman"/>
        </w:rPr>
        <w:t>Routledge</w:t>
      </w:r>
      <w:r w:rsidR="007D29FB" w:rsidRPr="00B26729">
        <w:rPr>
          <w:rFonts w:ascii="Times New Roman" w:hAnsi="Times New Roman" w:cs="Times New Roman"/>
        </w:rPr>
        <w:t>.</w:t>
      </w:r>
    </w:p>
    <w:p w14:paraId="041FA8D8" w14:textId="77777777" w:rsidR="00335EAD" w:rsidRPr="00B26729" w:rsidRDefault="00335EAD" w:rsidP="00F365A6">
      <w:pPr>
        <w:spacing w:after="0" w:line="240" w:lineRule="auto"/>
        <w:ind w:left="709" w:hanging="709"/>
        <w:jc w:val="both"/>
        <w:rPr>
          <w:rFonts w:ascii="Times New Roman" w:hAnsi="Times New Roman" w:cs="Times New Roman"/>
        </w:rPr>
      </w:pPr>
    </w:p>
    <w:p w14:paraId="4F43186A" w14:textId="66ED7609" w:rsidR="00043A0A" w:rsidRPr="00B26729" w:rsidRDefault="00043A0A"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Catford,</w:t>
      </w:r>
      <w:r w:rsidR="00E222A1" w:rsidRPr="00B26729">
        <w:rPr>
          <w:rFonts w:ascii="Times New Roman" w:hAnsi="Times New Roman" w:cs="Times New Roman"/>
        </w:rPr>
        <w:t xml:space="preserve"> J</w:t>
      </w:r>
      <w:r w:rsidR="007E1799" w:rsidRPr="00B26729">
        <w:rPr>
          <w:rFonts w:ascii="Times New Roman" w:hAnsi="Times New Roman" w:cs="Times New Roman"/>
        </w:rPr>
        <w:t>ames</w:t>
      </w:r>
      <w:r w:rsidR="00E222A1" w:rsidRPr="00B26729">
        <w:rPr>
          <w:rFonts w:ascii="Times New Roman" w:hAnsi="Times New Roman" w:cs="Times New Roman"/>
        </w:rPr>
        <w:t>.</w:t>
      </w:r>
      <w:r w:rsidRPr="00B26729">
        <w:rPr>
          <w:rFonts w:ascii="Times New Roman" w:hAnsi="Times New Roman" w:cs="Times New Roman"/>
        </w:rPr>
        <w:t xml:space="preserve"> 1996</w:t>
      </w:r>
      <w:r w:rsidR="007044A4" w:rsidRPr="00B26729">
        <w:rPr>
          <w:rFonts w:ascii="Times New Roman" w:hAnsi="Times New Roman" w:cs="Times New Roman"/>
        </w:rPr>
        <w:t>.</w:t>
      </w:r>
      <w:r w:rsidR="00B008E3" w:rsidRPr="00B26729">
        <w:rPr>
          <w:rFonts w:ascii="Times New Roman" w:hAnsi="Times New Roman" w:cs="Times New Roman"/>
        </w:rPr>
        <w:t xml:space="preserve"> </w:t>
      </w:r>
      <w:r w:rsidRPr="00B26729">
        <w:rPr>
          <w:rFonts w:ascii="Times New Roman" w:hAnsi="Times New Roman" w:cs="Times New Roman"/>
          <w:i/>
          <w:iCs/>
        </w:rPr>
        <w:t xml:space="preserve">A linguistic theory of </w:t>
      </w:r>
      <w:r w:rsidR="00E222A1" w:rsidRPr="00B26729">
        <w:rPr>
          <w:rFonts w:ascii="Times New Roman" w:hAnsi="Times New Roman" w:cs="Times New Roman"/>
          <w:i/>
          <w:iCs/>
        </w:rPr>
        <w:t>t</w:t>
      </w:r>
      <w:r w:rsidRPr="00B26729">
        <w:rPr>
          <w:rFonts w:ascii="Times New Roman" w:hAnsi="Times New Roman" w:cs="Times New Roman"/>
          <w:i/>
          <w:iCs/>
        </w:rPr>
        <w:t>ranslation.</w:t>
      </w:r>
      <w:r w:rsidRPr="00B26729">
        <w:rPr>
          <w:rFonts w:ascii="Times New Roman" w:hAnsi="Times New Roman" w:cs="Times New Roman"/>
        </w:rPr>
        <w:t xml:space="preserve"> Oxford: Oxford University</w:t>
      </w:r>
      <w:r w:rsidR="003473E1">
        <w:rPr>
          <w:rFonts w:ascii="Times New Roman" w:hAnsi="Times New Roman" w:cs="Times New Roman"/>
        </w:rPr>
        <w:t xml:space="preserve"> </w:t>
      </w:r>
      <w:r w:rsidRPr="00B26729">
        <w:rPr>
          <w:rFonts w:ascii="Times New Roman" w:hAnsi="Times New Roman" w:cs="Times New Roman"/>
        </w:rPr>
        <w:t>Press.</w:t>
      </w:r>
    </w:p>
    <w:p w14:paraId="0F73B0B4" w14:textId="77777777" w:rsidR="00335EAD" w:rsidRPr="00B26729" w:rsidRDefault="00335EAD" w:rsidP="00F365A6">
      <w:pPr>
        <w:spacing w:after="0" w:line="240" w:lineRule="auto"/>
        <w:ind w:left="709" w:hanging="709"/>
        <w:jc w:val="both"/>
        <w:rPr>
          <w:rFonts w:ascii="Times New Roman" w:hAnsi="Times New Roman" w:cs="Times New Roman"/>
        </w:rPr>
      </w:pPr>
    </w:p>
    <w:p w14:paraId="5C0C72EC" w14:textId="39CB6591" w:rsidR="00C44C32" w:rsidRPr="00B26729" w:rsidRDefault="00291274" w:rsidP="00F365A6">
      <w:pPr>
        <w:spacing w:after="0" w:line="240" w:lineRule="auto"/>
        <w:ind w:left="709" w:hanging="709"/>
        <w:jc w:val="both"/>
        <w:rPr>
          <w:rFonts w:ascii="Times New Roman" w:hAnsi="Times New Roman" w:cs="Times New Roman"/>
        </w:rPr>
      </w:pPr>
      <w:proofErr w:type="spellStart"/>
      <w:r w:rsidRPr="00B26729">
        <w:rPr>
          <w:rFonts w:ascii="Times New Roman" w:hAnsi="Times New Roman" w:cs="Times New Roman"/>
        </w:rPr>
        <w:t>Cuddon</w:t>
      </w:r>
      <w:proofErr w:type="spellEnd"/>
      <w:r w:rsidR="0060257C" w:rsidRPr="00B26729">
        <w:rPr>
          <w:rFonts w:ascii="Times New Roman" w:hAnsi="Times New Roman" w:cs="Times New Roman"/>
        </w:rPr>
        <w:t>,</w:t>
      </w:r>
      <w:r w:rsidRPr="00B26729">
        <w:rPr>
          <w:rFonts w:ascii="Times New Roman" w:hAnsi="Times New Roman" w:cs="Times New Roman"/>
        </w:rPr>
        <w:t xml:space="preserve"> A</w:t>
      </w:r>
      <w:r w:rsidR="0060257C" w:rsidRPr="00B26729">
        <w:rPr>
          <w:rFonts w:ascii="Times New Roman" w:hAnsi="Times New Roman" w:cs="Times New Roman"/>
        </w:rPr>
        <w:t>nthony.</w:t>
      </w:r>
      <w:r w:rsidRPr="00B26729">
        <w:rPr>
          <w:rFonts w:ascii="Times New Roman" w:hAnsi="Times New Roman" w:cs="Times New Roman"/>
        </w:rPr>
        <w:t xml:space="preserve"> 1991.</w:t>
      </w:r>
      <w:r w:rsidR="00B008E3" w:rsidRPr="00B26729">
        <w:rPr>
          <w:rFonts w:ascii="Times New Roman" w:hAnsi="Times New Roman" w:cs="Times New Roman"/>
        </w:rPr>
        <w:t xml:space="preserve"> </w:t>
      </w:r>
      <w:r w:rsidR="00354D11" w:rsidRPr="00B26729">
        <w:rPr>
          <w:rFonts w:ascii="Times New Roman" w:hAnsi="Times New Roman" w:cs="Times New Roman"/>
          <w:i/>
          <w:iCs/>
        </w:rPr>
        <w:t xml:space="preserve">Literary terms and </w:t>
      </w:r>
      <w:r w:rsidR="00D006B7" w:rsidRPr="00B26729">
        <w:rPr>
          <w:rFonts w:ascii="Times New Roman" w:hAnsi="Times New Roman" w:cs="Times New Roman"/>
          <w:i/>
          <w:iCs/>
        </w:rPr>
        <w:t>l</w:t>
      </w:r>
      <w:r w:rsidR="00354D11" w:rsidRPr="00B26729">
        <w:rPr>
          <w:rFonts w:ascii="Times New Roman" w:hAnsi="Times New Roman" w:cs="Times New Roman"/>
          <w:i/>
          <w:iCs/>
        </w:rPr>
        <w:t>iterary</w:t>
      </w:r>
      <w:r w:rsidR="00D020FB" w:rsidRPr="00B26729">
        <w:rPr>
          <w:rFonts w:ascii="Times New Roman" w:hAnsi="Times New Roman" w:cs="Times New Roman"/>
          <w:i/>
          <w:iCs/>
        </w:rPr>
        <w:t xml:space="preserve"> </w:t>
      </w:r>
      <w:r w:rsidR="00354D11" w:rsidRPr="00B26729">
        <w:rPr>
          <w:rFonts w:ascii="Times New Roman" w:hAnsi="Times New Roman" w:cs="Times New Roman"/>
          <w:i/>
          <w:iCs/>
        </w:rPr>
        <w:t>t</w:t>
      </w:r>
      <w:r w:rsidR="00D020FB" w:rsidRPr="00B26729">
        <w:rPr>
          <w:rFonts w:ascii="Times New Roman" w:hAnsi="Times New Roman" w:cs="Times New Roman"/>
          <w:i/>
          <w:iCs/>
        </w:rPr>
        <w:t>heory</w:t>
      </w:r>
      <w:r w:rsidR="00C44C32" w:rsidRPr="00B26729">
        <w:rPr>
          <w:rFonts w:ascii="Times New Roman" w:hAnsi="Times New Roman" w:cs="Times New Roman"/>
          <w:i/>
          <w:iCs/>
        </w:rPr>
        <w:t>.</w:t>
      </w:r>
      <w:r w:rsidR="00C44C32" w:rsidRPr="00B26729">
        <w:rPr>
          <w:rFonts w:ascii="Times New Roman" w:hAnsi="Times New Roman" w:cs="Times New Roman"/>
        </w:rPr>
        <w:t xml:space="preserve"> England: Penguin Books.</w:t>
      </w:r>
    </w:p>
    <w:p w14:paraId="39A7E282" w14:textId="77777777" w:rsidR="00335EAD" w:rsidRPr="00B26729" w:rsidRDefault="00335EAD" w:rsidP="00F365A6">
      <w:pPr>
        <w:spacing w:after="0" w:line="240" w:lineRule="auto"/>
        <w:ind w:left="709" w:hanging="709"/>
        <w:jc w:val="both"/>
        <w:rPr>
          <w:rFonts w:ascii="Times New Roman" w:hAnsi="Times New Roman" w:cs="Times New Roman"/>
        </w:rPr>
      </w:pPr>
    </w:p>
    <w:p w14:paraId="29AEBFD5" w14:textId="464489CC" w:rsidR="00C44C32" w:rsidRPr="003473E1" w:rsidRDefault="003339F4" w:rsidP="00F365A6">
      <w:pPr>
        <w:spacing w:after="0" w:line="240" w:lineRule="auto"/>
        <w:ind w:left="709" w:hanging="709"/>
        <w:jc w:val="both"/>
        <w:rPr>
          <w:rFonts w:ascii="Times New Roman" w:hAnsi="Times New Roman" w:cs="Times New Roman"/>
          <w:i/>
          <w:iCs/>
        </w:rPr>
      </w:pPr>
      <w:r w:rsidRPr="00B26729">
        <w:rPr>
          <w:rFonts w:ascii="Times New Roman" w:hAnsi="Times New Roman" w:cs="Times New Roman"/>
        </w:rPr>
        <w:t>El-Im</w:t>
      </w:r>
      <w:r w:rsidR="00D006B7" w:rsidRPr="00B26729">
        <w:rPr>
          <w:rFonts w:ascii="Times New Roman" w:hAnsi="Times New Roman" w:cs="Times New Roman"/>
        </w:rPr>
        <w:t>a</w:t>
      </w:r>
      <w:r w:rsidRPr="00B26729">
        <w:rPr>
          <w:rFonts w:ascii="Times New Roman" w:hAnsi="Times New Roman" w:cs="Times New Roman"/>
        </w:rPr>
        <w:t>m</w:t>
      </w:r>
      <w:r w:rsidR="003C19F5" w:rsidRPr="00B26729">
        <w:rPr>
          <w:rFonts w:ascii="Times New Roman" w:hAnsi="Times New Roman" w:cs="Times New Roman"/>
        </w:rPr>
        <w:t>, A</w:t>
      </w:r>
      <w:r w:rsidR="0060257C" w:rsidRPr="00B26729">
        <w:rPr>
          <w:rFonts w:ascii="Times New Roman" w:hAnsi="Times New Roman" w:cs="Times New Roman"/>
        </w:rPr>
        <w:t>hmad</w:t>
      </w:r>
      <w:r w:rsidR="001C3594" w:rsidRPr="00B26729">
        <w:rPr>
          <w:rFonts w:ascii="Times New Roman" w:hAnsi="Times New Roman" w:cs="Times New Roman"/>
        </w:rPr>
        <w:t>.</w:t>
      </w:r>
      <w:r w:rsidR="003C19F5" w:rsidRPr="00B26729">
        <w:rPr>
          <w:rFonts w:ascii="Times New Roman" w:hAnsi="Times New Roman" w:cs="Times New Roman"/>
        </w:rPr>
        <w:t xml:space="preserve"> 2020</w:t>
      </w:r>
      <w:r w:rsidR="007044A4" w:rsidRPr="00B26729">
        <w:rPr>
          <w:rFonts w:ascii="Times New Roman" w:hAnsi="Times New Roman" w:cs="Times New Roman"/>
        </w:rPr>
        <w:t>.</w:t>
      </w:r>
      <w:r w:rsidR="00B008E3" w:rsidRPr="00B26729">
        <w:rPr>
          <w:rFonts w:ascii="Times New Roman" w:hAnsi="Times New Roman" w:cs="Times New Roman"/>
        </w:rPr>
        <w:t xml:space="preserve"> </w:t>
      </w:r>
      <w:r w:rsidR="003C19F5" w:rsidRPr="00B26729">
        <w:rPr>
          <w:rFonts w:ascii="Times New Roman" w:hAnsi="Times New Roman" w:cs="Times New Roman"/>
        </w:rPr>
        <w:t xml:space="preserve">Translating word order variations in the Qur’an. </w:t>
      </w:r>
      <w:r w:rsidR="003C19F5" w:rsidRPr="00B26729">
        <w:rPr>
          <w:rFonts w:ascii="Times New Roman" w:hAnsi="Times New Roman" w:cs="Times New Roman"/>
          <w:i/>
          <w:iCs/>
        </w:rPr>
        <w:t xml:space="preserve">Journal of </w:t>
      </w:r>
      <w:r w:rsidR="00C44C32" w:rsidRPr="00B26729">
        <w:rPr>
          <w:rFonts w:ascii="Times New Roman" w:hAnsi="Times New Roman" w:cs="Times New Roman"/>
          <w:i/>
          <w:iCs/>
        </w:rPr>
        <w:t>Critical Studies and Literature</w:t>
      </w:r>
      <w:r w:rsidR="008F0C89" w:rsidRPr="00B26729">
        <w:rPr>
          <w:rFonts w:ascii="Times New Roman" w:hAnsi="Times New Roman" w:cs="Times New Roman"/>
        </w:rPr>
        <w:t xml:space="preserve"> 1</w:t>
      </w:r>
      <w:r w:rsidR="00C44C32" w:rsidRPr="00B26729">
        <w:rPr>
          <w:rFonts w:ascii="Times New Roman" w:hAnsi="Times New Roman" w:cs="Times New Roman"/>
        </w:rPr>
        <w:t>(4)</w:t>
      </w:r>
      <w:r w:rsidR="003473E1">
        <w:rPr>
          <w:rFonts w:ascii="Times New Roman" w:hAnsi="Times New Roman" w:cs="Times New Roman"/>
        </w:rPr>
        <w:t>.</w:t>
      </w:r>
      <w:r w:rsidR="00C44C32" w:rsidRPr="00B26729">
        <w:rPr>
          <w:rFonts w:ascii="Times New Roman" w:hAnsi="Times New Roman" w:cs="Times New Roman"/>
        </w:rPr>
        <w:t xml:space="preserve"> 1-11.</w:t>
      </w:r>
    </w:p>
    <w:p w14:paraId="5EEEA6DC" w14:textId="77777777" w:rsidR="00335EAD" w:rsidRPr="00B26729" w:rsidRDefault="00335EAD" w:rsidP="00F365A6">
      <w:pPr>
        <w:spacing w:after="0" w:line="240" w:lineRule="auto"/>
        <w:ind w:left="709" w:hanging="709"/>
        <w:jc w:val="both"/>
        <w:rPr>
          <w:rFonts w:ascii="Times New Roman" w:hAnsi="Times New Roman" w:cs="Times New Roman"/>
        </w:rPr>
      </w:pPr>
    </w:p>
    <w:p w14:paraId="5AFF1E59" w14:textId="1E9F8B4A" w:rsidR="00C44C32" w:rsidRPr="00B26729" w:rsidRDefault="00B4635A"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 xml:space="preserve">García, </w:t>
      </w:r>
      <w:r w:rsidR="00043A0A" w:rsidRPr="00B26729">
        <w:rPr>
          <w:rFonts w:ascii="Times New Roman" w:hAnsi="Times New Roman" w:cs="Times New Roman"/>
        </w:rPr>
        <w:t>V</w:t>
      </w:r>
      <w:r w:rsidR="00B81FA5" w:rsidRPr="00B26729">
        <w:rPr>
          <w:rFonts w:ascii="Times New Roman" w:hAnsi="Times New Roman" w:cs="Times New Roman"/>
        </w:rPr>
        <w:t>elasco &amp;</w:t>
      </w:r>
      <w:r w:rsidR="00043A0A" w:rsidRPr="00B26729">
        <w:rPr>
          <w:rFonts w:ascii="Times New Roman" w:hAnsi="Times New Roman" w:cs="Times New Roman"/>
        </w:rPr>
        <w:t xml:space="preserve"> Portero</w:t>
      </w:r>
      <w:r w:rsidRPr="00B26729">
        <w:rPr>
          <w:rFonts w:ascii="Times New Roman" w:hAnsi="Times New Roman" w:cs="Times New Roman"/>
        </w:rPr>
        <w:t>.</w:t>
      </w:r>
      <w:r w:rsidR="00043A0A" w:rsidRPr="00B26729">
        <w:rPr>
          <w:rFonts w:ascii="Times New Roman" w:hAnsi="Times New Roman" w:cs="Times New Roman"/>
        </w:rPr>
        <w:t xml:space="preserve"> M</w:t>
      </w:r>
      <w:r w:rsidR="00B81FA5" w:rsidRPr="00B26729">
        <w:rPr>
          <w:rFonts w:ascii="Times New Roman" w:hAnsi="Times New Roman" w:cs="Times New Roman"/>
        </w:rPr>
        <w:t>unoz</w:t>
      </w:r>
      <w:r w:rsidR="00043A0A" w:rsidRPr="00B26729">
        <w:rPr>
          <w:rFonts w:ascii="Times New Roman" w:hAnsi="Times New Roman" w:cs="Times New Roman"/>
        </w:rPr>
        <w:t>, 2002</w:t>
      </w:r>
      <w:r w:rsidR="007044A4" w:rsidRPr="00B26729">
        <w:rPr>
          <w:rFonts w:ascii="Times New Roman" w:hAnsi="Times New Roman" w:cs="Times New Roman"/>
        </w:rPr>
        <w:t>.</w:t>
      </w:r>
      <w:r w:rsidR="00043A0A" w:rsidRPr="00B26729">
        <w:rPr>
          <w:rFonts w:ascii="Times New Roman" w:hAnsi="Times New Roman" w:cs="Times New Roman"/>
        </w:rPr>
        <w:t xml:space="preserve"> Understood objects in functional grammar</w:t>
      </w:r>
      <w:r w:rsidR="003473E1">
        <w:rPr>
          <w:rFonts w:ascii="Times New Roman" w:hAnsi="Times New Roman" w:cs="Times New Roman"/>
        </w:rPr>
        <w:t xml:space="preserve">. </w:t>
      </w:r>
      <w:r w:rsidR="00C44C32" w:rsidRPr="00B26729">
        <w:rPr>
          <w:rFonts w:ascii="Times New Roman" w:hAnsi="Times New Roman" w:cs="Times New Roman"/>
          <w:i/>
          <w:iCs/>
        </w:rPr>
        <w:t>Working Papers in Functional Grammar</w:t>
      </w:r>
      <w:r w:rsidR="00C44C32" w:rsidRPr="00B26729">
        <w:rPr>
          <w:rFonts w:ascii="Times New Roman" w:hAnsi="Times New Roman" w:cs="Times New Roman"/>
        </w:rPr>
        <w:t> 76</w:t>
      </w:r>
      <w:r w:rsidR="003473E1">
        <w:rPr>
          <w:rFonts w:ascii="Times New Roman" w:hAnsi="Times New Roman" w:cs="Times New Roman"/>
        </w:rPr>
        <w:t>.</w:t>
      </w:r>
      <w:r w:rsidR="00C44C32" w:rsidRPr="00B26729">
        <w:rPr>
          <w:rFonts w:ascii="Times New Roman" w:hAnsi="Times New Roman" w:cs="Times New Roman"/>
        </w:rPr>
        <w:t> 1-24.</w:t>
      </w:r>
    </w:p>
    <w:p w14:paraId="2DB1BFEA" w14:textId="77777777" w:rsidR="00335EAD" w:rsidRPr="00B26729" w:rsidRDefault="00335EAD" w:rsidP="00F365A6">
      <w:pPr>
        <w:spacing w:after="0" w:line="240" w:lineRule="auto"/>
        <w:ind w:left="709" w:hanging="709"/>
        <w:jc w:val="both"/>
        <w:rPr>
          <w:rFonts w:ascii="Times New Roman" w:hAnsi="Times New Roman" w:cs="Times New Roman"/>
        </w:rPr>
      </w:pPr>
    </w:p>
    <w:p w14:paraId="03457202" w14:textId="2531F488" w:rsidR="00C44C32" w:rsidRPr="003473E1" w:rsidRDefault="00043A0A" w:rsidP="00F365A6">
      <w:pPr>
        <w:spacing w:after="0" w:line="240" w:lineRule="auto"/>
        <w:ind w:left="709" w:hanging="709"/>
        <w:jc w:val="both"/>
        <w:rPr>
          <w:rFonts w:ascii="Times New Roman" w:hAnsi="Times New Roman" w:cs="Times New Roman"/>
          <w:i/>
          <w:iCs/>
        </w:rPr>
      </w:pPr>
      <w:r w:rsidRPr="00B26729">
        <w:rPr>
          <w:rFonts w:ascii="Times New Roman" w:hAnsi="Times New Roman" w:cs="Times New Roman"/>
        </w:rPr>
        <w:t> Goldberg, A</w:t>
      </w:r>
      <w:r w:rsidR="0060257C" w:rsidRPr="00B26729">
        <w:rPr>
          <w:rFonts w:ascii="Times New Roman" w:hAnsi="Times New Roman" w:cs="Times New Roman"/>
        </w:rPr>
        <w:t>dele.</w:t>
      </w:r>
      <w:r w:rsidRPr="00B26729">
        <w:rPr>
          <w:rFonts w:ascii="Times New Roman" w:hAnsi="Times New Roman" w:cs="Times New Roman"/>
        </w:rPr>
        <w:t xml:space="preserve"> 2005. </w:t>
      </w:r>
      <w:r w:rsidRPr="00B26729">
        <w:rPr>
          <w:rFonts w:ascii="Times New Roman" w:hAnsi="Times New Roman" w:cs="Times New Roman"/>
          <w:i/>
          <w:iCs/>
        </w:rPr>
        <w:t xml:space="preserve">Constructions, </w:t>
      </w:r>
      <w:r w:rsidR="00D006B7" w:rsidRPr="00B26729">
        <w:rPr>
          <w:rFonts w:ascii="Times New Roman" w:hAnsi="Times New Roman" w:cs="Times New Roman"/>
          <w:i/>
          <w:iCs/>
        </w:rPr>
        <w:t>l</w:t>
      </w:r>
      <w:r w:rsidRPr="00B26729">
        <w:rPr>
          <w:rFonts w:ascii="Times New Roman" w:hAnsi="Times New Roman" w:cs="Times New Roman"/>
          <w:i/>
          <w:iCs/>
        </w:rPr>
        <w:t>exical semantics</w:t>
      </w:r>
      <w:r w:rsidR="00E222A1" w:rsidRPr="00B26729">
        <w:rPr>
          <w:rFonts w:ascii="Times New Roman" w:hAnsi="Times New Roman" w:cs="Times New Roman"/>
          <w:i/>
          <w:iCs/>
        </w:rPr>
        <w:t>,</w:t>
      </w:r>
      <w:r w:rsidRPr="00B26729">
        <w:rPr>
          <w:rFonts w:ascii="Times New Roman" w:hAnsi="Times New Roman" w:cs="Times New Roman"/>
          <w:i/>
          <w:iCs/>
        </w:rPr>
        <w:t xml:space="preserve"> and the correspondence</w:t>
      </w:r>
      <w:r w:rsidR="003473E1">
        <w:rPr>
          <w:rFonts w:ascii="Times New Roman" w:hAnsi="Times New Roman" w:cs="Times New Roman"/>
          <w:i/>
          <w:iCs/>
        </w:rPr>
        <w:t xml:space="preserve"> </w:t>
      </w:r>
      <w:r w:rsidR="00C44C32" w:rsidRPr="00B26729">
        <w:rPr>
          <w:rFonts w:ascii="Times New Roman" w:hAnsi="Times New Roman" w:cs="Times New Roman"/>
          <w:i/>
          <w:iCs/>
        </w:rPr>
        <w:t>principle</w:t>
      </w:r>
      <w:r w:rsidR="00C44C32" w:rsidRPr="00B26729">
        <w:rPr>
          <w:rFonts w:ascii="Times New Roman" w:hAnsi="Times New Roman" w:cs="Times New Roman"/>
        </w:rPr>
        <w:t>.</w:t>
      </w:r>
      <w:r w:rsidR="00B008E3" w:rsidRPr="00B26729">
        <w:rPr>
          <w:rFonts w:ascii="Times New Roman" w:hAnsi="Times New Roman" w:cs="Times New Roman"/>
        </w:rPr>
        <w:t xml:space="preserve"> </w:t>
      </w:r>
      <w:r w:rsidR="00C44C32" w:rsidRPr="00B26729">
        <w:rPr>
          <w:rFonts w:ascii="Times New Roman" w:hAnsi="Times New Roman" w:cs="Times New Roman"/>
        </w:rPr>
        <w:t>Oxford: Oxford University Press.</w:t>
      </w:r>
    </w:p>
    <w:p w14:paraId="2EBF363C" w14:textId="77777777" w:rsidR="00335EAD" w:rsidRPr="00B26729" w:rsidRDefault="00335EAD" w:rsidP="00F365A6">
      <w:pPr>
        <w:spacing w:after="0" w:line="240" w:lineRule="auto"/>
        <w:ind w:left="709" w:hanging="709"/>
        <w:jc w:val="both"/>
        <w:rPr>
          <w:rFonts w:ascii="Times New Roman" w:hAnsi="Times New Roman" w:cs="Times New Roman"/>
        </w:rPr>
      </w:pPr>
    </w:p>
    <w:p w14:paraId="3F16FA3E" w14:textId="42BC575B" w:rsidR="00BA6575" w:rsidRPr="00B26729" w:rsidRDefault="00797FD3"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Günaydın</w:t>
      </w:r>
      <w:r w:rsidR="00667F83" w:rsidRPr="00B26729">
        <w:rPr>
          <w:rFonts w:ascii="Times New Roman" w:hAnsi="Times New Roman" w:cs="Times New Roman"/>
        </w:rPr>
        <w:t>,</w:t>
      </w:r>
      <w:r w:rsidRPr="00B26729">
        <w:rPr>
          <w:rFonts w:ascii="Times New Roman" w:hAnsi="Times New Roman" w:cs="Times New Roman"/>
        </w:rPr>
        <w:t xml:space="preserve"> M</w:t>
      </w:r>
      <w:r w:rsidR="0060257C" w:rsidRPr="00B26729">
        <w:rPr>
          <w:rFonts w:ascii="Times New Roman" w:hAnsi="Times New Roman" w:cs="Times New Roman"/>
        </w:rPr>
        <w:t>ehmet</w:t>
      </w:r>
      <w:r w:rsidRPr="00B26729">
        <w:rPr>
          <w:rFonts w:ascii="Times New Roman" w:hAnsi="Times New Roman" w:cs="Times New Roman"/>
        </w:rPr>
        <w:t>.</w:t>
      </w:r>
      <w:r w:rsidR="00B4635A" w:rsidRPr="00B26729">
        <w:rPr>
          <w:rFonts w:ascii="Times New Roman" w:hAnsi="Times New Roman" w:cs="Times New Roman"/>
        </w:rPr>
        <w:t xml:space="preserve"> 2012</w:t>
      </w:r>
      <w:r w:rsidR="007044A4" w:rsidRPr="00B26729">
        <w:rPr>
          <w:rFonts w:ascii="Times New Roman" w:hAnsi="Times New Roman" w:cs="Times New Roman"/>
        </w:rPr>
        <w:t>.</w:t>
      </w:r>
      <w:r w:rsidRPr="00B26729">
        <w:rPr>
          <w:rFonts w:ascii="Times New Roman" w:hAnsi="Times New Roman" w:cs="Times New Roman"/>
        </w:rPr>
        <w:t xml:space="preserve"> T</w:t>
      </w:r>
      <w:r w:rsidR="00E222A1" w:rsidRPr="00B26729">
        <w:rPr>
          <w:rFonts w:ascii="Times New Roman" w:hAnsi="Times New Roman" w:cs="Times New Roman"/>
        </w:rPr>
        <w:t>he</w:t>
      </w:r>
      <w:r w:rsidR="0060257C" w:rsidRPr="00B26729">
        <w:rPr>
          <w:rFonts w:ascii="Times New Roman" w:hAnsi="Times New Roman" w:cs="Times New Roman"/>
        </w:rPr>
        <w:t xml:space="preserve"> idea</w:t>
      </w:r>
      <w:r w:rsidRPr="00B26729">
        <w:rPr>
          <w:rFonts w:ascii="Times New Roman" w:hAnsi="Times New Roman" w:cs="Times New Roman"/>
        </w:rPr>
        <w:t xml:space="preserve"> </w:t>
      </w:r>
      <w:r w:rsidR="00E222A1" w:rsidRPr="00B26729">
        <w:rPr>
          <w:rFonts w:ascii="Times New Roman" w:hAnsi="Times New Roman" w:cs="Times New Roman"/>
        </w:rPr>
        <w:t>of multiple</w:t>
      </w:r>
      <w:r w:rsidRPr="00B26729">
        <w:rPr>
          <w:rFonts w:ascii="Times New Roman" w:hAnsi="Times New Roman" w:cs="Times New Roman"/>
        </w:rPr>
        <w:t xml:space="preserve"> </w:t>
      </w:r>
      <w:r w:rsidR="00E222A1" w:rsidRPr="00B26729">
        <w:rPr>
          <w:rFonts w:ascii="Times New Roman" w:hAnsi="Times New Roman" w:cs="Times New Roman"/>
        </w:rPr>
        <w:t>meanings</w:t>
      </w:r>
      <w:r w:rsidRPr="00B26729">
        <w:rPr>
          <w:rFonts w:ascii="Times New Roman" w:hAnsi="Times New Roman" w:cs="Times New Roman"/>
        </w:rPr>
        <w:t xml:space="preserve"> </w:t>
      </w:r>
      <w:r w:rsidR="00B4635A" w:rsidRPr="00B26729">
        <w:rPr>
          <w:rFonts w:ascii="Times New Roman" w:hAnsi="Times New Roman" w:cs="Times New Roman"/>
        </w:rPr>
        <w:t>in Al-</w:t>
      </w:r>
      <w:proofErr w:type="spellStart"/>
      <w:r w:rsidR="00B4635A" w:rsidRPr="00B26729">
        <w:rPr>
          <w:rFonts w:ascii="Times New Roman" w:hAnsi="Times New Roman" w:cs="Times New Roman"/>
        </w:rPr>
        <w:t>Jurjani’s</w:t>
      </w:r>
      <w:proofErr w:type="spellEnd"/>
      <w:r w:rsidR="00B4635A" w:rsidRPr="00B26729">
        <w:rPr>
          <w:rFonts w:ascii="Times New Roman" w:hAnsi="Times New Roman" w:cs="Times New Roman"/>
        </w:rPr>
        <w:t xml:space="preserve"> theory of </w:t>
      </w:r>
      <w:r w:rsidR="00BA6575" w:rsidRPr="00B26729">
        <w:rPr>
          <w:rFonts w:ascii="Times New Roman" w:hAnsi="Times New Roman" w:cs="Times New Roman"/>
        </w:rPr>
        <w:t xml:space="preserve">composition. </w:t>
      </w:r>
      <w:r w:rsidR="00BA6575" w:rsidRPr="00B26729">
        <w:rPr>
          <w:rFonts w:ascii="Times New Roman" w:hAnsi="Times New Roman" w:cs="Times New Roman"/>
          <w:i/>
          <w:iCs/>
        </w:rPr>
        <w:t>Journal of Istanbul University Faculty of Theology</w:t>
      </w:r>
      <w:r w:rsidR="00BA6575" w:rsidRPr="00B26729">
        <w:rPr>
          <w:rFonts w:ascii="Times New Roman" w:hAnsi="Times New Roman" w:cs="Times New Roman"/>
        </w:rPr>
        <w:t xml:space="preserve"> </w:t>
      </w:r>
      <w:r w:rsidR="00D020FB" w:rsidRPr="00B26729">
        <w:rPr>
          <w:rFonts w:ascii="Times New Roman" w:hAnsi="Times New Roman" w:cs="Times New Roman"/>
        </w:rPr>
        <w:t>17</w:t>
      </w:r>
      <w:r w:rsidR="00EC030E" w:rsidRPr="00B26729">
        <w:rPr>
          <w:rFonts w:ascii="Times New Roman" w:hAnsi="Times New Roman" w:cs="Times New Roman"/>
        </w:rPr>
        <w:t>.</w:t>
      </w:r>
      <w:r w:rsidR="00BA6575" w:rsidRPr="00B26729">
        <w:rPr>
          <w:rFonts w:ascii="Times New Roman" w:hAnsi="Times New Roman" w:cs="Times New Roman"/>
        </w:rPr>
        <w:t xml:space="preserve"> 127-143.</w:t>
      </w:r>
    </w:p>
    <w:p w14:paraId="4F7F94DE" w14:textId="77777777" w:rsidR="00335EAD" w:rsidRPr="00B26729" w:rsidRDefault="00335EAD" w:rsidP="00F365A6">
      <w:pPr>
        <w:spacing w:after="0" w:line="240" w:lineRule="auto"/>
        <w:ind w:left="709" w:hanging="709"/>
        <w:jc w:val="both"/>
        <w:rPr>
          <w:rFonts w:ascii="Times New Roman" w:hAnsi="Times New Roman" w:cs="Times New Roman"/>
        </w:rPr>
      </w:pPr>
    </w:p>
    <w:p w14:paraId="2CD97814" w14:textId="00E97196" w:rsidR="00335EAD" w:rsidRPr="00B26729" w:rsidRDefault="006C39C3"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Khalil, A</w:t>
      </w:r>
      <w:r w:rsidR="0060257C" w:rsidRPr="00B26729">
        <w:rPr>
          <w:rFonts w:ascii="Times New Roman" w:hAnsi="Times New Roman" w:cs="Times New Roman"/>
        </w:rPr>
        <w:t>ziz.</w:t>
      </w:r>
      <w:r w:rsidRPr="00B26729">
        <w:rPr>
          <w:rFonts w:ascii="Times New Roman" w:hAnsi="Times New Roman" w:cs="Times New Roman"/>
        </w:rPr>
        <w:t xml:space="preserve"> 2000. Syntactic </w:t>
      </w:r>
      <w:r w:rsidR="00B4635A" w:rsidRPr="00B26729">
        <w:rPr>
          <w:rFonts w:ascii="Times New Roman" w:hAnsi="Times New Roman" w:cs="Times New Roman"/>
        </w:rPr>
        <w:t>d</w:t>
      </w:r>
      <w:r w:rsidRPr="00B26729">
        <w:rPr>
          <w:rFonts w:ascii="Times New Roman" w:hAnsi="Times New Roman" w:cs="Times New Roman"/>
        </w:rPr>
        <w:t xml:space="preserve">evices for </w:t>
      </w:r>
      <w:r w:rsidR="00B4635A" w:rsidRPr="00B26729">
        <w:rPr>
          <w:rFonts w:ascii="Times New Roman" w:hAnsi="Times New Roman" w:cs="Times New Roman"/>
        </w:rPr>
        <w:t>m</w:t>
      </w:r>
      <w:r w:rsidRPr="00B26729">
        <w:rPr>
          <w:rFonts w:ascii="Times New Roman" w:hAnsi="Times New Roman" w:cs="Times New Roman"/>
        </w:rPr>
        <w:t xml:space="preserve">arking </w:t>
      </w:r>
      <w:r w:rsidR="00B4635A" w:rsidRPr="00B26729">
        <w:rPr>
          <w:rFonts w:ascii="Times New Roman" w:hAnsi="Times New Roman" w:cs="Times New Roman"/>
        </w:rPr>
        <w:t>i</w:t>
      </w:r>
      <w:r w:rsidRPr="00B26729">
        <w:rPr>
          <w:rFonts w:ascii="Times New Roman" w:hAnsi="Times New Roman" w:cs="Times New Roman"/>
        </w:rPr>
        <w:t xml:space="preserve">nformation </w:t>
      </w:r>
      <w:r w:rsidR="00B4635A" w:rsidRPr="00B26729">
        <w:rPr>
          <w:rFonts w:ascii="Times New Roman" w:hAnsi="Times New Roman" w:cs="Times New Roman"/>
        </w:rPr>
        <w:t>s</w:t>
      </w:r>
      <w:r w:rsidRPr="00B26729">
        <w:rPr>
          <w:rFonts w:ascii="Times New Roman" w:hAnsi="Times New Roman" w:cs="Times New Roman"/>
        </w:rPr>
        <w:t xml:space="preserve">tructure in English and </w:t>
      </w:r>
      <w:r w:rsidR="00BA6575" w:rsidRPr="00B26729">
        <w:rPr>
          <w:rFonts w:ascii="Times New Roman" w:hAnsi="Times New Roman" w:cs="Times New Roman"/>
        </w:rPr>
        <w:t>Arabic</w:t>
      </w:r>
      <w:r w:rsidR="005965D9">
        <w:rPr>
          <w:rFonts w:ascii="Times New Roman" w:hAnsi="Times New Roman" w:cs="Times New Roman"/>
        </w:rPr>
        <w:t>.</w:t>
      </w:r>
      <w:r w:rsidR="00BA6575" w:rsidRPr="00B26729">
        <w:rPr>
          <w:rFonts w:ascii="Times New Roman" w:hAnsi="Times New Roman" w:cs="Times New Roman"/>
        </w:rPr>
        <w:t xml:space="preserve"> </w:t>
      </w:r>
      <w:r w:rsidR="00BA6575" w:rsidRPr="00B26729">
        <w:rPr>
          <w:rFonts w:ascii="Times New Roman" w:hAnsi="Times New Roman" w:cs="Times New Roman"/>
          <w:i/>
          <w:iCs/>
        </w:rPr>
        <w:t>International Journal of Arabic-English Studies</w:t>
      </w:r>
      <w:r w:rsidR="00BA6575" w:rsidRPr="00B26729">
        <w:rPr>
          <w:rFonts w:ascii="Times New Roman" w:hAnsi="Times New Roman" w:cs="Times New Roman"/>
        </w:rPr>
        <w:t xml:space="preserve"> </w:t>
      </w:r>
      <w:r w:rsidR="001A4A42" w:rsidRPr="00B26729">
        <w:rPr>
          <w:rFonts w:ascii="Times New Roman" w:hAnsi="Times New Roman" w:cs="Times New Roman"/>
        </w:rPr>
        <w:t>1</w:t>
      </w:r>
      <w:r w:rsidR="00EC030E" w:rsidRPr="00B26729">
        <w:rPr>
          <w:rFonts w:ascii="Times New Roman" w:hAnsi="Times New Roman" w:cs="Times New Roman"/>
        </w:rPr>
        <w:t>.</w:t>
      </w:r>
      <w:r w:rsidR="00BA6575" w:rsidRPr="00B26729">
        <w:rPr>
          <w:rFonts w:ascii="Times New Roman" w:hAnsi="Times New Roman" w:cs="Times New Roman"/>
        </w:rPr>
        <w:t xml:space="preserve"> 134-156.</w:t>
      </w:r>
    </w:p>
    <w:p w14:paraId="3EAA5B85" w14:textId="59F1D086" w:rsidR="00BA6575" w:rsidRPr="00B26729" w:rsidRDefault="00BA6575"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 xml:space="preserve"> </w:t>
      </w:r>
    </w:p>
    <w:p w14:paraId="3356974A" w14:textId="6DFBFC4E" w:rsidR="00BA6575" w:rsidRPr="00B26729" w:rsidRDefault="00043A0A"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 xml:space="preserve">Larson, </w:t>
      </w:r>
      <w:r w:rsidR="00B4635A" w:rsidRPr="00B26729">
        <w:rPr>
          <w:rFonts w:ascii="Times New Roman" w:hAnsi="Times New Roman" w:cs="Times New Roman"/>
        </w:rPr>
        <w:t>M</w:t>
      </w:r>
      <w:r w:rsidR="004149C5" w:rsidRPr="00B26729">
        <w:rPr>
          <w:rFonts w:ascii="Times New Roman" w:hAnsi="Times New Roman" w:cs="Times New Roman"/>
        </w:rPr>
        <w:t>ildred</w:t>
      </w:r>
      <w:r w:rsidR="00B4635A" w:rsidRPr="00B26729">
        <w:rPr>
          <w:rFonts w:ascii="Times New Roman" w:hAnsi="Times New Roman" w:cs="Times New Roman"/>
        </w:rPr>
        <w:t xml:space="preserve">. </w:t>
      </w:r>
      <w:r w:rsidRPr="00B26729">
        <w:rPr>
          <w:rFonts w:ascii="Times New Roman" w:hAnsi="Times New Roman" w:cs="Times New Roman"/>
        </w:rPr>
        <w:t xml:space="preserve">1998. </w:t>
      </w:r>
      <w:r w:rsidRPr="00B26729">
        <w:rPr>
          <w:rFonts w:ascii="Times New Roman" w:hAnsi="Times New Roman" w:cs="Times New Roman"/>
          <w:i/>
          <w:iCs/>
        </w:rPr>
        <w:t>Meaning-based translation</w:t>
      </w:r>
      <w:r w:rsidRPr="00B26729">
        <w:rPr>
          <w:rFonts w:ascii="Times New Roman" w:hAnsi="Times New Roman" w:cs="Times New Roman"/>
        </w:rPr>
        <w:t xml:space="preserve">. New York: University Press of </w:t>
      </w:r>
      <w:r w:rsidR="00BA6575" w:rsidRPr="00B26729">
        <w:rPr>
          <w:rFonts w:ascii="Times New Roman" w:hAnsi="Times New Roman" w:cs="Times New Roman"/>
        </w:rPr>
        <w:t>America.</w:t>
      </w:r>
    </w:p>
    <w:p w14:paraId="5FEF794F" w14:textId="77777777" w:rsidR="00210283" w:rsidRPr="00B26729" w:rsidRDefault="00210283" w:rsidP="00F365A6">
      <w:pPr>
        <w:spacing w:after="0" w:line="240" w:lineRule="auto"/>
        <w:ind w:left="709" w:hanging="709"/>
        <w:jc w:val="both"/>
        <w:rPr>
          <w:rFonts w:ascii="Times New Roman" w:hAnsi="Times New Roman" w:cs="Times New Roman"/>
        </w:rPr>
      </w:pPr>
    </w:p>
    <w:p w14:paraId="1BF6B672" w14:textId="72C73083" w:rsidR="00043A0A" w:rsidRPr="00B26729" w:rsidRDefault="00043A0A"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Mey, J</w:t>
      </w:r>
      <w:r w:rsidR="004149C5" w:rsidRPr="00B26729">
        <w:rPr>
          <w:rFonts w:ascii="Times New Roman" w:hAnsi="Times New Roman" w:cs="Times New Roman"/>
        </w:rPr>
        <w:t>acob.</w:t>
      </w:r>
      <w:r w:rsidRPr="00B26729">
        <w:rPr>
          <w:rFonts w:ascii="Times New Roman" w:hAnsi="Times New Roman" w:cs="Times New Roman"/>
        </w:rPr>
        <w:t xml:space="preserve"> 1993.</w:t>
      </w:r>
      <w:r w:rsidR="007044A4" w:rsidRPr="00B26729">
        <w:rPr>
          <w:rFonts w:ascii="Times New Roman" w:hAnsi="Times New Roman" w:cs="Times New Roman"/>
        </w:rPr>
        <w:t xml:space="preserve"> </w:t>
      </w:r>
      <w:r w:rsidRPr="00B26729">
        <w:rPr>
          <w:rFonts w:ascii="Times New Roman" w:hAnsi="Times New Roman" w:cs="Times New Roman"/>
          <w:i/>
          <w:iCs/>
        </w:rPr>
        <w:t>Pragmatics. An Introduction</w:t>
      </w:r>
      <w:r w:rsidRPr="00B26729">
        <w:rPr>
          <w:rFonts w:ascii="Times New Roman" w:hAnsi="Times New Roman" w:cs="Times New Roman"/>
        </w:rPr>
        <w:t xml:space="preserve">. </w:t>
      </w:r>
      <w:r w:rsidR="00EC030E" w:rsidRPr="00B26729">
        <w:rPr>
          <w:rFonts w:ascii="Times New Roman" w:hAnsi="Times New Roman" w:cs="Times New Roman"/>
        </w:rPr>
        <w:t>Oxford:</w:t>
      </w:r>
      <w:r w:rsidR="00BD6EAE" w:rsidRPr="00B26729">
        <w:rPr>
          <w:rFonts w:ascii="Times New Roman" w:hAnsi="Times New Roman" w:cs="Times New Roman"/>
        </w:rPr>
        <w:t xml:space="preserve"> Blackwell.</w:t>
      </w:r>
    </w:p>
    <w:p w14:paraId="0388F153" w14:textId="77777777" w:rsidR="00210283" w:rsidRPr="00B26729" w:rsidRDefault="00210283" w:rsidP="00F365A6">
      <w:pPr>
        <w:spacing w:after="0" w:line="240" w:lineRule="auto"/>
        <w:ind w:left="709" w:hanging="709"/>
        <w:jc w:val="both"/>
        <w:rPr>
          <w:rFonts w:ascii="Times New Roman" w:hAnsi="Times New Roman" w:cs="Times New Roman"/>
        </w:rPr>
      </w:pPr>
    </w:p>
    <w:p w14:paraId="44EB9D2E" w14:textId="2EAC26E5" w:rsidR="00BA6575" w:rsidRPr="00B26729" w:rsidRDefault="00043A0A"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 xml:space="preserve">Meyer, C. F. 2009. </w:t>
      </w:r>
      <w:r w:rsidRPr="005965D9">
        <w:rPr>
          <w:rFonts w:ascii="Times New Roman" w:hAnsi="Times New Roman" w:cs="Times New Roman"/>
          <w:i/>
          <w:iCs/>
        </w:rPr>
        <w:t>Introducing English Linguistics</w:t>
      </w:r>
      <w:r w:rsidRPr="00B26729">
        <w:rPr>
          <w:rFonts w:ascii="Times New Roman" w:hAnsi="Times New Roman" w:cs="Times New Roman"/>
        </w:rPr>
        <w:t xml:space="preserve">. Cambridge: Cambridge University </w:t>
      </w:r>
      <w:r w:rsidR="00BA6575" w:rsidRPr="00B26729">
        <w:rPr>
          <w:rFonts w:ascii="Times New Roman" w:hAnsi="Times New Roman" w:cs="Times New Roman"/>
        </w:rPr>
        <w:t>Press.</w:t>
      </w:r>
    </w:p>
    <w:p w14:paraId="4788AB11" w14:textId="77777777" w:rsidR="00210283" w:rsidRPr="00B26729" w:rsidRDefault="00210283" w:rsidP="00F365A6">
      <w:pPr>
        <w:spacing w:after="0" w:line="240" w:lineRule="auto"/>
        <w:ind w:left="709" w:hanging="709"/>
        <w:jc w:val="both"/>
        <w:rPr>
          <w:rFonts w:ascii="Times New Roman" w:hAnsi="Times New Roman" w:cs="Times New Roman"/>
        </w:rPr>
      </w:pPr>
    </w:p>
    <w:p w14:paraId="11F922F1" w14:textId="7ED27791" w:rsidR="00BA6575" w:rsidRPr="00B26729" w:rsidRDefault="00797FD3" w:rsidP="00F365A6">
      <w:pPr>
        <w:spacing w:after="0" w:line="240" w:lineRule="auto"/>
        <w:ind w:left="709" w:hanging="709"/>
        <w:jc w:val="both"/>
        <w:rPr>
          <w:rFonts w:ascii="Times New Roman" w:hAnsi="Times New Roman" w:cs="Times New Roman"/>
          <w:i/>
          <w:iCs/>
        </w:rPr>
      </w:pPr>
      <w:r w:rsidRPr="00B26729">
        <w:rPr>
          <w:rFonts w:ascii="Times New Roman" w:hAnsi="Times New Roman" w:cs="Times New Roman"/>
        </w:rPr>
        <w:t>Mustafa, I</w:t>
      </w:r>
      <w:r w:rsidR="004149C5" w:rsidRPr="00B26729">
        <w:rPr>
          <w:rFonts w:ascii="Times New Roman" w:hAnsi="Times New Roman" w:cs="Times New Roman"/>
        </w:rPr>
        <w:t>brahim.</w:t>
      </w:r>
      <w:r w:rsidRPr="00B26729">
        <w:rPr>
          <w:rFonts w:ascii="Times New Roman" w:hAnsi="Times New Roman" w:cs="Times New Roman"/>
        </w:rPr>
        <w:t xml:space="preserve"> 2003</w:t>
      </w:r>
      <w:r w:rsidR="007044A4" w:rsidRPr="00B26729">
        <w:rPr>
          <w:rFonts w:ascii="Times New Roman" w:hAnsi="Times New Roman" w:cs="Times New Roman"/>
        </w:rPr>
        <w:t>.</w:t>
      </w:r>
      <w:r w:rsidRPr="00B26729">
        <w:rPr>
          <w:rFonts w:ascii="Times New Roman" w:hAnsi="Times New Roman" w:cs="Times New Roman"/>
        </w:rPr>
        <w:t xml:space="preserve"> </w:t>
      </w:r>
      <w:proofErr w:type="spellStart"/>
      <w:r w:rsidRPr="00B26729">
        <w:rPr>
          <w:rFonts w:ascii="Times New Roman" w:hAnsi="Times New Roman" w:cs="Times New Roman"/>
          <w:i/>
          <w:iCs/>
        </w:rPr>
        <w:t>Ihya</w:t>
      </w:r>
      <w:proofErr w:type="spellEnd"/>
      <w:r w:rsidRPr="00B26729">
        <w:rPr>
          <w:rFonts w:ascii="Times New Roman" w:hAnsi="Times New Roman" w:cs="Times New Roman"/>
          <w:i/>
          <w:iCs/>
        </w:rPr>
        <w:t xml:space="preserve"> Al-</w:t>
      </w:r>
      <w:proofErr w:type="spellStart"/>
      <w:r w:rsidRPr="00B26729">
        <w:rPr>
          <w:rFonts w:ascii="Times New Roman" w:hAnsi="Times New Roman" w:cs="Times New Roman"/>
          <w:i/>
          <w:iCs/>
        </w:rPr>
        <w:t>Nahaw</w:t>
      </w:r>
      <w:proofErr w:type="spellEnd"/>
      <w:r w:rsidR="00BD6EAE" w:rsidRPr="00B26729">
        <w:rPr>
          <w:rFonts w:ascii="Times New Roman" w:hAnsi="Times New Roman" w:cs="Times New Roman"/>
        </w:rPr>
        <w:t xml:space="preserve">. </w:t>
      </w:r>
      <w:r w:rsidRPr="00B26729">
        <w:rPr>
          <w:rFonts w:ascii="Times New Roman" w:hAnsi="Times New Roman" w:cs="Times New Roman"/>
        </w:rPr>
        <w:t xml:space="preserve">Cairo: </w:t>
      </w:r>
      <w:r w:rsidR="00BA6575" w:rsidRPr="00B26729">
        <w:rPr>
          <w:rFonts w:ascii="Times New Roman" w:hAnsi="Times New Roman" w:cs="Times New Roman"/>
        </w:rPr>
        <w:t>Al-</w:t>
      </w:r>
      <w:proofErr w:type="spellStart"/>
      <w:r w:rsidR="00BA6575" w:rsidRPr="00B26729">
        <w:rPr>
          <w:rFonts w:ascii="Times New Roman" w:hAnsi="Times New Roman" w:cs="Times New Roman"/>
        </w:rPr>
        <w:t>turjuman</w:t>
      </w:r>
      <w:proofErr w:type="spellEnd"/>
      <w:r w:rsidR="00BA6575" w:rsidRPr="00B26729">
        <w:rPr>
          <w:rFonts w:ascii="Times New Roman" w:hAnsi="Times New Roman" w:cs="Times New Roman"/>
        </w:rPr>
        <w:t xml:space="preserve"> Publishing </w:t>
      </w:r>
      <w:r w:rsidR="005965D9">
        <w:rPr>
          <w:rFonts w:ascii="Times New Roman" w:hAnsi="Times New Roman" w:cs="Times New Roman"/>
        </w:rPr>
        <w:t>H</w:t>
      </w:r>
      <w:r w:rsidR="00BA6575" w:rsidRPr="00B26729">
        <w:rPr>
          <w:rFonts w:ascii="Times New Roman" w:hAnsi="Times New Roman" w:cs="Times New Roman"/>
        </w:rPr>
        <w:t>ouse</w:t>
      </w:r>
      <w:r w:rsidR="00B008E3" w:rsidRPr="00B26729">
        <w:rPr>
          <w:rFonts w:ascii="Times New Roman" w:hAnsi="Times New Roman" w:cs="Times New Roman"/>
        </w:rPr>
        <w:t>.</w:t>
      </w:r>
    </w:p>
    <w:p w14:paraId="4EB1105E" w14:textId="75BC8E4D" w:rsidR="00210283" w:rsidRPr="00B26729" w:rsidRDefault="00B008E3" w:rsidP="00F365A6">
      <w:pPr>
        <w:spacing w:after="0" w:line="240" w:lineRule="auto"/>
        <w:ind w:left="709" w:hanging="709"/>
        <w:jc w:val="both"/>
        <w:rPr>
          <w:rFonts w:ascii="Times New Roman" w:hAnsi="Times New Roman" w:cs="Times New Roman"/>
          <w:i/>
          <w:iCs/>
        </w:rPr>
      </w:pPr>
      <w:r w:rsidRPr="00B26729">
        <w:rPr>
          <w:rFonts w:ascii="Times New Roman" w:hAnsi="Times New Roman" w:cs="Times New Roman"/>
          <w:i/>
          <w:iCs/>
        </w:rPr>
        <w:t>.</w:t>
      </w:r>
    </w:p>
    <w:p w14:paraId="248B1173" w14:textId="49DA74D7" w:rsidR="00BA6575" w:rsidRPr="00B26729" w:rsidRDefault="006C39C3"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 xml:space="preserve">Owens, </w:t>
      </w:r>
      <w:proofErr w:type="gramStart"/>
      <w:r w:rsidRPr="00B26729">
        <w:rPr>
          <w:rFonts w:ascii="Times New Roman" w:hAnsi="Times New Roman" w:cs="Times New Roman"/>
        </w:rPr>
        <w:t>J</w:t>
      </w:r>
      <w:r w:rsidR="004149C5" w:rsidRPr="00B26729">
        <w:rPr>
          <w:rFonts w:ascii="Times New Roman" w:hAnsi="Times New Roman" w:cs="Times New Roman"/>
        </w:rPr>
        <w:t>onathon</w:t>
      </w:r>
      <w:proofErr w:type="gramEnd"/>
      <w:r w:rsidRPr="00B26729">
        <w:rPr>
          <w:rFonts w:ascii="Times New Roman" w:hAnsi="Times New Roman" w:cs="Times New Roman"/>
        </w:rPr>
        <w:t xml:space="preserve"> and </w:t>
      </w:r>
      <w:r w:rsidR="00B008E3" w:rsidRPr="00B26729">
        <w:rPr>
          <w:rFonts w:ascii="Times New Roman" w:hAnsi="Times New Roman" w:cs="Times New Roman"/>
        </w:rPr>
        <w:t xml:space="preserve">Alaa </w:t>
      </w:r>
      <w:proofErr w:type="spellStart"/>
      <w:r w:rsidRPr="00B26729">
        <w:rPr>
          <w:rFonts w:ascii="Times New Roman" w:hAnsi="Times New Roman" w:cs="Times New Roman"/>
        </w:rPr>
        <w:t>Elgibali</w:t>
      </w:r>
      <w:proofErr w:type="spellEnd"/>
      <w:r w:rsidR="00B4635A" w:rsidRPr="00B26729">
        <w:rPr>
          <w:rFonts w:ascii="Times New Roman" w:hAnsi="Times New Roman" w:cs="Times New Roman"/>
        </w:rPr>
        <w:t>.</w:t>
      </w:r>
      <w:r w:rsidRPr="00B26729">
        <w:rPr>
          <w:rFonts w:ascii="Times New Roman" w:hAnsi="Times New Roman" w:cs="Times New Roman"/>
        </w:rPr>
        <w:t xml:space="preserve"> 2010. </w:t>
      </w:r>
      <w:r w:rsidRPr="005965D9">
        <w:rPr>
          <w:rFonts w:ascii="Times New Roman" w:hAnsi="Times New Roman" w:cs="Times New Roman"/>
          <w:i/>
          <w:iCs/>
        </w:rPr>
        <w:t>Information Structure in Spoken Arabic</w:t>
      </w:r>
      <w:r w:rsidRPr="00B26729">
        <w:rPr>
          <w:rFonts w:ascii="Times New Roman" w:hAnsi="Times New Roman" w:cs="Times New Roman"/>
        </w:rPr>
        <w:t>.</w:t>
      </w:r>
      <w:r w:rsidR="00B008E3" w:rsidRPr="00B26729">
        <w:rPr>
          <w:rFonts w:ascii="Times New Roman" w:hAnsi="Times New Roman" w:cs="Times New Roman"/>
        </w:rPr>
        <w:t xml:space="preserve"> </w:t>
      </w:r>
      <w:r w:rsidR="00BA6575" w:rsidRPr="00B26729">
        <w:rPr>
          <w:rFonts w:ascii="Times New Roman" w:hAnsi="Times New Roman" w:cs="Times New Roman"/>
        </w:rPr>
        <w:t>London: Routledge.</w:t>
      </w:r>
    </w:p>
    <w:p w14:paraId="67F45FEE" w14:textId="77777777" w:rsidR="00210283" w:rsidRPr="00B26729" w:rsidRDefault="00210283" w:rsidP="00F365A6">
      <w:pPr>
        <w:spacing w:after="0" w:line="240" w:lineRule="auto"/>
        <w:ind w:left="709" w:hanging="709"/>
        <w:jc w:val="both"/>
        <w:rPr>
          <w:rFonts w:ascii="Times New Roman" w:hAnsi="Times New Roman" w:cs="Times New Roman"/>
        </w:rPr>
      </w:pPr>
    </w:p>
    <w:p w14:paraId="73670D30" w14:textId="2B58D015" w:rsidR="00BA6575" w:rsidRPr="00B26729" w:rsidRDefault="00043A0A"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Owens J</w:t>
      </w:r>
      <w:r w:rsidR="0079629A" w:rsidRPr="00B26729">
        <w:rPr>
          <w:rFonts w:ascii="Times New Roman" w:hAnsi="Times New Roman" w:cs="Times New Roman"/>
        </w:rPr>
        <w:t>onathon</w:t>
      </w:r>
      <w:r w:rsidRPr="00B26729">
        <w:rPr>
          <w:rFonts w:ascii="Times New Roman" w:hAnsi="Times New Roman" w:cs="Times New Roman"/>
        </w:rPr>
        <w:t xml:space="preserve">. 1988. </w:t>
      </w:r>
      <w:r w:rsidRPr="005965D9">
        <w:rPr>
          <w:rFonts w:ascii="Times New Roman" w:hAnsi="Times New Roman" w:cs="Times New Roman"/>
          <w:i/>
          <w:iCs/>
        </w:rPr>
        <w:t xml:space="preserve">The foundations of </w:t>
      </w:r>
      <w:r w:rsidR="00B4635A" w:rsidRPr="005965D9">
        <w:rPr>
          <w:rFonts w:ascii="Times New Roman" w:hAnsi="Times New Roman" w:cs="Times New Roman"/>
          <w:i/>
          <w:iCs/>
        </w:rPr>
        <w:t>g</w:t>
      </w:r>
      <w:r w:rsidRPr="005965D9">
        <w:rPr>
          <w:rFonts w:ascii="Times New Roman" w:hAnsi="Times New Roman" w:cs="Times New Roman"/>
          <w:i/>
          <w:iCs/>
        </w:rPr>
        <w:t>rammar: An introduction to medieval Arabic</w:t>
      </w:r>
      <w:r w:rsidR="00B008E3" w:rsidRPr="005965D9">
        <w:rPr>
          <w:rFonts w:ascii="Times New Roman" w:hAnsi="Times New Roman" w:cs="Times New Roman"/>
          <w:i/>
          <w:iCs/>
        </w:rPr>
        <w:t xml:space="preserve"> </w:t>
      </w:r>
      <w:r w:rsidR="00BA6575" w:rsidRPr="005965D9">
        <w:rPr>
          <w:rFonts w:ascii="Times New Roman" w:hAnsi="Times New Roman" w:cs="Times New Roman"/>
          <w:i/>
          <w:iCs/>
        </w:rPr>
        <w:t>grammatical theory</w:t>
      </w:r>
      <w:r w:rsidR="00BA6575" w:rsidRPr="00B26729">
        <w:rPr>
          <w:rFonts w:ascii="Times New Roman" w:hAnsi="Times New Roman" w:cs="Times New Roman"/>
        </w:rPr>
        <w:t>. Amsterdam: John Benjamins Publishing House.</w:t>
      </w:r>
    </w:p>
    <w:p w14:paraId="7EC2BF41" w14:textId="77777777" w:rsidR="00210283" w:rsidRPr="00B26729" w:rsidRDefault="00210283" w:rsidP="00F365A6">
      <w:pPr>
        <w:spacing w:after="0" w:line="240" w:lineRule="auto"/>
        <w:ind w:left="709" w:hanging="709"/>
        <w:jc w:val="both"/>
        <w:rPr>
          <w:rFonts w:ascii="Times New Roman" w:hAnsi="Times New Roman" w:cs="Times New Roman"/>
        </w:rPr>
      </w:pPr>
    </w:p>
    <w:p w14:paraId="501EB71F" w14:textId="32C379BC" w:rsidR="00BA6575" w:rsidRPr="00B26729" w:rsidRDefault="009B63A1" w:rsidP="00F365A6">
      <w:pPr>
        <w:spacing w:after="0" w:line="240" w:lineRule="auto"/>
        <w:ind w:left="709" w:hanging="709"/>
        <w:jc w:val="both"/>
        <w:rPr>
          <w:rFonts w:ascii="Times New Roman" w:hAnsi="Times New Roman" w:cs="Times New Roman"/>
        </w:rPr>
      </w:pPr>
      <w:r w:rsidRPr="00B26729">
        <w:rPr>
          <w:rFonts w:ascii="Times New Roman" w:hAnsi="Times New Roman" w:cs="Times New Roman"/>
        </w:rPr>
        <w:t>Ryding, K</w:t>
      </w:r>
      <w:r w:rsidR="0079629A" w:rsidRPr="00B26729">
        <w:rPr>
          <w:rFonts w:ascii="Times New Roman" w:hAnsi="Times New Roman" w:cs="Times New Roman"/>
        </w:rPr>
        <w:t>arin.</w:t>
      </w:r>
      <w:r w:rsidRPr="00B26729">
        <w:rPr>
          <w:rFonts w:ascii="Times New Roman" w:hAnsi="Times New Roman" w:cs="Times New Roman"/>
        </w:rPr>
        <w:t xml:space="preserve"> 2005. </w:t>
      </w:r>
      <w:r w:rsidR="001C3594" w:rsidRPr="005965D9">
        <w:rPr>
          <w:rFonts w:ascii="Times New Roman" w:hAnsi="Times New Roman" w:cs="Times New Roman"/>
          <w:i/>
          <w:iCs/>
        </w:rPr>
        <w:t xml:space="preserve">A </w:t>
      </w:r>
      <w:r w:rsidR="00D006B7" w:rsidRPr="005965D9">
        <w:rPr>
          <w:rFonts w:ascii="Times New Roman" w:hAnsi="Times New Roman" w:cs="Times New Roman"/>
          <w:i/>
          <w:iCs/>
        </w:rPr>
        <w:t>R</w:t>
      </w:r>
      <w:r w:rsidRPr="005965D9">
        <w:rPr>
          <w:rFonts w:ascii="Times New Roman" w:hAnsi="Times New Roman" w:cs="Times New Roman"/>
          <w:i/>
          <w:iCs/>
        </w:rPr>
        <w:t xml:space="preserve">eference </w:t>
      </w:r>
      <w:r w:rsidR="00BD6EAE" w:rsidRPr="005965D9">
        <w:rPr>
          <w:rFonts w:ascii="Times New Roman" w:hAnsi="Times New Roman" w:cs="Times New Roman"/>
          <w:i/>
          <w:iCs/>
        </w:rPr>
        <w:t>grammar</w:t>
      </w:r>
      <w:r w:rsidRPr="005965D9">
        <w:rPr>
          <w:rFonts w:ascii="Times New Roman" w:hAnsi="Times New Roman" w:cs="Times New Roman"/>
          <w:i/>
          <w:iCs/>
        </w:rPr>
        <w:t xml:space="preserve"> of </w:t>
      </w:r>
      <w:r w:rsidR="00BD6EAE" w:rsidRPr="005965D9">
        <w:rPr>
          <w:rFonts w:ascii="Times New Roman" w:hAnsi="Times New Roman" w:cs="Times New Roman"/>
          <w:i/>
          <w:iCs/>
        </w:rPr>
        <w:t>m</w:t>
      </w:r>
      <w:r w:rsidRPr="005965D9">
        <w:rPr>
          <w:rFonts w:ascii="Times New Roman" w:hAnsi="Times New Roman" w:cs="Times New Roman"/>
          <w:i/>
          <w:iCs/>
        </w:rPr>
        <w:t xml:space="preserve">odern </w:t>
      </w:r>
      <w:r w:rsidR="00BD6EAE" w:rsidRPr="005965D9">
        <w:rPr>
          <w:rFonts w:ascii="Times New Roman" w:hAnsi="Times New Roman" w:cs="Times New Roman"/>
          <w:i/>
          <w:iCs/>
        </w:rPr>
        <w:t>s</w:t>
      </w:r>
      <w:r w:rsidRPr="005965D9">
        <w:rPr>
          <w:rFonts w:ascii="Times New Roman" w:hAnsi="Times New Roman" w:cs="Times New Roman"/>
          <w:i/>
          <w:iCs/>
        </w:rPr>
        <w:t>tandard Arabic</w:t>
      </w:r>
      <w:r w:rsidRPr="00B26729">
        <w:rPr>
          <w:rFonts w:ascii="Times New Roman" w:hAnsi="Times New Roman" w:cs="Times New Roman"/>
        </w:rPr>
        <w:t xml:space="preserve">. Cambridge: </w:t>
      </w:r>
      <w:r w:rsidR="00BA6575" w:rsidRPr="00B26729">
        <w:rPr>
          <w:rFonts w:ascii="Times New Roman" w:hAnsi="Times New Roman" w:cs="Times New Roman"/>
        </w:rPr>
        <w:t>Cambridge University Press</w:t>
      </w:r>
      <w:r w:rsidR="00B008E3" w:rsidRPr="00B26729">
        <w:rPr>
          <w:rFonts w:ascii="Times New Roman" w:hAnsi="Times New Roman" w:cs="Times New Roman"/>
        </w:rPr>
        <w:t>.</w:t>
      </w:r>
    </w:p>
    <w:p w14:paraId="0D7B58A7" w14:textId="77777777" w:rsidR="00210283" w:rsidRPr="00B26729" w:rsidRDefault="00210283" w:rsidP="00F365A6">
      <w:pPr>
        <w:spacing w:after="0" w:line="240" w:lineRule="auto"/>
        <w:ind w:left="709" w:hanging="709"/>
        <w:jc w:val="both"/>
        <w:rPr>
          <w:rFonts w:ascii="Times New Roman" w:hAnsi="Times New Roman" w:cs="Times New Roman"/>
        </w:rPr>
      </w:pPr>
    </w:p>
    <w:p w14:paraId="277029C4" w14:textId="577C70CA" w:rsidR="00BA6575" w:rsidRPr="00B26729" w:rsidRDefault="00274A6F" w:rsidP="00F365A6">
      <w:pPr>
        <w:spacing w:after="0" w:line="240" w:lineRule="auto"/>
        <w:ind w:left="709" w:hanging="709"/>
        <w:jc w:val="both"/>
        <w:rPr>
          <w:rFonts w:ascii="Times New Roman" w:hAnsi="Times New Roman" w:cs="Times New Roman"/>
          <w:lang w:bidi="ar-JO"/>
        </w:rPr>
      </w:pPr>
      <w:r w:rsidRPr="00B26729">
        <w:rPr>
          <w:rFonts w:ascii="Times New Roman" w:hAnsi="Times New Roman" w:cs="Times New Roman"/>
          <w:lang w:bidi="ar-JO"/>
        </w:rPr>
        <w:t xml:space="preserve">Soltan, </w:t>
      </w:r>
      <w:r w:rsidR="0079629A" w:rsidRPr="00B26729">
        <w:rPr>
          <w:rFonts w:ascii="Times New Roman" w:hAnsi="Times New Roman" w:cs="Times New Roman"/>
          <w:lang w:bidi="ar-JO"/>
        </w:rPr>
        <w:t>Usama.</w:t>
      </w:r>
      <w:r w:rsidRPr="00B26729">
        <w:rPr>
          <w:rFonts w:ascii="Times New Roman" w:hAnsi="Times New Roman" w:cs="Times New Roman"/>
          <w:lang w:bidi="ar-JO"/>
        </w:rPr>
        <w:t xml:space="preserve"> 2007.</w:t>
      </w:r>
      <w:r w:rsidR="00B008E3" w:rsidRPr="00B26729">
        <w:rPr>
          <w:rFonts w:ascii="Times New Roman" w:hAnsi="Times New Roman" w:cs="Times New Roman"/>
          <w:lang w:bidi="ar-JO"/>
        </w:rPr>
        <w:t xml:space="preserve"> </w:t>
      </w:r>
      <w:r w:rsidRPr="005965D9">
        <w:rPr>
          <w:rFonts w:ascii="Times New Roman" w:hAnsi="Times New Roman" w:cs="Times New Roman"/>
          <w:i/>
          <w:iCs/>
          <w:lang w:bidi="ar-JO"/>
        </w:rPr>
        <w:t>On formal feature licensing in minimalism: Aspects of Standard</w:t>
      </w:r>
      <w:r w:rsidR="00B008E3" w:rsidRPr="005965D9">
        <w:rPr>
          <w:rFonts w:ascii="Times New Roman" w:hAnsi="Times New Roman" w:cs="Times New Roman"/>
          <w:i/>
          <w:iCs/>
          <w:lang w:bidi="ar-JO"/>
        </w:rPr>
        <w:t xml:space="preserve"> </w:t>
      </w:r>
      <w:r w:rsidR="00D006B7" w:rsidRPr="005965D9">
        <w:rPr>
          <w:rFonts w:ascii="Times New Roman" w:hAnsi="Times New Roman" w:cs="Times New Roman"/>
          <w:i/>
          <w:iCs/>
          <w:lang w:bidi="ar-JO"/>
        </w:rPr>
        <w:t>Arabic morpho-syntax</w:t>
      </w:r>
      <w:r w:rsidR="00D006B7" w:rsidRPr="00B26729">
        <w:rPr>
          <w:rFonts w:ascii="Times New Roman" w:hAnsi="Times New Roman" w:cs="Times New Roman"/>
          <w:lang w:bidi="ar-JO"/>
        </w:rPr>
        <w:t xml:space="preserve">. </w:t>
      </w:r>
      <w:r w:rsidR="00FA20A6" w:rsidRPr="00B26729">
        <w:rPr>
          <w:rFonts w:ascii="Times New Roman" w:hAnsi="Times New Roman" w:cs="Times New Roman"/>
          <w:lang w:bidi="ar-JO"/>
        </w:rPr>
        <w:t xml:space="preserve">The </w:t>
      </w:r>
      <w:r w:rsidR="00BA6575" w:rsidRPr="00B26729">
        <w:rPr>
          <w:rFonts w:ascii="Times New Roman" w:hAnsi="Times New Roman" w:cs="Times New Roman"/>
          <w:lang w:bidi="ar-JO"/>
        </w:rPr>
        <w:t>University of Maryland, College Park</w:t>
      </w:r>
      <w:r w:rsidR="00D006B7" w:rsidRPr="00B26729">
        <w:rPr>
          <w:rFonts w:ascii="Times New Roman" w:hAnsi="Times New Roman" w:cs="Times New Roman"/>
          <w:lang w:bidi="ar-JO"/>
        </w:rPr>
        <w:t xml:space="preserve"> (Doctoral dissertation</w:t>
      </w:r>
      <w:r w:rsidR="00BD6EAE" w:rsidRPr="00B26729">
        <w:rPr>
          <w:rFonts w:ascii="Times New Roman" w:hAnsi="Times New Roman" w:cs="Times New Roman"/>
          <w:lang w:bidi="ar-JO"/>
        </w:rPr>
        <w:t>.</w:t>
      </w:r>
      <w:r w:rsidR="00D006B7" w:rsidRPr="00B26729">
        <w:rPr>
          <w:rFonts w:ascii="Times New Roman" w:hAnsi="Times New Roman" w:cs="Times New Roman"/>
          <w:lang w:bidi="ar-JO"/>
        </w:rPr>
        <w:t>).</w:t>
      </w:r>
    </w:p>
    <w:p w14:paraId="72FDB5F4" w14:textId="77777777" w:rsidR="00210283" w:rsidRPr="00B26729" w:rsidRDefault="00210283" w:rsidP="00F365A6">
      <w:pPr>
        <w:spacing w:after="0" w:line="240" w:lineRule="auto"/>
        <w:ind w:left="709" w:hanging="709"/>
        <w:jc w:val="both"/>
        <w:rPr>
          <w:rFonts w:ascii="Times New Roman" w:hAnsi="Times New Roman" w:cs="Times New Roman"/>
          <w:lang w:bidi="ar-JO"/>
        </w:rPr>
      </w:pPr>
    </w:p>
    <w:p w14:paraId="14FF0BD6" w14:textId="03FEFE5E" w:rsidR="00FA20A6" w:rsidRPr="00B26729" w:rsidRDefault="00043A0A" w:rsidP="00F365A6">
      <w:pPr>
        <w:spacing w:after="0" w:line="240" w:lineRule="auto"/>
        <w:ind w:left="709" w:hanging="709"/>
        <w:jc w:val="both"/>
        <w:rPr>
          <w:rFonts w:ascii="Times New Roman" w:hAnsi="Times New Roman" w:cs="Times New Roman"/>
          <w:lang w:bidi="ar-JO"/>
        </w:rPr>
      </w:pPr>
      <w:r w:rsidRPr="00B26729">
        <w:rPr>
          <w:rFonts w:ascii="Times New Roman" w:hAnsi="Times New Roman" w:cs="Times New Roman"/>
          <w:lang w:bidi="ar-JO"/>
        </w:rPr>
        <w:t>Verschueren, J</w:t>
      </w:r>
      <w:r w:rsidR="0079629A" w:rsidRPr="00B26729">
        <w:rPr>
          <w:rFonts w:ascii="Times New Roman" w:hAnsi="Times New Roman" w:cs="Times New Roman"/>
          <w:lang w:bidi="ar-JO"/>
        </w:rPr>
        <w:t>ef</w:t>
      </w:r>
      <w:r w:rsidR="00B4635A" w:rsidRPr="00B26729">
        <w:rPr>
          <w:rFonts w:ascii="Times New Roman" w:hAnsi="Times New Roman" w:cs="Times New Roman"/>
          <w:lang w:bidi="ar-JO"/>
        </w:rPr>
        <w:t>.</w:t>
      </w:r>
      <w:r w:rsidRPr="00B26729">
        <w:rPr>
          <w:rFonts w:ascii="Times New Roman" w:hAnsi="Times New Roman" w:cs="Times New Roman"/>
          <w:lang w:bidi="ar-JO"/>
        </w:rPr>
        <w:t xml:space="preserve"> 1999.</w:t>
      </w:r>
      <w:r w:rsidR="00B008E3" w:rsidRPr="00B26729">
        <w:rPr>
          <w:rFonts w:ascii="Times New Roman" w:hAnsi="Times New Roman" w:cs="Times New Roman"/>
          <w:lang w:bidi="ar-JO"/>
        </w:rPr>
        <w:t xml:space="preserve"> </w:t>
      </w:r>
      <w:r w:rsidRPr="005965D9">
        <w:rPr>
          <w:rFonts w:ascii="Times New Roman" w:hAnsi="Times New Roman" w:cs="Times New Roman"/>
          <w:i/>
          <w:iCs/>
          <w:lang w:bidi="ar-JO"/>
        </w:rPr>
        <w:t xml:space="preserve">Understanding </w:t>
      </w:r>
      <w:r w:rsidR="00FA20A6" w:rsidRPr="005965D9">
        <w:rPr>
          <w:rFonts w:ascii="Times New Roman" w:hAnsi="Times New Roman" w:cs="Times New Roman"/>
          <w:i/>
          <w:iCs/>
          <w:lang w:bidi="ar-JO"/>
        </w:rPr>
        <w:t>p</w:t>
      </w:r>
      <w:r w:rsidRPr="005965D9">
        <w:rPr>
          <w:rFonts w:ascii="Times New Roman" w:hAnsi="Times New Roman" w:cs="Times New Roman"/>
          <w:i/>
          <w:iCs/>
          <w:lang w:bidi="ar-JO"/>
        </w:rPr>
        <w:t>ragmatics</w:t>
      </w:r>
      <w:r w:rsidRPr="00B26729">
        <w:rPr>
          <w:rFonts w:ascii="Times New Roman" w:hAnsi="Times New Roman" w:cs="Times New Roman"/>
          <w:lang w:bidi="ar-JO"/>
        </w:rPr>
        <w:t xml:space="preserve">. </w:t>
      </w:r>
      <w:r w:rsidR="00FA20A6" w:rsidRPr="00B26729">
        <w:rPr>
          <w:rFonts w:ascii="Times New Roman" w:hAnsi="Times New Roman" w:cs="Times New Roman"/>
          <w:lang w:bidi="ar-JO"/>
        </w:rPr>
        <w:t>London: Oxford University Press.</w:t>
      </w:r>
    </w:p>
    <w:p w14:paraId="760FEF14" w14:textId="77777777" w:rsidR="00210283" w:rsidRPr="00B26729" w:rsidRDefault="00210283" w:rsidP="00F365A6">
      <w:pPr>
        <w:spacing w:after="0" w:line="240" w:lineRule="auto"/>
        <w:ind w:left="709" w:hanging="709"/>
        <w:jc w:val="both"/>
        <w:rPr>
          <w:rFonts w:ascii="Times New Roman" w:hAnsi="Times New Roman" w:cs="Times New Roman"/>
          <w:lang w:bidi="ar-JO"/>
        </w:rPr>
      </w:pPr>
    </w:p>
    <w:p w14:paraId="1FAFBF15" w14:textId="35354124" w:rsidR="00BA6575" w:rsidRPr="00B26729" w:rsidRDefault="00043A0A" w:rsidP="00F365A6">
      <w:pPr>
        <w:spacing w:after="0" w:line="240" w:lineRule="auto"/>
        <w:ind w:left="709" w:hanging="709"/>
        <w:jc w:val="both"/>
        <w:rPr>
          <w:rFonts w:ascii="Times New Roman" w:hAnsi="Times New Roman" w:cs="Times New Roman"/>
          <w:rtl/>
        </w:rPr>
      </w:pPr>
      <w:r w:rsidRPr="00B26729">
        <w:rPr>
          <w:rFonts w:ascii="Times New Roman" w:hAnsi="Times New Roman" w:cs="Times New Roman"/>
        </w:rPr>
        <w:t xml:space="preserve">Versteegh, </w:t>
      </w:r>
      <w:r w:rsidR="00B4635A" w:rsidRPr="00B26729">
        <w:rPr>
          <w:rFonts w:ascii="Times New Roman" w:hAnsi="Times New Roman" w:cs="Times New Roman"/>
        </w:rPr>
        <w:t>K</w:t>
      </w:r>
      <w:r w:rsidR="0079629A" w:rsidRPr="00B26729">
        <w:rPr>
          <w:rFonts w:ascii="Times New Roman" w:hAnsi="Times New Roman" w:cs="Times New Roman"/>
        </w:rPr>
        <w:t>ees</w:t>
      </w:r>
      <w:r w:rsidR="00B4635A" w:rsidRPr="00B26729">
        <w:rPr>
          <w:rFonts w:ascii="Times New Roman" w:hAnsi="Times New Roman" w:cs="Times New Roman"/>
        </w:rPr>
        <w:t>.</w:t>
      </w:r>
      <w:r w:rsidRPr="00B26729">
        <w:rPr>
          <w:rFonts w:ascii="Times New Roman" w:hAnsi="Times New Roman" w:cs="Times New Roman"/>
        </w:rPr>
        <w:t xml:space="preserve"> 1994. The notion of underlying level in the Arabic grammatical </w:t>
      </w:r>
      <w:r w:rsidR="00BA6575" w:rsidRPr="00B26729">
        <w:rPr>
          <w:rFonts w:ascii="Times New Roman" w:hAnsi="Times New Roman" w:cs="Times New Roman"/>
        </w:rPr>
        <w:t xml:space="preserve">tradition. </w:t>
      </w:r>
      <w:proofErr w:type="spellStart"/>
      <w:r w:rsidR="00BA6575" w:rsidRPr="00B26729">
        <w:rPr>
          <w:rFonts w:ascii="Times New Roman" w:hAnsi="Times New Roman" w:cs="Times New Roman"/>
          <w:i/>
          <w:iCs/>
        </w:rPr>
        <w:t>Historiographia</w:t>
      </w:r>
      <w:proofErr w:type="spellEnd"/>
      <w:r w:rsidR="00B008E3" w:rsidRPr="00B26729">
        <w:rPr>
          <w:rFonts w:ascii="Times New Roman" w:hAnsi="Times New Roman" w:cs="Times New Roman"/>
          <w:i/>
          <w:iCs/>
        </w:rPr>
        <w:t xml:space="preserve"> </w:t>
      </w:r>
      <w:proofErr w:type="spellStart"/>
      <w:r w:rsidR="00BA6575" w:rsidRPr="00B26729">
        <w:rPr>
          <w:rFonts w:ascii="Times New Roman" w:hAnsi="Times New Roman" w:cs="Times New Roman"/>
          <w:i/>
          <w:iCs/>
        </w:rPr>
        <w:t>Linguistica</w:t>
      </w:r>
      <w:proofErr w:type="spellEnd"/>
      <w:r w:rsidR="00BA6575" w:rsidRPr="00B26729">
        <w:rPr>
          <w:rFonts w:ascii="Times New Roman" w:hAnsi="Times New Roman" w:cs="Times New Roman"/>
        </w:rPr>
        <w:t xml:space="preserve"> 21</w:t>
      </w:r>
      <w:r w:rsidR="00D006B7" w:rsidRPr="00B26729">
        <w:rPr>
          <w:rFonts w:ascii="Times New Roman" w:hAnsi="Times New Roman" w:cs="Times New Roman"/>
        </w:rPr>
        <w:t xml:space="preserve">(3) </w:t>
      </w:r>
      <w:r w:rsidR="00BA6575" w:rsidRPr="00B26729">
        <w:rPr>
          <w:rFonts w:ascii="Times New Roman" w:hAnsi="Times New Roman" w:cs="Times New Roman"/>
        </w:rPr>
        <w:t>271-296.</w:t>
      </w:r>
    </w:p>
    <w:p w14:paraId="3442488B" w14:textId="77777777" w:rsidR="00BA6575" w:rsidRPr="00B26729" w:rsidRDefault="00BA6575" w:rsidP="00B008E3">
      <w:pPr>
        <w:spacing w:after="0" w:line="240" w:lineRule="auto"/>
        <w:jc w:val="both"/>
        <w:rPr>
          <w:rFonts w:ascii="Times New Roman" w:hAnsi="Times New Roman" w:cs="Times New Roman"/>
          <w:rtl/>
        </w:rPr>
      </w:pPr>
    </w:p>
    <w:p w14:paraId="6DE5D403" w14:textId="77777777" w:rsidR="00043A0A" w:rsidRDefault="00043A0A" w:rsidP="004444DB">
      <w:pPr>
        <w:spacing w:after="0" w:line="240" w:lineRule="auto"/>
        <w:ind w:firstLine="680"/>
        <w:jc w:val="both"/>
        <w:rPr>
          <w:rFonts w:asciiTheme="majorBidi" w:hAnsiTheme="majorBidi" w:cstheme="majorBidi"/>
        </w:rPr>
      </w:pPr>
    </w:p>
    <w:p w14:paraId="78C13A5B" w14:textId="77777777" w:rsidR="00C830FC" w:rsidRDefault="00C830FC" w:rsidP="004444DB">
      <w:pPr>
        <w:spacing w:after="0" w:line="240" w:lineRule="auto"/>
        <w:ind w:firstLine="680"/>
        <w:jc w:val="both"/>
        <w:rPr>
          <w:rFonts w:asciiTheme="majorBidi" w:hAnsiTheme="majorBidi" w:cstheme="majorBidi"/>
        </w:rPr>
      </w:pPr>
    </w:p>
    <w:p w14:paraId="2736693A" w14:textId="77777777" w:rsidR="00C830FC" w:rsidRPr="00C830FC" w:rsidRDefault="00C830FC" w:rsidP="00B008E3">
      <w:pPr>
        <w:spacing w:after="0" w:line="240" w:lineRule="auto"/>
        <w:jc w:val="both"/>
        <w:rPr>
          <w:rFonts w:asciiTheme="majorBidi" w:hAnsiTheme="majorBidi" w:cstheme="majorBidi"/>
          <w:i/>
          <w:iCs/>
        </w:rPr>
      </w:pPr>
      <w:r w:rsidRPr="00C830FC">
        <w:rPr>
          <w:rFonts w:asciiTheme="majorBidi" w:hAnsiTheme="majorBidi" w:cstheme="majorBidi"/>
          <w:i/>
          <w:iCs/>
        </w:rPr>
        <w:t>Mohammad al-</w:t>
      </w:r>
      <w:proofErr w:type="spellStart"/>
      <w:r w:rsidRPr="00C830FC">
        <w:rPr>
          <w:rFonts w:asciiTheme="majorBidi" w:hAnsiTheme="majorBidi" w:cstheme="majorBidi"/>
          <w:i/>
          <w:iCs/>
        </w:rPr>
        <w:t>kuran</w:t>
      </w:r>
      <w:proofErr w:type="spellEnd"/>
    </w:p>
    <w:p w14:paraId="6D6F9EC0" w14:textId="77777777" w:rsidR="00C830FC" w:rsidRPr="00C830FC" w:rsidRDefault="00C830FC" w:rsidP="00B008E3">
      <w:pPr>
        <w:spacing w:after="0" w:line="240" w:lineRule="auto"/>
        <w:jc w:val="both"/>
        <w:rPr>
          <w:rFonts w:asciiTheme="majorBidi" w:hAnsiTheme="majorBidi" w:cstheme="majorBidi"/>
          <w:i/>
          <w:iCs/>
        </w:rPr>
      </w:pPr>
      <w:r w:rsidRPr="00C830FC">
        <w:rPr>
          <w:rFonts w:asciiTheme="majorBidi" w:hAnsiTheme="majorBidi" w:cstheme="majorBidi"/>
          <w:i/>
          <w:iCs/>
        </w:rPr>
        <w:t>Translation Department</w:t>
      </w:r>
    </w:p>
    <w:p w14:paraId="6E2A0CEE" w14:textId="77777777" w:rsidR="00C830FC" w:rsidRPr="00C830FC" w:rsidRDefault="00C830FC" w:rsidP="00B008E3">
      <w:pPr>
        <w:spacing w:after="0" w:line="240" w:lineRule="auto"/>
        <w:jc w:val="both"/>
        <w:rPr>
          <w:rFonts w:asciiTheme="majorBidi" w:hAnsiTheme="majorBidi" w:cstheme="majorBidi"/>
          <w:i/>
          <w:iCs/>
        </w:rPr>
      </w:pPr>
      <w:r w:rsidRPr="00C830FC">
        <w:rPr>
          <w:rFonts w:asciiTheme="majorBidi" w:hAnsiTheme="majorBidi" w:cstheme="majorBidi"/>
          <w:i/>
          <w:iCs/>
        </w:rPr>
        <w:t>Yarmouk University, Jordan</w:t>
      </w:r>
    </w:p>
    <w:p w14:paraId="5E3EF6ED" w14:textId="3FB66062" w:rsidR="00C830FC" w:rsidRDefault="00C12ADC" w:rsidP="00B008E3">
      <w:pPr>
        <w:spacing w:after="0" w:line="240" w:lineRule="auto"/>
        <w:jc w:val="both"/>
        <w:rPr>
          <w:rFonts w:asciiTheme="majorBidi" w:hAnsiTheme="majorBidi" w:cstheme="majorBidi"/>
          <w:i/>
          <w:iCs/>
        </w:rPr>
      </w:pPr>
      <w:r>
        <w:rPr>
          <w:rFonts w:asciiTheme="majorBidi" w:hAnsiTheme="majorBidi" w:cstheme="majorBidi"/>
          <w:i/>
          <w:iCs/>
        </w:rPr>
        <w:t xml:space="preserve">e-mail: </w:t>
      </w:r>
      <w:r w:rsidR="00C830FC" w:rsidRPr="00C830FC">
        <w:rPr>
          <w:rFonts w:asciiTheme="majorBidi" w:hAnsiTheme="majorBidi" w:cstheme="majorBidi"/>
          <w:i/>
          <w:iCs/>
        </w:rPr>
        <w:t>Mkuran9@gmail.com</w:t>
      </w:r>
    </w:p>
    <w:p w14:paraId="53E7F858" w14:textId="77777777" w:rsidR="00C12ADC" w:rsidRDefault="00C12ADC" w:rsidP="00B008E3">
      <w:pPr>
        <w:spacing w:after="0" w:line="240" w:lineRule="auto"/>
        <w:jc w:val="both"/>
        <w:rPr>
          <w:rFonts w:asciiTheme="majorBidi" w:hAnsiTheme="majorBidi" w:cstheme="majorBidi"/>
          <w:i/>
          <w:iCs/>
        </w:rPr>
      </w:pPr>
    </w:p>
    <w:p w14:paraId="41E734D2" w14:textId="77777777" w:rsidR="00C12ADC" w:rsidRDefault="00C12ADC" w:rsidP="00B008E3">
      <w:pPr>
        <w:spacing w:after="0" w:line="240" w:lineRule="auto"/>
        <w:jc w:val="both"/>
        <w:rPr>
          <w:rFonts w:asciiTheme="majorBidi" w:hAnsiTheme="majorBidi" w:cstheme="majorBidi"/>
          <w:i/>
          <w:iCs/>
        </w:rPr>
      </w:pPr>
    </w:p>
    <w:p w14:paraId="4940AD4D" w14:textId="77777777" w:rsidR="00C12ADC" w:rsidRDefault="00C12ADC" w:rsidP="00B008E3">
      <w:pPr>
        <w:spacing w:after="0" w:line="240" w:lineRule="auto"/>
        <w:jc w:val="both"/>
        <w:rPr>
          <w:rFonts w:asciiTheme="majorBidi" w:hAnsiTheme="majorBidi" w:cstheme="majorBidi"/>
          <w:i/>
          <w:iCs/>
        </w:rPr>
      </w:pPr>
    </w:p>
    <w:p w14:paraId="61DE0F6E" w14:textId="77777777" w:rsidR="00C12ADC" w:rsidRPr="00FA34AA" w:rsidRDefault="00C12ADC" w:rsidP="00C12ADC">
      <w:pPr>
        <w:jc w:val="both"/>
        <w:rPr>
          <w:rFonts w:ascii="Times New Roman" w:hAnsi="Times New Roman" w:cs="Times New Roman"/>
          <w:b/>
          <w:bCs/>
          <w:i/>
          <w:iCs/>
          <w:sz w:val="24"/>
          <w:szCs w:val="24"/>
        </w:rPr>
      </w:pPr>
      <w:bookmarkStart w:id="0" w:name="_Hlk152313891"/>
      <w:r w:rsidRPr="00FA34AA">
        <w:rPr>
          <w:rFonts w:ascii="Times New Roman" w:hAnsi="Times New Roman" w:cs="Times New Roman"/>
          <w:i/>
          <w:iCs/>
          <w:sz w:val="24"/>
          <w:szCs w:val="24"/>
        </w:rPr>
        <w:t>In SKASE Journal of Theoretical Linguistics [online]. 2023, vol. 20, no. 3 [cit. 2023-12-06]. Available on web page http://www.skase.sk/Volumes/JTL54/05.pdf. ISSN 1336-782X</w:t>
      </w:r>
      <w:bookmarkEnd w:id="0"/>
    </w:p>
    <w:p w14:paraId="1F02C7FA" w14:textId="77777777" w:rsidR="00C12ADC" w:rsidRPr="00C830FC" w:rsidRDefault="00C12ADC" w:rsidP="00C12ADC">
      <w:pPr>
        <w:spacing w:after="0" w:line="240" w:lineRule="auto"/>
        <w:jc w:val="both"/>
        <w:rPr>
          <w:rFonts w:asciiTheme="majorBidi" w:hAnsiTheme="majorBidi" w:cstheme="majorBidi"/>
          <w:i/>
          <w:iCs/>
        </w:rPr>
      </w:pPr>
    </w:p>
    <w:p w14:paraId="6640DFFE" w14:textId="77777777" w:rsidR="00C12ADC" w:rsidRPr="00C830FC" w:rsidRDefault="00C12ADC" w:rsidP="00B008E3">
      <w:pPr>
        <w:spacing w:after="0" w:line="240" w:lineRule="auto"/>
        <w:jc w:val="both"/>
        <w:rPr>
          <w:rFonts w:asciiTheme="majorBidi" w:hAnsiTheme="majorBidi" w:cstheme="majorBidi"/>
          <w:i/>
          <w:iCs/>
        </w:rPr>
      </w:pPr>
    </w:p>
    <w:sectPr w:rsidR="00C12ADC" w:rsidRPr="00C830FC" w:rsidSect="00C12ADC">
      <w:footerReference w:type="default" r:id="rId8"/>
      <w:pgSz w:w="12240" w:h="15840"/>
      <w:pgMar w:top="1440" w:right="1440" w:bottom="2268" w:left="1440" w:header="1134" w:footer="1134" w:gutter="0"/>
      <w:pgNumType w:start="6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30EF" w14:textId="77777777" w:rsidR="00855F5A" w:rsidRDefault="00855F5A" w:rsidP="00837533">
      <w:pPr>
        <w:spacing w:after="0" w:line="240" w:lineRule="auto"/>
      </w:pPr>
      <w:r>
        <w:separator/>
      </w:r>
    </w:p>
  </w:endnote>
  <w:endnote w:type="continuationSeparator" w:id="0">
    <w:p w14:paraId="70FD5A11" w14:textId="77777777" w:rsidR="00855F5A" w:rsidRDefault="00855F5A" w:rsidP="0083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548942"/>
      <w:docPartObj>
        <w:docPartGallery w:val="Page Numbers (Bottom of Page)"/>
        <w:docPartUnique/>
      </w:docPartObj>
    </w:sdtPr>
    <w:sdtContent>
      <w:p w14:paraId="266CB480" w14:textId="5AC459D2" w:rsidR="00C12ADC" w:rsidRDefault="00C12ADC">
        <w:pPr>
          <w:pStyle w:val="Pta"/>
          <w:jc w:val="right"/>
        </w:pPr>
        <w:r w:rsidRPr="00C12ADC">
          <w:rPr>
            <w:rFonts w:ascii="Times New Roman" w:hAnsi="Times New Roman" w:cs="Times New Roman"/>
          </w:rPr>
          <w:fldChar w:fldCharType="begin"/>
        </w:r>
        <w:r w:rsidRPr="00C12ADC">
          <w:rPr>
            <w:rFonts w:ascii="Times New Roman" w:hAnsi="Times New Roman" w:cs="Times New Roman"/>
          </w:rPr>
          <w:instrText>PAGE   \* MERGEFORMAT</w:instrText>
        </w:r>
        <w:r w:rsidRPr="00C12ADC">
          <w:rPr>
            <w:rFonts w:ascii="Times New Roman" w:hAnsi="Times New Roman" w:cs="Times New Roman"/>
          </w:rPr>
          <w:fldChar w:fldCharType="separate"/>
        </w:r>
        <w:r w:rsidRPr="00C12ADC">
          <w:rPr>
            <w:rFonts w:ascii="Times New Roman" w:hAnsi="Times New Roman" w:cs="Times New Roman"/>
            <w:lang w:val="sk-SK"/>
          </w:rPr>
          <w:t>2</w:t>
        </w:r>
        <w:r w:rsidRPr="00C12ADC">
          <w:rPr>
            <w:rFonts w:ascii="Times New Roman" w:hAnsi="Times New Roman" w:cs="Times New Roman"/>
          </w:rPr>
          <w:fldChar w:fldCharType="end"/>
        </w:r>
      </w:p>
    </w:sdtContent>
  </w:sdt>
  <w:p w14:paraId="478BA07C" w14:textId="77777777" w:rsidR="00C12ADC" w:rsidRDefault="00C12A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354F" w14:textId="77777777" w:rsidR="00855F5A" w:rsidRDefault="00855F5A" w:rsidP="00837533">
      <w:pPr>
        <w:spacing w:after="0" w:line="240" w:lineRule="auto"/>
      </w:pPr>
      <w:r>
        <w:separator/>
      </w:r>
    </w:p>
  </w:footnote>
  <w:footnote w:type="continuationSeparator" w:id="0">
    <w:p w14:paraId="213C6E3B" w14:textId="77777777" w:rsidR="00855F5A" w:rsidRDefault="00855F5A" w:rsidP="0083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74C4"/>
    <w:multiLevelType w:val="hybridMultilevel"/>
    <w:tmpl w:val="C840DA80"/>
    <w:lvl w:ilvl="0" w:tplc="BFAA655A">
      <w:start w:val="2"/>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65B76113"/>
    <w:multiLevelType w:val="hybridMultilevel"/>
    <w:tmpl w:val="C98481D2"/>
    <w:lvl w:ilvl="0" w:tplc="DDC0B008">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15:restartNumberingAfterBreak="0">
    <w:nsid w:val="662018C0"/>
    <w:multiLevelType w:val="hybridMultilevel"/>
    <w:tmpl w:val="24007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9139D7"/>
    <w:multiLevelType w:val="hybridMultilevel"/>
    <w:tmpl w:val="F6E6A0C6"/>
    <w:lvl w:ilvl="0" w:tplc="D7A8D46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7D864F84"/>
    <w:multiLevelType w:val="hybridMultilevel"/>
    <w:tmpl w:val="A0AC9050"/>
    <w:lvl w:ilvl="0" w:tplc="CCD491A2">
      <w:start w:val="4"/>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1275094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92544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388157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3109886">
    <w:abstractNumId w:val="2"/>
  </w:num>
  <w:num w:numId="5" w16cid:durableId="1413160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zNzc3MTSyMDM1MDZX0lEKTi0uzszPAykwrAUAD2XULiwAAAA="/>
  </w:docVars>
  <w:rsids>
    <w:rsidRoot w:val="00880A39"/>
    <w:rsid w:val="00007BC2"/>
    <w:rsid w:val="00013608"/>
    <w:rsid w:val="00025005"/>
    <w:rsid w:val="00034C20"/>
    <w:rsid w:val="000404DB"/>
    <w:rsid w:val="00043A0A"/>
    <w:rsid w:val="000514F3"/>
    <w:rsid w:val="000554F5"/>
    <w:rsid w:val="00062BC3"/>
    <w:rsid w:val="0006755F"/>
    <w:rsid w:val="00075F0D"/>
    <w:rsid w:val="000804EE"/>
    <w:rsid w:val="00080C7F"/>
    <w:rsid w:val="00086E1F"/>
    <w:rsid w:val="00087E5F"/>
    <w:rsid w:val="00096535"/>
    <w:rsid w:val="000A58EA"/>
    <w:rsid w:val="000A68E6"/>
    <w:rsid w:val="000A733C"/>
    <w:rsid w:val="000B3521"/>
    <w:rsid w:val="000C2581"/>
    <w:rsid w:val="000C2C21"/>
    <w:rsid w:val="000C5984"/>
    <w:rsid w:val="000C7E38"/>
    <w:rsid w:val="000D4F22"/>
    <w:rsid w:val="000E2D0F"/>
    <w:rsid w:val="000E33BD"/>
    <w:rsid w:val="000E485E"/>
    <w:rsid w:val="000E53CC"/>
    <w:rsid w:val="000F3A5F"/>
    <w:rsid w:val="000F4EAC"/>
    <w:rsid w:val="00100562"/>
    <w:rsid w:val="00113153"/>
    <w:rsid w:val="001143DD"/>
    <w:rsid w:val="001211DF"/>
    <w:rsid w:val="00122C2E"/>
    <w:rsid w:val="001242F6"/>
    <w:rsid w:val="00126CA1"/>
    <w:rsid w:val="0013496E"/>
    <w:rsid w:val="001351AA"/>
    <w:rsid w:val="00141CB3"/>
    <w:rsid w:val="00146FB0"/>
    <w:rsid w:val="00147417"/>
    <w:rsid w:val="00152187"/>
    <w:rsid w:val="00152AC3"/>
    <w:rsid w:val="00153640"/>
    <w:rsid w:val="0015461E"/>
    <w:rsid w:val="00154EF5"/>
    <w:rsid w:val="00155D68"/>
    <w:rsid w:val="00157877"/>
    <w:rsid w:val="00164FD3"/>
    <w:rsid w:val="00165F4D"/>
    <w:rsid w:val="00181EA1"/>
    <w:rsid w:val="00182127"/>
    <w:rsid w:val="0018215E"/>
    <w:rsid w:val="00182DC7"/>
    <w:rsid w:val="00184B55"/>
    <w:rsid w:val="00186B01"/>
    <w:rsid w:val="00190D35"/>
    <w:rsid w:val="001917A7"/>
    <w:rsid w:val="00192F02"/>
    <w:rsid w:val="001A204E"/>
    <w:rsid w:val="001A26DE"/>
    <w:rsid w:val="001A2ACE"/>
    <w:rsid w:val="001A4A42"/>
    <w:rsid w:val="001A7101"/>
    <w:rsid w:val="001B0B03"/>
    <w:rsid w:val="001B0B1E"/>
    <w:rsid w:val="001B6C4E"/>
    <w:rsid w:val="001B71AF"/>
    <w:rsid w:val="001B7C25"/>
    <w:rsid w:val="001C089D"/>
    <w:rsid w:val="001C3594"/>
    <w:rsid w:val="001C431E"/>
    <w:rsid w:val="001C59F0"/>
    <w:rsid w:val="001D35E7"/>
    <w:rsid w:val="001D4534"/>
    <w:rsid w:val="001E08BF"/>
    <w:rsid w:val="001E4320"/>
    <w:rsid w:val="001F029A"/>
    <w:rsid w:val="001F73AD"/>
    <w:rsid w:val="00207199"/>
    <w:rsid w:val="00210283"/>
    <w:rsid w:val="00210432"/>
    <w:rsid w:val="002109B0"/>
    <w:rsid w:val="00212767"/>
    <w:rsid w:val="002159FC"/>
    <w:rsid w:val="002357F6"/>
    <w:rsid w:val="00237629"/>
    <w:rsid w:val="00252841"/>
    <w:rsid w:val="002554D2"/>
    <w:rsid w:val="00256C6D"/>
    <w:rsid w:val="00261307"/>
    <w:rsid w:val="002652D4"/>
    <w:rsid w:val="00274A6F"/>
    <w:rsid w:val="00282A74"/>
    <w:rsid w:val="00286D03"/>
    <w:rsid w:val="002902AE"/>
    <w:rsid w:val="00290904"/>
    <w:rsid w:val="00291274"/>
    <w:rsid w:val="00292456"/>
    <w:rsid w:val="0029305B"/>
    <w:rsid w:val="002A0CD2"/>
    <w:rsid w:val="002B4430"/>
    <w:rsid w:val="002B6E84"/>
    <w:rsid w:val="002C0109"/>
    <w:rsid w:val="002C4A09"/>
    <w:rsid w:val="002D0156"/>
    <w:rsid w:val="002D2FD3"/>
    <w:rsid w:val="002D7821"/>
    <w:rsid w:val="0030042D"/>
    <w:rsid w:val="00301846"/>
    <w:rsid w:val="00303CFA"/>
    <w:rsid w:val="00305626"/>
    <w:rsid w:val="00306251"/>
    <w:rsid w:val="0031298C"/>
    <w:rsid w:val="0031468B"/>
    <w:rsid w:val="0031581F"/>
    <w:rsid w:val="00315E6E"/>
    <w:rsid w:val="00321C4D"/>
    <w:rsid w:val="00325251"/>
    <w:rsid w:val="0033062A"/>
    <w:rsid w:val="00330A0A"/>
    <w:rsid w:val="003339F4"/>
    <w:rsid w:val="00334BBC"/>
    <w:rsid w:val="00334F83"/>
    <w:rsid w:val="00335ADD"/>
    <w:rsid w:val="00335EAD"/>
    <w:rsid w:val="003375FC"/>
    <w:rsid w:val="00337BD8"/>
    <w:rsid w:val="00343802"/>
    <w:rsid w:val="003473E1"/>
    <w:rsid w:val="00354D11"/>
    <w:rsid w:val="00355B8C"/>
    <w:rsid w:val="00357F47"/>
    <w:rsid w:val="00362B6D"/>
    <w:rsid w:val="003766B3"/>
    <w:rsid w:val="00376E2A"/>
    <w:rsid w:val="00382659"/>
    <w:rsid w:val="00390144"/>
    <w:rsid w:val="00391673"/>
    <w:rsid w:val="003A02DF"/>
    <w:rsid w:val="003A575A"/>
    <w:rsid w:val="003B1020"/>
    <w:rsid w:val="003B2BDE"/>
    <w:rsid w:val="003B4067"/>
    <w:rsid w:val="003B4ECC"/>
    <w:rsid w:val="003C19F5"/>
    <w:rsid w:val="003C1A80"/>
    <w:rsid w:val="003D1557"/>
    <w:rsid w:val="003D1CDE"/>
    <w:rsid w:val="003D66B8"/>
    <w:rsid w:val="003D7EA2"/>
    <w:rsid w:val="003E1A5F"/>
    <w:rsid w:val="003E5E3F"/>
    <w:rsid w:val="004149C5"/>
    <w:rsid w:val="00416C37"/>
    <w:rsid w:val="00420D34"/>
    <w:rsid w:val="00423788"/>
    <w:rsid w:val="00424ACA"/>
    <w:rsid w:val="00426764"/>
    <w:rsid w:val="00427BF7"/>
    <w:rsid w:val="00442ABA"/>
    <w:rsid w:val="004444DB"/>
    <w:rsid w:val="0045252F"/>
    <w:rsid w:val="004575E2"/>
    <w:rsid w:val="00460D4E"/>
    <w:rsid w:val="00460EC2"/>
    <w:rsid w:val="00467F15"/>
    <w:rsid w:val="00471C38"/>
    <w:rsid w:val="004720EF"/>
    <w:rsid w:val="00475B31"/>
    <w:rsid w:val="00476F1D"/>
    <w:rsid w:val="00476F55"/>
    <w:rsid w:val="00480307"/>
    <w:rsid w:val="004824BB"/>
    <w:rsid w:val="004835F2"/>
    <w:rsid w:val="00484205"/>
    <w:rsid w:val="00494297"/>
    <w:rsid w:val="004962FE"/>
    <w:rsid w:val="004A1D1D"/>
    <w:rsid w:val="004A3157"/>
    <w:rsid w:val="004B0D10"/>
    <w:rsid w:val="004B43D9"/>
    <w:rsid w:val="004B4CDF"/>
    <w:rsid w:val="004B5A1A"/>
    <w:rsid w:val="004C1C75"/>
    <w:rsid w:val="004C239B"/>
    <w:rsid w:val="004C2953"/>
    <w:rsid w:val="004C2B3B"/>
    <w:rsid w:val="004C3789"/>
    <w:rsid w:val="004D14AA"/>
    <w:rsid w:val="004D185B"/>
    <w:rsid w:val="004D21A6"/>
    <w:rsid w:val="004D6E22"/>
    <w:rsid w:val="004E1530"/>
    <w:rsid w:val="004E454F"/>
    <w:rsid w:val="004E6441"/>
    <w:rsid w:val="004E657D"/>
    <w:rsid w:val="004F0F25"/>
    <w:rsid w:val="004F72DC"/>
    <w:rsid w:val="0050150B"/>
    <w:rsid w:val="00501DE6"/>
    <w:rsid w:val="00502FEA"/>
    <w:rsid w:val="00512CEB"/>
    <w:rsid w:val="005131CA"/>
    <w:rsid w:val="0051411D"/>
    <w:rsid w:val="00514F32"/>
    <w:rsid w:val="00521221"/>
    <w:rsid w:val="00521FFA"/>
    <w:rsid w:val="00532C3E"/>
    <w:rsid w:val="00540E89"/>
    <w:rsid w:val="00550CE1"/>
    <w:rsid w:val="00554752"/>
    <w:rsid w:val="00560431"/>
    <w:rsid w:val="00562C6E"/>
    <w:rsid w:val="00562D5C"/>
    <w:rsid w:val="00571A1D"/>
    <w:rsid w:val="0057207C"/>
    <w:rsid w:val="0057378E"/>
    <w:rsid w:val="00573EDE"/>
    <w:rsid w:val="0058373F"/>
    <w:rsid w:val="00586CB8"/>
    <w:rsid w:val="0059395D"/>
    <w:rsid w:val="005965D9"/>
    <w:rsid w:val="005B37FD"/>
    <w:rsid w:val="005B5A5D"/>
    <w:rsid w:val="005C31B5"/>
    <w:rsid w:val="005C4C13"/>
    <w:rsid w:val="005D2D84"/>
    <w:rsid w:val="005E1D08"/>
    <w:rsid w:val="005E3A03"/>
    <w:rsid w:val="005E5036"/>
    <w:rsid w:val="005E56A3"/>
    <w:rsid w:val="005E5FED"/>
    <w:rsid w:val="005E6BDA"/>
    <w:rsid w:val="005E7182"/>
    <w:rsid w:val="005F7107"/>
    <w:rsid w:val="0060082C"/>
    <w:rsid w:val="0060257C"/>
    <w:rsid w:val="0061318F"/>
    <w:rsid w:val="006161C7"/>
    <w:rsid w:val="0062161F"/>
    <w:rsid w:val="006255AB"/>
    <w:rsid w:val="00626DA3"/>
    <w:rsid w:val="006275E8"/>
    <w:rsid w:val="006374B4"/>
    <w:rsid w:val="00646F88"/>
    <w:rsid w:val="00650B2D"/>
    <w:rsid w:val="0065579B"/>
    <w:rsid w:val="00657F93"/>
    <w:rsid w:val="00663D11"/>
    <w:rsid w:val="00664A83"/>
    <w:rsid w:val="00667F83"/>
    <w:rsid w:val="006703E3"/>
    <w:rsid w:val="006757D5"/>
    <w:rsid w:val="00680130"/>
    <w:rsid w:val="00680C64"/>
    <w:rsid w:val="00683CA6"/>
    <w:rsid w:val="0068426D"/>
    <w:rsid w:val="006A0010"/>
    <w:rsid w:val="006A0154"/>
    <w:rsid w:val="006A1B65"/>
    <w:rsid w:val="006A1F72"/>
    <w:rsid w:val="006A2C4B"/>
    <w:rsid w:val="006A2E10"/>
    <w:rsid w:val="006A3F51"/>
    <w:rsid w:val="006A50ED"/>
    <w:rsid w:val="006A7A7E"/>
    <w:rsid w:val="006B3015"/>
    <w:rsid w:val="006B4BF6"/>
    <w:rsid w:val="006B62D9"/>
    <w:rsid w:val="006B6D92"/>
    <w:rsid w:val="006C0194"/>
    <w:rsid w:val="006C0FBA"/>
    <w:rsid w:val="006C39C3"/>
    <w:rsid w:val="006C40B0"/>
    <w:rsid w:val="006C64AE"/>
    <w:rsid w:val="006C64E1"/>
    <w:rsid w:val="006D255E"/>
    <w:rsid w:val="006D666A"/>
    <w:rsid w:val="006E0271"/>
    <w:rsid w:val="006E20D6"/>
    <w:rsid w:val="006E2B15"/>
    <w:rsid w:val="00701731"/>
    <w:rsid w:val="007044A4"/>
    <w:rsid w:val="0071233F"/>
    <w:rsid w:val="0071469D"/>
    <w:rsid w:val="00716B17"/>
    <w:rsid w:val="00723774"/>
    <w:rsid w:val="00725723"/>
    <w:rsid w:val="00731D3B"/>
    <w:rsid w:val="007365C8"/>
    <w:rsid w:val="007414FD"/>
    <w:rsid w:val="007417E9"/>
    <w:rsid w:val="00745F6C"/>
    <w:rsid w:val="00751D8A"/>
    <w:rsid w:val="007535AA"/>
    <w:rsid w:val="00756273"/>
    <w:rsid w:val="00763891"/>
    <w:rsid w:val="007727D0"/>
    <w:rsid w:val="00776152"/>
    <w:rsid w:val="00780A5E"/>
    <w:rsid w:val="007846C1"/>
    <w:rsid w:val="0078477A"/>
    <w:rsid w:val="007907EE"/>
    <w:rsid w:val="0079251B"/>
    <w:rsid w:val="007941E1"/>
    <w:rsid w:val="0079629A"/>
    <w:rsid w:val="00797FD3"/>
    <w:rsid w:val="007A2CAC"/>
    <w:rsid w:val="007A3867"/>
    <w:rsid w:val="007A432B"/>
    <w:rsid w:val="007A4E3F"/>
    <w:rsid w:val="007B1899"/>
    <w:rsid w:val="007B3DAC"/>
    <w:rsid w:val="007B4E71"/>
    <w:rsid w:val="007B5177"/>
    <w:rsid w:val="007B5F06"/>
    <w:rsid w:val="007B5FD7"/>
    <w:rsid w:val="007B73A6"/>
    <w:rsid w:val="007C0CE7"/>
    <w:rsid w:val="007C316B"/>
    <w:rsid w:val="007C6676"/>
    <w:rsid w:val="007C6FD4"/>
    <w:rsid w:val="007D0C13"/>
    <w:rsid w:val="007D29FB"/>
    <w:rsid w:val="007D2A02"/>
    <w:rsid w:val="007D3400"/>
    <w:rsid w:val="007D43DB"/>
    <w:rsid w:val="007E1799"/>
    <w:rsid w:val="007F3B75"/>
    <w:rsid w:val="007F50C8"/>
    <w:rsid w:val="007F64C7"/>
    <w:rsid w:val="007F6909"/>
    <w:rsid w:val="0080003C"/>
    <w:rsid w:val="008005BF"/>
    <w:rsid w:val="008006C0"/>
    <w:rsid w:val="008030DC"/>
    <w:rsid w:val="008069C8"/>
    <w:rsid w:val="00811AB4"/>
    <w:rsid w:val="00811EE3"/>
    <w:rsid w:val="00813136"/>
    <w:rsid w:val="0081562C"/>
    <w:rsid w:val="00820383"/>
    <w:rsid w:val="00821BB1"/>
    <w:rsid w:val="00824144"/>
    <w:rsid w:val="008270DF"/>
    <w:rsid w:val="0083072F"/>
    <w:rsid w:val="00834368"/>
    <w:rsid w:val="00835850"/>
    <w:rsid w:val="00837533"/>
    <w:rsid w:val="008429B0"/>
    <w:rsid w:val="00845AA4"/>
    <w:rsid w:val="0084666D"/>
    <w:rsid w:val="0084774C"/>
    <w:rsid w:val="008502C1"/>
    <w:rsid w:val="008535B7"/>
    <w:rsid w:val="00855F5A"/>
    <w:rsid w:val="00862017"/>
    <w:rsid w:val="00864BF1"/>
    <w:rsid w:val="00867B32"/>
    <w:rsid w:val="008726F9"/>
    <w:rsid w:val="008754C6"/>
    <w:rsid w:val="00875B2D"/>
    <w:rsid w:val="00876424"/>
    <w:rsid w:val="00880A39"/>
    <w:rsid w:val="00883440"/>
    <w:rsid w:val="008932A3"/>
    <w:rsid w:val="00894108"/>
    <w:rsid w:val="008A1619"/>
    <w:rsid w:val="008A69E1"/>
    <w:rsid w:val="008B5EC0"/>
    <w:rsid w:val="008C051D"/>
    <w:rsid w:val="008C332C"/>
    <w:rsid w:val="008D1D85"/>
    <w:rsid w:val="008D271C"/>
    <w:rsid w:val="008D27EC"/>
    <w:rsid w:val="008D6980"/>
    <w:rsid w:val="008E4929"/>
    <w:rsid w:val="008F0C89"/>
    <w:rsid w:val="008F251E"/>
    <w:rsid w:val="00911307"/>
    <w:rsid w:val="00911719"/>
    <w:rsid w:val="00922A25"/>
    <w:rsid w:val="00923495"/>
    <w:rsid w:val="0093008F"/>
    <w:rsid w:val="00930932"/>
    <w:rsid w:val="0093103B"/>
    <w:rsid w:val="00933DB8"/>
    <w:rsid w:val="00940D1E"/>
    <w:rsid w:val="009437D2"/>
    <w:rsid w:val="009438A5"/>
    <w:rsid w:val="009452C0"/>
    <w:rsid w:val="00950546"/>
    <w:rsid w:val="009507DA"/>
    <w:rsid w:val="00951175"/>
    <w:rsid w:val="009570AF"/>
    <w:rsid w:val="009628BF"/>
    <w:rsid w:val="009641BE"/>
    <w:rsid w:val="00975EAB"/>
    <w:rsid w:val="00977399"/>
    <w:rsid w:val="0097783A"/>
    <w:rsid w:val="009822DD"/>
    <w:rsid w:val="00984FA8"/>
    <w:rsid w:val="00991269"/>
    <w:rsid w:val="00993833"/>
    <w:rsid w:val="00995EAB"/>
    <w:rsid w:val="009A2F9D"/>
    <w:rsid w:val="009A36B0"/>
    <w:rsid w:val="009B1292"/>
    <w:rsid w:val="009B210C"/>
    <w:rsid w:val="009B2449"/>
    <w:rsid w:val="009B6240"/>
    <w:rsid w:val="009B63A1"/>
    <w:rsid w:val="009B6CBC"/>
    <w:rsid w:val="009C4891"/>
    <w:rsid w:val="009C738F"/>
    <w:rsid w:val="009D4D1E"/>
    <w:rsid w:val="009D5E15"/>
    <w:rsid w:val="009D715C"/>
    <w:rsid w:val="009E644A"/>
    <w:rsid w:val="009E6C4B"/>
    <w:rsid w:val="009F1F54"/>
    <w:rsid w:val="009F3F81"/>
    <w:rsid w:val="009F64E2"/>
    <w:rsid w:val="009F7F51"/>
    <w:rsid w:val="00A03E70"/>
    <w:rsid w:val="00A04368"/>
    <w:rsid w:val="00A11165"/>
    <w:rsid w:val="00A12123"/>
    <w:rsid w:val="00A153BB"/>
    <w:rsid w:val="00A17176"/>
    <w:rsid w:val="00A1720C"/>
    <w:rsid w:val="00A179D3"/>
    <w:rsid w:val="00A21364"/>
    <w:rsid w:val="00A35BE3"/>
    <w:rsid w:val="00A35C82"/>
    <w:rsid w:val="00A42693"/>
    <w:rsid w:val="00A501A1"/>
    <w:rsid w:val="00A5192C"/>
    <w:rsid w:val="00A7396A"/>
    <w:rsid w:val="00A80BBE"/>
    <w:rsid w:val="00A8148A"/>
    <w:rsid w:val="00A821A8"/>
    <w:rsid w:val="00A826E6"/>
    <w:rsid w:val="00A83FCC"/>
    <w:rsid w:val="00A95965"/>
    <w:rsid w:val="00A9716D"/>
    <w:rsid w:val="00AA47FC"/>
    <w:rsid w:val="00AA6BBF"/>
    <w:rsid w:val="00AB4063"/>
    <w:rsid w:val="00AB7390"/>
    <w:rsid w:val="00AC5269"/>
    <w:rsid w:val="00AC68C2"/>
    <w:rsid w:val="00AC7AC0"/>
    <w:rsid w:val="00AE0AF3"/>
    <w:rsid w:val="00AE49AB"/>
    <w:rsid w:val="00AF315F"/>
    <w:rsid w:val="00AF5C2B"/>
    <w:rsid w:val="00AF7361"/>
    <w:rsid w:val="00B002E7"/>
    <w:rsid w:val="00B008E3"/>
    <w:rsid w:val="00B04E14"/>
    <w:rsid w:val="00B101D3"/>
    <w:rsid w:val="00B10EA5"/>
    <w:rsid w:val="00B11BFA"/>
    <w:rsid w:val="00B12DD1"/>
    <w:rsid w:val="00B139CC"/>
    <w:rsid w:val="00B16CE5"/>
    <w:rsid w:val="00B22AD1"/>
    <w:rsid w:val="00B2578B"/>
    <w:rsid w:val="00B26729"/>
    <w:rsid w:val="00B319DB"/>
    <w:rsid w:val="00B3264B"/>
    <w:rsid w:val="00B32838"/>
    <w:rsid w:val="00B37A4C"/>
    <w:rsid w:val="00B44B38"/>
    <w:rsid w:val="00B4635A"/>
    <w:rsid w:val="00B47B31"/>
    <w:rsid w:val="00B51630"/>
    <w:rsid w:val="00B536AB"/>
    <w:rsid w:val="00B7156A"/>
    <w:rsid w:val="00B726B5"/>
    <w:rsid w:val="00B75FFF"/>
    <w:rsid w:val="00B814E9"/>
    <w:rsid w:val="00B81FA5"/>
    <w:rsid w:val="00B8570A"/>
    <w:rsid w:val="00B96B24"/>
    <w:rsid w:val="00BA1A8D"/>
    <w:rsid w:val="00BA4C35"/>
    <w:rsid w:val="00BA5911"/>
    <w:rsid w:val="00BA6575"/>
    <w:rsid w:val="00BA6CAF"/>
    <w:rsid w:val="00BB2744"/>
    <w:rsid w:val="00BB4551"/>
    <w:rsid w:val="00BB4F6A"/>
    <w:rsid w:val="00BB783C"/>
    <w:rsid w:val="00BB7A41"/>
    <w:rsid w:val="00BC0926"/>
    <w:rsid w:val="00BC0952"/>
    <w:rsid w:val="00BC1086"/>
    <w:rsid w:val="00BC11C1"/>
    <w:rsid w:val="00BC30A4"/>
    <w:rsid w:val="00BD0F99"/>
    <w:rsid w:val="00BD586D"/>
    <w:rsid w:val="00BD6EAE"/>
    <w:rsid w:val="00BD77F3"/>
    <w:rsid w:val="00BE069B"/>
    <w:rsid w:val="00BE2581"/>
    <w:rsid w:val="00BE346A"/>
    <w:rsid w:val="00BF14D9"/>
    <w:rsid w:val="00BF1E67"/>
    <w:rsid w:val="00C05F21"/>
    <w:rsid w:val="00C07A89"/>
    <w:rsid w:val="00C12ADC"/>
    <w:rsid w:val="00C150E5"/>
    <w:rsid w:val="00C203CF"/>
    <w:rsid w:val="00C22C32"/>
    <w:rsid w:val="00C31B87"/>
    <w:rsid w:val="00C32425"/>
    <w:rsid w:val="00C32856"/>
    <w:rsid w:val="00C32E96"/>
    <w:rsid w:val="00C334CD"/>
    <w:rsid w:val="00C33825"/>
    <w:rsid w:val="00C34B79"/>
    <w:rsid w:val="00C352BE"/>
    <w:rsid w:val="00C4151C"/>
    <w:rsid w:val="00C4280F"/>
    <w:rsid w:val="00C430EF"/>
    <w:rsid w:val="00C44C32"/>
    <w:rsid w:val="00C45179"/>
    <w:rsid w:val="00C455E8"/>
    <w:rsid w:val="00C4718E"/>
    <w:rsid w:val="00C47C38"/>
    <w:rsid w:val="00C53D02"/>
    <w:rsid w:val="00C57B91"/>
    <w:rsid w:val="00C61136"/>
    <w:rsid w:val="00C64D5E"/>
    <w:rsid w:val="00C66662"/>
    <w:rsid w:val="00C73EAB"/>
    <w:rsid w:val="00C77C1C"/>
    <w:rsid w:val="00C81822"/>
    <w:rsid w:val="00C830FC"/>
    <w:rsid w:val="00C93768"/>
    <w:rsid w:val="00C96848"/>
    <w:rsid w:val="00CA0470"/>
    <w:rsid w:val="00CA77CF"/>
    <w:rsid w:val="00CB37BD"/>
    <w:rsid w:val="00CB5CA5"/>
    <w:rsid w:val="00CB5DD0"/>
    <w:rsid w:val="00CC2462"/>
    <w:rsid w:val="00CC5F84"/>
    <w:rsid w:val="00CC6ADD"/>
    <w:rsid w:val="00CC714F"/>
    <w:rsid w:val="00CD25F0"/>
    <w:rsid w:val="00CD3CEA"/>
    <w:rsid w:val="00CD732F"/>
    <w:rsid w:val="00CE16E7"/>
    <w:rsid w:val="00CF1884"/>
    <w:rsid w:val="00CF1955"/>
    <w:rsid w:val="00CF5E42"/>
    <w:rsid w:val="00D004EF"/>
    <w:rsid w:val="00D006B7"/>
    <w:rsid w:val="00D00EED"/>
    <w:rsid w:val="00D020FB"/>
    <w:rsid w:val="00D02796"/>
    <w:rsid w:val="00D03FAE"/>
    <w:rsid w:val="00D044AE"/>
    <w:rsid w:val="00D046D5"/>
    <w:rsid w:val="00D10349"/>
    <w:rsid w:val="00D21620"/>
    <w:rsid w:val="00D220D3"/>
    <w:rsid w:val="00D22A4A"/>
    <w:rsid w:val="00D25022"/>
    <w:rsid w:val="00D27499"/>
    <w:rsid w:val="00D3009D"/>
    <w:rsid w:val="00D33D45"/>
    <w:rsid w:val="00D35638"/>
    <w:rsid w:val="00D378E3"/>
    <w:rsid w:val="00D45129"/>
    <w:rsid w:val="00D5384D"/>
    <w:rsid w:val="00D54B30"/>
    <w:rsid w:val="00D60D65"/>
    <w:rsid w:val="00D679CE"/>
    <w:rsid w:val="00D74DAB"/>
    <w:rsid w:val="00D74F8B"/>
    <w:rsid w:val="00D7583E"/>
    <w:rsid w:val="00D77FBE"/>
    <w:rsid w:val="00D86AB1"/>
    <w:rsid w:val="00D92F79"/>
    <w:rsid w:val="00DA1CBE"/>
    <w:rsid w:val="00DA4900"/>
    <w:rsid w:val="00DB0A5A"/>
    <w:rsid w:val="00DB1B47"/>
    <w:rsid w:val="00DB3A5E"/>
    <w:rsid w:val="00DB3EAD"/>
    <w:rsid w:val="00DB5906"/>
    <w:rsid w:val="00DC366E"/>
    <w:rsid w:val="00DC567C"/>
    <w:rsid w:val="00DD5F32"/>
    <w:rsid w:val="00DE4084"/>
    <w:rsid w:val="00DF3AC4"/>
    <w:rsid w:val="00DF521B"/>
    <w:rsid w:val="00DF5B4C"/>
    <w:rsid w:val="00DF764E"/>
    <w:rsid w:val="00E00871"/>
    <w:rsid w:val="00E012E4"/>
    <w:rsid w:val="00E01DC9"/>
    <w:rsid w:val="00E03E6E"/>
    <w:rsid w:val="00E06C4A"/>
    <w:rsid w:val="00E11F88"/>
    <w:rsid w:val="00E20CC2"/>
    <w:rsid w:val="00E222A1"/>
    <w:rsid w:val="00E222FA"/>
    <w:rsid w:val="00E31C6A"/>
    <w:rsid w:val="00E32BE4"/>
    <w:rsid w:val="00E406BA"/>
    <w:rsid w:val="00E435C8"/>
    <w:rsid w:val="00E43DCA"/>
    <w:rsid w:val="00E4486B"/>
    <w:rsid w:val="00E5117A"/>
    <w:rsid w:val="00E512E8"/>
    <w:rsid w:val="00E562CF"/>
    <w:rsid w:val="00E575EC"/>
    <w:rsid w:val="00E6310F"/>
    <w:rsid w:val="00E632FD"/>
    <w:rsid w:val="00E653F3"/>
    <w:rsid w:val="00E6609F"/>
    <w:rsid w:val="00E74E46"/>
    <w:rsid w:val="00E75746"/>
    <w:rsid w:val="00E85637"/>
    <w:rsid w:val="00E86974"/>
    <w:rsid w:val="00E879A7"/>
    <w:rsid w:val="00E94CC5"/>
    <w:rsid w:val="00E97856"/>
    <w:rsid w:val="00EB09BF"/>
    <w:rsid w:val="00EC01E2"/>
    <w:rsid w:val="00EC030E"/>
    <w:rsid w:val="00EC16C1"/>
    <w:rsid w:val="00EC530B"/>
    <w:rsid w:val="00EC663E"/>
    <w:rsid w:val="00EC6D72"/>
    <w:rsid w:val="00EC7E9A"/>
    <w:rsid w:val="00ED093E"/>
    <w:rsid w:val="00ED0F17"/>
    <w:rsid w:val="00ED312E"/>
    <w:rsid w:val="00ED412D"/>
    <w:rsid w:val="00ED5F7E"/>
    <w:rsid w:val="00ED646D"/>
    <w:rsid w:val="00ED76C4"/>
    <w:rsid w:val="00EE2B09"/>
    <w:rsid w:val="00EE581B"/>
    <w:rsid w:val="00EF6E0C"/>
    <w:rsid w:val="00F02A09"/>
    <w:rsid w:val="00F065C8"/>
    <w:rsid w:val="00F106D4"/>
    <w:rsid w:val="00F110B2"/>
    <w:rsid w:val="00F207C9"/>
    <w:rsid w:val="00F20818"/>
    <w:rsid w:val="00F20A4C"/>
    <w:rsid w:val="00F23F5A"/>
    <w:rsid w:val="00F35DC0"/>
    <w:rsid w:val="00F365A6"/>
    <w:rsid w:val="00F42AF1"/>
    <w:rsid w:val="00F50869"/>
    <w:rsid w:val="00F51044"/>
    <w:rsid w:val="00F60FCF"/>
    <w:rsid w:val="00F65C6A"/>
    <w:rsid w:val="00F663F3"/>
    <w:rsid w:val="00F71A68"/>
    <w:rsid w:val="00F72A1F"/>
    <w:rsid w:val="00F7347E"/>
    <w:rsid w:val="00F752F8"/>
    <w:rsid w:val="00F756F1"/>
    <w:rsid w:val="00F859E7"/>
    <w:rsid w:val="00F92E0F"/>
    <w:rsid w:val="00F9586C"/>
    <w:rsid w:val="00FA0D34"/>
    <w:rsid w:val="00FA20A6"/>
    <w:rsid w:val="00FA2A8A"/>
    <w:rsid w:val="00FA54F8"/>
    <w:rsid w:val="00FC11D5"/>
    <w:rsid w:val="00FC6847"/>
    <w:rsid w:val="00FD0BE4"/>
    <w:rsid w:val="00FD152F"/>
    <w:rsid w:val="00FE0F98"/>
    <w:rsid w:val="00FE321C"/>
    <w:rsid w:val="00FE54F8"/>
    <w:rsid w:val="00FE6582"/>
    <w:rsid w:val="00FF039E"/>
    <w:rsid w:val="00FF50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DC03C"/>
  <w15:docId w15:val="{3FE1C8BE-8E3D-4566-A886-93F4FC28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3A0A"/>
    <w:pPr>
      <w:spacing w:line="256" w:lineRule="auto"/>
    </w:pPr>
    <w:rPr>
      <w:rFonts w:ascii="Calibri" w:eastAsia="Calibri" w:hAnsi="Calibri"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43A0A"/>
    <w:rPr>
      <w:color w:val="0563C1" w:themeColor="hyperlink"/>
      <w:u w:val="single"/>
    </w:rPr>
  </w:style>
  <w:style w:type="paragraph" w:styleId="Odsekzoznamu">
    <w:name w:val="List Paragraph"/>
    <w:basedOn w:val="Normlny"/>
    <w:uiPriority w:val="34"/>
    <w:qFormat/>
    <w:rsid w:val="00043A0A"/>
    <w:pPr>
      <w:ind w:left="720"/>
      <w:contextualSpacing/>
    </w:pPr>
  </w:style>
  <w:style w:type="character" w:styleId="Odkaznakomentr">
    <w:name w:val="annotation reference"/>
    <w:basedOn w:val="Predvolenpsmoodseku"/>
    <w:uiPriority w:val="99"/>
    <w:semiHidden/>
    <w:unhideWhenUsed/>
    <w:rsid w:val="000554F5"/>
    <w:rPr>
      <w:sz w:val="16"/>
      <w:szCs w:val="16"/>
    </w:rPr>
  </w:style>
  <w:style w:type="paragraph" w:styleId="Textkomentra">
    <w:name w:val="annotation text"/>
    <w:basedOn w:val="Normlny"/>
    <w:link w:val="TextkomentraChar"/>
    <w:uiPriority w:val="99"/>
    <w:semiHidden/>
    <w:unhideWhenUsed/>
    <w:rsid w:val="000554F5"/>
    <w:pPr>
      <w:spacing w:line="240" w:lineRule="auto"/>
    </w:pPr>
    <w:rPr>
      <w:sz w:val="20"/>
      <w:szCs w:val="20"/>
    </w:rPr>
  </w:style>
  <w:style w:type="character" w:customStyle="1" w:styleId="TextkomentraChar">
    <w:name w:val="Text komentára Char"/>
    <w:basedOn w:val="Predvolenpsmoodseku"/>
    <w:link w:val="Textkomentra"/>
    <w:uiPriority w:val="99"/>
    <w:semiHidden/>
    <w:rsid w:val="000554F5"/>
    <w:rPr>
      <w:rFonts w:ascii="Calibri" w:eastAsia="Calibri" w:hAnsi="Calibri" w:cs="Arial"/>
      <w:sz w:val="20"/>
      <w:szCs w:val="20"/>
    </w:rPr>
  </w:style>
  <w:style w:type="paragraph" w:styleId="Predmetkomentra">
    <w:name w:val="annotation subject"/>
    <w:basedOn w:val="Textkomentra"/>
    <w:next w:val="Textkomentra"/>
    <w:link w:val="PredmetkomentraChar"/>
    <w:uiPriority w:val="99"/>
    <w:semiHidden/>
    <w:unhideWhenUsed/>
    <w:rsid w:val="000554F5"/>
    <w:rPr>
      <w:b/>
      <w:bCs/>
    </w:rPr>
  </w:style>
  <w:style w:type="character" w:customStyle="1" w:styleId="PredmetkomentraChar">
    <w:name w:val="Predmet komentára Char"/>
    <w:basedOn w:val="TextkomentraChar"/>
    <w:link w:val="Predmetkomentra"/>
    <w:uiPriority w:val="99"/>
    <w:semiHidden/>
    <w:rsid w:val="000554F5"/>
    <w:rPr>
      <w:rFonts w:ascii="Calibri" w:eastAsia="Calibri" w:hAnsi="Calibri" w:cs="Arial"/>
      <w:b/>
      <w:bCs/>
      <w:sz w:val="20"/>
      <w:szCs w:val="20"/>
    </w:rPr>
  </w:style>
  <w:style w:type="paragraph" w:styleId="Textbubliny">
    <w:name w:val="Balloon Text"/>
    <w:basedOn w:val="Normlny"/>
    <w:link w:val="TextbublinyChar"/>
    <w:uiPriority w:val="99"/>
    <w:semiHidden/>
    <w:unhideWhenUsed/>
    <w:rsid w:val="000554F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554F5"/>
    <w:rPr>
      <w:rFonts w:ascii="Segoe UI" w:eastAsia="Calibri" w:hAnsi="Segoe UI" w:cs="Segoe UI"/>
      <w:sz w:val="18"/>
      <w:szCs w:val="18"/>
    </w:rPr>
  </w:style>
  <w:style w:type="character" w:styleId="PouitHypertextovPrepojenie">
    <w:name w:val="FollowedHyperlink"/>
    <w:basedOn w:val="Predvolenpsmoodseku"/>
    <w:uiPriority w:val="99"/>
    <w:semiHidden/>
    <w:unhideWhenUsed/>
    <w:rsid w:val="00207199"/>
    <w:rPr>
      <w:color w:val="954F72" w:themeColor="followedHyperlink"/>
      <w:u w:val="single"/>
    </w:rPr>
  </w:style>
  <w:style w:type="paragraph" w:styleId="Hlavika">
    <w:name w:val="header"/>
    <w:basedOn w:val="Normlny"/>
    <w:link w:val="HlavikaChar"/>
    <w:uiPriority w:val="99"/>
    <w:unhideWhenUsed/>
    <w:rsid w:val="00837533"/>
    <w:pPr>
      <w:tabs>
        <w:tab w:val="center" w:pos="4153"/>
        <w:tab w:val="right" w:pos="8306"/>
      </w:tabs>
      <w:spacing w:after="0" w:line="240" w:lineRule="auto"/>
    </w:pPr>
  </w:style>
  <w:style w:type="character" w:customStyle="1" w:styleId="HlavikaChar">
    <w:name w:val="Hlavička Char"/>
    <w:basedOn w:val="Predvolenpsmoodseku"/>
    <w:link w:val="Hlavika"/>
    <w:uiPriority w:val="99"/>
    <w:rsid w:val="00837533"/>
    <w:rPr>
      <w:rFonts w:ascii="Calibri" w:eastAsia="Calibri" w:hAnsi="Calibri" w:cs="Arial"/>
    </w:rPr>
  </w:style>
  <w:style w:type="paragraph" w:styleId="Pta">
    <w:name w:val="footer"/>
    <w:basedOn w:val="Normlny"/>
    <w:link w:val="PtaChar"/>
    <w:uiPriority w:val="99"/>
    <w:unhideWhenUsed/>
    <w:rsid w:val="00837533"/>
    <w:pPr>
      <w:tabs>
        <w:tab w:val="center" w:pos="4153"/>
        <w:tab w:val="right" w:pos="8306"/>
      </w:tabs>
      <w:spacing w:after="0" w:line="240" w:lineRule="auto"/>
    </w:pPr>
  </w:style>
  <w:style w:type="character" w:customStyle="1" w:styleId="PtaChar">
    <w:name w:val="Päta Char"/>
    <w:basedOn w:val="Predvolenpsmoodseku"/>
    <w:link w:val="Pta"/>
    <w:uiPriority w:val="99"/>
    <w:rsid w:val="00837533"/>
    <w:rPr>
      <w:rFonts w:ascii="Calibri" w:eastAsia="Calibri" w:hAnsi="Calibri" w:cs="Arial"/>
    </w:rPr>
  </w:style>
  <w:style w:type="character" w:styleId="Nevyrieenzmienka">
    <w:name w:val="Unresolved Mention"/>
    <w:basedOn w:val="Predvolenpsmoodseku"/>
    <w:uiPriority w:val="99"/>
    <w:semiHidden/>
    <w:unhideWhenUsed/>
    <w:rsid w:val="00C12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4602">
      <w:bodyDiv w:val="1"/>
      <w:marLeft w:val="0"/>
      <w:marRight w:val="0"/>
      <w:marTop w:val="0"/>
      <w:marBottom w:val="0"/>
      <w:divBdr>
        <w:top w:val="none" w:sz="0" w:space="0" w:color="auto"/>
        <w:left w:val="none" w:sz="0" w:space="0" w:color="auto"/>
        <w:bottom w:val="none" w:sz="0" w:space="0" w:color="auto"/>
        <w:right w:val="none" w:sz="0" w:space="0" w:color="auto"/>
      </w:divBdr>
    </w:div>
    <w:div w:id="662583069">
      <w:bodyDiv w:val="1"/>
      <w:marLeft w:val="0"/>
      <w:marRight w:val="0"/>
      <w:marTop w:val="0"/>
      <w:marBottom w:val="0"/>
      <w:divBdr>
        <w:top w:val="none" w:sz="0" w:space="0" w:color="auto"/>
        <w:left w:val="none" w:sz="0" w:space="0" w:color="auto"/>
        <w:bottom w:val="none" w:sz="0" w:space="0" w:color="auto"/>
        <w:right w:val="none" w:sz="0" w:space="0" w:color="auto"/>
      </w:divBdr>
    </w:div>
    <w:div w:id="946931925">
      <w:bodyDiv w:val="1"/>
      <w:marLeft w:val="0"/>
      <w:marRight w:val="0"/>
      <w:marTop w:val="0"/>
      <w:marBottom w:val="0"/>
      <w:divBdr>
        <w:top w:val="none" w:sz="0" w:space="0" w:color="auto"/>
        <w:left w:val="none" w:sz="0" w:space="0" w:color="auto"/>
        <w:bottom w:val="none" w:sz="0" w:space="0" w:color="auto"/>
        <w:right w:val="none" w:sz="0" w:space="0" w:color="auto"/>
      </w:divBdr>
    </w:div>
    <w:div w:id="958149833">
      <w:bodyDiv w:val="1"/>
      <w:marLeft w:val="0"/>
      <w:marRight w:val="0"/>
      <w:marTop w:val="0"/>
      <w:marBottom w:val="0"/>
      <w:divBdr>
        <w:top w:val="none" w:sz="0" w:space="0" w:color="auto"/>
        <w:left w:val="none" w:sz="0" w:space="0" w:color="auto"/>
        <w:bottom w:val="none" w:sz="0" w:space="0" w:color="auto"/>
        <w:right w:val="none" w:sz="0" w:space="0" w:color="auto"/>
      </w:divBdr>
    </w:div>
    <w:div w:id="1096679934">
      <w:bodyDiv w:val="1"/>
      <w:marLeft w:val="0"/>
      <w:marRight w:val="0"/>
      <w:marTop w:val="0"/>
      <w:marBottom w:val="0"/>
      <w:divBdr>
        <w:top w:val="none" w:sz="0" w:space="0" w:color="auto"/>
        <w:left w:val="none" w:sz="0" w:space="0" w:color="auto"/>
        <w:bottom w:val="none" w:sz="0" w:space="0" w:color="auto"/>
        <w:right w:val="none" w:sz="0" w:space="0" w:color="auto"/>
      </w:divBdr>
    </w:div>
    <w:div w:id="1127747537">
      <w:bodyDiv w:val="1"/>
      <w:marLeft w:val="0"/>
      <w:marRight w:val="0"/>
      <w:marTop w:val="0"/>
      <w:marBottom w:val="0"/>
      <w:divBdr>
        <w:top w:val="none" w:sz="0" w:space="0" w:color="auto"/>
        <w:left w:val="none" w:sz="0" w:space="0" w:color="auto"/>
        <w:bottom w:val="none" w:sz="0" w:space="0" w:color="auto"/>
        <w:right w:val="none" w:sz="0" w:space="0" w:color="auto"/>
      </w:divBdr>
    </w:div>
    <w:div w:id="1239292588">
      <w:bodyDiv w:val="1"/>
      <w:marLeft w:val="0"/>
      <w:marRight w:val="0"/>
      <w:marTop w:val="0"/>
      <w:marBottom w:val="0"/>
      <w:divBdr>
        <w:top w:val="none" w:sz="0" w:space="0" w:color="auto"/>
        <w:left w:val="none" w:sz="0" w:space="0" w:color="auto"/>
        <w:bottom w:val="none" w:sz="0" w:space="0" w:color="auto"/>
        <w:right w:val="none" w:sz="0" w:space="0" w:color="auto"/>
      </w:divBdr>
    </w:div>
    <w:div w:id="1241213167">
      <w:bodyDiv w:val="1"/>
      <w:marLeft w:val="0"/>
      <w:marRight w:val="0"/>
      <w:marTop w:val="0"/>
      <w:marBottom w:val="0"/>
      <w:divBdr>
        <w:top w:val="none" w:sz="0" w:space="0" w:color="auto"/>
        <w:left w:val="none" w:sz="0" w:space="0" w:color="auto"/>
        <w:bottom w:val="none" w:sz="0" w:space="0" w:color="auto"/>
        <w:right w:val="none" w:sz="0" w:space="0" w:color="auto"/>
      </w:divBdr>
    </w:div>
    <w:div w:id="1421100109">
      <w:bodyDiv w:val="1"/>
      <w:marLeft w:val="0"/>
      <w:marRight w:val="0"/>
      <w:marTop w:val="0"/>
      <w:marBottom w:val="0"/>
      <w:divBdr>
        <w:top w:val="none" w:sz="0" w:space="0" w:color="auto"/>
        <w:left w:val="none" w:sz="0" w:space="0" w:color="auto"/>
        <w:bottom w:val="none" w:sz="0" w:space="0" w:color="auto"/>
        <w:right w:val="none" w:sz="0" w:space="0" w:color="auto"/>
      </w:divBdr>
    </w:div>
    <w:div w:id="1429421856">
      <w:bodyDiv w:val="1"/>
      <w:marLeft w:val="0"/>
      <w:marRight w:val="0"/>
      <w:marTop w:val="0"/>
      <w:marBottom w:val="0"/>
      <w:divBdr>
        <w:top w:val="none" w:sz="0" w:space="0" w:color="auto"/>
        <w:left w:val="none" w:sz="0" w:space="0" w:color="auto"/>
        <w:bottom w:val="none" w:sz="0" w:space="0" w:color="auto"/>
        <w:right w:val="none" w:sz="0" w:space="0" w:color="auto"/>
      </w:divBdr>
    </w:div>
    <w:div w:id="1618026164">
      <w:bodyDiv w:val="1"/>
      <w:marLeft w:val="0"/>
      <w:marRight w:val="0"/>
      <w:marTop w:val="0"/>
      <w:marBottom w:val="0"/>
      <w:divBdr>
        <w:top w:val="none" w:sz="0" w:space="0" w:color="auto"/>
        <w:left w:val="none" w:sz="0" w:space="0" w:color="auto"/>
        <w:bottom w:val="none" w:sz="0" w:space="0" w:color="auto"/>
        <w:right w:val="none" w:sz="0" w:space="0" w:color="auto"/>
      </w:divBdr>
    </w:div>
    <w:div w:id="2056342977">
      <w:bodyDiv w:val="1"/>
      <w:marLeft w:val="0"/>
      <w:marRight w:val="0"/>
      <w:marTop w:val="0"/>
      <w:marBottom w:val="0"/>
      <w:divBdr>
        <w:top w:val="none" w:sz="0" w:space="0" w:color="auto"/>
        <w:left w:val="none" w:sz="0" w:space="0" w:color="auto"/>
        <w:bottom w:val="none" w:sz="0" w:space="0" w:color="auto"/>
        <w:right w:val="none" w:sz="0" w:space="0" w:color="auto"/>
      </w:divBdr>
    </w:div>
    <w:div w:id="21378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BD07E-1E10-4051-859C-E901A8F33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9030</Words>
  <Characters>51474</Characters>
  <Application>Microsoft Office Word</Application>
  <DocSecurity>0</DocSecurity>
  <Lines>428</Lines>
  <Paragraphs>120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wali</dc:creator>
  <cp:keywords/>
  <dc:description/>
  <cp:lastModifiedBy>Petra Filipova</cp:lastModifiedBy>
  <cp:revision>2</cp:revision>
  <cp:lastPrinted>2023-01-05T11:53:00Z</cp:lastPrinted>
  <dcterms:created xsi:type="dcterms:W3CDTF">2023-12-10T10:31:00Z</dcterms:created>
  <dcterms:modified xsi:type="dcterms:W3CDTF">2023-12-10T10:31:00Z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92e18c24deeb2efecafd573b278e7f69c4bad4e077b7fb498767f096d8958b60</vt:lpwstr>
  </property>
</Properties>
</file>