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07E2" w14:textId="6B11F56C" w:rsidR="00F60C3B" w:rsidRDefault="348BCBEA" w:rsidP="00EC6B5A">
      <w:pPr>
        <w:spacing w:after="0"/>
        <w:jc w:val="center"/>
        <w:rPr>
          <w:rFonts w:ascii="Times New Roman" w:eastAsia="Times New Roman" w:hAnsi="Times New Roman" w:cs="Times New Roman"/>
          <w:b/>
          <w:bCs/>
          <w:color w:val="000000" w:themeColor="text1"/>
          <w:sz w:val="28"/>
          <w:szCs w:val="28"/>
        </w:rPr>
      </w:pPr>
      <w:r w:rsidRPr="7F4A625C">
        <w:rPr>
          <w:rFonts w:ascii="Times New Roman" w:eastAsia="Times New Roman" w:hAnsi="Times New Roman" w:cs="Times New Roman"/>
          <w:b/>
          <w:bCs/>
          <w:sz w:val="28"/>
          <w:szCs w:val="28"/>
        </w:rPr>
        <w:t xml:space="preserve">Exploring the </w:t>
      </w:r>
      <w:r w:rsidR="005E6F39">
        <w:rPr>
          <w:rFonts w:ascii="Times New Roman" w:eastAsia="Times New Roman" w:hAnsi="Times New Roman" w:cs="Times New Roman"/>
          <w:b/>
          <w:bCs/>
          <w:sz w:val="28"/>
          <w:szCs w:val="28"/>
        </w:rPr>
        <w:t>S</w:t>
      </w:r>
      <w:r w:rsidR="79416DAF" w:rsidRPr="7F4A625C">
        <w:rPr>
          <w:rFonts w:ascii="Times New Roman" w:eastAsia="Times New Roman" w:hAnsi="Times New Roman" w:cs="Times New Roman"/>
          <w:b/>
          <w:bCs/>
          <w:sz w:val="28"/>
          <w:szCs w:val="28"/>
        </w:rPr>
        <w:t xml:space="preserve">emantic </w:t>
      </w:r>
      <w:r w:rsidR="005E6F39">
        <w:rPr>
          <w:rFonts w:ascii="Times New Roman" w:eastAsia="Times New Roman" w:hAnsi="Times New Roman" w:cs="Times New Roman"/>
          <w:b/>
          <w:bCs/>
          <w:sz w:val="28"/>
          <w:szCs w:val="28"/>
        </w:rPr>
        <w:t>D</w:t>
      </w:r>
      <w:r w:rsidR="79416DAF" w:rsidRPr="7F4A625C">
        <w:rPr>
          <w:rFonts w:ascii="Times New Roman" w:eastAsia="Times New Roman" w:hAnsi="Times New Roman" w:cs="Times New Roman"/>
          <w:b/>
          <w:bCs/>
          <w:sz w:val="28"/>
          <w:szCs w:val="28"/>
        </w:rPr>
        <w:t>evelopment</w:t>
      </w:r>
      <w:r w:rsidR="79416DAF" w:rsidRPr="7F4A625C">
        <w:rPr>
          <w:rFonts w:ascii="Times New Roman" w:eastAsia="Times New Roman" w:hAnsi="Times New Roman" w:cs="Times New Roman"/>
          <w:b/>
          <w:bCs/>
          <w:sz w:val="28"/>
          <w:szCs w:val="28"/>
        </w:rPr>
        <w:t xml:space="preserve"> </w:t>
      </w:r>
      <w:r w:rsidRPr="7F4A625C">
        <w:rPr>
          <w:rFonts w:ascii="Times New Roman" w:eastAsia="Times New Roman" w:hAnsi="Times New Roman" w:cs="Times New Roman"/>
          <w:b/>
          <w:bCs/>
          <w:sz w:val="28"/>
          <w:szCs w:val="28"/>
        </w:rPr>
        <w:t xml:space="preserve">of </w:t>
      </w:r>
      <w:r w:rsidR="005E6F39">
        <w:rPr>
          <w:rFonts w:ascii="Times New Roman" w:eastAsia="Times New Roman" w:hAnsi="Times New Roman" w:cs="Times New Roman"/>
          <w:b/>
          <w:bCs/>
          <w:color w:val="000000" w:themeColor="text1"/>
          <w:sz w:val="28"/>
          <w:szCs w:val="28"/>
        </w:rPr>
        <w:t>V</w:t>
      </w:r>
      <w:r w:rsidRPr="7F4A625C">
        <w:rPr>
          <w:rFonts w:ascii="Times New Roman" w:eastAsia="Times New Roman" w:hAnsi="Times New Roman" w:cs="Times New Roman"/>
          <w:b/>
          <w:bCs/>
          <w:color w:val="000000" w:themeColor="text1"/>
          <w:sz w:val="28"/>
          <w:szCs w:val="28"/>
        </w:rPr>
        <w:t>erb-to-</w:t>
      </w:r>
      <w:r w:rsidR="005E6F39">
        <w:rPr>
          <w:rFonts w:ascii="Times New Roman" w:eastAsia="Times New Roman" w:hAnsi="Times New Roman" w:cs="Times New Roman"/>
          <w:b/>
          <w:bCs/>
          <w:color w:val="000000" w:themeColor="text1"/>
          <w:sz w:val="28"/>
          <w:szCs w:val="28"/>
        </w:rPr>
        <w:t>N</w:t>
      </w:r>
      <w:r w:rsidRPr="7F4A625C">
        <w:rPr>
          <w:rFonts w:ascii="Times New Roman" w:eastAsia="Times New Roman" w:hAnsi="Times New Roman" w:cs="Times New Roman"/>
          <w:b/>
          <w:bCs/>
          <w:color w:val="000000" w:themeColor="text1"/>
          <w:sz w:val="28"/>
          <w:szCs w:val="28"/>
        </w:rPr>
        <w:t xml:space="preserve">oun </w:t>
      </w:r>
      <w:r w:rsidR="005E6F39">
        <w:rPr>
          <w:rFonts w:ascii="Times New Roman" w:eastAsia="Times New Roman" w:hAnsi="Times New Roman" w:cs="Times New Roman"/>
          <w:b/>
          <w:bCs/>
          <w:color w:val="000000" w:themeColor="text1"/>
          <w:sz w:val="28"/>
          <w:szCs w:val="28"/>
        </w:rPr>
        <w:t>C</w:t>
      </w:r>
      <w:r w:rsidRPr="7F4A625C">
        <w:rPr>
          <w:rFonts w:ascii="Times New Roman" w:eastAsia="Times New Roman" w:hAnsi="Times New Roman" w:cs="Times New Roman"/>
          <w:b/>
          <w:bCs/>
          <w:color w:val="000000" w:themeColor="text1"/>
          <w:sz w:val="28"/>
          <w:szCs w:val="28"/>
        </w:rPr>
        <w:t xml:space="preserve">onversion </w:t>
      </w:r>
      <w:r w:rsidR="005E6F39">
        <w:rPr>
          <w:rFonts w:ascii="Times New Roman" w:eastAsia="Times New Roman" w:hAnsi="Times New Roman" w:cs="Times New Roman"/>
          <w:b/>
          <w:bCs/>
          <w:color w:val="000000" w:themeColor="text1"/>
          <w:sz w:val="28"/>
          <w:szCs w:val="28"/>
        </w:rPr>
        <w:t>C</w:t>
      </w:r>
      <w:r w:rsidRPr="7F4A625C">
        <w:rPr>
          <w:rFonts w:ascii="Times New Roman" w:eastAsia="Times New Roman" w:hAnsi="Times New Roman" w:cs="Times New Roman"/>
          <w:b/>
          <w:bCs/>
          <w:color w:val="000000" w:themeColor="text1"/>
          <w:sz w:val="28"/>
          <w:szCs w:val="28"/>
        </w:rPr>
        <w:t>onveying</w:t>
      </w:r>
      <w:r w:rsidRPr="7F4A625C">
        <w:rPr>
          <w:rFonts w:ascii="Times New Roman" w:eastAsia="Times New Roman" w:hAnsi="Times New Roman" w:cs="Times New Roman"/>
          <w:b/>
          <w:bCs/>
          <w:color w:val="000000" w:themeColor="text1"/>
          <w:sz w:val="28"/>
          <w:szCs w:val="28"/>
        </w:rPr>
        <w:t xml:space="preserve"> [+human]</w:t>
      </w:r>
      <w:r w:rsidR="6C619C34" w:rsidRPr="7F4A625C">
        <w:rPr>
          <w:rFonts w:ascii="Times New Roman" w:eastAsia="Times New Roman" w:hAnsi="Times New Roman" w:cs="Times New Roman"/>
          <w:b/>
          <w:bCs/>
          <w:color w:val="000000" w:themeColor="text1"/>
          <w:sz w:val="28"/>
          <w:szCs w:val="28"/>
        </w:rPr>
        <w:t xml:space="preserve"> in English </w:t>
      </w:r>
      <w:r w:rsidR="005E6F39">
        <w:rPr>
          <w:rFonts w:ascii="Times New Roman" w:eastAsia="Times New Roman" w:hAnsi="Times New Roman" w:cs="Times New Roman"/>
          <w:b/>
          <w:bCs/>
          <w:color w:val="000000" w:themeColor="text1"/>
          <w:sz w:val="28"/>
          <w:szCs w:val="28"/>
        </w:rPr>
        <w:t>C</w:t>
      </w:r>
      <w:r w:rsidR="6C619C34" w:rsidRPr="7F4A625C">
        <w:rPr>
          <w:rFonts w:ascii="Times New Roman" w:eastAsia="Times New Roman" w:hAnsi="Times New Roman" w:cs="Times New Roman"/>
          <w:b/>
          <w:bCs/>
          <w:color w:val="000000" w:themeColor="text1"/>
          <w:sz w:val="28"/>
          <w:szCs w:val="28"/>
        </w:rPr>
        <w:t>olloquial</w:t>
      </w:r>
      <w:r w:rsidR="3B1AB294" w:rsidRPr="7F4A625C">
        <w:rPr>
          <w:rFonts w:ascii="Times New Roman" w:eastAsia="Times New Roman" w:hAnsi="Times New Roman" w:cs="Times New Roman"/>
          <w:b/>
          <w:bCs/>
          <w:color w:val="000000" w:themeColor="text1"/>
          <w:sz w:val="28"/>
          <w:szCs w:val="28"/>
        </w:rPr>
        <w:t xml:space="preserve"> and </w:t>
      </w:r>
      <w:r w:rsidR="005E6F39">
        <w:rPr>
          <w:rFonts w:ascii="Times New Roman" w:eastAsia="Times New Roman" w:hAnsi="Times New Roman" w:cs="Times New Roman"/>
          <w:b/>
          <w:bCs/>
          <w:color w:val="000000" w:themeColor="text1"/>
          <w:sz w:val="28"/>
          <w:szCs w:val="28"/>
        </w:rPr>
        <w:t>S</w:t>
      </w:r>
      <w:r w:rsidR="3B1AB294" w:rsidRPr="7F4A625C">
        <w:rPr>
          <w:rFonts w:ascii="Times New Roman" w:eastAsia="Times New Roman" w:hAnsi="Times New Roman" w:cs="Times New Roman"/>
          <w:b/>
          <w:bCs/>
          <w:color w:val="000000" w:themeColor="text1"/>
          <w:sz w:val="28"/>
          <w:szCs w:val="28"/>
        </w:rPr>
        <w:t xml:space="preserve">lang </w:t>
      </w:r>
      <w:r w:rsidR="005E6F39">
        <w:rPr>
          <w:rFonts w:ascii="Times New Roman" w:eastAsia="Times New Roman" w:hAnsi="Times New Roman" w:cs="Times New Roman"/>
          <w:b/>
          <w:bCs/>
          <w:color w:val="000000" w:themeColor="text1"/>
          <w:sz w:val="28"/>
          <w:szCs w:val="28"/>
        </w:rPr>
        <w:t>W</w:t>
      </w:r>
      <w:r w:rsidR="3B1AB294" w:rsidRPr="7F4A625C">
        <w:rPr>
          <w:rFonts w:ascii="Times New Roman" w:eastAsia="Times New Roman" w:hAnsi="Times New Roman" w:cs="Times New Roman"/>
          <w:b/>
          <w:bCs/>
          <w:color w:val="000000" w:themeColor="text1"/>
          <w:sz w:val="28"/>
          <w:szCs w:val="28"/>
        </w:rPr>
        <w:t>ords</w:t>
      </w:r>
    </w:p>
    <w:p w14:paraId="484B5406" w14:textId="3215E7E2" w:rsidR="7F09F03F" w:rsidRPr="00BB1C44" w:rsidRDefault="00BB1C44" w:rsidP="00EC6B5A">
      <w:pPr>
        <w:spacing w:after="0"/>
        <w:jc w:val="center"/>
        <w:rPr>
          <w:rFonts w:ascii="Times New Roman" w:eastAsia="Times New Roman" w:hAnsi="Times New Roman" w:cs="Times New Roman"/>
          <w:color w:val="000000" w:themeColor="text1"/>
          <w:sz w:val="24"/>
          <w:szCs w:val="24"/>
          <w:lang w:val="en-GB"/>
        </w:rPr>
      </w:pPr>
      <w:r w:rsidRPr="00BB1C44">
        <w:rPr>
          <w:rFonts w:ascii="Times New Roman" w:eastAsia="Times New Roman" w:hAnsi="Times New Roman" w:cs="Times New Roman"/>
          <w:color w:val="000000" w:themeColor="text1"/>
          <w:sz w:val="24"/>
          <w:szCs w:val="24"/>
          <w:lang w:val="en-GB"/>
        </w:rPr>
        <w:t>José A. Sánchez Fajardo, University of A</w:t>
      </w:r>
      <w:r>
        <w:rPr>
          <w:rFonts w:ascii="Times New Roman" w:eastAsia="Times New Roman" w:hAnsi="Times New Roman" w:cs="Times New Roman"/>
          <w:color w:val="000000" w:themeColor="text1"/>
          <w:sz w:val="24"/>
          <w:szCs w:val="24"/>
          <w:lang w:val="en-GB"/>
        </w:rPr>
        <w:t>licante, Spain</w:t>
      </w:r>
    </w:p>
    <w:p w14:paraId="6339D56A" w14:textId="1186F619" w:rsidR="7F09F03F" w:rsidRPr="00BB1C44" w:rsidRDefault="7F09F03F" w:rsidP="00EC6B5A">
      <w:pPr>
        <w:spacing w:after="0"/>
        <w:jc w:val="both"/>
        <w:rPr>
          <w:rFonts w:ascii="Times New Roman" w:eastAsia="Times New Roman" w:hAnsi="Times New Roman" w:cs="Times New Roman"/>
          <w:b/>
          <w:bCs/>
          <w:color w:val="000000" w:themeColor="text1"/>
          <w:sz w:val="24"/>
          <w:szCs w:val="24"/>
          <w:lang w:val="en-GB"/>
        </w:rPr>
      </w:pPr>
    </w:p>
    <w:p w14:paraId="3E619D3D" w14:textId="0B8B4F06" w:rsidR="2C11DD0D" w:rsidRPr="00BB1C44" w:rsidRDefault="2C11DD0D" w:rsidP="003C6F24">
      <w:pPr>
        <w:spacing w:after="0" w:line="240" w:lineRule="auto"/>
        <w:ind w:left="709" w:right="662"/>
        <w:jc w:val="both"/>
        <w:rPr>
          <w:rFonts w:ascii="Times New Roman" w:eastAsia="Times New Roman" w:hAnsi="Times New Roman" w:cs="Times New Roman"/>
          <w:i/>
          <w:iCs/>
          <w:color w:val="000000" w:themeColor="text1"/>
        </w:rPr>
      </w:pPr>
      <w:r w:rsidRPr="00BB1C44">
        <w:rPr>
          <w:rFonts w:ascii="Times New Roman" w:eastAsia="Times New Roman" w:hAnsi="Times New Roman" w:cs="Times New Roman"/>
          <w:i/>
          <w:iCs/>
          <w:color w:val="000000" w:themeColor="text1"/>
        </w:rPr>
        <w:t xml:space="preserve">This research study aims to design and explore </w:t>
      </w:r>
      <w:r w:rsidR="001430E5" w:rsidRPr="00BB1C44">
        <w:rPr>
          <w:rFonts w:ascii="Times New Roman" w:eastAsia="Times New Roman" w:hAnsi="Times New Roman" w:cs="Times New Roman"/>
          <w:i/>
          <w:iCs/>
          <w:color w:val="000000" w:themeColor="text1"/>
        </w:rPr>
        <w:t>a</w:t>
      </w:r>
      <w:r w:rsidRPr="00BB1C44">
        <w:rPr>
          <w:rFonts w:ascii="Times New Roman" w:eastAsia="Times New Roman" w:hAnsi="Times New Roman" w:cs="Times New Roman"/>
          <w:i/>
          <w:iCs/>
          <w:color w:val="000000" w:themeColor="text1"/>
        </w:rPr>
        <w:t xml:space="preserve"> morphosemantic </w:t>
      </w:r>
      <w:r w:rsidR="009D7E0F" w:rsidRPr="00BB1C44">
        <w:rPr>
          <w:rFonts w:ascii="Times New Roman" w:eastAsia="Times New Roman" w:hAnsi="Times New Roman" w:cs="Times New Roman"/>
          <w:i/>
          <w:iCs/>
          <w:color w:val="000000" w:themeColor="text1"/>
        </w:rPr>
        <w:t>taxonomy</w:t>
      </w:r>
      <w:r w:rsidRPr="00BB1C44">
        <w:rPr>
          <w:rFonts w:ascii="Times New Roman" w:eastAsia="Times New Roman" w:hAnsi="Times New Roman" w:cs="Times New Roman"/>
          <w:i/>
          <w:iCs/>
          <w:color w:val="000000" w:themeColor="text1"/>
        </w:rPr>
        <w:t xml:space="preserve"> </w:t>
      </w:r>
      <w:r w:rsidR="000F204E" w:rsidRPr="00BB1C44">
        <w:rPr>
          <w:rFonts w:ascii="Times New Roman" w:eastAsia="Times New Roman" w:hAnsi="Times New Roman" w:cs="Times New Roman"/>
          <w:i/>
          <w:iCs/>
          <w:color w:val="000000" w:themeColor="text1"/>
        </w:rPr>
        <w:t>of</w:t>
      </w:r>
      <w:r w:rsidRPr="00BB1C44">
        <w:rPr>
          <w:rFonts w:ascii="Times New Roman" w:eastAsia="Times New Roman" w:hAnsi="Times New Roman" w:cs="Times New Roman"/>
          <w:i/>
          <w:iCs/>
          <w:color w:val="000000" w:themeColor="text1"/>
        </w:rPr>
        <w:t xml:space="preserve"> converted</w:t>
      </w:r>
      <w:r w:rsidR="69278C5B" w:rsidRPr="00BB1C44">
        <w:rPr>
          <w:rFonts w:ascii="Times New Roman" w:eastAsia="Times New Roman" w:hAnsi="Times New Roman" w:cs="Times New Roman"/>
          <w:i/>
          <w:iCs/>
          <w:color w:val="000000" w:themeColor="text1"/>
        </w:rPr>
        <w:t xml:space="preserve"> deverbal nouns conveying the </w:t>
      </w:r>
      <w:r w:rsidR="00D66F16" w:rsidRPr="00BB1C44">
        <w:rPr>
          <w:rFonts w:ascii="Times New Roman" w:eastAsia="Times New Roman" w:hAnsi="Times New Roman" w:cs="Times New Roman"/>
          <w:i/>
          <w:iCs/>
          <w:color w:val="000000" w:themeColor="text1"/>
        </w:rPr>
        <w:t>semantic trait</w:t>
      </w:r>
      <w:r w:rsidR="69278C5B" w:rsidRPr="00BB1C44">
        <w:rPr>
          <w:rFonts w:ascii="Times New Roman" w:eastAsia="Times New Roman" w:hAnsi="Times New Roman" w:cs="Times New Roman"/>
          <w:i/>
          <w:iCs/>
          <w:color w:val="000000" w:themeColor="text1"/>
        </w:rPr>
        <w:t xml:space="preserve"> [+human], particularly in </w:t>
      </w:r>
      <w:r w:rsidR="00D66F16" w:rsidRPr="00BB1C44">
        <w:rPr>
          <w:rFonts w:ascii="Times New Roman" w:eastAsia="Times New Roman" w:hAnsi="Times New Roman" w:cs="Times New Roman"/>
          <w:i/>
          <w:iCs/>
          <w:color w:val="000000" w:themeColor="text1"/>
        </w:rPr>
        <w:t xml:space="preserve">English </w:t>
      </w:r>
      <w:r w:rsidR="69278C5B" w:rsidRPr="00BB1C44">
        <w:rPr>
          <w:rFonts w:ascii="Times New Roman" w:eastAsia="Times New Roman" w:hAnsi="Times New Roman" w:cs="Times New Roman"/>
          <w:i/>
          <w:iCs/>
          <w:color w:val="000000" w:themeColor="text1"/>
        </w:rPr>
        <w:t xml:space="preserve">slang and colloquial </w:t>
      </w:r>
      <w:r w:rsidR="00D66F16" w:rsidRPr="00BB1C44">
        <w:rPr>
          <w:rFonts w:ascii="Times New Roman" w:eastAsia="Times New Roman" w:hAnsi="Times New Roman" w:cs="Times New Roman"/>
          <w:i/>
          <w:iCs/>
          <w:color w:val="000000" w:themeColor="text1"/>
        </w:rPr>
        <w:t>lexis</w:t>
      </w:r>
      <w:r w:rsidR="69278C5B" w:rsidRPr="00BB1C44">
        <w:rPr>
          <w:rFonts w:ascii="Times New Roman" w:eastAsia="Times New Roman" w:hAnsi="Times New Roman" w:cs="Times New Roman"/>
          <w:i/>
          <w:iCs/>
          <w:color w:val="000000" w:themeColor="text1"/>
        </w:rPr>
        <w:t xml:space="preserve"> </w:t>
      </w:r>
      <w:r w:rsidR="19AEE3A9" w:rsidRPr="00BB1C44">
        <w:rPr>
          <w:rFonts w:ascii="Times New Roman" w:eastAsia="Times New Roman" w:hAnsi="Times New Roman" w:cs="Times New Roman"/>
          <w:i/>
          <w:iCs/>
          <w:color w:val="000000" w:themeColor="text1"/>
        </w:rPr>
        <w:t xml:space="preserve">(e.g. a </w:t>
      </w:r>
      <w:r w:rsidR="19AEE3A9" w:rsidRPr="007978F5">
        <w:rPr>
          <w:rFonts w:ascii="Times New Roman" w:eastAsia="Times New Roman" w:hAnsi="Times New Roman" w:cs="Times New Roman"/>
          <w:color w:val="000000" w:themeColor="text1"/>
        </w:rPr>
        <w:t>creep</w:t>
      </w:r>
      <w:r w:rsidR="19AEE3A9" w:rsidRPr="00BB1C44">
        <w:rPr>
          <w:rFonts w:ascii="Times New Roman" w:eastAsia="Times New Roman" w:hAnsi="Times New Roman" w:cs="Times New Roman"/>
          <w:i/>
          <w:iCs/>
          <w:color w:val="000000" w:themeColor="text1"/>
        </w:rPr>
        <w:t xml:space="preserve">, a </w:t>
      </w:r>
      <w:r w:rsidR="19AEE3A9" w:rsidRPr="007978F5">
        <w:rPr>
          <w:rFonts w:ascii="Times New Roman" w:eastAsia="Times New Roman" w:hAnsi="Times New Roman" w:cs="Times New Roman"/>
          <w:color w:val="000000" w:themeColor="text1"/>
        </w:rPr>
        <w:t>bang</w:t>
      </w:r>
      <w:r w:rsidR="19AEE3A9" w:rsidRPr="00BB1C44">
        <w:rPr>
          <w:rFonts w:ascii="Times New Roman" w:eastAsia="Times New Roman" w:hAnsi="Times New Roman" w:cs="Times New Roman"/>
          <w:i/>
          <w:iCs/>
          <w:color w:val="000000" w:themeColor="text1"/>
        </w:rPr>
        <w:t xml:space="preserve">, a </w:t>
      </w:r>
      <w:r w:rsidR="19AEE3A9" w:rsidRPr="007978F5">
        <w:rPr>
          <w:rFonts w:ascii="Times New Roman" w:eastAsia="Times New Roman" w:hAnsi="Times New Roman" w:cs="Times New Roman"/>
          <w:color w:val="000000" w:themeColor="text1"/>
        </w:rPr>
        <w:t>lie-about</w:t>
      </w:r>
      <w:r w:rsidR="19AEE3A9" w:rsidRPr="00BB1C44">
        <w:rPr>
          <w:rFonts w:ascii="Times New Roman" w:eastAsia="Times New Roman" w:hAnsi="Times New Roman" w:cs="Times New Roman"/>
          <w:i/>
          <w:iCs/>
          <w:color w:val="000000" w:themeColor="text1"/>
        </w:rPr>
        <w:t>)</w:t>
      </w:r>
      <w:r w:rsidR="69278C5B" w:rsidRPr="00BB1C44">
        <w:rPr>
          <w:rFonts w:ascii="Times New Roman" w:eastAsia="Times New Roman" w:hAnsi="Times New Roman" w:cs="Times New Roman"/>
          <w:i/>
          <w:iCs/>
          <w:color w:val="000000" w:themeColor="text1"/>
        </w:rPr>
        <w:t xml:space="preserve">. </w:t>
      </w:r>
      <w:r w:rsidR="1F0FE726" w:rsidRPr="00BB1C44">
        <w:rPr>
          <w:rFonts w:ascii="Times New Roman" w:eastAsia="Times New Roman" w:hAnsi="Times New Roman" w:cs="Times New Roman"/>
          <w:i/>
          <w:iCs/>
          <w:color w:val="000000" w:themeColor="text1"/>
        </w:rPr>
        <w:t xml:space="preserve">For the purpose of analysis, data were first extracted from descriptive dictionaries </w:t>
      </w:r>
      <w:r w:rsidR="65A869B2" w:rsidRPr="00BB1C44">
        <w:rPr>
          <w:rFonts w:ascii="Times New Roman" w:eastAsia="Times New Roman" w:hAnsi="Times New Roman" w:cs="Times New Roman"/>
          <w:i/>
          <w:iCs/>
          <w:color w:val="000000" w:themeColor="text1"/>
        </w:rPr>
        <w:t xml:space="preserve">in the form of </w:t>
      </w:r>
      <w:r w:rsidR="5F1EF067" w:rsidRPr="00BB1C44">
        <w:rPr>
          <w:rFonts w:ascii="Times New Roman" w:eastAsia="Times New Roman" w:hAnsi="Times New Roman" w:cs="Times New Roman"/>
          <w:i/>
          <w:iCs/>
          <w:color w:val="000000" w:themeColor="text1"/>
        </w:rPr>
        <w:t xml:space="preserve">a list of </w:t>
      </w:r>
      <w:r w:rsidR="0018331C" w:rsidRPr="00BB1C44">
        <w:rPr>
          <w:rFonts w:ascii="Times New Roman" w:eastAsia="Times New Roman" w:hAnsi="Times New Roman" w:cs="Times New Roman"/>
          <w:i/>
          <w:iCs/>
          <w:color w:val="000000" w:themeColor="text1"/>
        </w:rPr>
        <w:t>senses</w:t>
      </w:r>
      <w:r w:rsidR="2B6579C5" w:rsidRPr="00BB1C44">
        <w:rPr>
          <w:rFonts w:ascii="Times New Roman" w:eastAsia="Times New Roman" w:hAnsi="Times New Roman" w:cs="Times New Roman"/>
          <w:i/>
          <w:iCs/>
          <w:color w:val="000000" w:themeColor="text1"/>
        </w:rPr>
        <w:t xml:space="preserve"> (N=</w:t>
      </w:r>
      <w:r w:rsidR="00C46115" w:rsidRPr="00BB1C44">
        <w:rPr>
          <w:rFonts w:ascii="Times New Roman" w:eastAsia="Times New Roman" w:hAnsi="Times New Roman" w:cs="Times New Roman"/>
          <w:i/>
          <w:iCs/>
          <w:color w:val="000000" w:themeColor="text1"/>
        </w:rPr>
        <w:t>16</w:t>
      </w:r>
      <w:r w:rsidR="0018331C" w:rsidRPr="00BB1C44">
        <w:rPr>
          <w:rFonts w:ascii="Times New Roman" w:eastAsia="Times New Roman" w:hAnsi="Times New Roman" w:cs="Times New Roman"/>
          <w:i/>
          <w:iCs/>
          <w:color w:val="000000" w:themeColor="text1"/>
        </w:rPr>
        <w:t>3</w:t>
      </w:r>
      <w:r w:rsidR="2B6579C5" w:rsidRPr="00BB1C44">
        <w:rPr>
          <w:rFonts w:ascii="Times New Roman" w:eastAsia="Times New Roman" w:hAnsi="Times New Roman" w:cs="Times New Roman"/>
          <w:i/>
          <w:iCs/>
          <w:color w:val="000000" w:themeColor="text1"/>
        </w:rPr>
        <w:t>)</w:t>
      </w:r>
      <w:r w:rsidR="0018331C" w:rsidRPr="00BB1C44">
        <w:rPr>
          <w:rFonts w:ascii="Times New Roman" w:eastAsia="Times New Roman" w:hAnsi="Times New Roman" w:cs="Times New Roman"/>
          <w:i/>
          <w:iCs/>
          <w:color w:val="000000" w:themeColor="text1"/>
        </w:rPr>
        <w:t xml:space="preserve">. </w:t>
      </w:r>
      <w:r w:rsidR="003C3EEC" w:rsidRPr="00BB1C44">
        <w:rPr>
          <w:rFonts w:ascii="Times New Roman" w:eastAsia="Times New Roman" w:hAnsi="Times New Roman" w:cs="Times New Roman"/>
          <w:i/>
          <w:iCs/>
          <w:color w:val="000000" w:themeColor="text1"/>
        </w:rPr>
        <w:t>B</w:t>
      </w:r>
      <w:r w:rsidR="3A5C7110" w:rsidRPr="00BB1C44">
        <w:rPr>
          <w:rFonts w:ascii="Times New Roman" w:eastAsia="Times New Roman" w:hAnsi="Times New Roman" w:cs="Times New Roman"/>
          <w:i/>
          <w:iCs/>
          <w:color w:val="000000" w:themeColor="text1"/>
        </w:rPr>
        <w:t xml:space="preserve">ased on the prototype and construction morphology approaches, the </w:t>
      </w:r>
      <w:r w:rsidR="7E6EF1B7" w:rsidRPr="00BB1C44">
        <w:rPr>
          <w:rFonts w:ascii="Times New Roman" w:eastAsia="Times New Roman" w:hAnsi="Times New Roman" w:cs="Times New Roman"/>
          <w:i/>
          <w:iCs/>
          <w:color w:val="000000" w:themeColor="text1"/>
        </w:rPr>
        <w:t xml:space="preserve">words were modeled according to </w:t>
      </w:r>
      <w:r w:rsidR="3C7D137F" w:rsidRPr="00BB1C44">
        <w:rPr>
          <w:rFonts w:ascii="Times New Roman" w:eastAsia="Times New Roman" w:hAnsi="Times New Roman" w:cs="Times New Roman"/>
          <w:i/>
          <w:iCs/>
          <w:color w:val="000000" w:themeColor="text1"/>
        </w:rPr>
        <w:t>(</w:t>
      </w:r>
      <w:proofErr w:type="spellStart"/>
      <w:r w:rsidR="3C7D137F" w:rsidRPr="00BB1C44">
        <w:rPr>
          <w:rFonts w:ascii="Times New Roman" w:eastAsia="Times New Roman" w:hAnsi="Times New Roman" w:cs="Times New Roman"/>
          <w:i/>
          <w:iCs/>
          <w:color w:val="000000" w:themeColor="text1"/>
        </w:rPr>
        <w:t>i</w:t>
      </w:r>
      <w:proofErr w:type="spellEnd"/>
      <w:r w:rsidR="3C7D137F" w:rsidRPr="00BB1C44">
        <w:rPr>
          <w:rFonts w:ascii="Times New Roman" w:eastAsia="Times New Roman" w:hAnsi="Times New Roman" w:cs="Times New Roman"/>
          <w:i/>
          <w:iCs/>
          <w:color w:val="000000" w:themeColor="text1"/>
        </w:rPr>
        <w:t xml:space="preserve">) </w:t>
      </w:r>
      <w:r w:rsidR="7E6EF1B7" w:rsidRPr="00BB1C44">
        <w:rPr>
          <w:rFonts w:ascii="Times New Roman" w:eastAsia="Times New Roman" w:hAnsi="Times New Roman" w:cs="Times New Roman"/>
          <w:i/>
          <w:iCs/>
          <w:color w:val="000000" w:themeColor="text1"/>
        </w:rPr>
        <w:t xml:space="preserve">their </w:t>
      </w:r>
      <w:bookmarkStart w:id="0" w:name="_Hlk133933437"/>
      <w:r w:rsidR="7E6EF1B7" w:rsidRPr="00BB1C44">
        <w:rPr>
          <w:rFonts w:ascii="Times New Roman" w:eastAsia="Times New Roman" w:hAnsi="Times New Roman" w:cs="Times New Roman"/>
          <w:i/>
          <w:iCs/>
          <w:color w:val="000000" w:themeColor="text1"/>
        </w:rPr>
        <w:t xml:space="preserve">input </w:t>
      </w:r>
      <w:r w:rsidR="00A37F62" w:rsidRPr="00BB1C44">
        <w:rPr>
          <w:rFonts w:ascii="Times New Roman" w:eastAsia="Times New Roman" w:hAnsi="Times New Roman" w:cs="Times New Roman"/>
          <w:i/>
          <w:iCs/>
          <w:color w:val="000000" w:themeColor="text1"/>
        </w:rPr>
        <w:t xml:space="preserve">semantics </w:t>
      </w:r>
      <w:r w:rsidR="029D82BA" w:rsidRPr="00BB1C44">
        <w:rPr>
          <w:rFonts w:ascii="Times New Roman" w:eastAsia="Times New Roman" w:hAnsi="Times New Roman" w:cs="Times New Roman"/>
          <w:i/>
          <w:iCs/>
          <w:color w:val="000000" w:themeColor="text1"/>
        </w:rPr>
        <w:t xml:space="preserve">(Sem) </w:t>
      </w:r>
      <w:r w:rsidR="7E6EF1B7" w:rsidRPr="00BB1C44">
        <w:rPr>
          <w:rFonts w:ascii="Times New Roman" w:eastAsia="Times New Roman" w:hAnsi="Times New Roman" w:cs="Times New Roman"/>
          <w:i/>
          <w:iCs/>
          <w:color w:val="000000" w:themeColor="text1"/>
        </w:rPr>
        <w:t>and output semantics</w:t>
      </w:r>
      <w:r w:rsidR="019E74E1" w:rsidRPr="00BB1C44">
        <w:rPr>
          <w:rFonts w:ascii="Times New Roman" w:eastAsia="Times New Roman" w:hAnsi="Times New Roman" w:cs="Times New Roman"/>
          <w:i/>
          <w:iCs/>
          <w:color w:val="000000" w:themeColor="text1"/>
        </w:rPr>
        <w:t xml:space="preserve"> (SEM)</w:t>
      </w:r>
      <w:bookmarkEnd w:id="0"/>
      <w:r w:rsidR="7E6EF1B7" w:rsidRPr="00BB1C44">
        <w:rPr>
          <w:rFonts w:ascii="Times New Roman" w:eastAsia="Times New Roman" w:hAnsi="Times New Roman" w:cs="Times New Roman"/>
          <w:i/>
          <w:iCs/>
          <w:color w:val="000000" w:themeColor="text1"/>
        </w:rPr>
        <w:t xml:space="preserve">, and </w:t>
      </w:r>
      <w:r w:rsidR="30B84AFB" w:rsidRPr="00BB1C44">
        <w:rPr>
          <w:rFonts w:ascii="Times New Roman" w:eastAsia="Times New Roman" w:hAnsi="Times New Roman" w:cs="Times New Roman"/>
          <w:i/>
          <w:iCs/>
          <w:color w:val="000000" w:themeColor="text1"/>
        </w:rPr>
        <w:t xml:space="preserve">(ii) </w:t>
      </w:r>
      <w:r w:rsidR="69F7CDAE" w:rsidRPr="00BB1C44">
        <w:rPr>
          <w:rFonts w:ascii="Times New Roman" w:eastAsia="Times New Roman" w:hAnsi="Times New Roman" w:cs="Times New Roman"/>
          <w:i/>
          <w:iCs/>
          <w:color w:val="000000" w:themeColor="text1"/>
        </w:rPr>
        <w:t>their prototypical</w:t>
      </w:r>
      <w:r w:rsidR="008742E3" w:rsidRPr="00BB1C44">
        <w:rPr>
          <w:rFonts w:ascii="Times New Roman" w:eastAsia="Times New Roman" w:hAnsi="Times New Roman" w:cs="Times New Roman"/>
          <w:i/>
          <w:iCs/>
          <w:color w:val="000000" w:themeColor="text1"/>
        </w:rPr>
        <w:t xml:space="preserve"> and </w:t>
      </w:r>
      <w:r w:rsidR="2D6A0D45" w:rsidRPr="00BB1C44">
        <w:rPr>
          <w:rFonts w:ascii="Times New Roman" w:eastAsia="Times New Roman" w:hAnsi="Times New Roman" w:cs="Times New Roman"/>
          <w:i/>
          <w:iCs/>
          <w:color w:val="000000" w:themeColor="text1"/>
        </w:rPr>
        <w:t xml:space="preserve">marginal </w:t>
      </w:r>
      <w:r w:rsidR="01888F15" w:rsidRPr="00BB1C44">
        <w:rPr>
          <w:rFonts w:ascii="Times New Roman" w:eastAsia="Times New Roman" w:hAnsi="Times New Roman" w:cs="Times New Roman"/>
          <w:i/>
          <w:iCs/>
          <w:color w:val="000000" w:themeColor="text1"/>
        </w:rPr>
        <w:t xml:space="preserve">patterns. </w:t>
      </w:r>
      <w:r w:rsidR="00C1161D" w:rsidRPr="00BB1C44">
        <w:rPr>
          <w:rFonts w:ascii="Times New Roman" w:eastAsia="Times New Roman" w:hAnsi="Times New Roman" w:cs="Times New Roman"/>
          <w:i/>
          <w:iCs/>
          <w:color w:val="000000" w:themeColor="text1"/>
        </w:rPr>
        <w:t xml:space="preserve">This modeling demonstrates the existence of two types of evaluative recategorization: internal (or linguistic) and external (or </w:t>
      </w:r>
      <w:r w:rsidR="00FD6840" w:rsidRPr="00BB1C44">
        <w:rPr>
          <w:rFonts w:ascii="Times New Roman" w:eastAsia="Times New Roman" w:hAnsi="Times New Roman" w:cs="Times New Roman"/>
          <w:i/>
          <w:iCs/>
          <w:color w:val="000000" w:themeColor="text1"/>
        </w:rPr>
        <w:t>non</w:t>
      </w:r>
      <w:r w:rsidR="00C1161D" w:rsidRPr="00BB1C44">
        <w:rPr>
          <w:rFonts w:ascii="Times New Roman" w:eastAsia="Times New Roman" w:hAnsi="Times New Roman" w:cs="Times New Roman"/>
          <w:i/>
          <w:iCs/>
          <w:color w:val="000000" w:themeColor="text1"/>
        </w:rPr>
        <w:t xml:space="preserve">-linguistic). Also, on the basis of the semantic and syntactic </w:t>
      </w:r>
      <w:r w:rsidR="008614E8" w:rsidRPr="00BB1C44">
        <w:rPr>
          <w:rFonts w:ascii="Times New Roman" w:eastAsia="Times New Roman" w:hAnsi="Times New Roman" w:cs="Times New Roman"/>
          <w:i/>
          <w:iCs/>
          <w:color w:val="000000" w:themeColor="text1"/>
        </w:rPr>
        <w:t>frames</w:t>
      </w:r>
      <w:r w:rsidR="00C1161D" w:rsidRPr="00BB1C44">
        <w:rPr>
          <w:rFonts w:ascii="Times New Roman" w:eastAsia="Times New Roman" w:hAnsi="Times New Roman" w:cs="Times New Roman"/>
          <w:i/>
          <w:iCs/>
          <w:color w:val="000000" w:themeColor="text1"/>
        </w:rPr>
        <w:t xml:space="preserve"> of the </w:t>
      </w:r>
      <w:r w:rsidR="008614E8" w:rsidRPr="00BB1C44">
        <w:rPr>
          <w:rFonts w:ascii="Times New Roman" w:eastAsia="Times New Roman" w:hAnsi="Times New Roman" w:cs="Times New Roman"/>
          <w:i/>
          <w:iCs/>
          <w:color w:val="000000" w:themeColor="text1"/>
        </w:rPr>
        <w:t>lemmas</w:t>
      </w:r>
      <w:r w:rsidR="00F543CD" w:rsidRPr="00BB1C44">
        <w:rPr>
          <w:rFonts w:ascii="Times New Roman" w:eastAsia="Times New Roman" w:hAnsi="Times New Roman" w:cs="Times New Roman"/>
          <w:i/>
          <w:iCs/>
          <w:color w:val="000000" w:themeColor="text1"/>
        </w:rPr>
        <w:t xml:space="preserve"> listed in the dataset</w:t>
      </w:r>
      <w:r w:rsidR="00C1161D" w:rsidRPr="00BB1C44">
        <w:rPr>
          <w:rFonts w:ascii="Times New Roman" w:eastAsia="Times New Roman" w:hAnsi="Times New Roman" w:cs="Times New Roman"/>
          <w:i/>
          <w:iCs/>
          <w:color w:val="000000" w:themeColor="text1"/>
        </w:rPr>
        <w:t>, three general categories are identified: agentive, patientive and causative.</w:t>
      </w:r>
      <w:r w:rsidR="008D1401" w:rsidRPr="00BB1C44">
        <w:rPr>
          <w:rFonts w:ascii="Times New Roman" w:eastAsia="Times New Roman" w:hAnsi="Times New Roman" w:cs="Times New Roman"/>
          <w:i/>
          <w:iCs/>
          <w:color w:val="000000" w:themeColor="text1"/>
        </w:rPr>
        <w:t xml:space="preserve"> </w:t>
      </w:r>
      <w:r w:rsidR="006B156F" w:rsidRPr="00BB1C44">
        <w:rPr>
          <w:rFonts w:ascii="Times New Roman" w:eastAsia="Times New Roman" w:hAnsi="Times New Roman" w:cs="Times New Roman"/>
          <w:i/>
          <w:iCs/>
          <w:color w:val="000000" w:themeColor="text1"/>
        </w:rPr>
        <w:t>A</w:t>
      </w:r>
      <w:r w:rsidR="42E40AE0" w:rsidRPr="00BB1C44">
        <w:rPr>
          <w:rFonts w:ascii="Times New Roman" w:eastAsia="Times New Roman" w:hAnsi="Times New Roman" w:cs="Times New Roman"/>
          <w:i/>
          <w:iCs/>
          <w:color w:val="000000" w:themeColor="text1"/>
        </w:rPr>
        <w:t>gentive models are the most frequent in the data,</w:t>
      </w:r>
      <w:r w:rsidR="117AE1C6" w:rsidRPr="00BB1C44">
        <w:rPr>
          <w:rFonts w:ascii="Times New Roman" w:eastAsia="Times New Roman" w:hAnsi="Times New Roman" w:cs="Times New Roman"/>
          <w:i/>
          <w:iCs/>
          <w:color w:val="000000" w:themeColor="text1"/>
        </w:rPr>
        <w:t xml:space="preserve"> where</w:t>
      </w:r>
      <w:r w:rsidR="42E40AE0" w:rsidRPr="00BB1C44">
        <w:rPr>
          <w:rFonts w:ascii="Times New Roman" w:eastAsia="Times New Roman" w:hAnsi="Times New Roman" w:cs="Times New Roman"/>
          <w:i/>
          <w:iCs/>
          <w:color w:val="000000" w:themeColor="text1"/>
        </w:rPr>
        <w:t xml:space="preserve"> </w:t>
      </w:r>
      <w:r w:rsidR="6DB0956B" w:rsidRPr="00BB1C44">
        <w:rPr>
          <w:rFonts w:ascii="Times New Roman" w:eastAsia="Times New Roman" w:hAnsi="Times New Roman" w:cs="Times New Roman"/>
          <w:i/>
          <w:iCs/>
          <w:color w:val="000000" w:themeColor="text1"/>
        </w:rPr>
        <w:t xml:space="preserve">the </w:t>
      </w:r>
      <w:r w:rsidR="42E40AE0" w:rsidRPr="00BB1C44">
        <w:rPr>
          <w:rFonts w:ascii="Times New Roman" w:eastAsia="Times New Roman" w:hAnsi="Times New Roman" w:cs="Times New Roman"/>
          <w:i/>
          <w:iCs/>
          <w:color w:val="000000" w:themeColor="text1"/>
        </w:rPr>
        <w:t xml:space="preserve">evidence </w:t>
      </w:r>
      <w:r w:rsidR="18B3D90F" w:rsidRPr="00BB1C44">
        <w:rPr>
          <w:rFonts w:ascii="Times New Roman" w:eastAsia="Times New Roman" w:hAnsi="Times New Roman" w:cs="Times New Roman"/>
          <w:i/>
          <w:iCs/>
          <w:color w:val="000000" w:themeColor="text1"/>
        </w:rPr>
        <w:t xml:space="preserve">also </w:t>
      </w:r>
      <w:r w:rsidR="42E40AE0" w:rsidRPr="00BB1C44">
        <w:rPr>
          <w:rFonts w:ascii="Times New Roman" w:eastAsia="Times New Roman" w:hAnsi="Times New Roman" w:cs="Times New Roman"/>
          <w:i/>
          <w:iCs/>
          <w:color w:val="000000" w:themeColor="text1"/>
        </w:rPr>
        <w:t xml:space="preserve">suggests that </w:t>
      </w:r>
      <w:r w:rsidR="56022B39" w:rsidRPr="00BB1C44">
        <w:rPr>
          <w:rFonts w:ascii="Times New Roman" w:eastAsia="Times New Roman" w:hAnsi="Times New Roman" w:cs="Times New Roman"/>
          <w:i/>
          <w:iCs/>
          <w:color w:val="000000" w:themeColor="text1"/>
        </w:rPr>
        <w:t xml:space="preserve">the suffix </w:t>
      </w:r>
      <w:r w:rsidR="000E7910" w:rsidRPr="007978F5">
        <w:rPr>
          <w:rFonts w:ascii="Times New Roman" w:eastAsia="Times New Roman" w:hAnsi="Times New Roman" w:cs="Times New Roman"/>
          <w:color w:val="000000" w:themeColor="text1"/>
        </w:rPr>
        <w:t>-</w:t>
      </w:r>
      <w:r w:rsidR="56022B39" w:rsidRPr="007978F5">
        <w:rPr>
          <w:rFonts w:ascii="Times New Roman" w:eastAsia="Times New Roman" w:hAnsi="Times New Roman" w:cs="Times New Roman"/>
          <w:color w:val="000000" w:themeColor="text1"/>
        </w:rPr>
        <w:t>er</w:t>
      </w:r>
      <w:r w:rsidR="56022B39" w:rsidRPr="00BB1C44">
        <w:rPr>
          <w:rFonts w:ascii="Times New Roman" w:eastAsia="Times New Roman" w:hAnsi="Times New Roman" w:cs="Times New Roman"/>
          <w:i/>
          <w:iCs/>
          <w:color w:val="000000" w:themeColor="text1"/>
        </w:rPr>
        <w:t xml:space="preserve"> and </w:t>
      </w:r>
      <w:r w:rsidR="001430E5" w:rsidRPr="00BB1C44">
        <w:rPr>
          <w:rFonts w:ascii="Times New Roman" w:eastAsia="Times New Roman" w:hAnsi="Times New Roman" w:cs="Times New Roman"/>
          <w:i/>
          <w:iCs/>
          <w:color w:val="000000" w:themeColor="text1"/>
        </w:rPr>
        <w:t>the zero morpheme (</w:t>
      </w:r>
      <w:r w:rsidR="000E7910" w:rsidRPr="00766AEC">
        <w:rPr>
          <w:rFonts w:ascii="Times New Roman" w:eastAsia="Times New Roman" w:hAnsi="Times New Roman" w:cs="Times New Roman"/>
          <w:color w:val="000000" w:themeColor="text1"/>
        </w:rPr>
        <w:t>-</w:t>
      </w:r>
      <w:r w:rsidR="000E7910" w:rsidRPr="00766AEC">
        <w:rPr>
          <w:rFonts w:ascii="Cambria Math" w:eastAsia="Times New Roman" w:hAnsi="Cambria Math" w:cs="Cambria Math"/>
          <w:color w:val="000000" w:themeColor="text1"/>
        </w:rPr>
        <w:t>∅</w:t>
      </w:r>
      <w:r w:rsidR="001430E5" w:rsidRPr="00BB1C44">
        <w:rPr>
          <w:rFonts w:ascii="Times New Roman" w:eastAsia="Times New Roman" w:hAnsi="Times New Roman" w:cs="Times New Roman"/>
          <w:i/>
          <w:iCs/>
          <w:color w:val="000000" w:themeColor="text1"/>
        </w:rPr>
        <w:t xml:space="preserve">) </w:t>
      </w:r>
      <w:r w:rsidR="56022B39" w:rsidRPr="00BB1C44">
        <w:rPr>
          <w:rFonts w:ascii="Times New Roman" w:eastAsia="Times New Roman" w:hAnsi="Times New Roman" w:cs="Times New Roman"/>
          <w:i/>
          <w:iCs/>
          <w:color w:val="000000" w:themeColor="text1"/>
        </w:rPr>
        <w:t xml:space="preserve">are in competition (e.g. </w:t>
      </w:r>
      <w:r w:rsidR="0018331C" w:rsidRPr="009C4D28">
        <w:rPr>
          <w:rFonts w:ascii="Times New Roman" w:eastAsia="Times New Roman" w:hAnsi="Times New Roman" w:cs="Times New Roman"/>
          <w:color w:val="000000" w:themeColor="text1"/>
        </w:rPr>
        <w:t>creeper</w:t>
      </w:r>
      <w:r w:rsidR="56022B39" w:rsidRPr="00BB1C44">
        <w:rPr>
          <w:rFonts w:ascii="Times New Roman" w:eastAsia="Times New Roman" w:hAnsi="Times New Roman" w:cs="Times New Roman"/>
          <w:i/>
          <w:iCs/>
          <w:color w:val="000000" w:themeColor="text1"/>
        </w:rPr>
        <w:t>/</w:t>
      </w:r>
      <w:r w:rsidR="0018331C" w:rsidRPr="009C4D28">
        <w:rPr>
          <w:rFonts w:ascii="Times New Roman" w:eastAsia="Times New Roman" w:hAnsi="Times New Roman" w:cs="Times New Roman"/>
          <w:color w:val="000000" w:themeColor="text1"/>
        </w:rPr>
        <w:t>creep</w:t>
      </w:r>
      <w:r w:rsidR="56022B39" w:rsidRPr="00BB1C44">
        <w:rPr>
          <w:rFonts w:ascii="Times New Roman" w:eastAsia="Times New Roman" w:hAnsi="Times New Roman" w:cs="Times New Roman"/>
          <w:i/>
          <w:iCs/>
          <w:color w:val="000000" w:themeColor="text1"/>
        </w:rPr>
        <w:t xml:space="preserve">). </w:t>
      </w:r>
      <w:r w:rsidR="14A7106B" w:rsidRPr="00BB1C44">
        <w:rPr>
          <w:rFonts w:ascii="Times New Roman" w:eastAsia="Times New Roman" w:hAnsi="Times New Roman" w:cs="Times New Roman"/>
          <w:i/>
          <w:iCs/>
          <w:color w:val="000000" w:themeColor="text1"/>
        </w:rPr>
        <w:t>The data also demonstrate that most</w:t>
      </w:r>
      <w:r w:rsidR="3E0CD1D7" w:rsidRPr="00BB1C44">
        <w:rPr>
          <w:rFonts w:ascii="Times New Roman" w:eastAsia="Times New Roman" w:hAnsi="Times New Roman" w:cs="Times New Roman"/>
          <w:i/>
          <w:iCs/>
          <w:color w:val="000000" w:themeColor="text1"/>
        </w:rPr>
        <w:t xml:space="preserve"> </w:t>
      </w:r>
      <w:r w:rsidR="0EC4AC29" w:rsidRPr="00BB1C44">
        <w:rPr>
          <w:rFonts w:ascii="Times New Roman" w:eastAsia="Times New Roman" w:hAnsi="Times New Roman" w:cs="Times New Roman"/>
          <w:i/>
          <w:iCs/>
          <w:color w:val="000000" w:themeColor="text1"/>
        </w:rPr>
        <w:t>of the converted words (</w:t>
      </w:r>
      <w:r w:rsidR="00D66F16" w:rsidRPr="00BB1C44">
        <w:rPr>
          <w:rFonts w:ascii="Times New Roman" w:eastAsia="Times New Roman" w:hAnsi="Times New Roman" w:cs="Times New Roman"/>
          <w:i/>
          <w:iCs/>
          <w:color w:val="000000" w:themeColor="text1"/>
        </w:rPr>
        <w:t>95</w:t>
      </w:r>
      <w:r w:rsidR="0EC4AC29" w:rsidRPr="00BB1C44">
        <w:rPr>
          <w:rFonts w:ascii="Times New Roman" w:eastAsia="Times New Roman" w:hAnsi="Times New Roman" w:cs="Times New Roman"/>
          <w:i/>
          <w:iCs/>
          <w:color w:val="000000" w:themeColor="text1"/>
        </w:rPr>
        <w:t>%</w:t>
      </w:r>
      <w:r w:rsidR="00D66F16" w:rsidRPr="00BB1C44">
        <w:rPr>
          <w:rFonts w:ascii="Times New Roman" w:eastAsia="Times New Roman" w:hAnsi="Times New Roman" w:cs="Times New Roman"/>
          <w:i/>
          <w:iCs/>
          <w:color w:val="000000" w:themeColor="text1"/>
        </w:rPr>
        <w:t xml:space="preserve"> of the dataset</w:t>
      </w:r>
      <w:r w:rsidR="0EC4AC29" w:rsidRPr="00BB1C44">
        <w:rPr>
          <w:rFonts w:ascii="Times New Roman" w:eastAsia="Times New Roman" w:hAnsi="Times New Roman" w:cs="Times New Roman"/>
          <w:i/>
          <w:iCs/>
          <w:color w:val="000000" w:themeColor="text1"/>
        </w:rPr>
        <w:t>) convey negative meaning</w:t>
      </w:r>
      <w:r w:rsidR="322C1B2D" w:rsidRPr="00BB1C44">
        <w:rPr>
          <w:rFonts w:ascii="Times New Roman" w:eastAsia="Times New Roman" w:hAnsi="Times New Roman" w:cs="Times New Roman"/>
          <w:i/>
          <w:iCs/>
          <w:color w:val="000000" w:themeColor="text1"/>
        </w:rPr>
        <w:t xml:space="preserve">, which is </w:t>
      </w:r>
      <w:r w:rsidR="502372F7" w:rsidRPr="00BB1C44">
        <w:rPr>
          <w:rFonts w:ascii="Times New Roman" w:eastAsia="Times New Roman" w:hAnsi="Times New Roman" w:cs="Times New Roman"/>
          <w:i/>
          <w:iCs/>
          <w:color w:val="000000" w:themeColor="text1"/>
        </w:rPr>
        <w:t xml:space="preserve">the </w:t>
      </w:r>
      <w:r w:rsidR="322C1B2D" w:rsidRPr="00BB1C44">
        <w:rPr>
          <w:rFonts w:ascii="Times New Roman" w:eastAsia="Times New Roman" w:hAnsi="Times New Roman" w:cs="Times New Roman"/>
          <w:i/>
          <w:iCs/>
          <w:color w:val="000000" w:themeColor="text1"/>
        </w:rPr>
        <w:t xml:space="preserve">result of a metonymic process </w:t>
      </w:r>
      <w:r w:rsidR="008D55B2" w:rsidRPr="00BB1C44">
        <w:rPr>
          <w:rFonts w:ascii="Times New Roman" w:eastAsia="Times New Roman" w:hAnsi="Times New Roman" w:cs="Times New Roman"/>
          <w:i/>
          <w:iCs/>
          <w:color w:val="000000" w:themeColor="text1"/>
        </w:rPr>
        <w:t>whereby</w:t>
      </w:r>
      <w:r w:rsidR="322C1B2D" w:rsidRPr="00BB1C44">
        <w:rPr>
          <w:rFonts w:ascii="Times New Roman" w:eastAsia="Times New Roman" w:hAnsi="Times New Roman" w:cs="Times New Roman"/>
          <w:i/>
          <w:iCs/>
          <w:color w:val="000000" w:themeColor="text1"/>
        </w:rPr>
        <w:t xml:space="preserve"> </w:t>
      </w:r>
      <w:r w:rsidR="4714E010" w:rsidRPr="00BB1C44">
        <w:rPr>
          <w:rFonts w:ascii="Times New Roman" w:eastAsia="Times New Roman" w:hAnsi="Times New Roman" w:cs="Times New Roman"/>
          <w:i/>
          <w:iCs/>
          <w:color w:val="000000" w:themeColor="text1"/>
        </w:rPr>
        <w:t xml:space="preserve">the trait [+human] is used in lieu of [+action]. </w:t>
      </w:r>
      <w:r w:rsidR="008D1401" w:rsidRPr="00BB1C44">
        <w:rPr>
          <w:rFonts w:ascii="Times New Roman" w:eastAsia="Times New Roman" w:hAnsi="Times New Roman" w:cs="Times New Roman"/>
          <w:i/>
          <w:iCs/>
          <w:color w:val="000000" w:themeColor="text1"/>
        </w:rPr>
        <w:t xml:space="preserve">On average, </w:t>
      </w:r>
      <w:r w:rsidR="6838667F" w:rsidRPr="00BB1C44">
        <w:rPr>
          <w:rFonts w:ascii="Times New Roman" w:eastAsia="Times New Roman" w:hAnsi="Times New Roman" w:cs="Times New Roman"/>
          <w:i/>
          <w:iCs/>
          <w:color w:val="000000" w:themeColor="text1"/>
        </w:rPr>
        <w:t xml:space="preserve">negative traits are not necessarily inherited from the verbal base (as in </w:t>
      </w:r>
      <w:r w:rsidR="33264657" w:rsidRPr="00BB1C44">
        <w:rPr>
          <w:rFonts w:ascii="Times New Roman" w:eastAsia="Times New Roman" w:hAnsi="Times New Roman" w:cs="Times New Roman"/>
          <w:i/>
          <w:iCs/>
          <w:color w:val="000000" w:themeColor="text1"/>
        </w:rPr>
        <w:t xml:space="preserve">a </w:t>
      </w:r>
      <w:r w:rsidR="6838667F" w:rsidRPr="007978F5">
        <w:rPr>
          <w:rFonts w:ascii="Times New Roman" w:eastAsia="Times New Roman" w:hAnsi="Times New Roman" w:cs="Times New Roman"/>
          <w:color w:val="000000" w:themeColor="text1"/>
        </w:rPr>
        <w:t>cheat</w:t>
      </w:r>
      <w:r w:rsidR="6838667F" w:rsidRPr="00BB1C44">
        <w:rPr>
          <w:rFonts w:ascii="Times New Roman" w:eastAsia="Times New Roman" w:hAnsi="Times New Roman" w:cs="Times New Roman"/>
          <w:i/>
          <w:iCs/>
          <w:color w:val="000000" w:themeColor="text1"/>
        </w:rPr>
        <w:t xml:space="preserve">), but </w:t>
      </w:r>
      <w:r w:rsidR="2076B54D" w:rsidRPr="00BB1C44">
        <w:rPr>
          <w:rFonts w:ascii="Times New Roman" w:eastAsia="Times New Roman" w:hAnsi="Times New Roman" w:cs="Times New Roman"/>
          <w:i/>
          <w:iCs/>
          <w:color w:val="000000" w:themeColor="text1"/>
        </w:rPr>
        <w:t>rather from how the action or the person performing this action is perceived by speakers (as with</w:t>
      </w:r>
      <w:r w:rsidR="34A0B1C2" w:rsidRPr="00BB1C44">
        <w:rPr>
          <w:rFonts w:ascii="Times New Roman" w:eastAsia="Times New Roman" w:hAnsi="Times New Roman" w:cs="Times New Roman"/>
          <w:i/>
          <w:iCs/>
          <w:color w:val="000000" w:themeColor="text1"/>
        </w:rPr>
        <w:t xml:space="preserve"> a</w:t>
      </w:r>
      <w:r w:rsidR="2076B54D" w:rsidRPr="00BB1C44">
        <w:rPr>
          <w:rFonts w:ascii="Times New Roman" w:eastAsia="Times New Roman" w:hAnsi="Times New Roman" w:cs="Times New Roman"/>
          <w:i/>
          <w:iCs/>
          <w:color w:val="000000" w:themeColor="text1"/>
        </w:rPr>
        <w:t xml:space="preserve"> </w:t>
      </w:r>
      <w:r w:rsidR="2076B54D" w:rsidRPr="007978F5">
        <w:rPr>
          <w:rFonts w:ascii="Times New Roman" w:eastAsia="Times New Roman" w:hAnsi="Times New Roman" w:cs="Times New Roman"/>
          <w:color w:val="000000" w:themeColor="text1"/>
        </w:rPr>
        <w:t>bang</w:t>
      </w:r>
      <w:r w:rsidR="2076B54D" w:rsidRPr="00BB1C44">
        <w:rPr>
          <w:rFonts w:ascii="Times New Roman" w:eastAsia="Times New Roman" w:hAnsi="Times New Roman" w:cs="Times New Roman"/>
          <w:i/>
          <w:iCs/>
          <w:color w:val="000000" w:themeColor="text1"/>
        </w:rPr>
        <w:t xml:space="preserve">). </w:t>
      </w:r>
    </w:p>
    <w:p w14:paraId="100A4BA2" w14:textId="77777777" w:rsidR="00D13BF5" w:rsidRDefault="00D13BF5" w:rsidP="003C6F24">
      <w:pPr>
        <w:spacing w:after="0" w:line="240" w:lineRule="auto"/>
        <w:ind w:firstLine="708"/>
        <w:jc w:val="both"/>
        <w:rPr>
          <w:rFonts w:ascii="Times New Roman" w:eastAsia="Times New Roman" w:hAnsi="Times New Roman" w:cs="Times New Roman"/>
          <w:b/>
          <w:bCs/>
          <w:i/>
          <w:iCs/>
          <w:color w:val="000000" w:themeColor="text1"/>
        </w:rPr>
      </w:pPr>
    </w:p>
    <w:p w14:paraId="1A14E498" w14:textId="760745B6" w:rsidR="79E6C3A3" w:rsidRPr="00BB1C44" w:rsidRDefault="79E6C3A3" w:rsidP="003C6F24">
      <w:pPr>
        <w:spacing w:after="0" w:line="240" w:lineRule="auto"/>
        <w:ind w:firstLine="708"/>
        <w:jc w:val="both"/>
        <w:rPr>
          <w:rFonts w:ascii="Times New Roman" w:eastAsia="Times New Roman" w:hAnsi="Times New Roman" w:cs="Times New Roman"/>
          <w:b/>
          <w:bCs/>
          <w:i/>
          <w:iCs/>
          <w:color w:val="000000" w:themeColor="text1"/>
        </w:rPr>
      </w:pPr>
      <w:r w:rsidRPr="00910C3D">
        <w:rPr>
          <w:rFonts w:ascii="Times New Roman" w:eastAsia="Times New Roman" w:hAnsi="Times New Roman" w:cs="Times New Roman"/>
          <w:b/>
          <w:bCs/>
          <w:iCs/>
          <w:color w:val="000000" w:themeColor="text1"/>
        </w:rPr>
        <w:t>Keywords</w:t>
      </w:r>
      <w:r w:rsidRPr="00BB1C44">
        <w:rPr>
          <w:rFonts w:ascii="Times New Roman" w:eastAsia="Times New Roman" w:hAnsi="Times New Roman" w:cs="Times New Roman"/>
          <w:b/>
          <w:bCs/>
          <w:i/>
          <w:iCs/>
          <w:color w:val="000000" w:themeColor="text1"/>
        </w:rPr>
        <w:t xml:space="preserve">: </w:t>
      </w:r>
      <w:r w:rsidR="200DB77D" w:rsidRPr="00BB1C44">
        <w:rPr>
          <w:rFonts w:ascii="Times New Roman" w:eastAsia="Times New Roman" w:hAnsi="Times New Roman" w:cs="Times New Roman"/>
          <w:i/>
          <w:iCs/>
          <w:color w:val="000000" w:themeColor="text1"/>
        </w:rPr>
        <w:t xml:space="preserve">verb-to-noun conversion, pejorative meaning, </w:t>
      </w:r>
      <w:r w:rsidR="01A0E464" w:rsidRPr="00BB1C44">
        <w:rPr>
          <w:rFonts w:ascii="Times New Roman" w:eastAsia="Times New Roman" w:hAnsi="Times New Roman" w:cs="Times New Roman"/>
          <w:i/>
          <w:iCs/>
          <w:color w:val="000000" w:themeColor="text1"/>
        </w:rPr>
        <w:t xml:space="preserve">metonymy, </w:t>
      </w:r>
      <w:r w:rsidR="200DB77D" w:rsidRPr="00BB1C44">
        <w:rPr>
          <w:rFonts w:ascii="Times New Roman" w:eastAsia="Times New Roman" w:hAnsi="Times New Roman" w:cs="Times New Roman"/>
          <w:i/>
          <w:iCs/>
          <w:color w:val="000000" w:themeColor="text1"/>
        </w:rPr>
        <w:t xml:space="preserve">English </w:t>
      </w:r>
    </w:p>
    <w:p w14:paraId="6607798B" w14:textId="37CD1D1E" w:rsidR="7F09F03F" w:rsidRDefault="7F09F03F" w:rsidP="003C6F24">
      <w:pPr>
        <w:spacing w:after="0" w:line="240" w:lineRule="auto"/>
        <w:jc w:val="both"/>
        <w:rPr>
          <w:rFonts w:ascii="Times New Roman" w:eastAsia="Times New Roman" w:hAnsi="Times New Roman" w:cs="Times New Roman"/>
          <w:b/>
          <w:bCs/>
          <w:color w:val="000000" w:themeColor="text1"/>
          <w:sz w:val="24"/>
          <w:szCs w:val="24"/>
        </w:rPr>
      </w:pPr>
    </w:p>
    <w:p w14:paraId="48A71831" w14:textId="77777777" w:rsidR="006A2BEF" w:rsidRDefault="006A2BEF" w:rsidP="00EC6B5A">
      <w:pPr>
        <w:spacing w:after="0"/>
        <w:jc w:val="both"/>
        <w:rPr>
          <w:rFonts w:ascii="Times New Roman" w:eastAsia="Times New Roman" w:hAnsi="Times New Roman" w:cs="Times New Roman"/>
          <w:b/>
          <w:bCs/>
          <w:color w:val="000000" w:themeColor="text1"/>
          <w:sz w:val="24"/>
          <w:szCs w:val="24"/>
        </w:rPr>
      </w:pPr>
    </w:p>
    <w:p w14:paraId="25E1ED74" w14:textId="6ED59423" w:rsidR="003C3EEC" w:rsidRDefault="0095625C" w:rsidP="00EC6B5A">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1 </w:t>
      </w:r>
      <w:r w:rsidR="6C619C34" w:rsidRPr="7F09F03F">
        <w:rPr>
          <w:rFonts w:ascii="Times New Roman" w:eastAsia="Times New Roman" w:hAnsi="Times New Roman" w:cs="Times New Roman"/>
          <w:b/>
          <w:bCs/>
          <w:color w:val="000000" w:themeColor="text1"/>
          <w:sz w:val="24"/>
          <w:szCs w:val="24"/>
        </w:rPr>
        <w:t>Introduction</w:t>
      </w:r>
    </w:p>
    <w:p w14:paraId="4E5D5D97" w14:textId="77777777" w:rsidR="003C3EEC" w:rsidRDefault="003C3EEC" w:rsidP="00EC6B5A">
      <w:pPr>
        <w:spacing w:after="0"/>
        <w:jc w:val="both"/>
        <w:rPr>
          <w:rFonts w:ascii="Times New Roman" w:eastAsia="Times New Roman" w:hAnsi="Times New Roman" w:cs="Times New Roman"/>
          <w:b/>
          <w:bCs/>
          <w:color w:val="000000" w:themeColor="text1"/>
          <w:sz w:val="24"/>
          <w:szCs w:val="24"/>
        </w:rPr>
      </w:pPr>
    </w:p>
    <w:p w14:paraId="27971A02" w14:textId="0C482C20" w:rsidR="54D0DACE" w:rsidRPr="003C3EEC" w:rsidRDefault="54D0DACE" w:rsidP="00EC6B5A">
      <w:pPr>
        <w:spacing w:after="0"/>
        <w:jc w:val="both"/>
        <w:rPr>
          <w:rFonts w:ascii="Times New Roman" w:eastAsia="Times New Roman" w:hAnsi="Times New Roman" w:cs="Times New Roman"/>
          <w:b/>
          <w:bCs/>
          <w:color w:val="000000" w:themeColor="text1"/>
          <w:sz w:val="24"/>
          <w:szCs w:val="24"/>
        </w:rPr>
      </w:pPr>
      <w:r w:rsidRPr="7F09F03F">
        <w:rPr>
          <w:rFonts w:ascii="Times New Roman" w:eastAsia="Times New Roman" w:hAnsi="Times New Roman" w:cs="Times New Roman"/>
          <w:color w:val="000000" w:themeColor="text1"/>
          <w:sz w:val="24"/>
          <w:szCs w:val="24"/>
        </w:rPr>
        <w:t>The process of conversion, also known as functional shift</w:t>
      </w:r>
      <w:r w:rsidR="447B2730"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zero derivation</w:t>
      </w:r>
      <w:r w:rsidR="399472D9" w:rsidRPr="7F09F03F">
        <w:rPr>
          <w:rFonts w:ascii="Times New Roman" w:eastAsia="Times New Roman" w:hAnsi="Times New Roman" w:cs="Times New Roman"/>
          <w:color w:val="000000" w:themeColor="text1"/>
          <w:sz w:val="24"/>
          <w:szCs w:val="24"/>
        </w:rPr>
        <w:t xml:space="preserve"> or implicit transposition</w:t>
      </w:r>
      <w:r w:rsidRPr="7F09F03F">
        <w:rPr>
          <w:rFonts w:ascii="Times New Roman" w:eastAsia="Times New Roman" w:hAnsi="Times New Roman" w:cs="Times New Roman"/>
          <w:color w:val="000000" w:themeColor="text1"/>
          <w:sz w:val="24"/>
          <w:szCs w:val="24"/>
        </w:rPr>
        <w:t xml:space="preserve">, </w:t>
      </w:r>
      <w:r w:rsidR="00722B1A" w:rsidRPr="00722B1A">
        <w:rPr>
          <w:rFonts w:ascii="Times New Roman" w:eastAsia="Times New Roman" w:hAnsi="Times New Roman" w:cs="Times New Roman"/>
          <w:color w:val="000000" w:themeColor="text1"/>
          <w:sz w:val="24"/>
          <w:szCs w:val="24"/>
        </w:rPr>
        <w:t xml:space="preserve">is generally associated with the change of </w:t>
      </w:r>
      <w:r w:rsidR="00697C11">
        <w:rPr>
          <w:rFonts w:ascii="Times New Roman" w:eastAsia="Times New Roman" w:hAnsi="Times New Roman" w:cs="Times New Roman"/>
          <w:color w:val="000000" w:themeColor="text1"/>
          <w:sz w:val="24"/>
          <w:szCs w:val="24"/>
        </w:rPr>
        <w:t>the word class</w:t>
      </w:r>
      <w:r w:rsidRPr="7F09F03F">
        <w:rPr>
          <w:rFonts w:ascii="Times New Roman" w:eastAsia="Times New Roman" w:hAnsi="Times New Roman" w:cs="Times New Roman"/>
          <w:color w:val="000000" w:themeColor="text1"/>
          <w:sz w:val="24"/>
          <w:szCs w:val="24"/>
        </w:rPr>
        <w:t xml:space="preserve">, in which the form remains unchanged, e.g. </w:t>
      </w:r>
      <w:r w:rsidRPr="7F09F03F">
        <w:rPr>
          <w:rFonts w:ascii="Times New Roman" w:eastAsia="Times New Roman" w:hAnsi="Times New Roman" w:cs="Times New Roman"/>
          <w:i/>
          <w:iCs/>
          <w:color w:val="000000" w:themeColor="text1"/>
          <w:sz w:val="24"/>
          <w:szCs w:val="24"/>
        </w:rPr>
        <w:t xml:space="preserve">daily </w:t>
      </w:r>
      <w:r w:rsidRPr="7F09F03F">
        <w:rPr>
          <w:rFonts w:ascii="Times New Roman" w:eastAsia="Times New Roman" w:hAnsi="Times New Roman" w:cs="Times New Roman"/>
          <w:color w:val="000000" w:themeColor="text1"/>
          <w:sz w:val="24"/>
          <w:szCs w:val="24"/>
        </w:rPr>
        <w:t xml:space="preserve">(adj.) </w:t>
      </w:r>
      <w:r w:rsidR="00C95F51">
        <w:rPr>
          <w:rFonts w:ascii="Times New Roman" w:eastAsia="Times New Roman" w:hAnsi="Times New Roman" w:cs="Times New Roman"/>
          <w:color w:val="000000" w:themeColor="text1"/>
        </w:rPr>
        <w:t>&gt;</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 xml:space="preserve">daily </w:t>
      </w:r>
      <w:r w:rsidRPr="7F09F03F">
        <w:rPr>
          <w:rFonts w:ascii="Times New Roman" w:eastAsia="Times New Roman" w:hAnsi="Times New Roman" w:cs="Times New Roman"/>
          <w:color w:val="000000" w:themeColor="text1"/>
          <w:sz w:val="24"/>
          <w:szCs w:val="24"/>
        </w:rPr>
        <w:t>(n.)</w:t>
      </w:r>
      <w:r w:rsidR="00427FF0">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 xml:space="preserve">shower </w:t>
      </w:r>
      <w:r w:rsidRPr="7F09F03F">
        <w:rPr>
          <w:rFonts w:ascii="Times New Roman" w:eastAsia="Times New Roman" w:hAnsi="Times New Roman" w:cs="Times New Roman"/>
          <w:color w:val="000000" w:themeColor="text1"/>
          <w:sz w:val="24"/>
          <w:szCs w:val="24"/>
        </w:rPr>
        <w:t xml:space="preserve">(n.) </w:t>
      </w:r>
      <w:r w:rsidR="00C95F51">
        <w:rPr>
          <w:rFonts w:ascii="Times New Roman" w:eastAsia="Times New Roman" w:hAnsi="Times New Roman" w:cs="Times New Roman"/>
          <w:color w:val="000000" w:themeColor="text1"/>
          <w:sz w:val="24"/>
          <w:szCs w:val="24"/>
        </w:rPr>
        <w:t>&gt;</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 xml:space="preserve">shower </w:t>
      </w:r>
      <w:r w:rsidRPr="7F09F03F">
        <w:rPr>
          <w:rFonts w:ascii="Times New Roman" w:eastAsia="Times New Roman" w:hAnsi="Times New Roman" w:cs="Times New Roman"/>
          <w:color w:val="000000" w:themeColor="text1"/>
          <w:sz w:val="24"/>
          <w:szCs w:val="24"/>
        </w:rPr>
        <w:t>(v.)</w:t>
      </w:r>
      <w:r w:rsidR="008D1401">
        <w:rPr>
          <w:rFonts w:ascii="Times New Roman" w:eastAsia="Times New Roman" w:hAnsi="Times New Roman" w:cs="Times New Roman"/>
          <w:color w:val="000000" w:themeColor="text1"/>
          <w:sz w:val="24"/>
          <w:szCs w:val="24"/>
        </w:rPr>
        <w:t xml:space="preserve"> </w:t>
      </w:r>
      <w:r w:rsidR="008D1401" w:rsidRPr="7F09F03F">
        <w:rPr>
          <w:rFonts w:ascii="Times New Roman" w:eastAsia="Times New Roman" w:hAnsi="Times New Roman" w:cs="Times New Roman"/>
          <w:color w:val="000000" w:themeColor="text1"/>
          <w:sz w:val="24"/>
          <w:szCs w:val="24"/>
        </w:rPr>
        <w:t>(Bauer 1989: 32; Bauer &amp; Valera 2005: 8)</w:t>
      </w:r>
      <w:r w:rsidRPr="7F09F03F">
        <w:rPr>
          <w:rFonts w:ascii="Times New Roman" w:eastAsia="Times New Roman" w:hAnsi="Times New Roman" w:cs="Times New Roman"/>
          <w:color w:val="000000" w:themeColor="text1"/>
          <w:sz w:val="24"/>
          <w:szCs w:val="24"/>
        </w:rPr>
        <w:t xml:space="preserve">. However, </w:t>
      </w:r>
      <w:r w:rsidR="008D1401">
        <w:rPr>
          <w:rFonts w:ascii="Times New Roman" w:eastAsia="Times New Roman" w:hAnsi="Times New Roman" w:cs="Times New Roman"/>
          <w:color w:val="000000" w:themeColor="text1"/>
          <w:sz w:val="24"/>
          <w:szCs w:val="24"/>
        </w:rPr>
        <w:t xml:space="preserve">through polysemy, </w:t>
      </w:r>
      <w:r w:rsidRPr="7F09F03F">
        <w:rPr>
          <w:rFonts w:ascii="Times New Roman" w:eastAsia="Times New Roman" w:hAnsi="Times New Roman" w:cs="Times New Roman"/>
          <w:color w:val="000000" w:themeColor="text1"/>
          <w:sz w:val="24"/>
          <w:szCs w:val="24"/>
        </w:rPr>
        <w:t>words might also undergo a semantic revamping</w:t>
      </w:r>
      <w:r w:rsidR="086EFC50"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which does not necessarily affect the original form class, e.g. </w:t>
      </w:r>
      <w:r w:rsidRPr="7F09F03F">
        <w:rPr>
          <w:rFonts w:ascii="Times New Roman" w:eastAsia="Times New Roman" w:hAnsi="Times New Roman" w:cs="Times New Roman"/>
          <w:i/>
          <w:iCs/>
          <w:color w:val="000000" w:themeColor="text1"/>
          <w:sz w:val="24"/>
          <w:szCs w:val="24"/>
        </w:rPr>
        <w:t xml:space="preserve">coffee </w:t>
      </w:r>
      <w:r w:rsidRPr="7F09F03F">
        <w:rPr>
          <w:rFonts w:ascii="Times New Roman" w:eastAsia="Times New Roman" w:hAnsi="Times New Roman" w:cs="Times New Roman"/>
          <w:color w:val="000000" w:themeColor="text1"/>
          <w:sz w:val="24"/>
          <w:szCs w:val="24"/>
        </w:rPr>
        <w:t xml:space="preserve">(uncountable noun) </w:t>
      </w:r>
      <w:r w:rsidR="00C95F51">
        <w:rPr>
          <w:rFonts w:ascii="Times New Roman" w:eastAsia="Times New Roman" w:hAnsi="Times New Roman" w:cs="Times New Roman"/>
          <w:color w:val="000000" w:themeColor="text1"/>
          <w:sz w:val="24"/>
          <w:szCs w:val="24"/>
        </w:rPr>
        <w:t>&gt;</w:t>
      </w:r>
      <w:r w:rsidRPr="7F09F03F">
        <w:rPr>
          <w:rFonts w:ascii="Times New Roman" w:eastAsia="Times New Roman" w:hAnsi="Times New Roman" w:cs="Times New Roman"/>
          <w:color w:val="000000" w:themeColor="text1"/>
          <w:sz w:val="24"/>
          <w:szCs w:val="24"/>
        </w:rPr>
        <w:t xml:space="preserve"> a </w:t>
      </w:r>
      <w:r w:rsidRPr="7F09F03F">
        <w:rPr>
          <w:rFonts w:ascii="Times New Roman" w:eastAsia="Times New Roman" w:hAnsi="Times New Roman" w:cs="Times New Roman"/>
          <w:i/>
          <w:iCs/>
          <w:color w:val="000000" w:themeColor="text1"/>
          <w:sz w:val="24"/>
          <w:szCs w:val="24"/>
        </w:rPr>
        <w:t xml:space="preserve">coffee </w:t>
      </w:r>
      <w:r w:rsidRPr="7F09F03F">
        <w:rPr>
          <w:rFonts w:ascii="Times New Roman" w:eastAsia="Times New Roman" w:hAnsi="Times New Roman" w:cs="Times New Roman"/>
          <w:color w:val="000000" w:themeColor="text1"/>
          <w:sz w:val="24"/>
          <w:szCs w:val="24"/>
        </w:rPr>
        <w:t xml:space="preserve">(countable noun). This type of conversion, known </w:t>
      </w:r>
      <w:r w:rsidR="00047E02" w:rsidRPr="7F09F03F">
        <w:rPr>
          <w:rFonts w:ascii="Times New Roman" w:eastAsia="Times New Roman" w:hAnsi="Times New Roman" w:cs="Times New Roman"/>
          <w:color w:val="000000" w:themeColor="text1"/>
          <w:sz w:val="24"/>
          <w:szCs w:val="24"/>
        </w:rPr>
        <w:t>as non</w:t>
      </w:r>
      <w:r w:rsidRPr="7F09F03F">
        <w:rPr>
          <w:rFonts w:ascii="Times New Roman" w:eastAsia="Times New Roman" w:hAnsi="Times New Roman" w:cs="Times New Roman"/>
          <w:color w:val="000000" w:themeColor="text1"/>
          <w:sz w:val="24"/>
          <w:szCs w:val="24"/>
        </w:rPr>
        <w:t>-major (or secondary) conversion (</w:t>
      </w:r>
      <w:r w:rsidR="008742E3" w:rsidRPr="7F09F03F">
        <w:rPr>
          <w:rFonts w:ascii="Times New Roman" w:eastAsia="Times New Roman" w:hAnsi="Times New Roman" w:cs="Times New Roman"/>
          <w:color w:val="000000" w:themeColor="text1"/>
          <w:sz w:val="24"/>
          <w:szCs w:val="24"/>
        </w:rPr>
        <w:t xml:space="preserve">Quirk </w:t>
      </w:r>
      <w:r w:rsidR="008742E3" w:rsidRPr="00103C98">
        <w:rPr>
          <w:rFonts w:ascii="Times New Roman" w:eastAsia="Times New Roman" w:hAnsi="Times New Roman" w:cs="Times New Roman"/>
          <w:i/>
          <w:iCs/>
          <w:color w:val="000000" w:themeColor="text1"/>
          <w:sz w:val="24"/>
          <w:szCs w:val="24"/>
        </w:rPr>
        <w:t>et al</w:t>
      </w:r>
      <w:r w:rsidR="008742E3" w:rsidRPr="7F09F03F">
        <w:rPr>
          <w:rFonts w:ascii="Times New Roman" w:eastAsia="Times New Roman" w:hAnsi="Times New Roman" w:cs="Times New Roman"/>
          <w:color w:val="000000" w:themeColor="text1"/>
          <w:sz w:val="24"/>
          <w:szCs w:val="24"/>
        </w:rPr>
        <w:t>. 1985</w:t>
      </w:r>
      <w:r w:rsidR="008742E3">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Bauer 198</w:t>
      </w:r>
      <w:r w:rsidR="0D8A485A" w:rsidRPr="7F09F03F">
        <w:rPr>
          <w:rFonts w:ascii="Times New Roman" w:eastAsia="Times New Roman" w:hAnsi="Times New Roman" w:cs="Times New Roman"/>
          <w:color w:val="000000" w:themeColor="text1"/>
          <w:sz w:val="24"/>
          <w:szCs w:val="24"/>
        </w:rPr>
        <w:t>9</w:t>
      </w:r>
      <w:r w:rsidRPr="7F09F03F">
        <w:rPr>
          <w:rFonts w:ascii="Times New Roman" w:eastAsia="Times New Roman" w:hAnsi="Times New Roman" w:cs="Times New Roman"/>
          <w:color w:val="000000" w:themeColor="text1"/>
          <w:sz w:val="24"/>
          <w:szCs w:val="24"/>
        </w:rPr>
        <w:t xml:space="preserve">), confirms the </w:t>
      </w:r>
      <w:r w:rsidR="116B2A3F" w:rsidRPr="7F09F03F">
        <w:rPr>
          <w:rFonts w:ascii="Times New Roman" w:eastAsia="Times New Roman" w:hAnsi="Times New Roman" w:cs="Times New Roman"/>
          <w:color w:val="000000" w:themeColor="text1"/>
          <w:sz w:val="24"/>
          <w:szCs w:val="24"/>
        </w:rPr>
        <w:t xml:space="preserve">varied </w:t>
      </w:r>
      <w:r w:rsidRPr="7F09F03F">
        <w:rPr>
          <w:rFonts w:ascii="Times New Roman" w:eastAsia="Times New Roman" w:hAnsi="Times New Roman" w:cs="Times New Roman"/>
          <w:color w:val="000000" w:themeColor="text1"/>
          <w:sz w:val="24"/>
          <w:szCs w:val="24"/>
        </w:rPr>
        <w:t xml:space="preserve">nature of </w:t>
      </w:r>
      <w:r w:rsidR="007213FA">
        <w:rPr>
          <w:rFonts w:ascii="Times New Roman" w:eastAsia="Times New Roman" w:hAnsi="Times New Roman" w:cs="Times New Roman"/>
          <w:color w:val="000000" w:themeColor="text1"/>
          <w:sz w:val="24"/>
          <w:szCs w:val="24"/>
        </w:rPr>
        <w:t>functional shift</w:t>
      </w:r>
      <w:r w:rsidRPr="7F09F03F">
        <w:rPr>
          <w:rFonts w:ascii="Times New Roman" w:eastAsia="Times New Roman" w:hAnsi="Times New Roman" w:cs="Times New Roman"/>
          <w:color w:val="000000" w:themeColor="text1"/>
          <w:sz w:val="24"/>
          <w:szCs w:val="24"/>
        </w:rPr>
        <w:t xml:space="preserve"> </w:t>
      </w:r>
      <w:r w:rsidR="00722B1A">
        <w:rPr>
          <w:rFonts w:ascii="Times New Roman" w:eastAsia="Times New Roman" w:hAnsi="Times New Roman" w:cs="Times New Roman"/>
          <w:color w:val="000000" w:themeColor="text1"/>
          <w:sz w:val="24"/>
          <w:szCs w:val="24"/>
        </w:rPr>
        <w:t>at</w:t>
      </w:r>
      <w:r w:rsidR="00722B1A"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the</w:t>
      </w:r>
      <w:r w:rsidR="0093717C">
        <w:rPr>
          <w:rFonts w:ascii="Times New Roman" w:eastAsia="Times New Roman" w:hAnsi="Times New Roman" w:cs="Times New Roman"/>
          <w:color w:val="000000" w:themeColor="text1"/>
          <w:sz w:val="24"/>
          <w:szCs w:val="24"/>
        </w:rPr>
        <w:t xml:space="preserve"> syntac</w:t>
      </w:r>
      <w:r w:rsidR="0093717C" w:rsidRPr="7F09F03F">
        <w:rPr>
          <w:rFonts w:ascii="Times New Roman" w:eastAsia="Times New Roman" w:hAnsi="Times New Roman" w:cs="Times New Roman"/>
          <w:color w:val="000000" w:themeColor="text1"/>
          <w:sz w:val="24"/>
          <w:szCs w:val="24"/>
        </w:rPr>
        <w:t>tic</w:t>
      </w:r>
      <w:r w:rsidRPr="7F09F03F">
        <w:rPr>
          <w:rFonts w:ascii="Times New Roman" w:eastAsia="Times New Roman" w:hAnsi="Times New Roman" w:cs="Times New Roman"/>
          <w:color w:val="000000" w:themeColor="text1"/>
          <w:sz w:val="24"/>
          <w:szCs w:val="24"/>
        </w:rPr>
        <w:t xml:space="preserve"> level. Either way, such </w:t>
      </w:r>
      <w:r w:rsidR="00B86D7E">
        <w:rPr>
          <w:rFonts w:ascii="Times New Roman" w:eastAsia="Times New Roman" w:hAnsi="Times New Roman" w:cs="Times New Roman"/>
          <w:color w:val="000000" w:themeColor="text1"/>
          <w:sz w:val="24"/>
          <w:szCs w:val="24"/>
        </w:rPr>
        <w:t xml:space="preserve">a </w:t>
      </w:r>
      <w:r w:rsidRPr="7F09F03F">
        <w:rPr>
          <w:rFonts w:ascii="Times New Roman" w:eastAsia="Times New Roman" w:hAnsi="Times New Roman" w:cs="Times New Roman"/>
          <w:color w:val="000000" w:themeColor="text1"/>
          <w:sz w:val="24"/>
          <w:szCs w:val="24"/>
        </w:rPr>
        <w:t xml:space="preserve">change of </w:t>
      </w:r>
      <w:r w:rsidR="00130888">
        <w:rPr>
          <w:rFonts w:ascii="Times New Roman" w:eastAsia="Times New Roman" w:hAnsi="Times New Roman" w:cs="Times New Roman"/>
          <w:color w:val="000000" w:themeColor="text1"/>
          <w:sz w:val="24"/>
          <w:szCs w:val="24"/>
        </w:rPr>
        <w:t>grammatical</w:t>
      </w:r>
      <w:r w:rsidRPr="7F09F03F">
        <w:rPr>
          <w:rFonts w:ascii="Times New Roman" w:eastAsia="Times New Roman" w:hAnsi="Times New Roman" w:cs="Times New Roman"/>
          <w:color w:val="000000" w:themeColor="text1"/>
          <w:sz w:val="24"/>
          <w:szCs w:val="24"/>
        </w:rPr>
        <w:t xml:space="preserve">/semantic </w:t>
      </w:r>
      <w:r w:rsidR="00130888">
        <w:rPr>
          <w:rFonts w:ascii="Times New Roman" w:eastAsia="Times New Roman" w:hAnsi="Times New Roman" w:cs="Times New Roman"/>
          <w:color w:val="000000" w:themeColor="text1"/>
          <w:sz w:val="24"/>
          <w:szCs w:val="24"/>
        </w:rPr>
        <w:t>category</w:t>
      </w:r>
      <w:r w:rsidRPr="7F09F03F">
        <w:rPr>
          <w:rFonts w:ascii="Times New Roman" w:eastAsia="Times New Roman" w:hAnsi="Times New Roman" w:cs="Times New Roman"/>
          <w:color w:val="000000" w:themeColor="text1"/>
          <w:sz w:val="24"/>
          <w:szCs w:val="24"/>
        </w:rPr>
        <w:t xml:space="preserve"> might be regarded as a subcategory of derivation, which is why conversion is occasionally referred to as “derivation of a new word without any overt marking” (</w:t>
      </w:r>
      <w:proofErr w:type="spellStart"/>
      <w:r w:rsidRPr="7F09F03F">
        <w:rPr>
          <w:rFonts w:ascii="Times New Roman" w:eastAsia="Times New Roman" w:hAnsi="Times New Roman" w:cs="Times New Roman"/>
          <w:color w:val="000000" w:themeColor="text1"/>
          <w:sz w:val="24"/>
          <w:szCs w:val="24"/>
        </w:rPr>
        <w:t>Plag</w:t>
      </w:r>
      <w:proofErr w:type="spellEnd"/>
      <w:r w:rsidRPr="7F09F03F">
        <w:rPr>
          <w:rFonts w:ascii="Times New Roman" w:eastAsia="Times New Roman" w:hAnsi="Times New Roman" w:cs="Times New Roman"/>
          <w:color w:val="000000" w:themeColor="text1"/>
          <w:sz w:val="24"/>
          <w:szCs w:val="24"/>
        </w:rPr>
        <w:t xml:space="preserve"> 2018: 105). The type of conversion that is examined in this article pertains to the primary kind, that is</w:t>
      </w:r>
      <w:r w:rsidR="00B86D7E">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words that undergo a change of grammatical category (from verb to noun), but whose output semantics conveys the </w:t>
      </w:r>
      <w:r w:rsidR="0095625C">
        <w:rPr>
          <w:rFonts w:ascii="Times New Roman" w:eastAsia="Times New Roman" w:hAnsi="Times New Roman" w:cs="Times New Roman"/>
          <w:color w:val="000000" w:themeColor="text1"/>
          <w:sz w:val="24"/>
          <w:szCs w:val="24"/>
        </w:rPr>
        <w:t>seme</w:t>
      </w:r>
      <w:r w:rsidRPr="7F09F03F">
        <w:rPr>
          <w:rFonts w:ascii="Times New Roman" w:eastAsia="Times New Roman" w:hAnsi="Times New Roman" w:cs="Times New Roman"/>
          <w:color w:val="000000" w:themeColor="text1"/>
          <w:sz w:val="24"/>
          <w:szCs w:val="24"/>
        </w:rPr>
        <w:t xml:space="preserve"> [+human], e.g. a </w:t>
      </w:r>
      <w:r w:rsidR="1CAD8B89" w:rsidRPr="7F09F03F">
        <w:rPr>
          <w:rFonts w:ascii="Times New Roman" w:eastAsia="Times New Roman" w:hAnsi="Times New Roman" w:cs="Times New Roman"/>
          <w:i/>
          <w:iCs/>
          <w:color w:val="000000" w:themeColor="text1"/>
          <w:sz w:val="24"/>
          <w:szCs w:val="24"/>
        </w:rPr>
        <w:t>li</w:t>
      </w:r>
      <w:r w:rsidRPr="7F09F03F">
        <w:rPr>
          <w:rFonts w:ascii="Times New Roman" w:eastAsia="Times New Roman" w:hAnsi="Times New Roman" w:cs="Times New Roman"/>
          <w:i/>
          <w:iCs/>
          <w:color w:val="000000" w:themeColor="text1"/>
          <w:sz w:val="24"/>
          <w:szCs w:val="24"/>
        </w:rPr>
        <w:t>e</w:t>
      </w:r>
      <w:r w:rsidR="1CAD8B89" w:rsidRPr="7F09F03F">
        <w:rPr>
          <w:rFonts w:ascii="Times New Roman" w:eastAsia="Times New Roman" w:hAnsi="Times New Roman" w:cs="Times New Roman"/>
          <w:i/>
          <w:iCs/>
          <w:color w:val="000000" w:themeColor="text1"/>
          <w:sz w:val="24"/>
          <w:szCs w:val="24"/>
        </w:rPr>
        <w:t>-about</w:t>
      </w:r>
      <w:r w:rsidR="00925D12">
        <w:rPr>
          <w:rFonts w:ascii="Times New Roman" w:eastAsia="Times New Roman" w:hAnsi="Times New Roman" w:cs="Times New Roman"/>
          <w:i/>
          <w:iCs/>
          <w:color w:val="000000" w:themeColor="text1"/>
          <w:sz w:val="24"/>
          <w:szCs w:val="24"/>
        </w:rPr>
        <w:t xml:space="preserve"> </w:t>
      </w:r>
      <w:r w:rsidR="00925D12">
        <w:rPr>
          <w:rFonts w:ascii="Times New Roman" w:eastAsia="Times New Roman" w:hAnsi="Times New Roman" w:cs="Times New Roman"/>
          <w:color w:val="000000" w:themeColor="text1"/>
          <w:sz w:val="24"/>
          <w:szCs w:val="24"/>
        </w:rPr>
        <w:t>‘a lazy person’</w:t>
      </w:r>
      <w:r w:rsidRPr="7F09F03F">
        <w:rPr>
          <w:rFonts w:ascii="Times New Roman" w:eastAsia="Times New Roman" w:hAnsi="Times New Roman" w:cs="Times New Roman"/>
          <w:color w:val="000000" w:themeColor="text1"/>
          <w:sz w:val="24"/>
          <w:szCs w:val="24"/>
        </w:rPr>
        <w:t xml:space="preserve">, as in (1), and a </w:t>
      </w:r>
      <w:r w:rsidRPr="7F09F03F">
        <w:rPr>
          <w:rFonts w:ascii="Times New Roman" w:eastAsia="Times New Roman" w:hAnsi="Times New Roman" w:cs="Times New Roman"/>
          <w:i/>
          <w:iCs/>
          <w:color w:val="000000" w:themeColor="text1"/>
          <w:sz w:val="24"/>
          <w:szCs w:val="24"/>
        </w:rPr>
        <w:t>swish</w:t>
      </w:r>
      <w:r w:rsidR="00925D12">
        <w:rPr>
          <w:rFonts w:ascii="Times New Roman" w:eastAsia="Times New Roman" w:hAnsi="Times New Roman" w:cs="Times New Roman"/>
          <w:i/>
          <w:iCs/>
          <w:color w:val="000000" w:themeColor="text1"/>
          <w:sz w:val="24"/>
          <w:szCs w:val="24"/>
        </w:rPr>
        <w:t xml:space="preserve"> </w:t>
      </w:r>
      <w:r w:rsidR="00925D12">
        <w:rPr>
          <w:rFonts w:ascii="Times New Roman" w:eastAsia="Times New Roman" w:hAnsi="Times New Roman" w:cs="Times New Roman"/>
          <w:color w:val="000000" w:themeColor="text1"/>
          <w:sz w:val="24"/>
          <w:szCs w:val="24"/>
        </w:rPr>
        <w:t>‘a male homosexual’</w:t>
      </w:r>
      <w:r w:rsidRPr="7F09F03F">
        <w:rPr>
          <w:rFonts w:ascii="Times New Roman" w:eastAsia="Times New Roman" w:hAnsi="Times New Roman" w:cs="Times New Roman"/>
          <w:color w:val="000000" w:themeColor="text1"/>
          <w:sz w:val="24"/>
          <w:szCs w:val="24"/>
        </w:rPr>
        <w:t>, as in (2).</w:t>
      </w:r>
      <w:r w:rsidR="008D1401">
        <w:rPr>
          <w:rFonts w:ascii="Times New Roman" w:eastAsia="Times New Roman" w:hAnsi="Times New Roman" w:cs="Times New Roman"/>
          <w:color w:val="000000" w:themeColor="text1"/>
          <w:sz w:val="24"/>
          <w:szCs w:val="24"/>
        </w:rPr>
        <w:t xml:space="preserve"> </w:t>
      </w:r>
    </w:p>
    <w:p w14:paraId="2AD8BC0A" w14:textId="12A0F655" w:rsidR="7F09F03F" w:rsidRDefault="7F09F03F" w:rsidP="00EC6B5A">
      <w:pPr>
        <w:spacing w:after="0"/>
        <w:jc w:val="both"/>
        <w:rPr>
          <w:rFonts w:ascii="Times New Roman" w:eastAsia="Times New Roman" w:hAnsi="Times New Roman" w:cs="Times New Roman"/>
          <w:color w:val="000000" w:themeColor="text1"/>
          <w:sz w:val="24"/>
          <w:szCs w:val="24"/>
        </w:rPr>
      </w:pPr>
    </w:p>
    <w:p w14:paraId="64EA4CB1" w14:textId="30C63F42" w:rsidR="7CF9703C" w:rsidRDefault="7CF9703C" w:rsidP="00EC6B5A">
      <w:pPr>
        <w:spacing w:after="0"/>
        <w:ind w:left="284" w:hanging="284"/>
        <w:jc w:val="both"/>
        <w:rPr>
          <w:rFonts w:ascii="Times New Roman" w:eastAsia="Times New Roman" w:hAnsi="Times New Roman" w:cs="Times New Roman"/>
          <w:color w:val="000000" w:themeColor="text1"/>
        </w:rPr>
      </w:pPr>
      <w:r w:rsidRPr="00C95F51">
        <w:rPr>
          <w:rFonts w:ascii="Times New Roman" w:eastAsia="Times New Roman" w:hAnsi="Times New Roman" w:cs="Times New Roman"/>
          <w:color w:val="000000" w:themeColor="text1"/>
        </w:rPr>
        <w:t>(1)</w:t>
      </w:r>
      <w:r w:rsidR="22B11044" w:rsidRPr="00C95F51">
        <w:rPr>
          <w:rFonts w:ascii="Times New Roman" w:eastAsia="Times New Roman" w:hAnsi="Times New Roman" w:cs="Times New Roman"/>
          <w:color w:val="000000" w:themeColor="text1"/>
        </w:rPr>
        <w:t xml:space="preserve"> </w:t>
      </w:r>
      <w:r w:rsidR="00D13BF5">
        <w:rPr>
          <w:rFonts w:ascii="Times New Roman" w:eastAsia="Times New Roman" w:hAnsi="Times New Roman" w:cs="Times New Roman"/>
          <w:color w:val="000000" w:themeColor="text1"/>
        </w:rPr>
        <w:tab/>
      </w:r>
      <w:r w:rsidR="22B11044" w:rsidRPr="00C95F51">
        <w:rPr>
          <w:rFonts w:ascii="Times New Roman" w:eastAsia="Times New Roman" w:hAnsi="Times New Roman" w:cs="Times New Roman"/>
          <w:color w:val="000000" w:themeColor="text1"/>
        </w:rPr>
        <w:t xml:space="preserve">This former </w:t>
      </w:r>
      <w:r w:rsidR="22B11044" w:rsidRPr="00C95F51">
        <w:rPr>
          <w:rFonts w:ascii="Times New Roman" w:eastAsia="Times New Roman" w:hAnsi="Times New Roman" w:cs="Times New Roman"/>
          <w:smallCaps/>
          <w:color w:val="000000" w:themeColor="text1"/>
        </w:rPr>
        <w:t>lie-about</w:t>
      </w:r>
      <w:r w:rsidR="22B11044" w:rsidRPr="00C95F51">
        <w:rPr>
          <w:rFonts w:ascii="Times New Roman" w:eastAsia="Times New Roman" w:hAnsi="Times New Roman" w:cs="Times New Roman"/>
          <w:color w:val="000000" w:themeColor="text1"/>
        </w:rPr>
        <w:t xml:space="preserve"> has got himself married. (</w:t>
      </w:r>
      <w:r w:rsidR="22B11044" w:rsidRPr="00C95F51">
        <w:rPr>
          <w:rFonts w:ascii="Times New Roman" w:eastAsia="Times New Roman" w:hAnsi="Times New Roman" w:cs="Times New Roman"/>
          <w:i/>
          <w:iCs/>
          <w:color w:val="000000" w:themeColor="text1"/>
        </w:rPr>
        <w:t>The Guardia</w:t>
      </w:r>
      <w:r w:rsidR="54688FFF" w:rsidRPr="00C95F51">
        <w:rPr>
          <w:rFonts w:ascii="Times New Roman" w:eastAsia="Times New Roman" w:hAnsi="Times New Roman" w:cs="Times New Roman"/>
          <w:i/>
          <w:iCs/>
          <w:color w:val="000000" w:themeColor="text1"/>
        </w:rPr>
        <w:t>n</w:t>
      </w:r>
      <w:r w:rsidR="54688FFF" w:rsidRPr="00C95F51">
        <w:rPr>
          <w:rFonts w:ascii="Times New Roman" w:eastAsia="Times New Roman" w:hAnsi="Times New Roman" w:cs="Times New Roman"/>
          <w:color w:val="000000" w:themeColor="text1"/>
        </w:rPr>
        <w:t xml:space="preserve">, Jan. 27, </w:t>
      </w:r>
      <w:r w:rsidR="4582F9C0" w:rsidRPr="00C95F51">
        <w:rPr>
          <w:rFonts w:ascii="Times New Roman" w:eastAsia="Times New Roman" w:hAnsi="Times New Roman" w:cs="Times New Roman"/>
          <w:color w:val="000000" w:themeColor="text1"/>
        </w:rPr>
        <w:t xml:space="preserve">1961, </w:t>
      </w:r>
      <w:r w:rsidR="54688FFF" w:rsidRPr="00C95F51">
        <w:rPr>
          <w:rFonts w:ascii="Times New Roman" w:eastAsia="Times New Roman" w:hAnsi="Times New Roman" w:cs="Times New Roman"/>
          <w:color w:val="000000" w:themeColor="text1"/>
        </w:rPr>
        <w:t>OED3)</w:t>
      </w:r>
    </w:p>
    <w:p w14:paraId="1D32612A" w14:textId="77777777" w:rsidR="00D13BF5" w:rsidRPr="00C95F51" w:rsidRDefault="00D13BF5" w:rsidP="00EC6B5A">
      <w:pPr>
        <w:spacing w:after="0"/>
        <w:ind w:left="284" w:hanging="284"/>
        <w:jc w:val="both"/>
        <w:rPr>
          <w:rFonts w:ascii="Times New Roman" w:eastAsia="Times New Roman" w:hAnsi="Times New Roman" w:cs="Times New Roman"/>
          <w:color w:val="000000" w:themeColor="text1"/>
        </w:rPr>
      </w:pPr>
    </w:p>
    <w:p w14:paraId="67EA0B23" w14:textId="059715F7" w:rsidR="7CF9703C" w:rsidRPr="00C95F51" w:rsidRDefault="7CF9703C" w:rsidP="00D13BF5">
      <w:pPr>
        <w:spacing w:after="0"/>
        <w:ind w:left="709" w:hanging="709"/>
        <w:jc w:val="both"/>
        <w:rPr>
          <w:rFonts w:ascii="Times New Roman" w:eastAsia="Times New Roman" w:hAnsi="Times New Roman" w:cs="Times New Roman"/>
          <w:color w:val="000000" w:themeColor="text1"/>
        </w:rPr>
      </w:pPr>
      <w:r w:rsidRPr="00C95F51">
        <w:rPr>
          <w:rFonts w:ascii="Times New Roman" w:eastAsia="Times New Roman" w:hAnsi="Times New Roman" w:cs="Times New Roman"/>
          <w:color w:val="000000" w:themeColor="text1"/>
        </w:rPr>
        <w:t>(2)</w:t>
      </w:r>
      <w:r w:rsidR="73BB0167" w:rsidRPr="00C95F51">
        <w:rPr>
          <w:rFonts w:ascii="Times New Roman" w:eastAsia="Times New Roman" w:hAnsi="Times New Roman" w:cs="Times New Roman"/>
          <w:color w:val="000000" w:themeColor="text1"/>
        </w:rPr>
        <w:t xml:space="preserve"> </w:t>
      </w:r>
      <w:r w:rsidR="00D13BF5">
        <w:rPr>
          <w:rFonts w:ascii="Times New Roman" w:eastAsia="Times New Roman" w:hAnsi="Times New Roman" w:cs="Times New Roman"/>
          <w:color w:val="000000" w:themeColor="text1"/>
        </w:rPr>
        <w:tab/>
      </w:r>
      <w:r w:rsidR="6FC34C30" w:rsidRPr="00C95F51">
        <w:rPr>
          <w:rFonts w:ascii="Times New Roman" w:eastAsia="Times New Roman" w:hAnsi="Times New Roman" w:cs="Times New Roman"/>
          <w:color w:val="000000" w:themeColor="text1"/>
        </w:rPr>
        <w:t xml:space="preserve">The </w:t>
      </w:r>
      <w:r w:rsidR="6FC34C30" w:rsidRPr="00C95F51">
        <w:rPr>
          <w:rFonts w:ascii="Times New Roman" w:eastAsia="Times New Roman" w:hAnsi="Times New Roman" w:cs="Times New Roman"/>
          <w:smallCaps/>
          <w:color w:val="000000" w:themeColor="text1"/>
        </w:rPr>
        <w:t>swish</w:t>
      </w:r>
      <w:r w:rsidR="6FC34C30" w:rsidRPr="00C95F51">
        <w:rPr>
          <w:rFonts w:ascii="Times New Roman" w:eastAsia="Times New Roman" w:hAnsi="Times New Roman" w:cs="Times New Roman"/>
          <w:color w:val="000000" w:themeColor="text1"/>
        </w:rPr>
        <w:t xml:space="preserve"> next door said he ‘played the field—he wasn’t seeing anyone in particular.’</w:t>
      </w:r>
      <w:r w:rsidR="5A6BBEA3" w:rsidRPr="00C95F51">
        <w:rPr>
          <w:rFonts w:ascii="Times New Roman" w:eastAsia="Times New Roman" w:hAnsi="Times New Roman" w:cs="Times New Roman"/>
          <w:color w:val="000000" w:themeColor="text1"/>
        </w:rPr>
        <w:t xml:space="preserve"> (</w:t>
      </w:r>
      <w:r w:rsidR="5A6BBEA3" w:rsidRPr="00C95F51">
        <w:rPr>
          <w:rFonts w:ascii="Times New Roman" w:eastAsia="Times New Roman" w:hAnsi="Times New Roman" w:cs="Times New Roman"/>
          <w:i/>
          <w:iCs/>
          <w:color w:val="000000" w:themeColor="text1"/>
        </w:rPr>
        <w:t>L.A. Confidential</w:t>
      </w:r>
      <w:r w:rsidR="5A6BBEA3" w:rsidRPr="00C95F51">
        <w:rPr>
          <w:rFonts w:ascii="Times New Roman" w:eastAsia="Times New Roman" w:hAnsi="Times New Roman" w:cs="Times New Roman"/>
          <w:color w:val="000000" w:themeColor="text1"/>
        </w:rPr>
        <w:t xml:space="preserve">, James </w:t>
      </w:r>
      <w:proofErr w:type="spellStart"/>
      <w:r w:rsidR="5A6BBEA3" w:rsidRPr="00C95F51">
        <w:rPr>
          <w:rFonts w:ascii="Times New Roman" w:eastAsia="Times New Roman" w:hAnsi="Times New Roman" w:cs="Times New Roman"/>
          <w:color w:val="000000" w:themeColor="text1"/>
        </w:rPr>
        <w:t>Ellroy</w:t>
      </w:r>
      <w:proofErr w:type="spellEnd"/>
      <w:r w:rsidR="5A6BBEA3" w:rsidRPr="00C95F51">
        <w:rPr>
          <w:rFonts w:ascii="Times New Roman" w:eastAsia="Times New Roman" w:hAnsi="Times New Roman" w:cs="Times New Roman"/>
          <w:color w:val="000000" w:themeColor="text1"/>
        </w:rPr>
        <w:t>, 1990)</w:t>
      </w:r>
    </w:p>
    <w:p w14:paraId="53079B69" w14:textId="2DC3DC5E" w:rsidR="7F09F03F" w:rsidRDefault="7F09F03F" w:rsidP="00EC6B5A">
      <w:pPr>
        <w:spacing w:after="0"/>
        <w:jc w:val="both"/>
        <w:rPr>
          <w:rFonts w:ascii="Times New Roman" w:eastAsia="Times New Roman" w:hAnsi="Times New Roman" w:cs="Times New Roman"/>
          <w:color w:val="000000" w:themeColor="text1"/>
          <w:sz w:val="24"/>
          <w:szCs w:val="24"/>
        </w:rPr>
      </w:pPr>
    </w:p>
    <w:p w14:paraId="620156F7" w14:textId="17052303" w:rsidR="282C0AAF" w:rsidRDefault="282C0AAF" w:rsidP="0093717C">
      <w:pPr>
        <w:spacing w:after="0"/>
        <w:jc w:val="both"/>
        <w:rPr>
          <w:rFonts w:ascii="Times New Roman" w:eastAsia="Times New Roman" w:hAnsi="Times New Roman" w:cs="Times New Roman"/>
          <w:color w:val="000000" w:themeColor="text1"/>
          <w:sz w:val="24"/>
          <w:szCs w:val="24"/>
        </w:rPr>
      </w:pPr>
      <w:r w:rsidRPr="005D16C8">
        <w:rPr>
          <w:rFonts w:ascii="Times New Roman" w:eastAsia="Times New Roman" w:hAnsi="Times New Roman" w:cs="Times New Roman"/>
          <w:color w:val="000000" w:themeColor="text1"/>
          <w:sz w:val="24"/>
          <w:szCs w:val="24"/>
        </w:rPr>
        <w:lastRenderedPageBreak/>
        <w:t>The covert marking of conversion</w:t>
      </w:r>
      <w:r w:rsidR="6207B867" w:rsidRPr="005D16C8">
        <w:rPr>
          <w:rFonts w:ascii="Times New Roman" w:eastAsia="Times New Roman" w:hAnsi="Times New Roman" w:cs="Times New Roman"/>
          <w:color w:val="000000" w:themeColor="text1"/>
          <w:sz w:val="24"/>
          <w:szCs w:val="24"/>
        </w:rPr>
        <w:t>, as opposed to affixed units,</w:t>
      </w:r>
      <w:r w:rsidRPr="005D16C8">
        <w:rPr>
          <w:rFonts w:ascii="Times New Roman" w:eastAsia="Times New Roman" w:hAnsi="Times New Roman" w:cs="Times New Roman"/>
          <w:color w:val="000000" w:themeColor="text1"/>
          <w:sz w:val="24"/>
          <w:szCs w:val="24"/>
        </w:rPr>
        <w:t xml:space="preserve"> might constitute the primary source of theoretical dubiousness. For example, there is still uncertainty on the directionality of conversion (</w:t>
      </w:r>
      <w:proofErr w:type="spellStart"/>
      <w:r w:rsidRPr="005D16C8">
        <w:rPr>
          <w:rFonts w:ascii="Times New Roman" w:eastAsia="Times New Roman" w:hAnsi="Times New Roman" w:cs="Times New Roman"/>
          <w:color w:val="000000" w:themeColor="text1"/>
          <w:sz w:val="24"/>
          <w:szCs w:val="24"/>
        </w:rPr>
        <w:t>Balteiro</w:t>
      </w:r>
      <w:proofErr w:type="spellEnd"/>
      <w:r w:rsidRPr="005D16C8">
        <w:rPr>
          <w:rFonts w:ascii="Times New Roman" w:eastAsia="Times New Roman" w:hAnsi="Times New Roman" w:cs="Times New Roman"/>
          <w:color w:val="000000" w:themeColor="text1"/>
          <w:sz w:val="24"/>
          <w:szCs w:val="24"/>
        </w:rPr>
        <w:t xml:space="preserve"> 2007; </w:t>
      </w:r>
      <w:proofErr w:type="spellStart"/>
      <w:r w:rsidRPr="005D16C8">
        <w:rPr>
          <w:rFonts w:ascii="Times New Roman" w:eastAsia="Times New Roman" w:hAnsi="Times New Roman" w:cs="Times New Roman"/>
          <w:color w:val="000000" w:themeColor="text1"/>
          <w:sz w:val="24"/>
          <w:szCs w:val="24"/>
        </w:rPr>
        <w:t>Plag</w:t>
      </w:r>
      <w:proofErr w:type="spellEnd"/>
      <w:r w:rsidRPr="005D16C8">
        <w:rPr>
          <w:rFonts w:ascii="Times New Roman" w:eastAsia="Times New Roman" w:hAnsi="Times New Roman" w:cs="Times New Roman"/>
          <w:color w:val="000000" w:themeColor="text1"/>
          <w:sz w:val="24"/>
          <w:szCs w:val="24"/>
        </w:rPr>
        <w:t xml:space="preserve"> 2018) </w:t>
      </w:r>
      <w:r w:rsidR="005D16C8">
        <w:rPr>
          <w:rFonts w:ascii="Times New Roman" w:eastAsia="Times New Roman" w:hAnsi="Times New Roman" w:cs="Times New Roman"/>
          <w:color w:val="000000" w:themeColor="text1"/>
          <w:sz w:val="24"/>
          <w:szCs w:val="24"/>
        </w:rPr>
        <w:t>and</w:t>
      </w:r>
      <w:r w:rsidR="005D16C8" w:rsidRPr="005D16C8">
        <w:rPr>
          <w:rFonts w:ascii="Times New Roman" w:eastAsia="Times New Roman" w:hAnsi="Times New Roman" w:cs="Times New Roman"/>
          <w:color w:val="000000" w:themeColor="text1"/>
          <w:sz w:val="24"/>
          <w:szCs w:val="24"/>
        </w:rPr>
        <w:t xml:space="preserve"> </w:t>
      </w:r>
      <w:r w:rsidRPr="005D16C8">
        <w:rPr>
          <w:rFonts w:ascii="Times New Roman" w:eastAsia="Times New Roman" w:hAnsi="Times New Roman" w:cs="Times New Roman"/>
          <w:color w:val="000000" w:themeColor="text1"/>
          <w:sz w:val="24"/>
          <w:szCs w:val="24"/>
        </w:rPr>
        <w:t xml:space="preserve">on the use of a zero morpheme to imbue the process with a certain degree of </w:t>
      </w:r>
      <w:proofErr w:type="spellStart"/>
      <w:r w:rsidRPr="005D16C8">
        <w:rPr>
          <w:rFonts w:ascii="Times New Roman" w:eastAsia="Times New Roman" w:hAnsi="Times New Roman" w:cs="Times New Roman"/>
          <w:color w:val="000000" w:themeColor="text1"/>
          <w:sz w:val="24"/>
          <w:szCs w:val="24"/>
        </w:rPr>
        <w:t>paradigmaticity</w:t>
      </w:r>
      <w:proofErr w:type="spellEnd"/>
      <w:r w:rsidRPr="005D16C8">
        <w:rPr>
          <w:rFonts w:ascii="Times New Roman" w:eastAsia="Times New Roman" w:hAnsi="Times New Roman" w:cs="Times New Roman"/>
          <w:color w:val="000000" w:themeColor="text1"/>
          <w:sz w:val="24"/>
          <w:szCs w:val="24"/>
        </w:rPr>
        <w:t xml:space="preserve">. Although the use of a zero-affix might </w:t>
      </w:r>
      <w:r w:rsidR="00463F71">
        <w:rPr>
          <w:rFonts w:ascii="Times New Roman" w:eastAsia="Times New Roman" w:hAnsi="Times New Roman" w:cs="Times New Roman"/>
          <w:color w:val="000000" w:themeColor="text1"/>
          <w:sz w:val="24"/>
          <w:szCs w:val="24"/>
        </w:rPr>
        <w:t>be problematic</w:t>
      </w:r>
      <w:r w:rsidRPr="005D16C8">
        <w:rPr>
          <w:rFonts w:ascii="Times New Roman" w:eastAsia="Times New Roman" w:hAnsi="Times New Roman" w:cs="Times New Roman"/>
          <w:color w:val="000000" w:themeColor="text1"/>
          <w:sz w:val="24"/>
          <w:szCs w:val="24"/>
        </w:rPr>
        <w:t xml:space="preserve"> (see</w:t>
      </w:r>
      <w:r w:rsidR="000262CD">
        <w:rPr>
          <w:rFonts w:ascii="Times New Roman" w:eastAsia="Times New Roman" w:hAnsi="Times New Roman" w:cs="Times New Roman"/>
          <w:color w:val="000000" w:themeColor="text1"/>
          <w:sz w:val="24"/>
          <w:szCs w:val="24"/>
        </w:rPr>
        <w:t xml:space="preserve">, for example, </w:t>
      </w:r>
      <w:r w:rsidR="7E650E02" w:rsidRPr="005D16C8">
        <w:rPr>
          <w:rFonts w:ascii="Times New Roman" w:eastAsia="Times New Roman" w:hAnsi="Times New Roman" w:cs="Times New Roman"/>
          <w:color w:val="000000" w:themeColor="text1"/>
          <w:sz w:val="24"/>
          <w:szCs w:val="24"/>
        </w:rPr>
        <w:t>Lieber 199</w:t>
      </w:r>
      <w:r w:rsidR="7DE0DBE0" w:rsidRPr="005D16C8">
        <w:rPr>
          <w:rFonts w:ascii="Times New Roman" w:eastAsia="Times New Roman" w:hAnsi="Times New Roman" w:cs="Times New Roman"/>
          <w:color w:val="000000" w:themeColor="text1"/>
          <w:sz w:val="24"/>
          <w:szCs w:val="24"/>
        </w:rPr>
        <w:t>2</w:t>
      </w:r>
      <w:r w:rsidR="7E650E02" w:rsidRPr="005D16C8">
        <w:rPr>
          <w:rFonts w:ascii="Times New Roman" w:eastAsia="Times New Roman" w:hAnsi="Times New Roman" w:cs="Times New Roman"/>
          <w:color w:val="000000" w:themeColor="text1"/>
          <w:sz w:val="24"/>
          <w:szCs w:val="24"/>
        </w:rPr>
        <w:t>,</w:t>
      </w:r>
      <w:r w:rsidR="29034E0C" w:rsidRPr="005D16C8">
        <w:rPr>
          <w:rFonts w:ascii="Times New Roman" w:eastAsia="Times New Roman" w:hAnsi="Times New Roman" w:cs="Times New Roman"/>
          <w:color w:val="000000" w:themeColor="text1"/>
          <w:sz w:val="24"/>
          <w:szCs w:val="24"/>
        </w:rPr>
        <w:t xml:space="preserve"> 2004, 2005</w:t>
      </w:r>
      <w:r w:rsidRPr="005D16C8">
        <w:rPr>
          <w:rFonts w:ascii="Times New Roman" w:eastAsia="Times New Roman" w:hAnsi="Times New Roman" w:cs="Times New Roman"/>
          <w:color w:val="000000" w:themeColor="text1"/>
          <w:sz w:val="24"/>
          <w:szCs w:val="24"/>
        </w:rPr>
        <w:t>),</w:t>
      </w:r>
      <w:r w:rsidRPr="005D16C8">
        <w:rPr>
          <w:rStyle w:val="Odkaznapoznmkupodiarou"/>
          <w:rFonts w:ascii="Times New Roman" w:eastAsia="Times New Roman" w:hAnsi="Times New Roman" w:cs="Times New Roman"/>
          <w:color w:val="000000" w:themeColor="text1"/>
          <w:sz w:val="24"/>
          <w:szCs w:val="24"/>
        </w:rPr>
        <w:footnoteReference w:id="2"/>
      </w:r>
      <w:r w:rsidRPr="005D16C8">
        <w:rPr>
          <w:rFonts w:ascii="Times New Roman" w:eastAsia="Times New Roman" w:hAnsi="Times New Roman" w:cs="Times New Roman"/>
          <w:color w:val="000000" w:themeColor="text1"/>
          <w:sz w:val="24"/>
          <w:szCs w:val="24"/>
        </w:rPr>
        <w:t xml:space="preserve"> </w:t>
      </w:r>
      <w:r w:rsidR="007D54EF">
        <w:rPr>
          <w:rFonts w:ascii="Times New Roman" w:eastAsia="Times New Roman" w:hAnsi="Times New Roman" w:cs="Times New Roman"/>
          <w:color w:val="000000" w:themeColor="text1"/>
          <w:sz w:val="24"/>
          <w:szCs w:val="24"/>
        </w:rPr>
        <w:t>the processes of</w:t>
      </w:r>
      <w:r w:rsidRPr="005D16C8">
        <w:rPr>
          <w:rFonts w:ascii="Times New Roman" w:eastAsia="Times New Roman" w:hAnsi="Times New Roman" w:cs="Times New Roman"/>
          <w:color w:val="000000" w:themeColor="text1"/>
          <w:sz w:val="24"/>
          <w:szCs w:val="24"/>
        </w:rPr>
        <w:t xml:space="preserve"> conversion and derivation </w:t>
      </w:r>
      <w:r w:rsidR="00697C11">
        <w:rPr>
          <w:rFonts w:ascii="Times New Roman" w:eastAsia="Times New Roman" w:hAnsi="Times New Roman" w:cs="Times New Roman"/>
          <w:color w:val="000000" w:themeColor="text1"/>
          <w:sz w:val="24"/>
          <w:szCs w:val="24"/>
        </w:rPr>
        <w:t>can be</w:t>
      </w:r>
      <w:r w:rsidR="007D54EF">
        <w:rPr>
          <w:rFonts w:ascii="Times New Roman" w:eastAsia="Times New Roman" w:hAnsi="Times New Roman" w:cs="Times New Roman"/>
          <w:color w:val="000000" w:themeColor="text1"/>
          <w:sz w:val="24"/>
          <w:szCs w:val="24"/>
        </w:rPr>
        <w:t xml:space="preserve"> approached </w:t>
      </w:r>
      <w:r w:rsidR="00C06877">
        <w:rPr>
          <w:rFonts w:ascii="Times New Roman" w:eastAsia="Times New Roman" w:hAnsi="Times New Roman" w:cs="Times New Roman"/>
          <w:color w:val="000000" w:themeColor="text1"/>
          <w:sz w:val="24"/>
          <w:szCs w:val="24"/>
        </w:rPr>
        <w:t>from the same angle</w:t>
      </w:r>
      <w:r w:rsidR="00EB3EFD">
        <w:rPr>
          <w:rFonts w:ascii="Times New Roman" w:eastAsia="Times New Roman" w:hAnsi="Times New Roman" w:cs="Times New Roman"/>
          <w:color w:val="000000" w:themeColor="text1"/>
          <w:sz w:val="24"/>
          <w:szCs w:val="24"/>
        </w:rPr>
        <w:t>. This approach</w:t>
      </w:r>
      <w:r w:rsidR="00C06877">
        <w:rPr>
          <w:rFonts w:ascii="Times New Roman" w:eastAsia="Times New Roman" w:hAnsi="Times New Roman" w:cs="Times New Roman"/>
          <w:color w:val="000000" w:themeColor="text1"/>
          <w:sz w:val="24"/>
          <w:szCs w:val="24"/>
        </w:rPr>
        <w:t xml:space="preserve"> </w:t>
      </w:r>
      <w:r w:rsidRPr="005D16C8">
        <w:rPr>
          <w:rFonts w:ascii="Times New Roman" w:eastAsia="Times New Roman" w:hAnsi="Times New Roman" w:cs="Times New Roman"/>
          <w:color w:val="000000" w:themeColor="text1"/>
          <w:sz w:val="24"/>
          <w:szCs w:val="24"/>
        </w:rPr>
        <w:t xml:space="preserve">is of </w:t>
      </w:r>
      <w:r w:rsidR="0098149B" w:rsidRPr="005D16C8">
        <w:rPr>
          <w:rFonts w:ascii="Times New Roman" w:eastAsia="Times New Roman" w:hAnsi="Times New Roman" w:cs="Times New Roman"/>
          <w:color w:val="000000" w:themeColor="text1"/>
          <w:sz w:val="24"/>
          <w:szCs w:val="24"/>
        </w:rPr>
        <w:t>help</w:t>
      </w:r>
      <w:r w:rsidRPr="005D16C8">
        <w:rPr>
          <w:rFonts w:ascii="Times New Roman" w:eastAsia="Times New Roman" w:hAnsi="Times New Roman" w:cs="Times New Roman"/>
          <w:color w:val="000000" w:themeColor="text1"/>
          <w:sz w:val="24"/>
          <w:szCs w:val="24"/>
        </w:rPr>
        <w:t xml:space="preserve"> in </w:t>
      </w:r>
      <w:proofErr w:type="spellStart"/>
      <w:r w:rsidRPr="005D16C8">
        <w:rPr>
          <w:rFonts w:ascii="Times New Roman" w:eastAsia="Times New Roman" w:hAnsi="Times New Roman" w:cs="Times New Roman"/>
          <w:color w:val="000000" w:themeColor="text1"/>
          <w:sz w:val="24"/>
          <w:szCs w:val="24"/>
        </w:rPr>
        <w:t>i</w:t>
      </w:r>
      <w:proofErr w:type="spellEnd"/>
      <w:r w:rsidRPr="005D16C8">
        <w:rPr>
          <w:rFonts w:ascii="Times New Roman" w:eastAsia="Times New Roman" w:hAnsi="Times New Roman" w:cs="Times New Roman"/>
          <w:color w:val="000000" w:themeColor="text1"/>
          <w:sz w:val="24"/>
          <w:szCs w:val="24"/>
        </w:rPr>
        <w:t>) gaining a sense of generalization between a zero-form and an affix through the so-called “overt analogue criterion” (</w:t>
      </w:r>
      <w:proofErr w:type="spellStart"/>
      <w:r w:rsidRPr="005D16C8">
        <w:rPr>
          <w:rFonts w:ascii="Times New Roman" w:eastAsia="Times New Roman" w:hAnsi="Times New Roman" w:cs="Times New Roman"/>
          <w:color w:val="000000" w:themeColor="text1"/>
          <w:sz w:val="24"/>
          <w:szCs w:val="24"/>
        </w:rPr>
        <w:t>Plag</w:t>
      </w:r>
      <w:proofErr w:type="spellEnd"/>
      <w:r w:rsidRPr="005D16C8">
        <w:rPr>
          <w:rFonts w:ascii="Times New Roman" w:eastAsia="Times New Roman" w:hAnsi="Times New Roman" w:cs="Times New Roman"/>
          <w:color w:val="000000" w:themeColor="text1"/>
          <w:sz w:val="24"/>
          <w:szCs w:val="24"/>
        </w:rPr>
        <w:t xml:space="preserve"> 2008: 110)</w:t>
      </w:r>
      <w:r w:rsidR="004E7852">
        <w:rPr>
          <w:rFonts w:ascii="Times New Roman" w:eastAsia="Times New Roman" w:hAnsi="Times New Roman" w:cs="Times New Roman"/>
          <w:color w:val="000000" w:themeColor="text1"/>
          <w:sz w:val="24"/>
          <w:szCs w:val="24"/>
        </w:rPr>
        <w:t xml:space="preserve">, </w:t>
      </w:r>
      <w:r w:rsidRPr="005D16C8">
        <w:rPr>
          <w:rFonts w:ascii="Times New Roman" w:eastAsia="Times New Roman" w:hAnsi="Times New Roman" w:cs="Times New Roman"/>
          <w:color w:val="000000" w:themeColor="text1"/>
          <w:sz w:val="24"/>
          <w:szCs w:val="24"/>
        </w:rPr>
        <w:t>and ii) understanding</w:t>
      </w:r>
      <w:r w:rsidR="00A929A5">
        <w:rPr>
          <w:rFonts w:ascii="Times New Roman" w:eastAsia="Times New Roman" w:hAnsi="Times New Roman" w:cs="Times New Roman"/>
          <w:color w:val="000000" w:themeColor="text1"/>
          <w:sz w:val="24"/>
          <w:szCs w:val="24"/>
        </w:rPr>
        <w:t xml:space="preserve"> the</w:t>
      </w:r>
      <w:r w:rsidRPr="005D16C8">
        <w:rPr>
          <w:rFonts w:ascii="Times New Roman" w:eastAsia="Times New Roman" w:hAnsi="Times New Roman" w:cs="Times New Roman"/>
          <w:color w:val="000000" w:themeColor="text1"/>
          <w:sz w:val="24"/>
          <w:szCs w:val="24"/>
        </w:rPr>
        <w:t xml:space="preserve"> </w:t>
      </w:r>
      <w:r w:rsidR="00463F71">
        <w:rPr>
          <w:rFonts w:ascii="Times New Roman" w:eastAsia="Times New Roman" w:hAnsi="Times New Roman" w:cs="Times New Roman"/>
          <w:color w:val="000000" w:themeColor="text1"/>
          <w:sz w:val="24"/>
          <w:szCs w:val="24"/>
        </w:rPr>
        <w:t>roots</w:t>
      </w:r>
      <w:r w:rsidRPr="005D16C8">
        <w:rPr>
          <w:rFonts w:ascii="Times New Roman" w:eastAsia="Times New Roman" w:hAnsi="Times New Roman" w:cs="Times New Roman"/>
          <w:color w:val="000000" w:themeColor="text1"/>
          <w:sz w:val="24"/>
          <w:szCs w:val="24"/>
        </w:rPr>
        <w:t xml:space="preserve"> of the semantic transition that a </w:t>
      </w:r>
      <w:r w:rsidR="0098149B" w:rsidRPr="005D16C8">
        <w:rPr>
          <w:rFonts w:ascii="Times New Roman" w:eastAsia="Times New Roman" w:hAnsi="Times New Roman" w:cs="Times New Roman"/>
          <w:color w:val="000000" w:themeColor="text1"/>
          <w:sz w:val="24"/>
          <w:szCs w:val="24"/>
        </w:rPr>
        <w:t>converted form</w:t>
      </w:r>
      <w:r w:rsidRPr="005D16C8">
        <w:rPr>
          <w:rFonts w:ascii="Times New Roman" w:eastAsia="Times New Roman" w:hAnsi="Times New Roman" w:cs="Times New Roman"/>
          <w:color w:val="000000" w:themeColor="text1"/>
          <w:sz w:val="24"/>
          <w:szCs w:val="24"/>
        </w:rPr>
        <w:t xml:space="preserve"> might have undergone. A clear-cut example of such</w:t>
      </w:r>
      <w:r w:rsidR="005D16C8">
        <w:rPr>
          <w:rFonts w:ascii="Times New Roman" w:eastAsia="Times New Roman" w:hAnsi="Times New Roman" w:cs="Times New Roman"/>
          <w:color w:val="000000" w:themeColor="text1"/>
          <w:sz w:val="24"/>
          <w:szCs w:val="24"/>
        </w:rPr>
        <w:t xml:space="preserve"> a</w:t>
      </w:r>
      <w:r w:rsidR="00A929A5">
        <w:rPr>
          <w:rFonts w:ascii="Times New Roman" w:eastAsia="Times New Roman" w:hAnsi="Times New Roman" w:cs="Times New Roman"/>
          <w:color w:val="000000" w:themeColor="text1"/>
          <w:sz w:val="24"/>
          <w:szCs w:val="24"/>
        </w:rPr>
        <w:t xml:space="preserve">n approach </w:t>
      </w:r>
      <w:r w:rsidRPr="005D16C8">
        <w:rPr>
          <w:rFonts w:ascii="Times New Roman" w:eastAsia="Times New Roman" w:hAnsi="Times New Roman" w:cs="Times New Roman"/>
          <w:color w:val="000000" w:themeColor="text1"/>
          <w:sz w:val="24"/>
          <w:szCs w:val="24"/>
        </w:rPr>
        <w:t xml:space="preserve">is easily traced in doublets made up of a derivative, as in </w:t>
      </w:r>
      <w:r w:rsidR="62F145E4" w:rsidRPr="005D16C8">
        <w:rPr>
          <w:rFonts w:ascii="Times New Roman" w:eastAsia="Times New Roman" w:hAnsi="Times New Roman" w:cs="Times New Roman"/>
          <w:i/>
          <w:iCs/>
          <w:color w:val="000000" w:themeColor="text1"/>
          <w:sz w:val="24"/>
          <w:szCs w:val="24"/>
        </w:rPr>
        <w:t xml:space="preserve">creeper </w:t>
      </w:r>
      <w:r w:rsidR="62F145E4" w:rsidRPr="005D16C8">
        <w:rPr>
          <w:rFonts w:ascii="Times New Roman" w:eastAsia="Times New Roman" w:hAnsi="Times New Roman" w:cs="Times New Roman"/>
          <w:color w:val="000000" w:themeColor="text1"/>
          <w:sz w:val="24"/>
          <w:szCs w:val="24"/>
        </w:rPr>
        <w:t xml:space="preserve">in </w:t>
      </w:r>
      <w:r w:rsidRPr="005D16C8">
        <w:rPr>
          <w:rFonts w:ascii="Times New Roman" w:eastAsia="Times New Roman" w:hAnsi="Times New Roman" w:cs="Times New Roman"/>
          <w:color w:val="000000" w:themeColor="text1"/>
          <w:sz w:val="24"/>
          <w:szCs w:val="24"/>
        </w:rPr>
        <w:t xml:space="preserve">(3), and a converted form, as in </w:t>
      </w:r>
      <w:r w:rsidR="3C311482" w:rsidRPr="005D16C8">
        <w:rPr>
          <w:rFonts w:ascii="Times New Roman" w:eastAsia="Times New Roman" w:hAnsi="Times New Roman" w:cs="Times New Roman"/>
          <w:i/>
          <w:iCs/>
          <w:color w:val="000000" w:themeColor="text1"/>
          <w:sz w:val="24"/>
          <w:szCs w:val="24"/>
        </w:rPr>
        <w:t xml:space="preserve">creep </w:t>
      </w:r>
      <w:r w:rsidR="3C311482" w:rsidRPr="005D16C8">
        <w:rPr>
          <w:rFonts w:ascii="Times New Roman" w:eastAsia="Times New Roman" w:hAnsi="Times New Roman" w:cs="Times New Roman"/>
          <w:color w:val="000000" w:themeColor="text1"/>
          <w:sz w:val="24"/>
          <w:szCs w:val="24"/>
        </w:rPr>
        <w:t xml:space="preserve">in </w:t>
      </w:r>
      <w:r w:rsidRPr="005D16C8">
        <w:rPr>
          <w:rFonts w:ascii="Times New Roman" w:eastAsia="Times New Roman" w:hAnsi="Times New Roman" w:cs="Times New Roman"/>
          <w:color w:val="000000" w:themeColor="text1"/>
          <w:sz w:val="24"/>
          <w:szCs w:val="24"/>
        </w:rPr>
        <w:t xml:space="preserve">(4). These two units, </w:t>
      </w:r>
      <w:r w:rsidRPr="005D16C8">
        <w:rPr>
          <w:rFonts w:ascii="Times New Roman" w:eastAsia="Times New Roman" w:hAnsi="Times New Roman" w:cs="Times New Roman"/>
          <w:i/>
          <w:iCs/>
          <w:color w:val="000000" w:themeColor="text1"/>
          <w:sz w:val="24"/>
          <w:szCs w:val="24"/>
        </w:rPr>
        <w:t xml:space="preserve">creeper </w:t>
      </w:r>
      <w:r w:rsidRPr="005D16C8">
        <w:rPr>
          <w:rFonts w:ascii="Times New Roman" w:eastAsia="Times New Roman" w:hAnsi="Times New Roman" w:cs="Times New Roman"/>
          <w:color w:val="000000" w:themeColor="text1"/>
          <w:sz w:val="24"/>
          <w:szCs w:val="24"/>
        </w:rPr>
        <w:t xml:space="preserve">and </w:t>
      </w:r>
      <w:r w:rsidRPr="005D16C8">
        <w:rPr>
          <w:rFonts w:ascii="Times New Roman" w:eastAsia="Times New Roman" w:hAnsi="Times New Roman" w:cs="Times New Roman"/>
          <w:i/>
          <w:iCs/>
          <w:color w:val="000000" w:themeColor="text1"/>
          <w:sz w:val="24"/>
          <w:szCs w:val="24"/>
        </w:rPr>
        <w:t>creep</w:t>
      </w:r>
      <w:r w:rsidRPr="005D16C8">
        <w:rPr>
          <w:rFonts w:ascii="Times New Roman" w:eastAsia="Times New Roman" w:hAnsi="Times New Roman" w:cs="Times New Roman"/>
          <w:color w:val="000000" w:themeColor="text1"/>
          <w:sz w:val="24"/>
          <w:szCs w:val="24"/>
        </w:rPr>
        <w:t xml:space="preserve">, which are intentionally used here within the same </w:t>
      </w:r>
      <w:r w:rsidR="00C95F51" w:rsidRPr="005D16C8">
        <w:rPr>
          <w:rFonts w:ascii="Times New Roman" w:eastAsia="Times New Roman" w:hAnsi="Times New Roman" w:cs="Times New Roman"/>
          <w:color w:val="000000" w:themeColor="text1"/>
          <w:sz w:val="24"/>
          <w:szCs w:val="24"/>
        </w:rPr>
        <w:t>syntactic</w:t>
      </w:r>
      <w:r w:rsidRPr="005D16C8">
        <w:rPr>
          <w:rFonts w:ascii="Times New Roman" w:eastAsia="Times New Roman" w:hAnsi="Times New Roman" w:cs="Times New Roman"/>
          <w:color w:val="000000" w:themeColor="text1"/>
          <w:sz w:val="24"/>
          <w:szCs w:val="24"/>
        </w:rPr>
        <w:t xml:space="preserve"> frame </w:t>
      </w:r>
      <w:r w:rsidR="00FD6840">
        <w:rPr>
          <w:rFonts w:ascii="Times New Roman" w:eastAsia="Times New Roman" w:hAnsi="Times New Roman" w:cs="Times New Roman"/>
          <w:color w:val="000000" w:themeColor="text1"/>
          <w:sz w:val="24"/>
          <w:szCs w:val="24"/>
        </w:rPr>
        <w:t>[</w:t>
      </w:r>
      <w:r w:rsidRPr="005D16C8">
        <w:rPr>
          <w:rFonts w:ascii="Times New Roman" w:eastAsia="Times New Roman" w:hAnsi="Times New Roman" w:cs="Times New Roman"/>
          <w:color w:val="000000" w:themeColor="text1"/>
          <w:sz w:val="24"/>
          <w:szCs w:val="24"/>
        </w:rPr>
        <w:t xml:space="preserve">X is such a </w:t>
      </w:r>
      <w:r w:rsidRPr="005D16C8">
        <w:rPr>
          <w:rFonts w:ascii="Times New Roman" w:eastAsia="Times New Roman" w:hAnsi="Times New Roman" w:cs="Times New Roman"/>
          <w:i/>
          <w:iCs/>
          <w:color w:val="000000" w:themeColor="text1"/>
          <w:sz w:val="24"/>
          <w:szCs w:val="24"/>
        </w:rPr>
        <w:t>creep</w:t>
      </w:r>
      <w:r w:rsidRPr="005D16C8">
        <w:rPr>
          <w:rFonts w:ascii="Times New Roman" w:eastAsia="Times New Roman" w:hAnsi="Times New Roman" w:cs="Times New Roman"/>
          <w:color w:val="000000" w:themeColor="text1"/>
          <w:sz w:val="24"/>
          <w:szCs w:val="24"/>
        </w:rPr>
        <w:t>(</w:t>
      </w:r>
      <w:r w:rsidRPr="005D16C8">
        <w:rPr>
          <w:rFonts w:ascii="Times New Roman" w:eastAsia="Times New Roman" w:hAnsi="Times New Roman" w:cs="Times New Roman"/>
          <w:i/>
          <w:iCs/>
          <w:color w:val="000000" w:themeColor="text1"/>
          <w:sz w:val="24"/>
          <w:szCs w:val="24"/>
        </w:rPr>
        <w:t>er</w:t>
      </w:r>
      <w:r w:rsidRPr="005D16C8">
        <w:rPr>
          <w:rFonts w:ascii="Times New Roman" w:eastAsia="Times New Roman" w:hAnsi="Times New Roman" w:cs="Times New Roman"/>
          <w:color w:val="000000" w:themeColor="text1"/>
          <w:sz w:val="24"/>
          <w:szCs w:val="24"/>
        </w:rPr>
        <w:t>)</w:t>
      </w:r>
      <w:r w:rsidR="00FD6840">
        <w:rPr>
          <w:rFonts w:ascii="Times New Roman" w:eastAsia="Times New Roman" w:hAnsi="Times New Roman" w:cs="Times New Roman"/>
          <w:color w:val="000000" w:themeColor="text1"/>
          <w:sz w:val="24"/>
          <w:szCs w:val="24"/>
        </w:rPr>
        <w:t>]</w:t>
      </w:r>
      <w:r w:rsidRPr="005D16C8">
        <w:rPr>
          <w:rFonts w:ascii="Times New Roman" w:eastAsia="Times New Roman" w:hAnsi="Times New Roman" w:cs="Times New Roman"/>
          <w:color w:val="000000" w:themeColor="text1"/>
          <w:sz w:val="24"/>
          <w:szCs w:val="24"/>
        </w:rPr>
        <w:t>, denote someone</w:t>
      </w:r>
      <w:r w:rsidRPr="7F09F03F">
        <w:rPr>
          <w:rFonts w:ascii="Times New Roman" w:eastAsia="Times New Roman" w:hAnsi="Times New Roman" w:cs="Times New Roman"/>
          <w:color w:val="000000" w:themeColor="text1"/>
          <w:sz w:val="24"/>
          <w:szCs w:val="24"/>
        </w:rPr>
        <w:t xml:space="preserve"> </w:t>
      </w:r>
      <w:r w:rsidR="2776F8A7" w:rsidRPr="7F09F03F">
        <w:rPr>
          <w:rFonts w:ascii="Times New Roman" w:eastAsia="Times New Roman" w:hAnsi="Times New Roman" w:cs="Times New Roman"/>
          <w:color w:val="000000" w:themeColor="text1"/>
          <w:sz w:val="24"/>
          <w:szCs w:val="24"/>
        </w:rPr>
        <w:t xml:space="preserve">who is acknowledged as </w:t>
      </w:r>
      <w:r w:rsidRPr="7F09F03F">
        <w:rPr>
          <w:rFonts w:ascii="Times New Roman" w:eastAsia="Times New Roman" w:hAnsi="Times New Roman" w:cs="Times New Roman"/>
          <w:color w:val="000000" w:themeColor="text1"/>
          <w:sz w:val="24"/>
          <w:szCs w:val="24"/>
        </w:rPr>
        <w:t xml:space="preserve">obnoxious. Both deverbal forms (&lt; </w:t>
      </w:r>
      <w:r w:rsidRPr="7F09F03F">
        <w:rPr>
          <w:rFonts w:ascii="Times New Roman" w:eastAsia="Times New Roman" w:hAnsi="Times New Roman" w:cs="Times New Roman"/>
          <w:i/>
          <w:iCs/>
          <w:color w:val="000000" w:themeColor="text1"/>
          <w:sz w:val="24"/>
          <w:szCs w:val="24"/>
        </w:rPr>
        <w:t xml:space="preserve">creep </w:t>
      </w:r>
      <w:r w:rsidR="0098149B">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v.</w:t>
      </w:r>
      <w:r w:rsidR="0098149B">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coincide in that they are </w:t>
      </w:r>
      <w:r w:rsidR="150CA5BE" w:rsidRPr="7F09F03F">
        <w:rPr>
          <w:rFonts w:ascii="Times New Roman" w:eastAsia="Times New Roman" w:hAnsi="Times New Roman" w:cs="Times New Roman"/>
          <w:color w:val="000000" w:themeColor="text1"/>
          <w:sz w:val="24"/>
          <w:szCs w:val="24"/>
        </w:rPr>
        <w:t xml:space="preserve">characterized by </w:t>
      </w:r>
      <w:r w:rsidRPr="7F09F03F">
        <w:rPr>
          <w:rFonts w:ascii="Times New Roman" w:eastAsia="Times New Roman" w:hAnsi="Times New Roman" w:cs="Times New Roman"/>
          <w:color w:val="000000" w:themeColor="text1"/>
          <w:sz w:val="24"/>
          <w:szCs w:val="24"/>
        </w:rPr>
        <w:t>polysem</w:t>
      </w:r>
      <w:r w:rsidR="7C2FC4F9" w:rsidRPr="7F09F03F">
        <w:rPr>
          <w:rFonts w:ascii="Times New Roman" w:eastAsia="Times New Roman" w:hAnsi="Times New Roman" w:cs="Times New Roman"/>
          <w:color w:val="000000" w:themeColor="text1"/>
          <w:sz w:val="24"/>
          <w:szCs w:val="24"/>
        </w:rPr>
        <w:t>y</w:t>
      </w:r>
      <w:r w:rsidRPr="7F09F03F">
        <w:rPr>
          <w:rFonts w:ascii="Times New Roman" w:eastAsia="Times New Roman" w:hAnsi="Times New Roman" w:cs="Times New Roman"/>
          <w:color w:val="000000" w:themeColor="text1"/>
          <w:sz w:val="24"/>
          <w:szCs w:val="24"/>
        </w:rPr>
        <w:t xml:space="preserve">, but not to the same extent. While most of the senses listed for </w:t>
      </w:r>
      <w:r w:rsidRPr="7F09F03F">
        <w:rPr>
          <w:rFonts w:ascii="Times New Roman" w:eastAsia="Times New Roman" w:hAnsi="Times New Roman" w:cs="Times New Roman"/>
          <w:i/>
          <w:iCs/>
          <w:color w:val="000000" w:themeColor="text1"/>
          <w:sz w:val="24"/>
          <w:szCs w:val="24"/>
        </w:rPr>
        <w:t xml:space="preserve">creep </w:t>
      </w:r>
      <w:r w:rsidRPr="7F09F03F">
        <w:rPr>
          <w:rFonts w:ascii="Times New Roman" w:eastAsia="Times New Roman" w:hAnsi="Times New Roman" w:cs="Times New Roman"/>
          <w:color w:val="000000" w:themeColor="text1"/>
          <w:sz w:val="24"/>
          <w:szCs w:val="24"/>
        </w:rPr>
        <w:t>(n.) in MW</w:t>
      </w:r>
      <w:r w:rsidR="00CF18F8">
        <w:rPr>
          <w:rFonts w:ascii="Times New Roman" w:eastAsia="Times New Roman" w:hAnsi="Times New Roman" w:cs="Times New Roman"/>
          <w:color w:val="000000" w:themeColor="text1"/>
          <w:sz w:val="24"/>
          <w:szCs w:val="24"/>
        </w:rPr>
        <w:t>D</w:t>
      </w:r>
      <w:r w:rsidRPr="7F09F03F">
        <w:rPr>
          <w:rFonts w:ascii="Times New Roman" w:eastAsia="Times New Roman" w:hAnsi="Times New Roman" w:cs="Times New Roman"/>
          <w:color w:val="000000" w:themeColor="text1"/>
          <w:sz w:val="24"/>
          <w:szCs w:val="24"/>
        </w:rPr>
        <w:t>11</w:t>
      </w:r>
      <w:r w:rsidR="00047E02">
        <w:rPr>
          <w:rStyle w:val="Odkaznapoznmkupodiarou"/>
          <w:rFonts w:ascii="Times New Roman" w:eastAsia="Times New Roman" w:hAnsi="Times New Roman" w:cs="Times New Roman"/>
          <w:color w:val="000000" w:themeColor="text1"/>
          <w:sz w:val="24"/>
          <w:szCs w:val="24"/>
        </w:rPr>
        <w:footnoteReference w:id="3"/>
      </w:r>
      <w:r w:rsidRPr="7F09F03F">
        <w:rPr>
          <w:rFonts w:ascii="Times New Roman" w:eastAsia="Times New Roman" w:hAnsi="Times New Roman" w:cs="Times New Roman"/>
          <w:color w:val="000000" w:themeColor="text1"/>
          <w:sz w:val="24"/>
          <w:szCs w:val="24"/>
        </w:rPr>
        <w:t xml:space="preserve"> are connected to the result of an action/movement (</w:t>
      </w:r>
      <w:proofErr w:type="gramStart"/>
      <w:r w:rsidRPr="7F09F03F">
        <w:rPr>
          <w:rFonts w:ascii="Times New Roman" w:eastAsia="Times New Roman" w:hAnsi="Times New Roman" w:cs="Times New Roman"/>
          <w:color w:val="000000" w:themeColor="text1"/>
          <w:sz w:val="24"/>
          <w:szCs w:val="24"/>
        </w:rPr>
        <w:t>with the exception of</w:t>
      </w:r>
      <w:proofErr w:type="gramEnd"/>
      <w:r w:rsidRPr="7F09F03F">
        <w:rPr>
          <w:rFonts w:ascii="Times New Roman" w:eastAsia="Times New Roman" w:hAnsi="Times New Roman" w:cs="Times New Roman"/>
          <w:color w:val="000000" w:themeColor="text1"/>
          <w:sz w:val="24"/>
          <w:szCs w:val="24"/>
        </w:rPr>
        <w:t xml:space="preserve"> sense 5 denoting “an unpleasant or obnoxious person”), the senses for </w:t>
      </w:r>
      <w:r w:rsidRPr="7F09F03F">
        <w:rPr>
          <w:rFonts w:ascii="Times New Roman" w:eastAsia="Times New Roman" w:hAnsi="Times New Roman" w:cs="Times New Roman"/>
          <w:i/>
          <w:iCs/>
          <w:color w:val="000000" w:themeColor="text1"/>
          <w:sz w:val="24"/>
          <w:szCs w:val="24"/>
        </w:rPr>
        <w:t xml:space="preserve">creeper </w:t>
      </w:r>
      <w:r w:rsidRPr="7F09F03F">
        <w:rPr>
          <w:rFonts w:ascii="Times New Roman" w:eastAsia="Times New Roman" w:hAnsi="Times New Roman" w:cs="Times New Roman"/>
          <w:color w:val="000000" w:themeColor="text1"/>
          <w:sz w:val="24"/>
          <w:szCs w:val="24"/>
        </w:rPr>
        <w:t xml:space="preserve">are more varied: a type of bird, of plant, of insect, a piece of garment, </w:t>
      </w:r>
      <w:r w:rsidR="3EC8C60C" w:rsidRPr="7F09F03F">
        <w:rPr>
          <w:rFonts w:ascii="Times New Roman" w:eastAsia="Times New Roman" w:hAnsi="Times New Roman" w:cs="Times New Roman"/>
          <w:color w:val="000000" w:themeColor="text1"/>
          <w:sz w:val="24"/>
          <w:szCs w:val="24"/>
        </w:rPr>
        <w:t xml:space="preserve">or </w:t>
      </w:r>
      <w:r w:rsidRPr="7F09F03F">
        <w:rPr>
          <w:rFonts w:ascii="Times New Roman" w:eastAsia="Times New Roman" w:hAnsi="Times New Roman" w:cs="Times New Roman"/>
          <w:color w:val="000000" w:themeColor="text1"/>
          <w:sz w:val="24"/>
          <w:szCs w:val="24"/>
        </w:rPr>
        <w:t xml:space="preserve">a device. </w:t>
      </w:r>
    </w:p>
    <w:p w14:paraId="75A1DCCB" w14:textId="1AA51498" w:rsidR="282C0AAF" w:rsidRDefault="282C0AAF" w:rsidP="00EC6B5A">
      <w:pPr>
        <w:spacing w:after="0"/>
        <w:jc w:val="both"/>
      </w:pPr>
    </w:p>
    <w:p w14:paraId="6BFDD3A2" w14:textId="1E766907" w:rsidR="282C0AAF" w:rsidRDefault="282C0AAF" w:rsidP="00D13BF5">
      <w:pPr>
        <w:spacing w:after="0"/>
        <w:ind w:left="709" w:hanging="709"/>
        <w:jc w:val="both"/>
        <w:rPr>
          <w:rFonts w:ascii="Times New Roman" w:eastAsia="Times New Roman" w:hAnsi="Times New Roman" w:cs="Times New Roman"/>
          <w:color w:val="000000" w:themeColor="text1"/>
          <w:szCs w:val="24"/>
        </w:rPr>
      </w:pPr>
      <w:r w:rsidRPr="00C95F51">
        <w:rPr>
          <w:rFonts w:ascii="Times New Roman" w:eastAsia="Times New Roman" w:hAnsi="Times New Roman" w:cs="Times New Roman"/>
          <w:color w:val="000000" w:themeColor="text1"/>
          <w:szCs w:val="24"/>
        </w:rPr>
        <w:t xml:space="preserve">(3) </w:t>
      </w:r>
      <w:r w:rsidR="00D13BF5">
        <w:rPr>
          <w:rFonts w:ascii="Times New Roman" w:eastAsia="Times New Roman" w:hAnsi="Times New Roman" w:cs="Times New Roman"/>
          <w:color w:val="000000" w:themeColor="text1"/>
          <w:szCs w:val="24"/>
        </w:rPr>
        <w:tab/>
      </w:r>
      <w:r w:rsidRPr="00C95F51">
        <w:rPr>
          <w:rFonts w:ascii="Times New Roman" w:eastAsia="Times New Roman" w:hAnsi="Times New Roman" w:cs="Times New Roman"/>
          <w:color w:val="000000" w:themeColor="text1"/>
          <w:szCs w:val="24"/>
        </w:rPr>
        <w:t xml:space="preserve">The girl is unperturbed and he is such a </w:t>
      </w:r>
      <w:r w:rsidRPr="00C95F51">
        <w:rPr>
          <w:rFonts w:ascii="Times New Roman" w:eastAsia="Times New Roman" w:hAnsi="Times New Roman" w:cs="Times New Roman"/>
          <w:smallCaps/>
          <w:color w:val="000000" w:themeColor="text1"/>
          <w:szCs w:val="24"/>
        </w:rPr>
        <w:t>creeper</w:t>
      </w:r>
      <w:r w:rsidRPr="00C95F51">
        <w:rPr>
          <w:rFonts w:ascii="Times New Roman" w:eastAsia="Times New Roman" w:hAnsi="Times New Roman" w:cs="Times New Roman"/>
          <w:color w:val="000000" w:themeColor="text1"/>
          <w:szCs w:val="24"/>
        </w:rPr>
        <w:t>, touching her hair. (</w:t>
      </w:r>
      <w:r w:rsidRPr="00C95F51">
        <w:rPr>
          <w:rFonts w:ascii="Times New Roman" w:eastAsia="Times New Roman" w:hAnsi="Times New Roman" w:cs="Times New Roman"/>
          <w:i/>
          <w:iCs/>
          <w:color w:val="000000" w:themeColor="text1"/>
          <w:szCs w:val="24"/>
        </w:rPr>
        <w:t xml:space="preserve">The </w:t>
      </w:r>
      <w:proofErr w:type="spellStart"/>
      <w:r w:rsidRPr="00C95F51">
        <w:rPr>
          <w:rFonts w:ascii="Times New Roman" w:eastAsia="Times New Roman" w:hAnsi="Times New Roman" w:cs="Times New Roman"/>
          <w:i/>
          <w:iCs/>
          <w:color w:val="000000" w:themeColor="text1"/>
          <w:szCs w:val="24"/>
        </w:rPr>
        <w:t>Wickerlight</w:t>
      </w:r>
      <w:proofErr w:type="spellEnd"/>
      <w:r w:rsidR="055216B0" w:rsidRPr="00C95F51">
        <w:rPr>
          <w:rFonts w:ascii="Times New Roman" w:eastAsia="Times New Roman" w:hAnsi="Times New Roman" w:cs="Times New Roman"/>
          <w:color w:val="000000" w:themeColor="text1"/>
          <w:szCs w:val="24"/>
        </w:rPr>
        <w:t>, Mary Watson,</w:t>
      </w:r>
      <w:r w:rsidRPr="00C95F51">
        <w:rPr>
          <w:rFonts w:ascii="Times New Roman" w:eastAsia="Times New Roman" w:hAnsi="Times New Roman" w:cs="Times New Roman"/>
          <w:color w:val="000000" w:themeColor="text1"/>
          <w:szCs w:val="24"/>
        </w:rPr>
        <w:t xml:space="preserve"> 2019) </w:t>
      </w:r>
    </w:p>
    <w:p w14:paraId="3A05C437" w14:textId="77777777" w:rsidR="00EC6B5A" w:rsidRPr="00C95F51" w:rsidRDefault="00EC6B5A" w:rsidP="00EC6B5A">
      <w:pPr>
        <w:spacing w:after="0"/>
        <w:ind w:left="284" w:hanging="284"/>
        <w:jc w:val="both"/>
      </w:pPr>
    </w:p>
    <w:p w14:paraId="1187B069" w14:textId="4E1187CD" w:rsidR="282C0AAF" w:rsidRPr="00C95F51" w:rsidRDefault="282C0AAF" w:rsidP="00D13BF5">
      <w:pPr>
        <w:spacing w:after="0"/>
        <w:ind w:left="709" w:hanging="709"/>
        <w:jc w:val="both"/>
        <w:rPr>
          <w:rFonts w:ascii="Times New Roman" w:eastAsia="Times New Roman" w:hAnsi="Times New Roman" w:cs="Times New Roman"/>
          <w:color w:val="000000" w:themeColor="text1"/>
          <w:szCs w:val="24"/>
        </w:rPr>
      </w:pPr>
      <w:r w:rsidRPr="00C95F51">
        <w:rPr>
          <w:rFonts w:ascii="Times New Roman" w:eastAsia="Times New Roman" w:hAnsi="Times New Roman" w:cs="Times New Roman"/>
          <w:color w:val="000000" w:themeColor="text1"/>
          <w:szCs w:val="24"/>
        </w:rPr>
        <w:t xml:space="preserve">(4) </w:t>
      </w:r>
      <w:r w:rsidR="00D13BF5">
        <w:rPr>
          <w:rFonts w:ascii="Times New Roman" w:eastAsia="Times New Roman" w:hAnsi="Times New Roman" w:cs="Times New Roman"/>
          <w:color w:val="000000" w:themeColor="text1"/>
          <w:szCs w:val="24"/>
        </w:rPr>
        <w:tab/>
      </w:r>
      <w:r w:rsidRPr="00C95F51">
        <w:rPr>
          <w:rFonts w:ascii="Times New Roman" w:eastAsia="Times New Roman" w:hAnsi="Times New Roman" w:cs="Times New Roman"/>
          <w:color w:val="000000" w:themeColor="text1"/>
          <w:szCs w:val="24"/>
        </w:rPr>
        <w:t xml:space="preserve">Augh, he is such a </w:t>
      </w:r>
      <w:r w:rsidRPr="00C95F51">
        <w:rPr>
          <w:rFonts w:ascii="Times New Roman" w:eastAsia="Times New Roman" w:hAnsi="Times New Roman" w:cs="Times New Roman"/>
          <w:smallCaps/>
          <w:color w:val="000000" w:themeColor="text1"/>
          <w:szCs w:val="24"/>
        </w:rPr>
        <w:t>creep</w:t>
      </w:r>
      <w:r w:rsidRPr="00C95F51">
        <w:rPr>
          <w:rFonts w:ascii="Times New Roman" w:eastAsia="Times New Roman" w:hAnsi="Times New Roman" w:cs="Times New Roman"/>
          <w:color w:val="000000" w:themeColor="text1"/>
          <w:szCs w:val="24"/>
        </w:rPr>
        <w:t>! That man</w:t>
      </w:r>
      <w:r w:rsidR="003D268A">
        <w:rPr>
          <w:rFonts w:ascii="Times New Roman" w:eastAsia="Times New Roman" w:hAnsi="Times New Roman" w:cs="Times New Roman"/>
          <w:color w:val="000000" w:themeColor="text1"/>
          <w:szCs w:val="24"/>
        </w:rPr>
        <w:t>’</w:t>
      </w:r>
      <w:r w:rsidRPr="00C95F51">
        <w:rPr>
          <w:rFonts w:ascii="Times New Roman" w:eastAsia="Times New Roman" w:hAnsi="Times New Roman" w:cs="Times New Roman"/>
          <w:color w:val="000000" w:themeColor="text1"/>
          <w:szCs w:val="24"/>
        </w:rPr>
        <w:t>s intellect is rivaled only by garden tools! (</w:t>
      </w:r>
      <w:r w:rsidRPr="00C95F51">
        <w:rPr>
          <w:rFonts w:ascii="Times New Roman" w:eastAsia="Times New Roman" w:hAnsi="Times New Roman" w:cs="Times New Roman"/>
          <w:i/>
          <w:iCs/>
          <w:color w:val="000000" w:themeColor="text1"/>
          <w:szCs w:val="24"/>
        </w:rPr>
        <w:t>Dan All Over Again &amp; The Mountie Steals a Wife: An Anthology</w:t>
      </w:r>
      <w:r w:rsidR="32489EBD" w:rsidRPr="00C95F51">
        <w:rPr>
          <w:rFonts w:ascii="Times New Roman" w:eastAsia="Times New Roman" w:hAnsi="Times New Roman" w:cs="Times New Roman"/>
          <w:color w:val="000000" w:themeColor="text1"/>
          <w:szCs w:val="24"/>
        </w:rPr>
        <w:t xml:space="preserve">, Tina </w:t>
      </w:r>
      <w:proofErr w:type="spellStart"/>
      <w:r w:rsidR="32489EBD" w:rsidRPr="00C95F51">
        <w:rPr>
          <w:rFonts w:ascii="Times New Roman" w:eastAsia="Times New Roman" w:hAnsi="Times New Roman" w:cs="Times New Roman"/>
          <w:color w:val="000000" w:themeColor="text1"/>
          <w:szCs w:val="24"/>
        </w:rPr>
        <w:t>Wainscott</w:t>
      </w:r>
      <w:proofErr w:type="spellEnd"/>
      <w:r w:rsidR="32489EBD" w:rsidRPr="00C95F51">
        <w:rPr>
          <w:rFonts w:ascii="Times New Roman" w:eastAsia="Times New Roman" w:hAnsi="Times New Roman" w:cs="Times New Roman"/>
          <w:color w:val="000000" w:themeColor="text1"/>
          <w:szCs w:val="24"/>
        </w:rPr>
        <w:t xml:space="preserve"> &amp; Barbara Dunlop,</w:t>
      </w:r>
      <w:r w:rsidRPr="00C95F51">
        <w:rPr>
          <w:rFonts w:ascii="Times New Roman" w:eastAsia="Times New Roman" w:hAnsi="Times New Roman" w:cs="Times New Roman"/>
          <w:color w:val="000000" w:themeColor="text1"/>
          <w:szCs w:val="24"/>
        </w:rPr>
        <w:t xml:space="preserve"> 2014)</w:t>
      </w:r>
    </w:p>
    <w:p w14:paraId="0D1D17B1" w14:textId="77777777" w:rsidR="00EC6B5A" w:rsidRDefault="00EC6B5A" w:rsidP="00EC6B5A">
      <w:pPr>
        <w:spacing w:after="0"/>
        <w:jc w:val="both"/>
        <w:rPr>
          <w:rFonts w:ascii="Times New Roman" w:eastAsia="Times New Roman" w:hAnsi="Times New Roman" w:cs="Times New Roman"/>
          <w:color w:val="000000" w:themeColor="text1"/>
          <w:sz w:val="24"/>
          <w:szCs w:val="24"/>
        </w:rPr>
      </w:pPr>
    </w:p>
    <w:p w14:paraId="2B379C9C" w14:textId="1241E26F" w:rsidR="7F09F03F" w:rsidRDefault="3C8D0E44" w:rsidP="00EC6B5A">
      <w:pPr>
        <w:spacing w:after="0"/>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The </w:t>
      </w:r>
      <w:r w:rsidR="11D23DFF" w:rsidRPr="7F09F03F">
        <w:rPr>
          <w:rFonts w:ascii="Times New Roman" w:eastAsia="Times New Roman" w:hAnsi="Times New Roman" w:cs="Times New Roman"/>
          <w:color w:val="000000" w:themeColor="text1"/>
          <w:sz w:val="24"/>
          <w:szCs w:val="24"/>
        </w:rPr>
        <w:t xml:space="preserve">semantic development shown </w:t>
      </w:r>
      <w:r w:rsidR="005D16C8">
        <w:rPr>
          <w:rFonts w:ascii="Times New Roman" w:eastAsia="Times New Roman" w:hAnsi="Times New Roman" w:cs="Times New Roman"/>
          <w:color w:val="000000" w:themeColor="text1"/>
          <w:sz w:val="24"/>
          <w:szCs w:val="24"/>
        </w:rPr>
        <w:t>in</w:t>
      </w:r>
      <w:r w:rsidR="005D16C8" w:rsidRPr="7F09F03F">
        <w:rPr>
          <w:rFonts w:ascii="Times New Roman" w:eastAsia="Times New Roman" w:hAnsi="Times New Roman" w:cs="Times New Roman"/>
          <w:color w:val="000000" w:themeColor="text1"/>
          <w:sz w:val="24"/>
          <w:szCs w:val="24"/>
        </w:rPr>
        <w:t xml:space="preserve"> </w:t>
      </w:r>
      <w:r w:rsidR="11D23DFF" w:rsidRPr="7F09F03F">
        <w:rPr>
          <w:rFonts w:ascii="Times New Roman" w:eastAsia="Times New Roman" w:hAnsi="Times New Roman" w:cs="Times New Roman"/>
          <w:color w:val="000000" w:themeColor="text1"/>
          <w:sz w:val="24"/>
          <w:szCs w:val="24"/>
        </w:rPr>
        <w:t xml:space="preserve">the </w:t>
      </w:r>
      <w:r w:rsidR="007213FA">
        <w:rPr>
          <w:rFonts w:ascii="Times New Roman" w:eastAsia="Times New Roman" w:hAnsi="Times New Roman" w:cs="Times New Roman"/>
          <w:color w:val="000000" w:themeColor="text1"/>
          <w:sz w:val="24"/>
          <w:szCs w:val="24"/>
        </w:rPr>
        <w:t xml:space="preserve">above </w:t>
      </w:r>
      <w:r w:rsidR="11D23DFF" w:rsidRPr="7F09F03F">
        <w:rPr>
          <w:rFonts w:ascii="Times New Roman" w:eastAsia="Times New Roman" w:hAnsi="Times New Roman" w:cs="Times New Roman"/>
          <w:color w:val="000000" w:themeColor="text1"/>
          <w:sz w:val="24"/>
          <w:szCs w:val="24"/>
        </w:rPr>
        <w:t xml:space="preserve">example </w:t>
      </w:r>
      <w:r w:rsidRPr="7F09F03F">
        <w:rPr>
          <w:rFonts w:ascii="Times New Roman" w:eastAsia="Times New Roman" w:hAnsi="Times New Roman" w:cs="Times New Roman"/>
          <w:color w:val="000000" w:themeColor="text1"/>
          <w:sz w:val="24"/>
          <w:szCs w:val="24"/>
        </w:rPr>
        <w:t xml:space="preserve">of </w:t>
      </w:r>
      <w:r w:rsidRPr="7F09F03F">
        <w:rPr>
          <w:rFonts w:ascii="Times New Roman" w:eastAsia="Times New Roman" w:hAnsi="Times New Roman" w:cs="Times New Roman"/>
          <w:i/>
          <w:iCs/>
          <w:color w:val="000000" w:themeColor="text1"/>
          <w:sz w:val="24"/>
          <w:szCs w:val="24"/>
        </w:rPr>
        <w:t xml:space="preserve">creep </w:t>
      </w:r>
      <w:r w:rsidR="3D114066" w:rsidRPr="7F09F03F">
        <w:rPr>
          <w:rFonts w:ascii="Times New Roman" w:eastAsia="Times New Roman" w:hAnsi="Times New Roman" w:cs="Times New Roman"/>
          <w:color w:val="000000" w:themeColor="text1"/>
          <w:sz w:val="24"/>
          <w:szCs w:val="24"/>
        </w:rPr>
        <w:t>suggest</w:t>
      </w:r>
      <w:r w:rsidR="3303FD88" w:rsidRPr="7F09F03F">
        <w:rPr>
          <w:rFonts w:ascii="Times New Roman" w:eastAsia="Times New Roman" w:hAnsi="Times New Roman" w:cs="Times New Roman"/>
          <w:color w:val="000000" w:themeColor="text1"/>
          <w:sz w:val="24"/>
          <w:szCs w:val="24"/>
        </w:rPr>
        <w:t>s</w:t>
      </w:r>
      <w:r w:rsidR="3D114066" w:rsidRPr="7F09F03F">
        <w:rPr>
          <w:rFonts w:ascii="Times New Roman" w:eastAsia="Times New Roman" w:hAnsi="Times New Roman" w:cs="Times New Roman"/>
          <w:color w:val="000000" w:themeColor="text1"/>
          <w:sz w:val="24"/>
          <w:szCs w:val="24"/>
        </w:rPr>
        <w:t xml:space="preserve"> that there might be a connection between the expression of pejorative meaning and </w:t>
      </w:r>
      <w:bookmarkStart w:id="1" w:name="_Hlk133933824"/>
      <w:r w:rsidR="3D114066" w:rsidRPr="7F09F03F">
        <w:rPr>
          <w:rFonts w:ascii="Times New Roman" w:eastAsia="Times New Roman" w:hAnsi="Times New Roman" w:cs="Times New Roman"/>
          <w:color w:val="000000" w:themeColor="text1"/>
          <w:sz w:val="24"/>
          <w:szCs w:val="24"/>
        </w:rPr>
        <w:t xml:space="preserve">the process of verb-to-noun conversion, where the resulting noun conveys the </w:t>
      </w:r>
      <w:r w:rsidR="0098149B">
        <w:rPr>
          <w:rFonts w:ascii="Times New Roman" w:eastAsia="Times New Roman" w:hAnsi="Times New Roman" w:cs="Times New Roman"/>
          <w:color w:val="000000" w:themeColor="text1"/>
          <w:sz w:val="24"/>
          <w:szCs w:val="24"/>
        </w:rPr>
        <w:t>semantic trait</w:t>
      </w:r>
      <w:r w:rsidR="3D114066" w:rsidRPr="7F09F03F">
        <w:rPr>
          <w:rFonts w:ascii="Times New Roman" w:eastAsia="Times New Roman" w:hAnsi="Times New Roman" w:cs="Times New Roman"/>
          <w:color w:val="000000" w:themeColor="text1"/>
          <w:sz w:val="24"/>
          <w:szCs w:val="24"/>
        </w:rPr>
        <w:t xml:space="preserve"> </w:t>
      </w:r>
      <w:r w:rsidR="007213FA">
        <w:rPr>
          <w:rFonts w:ascii="Times New Roman" w:eastAsia="Times New Roman" w:hAnsi="Times New Roman" w:cs="Times New Roman"/>
          <w:color w:val="000000" w:themeColor="text1"/>
          <w:sz w:val="24"/>
          <w:szCs w:val="24"/>
        </w:rPr>
        <w:t xml:space="preserve">[+human] </w:t>
      </w:r>
      <w:bookmarkEnd w:id="1"/>
      <w:r w:rsidR="3D114066" w:rsidRPr="7F09F03F">
        <w:rPr>
          <w:rFonts w:ascii="Times New Roman" w:eastAsia="Times New Roman" w:hAnsi="Times New Roman" w:cs="Times New Roman"/>
          <w:color w:val="000000" w:themeColor="text1"/>
          <w:sz w:val="24"/>
          <w:szCs w:val="24"/>
        </w:rPr>
        <w:t xml:space="preserve">(henceforth </w:t>
      </w:r>
      <w:bookmarkStart w:id="2" w:name="_Hlk127774007"/>
      <w:proofErr w:type="spellStart"/>
      <w:r w:rsidR="3D114066" w:rsidRPr="7F09F03F">
        <w:rPr>
          <w:rFonts w:ascii="Times New Roman" w:eastAsia="Times New Roman" w:hAnsi="Times New Roman" w:cs="Times New Roman"/>
          <w:color w:val="000000" w:themeColor="text1"/>
          <w:sz w:val="24"/>
          <w:szCs w:val="24"/>
        </w:rPr>
        <w:t>VNC</w:t>
      </w:r>
      <w:r w:rsidR="00635FAD" w:rsidRPr="00635FAD">
        <w:rPr>
          <w:rFonts w:ascii="Times New Roman" w:eastAsia="Times New Roman" w:hAnsi="Times New Roman" w:cs="Times New Roman"/>
          <w:color w:val="000000" w:themeColor="text1"/>
          <w:sz w:val="24"/>
          <w:szCs w:val="24"/>
          <w:vertAlign w:val="subscript"/>
        </w:rPr>
        <w:t>hum</w:t>
      </w:r>
      <w:bookmarkEnd w:id="2"/>
      <w:proofErr w:type="spellEnd"/>
      <w:r w:rsidR="3D114066" w:rsidRPr="7F09F03F">
        <w:rPr>
          <w:rFonts w:ascii="Times New Roman" w:eastAsia="Times New Roman" w:hAnsi="Times New Roman" w:cs="Times New Roman"/>
          <w:color w:val="000000" w:themeColor="text1"/>
          <w:sz w:val="24"/>
          <w:szCs w:val="24"/>
        </w:rPr>
        <w:t>)</w:t>
      </w:r>
      <w:r w:rsidR="00EB3EFD">
        <w:rPr>
          <w:rFonts w:ascii="Times New Roman" w:eastAsia="Times New Roman" w:hAnsi="Times New Roman" w:cs="Times New Roman"/>
          <w:color w:val="000000" w:themeColor="text1"/>
          <w:sz w:val="24"/>
          <w:szCs w:val="24"/>
        </w:rPr>
        <w:t>.</w:t>
      </w:r>
      <w:r w:rsidRPr="7F09F03F">
        <w:rPr>
          <w:rStyle w:val="Odkaznapoznmkupodiarou"/>
          <w:rFonts w:ascii="Times New Roman" w:eastAsia="Times New Roman" w:hAnsi="Times New Roman" w:cs="Times New Roman"/>
          <w:color w:val="000000" w:themeColor="text1"/>
          <w:sz w:val="24"/>
          <w:szCs w:val="24"/>
        </w:rPr>
        <w:footnoteReference w:id="4"/>
      </w:r>
      <w:r w:rsidR="3D114066" w:rsidRPr="7F09F03F">
        <w:rPr>
          <w:rFonts w:ascii="Times New Roman" w:eastAsia="Times New Roman" w:hAnsi="Times New Roman" w:cs="Times New Roman"/>
          <w:color w:val="000000" w:themeColor="text1"/>
          <w:sz w:val="24"/>
          <w:szCs w:val="24"/>
        </w:rPr>
        <w:t xml:space="preserve"> </w:t>
      </w:r>
      <w:r w:rsidR="00D1743C">
        <w:rPr>
          <w:rFonts w:ascii="Times New Roman" w:eastAsia="Times New Roman" w:hAnsi="Times New Roman" w:cs="Times New Roman"/>
          <w:color w:val="000000" w:themeColor="text1"/>
          <w:sz w:val="24"/>
          <w:szCs w:val="24"/>
        </w:rPr>
        <w:t>In other words</w:t>
      </w:r>
      <w:r w:rsidR="00EB3EFD">
        <w:rPr>
          <w:rFonts w:ascii="Times New Roman" w:eastAsia="Times New Roman" w:hAnsi="Times New Roman" w:cs="Times New Roman"/>
          <w:color w:val="000000" w:themeColor="text1"/>
          <w:sz w:val="24"/>
          <w:szCs w:val="24"/>
        </w:rPr>
        <w:t>,</w:t>
      </w:r>
      <w:r w:rsidR="3D114066" w:rsidRPr="7F09F03F">
        <w:rPr>
          <w:rFonts w:ascii="Times New Roman" w:eastAsia="Times New Roman" w:hAnsi="Times New Roman" w:cs="Times New Roman"/>
          <w:color w:val="000000" w:themeColor="text1"/>
          <w:sz w:val="24"/>
          <w:szCs w:val="24"/>
        </w:rPr>
        <w:t xml:space="preserve"> </w:t>
      </w:r>
      <w:r w:rsidR="00EB3EFD">
        <w:rPr>
          <w:rFonts w:ascii="Times New Roman" w:eastAsia="Times New Roman" w:hAnsi="Times New Roman" w:cs="Times New Roman"/>
          <w:color w:val="000000" w:themeColor="text1"/>
          <w:sz w:val="24"/>
          <w:szCs w:val="24"/>
        </w:rPr>
        <w:t xml:space="preserve">the </w:t>
      </w:r>
      <w:r w:rsidR="3D114066" w:rsidRPr="7F09F03F">
        <w:rPr>
          <w:rFonts w:ascii="Times New Roman" w:eastAsia="Times New Roman" w:hAnsi="Times New Roman" w:cs="Times New Roman"/>
          <w:color w:val="000000" w:themeColor="text1"/>
          <w:sz w:val="24"/>
          <w:szCs w:val="24"/>
        </w:rPr>
        <w:t xml:space="preserve">converted </w:t>
      </w:r>
      <w:r w:rsidR="008614E8">
        <w:rPr>
          <w:rFonts w:ascii="Times New Roman" w:eastAsia="Times New Roman" w:hAnsi="Times New Roman" w:cs="Times New Roman"/>
          <w:color w:val="000000" w:themeColor="text1"/>
          <w:sz w:val="24"/>
          <w:szCs w:val="24"/>
        </w:rPr>
        <w:t xml:space="preserve">deverbal </w:t>
      </w:r>
      <w:r w:rsidR="3D114066" w:rsidRPr="7F09F03F">
        <w:rPr>
          <w:rFonts w:ascii="Times New Roman" w:eastAsia="Times New Roman" w:hAnsi="Times New Roman" w:cs="Times New Roman"/>
          <w:color w:val="000000" w:themeColor="text1"/>
          <w:sz w:val="24"/>
          <w:szCs w:val="24"/>
        </w:rPr>
        <w:t>noun denoting [+human]</w:t>
      </w:r>
      <w:r w:rsidR="00B732EC">
        <w:rPr>
          <w:rFonts w:ascii="Times New Roman" w:eastAsia="Times New Roman" w:hAnsi="Times New Roman" w:cs="Times New Roman"/>
          <w:color w:val="000000" w:themeColor="text1"/>
          <w:sz w:val="24"/>
          <w:szCs w:val="24"/>
        </w:rPr>
        <w:t xml:space="preserve"> in (4) </w:t>
      </w:r>
      <w:r w:rsidR="3D114066" w:rsidRPr="7F09F03F">
        <w:rPr>
          <w:rFonts w:ascii="Times New Roman" w:eastAsia="Times New Roman" w:hAnsi="Times New Roman" w:cs="Times New Roman"/>
          <w:color w:val="000000" w:themeColor="text1"/>
          <w:sz w:val="24"/>
          <w:szCs w:val="24"/>
        </w:rPr>
        <w:t>stem</w:t>
      </w:r>
      <w:r w:rsidR="00B732EC">
        <w:rPr>
          <w:rFonts w:ascii="Times New Roman" w:eastAsia="Times New Roman" w:hAnsi="Times New Roman" w:cs="Times New Roman"/>
          <w:color w:val="000000" w:themeColor="text1"/>
          <w:sz w:val="24"/>
          <w:szCs w:val="24"/>
        </w:rPr>
        <w:t>s</w:t>
      </w:r>
      <w:r w:rsidR="3D114066" w:rsidRPr="7F09F03F">
        <w:rPr>
          <w:rFonts w:ascii="Times New Roman" w:eastAsia="Times New Roman" w:hAnsi="Times New Roman" w:cs="Times New Roman"/>
          <w:color w:val="000000" w:themeColor="text1"/>
          <w:sz w:val="24"/>
          <w:szCs w:val="24"/>
        </w:rPr>
        <w:t xml:space="preserve"> from a semantic reassignment (or recategorization) which takes an action as </w:t>
      </w:r>
      <w:r w:rsidR="0045759D">
        <w:rPr>
          <w:rFonts w:ascii="Times New Roman" w:eastAsia="Times New Roman" w:hAnsi="Times New Roman" w:cs="Times New Roman"/>
          <w:color w:val="000000" w:themeColor="text1"/>
          <w:sz w:val="24"/>
          <w:szCs w:val="24"/>
        </w:rPr>
        <w:t>a metonymic vehicle or source</w:t>
      </w:r>
      <w:r w:rsidR="3D114066" w:rsidRPr="7F09F03F">
        <w:rPr>
          <w:rFonts w:ascii="Times New Roman" w:eastAsia="Times New Roman" w:hAnsi="Times New Roman" w:cs="Times New Roman"/>
          <w:color w:val="000000" w:themeColor="text1"/>
          <w:sz w:val="24"/>
          <w:szCs w:val="24"/>
        </w:rPr>
        <w:t xml:space="preserve">: </w:t>
      </w:r>
      <w:r w:rsidR="3D114066" w:rsidRPr="7F09F03F">
        <w:rPr>
          <w:rFonts w:ascii="Times New Roman" w:eastAsia="Times New Roman" w:hAnsi="Times New Roman" w:cs="Times New Roman"/>
          <w:i/>
          <w:iCs/>
          <w:color w:val="000000" w:themeColor="text1"/>
          <w:sz w:val="24"/>
          <w:szCs w:val="24"/>
        </w:rPr>
        <w:t xml:space="preserve">creep </w:t>
      </w:r>
      <w:r w:rsidR="3D114066" w:rsidRPr="7F09F03F">
        <w:rPr>
          <w:rFonts w:ascii="Times New Roman" w:eastAsia="Times New Roman" w:hAnsi="Times New Roman" w:cs="Times New Roman"/>
          <w:color w:val="000000" w:themeColor="text1"/>
          <w:sz w:val="24"/>
          <w:szCs w:val="24"/>
        </w:rPr>
        <w:t xml:space="preserve">(v.) ‘to move slowly or silently not to be heard’ &gt; </w:t>
      </w:r>
      <w:r w:rsidR="3D114066" w:rsidRPr="7F09F03F">
        <w:rPr>
          <w:rFonts w:ascii="Times New Roman" w:eastAsia="Times New Roman" w:hAnsi="Times New Roman" w:cs="Times New Roman"/>
          <w:i/>
          <w:iCs/>
          <w:color w:val="000000" w:themeColor="text1"/>
          <w:sz w:val="24"/>
          <w:szCs w:val="24"/>
        </w:rPr>
        <w:t xml:space="preserve">creep </w:t>
      </w:r>
      <w:r w:rsidR="3D114066" w:rsidRPr="7F09F03F">
        <w:rPr>
          <w:rFonts w:ascii="Times New Roman" w:eastAsia="Times New Roman" w:hAnsi="Times New Roman" w:cs="Times New Roman"/>
          <w:color w:val="000000" w:themeColor="text1"/>
          <w:sz w:val="24"/>
          <w:szCs w:val="24"/>
        </w:rPr>
        <w:t>(n.) ‘one who is unpleasant/obnoxious</w:t>
      </w:r>
      <w:r w:rsidR="0082416B">
        <w:rPr>
          <w:rFonts w:ascii="Times New Roman" w:eastAsia="Times New Roman" w:hAnsi="Times New Roman" w:cs="Times New Roman"/>
          <w:color w:val="000000" w:themeColor="text1"/>
          <w:sz w:val="24"/>
          <w:szCs w:val="24"/>
        </w:rPr>
        <w:t>.</w:t>
      </w:r>
      <w:r w:rsidR="3D114066" w:rsidRPr="7F09F03F">
        <w:rPr>
          <w:rFonts w:ascii="Times New Roman" w:eastAsia="Times New Roman" w:hAnsi="Times New Roman" w:cs="Times New Roman"/>
          <w:color w:val="000000" w:themeColor="text1"/>
          <w:sz w:val="24"/>
          <w:szCs w:val="24"/>
        </w:rPr>
        <w:t>’ In the analysis of this semantic reassignment</w:t>
      </w:r>
      <w:r w:rsidR="5A70F84A" w:rsidRPr="7F09F03F">
        <w:rPr>
          <w:rFonts w:ascii="Times New Roman" w:eastAsia="Times New Roman" w:hAnsi="Times New Roman" w:cs="Times New Roman"/>
          <w:color w:val="000000" w:themeColor="text1"/>
          <w:sz w:val="24"/>
          <w:szCs w:val="24"/>
        </w:rPr>
        <w:t xml:space="preserve"> (</w:t>
      </w:r>
      <w:r w:rsidR="00C95F51">
        <w:rPr>
          <w:rFonts w:ascii="Times New Roman" w:eastAsia="Times New Roman" w:hAnsi="Times New Roman" w:cs="Times New Roman"/>
          <w:color w:val="000000" w:themeColor="text1"/>
          <w:sz w:val="24"/>
          <w:szCs w:val="24"/>
        </w:rPr>
        <w:t>i</w:t>
      </w:r>
      <w:r w:rsidR="5A70F84A" w:rsidRPr="7F09F03F">
        <w:rPr>
          <w:rFonts w:ascii="Times New Roman" w:eastAsia="Times New Roman" w:hAnsi="Times New Roman" w:cs="Times New Roman"/>
          <w:color w:val="000000" w:themeColor="text1"/>
          <w:sz w:val="24"/>
          <w:szCs w:val="24"/>
        </w:rPr>
        <w:t xml:space="preserve">.e. </w:t>
      </w:r>
      <w:r w:rsidR="0098149B" w:rsidRPr="0098149B">
        <w:rPr>
          <w:rFonts w:ascii="Times New Roman" w:eastAsia="Times New Roman" w:hAnsi="Times New Roman" w:cs="Times New Roman"/>
          <w:smallCaps/>
          <w:color w:val="000000" w:themeColor="text1"/>
          <w:sz w:val="24"/>
          <w:szCs w:val="24"/>
        </w:rPr>
        <w:t>agent for action</w:t>
      </w:r>
      <w:r w:rsidR="5A70F84A" w:rsidRPr="7F09F03F">
        <w:rPr>
          <w:rFonts w:ascii="Times New Roman" w:eastAsia="Times New Roman" w:hAnsi="Times New Roman" w:cs="Times New Roman"/>
          <w:color w:val="000000" w:themeColor="text1"/>
          <w:sz w:val="24"/>
          <w:szCs w:val="24"/>
        </w:rPr>
        <w:t>)</w:t>
      </w:r>
      <w:r w:rsidR="3D114066" w:rsidRPr="7F09F03F">
        <w:rPr>
          <w:rFonts w:ascii="Times New Roman" w:eastAsia="Times New Roman" w:hAnsi="Times New Roman" w:cs="Times New Roman"/>
          <w:color w:val="000000" w:themeColor="text1"/>
          <w:sz w:val="24"/>
          <w:szCs w:val="24"/>
        </w:rPr>
        <w:t xml:space="preserve">, special attention should be paid to the semantic class of the base, which, as suggested by Bauer </w:t>
      </w:r>
      <w:r w:rsidR="3D114066" w:rsidRPr="009F6760">
        <w:rPr>
          <w:rFonts w:ascii="Times New Roman" w:eastAsia="Times New Roman" w:hAnsi="Times New Roman" w:cs="Times New Roman"/>
          <w:i/>
          <w:iCs/>
          <w:color w:val="000000" w:themeColor="text1"/>
          <w:sz w:val="24"/>
          <w:szCs w:val="24"/>
        </w:rPr>
        <w:t>et al</w:t>
      </w:r>
      <w:r w:rsidR="3D114066" w:rsidRPr="7F09F03F">
        <w:rPr>
          <w:rFonts w:ascii="Times New Roman" w:eastAsia="Times New Roman" w:hAnsi="Times New Roman" w:cs="Times New Roman"/>
          <w:color w:val="000000" w:themeColor="text1"/>
          <w:sz w:val="24"/>
          <w:szCs w:val="24"/>
        </w:rPr>
        <w:t>.</w:t>
      </w:r>
      <w:r w:rsidR="007451B7">
        <w:rPr>
          <w:rFonts w:ascii="Times New Roman" w:eastAsia="Times New Roman" w:hAnsi="Times New Roman" w:cs="Times New Roman"/>
          <w:color w:val="000000" w:themeColor="text1"/>
          <w:sz w:val="24"/>
          <w:szCs w:val="24"/>
        </w:rPr>
        <w:t xml:space="preserve"> </w:t>
      </w:r>
      <w:r w:rsidR="007451B7" w:rsidRPr="7F09F03F">
        <w:rPr>
          <w:rFonts w:ascii="Times New Roman" w:eastAsia="Times New Roman" w:hAnsi="Times New Roman" w:cs="Times New Roman"/>
          <w:color w:val="000000" w:themeColor="text1"/>
          <w:sz w:val="24"/>
          <w:szCs w:val="24"/>
        </w:rPr>
        <w:t>(201</w:t>
      </w:r>
      <w:r w:rsidR="007451B7">
        <w:rPr>
          <w:rFonts w:ascii="Times New Roman" w:eastAsia="Times New Roman" w:hAnsi="Times New Roman" w:cs="Times New Roman"/>
          <w:color w:val="000000" w:themeColor="text1"/>
          <w:sz w:val="24"/>
          <w:szCs w:val="24"/>
        </w:rPr>
        <w:t>3</w:t>
      </w:r>
      <w:r w:rsidR="007451B7" w:rsidRPr="7F09F03F">
        <w:rPr>
          <w:rFonts w:ascii="Times New Roman" w:eastAsia="Times New Roman" w:hAnsi="Times New Roman" w:cs="Times New Roman"/>
          <w:color w:val="000000" w:themeColor="text1"/>
          <w:sz w:val="24"/>
          <w:szCs w:val="24"/>
        </w:rPr>
        <w:t>: 213)</w:t>
      </w:r>
      <w:r w:rsidR="2AEA7549" w:rsidRPr="7F09F03F">
        <w:rPr>
          <w:rFonts w:ascii="Times New Roman" w:eastAsia="Times New Roman" w:hAnsi="Times New Roman" w:cs="Times New Roman"/>
          <w:color w:val="000000" w:themeColor="text1"/>
          <w:sz w:val="24"/>
          <w:szCs w:val="24"/>
        </w:rPr>
        <w:t xml:space="preserve">, </w:t>
      </w:r>
      <w:r w:rsidR="3D114066" w:rsidRPr="7F09F03F">
        <w:rPr>
          <w:rFonts w:ascii="Times New Roman" w:eastAsia="Times New Roman" w:hAnsi="Times New Roman" w:cs="Times New Roman"/>
          <w:color w:val="000000" w:themeColor="text1"/>
          <w:sz w:val="24"/>
          <w:szCs w:val="24"/>
        </w:rPr>
        <w:t xml:space="preserve">is key to </w:t>
      </w:r>
      <w:r w:rsidR="00C95F51">
        <w:rPr>
          <w:rFonts w:ascii="Times New Roman" w:eastAsia="Times New Roman" w:hAnsi="Times New Roman" w:cs="Times New Roman"/>
          <w:color w:val="000000" w:themeColor="text1"/>
          <w:sz w:val="24"/>
          <w:szCs w:val="24"/>
        </w:rPr>
        <w:t>interpreting</w:t>
      </w:r>
      <w:r w:rsidR="3D114066" w:rsidRPr="7F09F03F">
        <w:rPr>
          <w:rFonts w:ascii="Times New Roman" w:eastAsia="Times New Roman" w:hAnsi="Times New Roman" w:cs="Times New Roman"/>
          <w:color w:val="000000" w:themeColor="text1"/>
          <w:sz w:val="24"/>
          <w:szCs w:val="24"/>
        </w:rPr>
        <w:t xml:space="preserve"> the nominalization of the verb </w:t>
      </w:r>
      <w:r w:rsidR="00C95F51">
        <w:rPr>
          <w:rFonts w:ascii="Times New Roman" w:eastAsia="Times New Roman" w:hAnsi="Times New Roman" w:cs="Times New Roman"/>
          <w:color w:val="000000" w:themeColor="text1"/>
          <w:sz w:val="24"/>
          <w:szCs w:val="24"/>
        </w:rPr>
        <w:t>more clearly</w:t>
      </w:r>
      <w:r w:rsidR="3D114066" w:rsidRPr="7F09F03F">
        <w:rPr>
          <w:rFonts w:ascii="Times New Roman" w:eastAsia="Times New Roman" w:hAnsi="Times New Roman" w:cs="Times New Roman"/>
          <w:color w:val="000000" w:themeColor="text1"/>
          <w:sz w:val="24"/>
          <w:szCs w:val="24"/>
        </w:rPr>
        <w:t xml:space="preserve">. Also, although previous studies </w:t>
      </w:r>
      <w:r w:rsidR="4B9802B0" w:rsidRPr="7F09F03F">
        <w:rPr>
          <w:rFonts w:ascii="Times New Roman" w:eastAsia="Times New Roman" w:hAnsi="Times New Roman" w:cs="Times New Roman"/>
          <w:color w:val="000000" w:themeColor="text1"/>
          <w:sz w:val="24"/>
          <w:szCs w:val="24"/>
        </w:rPr>
        <w:t xml:space="preserve">confirm </w:t>
      </w:r>
      <w:r w:rsidR="3D114066" w:rsidRPr="7F09F03F">
        <w:rPr>
          <w:rFonts w:ascii="Times New Roman" w:eastAsia="Times New Roman" w:hAnsi="Times New Roman" w:cs="Times New Roman"/>
          <w:color w:val="000000" w:themeColor="text1"/>
          <w:sz w:val="24"/>
          <w:szCs w:val="24"/>
        </w:rPr>
        <w:t>that most native verbs in English have a conver</w:t>
      </w:r>
      <w:r w:rsidR="57A079D5" w:rsidRPr="7F09F03F">
        <w:rPr>
          <w:rFonts w:ascii="Times New Roman" w:eastAsia="Times New Roman" w:hAnsi="Times New Roman" w:cs="Times New Roman"/>
          <w:color w:val="000000" w:themeColor="text1"/>
          <w:sz w:val="24"/>
          <w:szCs w:val="24"/>
        </w:rPr>
        <w:t>ted</w:t>
      </w:r>
      <w:r w:rsidR="3D114066" w:rsidRPr="7F09F03F">
        <w:rPr>
          <w:rFonts w:ascii="Times New Roman" w:eastAsia="Times New Roman" w:hAnsi="Times New Roman" w:cs="Times New Roman"/>
          <w:color w:val="000000" w:themeColor="text1"/>
          <w:sz w:val="24"/>
          <w:szCs w:val="24"/>
        </w:rPr>
        <w:t xml:space="preserve"> nominalization and that “[t]he creation of nouns by conversion is far less productive in current </w:t>
      </w:r>
      <w:r w:rsidR="3D114066" w:rsidRPr="7F09F03F">
        <w:rPr>
          <w:rFonts w:ascii="Times New Roman" w:eastAsia="Times New Roman" w:hAnsi="Times New Roman" w:cs="Times New Roman"/>
          <w:color w:val="000000" w:themeColor="text1"/>
          <w:sz w:val="24"/>
          <w:szCs w:val="24"/>
        </w:rPr>
        <w:lastRenderedPageBreak/>
        <w:t xml:space="preserve">English than the creation of verbs” (Bauer </w:t>
      </w:r>
      <w:r w:rsidR="3D114066" w:rsidRPr="00103C98">
        <w:rPr>
          <w:rFonts w:ascii="Times New Roman" w:eastAsia="Times New Roman" w:hAnsi="Times New Roman" w:cs="Times New Roman"/>
          <w:i/>
          <w:iCs/>
          <w:color w:val="000000" w:themeColor="text1"/>
          <w:sz w:val="24"/>
          <w:szCs w:val="24"/>
        </w:rPr>
        <w:t>et al</w:t>
      </w:r>
      <w:r w:rsidR="3D114066" w:rsidRPr="7F09F03F">
        <w:rPr>
          <w:rFonts w:ascii="Times New Roman" w:eastAsia="Times New Roman" w:hAnsi="Times New Roman" w:cs="Times New Roman"/>
          <w:color w:val="000000" w:themeColor="text1"/>
          <w:sz w:val="24"/>
          <w:szCs w:val="24"/>
        </w:rPr>
        <w:t>. 201</w:t>
      </w:r>
      <w:r w:rsidR="009F6760">
        <w:rPr>
          <w:rFonts w:ascii="Times New Roman" w:eastAsia="Times New Roman" w:hAnsi="Times New Roman" w:cs="Times New Roman"/>
          <w:color w:val="000000" w:themeColor="text1"/>
          <w:sz w:val="24"/>
          <w:szCs w:val="24"/>
        </w:rPr>
        <w:t>3</w:t>
      </w:r>
      <w:r w:rsidR="3D114066" w:rsidRPr="7F09F03F">
        <w:rPr>
          <w:rFonts w:ascii="Times New Roman" w:eastAsia="Times New Roman" w:hAnsi="Times New Roman" w:cs="Times New Roman"/>
          <w:color w:val="000000" w:themeColor="text1"/>
          <w:sz w:val="24"/>
          <w:szCs w:val="24"/>
        </w:rPr>
        <w:t>: 203-204), it remains unclear</w:t>
      </w:r>
      <w:r w:rsidR="007451B7">
        <w:rPr>
          <w:rFonts w:ascii="Times New Roman" w:eastAsia="Times New Roman" w:hAnsi="Times New Roman" w:cs="Times New Roman"/>
          <w:color w:val="000000" w:themeColor="text1"/>
          <w:sz w:val="24"/>
          <w:szCs w:val="24"/>
        </w:rPr>
        <w:t xml:space="preserve"> </w:t>
      </w:r>
      <w:r w:rsidR="3D114066" w:rsidRPr="7F09F03F">
        <w:rPr>
          <w:rFonts w:ascii="Times New Roman" w:eastAsia="Times New Roman" w:hAnsi="Times New Roman" w:cs="Times New Roman"/>
          <w:color w:val="000000" w:themeColor="text1"/>
          <w:sz w:val="24"/>
          <w:szCs w:val="24"/>
        </w:rPr>
        <w:t>what</w:t>
      </w:r>
      <w:r w:rsidR="005D16C8">
        <w:rPr>
          <w:rFonts w:ascii="Times New Roman" w:eastAsia="Times New Roman" w:hAnsi="Times New Roman" w:cs="Times New Roman"/>
          <w:color w:val="000000" w:themeColor="text1"/>
          <w:sz w:val="24"/>
          <w:szCs w:val="24"/>
        </w:rPr>
        <w:t xml:space="preserve"> </w:t>
      </w:r>
      <w:r w:rsidR="3D114066" w:rsidRPr="7F09F03F">
        <w:rPr>
          <w:rFonts w:ascii="Times New Roman" w:eastAsia="Times New Roman" w:hAnsi="Times New Roman" w:cs="Times New Roman"/>
          <w:color w:val="000000" w:themeColor="text1"/>
          <w:sz w:val="24"/>
          <w:szCs w:val="24"/>
        </w:rPr>
        <w:t xml:space="preserve">makes covert </w:t>
      </w:r>
      <w:proofErr w:type="spellStart"/>
      <w:r w:rsidR="00635FAD" w:rsidRPr="7F09F03F">
        <w:rPr>
          <w:rFonts w:ascii="Times New Roman" w:eastAsia="Times New Roman" w:hAnsi="Times New Roman" w:cs="Times New Roman"/>
          <w:color w:val="000000" w:themeColor="text1"/>
          <w:sz w:val="24"/>
          <w:szCs w:val="24"/>
        </w:rPr>
        <w:t>VNC</w:t>
      </w:r>
      <w:r w:rsidR="00635FAD" w:rsidRPr="00635FAD">
        <w:rPr>
          <w:rFonts w:ascii="Times New Roman" w:eastAsia="Times New Roman" w:hAnsi="Times New Roman" w:cs="Times New Roman"/>
          <w:color w:val="000000" w:themeColor="text1"/>
          <w:sz w:val="24"/>
          <w:szCs w:val="24"/>
          <w:vertAlign w:val="subscript"/>
        </w:rPr>
        <w:t>hum</w:t>
      </w:r>
      <w:proofErr w:type="spellEnd"/>
      <w:r w:rsidR="00635FAD" w:rsidRPr="7F09F03F">
        <w:rPr>
          <w:rFonts w:ascii="Times New Roman" w:eastAsia="Times New Roman" w:hAnsi="Times New Roman" w:cs="Times New Roman"/>
          <w:color w:val="000000" w:themeColor="text1"/>
          <w:sz w:val="24"/>
          <w:szCs w:val="24"/>
        </w:rPr>
        <w:t xml:space="preserve"> </w:t>
      </w:r>
      <w:r w:rsidR="3D114066" w:rsidRPr="7F09F03F">
        <w:rPr>
          <w:rFonts w:ascii="Times New Roman" w:eastAsia="Times New Roman" w:hAnsi="Times New Roman" w:cs="Times New Roman"/>
          <w:color w:val="000000" w:themeColor="text1"/>
          <w:sz w:val="24"/>
          <w:szCs w:val="24"/>
        </w:rPr>
        <w:t xml:space="preserve">an effective </w:t>
      </w:r>
      <w:proofErr w:type="spellStart"/>
      <w:r w:rsidR="3D114066" w:rsidRPr="7F09F03F">
        <w:rPr>
          <w:rFonts w:ascii="Times New Roman" w:eastAsia="Times New Roman" w:hAnsi="Times New Roman" w:cs="Times New Roman"/>
          <w:color w:val="000000" w:themeColor="text1"/>
          <w:sz w:val="24"/>
          <w:szCs w:val="24"/>
        </w:rPr>
        <w:t>morphopragmatic</w:t>
      </w:r>
      <w:proofErr w:type="spellEnd"/>
      <w:r w:rsidR="3D114066" w:rsidRPr="7F09F03F">
        <w:rPr>
          <w:rFonts w:ascii="Times New Roman" w:eastAsia="Times New Roman" w:hAnsi="Times New Roman" w:cs="Times New Roman"/>
          <w:color w:val="000000" w:themeColor="text1"/>
          <w:sz w:val="24"/>
          <w:szCs w:val="24"/>
        </w:rPr>
        <w:t xml:space="preserve"> process </w:t>
      </w:r>
      <w:r w:rsidR="04CD3027" w:rsidRPr="7F09F03F">
        <w:rPr>
          <w:rFonts w:ascii="Times New Roman" w:eastAsia="Times New Roman" w:hAnsi="Times New Roman" w:cs="Times New Roman"/>
          <w:color w:val="000000" w:themeColor="text1"/>
          <w:sz w:val="24"/>
          <w:szCs w:val="24"/>
        </w:rPr>
        <w:t>i</w:t>
      </w:r>
      <w:r w:rsidR="3D114066" w:rsidRPr="7F09F03F">
        <w:rPr>
          <w:rFonts w:ascii="Times New Roman" w:eastAsia="Times New Roman" w:hAnsi="Times New Roman" w:cs="Times New Roman"/>
          <w:color w:val="000000" w:themeColor="text1"/>
          <w:sz w:val="24"/>
          <w:szCs w:val="24"/>
        </w:rPr>
        <w:t xml:space="preserve">n the expression of </w:t>
      </w:r>
      <w:r w:rsidR="45316C4C" w:rsidRPr="7F09F03F">
        <w:rPr>
          <w:rFonts w:ascii="Times New Roman" w:eastAsia="Times New Roman" w:hAnsi="Times New Roman" w:cs="Times New Roman"/>
          <w:color w:val="000000" w:themeColor="text1"/>
          <w:sz w:val="24"/>
          <w:szCs w:val="24"/>
        </w:rPr>
        <w:t>negative meaning</w:t>
      </w:r>
      <w:r w:rsidR="3D114066" w:rsidRPr="7F09F03F">
        <w:rPr>
          <w:rFonts w:ascii="Times New Roman" w:eastAsia="Times New Roman" w:hAnsi="Times New Roman" w:cs="Times New Roman"/>
          <w:color w:val="000000" w:themeColor="text1"/>
          <w:sz w:val="24"/>
          <w:szCs w:val="24"/>
        </w:rPr>
        <w:t xml:space="preserve">. </w:t>
      </w:r>
      <w:r w:rsidR="00F55F90">
        <w:rPr>
          <w:rFonts w:ascii="Times New Roman" w:eastAsia="Times New Roman" w:hAnsi="Times New Roman" w:cs="Times New Roman"/>
          <w:color w:val="000000" w:themeColor="text1"/>
          <w:sz w:val="24"/>
          <w:szCs w:val="24"/>
        </w:rPr>
        <w:t xml:space="preserve">In </w:t>
      </w:r>
      <w:r w:rsidR="00427FF0">
        <w:rPr>
          <w:rFonts w:ascii="Times New Roman" w:eastAsia="Times New Roman" w:hAnsi="Times New Roman" w:cs="Times New Roman"/>
          <w:color w:val="000000" w:themeColor="text1"/>
          <w:sz w:val="24"/>
          <w:szCs w:val="24"/>
        </w:rPr>
        <w:t>this vein</w:t>
      </w:r>
      <w:r w:rsidR="00F55F90">
        <w:rPr>
          <w:rFonts w:ascii="Times New Roman" w:eastAsia="Times New Roman" w:hAnsi="Times New Roman" w:cs="Times New Roman"/>
          <w:color w:val="000000" w:themeColor="text1"/>
          <w:sz w:val="24"/>
          <w:szCs w:val="24"/>
        </w:rPr>
        <w:t xml:space="preserve">, </w:t>
      </w:r>
      <w:proofErr w:type="spellStart"/>
      <w:r w:rsidR="00F55F90" w:rsidRPr="7F09F03F">
        <w:rPr>
          <w:rFonts w:ascii="Times New Roman" w:eastAsia="Times New Roman" w:hAnsi="Times New Roman" w:cs="Times New Roman"/>
          <w:color w:val="000000" w:themeColor="text1"/>
          <w:sz w:val="24"/>
          <w:szCs w:val="24"/>
        </w:rPr>
        <w:t>Cetnarowska</w:t>
      </w:r>
      <w:r w:rsidR="00F55F90">
        <w:rPr>
          <w:rFonts w:ascii="Times New Roman" w:eastAsia="Times New Roman" w:hAnsi="Times New Roman" w:cs="Times New Roman"/>
          <w:color w:val="000000" w:themeColor="text1"/>
          <w:sz w:val="24"/>
          <w:szCs w:val="24"/>
        </w:rPr>
        <w:t>’s</w:t>
      </w:r>
      <w:proofErr w:type="spellEnd"/>
      <w:r w:rsidR="00F55F90">
        <w:rPr>
          <w:rFonts w:ascii="Times New Roman" w:eastAsia="Times New Roman" w:hAnsi="Times New Roman" w:cs="Times New Roman"/>
          <w:color w:val="000000" w:themeColor="text1"/>
          <w:sz w:val="24"/>
          <w:szCs w:val="24"/>
        </w:rPr>
        <w:t xml:space="preserve"> (1993</w:t>
      </w:r>
      <w:r w:rsidR="00BE735E">
        <w:rPr>
          <w:rFonts w:ascii="Times New Roman" w:eastAsia="Times New Roman" w:hAnsi="Times New Roman" w:cs="Times New Roman"/>
          <w:color w:val="000000" w:themeColor="text1"/>
          <w:sz w:val="24"/>
          <w:szCs w:val="24"/>
        </w:rPr>
        <w:t>: 101</w:t>
      </w:r>
      <w:r w:rsidR="00F55F90">
        <w:rPr>
          <w:rFonts w:ascii="Times New Roman" w:eastAsia="Times New Roman" w:hAnsi="Times New Roman" w:cs="Times New Roman"/>
          <w:color w:val="000000" w:themeColor="text1"/>
          <w:sz w:val="24"/>
          <w:szCs w:val="24"/>
        </w:rPr>
        <w:t xml:space="preserve">) work on verb-to-noun conversion </w:t>
      </w:r>
      <w:r w:rsidR="00C25130">
        <w:rPr>
          <w:rFonts w:ascii="Times New Roman" w:eastAsia="Times New Roman" w:hAnsi="Times New Roman" w:cs="Times New Roman"/>
          <w:color w:val="000000" w:themeColor="text1"/>
          <w:sz w:val="24"/>
          <w:szCs w:val="24"/>
        </w:rPr>
        <w:t>suggests</w:t>
      </w:r>
      <w:r w:rsidR="00F55F90">
        <w:rPr>
          <w:rFonts w:ascii="Times New Roman" w:eastAsia="Times New Roman" w:hAnsi="Times New Roman" w:cs="Times New Roman"/>
          <w:color w:val="000000" w:themeColor="text1"/>
          <w:sz w:val="24"/>
          <w:szCs w:val="24"/>
        </w:rPr>
        <w:t xml:space="preserve"> that </w:t>
      </w:r>
      <w:proofErr w:type="spellStart"/>
      <w:r w:rsidR="00F55F90" w:rsidRPr="7F09F03F">
        <w:rPr>
          <w:rFonts w:ascii="Times New Roman" w:eastAsia="Times New Roman" w:hAnsi="Times New Roman" w:cs="Times New Roman"/>
          <w:color w:val="000000" w:themeColor="text1"/>
          <w:sz w:val="24"/>
          <w:szCs w:val="24"/>
        </w:rPr>
        <w:t>VNC</w:t>
      </w:r>
      <w:r w:rsidR="00F55F90" w:rsidRPr="00635FAD">
        <w:rPr>
          <w:rFonts w:ascii="Times New Roman" w:eastAsia="Times New Roman" w:hAnsi="Times New Roman" w:cs="Times New Roman"/>
          <w:color w:val="000000" w:themeColor="text1"/>
          <w:sz w:val="24"/>
          <w:szCs w:val="24"/>
          <w:vertAlign w:val="subscript"/>
        </w:rPr>
        <w:t>hum</w:t>
      </w:r>
      <w:proofErr w:type="spellEnd"/>
      <w:r w:rsidR="00F55F90">
        <w:rPr>
          <w:rFonts w:ascii="Times New Roman" w:eastAsia="Times New Roman" w:hAnsi="Times New Roman" w:cs="Times New Roman"/>
          <w:color w:val="000000" w:themeColor="text1"/>
          <w:sz w:val="24"/>
          <w:szCs w:val="24"/>
        </w:rPr>
        <w:t xml:space="preserve"> </w:t>
      </w:r>
      <w:proofErr w:type="spellStart"/>
      <w:r w:rsidR="00F55F90">
        <w:rPr>
          <w:rFonts w:ascii="Times New Roman" w:eastAsia="Times New Roman" w:hAnsi="Times New Roman" w:cs="Times New Roman"/>
          <w:color w:val="000000" w:themeColor="text1"/>
          <w:sz w:val="24"/>
          <w:szCs w:val="24"/>
        </w:rPr>
        <w:t>agentives</w:t>
      </w:r>
      <w:proofErr w:type="spellEnd"/>
      <w:r w:rsidR="00F55F90">
        <w:rPr>
          <w:rFonts w:ascii="Times New Roman" w:eastAsia="Times New Roman" w:hAnsi="Times New Roman" w:cs="Times New Roman"/>
          <w:color w:val="000000" w:themeColor="text1"/>
          <w:sz w:val="24"/>
          <w:szCs w:val="24"/>
        </w:rPr>
        <w:t>, such as (4), are rare in English</w:t>
      </w:r>
      <w:r w:rsidR="00A929A5">
        <w:rPr>
          <w:rFonts w:ascii="Times New Roman" w:eastAsia="Times New Roman" w:hAnsi="Times New Roman" w:cs="Times New Roman"/>
          <w:color w:val="000000" w:themeColor="text1"/>
          <w:sz w:val="24"/>
          <w:szCs w:val="24"/>
        </w:rPr>
        <w:t>,</w:t>
      </w:r>
      <w:r w:rsidR="00F55F90">
        <w:rPr>
          <w:rFonts w:ascii="Times New Roman" w:eastAsia="Times New Roman" w:hAnsi="Times New Roman" w:cs="Times New Roman"/>
          <w:color w:val="000000" w:themeColor="text1"/>
          <w:sz w:val="24"/>
          <w:szCs w:val="24"/>
        </w:rPr>
        <w:t xml:space="preserve"> and “</w:t>
      </w:r>
      <w:r w:rsidR="00F55F90" w:rsidRPr="00F55F90">
        <w:rPr>
          <w:rFonts w:ascii="Times New Roman" w:eastAsia="Times New Roman" w:hAnsi="Times New Roman" w:cs="Times New Roman"/>
          <w:color w:val="000000" w:themeColor="text1"/>
          <w:sz w:val="24"/>
          <w:szCs w:val="24"/>
        </w:rPr>
        <w:t>usually have a pejorative tinge in their interpretation</w:t>
      </w:r>
      <w:r w:rsidR="00BE735E">
        <w:rPr>
          <w:rFonts w:ascii="Times New Roman" w:eastAsia="Times New Roman" w:hAnsi="Times New Roman" w:cs="Times New Roman"/>
          <w:color w:val="000000" w:themeColor="text1"/>
          <w:sz w:val="24"/>
          <w:szCs w:val="24"/>
        </w:rPr>
        <w:t>.</w:t>
      </w:r>
      <w:r w:rsidR="00F55F90">
        <w:rPr>
          <w:rFonts w:ascii="Times New Roman" w:eastAsia="Times New Roman" w:hAnsi="Times New Roman" w:cs="Times New Roman"/>
          <w:color w:val="000000" w:themeColor="text1"/>
          <w:sz w:val="24"/>
          <w:szCs w:val="24"/>
        </w:rPr>
        <w:t xml:space="preserve">” </w:t>
      </w:r>
      <w:r w:rsidR="5AB77947" w:rsidRPr="7F09F03F">
        <w:rPr>
          <w:rFonts w:ascii="Times New Roman" w:eastAsia="Times New Roman" w:hAnsi="Times New Roman" w:cs="Times New Roman"/>
          <w:color w:val="000000" w:themeColor="text1"/>
          <w:sz w:val="24"/>
          <w:szCs w:val="24"/>
        </w:rPr>
        <w:t>Finally</w:t>
      </w:r>
      <w:r w:rsidR="3D114066" w:rsidRPr="7F09F03F">
        <w:rPr>
          <w:rFonts w:ascii="Times New Roman" w:eastAsia="Times New Roman" w:hAnsi="Times New Roman" w:cs="Times New Roman"/>
          <w:color w:val="000000" w:themeColor="text1"/>
          <w:sz w:val="24"/>
          <w:szCs w:val="24"/>
        </w:rPr>
        <w:t xml:space="preserve">, </w:t>
      </w:r>
      <w:r w:rsidR="45CEB464" w:rsidRPr="7F09F03F">
        <w:rPr>
          <w:rFonts w:ascii="Times New Roman" w:eastAsia="Times New Roman" w:hAnsi="Times New Roman" w:cs="Times New Roman"/>
          <w:color w:val="000000" w:themeColor="text1"/>
          <w:sz w:val="24"/>
          <w:szCs w:val="24"/>
        </w:rPr>
        <w:t xml:space="preserve">while </w:t>
      </w:r>
      <w:r w:rsidR="59D1532A" w:rsidRPr="7F09F03F">
        <w:rPr>
          <w:rFonts w:ascii="Times New Roman" w:eastAsia="Times New Roman" w:hAnsi="Times New Roman" w:cs="Times New Roman"/>
          <w:color w:val="000000" w:themeColor="text1"/>
          <w:sz w:val="24"/>
          <w:szCs w:val="24"/>
        </w:rPr>
        <w:t xml:space="preserve">the cases of </w:t>
      </w:r>
      <w:r w:rsidR="59D1532A" w:rsidRPr="7F09F03F">
        <w:rPr>
          <w:rFonts w:ascii="Times New Roman" w:eastAsia="Times New Roman" w:hAnsi="Times New Roman" w:cs="Times New Roman"/>
          <w:i/>
          <w:iCs/>
          <w:color w:val="000000" w:themeColor="text1"/>
          <w:sz w:val="24"/>
          <w:szCs w:val="24"/>
        </w:rPr>
        <w:t>lie-about</w:t>
      </w:r>
      <w:r w:rsidR="59D1532A" w:rsidRPr="7F09F03F">
        <w:rPr>
          <w:rFonts w:ascii="Times New Roman" w:eastAsia="Times New Roman" w:hAnsi="Times New Roman" w:cs="Times New Roman"/>
          <w:color w:val="000000" w:themeColor="text1"/>
          <w:sz w:val="24"/>
          <w:szCs w:val="24"/>
        </w:rPr>
        <w:t xml:space="preserve"> </w:t>
      </w:r>
      <w:r w:rsidR="778AA6FB" w:rsidRPr="7F09F03F">
        <w:rPr>
          <w:rFonts w:ascii="Times New Roman" w:eastAsia="Times New Roman" w:hAnsi="Times New Roman" w:cs="Times New Roman"/>
          <w:color w:val="000000" w:themeColor="text1"/>
          <w:sz w:val="24"/>
          <w:szCs w:val="24"/>
        </w:rPr>
        <w:t xml:space="preserve">in </w:t>
      </w:r>
      <w:r w:rsidR="3D114066" w:rsidRPr="7F09F03F">
        <w:rPr>
          <w:rFonts w:ascii="Times New Roman" w:eastAsia="Times New Roman" w:hAnsi="Times New Roman" w:cs="Times New Roman"/>
          <w:color w:val="000000" w:themeColor="text1"/>
          <w:sz w:val="24"/>
          <w:szCs w:val="24"/>
        </w:rPr>
        <w:t xml:space="preserve">(1), </w:t>
      </w:r>
      <w:r w:rsidR="3D114066" w:rsidRPr="7F09F03F">
        <w:rPr>
          <w:rFonts w:ascii="Times New Roman" w:eastAsia="Times New Roman" w:hAnsi="Times New Roman" w:cs="Times New Roman"/>
          <w:i/>
          <w:iCs/>
          <w:color w:val="000000" w:themeColor="text1"/>
          <w:sz w:val="24"/>
          <w:szCs w:val="24"/>
        </w:rPr>
        <w:t xml:space="preserve">swish </w:t>
      </w:r>
      <w:r w:rsidR="30373213" w:rsidRPr="7F09F03F">
        <w:rPr>
          <w:rFonts w:ascii="Times New Roman" w:eastAsia="Times New Roman" w:hAnsi="Times New Roman" w:cs="Times New Roman"/>
          <w:color w:val="000000" w:themeColor="text1"/>
          <w:sz w:val="24"/>
          <w:szCs w:val="24"/>
        </w:rPr>
        <w:t xml:space="preserve">in </w:t>
      </w:r>
      <w:r w:rsidR="3D114066" w:rsidRPr="7F09F03F">
        <w:rPr>
          <w:rFonts w:ascii="Times New Roman" w:eastAsia="Times New Roman" w:hAnsi="Times New Roman" w:cs="Times New Roman"/>
          <w:color w:val="000000" w:themeColor="text1"/>
          <w:sz w:val="24"/>
          <w:szCs w:val="24"/>
        </w:rPr>
        <w:t xml:space="preserve">(2) and </w:t>
      </w:r>
      <w:r w:rsidR="3D114066" w:rsidRPr="7F09F03F">
        <w:rPr>
          <w:rFonts w:ascii="Times New Roman" w:eastAsia="Times New Roman" w:hAnsi="Times New Roman" w:cs="Times New Roman"/>
          <w:i/>
          <w:iCs/>
          <w:color w:val="000000" w:themeColor="text1"/>
          <w:sz w:val="24"/>
          <w:szCs w:val="24"/>
        </w:rPr>
        <w:t xml:space="preserve">creep </w:t>
      </w:r>
      <w:r w:rsidR="4387E288" w:rsidRPr="7F09F03F">
        <w:rPr>
          <w:rFonts w:ascii="Times New Roman" w:eastAsia="Times New Roman" w:hAnsi="Times New Roman" w:cs="Times New Roman"/>
          <w:color w:val="000000" w:themeColor="text1"/>
          <w:sz w:val="24"/>
          <w:szCs w:val="24"/>
        </w:rPr>
        <w:t xml:space="preserve">in </w:t>
      </w:r>
      <w:r w:rsidR="3D114066" w:rsidRPr="7F09F03F">
        <w:rPr>
          <w:rFonts w:ascii="Times New Roman" w:eastAsia="Times New Roman" w:hAnsi="Times New Roman" w:cs="Times New Roman"/>
          <w:color w:val="000000" w:themeColor="text1"/>
          <w:sz w:val="24"/>
          <w:szCs w:val="24"/>
        </w:rPr>
        <w:t xml:space="preserve">(4) point to </w:t>
      </w:r>
      <w:r w:rsidR="005D16C8">
        <w:rPr>
          <w:rFonts w:ascii="Times New Roman" w:eastAsia="Times New Roman" w:hAnsi="Times New Roman" w:cs="Times New Roman"/>
          <w:color w:val="000000" w:themeColor="text1"/>
          <w:sz w:val="24"/>
          <w:szCs w:val="24"/>
        </w:rPr>
        <w:t>the</w:t>
      </w:r>
      <w:r w:rsidR="3D114066" w:rsidRPr="7F09F03F">
        <w:rPr>
          <w:rFonts w:ascii="Times New Roman" w:eastAsia="Times New Roman" w:hAnsi="Times New Roman" w:cs="Times New Roman"/>
          <w:color w:val="000000" w:themeColor="text1"/>
          <w:sz w:val="24"/>
          <w:szCs w:val="24"/>
        </w:rPr>
        <w:t xml:space="preserve"> well-defined status of agentive</w:t>
      </w:r>
      <w:r w:rsidR="4D4D0467" w:rsidRPr="7F09F03F">
        <w:rPr>
          <w:rFonts w:ascii="Times New Roman" w:eastAsia="Times New Roman" w:hAnsi="Times New Roman" w:cs="Times New Roman"/>
          <w:color w:val="000000" w:themeColor="text1"/>
          <w:sz w:val="24"/>
          <w:szCs w:val="24"/>
        </w:rPr>
        <w:t>-ness</w:t>
      </w:r>
      <w:r w:rsidR="3D114066" w:rsidRPr="7F09F03F">
        <w:rPr>
          <w:rFonts w:ascii="Times New Roman" w:eastAsia="Times New Roman" w:hAnsi="Times New Roman" w:cs="Times New Roman"/>
          <w:color w:val="000000" w:themeColor="text1"/>
          <w:sz w:val="24"/>
          <w:szCs w:val="24"/>
        </w:rPr>
        <w:t xml:space="preserve">, other cases, such as </w:t>
      </w:r>
      <w:r w:rsidR="3D114066" w:rsidRPr="7F09F03F">
        <w:rPr>
          <w:rFonts w:ascii="Times New Roman" w:eastAsia="Times New Roman" w:hAnsi="Times New Roman" w:cs="Times New Roman"/>
          <w:i/>
          <w:iCs/>
          <w:color w:val="000000" w:themeColor="text1"/>
          <w:sz w:val="24"/>
          <w:szCs w:val="24"/>
        </w:rPr>
        <w:t>ride</w:t>
      </w:r>
      <w:r w:rsidR="1FD93F61" w:rsidRPr="7F09F03F">
        <w:rPr>
          <w:rFonts w:ascii="Times New Roman" w:eastAsia="Times New Roman" w:hAnsi="Times New Roman" w:cs="Times New Roman"/>
          <w:i/>
          <w:iCs/>
          <w:color w:val="000000" w:themeColor="text1"/>
          <w:sz w:val="24"/>
          <w:szCs w:val="24"/>
        </w:rPr>
        <w:t xml:space="preserve"> </w:t>
      </w:r>
      <w:r w:rsidR="00925D12">
        <w:rPr>
          <w:rFonts w:ascii="Times New Roman" w:eastAsia="Times New Roman" w:hAnsi="Times New Roman" w:cs="Times New Roman"/>
          <w:color w:val="000000" w:themeColor="text1"/>
          <w:sz w:val="24"/>
          <w:szCs w:val="24"/>
        </w:rPr>
        <w:t xml:space="preserve">‘a sexual partner’ </w:t>
      </w:r>
      <w:r w:rsidR="053DFF6A" w:rsidRPr="7F09F03F">
        <w:rPr>
          <w:rFonts w:ascii="Times New Roman" w:eastAsia="Times New Roman" w:hAnsi="Times New Roman" w:cs="Times New Roman"/>
          <w:color w:val="000000" w:themeColor="text1"/>
          <w:sz w:val="24"/>
          <w:szCs w:val="24"/>
        </w:rPr>
        <w:t xml:space="preserve">in </w:t>
      </w:r>
      <w:r w:rsidR="1FD93F61" w:rsidRPr="7F09F03F">
        <w:rPr>
          <w:rFonts w:ascii="Times New Roman" w:eastAsia="Times New Roman" w:hAnsi="Times New Roman" w:cs="Times New Roman"/>
          <w:color w:val="000000" w:themeColor="text1"/>
          <w:sz w:val="24"/>
          <w:szCs w:val="24"/>
        </w:rPr>
        <w:t>(5)</w:t>
      </w:r>
      <w:r w:rsidR="1FD93F61" w:rsidRPr="7F09F03F">
        <w:rPr>
          <w:rFonts w:ascii="Times New Roman" w:eastAsia="Times New Roman" w:hAnsi="Times New Roman" w:cs="Times New Roman"/>
          <w:i/>
          <w:iCs/>
          <w:color w:val="000000" w:themeColor="text1"/>
          <w:sz w:val="24"/>
          <w:szCs w:val="24"/>
        </w:rPr>
        <w:t xml:space="preserve"> </w:t>
      </w:r>
      <w:r w:rsidR="1FD93F61" w:rsidRPr="7F09F03F">
        <w:rPr>
          <w:rFonts w:ascii="Times New Roman" w:eastAsia="Times New Roman" w:hAnsi="Times New Roman" w:cs="Times New Roman"/>
          <w:color w:val="000000" w:themeColor="text1"/>
          <w:sz w:val="24"/>
          <w:szCs w:val="24"/>
        </w:rPr>
        <w:t xml:space="preserve">and </w:t>
      </w:r>
      <w:r w:rsidR="1FD93F61" w:rsidRPr="7F09F03F">
        <w:rPr>
          <w:rFonts w:ascii="Times New Roman" w:eastAsia="Times New Roman" w:hAnsi="Times New Roman" w:cs="Times New Roman"/>
          <w:i/>
          <w:iCs/>
          <w:color w:val="000000" w:themeColor="text1"/>
          <w:sz w:val="24"/>
          <w:szCs w:val="24"/>
        </w:rPr>
        <w:t>yawn</w:t>
      </w:r>
      <w:r w:rsidR="3D114066" w:rsidRPr="7F09F03F">
        <w:rPr>
          <w:rFonts w:ascii="Times New Roman" w:eastAsia="Times New Roman" w:hAnsi="Times New Roman" w:cs="Times New Roman"/>
          <w:color w:val="000000" w:themeColor="text1"/>
          <w:sz w:val="24"/>
          <w:szCs w:val="24"/>
        </w:rPr>
        <w:t xml:space="preserve"> </w:t>
      </w:r>
      <w:r w:rsidR="00925D12">
        <w:rPr>
          <w:rFonts w:ascii="Times New Roman" w:eastAsia="Times New Roman" w:hAnsi="Times New Roman" w:cs="Times New Roman"/>
          <w:color w:val="000000" w:themeColor="text1"/>
          <w:sz w:val="24"/>
          <w:szCs w:val="24"/>
        </w:rPr>
        <w:t xml:space="preserve">‘someone boring or tedious’ </w:t>
      </w:r>
      <w:r w:rsidR="0AC51315" w:rsidRPr="7F09F03F">
        <w:rPr>
          <w:rFonts w:ascii="Times New Roman" w:eastAsia="Times New Roman" w:hAnsi="Times New Roman" w:cs="Times New Roman"/>
          <w:color w:val="000000" w:themeColor="text1"/>
          <w:sz w:val="24"/>
          <w:szCs w:val="24"/>
        </w:rPr>
        <w:t xml:space="preserve">in </w:t>
      </w:r>
      <w:r w:rsidR="3D114066" w:rsidRPr="7F09F03F">
        <w:rPr>
          <w:rFonts w:ascii="Times New Roman" w:eastAsia="Times New Roman" w:hAnsi="Times New Roman" w:cs="Times New Roman"/>
          <w:color w:val="000000" w:themeColor="text1"/>
          <w:sz w:val="24"/>
          <w:szCs w:val="24"/>
        </w:rPr>
        <w:t>(6), conform to, respectively, patientive and causative models.</w:t>
      </w:r>
      <w:r w:rsidR="3CC0217D" w:rsidRPr="7F09F03F">
        <w:rPr>
          <w:rFonts w:ascii="Times New Roman" w:eastAsia="Times New Roman" w:hAnsi="Times New Roman" w:cs="Times New Roman"/>
          <w:color w:val="000000" w:themeColor="text1"/>
          <w:sz w:val="24"/>
          <w:szCs w:val="24"/>
        </w:rPr>
        <w:t xml:space="preserve"> </w:t>
      </w:r>
      <w:r w:rsidR="60404412" w:rsidRPr="7F09F03F">
        <w:rPr>
          <w:rFonts w:ascii="Times New Roman" w:eastAsia="Times New Roman" w:hAnsi="Times New Roman" w:cs="Times New Roman"/>
          <w:color w:val="000000" w:themeColor="text1"/>
          <w:sz w:val="24"/>
          <w:szCs w:val="24"/>
        </w:rPr>
        <w:t>These</w:t>
      </w:r>
      <w:r w:rsidR="005D16C8">
        <w:rPr>
          <w:rFonts w:ascii="Times New Roman" w:eastAsia="Times New Roman" w:hAnsi="Times New Roman" w:cs="Times New Roman"/>
          <w:color w:val="000000" w:themeColor="text1"/>
          <w:sz w:val="24"/>
          <w:szCs w:val="24"/>
        </w:rPr>
        <w:t xml:space="preserve"> latter</w:t>
      </w:r>
      <w:r w:rsidR="60404412" w:rsidRPr="7F09F03F">
        <w:rPr>
          <w:rFonts w:ascii="Times New Roman" w:eastAsia="Times New Roman" w:hAnsi="Times New Roman" w:cs="Times New Roman"/>
          <w:color w:val="000000" w:themeColor="text1"/>
          <w:sz w:val="24"/>
          <w:szCs w:val="24"/>
        </w:rPr>
        <w:t xml:space="preserve"> cases </w:t>
      </w:r>
      <w:r w:rsidR="00EF2718">
        <w:rPr>
          <w:rFonts w:ascii="Times New Roman" w:eastAsia="Times New Roman" w:hAnsi="Times New Roman" w:cs="Times New Roman"/>
          <w:color w:val="000000" w:themeColor="text1"/>
          <w:sz w:val="24"/>
          <w:szCs w:val="24"/>
        </w:rPr>
        <w:t>confirm</w:t>
      </w:r>
      <w:r w:rsidR="60404412" w:rsidRPr="7F09F03F">
        <w:rPr>
          <w:rFonts w:ascii="Times New Roman" w:eastAsia="Times New Roman" w:hAnsi="Times New Roman" w:cs="Times New Roman"/>
          <w:color w:val="000000" w:themeColor="text1"/>
          <w:sz w:val="24"/>
          <w:szCs w:val="24"/>
        </w:rPr>
        <w:t xml:space="preserve"> that </w:t>
      </w:r>
      <w:proofErr w:type="spellStart"/>
      <w:r w:rsidR="00635FAD" w:rsidRPr="7F09F03F">
        <w:rPr>
          <w:rFonts w:ascii="Times New Roman" w:eastAsia="Times New Roman" w:hAnsi="Times New Roman" w:cs="Times New Roman"/>
          <w:color w:val="000000" w:themeColor="text1"/>
          <w:sz w:val="24"/>
          <w:szCs w:val="24"/>
        </w:rPr>
        <w:t>VNC</w:t>
      </w:r>
      <w:r w:rsidR="00635FAD" w:rsidRPr="00635FAD">
        <w:rPr>
          <w:rFonts w:ascii="Times New Roman" w:eastAsia="Times New Roman" w:hAnsi="Times New Roman" w:cs="Times New Roman"/>
          <w:color w:val="000000" w:themeColor="text1"/>
          <w:sz w:val="24"/>
          <w:szCs w:val="24"/>
          <w:vertAlign w:val="subscript"/>
        </w:rPr>
        <w:t>hum</w:t>
      </w:r>
      <w:proofErr w:type="spellEnd"/>
      <w:r w:rsidR="00635FAD">
        <w:rPr>
          <w:rFonts w:ascii="Times New Roman" w:eastAsia="Times New Roman" w:hAnsi="Times New Roman" w:cs="Times New Roman"/>
          <w:color w:val="000000" w:themeColor="text1"/>
          <w:sz w:val="24"/>
          <w:szCs w:val="24"/>
        </w:rPr>
        <w:t xml:space="preserve"> </w:t>
      </w:r>
      <w:r w:rsidR="00B732EC">
        <w:rPr>
          <w:rFonts w:ascii="Times New Roman" w:eastAsia="Times New Roman" w:hAnsi="Times New Roman" w:cs="Times New Roman"/>
          <w:color w:val="000000" w:themeColor="text1"/>
          <w:sz w:val="24"/>
          <w:szCs w:val="24"/>
        </w:rPr>
        <w:t>is not always interpreted as</w:t>
      </w:r>
      <w:r w:rsidR="60404412" w:rsidRPr="7F09F03F">
        <w:rPr>
          <w:rFonts w:ascii="Times New Roman" w:eastAsia="Times New Roman" w:hAnsi="Times New Roman" w:cs="Times New Roman"/>
          <w:color w:val="000000" w:themeColor="text1"/>
          <w:sz w:val="24"/>
          <w:szCs w:val="24"/>
        </w:rPr>
        <w:t xml:space="preserve"> agentive and that there is a need to investigate the taxonomy of this type of </w:t>
      </w:r>
      <w:r w:rsidR="2B2E23EA" w:rsidRPr="7F09F03F">
        <w:rPr>
          <w:rFonts w:ascii="Times New Roman" w:eastAsia="Times New Roman" w:hAnsi="Times New Roman" w:cs="Times New Roman"/>
          <w:color w:val="000000" w:themeColor="text1"/>
          <w:sz w:val="24"/>
          <w:szCs w:val="24"/>
        </w:rPr>
        <w:t xml:space="preserve">conversion. </w:t>
      </w:r>
      <w:r w:rsidR="60404412" w:rsidRPr="7F09F03F">
        <w:rPr>
          <w:rFonts w:ascii="Times New Roman" w:eastAsia="Times New Roman" w:hAnsi="Times New Roman" w:cs="Times New Roman"/>
          <w:color w:val="000000" w:themeColor="text1"/>
          <w:sz w:val="24"/>
          <w:szCs w:val="24"/>
        </w:rPr>
        <w:t xml:space="preserve"> </w:t>
      </w:r>
    </w:p>
    <w:p w14:paraId="3FFC627E" w14:textId="77777777" w:rsidR="00F55F90" w:rsidRDefault="00F55F90" w:rsidP="00EC6B5A">
      <w:pPr>
        <w:spacing w:after="0"/>
        <w:ind w:firstLine="284"/>
        <w:jc w:val="both"/>
        <w:rPr>
          <w:rFonts w:ascii="Times New Roman" w:eastAsia="Times New Roman" w:hAnsi="Times New Roman" w:cs="Times New Roman"/>
          <w:color w:val="000000" w:themeColor="text1"/>
          <w:sz w:val="24"/>
          <w:szCs w:val="24"/>
        </w:rPr>
      </w:pPr>
    </w:p>
    <w:p w14:paraId="196D1C47" w14:textId="20769B10" w:rsidR="7A438C74" w:rsidRPr="001A4FE2" w:rsidRDefault="7A438C74" w:rsidP="00D13BF5">
      <w:pPr>
        <w:spacing w:after="0"/>
        <w:ind w:left="709" w:hanging="709"/>
        <w:jc w:val="both"/>
        <w:rPr>
          <w:rFonts w:ascii="Times New Roman" w:eastAsia="Times New Roman" w:hAnsi="Times New Roman" w:cs="Times New Roman"/>
          <w:color w:val="000000" w:themeColor="text1"/>
        </w:rPr>
      </w:pPr>
      <w:r w:rsidRPr="001A4FE2">
        <w:rPr>
          <w:rFonts w:ascii="Times New Roman" w:eastAsia="Times New Roman" w:hAnsi="Times New Roman" w:cs="Times New Roman"/>
          <w:color w:val="000000" w:themeColor="text1"/>
        </w:rPr>
        <w:t>(5)</w:t>
      </w:r>
      <w:r w:rsidR="00D13BF5">
        <w:rPr>
          <w:rFonts w:ascii="Times New Roman" w:eastAsia="Times New Roman" w:hAnsi="Times New Roman" w:cs="Times New Roman"/>
          <w:color w:val="000000" w:themeColor="text1"/>
        </w:rPr>
        <w:tab/>
      </w:r>
      <w:r w:rsidR="1454E152" w:rsidRPr="001A4FE2">
        <w:rPr>
          <w:rFonts w:ascii="Times New Roman" w:eastAsia="Times New Roman" w:hAnsi="Times New Roman" w:cs="Times New Roman"/>
          <w:color w:val="000000" w:themeColor="text1"/>
        </w:rPr>
        <w:t xml:space="preserve">Look at the headlights on that </w:t>
      </w:r>
      <w:r w:rsidR="1454E152" w:rsidRPr="001A4FE2">
        <w:rPr>
          <w:rFonts w:ascii="Times New Roman" w:eastAsia="Times New Roman" w:hAnsi="Times New Roman" w:cs="Times New Roman"/>
          <w:smallCaps/>
          <w:color w:val="000000" w:themeColor="text1"/>
        </w:rPr>
        <w:t>ride</w:t>
      </w:r>
      <w:r w:rsidR="1454E152" w:rsidRPr="001A4FE2">
        <w:rPr>
          <w:rFonts w:ascii="Times New Roman" w:eastAsia="Times New Roman" w:hAnsi="Times New Roman" w:cs="Times New Roman"/>
          <w:color w:val="000000" w:themeColor="text1"/>
        </w:rPr>
        <w:t>. What is that? A Pontiac? I was talking about your mother. (</w:t>
      </w:r>
      <w:r w:rsidR="1454E152" w:rsidRPr="001A4FE2">
        <w:rPr>
          <w:rFonts w:ascii="Times New Roman" w:eastAsia="Times New Roman" w:hAnsi="Times New Roman" w:cs="Times New Roman"/>
          <w:i/>
          <w:iCs/>
          <w:color w:val="000000" w:themeColor="text1"/>
        </w:rPr>
        <w:t>Mad magazine</w:t>
      </w:r>
      <w:r w:rsidR="1454E152" w:rsidRPr="001A4FE2">
        <w:rPr>
          <w:rFonts w:ascii="Times New Roman" w:eastAsia="Times New Roman" w:hAnsi="Times New Roman" w:cs="Times New Roman"/>
          <w:color w:val="000000" w:themeColor="text1"/>
        </w:rPr>
        <w:t>, Jan. 18, 2003</w:t>
      </w:r>
      <w:r w:rsidR="61F8F6C6" w:rsidRPr="001A4FE2">
        <w:rPr>
          <w:rFonts w:ascii="Times New Roman" w:eastAsia="Times New Roman" w:hAnsi="Times New Roman" w:cs="Times New Roman"/>
          <w:color w:val="000000" w:themeColor="text1"/>
        </w:rPr>
        <w:t>, GDS</w:t>
      </w:r>
      <w:r w:rsidR="1454E152" w:rsidRPr="001A4FE2">
        <w:rPr>
          <w:rFonts w:ascii="Times New Roman" w:eastAsia="Times New Roman" w:hAnsi="Times New Roman" w:cs="Times New Roman"/>
          <w:color w:val="000000" w:themeColor="text1"/>
        </w:rPr>
        <w:t>)</w:t>
      </w:r>
    </w:p>
    <w:p w14:paraId="2DF73556" w14:textId="1A23F852" w:rsidR="7F09F03F" w:rsidRPr="001A4FE2" w:rsidRDefault="7F09F03F" w:rsidP="00EC6B5A">
      <w:pPr>
        <w:spacing w:after="0"/>
        <w:ind w:left="284" w:hanging="284"/>
        <w:jc w:val="both"/>
        <w:rPr>
          <w:rFonts w:ascii="Times New Roman" w:eastAsia="Times New Roman" w:hAnsi="Times New Roman" w:cs="Times New Roman"/>
          <w:color w:val="000000" w:themeColor="text1"/>
        </w:rPr>
      </w:pPr>
    </w:p>
    <w:p w14:paraId="02D2C668" w14:textId="65EC1DA7" w:rsidR="7A438C74" w:rsidRPr="001A4FE2" w:rsidRDefault="7A438C74" w:rsidP="00D13BF5">
      <w:pPr>
        <w:spacing w:after="0"/>
        <w:ind w:left="709" w:hanging="709"/>
        <w:jc w:val="both"/>
        <w:rPr>
          <w:rFonts w:ascii="Times New Roman" w:eastAsia="Times New Roman" w:hAnsi="Times New Roman" w:cs="Times New Roman"/>
          <w:color w:val="000000" w:themeColor="text1"/>
        </w:rPr>
      </w:pPr>
      <w:r w:rsidRPr="001A4FE2">
        <w:rPr>
          <w:rFonts w:ascii="Times New Roman" w:eastAsia="Times New Roman" w:hAnsi="Times New Roman" w:cs="Times New Roman"/>
          <w:color w:val="000000" w:themeColor="text1"/>
        </w:rPr>
        <w:t>(6)</w:t>
      </w:r>
      <w:r w:rsidR="4FE47ED0" w:rsidRPr="001A4FE2">
        <w:rPr>
          <w:rFonts w:ascii="Times New Roman" w:eastAsia="Times New Roman" w:hAnsi="Times New Roman" w:cs="Times New Roman"/>
          <w:color w:val="000000" w:themeColor="text1"/>
        </w:rPr>
        <w:t xml:space="preserve"> </w:t>
      </w:r>
      <w:r w:rsidR="00D13BF5">
        <w:rPr>
          <w:rFonts w:ascii="Times New Roman" w:eastAsia="Times New Roman" w:hAnsi="Times New Roman" w:cs="Times New Roman"/>
          <w:color w:val="000000" w:themeColor="text1"/>
        </w:rPr>
        <w:tab/>
      </w:r>
      <w:r w:rsidR="71BBF6B7" w:rsidRPr="001A4FE2">
        <w:rPr>
          <w:rFonts w:ascii="Times New Roman" w:eastAsia="Times New Roman" w:hAnsi="Times New Roman" w:cs="Times New Roman"/>
          <w:color w:val="000000" w:themeColor="text1"/>
        </w:rPr>
        <w:t xml:space="preserve">All Nicholas’s friends were such wrinklies and some of them were a real </w:t>
      </w:r>
      <w:r w:rsidR="71BBF6B7" w:rsidRPr="001A4FE2">
        <w:rPr>
          <w:rFonts w:ascii="Times New Roman" w:eastAsia="Times New Roman" w:hAnsi="Times New Roman" w:cs="Times New Roman"/>
          <w:smallCaps/>
          <w:color w:val="000000" w:themeColor="text1"/>
        </w:rPr>
        <w:t>yawn</w:t>
      </w:r>
      <w:r w:rsidR="71BBF6B7" w:rsidRPr="001A4FE2">
        <w:rPr>
          <w:rFonts w:ascii="Times New Roman" w:eastAsia="Times New Roman" w:hAnsi="Times New Roman" w:cs="Times New Roman"/>
          <w:color w:val="000000" w:themeColor="text1"/>
        </w:rPr>
        <w:t xml:space="preserve">. </w:t>
      </w:r>
      <w:r w:rsidR="1EB27EC5" w:rsidRPr="001A4FE2">
        <w:rPr>
          <w:rFonts w:ascii="Times New Roman" w:eastAsia="Times New Roman" w:hAnsi="Times New Roman" w:cs="Times New Roman"/>
          <w:color w:val="000000" w:themeColor="text1"/>
        </w:rPr>
        <w:t>(</w:t>
      </w:r>
      <w:r w:rsidR="1EB27EC5" w:rsidRPr="001A4FE2">
        <w:rPr>
          <w:rFonts w:ascii="Times New Roman" w:eastAsia="Times New Roman" w:hAnsi="Times New Roman" w:cs="Times New Roman"/>
          <w:i/>
          <w:iCs/>
          <w:color w:val="000000" w:themeColor="text1"/>
        </w:rPr>
        <w:t>Patrick Melrose</w:t>
      </w:r>
      <w:r w:rsidR="1EB27EC5" w:rsidRPr="001A4FE2">
        <w:rPr>
          <w:rFonts w:ascii="Times New Roman" w:eastAsia="Times New Roman" w:hAnsi="Times New Roman" w:cs="Times New Roman"/>
          <w:color w:val="000000" w:themeColor="text1"/>
        </w:rPr>
        <w:t xml:space="preserve">, Edward St Aubyn, </w:t>
      </w:r>
      <w:r w:rsidR="11E551FD" w:rsidRPr="001A4FE2">
        <w:rPr>
          <w:rFonts w:ascii="Times New Roman" w:eastAsia="Times New Roman" w:hAnsi="Times New Roman" w:cs="Times New Roman"/>
          <w:color w:val="000000" w:themeColor="text1"/>
        </w:rPr>
        <w:t>1994</w:t>
      </w:r>
      <w:r w:rsidR="1EB27EC5" w:rsidRPr="001A4FE2">
        <w:rPr>
          <w:rFonts w:ascii="Times New Roman" w:eastAsia="Times New Roman" w:hAnsi="Times New Roman" w:cs="Times New Roman"/>
          <w:color w:val="000000" w:themeColor="text1"/>
        </w:rPr>
        <w:t>)</w:t>
      </w:r>
    </w:p>
    <w:p w14:paraId="23CE4289" w14:textId="46A66988" w:rsidR="7F09F03F" w:rsidRDefault="7F09F03F" w:rsidP="00EC6B5A">
      <w:pPr>
        <w:spacing w:after="0"/>
        <w:jc w:val="both"/>
        <w:rPr>
          <w:rFonts w:ascii="Times New Roman" w:eastAsia="Times New Roman" w:hAnsi="Times New Roman" w:cs="Times New Roman"/>
          <w:color w:val="000000" w:themeColor="text1"/>
          <w:sz w:val="24"/>
          <w:szCs w:val="24"/>
        </w:rPr>
      </w:pPr>
    </w:p>
    <w:p w14:paraId="202F6763" w14:textId="10161F92" w:rsidR="7F09F03F" w:rsidRPr="003C6F24" w:rsidRDefault="4EEB8065" w:rsidP="00D13BF5">
      <w:pPr>
        <w:spacing w:after="0"/>
        <w:jc w:val="both"/>
        <w:rPr>
          <w:rFonts w:ascii="Times New Roman" w:eastAsia="Times New Roman" w:hAnsi="Times New Roman" w:cs="Times New Roman"/>
          <w:color w:val="000000" w:themeColor="text1"/>
          <w:sz w:val="24"/>
          <w:szCs w:val="24"/>
        </w:rPr>
      </w:pPr>
      <w:r w:rsidRPr="003C6F24">
        <w:rPr>
          <w:rFonts w:ascii="Times New Roman" w:eastAsia="Times New Roman" w:hAnsi="Times New Roman" w:cs="Times New Roman"/>
          <w:color w:val="000000" w:themeColor="text1"/>
          <w:sz w:val="24"/>
          <w:szCs w:val="24"/>
        </w:rPr>
        <w:t xml:space="preserve">While </w:t>
      </w:r>
      <w:proofErr w:type="gramStart"/>
      <w:r w:rsidRPr="003C6F24">
        <w:rPr>
          <w:rFonts w:ascii="Times New Roman" w:eastAsia="Times New Roman" w:hAnsi="Times New Roman" w:cs="Times New Roman"/>
          <w:color w:val="000000" w:themeColor="text1"/>
          <w:sz w:val="24"/>
          <w:szCs w:val="24"/>
        </w:rPr>
        <w:t>a number of</w:t>
      </w:r>
      <w:proofErr w:type="gramEnd"/>
      <w:r w:rsidRPr="003C6F24">
        <w:rPr>
          <w:rFonts w:ascii="Times New Roman" w:eastAsia="Times New Roman" w:hAnsi="Times New Roman" w:cs="Times New Roman"/>
          <w:color w:val="000000" w:themeColor="text1"/>
          <w:sz w:val="24"/>
          <w:szCs w:val="24"/>
        </w:rPr>
        <w:t xml:space="preserve"> studies have focused on the process of conceptual recategorization in </w:t>
      </w:r>
      <w:r w:rsidR="001A4FE2" w:rsidRPr="003C6F24">
        <w:rPr>
          <w:rFonts w:ascii="Times New Roman" w:eastAsia="Times New Roman" w:hAnsi="Times New Roman" w:cs="Times New Roman"/>
          <w:color w:val="000000" w:themeColor="text1"/>
          <w:sz w:val="24"/>
          <w:szCs w:val="24"/>
        </w:rPr>
        <w:t>n</w:t>
      </w:r>
      <w:r w:rsidRPr="003C6F24">
        <w:rPr>
          <w:rFonts w:ascii="Times New Roman" w:eastAsia="Times New Roman" w:hAnsi="Times New Roman" w:cs="Times New Roman"/>
          <w:color w:val="000000" w:themeColor="text1"/>
          <w:sz w:val="24"/>
          <w:szCs w:val="24"/>
        </w:rPr>
        <w:t>oun-to-</w:t>
      </w:r>
      <w:r w:rsidR="001A4FE2" w:rsidRPr="003C6F24">
        <w:rPr>
          <w:rFonts w:ascii="Times New Roman" w:eastAsia="Times New Roman" w:hAnsi="Times New Roman" w:cs="Times New Roman"/>
          <w:color w:val="000000" w:themeColor="text1"/>
          <w:sz w:val="24"/>
          <w:szCs w:val="24"/>
        </w:rPr>
        <w:t>v</w:t>
      </w:r>
      <w:r w:rsidRPr="003C6F24">
        <w:rPr>
          <w:rFonts w:ascii="Times New Roman" w:eastAsia="Times New Roman" w:hAnsi="Times New Roman" w:cs="Times New Roman"/>
          <w:color w:val="000000" w:themeColor="text1"/>
          <w:sz w:val="24"/>
          <w:szCs w:val="24"/>
        </w:rPr>
        <w:t xml:space="preserve">erb and </w:t>
      </w:r>
      <w:r w:rsidR="001A4FE2" w:rsidRPr="003C6F24">
        <w:rPr>
          <w:rFonts w:ascii="Times New Roman" w:eastAsia="Times New Roman" w:hAnsi="Times New Roman" w:cs="Times New Roman"/>
          <w:color w:val="000000" w:themeColor="text1"/>
          <w:sz w:val="24"/>
          <w:szCs w:val="24"/>
        </w:rPr>
        <w:t>v</w:t>
      </w:r>
      <w:r w:rsidRPr="003C6F24">
        <w:rPr>
          <w:rFonts w:ascii="Times New Roman" w:eastAsia="Times New Roman" w:hAnsi="Times New Roman" w:cs="Times New Roman"/>
          <w:color w:val="000000" w:themeColor="text1"/>
          <w:sz w:val="24"/>
          <w:szCs w:val="24"/>
        </w:rPr>
        <w:t>erb-to-</w:t>
      </w:r>
      <w:r w:rsidR="001A4FE2" w:rsidRPr="003C6F24">
        <w:rPr>
          <w:rFonts w:ascii="Times New Roman" w:eastAsia="Times New Roman" w:hAnsi="Times New Roman" w:cs="Times New Roman"/>
          <w:color w:val="000000" w:themeColor="text1"/>
          <w:sz w:val="24"/>
          <w:szCs w:val="24"/>
        </w:rPr>
        <w:t>n</w:t>
      </w:r>
      <w:r w:rsidRPr="003C6F24">
        <w:rPr>
          <w:rFonts w:ascii="Times New Roman" w:eastAsia="Times New Roman" w:hAnsi="Times New Roman" w:cs="Times New Roman"/>
          <w:color w:val="000000" w:themeColor="text1"/>
          <w:sz w:val="24"/>
          <w:szCs w:val="24"/>
        </w:rPr>
        <w:t xml:space="preserve">oun conversion </w:t>
      </w:r>
      <w:r w:rsidR="005C51DD" w:rsidRPr="003C6F24">
        <w:rPr>
          <w:rFonts w:ascii="Times New Roman" w:eastAsia="Times New Roman" w:hAnsi="Times New Roman" w:cs="Times New Roman"/>
          <w:color w:val="000000" w:themeColor="text1"/>
          <w:sz w:val="24"/>
          <w:szCs w:val="24"/>
        </w:rPr>
        <w:t>processes</w:t>
      </w:r>
      <w:r w:rsidRPr="003C6F24">
        <w:rPr>
          <w:rFonts w:ascii="Times New Roman" w:eastAsia="Times New Roman" w:hAnsi="Times New Roman" w:cs="Times New Roman"/>
          <w:color w:val="000000" w:themeColor="text1"/>
          <w:sz w:val="24"/>
          <w:szCs w:val="24"/>
        </w:rPr>
        <w:t xml:space="preserve"> (</w:t>
      </w:r>
      <w:r w:rsidR="25DC679C" w:rsidRPr="003C6F24">
        <w:rPr>
          <w:rFonts w:ascii="Times New Roman" w:eastAsia="Times New Roman" w:hAnsi="Times New Roman" w:cs="Times New Roman"/>
          <w:color w:val="000000" w:themeColor="text1"/>
          <w:sz w:val="24"/>
          <w:szCs w:val="24"/>
        </w:rPr>
        <w:t xml:space="preserve">cf. </w:t>
      </w:r>
      <w:r w:rsidR="00820B95" w:rsidRPr="003C6F24">
        <w:rPr>
          <w:rFonts w:ascii="Times New Roman" w:eastAsia="Times New Roman" w:hAnsi="Times New Roman" w:cs="Times New Roman"/>
          <w:color w:val="000000" w:themeColor="text1"/>
          <w:sz w:val="24"/>
          <w:szCs w:val="24"/>
        </w:rPr>
        <w:t xml:space="preserve">Marchand 1964; </w:t>
      </w:r>
      <w:proofErr w:type="spellStart"/>
      <w:r w:rsidR="00F55F90" w:rsidRPr="003C6F24">
        <w:rPr>
          <w:rFonts w:ascii="Times New Roman" w:eastAsia="Times New Roman" w:hAnsi="Times New Roman" w:cs="Times New Roman"/>
          <w:color w:val="000000" w:themeColor="text1"/>
          <w:sz w:val="24"/>
          <w:szCs w:val="24"/>
        </w:rPr>
        <w:t>Cetnarowska</w:t>
      </w:r>
      <w:proofErr w:type="spellEnd"/>
      <w:r w:rsidR="00F55F90" w:rsidRPr="003C6F24">
        <w:rPr>
          <w:rFonts w:ascii="Times New Roman" w:eastAsia="Times New Roman" w:hAnsi="Times New Roman" w:cs="Times New Roman"/>
          <w:color w:val="000000" w:themeColor="text1"/>
          <w:sz w:val="24"/>
          <w:szCs w:val="24"/>
        </w:rPr>
        <w:t xml:space="preserve"> 1993; </w:t>
      </w:r>
      <w:proofErr w:type="spellStart"/>
      <w:r w:rsidRPr="003C6F24">
        <w:rPr>
          <w:rFonts w:ascii="Times New Roman" w:eastAsia="Times New Roman" w:hAnsi="Times New Roman" w:cs="Times New Roman"/>
          <w:color w:val="000000" w:themeColor="text1"/>
          <w:sz w:val="24"/>
          <w:szCs w:val="24"/>
        </w:rPr>
        <w:t>Plag</w:t>
      </w:r>
      <w:proofErr w:type="spellEnd"/>
      <w:r w:rsidRPr="003C6F24">
        <w:rPr>
          <w:rFonts w:ascii="Times New Roman" w:eastAsia="Times New Roman" w:hAnsi="Times New Roman" w:cs="Times New Roman"/>
          <w:color w:val="000000" w:themeColor="text1"/>
          <w:sz w:val="24"/>
          <w:szCs w:val="24"/>
        </w:rPr>
        <w:t xml:space="preserve"> 1999; Nagano 2008; Bauer</w:t>
      </w:r>
      <w:r w:rsidR="00103C98" w:rsidRPr="003C6F24">
        <w:rPr>
          <w:rFonts w:ascii="Times New Roman" w:eastAsia="Times New Roman" w:hAnsi="Times New Roman" w:cs="Times New Roman"/>
          <w:color w:val="000000" w:themeColor="text1"/>
          <w:sz w:val="24"/>
          <w:szCs w:val="24"/>
        </w:rPr>
        <w:t xml:space="preserve"> </w:t>
      </w:r>
      <w:r w:rsidR="00103C98" w:rsidRPr="003C6F24">
        <w:rPr>
          <w:rFonts w:ascii="Times New Roman" w:eastAsia="Times New Roman" w:hAnsi="Times New Roman" w:cs="Times New Roman"/>
          <w:i/>
          <w:iCs/>
          <w:color w:val="000000" w:themeColor="text1"/>
          <w:sz w:val="24"/>
          <w:szCs w:val="24"/>
        </w:rPr>
        <w:t>et al</w:t>
      </w:r>
      <w:r w:rsidR="00103C98" w:rsidRPr="003C6F24">
        <w:rPr>
          <w:rFonts w:ascii="Times New Roman" w:eastAsia="Times New Roman" w:hAnsi="Times New Roman" w:cs="Times New Roman"/>
          <w:color w:val="000000" w:themeColor="text1"/>
          <w:sz w:val="24"/>
          <w:szCs w:val="24"/>
        </w:rPr>
        <w:t xml:space="preserve">. </w:t>
      </w:r>
      <w:r w:rsidRPr="003C6F24">
        <w:rPr>
          <w:rFonts w:ascii="Times New Roman" w:eastAsia="Times New Roman" w:hAnsi="Times New Roman" w:cs="Times New Roman"/>
          <w:color w:val="000000" w:themeColor="text1"/>
          <w:sz w:val="24"/>
          <w:szCs w:val="24"/>
        </w:rPr>
        <w:t>201</w:t>
      </w:r>
      <w:r w:rsidR="009F6760" w:rsidRPr="003C6F24">
        <w:rPr>
          <w:rFonts w:ascii="Times New Roman" w:eastAsia="Times New Roman" w:hAnsi="Times New Roman" w:cs="Times New Roman"/>
          <w:color w:val="000000" w:themeColor="text1"/>
          <w:sz w:val="24"/>
          <w:szCs w:val="24"/>
        </w:rPr>
        <w:t>3</w:t>
      </w:r>
      <w:r w:rsidRPr="003C6F24">
        <w:rPr>
          <w:rFonts w:ascii="Times New Roman" w:eastAsia="Times New Roman" w:hAnsi="Times New Roman" w:cs="Times New Roman"/>
          <w:color w:val="000000" w:themeColor="text1"/>
          <w:sz w:val="24"/>
          <w:szCs w:val="24"/>
        </w:rPr>
        <w:t xml:space="preserve">; Valera </w:t>
      </w:r>
      <w:r w:rsidR="00820B95" w:rsidRPr="003C6F24">
        <w:rPr>
          <w:rFonts w:ascii="Times New Roman" w:eastAsia="Times New Roman" w:hAnsi="Times New Roman" w:cs="Times New Roman"/>
          <w:color w:val="000000" w:themeColor="text1"/>
          <w:sz w:val="24"/>
          <w:szCs w:val="24"/>
        </w:rPr>
        <w:t xml:space="preserve">2017, </w:t>
      </w:r>
      <w:r w:rsidRPr="003C6F24">
        <w:rPr>
          <w:rFonts w:ascii="Times New Roman" w:eastAsia="Times New Roman" w:hAnsi="Times New Roman" w:cs="Times New Roman"/>
          <w:color w:val="000000" w:themeColor="text1"/>
          <w:sz w:val="24"/>
          <w:szCs w:val="24"/>
        </w:rPr>
        <w:t xml:space="preserve">2020; </w:t>
      </w:r>
      <w:proofErr w:type="spellStart"/>
      <w:r w:rsidRPr="003C6F24">
        <w:rPr>
          <w:rFonts w:ascii="Times New Roman" w:eastAsia="Times New Roman" w:hAnsi="Times New Roman" w:cs="Times New Roman"/>
          <w:color w:val="000000" w:themeColor="text1"/>
          <w:sz w:val="24"/>
          <w:szCs w:val="24"/>
        </w:rPr>
        <w:t>Baeskow</w:t>
      </w:r>
      <w:proofErr w:type="spellEnd"/>
      <w:r w:rsidRPr="003C6F24">
        <w:rPr>
          <w:rFonts w:ascii="Times New Roman" w:eastAsia="Times New Roman" w:hAnsi="Times New Roman" w:cs="Times New Roman"/>
          <w:color w:val="000000" w:themeColor="text1"/>
          <w:sz w:val="24"/>
          <w:szCs w:val="24"/>
        </w:rPr>
        <w:t xml:space="preserve"> 202</w:t>
      </w:r>
      <w:r w:rsidR="1A4536BB" w:rsidRPr="003C6F24">
        <w:rPr>
          <w:rFonts w:ascii="Times New Roman" w:eastAsia="Times New Roman" w:hAnsi="Times New Roman" w:cs="Times New Roman"/>
          <w:color w:val="000000" w:themeColor="text1"/>
          <w:sz w:val="24"/>
          <w:szCs w:val="24"/>
        </w:rPr>
        <w:t>2</w:t>
      </w:r>
      <w:r w:rsidRPr="003C6F24">
        <w:rPr>
          <w:rFonts w:ascii="Times New Roman" w:eastAsia="Times New Roman" w:hAnsi="Times New Roman" w:cs="Times New Roman"/>
          <w:color w:val="000000" w:themeColor="text1"/>
          <w:sz w:val="24"/>
          <w:szCs w:val="24"/>
        </w:rPr>
        <w:t xml:space="preserve">), little is known about the </w:t>
      </w:r>
      <w:r w:rsidR="001A4FE2" w:rsidRPr="003C6F24">
        <w:rPr>
          <w:rFonts w:ascii="Times New Roman" w:eastAsia="Times New Roman" w:hAnsi="Times New Roman" w:cs="Times New Roman"/>
          <w:color w:val="000000" w:themeColor="text1"/>
          <w:sz w:val="24"/>
          <w:szCs w:val="24"/>
        </w:rPr>
        <w:t>v</w:t>
      </w:r>
      <w:r w:rsidRPr="003C6F24">
        <w:rPr>
          <w:rFonts w:ascii="Times New Roman" w:eastAsia="Times New Roman" w:hAnsi="Times New Roman" w:cs="Times New Roman"/>
          <w:color w:val="000000" w:themeColor="text1"/>
          <w:sz w:val="24"/>
          <w:szCs w:val="24"/>
        </w:rPr>
        <w:t>erb-to-</w:t>
      </w:r>
      <w:r w:rsidR="001A4FE2" w:rsidRPr="003C6F24">
        <w:rPr>
          <w:rFonts w:ascii="Times New Roman" w:eastAsia="Times New Roman" w:hAnsi="Times New Roman" w:cs="Times New Roman"/>
          <w:color w:val="000000" w:themeColor="text1"/>
          <w:sz w:val="24"/>
          <w:szCs w:val="24"/>
        </w:rPr>
        <w:t>n</w:t>
      </w:r>
      <w:r w:rsidRPr="003C6F24">
        <w:rPr>
          <w:rFonts w:ascii="Times New Roman" w:eastAsia="Times New Roman" w:hAnsi="Times New Roman" w:cs="Times New Roman"/>
          <w:color w:val="000000" w:themeColor="text1"/>
          <w:sz w:val="24"/>
          <w:szCs w:val="24"/>
        </w:rPr>
        <w:t xml:space="preserve">oun </w:t>
      </w:r>
      <w:r w:rsidR="007451B7" w:rsidRPr="003C6F24">
        <w:rPr>
          <w:rFonts w:ascii="Times New Roman" w:eastAsia="Times New Roman" w:hAnsi="Times New Roman" w:cs="Times New Roman"/>
          <w:color w:val="000000" w:themeColor="text1"/>
          <w:sz w:val="24"/>
          <w:szCs w:val="24"/>
        </w:rPr>
        <w:t xml:space="preserve">conversion </w:t>
      </w:r>
      <w:r w:rsidR="785C67F8" w:rsidRPr="003C6F24">
        <w:rPr>
          <w:rFonts w:ascii="Times New Roman" w:eastAsia="Times New Roman" w:hAnsi="Times New Roman" w:cs="Times New Roman"/>
          <w:color w:val="000000" w:themeColor="text1"/>
          <w:sz w:val="24"/>
          <w:szCs w:val="24"/>
        </w:rPr>
        <w:t>where</w:t>
      </w:r>
      <w:r w:rsidRPr="003C6F24">
        <w:rPr>
          <w:rFonts w:ascii="Times New Roman" w:eastAsia="Times New Roman" w:hAnsi="Times New Roman" w:cs="Times New Roman"/>
          <w:color w:val="000000" w:themeColor="text1"/>
          <w:sz w:val="24"/>
          <w:szCs w:val="24"/>
        </w:rPr>
        <w:t xml:space="preserve"> the </w:t>
      </w:r>
      <w:r w:rsidR="001A4FE2" w:rsidRPr="003C6F24">
        <w:rPr>
          <w:rFonts w:ascii="Times New Roman" w:eastAsia="Times New Roman" w:hAnsi="Times New Roman" w:cs="Times New Roman"/>
          <w:color w:val="000000" w:themeColor="text1"/>
          <w:sz w:val="24"/>
          <w:szCs w:val="24"/>
        </w:rPr>
        <w:t>converted noun</w:t>
      </w:r>
      <w:r w:rsidRPr="003C6F24">
        <w:rPr>
          <w:rFonts w:ascii="Times New Roman" w:eastAsia="Times New Roman" w:hAnsi="Times New Roman" w:cs="Times New Roman"/>
          <w:color w:val="000000" w:themeColor="text1"/>
          <w:sz w:val="24"/>
          <w:szCs w:val="24"/>
        </w:rPr>
        <w:t xml:space="preserve"> is categorized as [+human]. </w:t>
      </w:r>
      <w:r w:rsidR="00A77CA8" w:rsidRPr="003C6F24">
        <w:rPr>
          <w:rFonts w:ascii="Times New Roman" w:eastAsia="Times New Roman" w:hAnsi="Times New Roman" w:cs="Times New Roman"/>
          <w:color w:val="000000" w:themeColor="text1"/>
          <w:sz w:val="24"/>
          <w:szCs w:val="24"/>
        </w:rPr>
        <w:t>T</w:t>
      </w:r>
      <w:r w:rsidRPr="003C6F24">
        <w:rPr>
          <w:rFonts w:ascii="Times New Roman" w:eastAsia="Times New Roman" w:hAnsi="Times New Roman" w:cs="Times New Roman"/>
          <w:color w:val="000000" w:themeColor="text1"/>
          <w:sz w:val="24"/>
          <w:szCs w:val="24"/>
        </w:rPr>
        <w:t xml:space="preserve">his research </w:t>
      </w:r>
      <w:r w:rsidR="007451B7" w:rsidRPr="003C6F24">
        <w:rPr>
          <w:rFonts w:ascii="Times New Roman" w:eastAsia="Times New Roman" w:hAnsi="Times New Roman" w:cs="Times New Roman"/>
          <w:color w:val="000000" w:themeColor="text1"/>
          <w:sz w:val="24"/>
          <w:szCs w:val="24"/>
        </w:rPr>
        <w:t>addresses this gap and</w:t>
      </w:r>
      <w:r w:rsidR="00A77CA8" w:rsidRPr="003C6F24">
        <w:rPr>
          <w:rFonts w:ascii="Times New Roman" w:eastAsia="Times New Roman" w:hAnsi="Times New Roman" w:cs="Times New Roman"/>
          <w:color w:val="000000" w:themeColor="text1"/>
          <w:sz w:val="24"/>
          <w:szCs w:val="24"/>
        </w:rPr>
        <w:t xml:space="preserve"> </w:t>
      </w:r>
      <w:r w:rsidRPr="003C6F24">
        <w:rPr>
          <w:rFonts w:ascii="Times New Roman" w:eastAsia="Times New Roman" w:hAnsi="Times New Roman" w:cs="Times New Roman"/>
          <w:color w:val="000000" w:themeColor="text1"/>
          <w:sz w:val="24"/>
          <w:szCs w:val="24"/>
        </w:rPr>
        <w:t xml:space="preserve">aims to </w:t>
      </w:r>
      <w:r w:rsidR="00EB428C" w:rsidRPr="003C6F24">
        <w:rPr>
          <w:rFonts w:ascii="Times New Roman" w:eastAsia="Times New Roman" w:hAnsi="Times New Roman" w:cs="Times New Roman"/>
          <w:color w:val="000000" w:themeColor="text1"/>
          <w:sz w:val="24"/>
          <w:szCs w:val="24"/>
        </w:rPr>
        <w:t xml:space="preserve">propose and </w:t>
      </w:r>
      <w:r w:rsidRPr="003C6F24">
        <w:rPr>
          <w:rFonts w:ascii="Times New Roman" w:eastAsia="Times New Roman" w:hAnsi="Times New Roman" w:cs="Times New Roman"/>
          <w:color w:val="000000" w:themeColor="text1"/>
          <w:sz w:val="24"/>
          <w:szCs w:val="24"/>
        </w:rPr>
        <w:t xml:space="preserve">explore </w:t>
      </w:r>
      <w:r w:rsidR="00EB428C" w:rsidRPr="003C6F24">
        <w:rPr>
          <w:rFonts w:ascii="Times New Roman" w:eastAsia="Times New Roman" w:hAnsi="Times New Roman" w:cs="Times New Roman"/>
          <w:color w:val="000000" w:themeColor="text1"/>
          <w:sz w:val="24"/>
          <w:szCs w:val="24"/>
        </w:rPr>
        <w:t>the</w:t>
      </w:r>
      <w:r w:rsidRPr="003C6F24">
        <w:rPr>
          <w:rFonts w:ascii="Times New Roman" w:eastAsia="Times New Roman" w:hAnsi="Times New Roman" w:cs="Times New Roman"/>
          <w:color w:val="000000" w:themeColor="text1"/>
          <w:sz w:val="24"/>
          <w:szCs w:val="24"/>
        </w:rPr>
        <w:t xml:space="preserve"> morphosemantic </w:t>
      </w:r>
      <w:r w:rsidR="00EB428C" w:rsidRPr="003C6F24">
        <w:rPr>
          <w:rFonts w:ascii="Times New Roman" w:eastAsia="Times New Roman" w:hAnsi="Times New Roman" w:cs="Times New Roman"/>
          <w:color w:val="000000" w:themeColor="text1"/>
          <w:sz w:val="24"/>
          <w:szCs w:val="24"/>
        </w:rPr>
        <w:t>taxonomy</w:t>
      </w:r>
      <w:r w:rsidRPr="003C6F24">
        <w:rPr>
          <w:rFonts w:ascii="Times New Roman" w:eastAsia="Times New Roman" w:hAnsi="Times New Roman" w:cs="Times New Roman"/>
          <w:color w:val="000000" w:themeColor="text1"/>
          <w:sz w:val="24"/>
          <w:szCs w:val="24"/>
        </w:rPr>
        <w:t xml:space="preserve"> that characterizes the formation</w:t>
      </w:r>
      <w:r w:rsidR="007451B7" w:rsidRPr="003C6F24">
        <w:rPr>
          <w:rFonts w:ascii="Times New Roman" w:eastAsia="Times New Roman" w:hAnsi="Times New Roman" w:cs="Times New Roman"/>
          <w:color w:val="000000" w:themeColor="text1"/>
          <w:sz w:val="24"/>
          <w:szCs w:val="24"/>
        </w:rPr>
        <w:t xml:space="preserve"> </w:t>
      </w:r>
      <w:r w:rsidRPr="003C6F24">
        <w:rPr>
          <w:rFonts w:ascii="Times New Roman" w:eastAsia="Times New Roman" w:hAnsi="Times New Roman" w:cs="Times New Roman"/>
          <w:color w:val="000000" w:themeColor="text1"/>
          <w:sz w:val="24"/>
          <w:szCs w:val="24"/>
        </w:rPr>
        <w:t xml:space="preserve">of </w:t>
      </w:r>
      <w:r w:rsidR="007451B7" w:rsidRPr="003C6F24">
        <w:rPr>
          <w:rFonts w:ascii="Times New Roman" w:eastAsia="Times New Roman" w:hAnsi="Times New Roman" w:cs="Times New Roman"/>
          <w:color w:val="000000" w:themeColor="text1"/>
          <w:sz w:val="24"/>
          <w:szCs w:val="24"/>
        </w:rPr>
        <w:t xml:space="preserve">converted </w:t>
      </w:r>
      <w:r w:rsidR="008614E8" w:rsidRPr="003C6F24">
        <w:rPr>
          <w:rFonts w:ascii="Times New Roman" w:eastAsia="Times New Roman" w:hAnsi="Times New Roman" w:cs="Times New Roman"/>
          <w:color w:val="000000" w:themeColor="text1"/>
          <w:sz w:val="24"/>
          <w:szCs w:val="24"/>
        </w:rPr>
        <w:t xml:space="preserve">deverbal </w:t>
      </w:r>
      <w:r w:rsidRPr="003C6F24">
        <w:rPr>
          <w:rFonts w:ascii="Times New Roman" w:eastAsia="Times New Roman" w:hAnsi="Times New Roman" w:cs="Times New Roman"/>
          <w:color w:val="000000" w:themeColor="text1"/>
          <w:sz w:val="24"/>
          <w:szCs w:val="24"/>
        </w:rPr>
        <w:t xml:space="preserve">nouns </w:t>
      </w:r>
      <w:r w:rsidR="007451B7" w:rsidRPr="003C6F24">
        <w:rPr>
          <w:rFonts w:ascii="Times New Roman" w:eastAsia="Times New Roman" w:hAnsi="Times New Roman" w:cs="Times New Roman"/>
          <w:color w:val="000000" w:themeColor="text1"/>
          <w:sz w:val="24"/>
          <w:szCs w:val="24"/>
        </w:rPr>
        <w:t>that convey</w:t>
      </w:r>
      <w:r w:rsidRPr="003C6F24">
        <w:rPr>
          <w:rFonts w:ascii="Times New Roman" w:eastAsia="Times New Roman" w:hAnsi="Times New Roman" w:cs="Times New Roman"/>
          <w:color w:val="000000" w:themeColor="text1"/>
          <w:sz w:val="24"/>
          <w:szCs w:val="24"/>
        </w:rPr>
        <w:t xml:space="preserve"> the </w:t>
      </w:r>
      <w:r w:rsidR="008E1509" w:rsidRPr="003C6F24">
        <w:rPr>
          <w:rFonts w:ascii="Times New Roman" w:eastAsia="Times New Roman" w:hAnsi="Times New Roman" w:cs="Times New Roman"/>
          <w:color w:val="000000" w:themeColor="text1"/>
          <w:sz w:val="24"/>
          <w:szCs w:val="24"/>
        </w:rPr>
        <w:t>semantic trait</w:t>
      </w:r>
      <w:r w:rsidRPr="003C6F24">
        <w:rPr>
          <w:rFonts w:ascii="Times New Roman" w:eastAsia="Times New Roman" w:hAnsi="Times New Roman" w:cs="Times New Roman"/>
          <w:color w:val="000000" w:themeColor="text1"/>
          <w:sz w:val="24"/>
          <w:szCs w:val="24"/>
        </w:rPr>
        <w:t xml:space="preserve"> [+human]</w:t>
      </w:r>
      <w:r w:rsidR="003E2DB2" w:rsidRPr="003C6F24">
        <w:rPr>
          <w:rFonts w:ascii="Times New Roman" w:eastAsia="Times New Roman" w:hAnsi="Times New Roman" w:cs="Times New Roman"/>
          <w:color w:val="000000" w:themeColor="text1"/>
          <w:sz w:val="24"/>
          <w:szCs w:val="24"/>
        </w:rPr>
        <w:t>,</w:t>
      </w:r>
      <w:r w:rsidRPr="003C6F24">
        <w:rPr>
          <w:rFonts w:ascii="Times New Roman" w:eastAsia="Times New Roman" w:hAnsi="Times New Roman" w:cs="Times New Roman"/>
          <w:color w:val="000000" w:themeColor="text1"/>
          <w:sz w:val="24"/>
          <w:szCs w:val="24"/>
        </w:rPr>
        <w:t xml:space="preserve"> in English slang and colloquial</w:t>
      </w:r>
      <w:r w:rsidR="46522406" w:rsidRPr="003C6F24">
        <w:rPr>
          <w:rFonts w:ascii="Times New Roman" w:eastAsia="Times New Roman" w:hAnsi="Times New Roman" w:cs="Times New Roman"/>
          <w:color w:val="000000" w:themeColor="text1"/>
          <w:sz w:val="24"/>
          <w:szCs w:val="24"/>
        </w:rPr>
        <w:t xml:space="preserve"> language</w:t>
      </w:r>
      <w:r w:rsidRPr="003C6F24">
        <w:rPr>
          <w:rFonts w:ascii="Times New Roman" w:eastAsia="Times New Roman" w:hAnsi="Times New Roman" w:cs="Times New Roman"/>
          <w:color w:val="000000" w:themeColor="text1"/>
          <w:sz w:val="24"/>
          <w:szCs w:val="24"/>
        </w:rPr>
        <w:t xml:space="preserve">. This </w:t>
      </w:r>
      <w:r w:rsidR="00EB428C" w:rsidRPr="003C6F24">
        <w:rPr>
          <w:rFonts w:ascii="Times New Roman" w:eastAsia="Times New Roman" w:hAnsi="Times New Roman" w:cs="Times New Roman"/>
          <w:color w:val="000000" w:themeColor="text1"/>
          <w:sz w:val="24"/>
          <w:szCs w:val="24"/>
        </w:rPr>
        <w:t>taxonomy</w:t>
      </w:r>
      <w:r w:rsidRPr="003C6F24">
        <w:rPr>
          <w:rFonts w:ascii="Times New Roman" w:eastAsia="Times New Roman" w:hAnsi="Times New Roman" w:cs="Times New Roman"/>
          <w:color w:val="000000" w:themeColor="text1"/>
          <w:sz w:val="24"/>
          <w:szCs w:val="24"/>
        </w:rPr>
        <w:t xml:space="preserve"> is also u</w:t>
      </w:r>
      <w:r w:rsidR="760F36FE" w:rsidRPr="003C6F24">
        <w:rPr>
          <w:rFonts w:ascii="Times New Roman" w:eastAsia="Times New Roman" w:hAnsi="Times New Roman" w:cs="Times New Roman"/>
          <w:color w:val="000000" w:themeColor="text1"/>
          <w:sz w:val="24"/>
          <w:szCs w:val="24"/>
        </w:rPr>
        <w:t xml:space="preserve">seful in </w:t>
      </w:r>
      <w:r w:rsidRPr="003C6F24">
        <w:rPr>
          <w:rFonts w:ascii="Times New Roman" w:eastAsia="Times New Roman" w:hAnsi="Times New Roman" w:cs="Times New Roman"/>
          <w:color w:val="000000" w:themeColor="text1"/>
          <w:sz w:val="24"/>
          <w:szCs w:val="24"/>
        </w:rPr>
        <w:t>provid</w:t>
      </w:r>
      <w:r w:rsidR="11BDF9FB" w:rsidRPr="003C6F24">
        <w:rPr>
          <w:rFonts w:ascii="Times New Roman" w:eastAsia="Times New Roman" w:hAnsi="Times New Roman" w:cs="Times New Roman"/>
          <w:color w:val="000000" w:themeColor="text1"/>
          <w:sz w:val="24"/>
          <w:szCs w:val="24"/>
        </w:rPr>
        <w:t>ing</w:t>
      </w:r>
      <w:r w:rsidRPr="003C6F24">
        <w:rPr>
          <w:rFonts w:ascii="Times New Roman" w:eastAsia="Times New Roman" w:hAnsi="Times New Roman" w:cs="Times New Roman"/>
          <w:color w:val="000000" w:themeColor="text1"/>
          <w:sz w:val="24"/>
          <w:szCs w:val="24"/>
        </w:rPr>
        <w:t xml:space="preserve"> further evidence o</w:t>
      </w:r>
      <w:r w:rsidR="00A77CA8" w:rsidRPr="003C6F24">
        <w:rPr>
          <w:rFonts w:ascii="Times New Roman" w:eastAsia="Times New Roman" w:hAnsi="Times New Roman" w:cs="Times New Roman"/>
          <w:color w:val="000000" w:themeColor="text1"/>
          <w:sz w:val="24"/>
          <w:szCs w:val="24"/>
        </w:rPr>
        <w:t>f</w:t>
      </w:r>
      <w:r w:rsidRPr="003C6F24">
        <w:rPr>
          <w:rFonts w:ascii="Times New Roman" w:eastAsia="Times New Roman" w:hAnsi="Times New Roman" w:cs="Times New Roman"/>
          <w:color w:val="000000" w:themeColor="text1"/>
          <w:sz w:val="24"/>
          <w:szCs w:val="24"/>
        </w:rPr>
        <w:t xml:space="preserve">: </w:t>
      </w:r>
      <w:proofErr w:type="spellStart"/>
      <w:r w:rsidRPr="003C6F24">
        <w:rPr>
          <w:rFonts w:ascii="Times New Roman" w:eastAsia="Times New Roman" w:hAnsi="Times New Roman" w:cs="Times New Roman"/>
          <w:color w:val="000000" w:themeColor="text1"/>
          <w:sz w:val="24"/>
          <w:szCs w:val="24"/>
        </w:rPr>
        <w:t>i</w:t>
      </w:r>
      <w:proofErr w:type="spellEnd"/>
      <w:r w:rsidRPr="003C6F24">
        <w:rPr>
          <w:rFonts w:ascii="Times New Roman" w:eastAsia="Times New Roman" w:hAnsi="Times New Roman" w:cs="Times New Roman"/>
          <w:color w:val="000000" w:themeColor="text1"/>
          <w:sz w:val="24"/>
          <w:szCs w:val="24"/>
        </w:rPr>
        <w:t xml:space="preserve">) the pragmatic effects of </w:t>
      </w:r>
      <w:proofErr w:type="spellStart"/>
      <w:r w:rsidR="00635FAD" w:rsidRPr="003C6F24">
        <w:rPr>
          <w:rFonts w:ascii="Times New Roman" w:eastAsia="Times New Roman" w:hAnsi="Times New Roman" w:cs="Times New Roman"/>
          <w:color w:val="000000" w:themeColor="text1"/>
          <w:sz w:val="24"/>
          <w:szCs w:val="24"/>
        </w:rPr>
        <w:t>VNC</w:t>
      </w:r>
      <w:r w:rsidR="00635FAD" w:rsidRPr="003C6F24">
        <w:rPr>
          <w:rFonts w:ascii="Times New Roman" w:eastAsia="Times New Roman" w:hAnsi="Times New Roman" w:cs="Times New Roman"/>
          <w:color w:val="000000" w:themeColor="text1"/>
          <w:sz w:val="24"/>
          <w:szCs w:val="24"/>
          <w:vertAlign w:val="subscript"/>
        </w:rPr>
        <w:t>hum</w:t>
      </w:r>
      <w:proofErr w:type="spellEnd"/>
      <w:r w:rsidRPr="003C6F24">
        <w:rPr>
          <w:rFonts w:ascii="Times New Roman" w:eastAsia="Times New Roman" w:hAnsi="Times New Roman" w:cs="Times New Roman"/>
          <w:color w:val="000000" w:themeColor="text1"/>
          <w:sz w:val="24"/>
          <w:szCs w:val="24"/>
        </w:rPr>
        <w:t xml:space="preserve"> forms, ii) the correlation between the semantics of bases and that of converted forms, iii) the extent to which met</w:t>
      </w:r>
      <w:r w:rsidR="5B3AE8E9" w:rsidRPr="003C6F24">
        <w:rPr>
          <w:rFonts w:ascii="Times New Roman" w:eastAsia="Times New Roman" w:hAnsi="Times New Roman" w:cs="Times New Roman"/>
          <w:color w:val="000000" w:themeColor="text1"/>
          <w:sz w:val="24"/>
          <w:szCs w:val="24"/>
        </w:rPr>
        <w:t>onymy</w:t>
      </w:r>
      <w:r w:rsidRPr="003C6F24">
        <w:rPr>
          <w:rFonts w:ascii="Times New Roman" w:eastAsia="Times New Roman" w:hAnsi="Times New Roman" w:cs="Times New Roman"/>
          <w:color w:val="000000" w:themeColor="text1"/>
          <w:sz w:val="24"/>
          <w:szCs w:val="24"/>
        </w:rPr>
        <w:t xml:space="preserve"> contribute</w:t>
      </w:r>
      <w:r w:rsidR="0BB7B244" w:rsidRPr="003C6F24">
        <w:rPr>
          <w:rFonts w:ascii="Times New Roman" w:eastAsia="Times New Roman" w:hAnsi="Times New Roman" w:cs="Times New Roman"/>
          <w:color w:val="000000" w:themeColor="text1"/>
          <w:sz w:val="24"/>
          <w:szCs w:val="24"/>
        </w:rPr>
        <w:t>s</w:t>
      </w:r>
      <w:r w:rsidRPr="003C6F24">
        <w:rPr>
          <w:rFonts w:ascii="Times New Roman" w:eastAsia="Times New Roman" w:hAnsi="Times New Roman" w:cs="Times New Roman"/>
          <w:color w:val="000000" w:themeColor="text1"/>
          <w:sz w:val="24"/>
          <w:szCs w:val="24"/>
        </w:rPr>
        <w:t xml:space="preserve"> to the recategorization of verbal </w:t>
      </w:r>
      <w:r w:rsidR="008E1509" w:rsidRPr="003C6F24">
        <w:rPr>
          <w:rFonts w:ascii="Times New Roman" w:eastAsia="Times New Roman" w:hAnsi="Times New Roman" w:cs="Times New Roman"/>
          <w:color w:val="000000" w:themeColor="text1"/>
          <w:sz w:val="24"/>
          <w:szCs w:val="24"/>
        </w:rPr>
        <w:t>sources</w:t>
      </w:r>
      <w:r w:rsidR="00D13162" w:rsidRPr="003C6F24">
        <w:rPr>
          <w:rFonts w:ascii="Times New Roman" w:eastAsia="Times New Roman" w:hAnsi="Times New Roman" w:cs="Times New Roman"/>
          <w:color w:val="000000" w:themeColor="text1"/>
          <w:sz w:val="24"/>
          <w:szCs w:val="24"/>
        </w:rPr>
        <w:t xml:space="preserve">, and iv) the </w:t>
      </w:r>
      <w:r w:rsidR="00427FF0" w:rsidRPr="003C6F24">
        <w:rPr>
          <w:rFonts w:ascii="Times New Roman" w:eastAsia="Times New Roman" w:hAnsi="Times New Roman" w:cs="Times New Roman"/>
          <w:color w:val="000000" w:themeColor="text1"/>
          <w:sz w:val="24"/>
          <w:szCs w:val="24"/>
        </w:rPr>
        <w:t xml:space="preserve">likely </w:t>
      </w:r>
      <w:r w:rsidR="006B22F5" w:rsidRPr="003C6F24">
        <w:rPr>
          <w:rFonts w:ascii="Times New Roman" w:eastAsia="Times New Roman" w:hAnsi="Times New Roman" w:cs="Times New Roman"/>
          <w:color w:val="000000" w:themeColor="text1"/>
          <w:sz w:val="24"/>
          <w:szCs w:val="24"/>
        </w:rPr>
        <w:t>association between the gender of the person denoted and the properties of agentive-ness and patientive-ness.</w:t>
      </w:r>
      <w:r w:rsidRPr="003C6F24">
        <w:rPr>
          <w:rFonts w:ascii="Times New Roman" w:eastAsia="Times New Roman" w:hAnsi="Times New Roman" w:cs="Times New Roman"/>
          <w:color w:val="000000" w:themeColor="text1"/>
          <w:sz w:val="24"/>
          <w:szCs w:val="24"/>
        </w:rPr>
        <w:t xml:space="preserve"> </w:t>
      </w:r>
      <w:r w:rsidR="48BF1FF2" w:rsidRPr="003C6F24">
        <w:rPr>
          <w:rFonts w:ascii="Times New Roman" w:eastAsia="Times New Roman" w:hAnsi="Times New Roman" w:cs="Times New Roman"/>
          <w:color w:val="000000" w:themeColor="text1"/>
          <w:sz w:val="24"/>
          <w:szCs w:val="24"/>
        </w:rPr>
        <w:t>Based on the prototype approach</w:t>
      </w:r>
      <w:r w:rsidR="39015FFA" w:rsidRPr="003C6F24">
        <w:rPr>
          <w:rFonts w:ascii="Times New Roman" w:eastAsia="Times New Roman" w:hAnsi="Times New Roman" w:cs="Times New Roman"/>
          <w:color w:val="000000" w:themeColor="text1"/>
          <w:sz w:val="24"/>
          <w:szCs w:val="24"/>
        </w:rPr>
        <w:t xml:space="preserve">, this </w:t>
      </w:r>
      <w:r w:rsidR="198E2CFD" w:rsidRPr="003C6F24">
        <w:rPr>
          <w:rFonts w:ascii="Times New Roman" w:eastAsia="Times New Roman" w:hAnsi="Times New Roman" w:cs="Times New Roman"/>
          <w:color w:val="000000" w:themeColor="text1"/>
          <w:sz w:val="24"/>
          <w:szCs w:val="24"/>
        </w:rPr>
        <w:t xml:space="preserve">theoretical </w:t>
      </w:r>
      <w:r w:rsidR="39015FFA" w:rsidRPr="003C6F24">
        <w:rPr>
          <w:rFonts w:ascii="Times New Roman" w:eastAsia="Times New Roman" w:hAnsi="Times New Roman" w:cs="Times New Roman"/>
          <w:color w:val="000000" w:themeColor="text1"/>
          <w:sz w:val="24"/>
          <w:szCs w:val="24"/>
        </w:rPr>
        <w:t xml:space="preserve">study </w:t>
      </w:r>
      <w:r w:rsidR="3290CE9A" w:rsidRPr="003C6F24">
        <w:rPr>
          <w:rFonts w:ascii="Times New Roman" w:eastAsia="Times New Roman" w:hAnsi="Times New Roman" w:cs="Times New Roman"/>
          <w:color w:val="000000" w:themeColor="text1"/>
          <w:sz w:val="24"/>
          <w:szCs w:val="24"/>
        </w:rPr>
        <w:t xml:space="preserve">examines </w:t>
      </w:r>
      <w:r w:rsidR="39B5DFBC" w:rsidRPr="003C6F24">
        <w:rPr>
          <w:rFonts w:ascii="Times New Roman" w:eastAsia="Times New Roman" w:hAnsi="Times New Roman" w:cs="Times New Roman"/>
          <w:color w:val="000000" w:themeColor="text1"/>
          <w:sz w:val="24"/>
          <w:szCs w:val="24"/>
        </w:rPr>
        <w:t xml:space="preserve">the semantic development (or expressivity) </w:t>
      </w:r>
      <w:r w:rsidR="278C295A" w:rsidRPr="003C6F24">
        <w:rPr>
          <w:rFonts w:ascii="Times New Roman" w:eastAsia="Times New Roman" w:hAnsi="Times New Roman" w:cs="Times New Roman"/>
          <w:color w:val="000000" w:themeColor="text1"/>
          <w:sz w:val="24"/>
          <w:szCs w:val="24"/>
        </w:rPr>
        <w:t xml:space="preserve">in linguistic networks </w:t>
      </w:r>
      <w:r w:rsidR="39B78842" w:rsidRPr="003C6F24">
        <w:rPr>
          <w:rFonts w:ascii="Times New Roman" w:eastAsia="Times New Roman" w:hAnsi="Times New Roman" w:cs="Times New Roman"/>
          <w:color w:val="000000" w:themeColor="text1"/>
          <w:sz w:val="24"/>
          <w:szCs w:val="24"/>
        </w:rPr>
        <w:t>“</w:t>
      </w:r>
      <w:r w:rsidR="278C295A" w:rsidRPr="003C6F24">
        <w:rPr>
          <w:rFonts w:ascii="Times New Roman" w:eastAsia="Times New Roman" w:hAnsi="Times New Roman" w:cs="Times New Roman"/>
          <w:color w:val="000000" w:themeColor="text1"/>
          <w:sz w:val="24"/>
          <w:szCs w:val="24"/>
        </w:rPr>
        <w:t xml:space="preserve">in which the peripheral senses extend out </w:t>
      </w:r>
      <w:r w:rsidR="1C44629A" w:rsidRPr="003C6F24">
        <w:rPr>
          <w:rFonts w:ascii="Times New Roman" w:eastAsia="Times New Roman" w:hAnsi="Times New Roman" w:cs="Times New Roman"/>
          <w:color w:val="000000" w:themeColor="text1"/>
          <w:sz w:val="24"/>
          <w:szCs w:val="24"/>
        </w:rPr>
        <w:t>from a prototype” (</w:t>
      </w:r>
      <w:proofErr w:type="spellStart"/>
      <w:r w:rsidR="1C44629A" w:rsidRPr="003C6F24">
        <w:rPr>
          <w:rFonts w:ascii="Times New Roman" w:eastAsia="Times New Roman" w:hAnsi="Times New Roman" w:cs="Times New Roman"/>
          <w:color w:val="000000" w:themeColor="text1"/>
          <w:sz w:val="24"/>
          <w:szCs w:val="24"/>
        </w:rPr>
        <w:t>Hamawand</w:t>
      </w:r>
      <w:proofErr w:type="spellEnd"/>
      <w:r w:rsidR="1C44629A" w:rsidRPr="003C6F24">
        <w:rPr>
          <w:rFonts w:ascii="Times New Roman" w:eastAsia="Times New Roman" w:hAnsi="Times New Roman" w:cs="Times New Roman"/>
          <w:color w:val="000000" w:themeColor="text1"/>
          <w:sz w:val="24"/>
          <w:szCs w:val="24"/>
        </w:rPr>
        <w:t xml:space="preserve"> 2007: 46)</w:t>
      </w:r>
      <w:r w:rsidR="754FA3AC" w:rsidRPr="003C6F24">
        <w:rPr>
          <w:rFonts w:ascii="Times New Roman" w:eastAsia="Times New Roman" w:hAnsi="Times New Roman" w:cs="Times New Roman"/>
          <w:color w:val="000000" w:themeColor="text1"/>
          <w:sz w:val="24"/>
          <w:szCs w:val="24"/>
        </w:rPr>
        <w:t xml:space="preserve">, as well as </w:t>
      </w:r>
      <w:r w:rsidR="0F969AB0" w:rsidRPr="003C6F24">
        <w:rPr>
          <w:rFonts w:ascii="Times New Roman" w:eastAsia="Times New Roman" w:hAnsi="Times New Roman" w:cs="Times New Roman"/>
          <w:color w:val="000000" w:themeColor="text1"/>
          <w:sz w:val="24"/>
          <w:szCs w:val="24"/>
        </w:rPr>
        <w:t>explor</w:t>
      </w:r>
      <w:r w:rsidR="00A77CA8" w:rsidRPr="003C6F24">
        <w:rPr>
          <w:rFonts w:ascii="Times New Roman" w:eastAsia="Times New Roman" w:hAnsi="Times New Roman" w:cs="Times New Roman"/>
          <w:color w:val="000000" w:themeColor="text1"/>
          <w:sz w:val="24"/>
          <w:szCs w:val="24"/>
        </w:rPr>
        <w:t>ing</w:t>
      </w:r>
      <w:r w:rsidR="0F969AB0" w:rsidRPr="003C6F24">
        <w:rPr>
          <w:rFonts w:ascii="Times New Roman" w:eastAsia="Times New Roman" w:hAnsi="Times New Roman" w:cs="Times New Roman"/>
          <w:color w:val="000000" w:themeColor="text1"/>
          <w:sz w:val="24"/>
          <w:szCs w:val="24"/>
        </w:rPr>
        <w:t xml:space="preserve"> </w:t>
      </w:r>
      <w:r w:rsidR="754FA3AC" w:rsidRPr="003C6F24">
        <w:rPr>
          <w:rFonts w:ascii="Times New Roman" w:eastAsia="Times New Roman" w:hAnsi="Times New Roman" w:cs="Times New Roman"/>
          <w:color w:val="000000" w:themeColor="text1"/>
          <w:sz w:val="24"/>
          <w:szCs w:val="24"/>
        </w:rPr>
        <w:t xml:space="preserve">how </w:t>
      </w:r>
      <w:r w:rsidR="565717FC" w:rsidRPr="003C6F24">
        <w:rPr>
          <w:rFonts w:ascii="Times New Roman" w:eastAsia="Times New Roman" w:hAnsi="Times New Roman" w:cs="Times New Roman"/>
          <w:color w:val="000000" w:themeColor="text1"/>
          <w:sz w:val="24"/>
          <w:szCs w:val="24"/>
        </w:rPr>
        <w:t xml:space="preserve">certain morphological (converted) forms contribute stable pragmatic effects </w:t>
      </w:r>
      <w:r w:rsidR="3EC65696" w:rsidRPr="003C6F24">
        <w:rPr>
          <w:rFonts w:ascii="Times New Roman" w:eastAsia="Times New Roman" w:hAnsi="Times New Roman" w:cs="Times New Roman"/>
          <w:color w:val="000000" w:themeColor="text1"/>
          <w:sz w:val="24"/>
          <w:szCs w:val="24"/>
        </w:rPr>
        <w:t>(</w:t>
      </w:r>
      <w:proofErr w:type="spellStart"/>
      <w:r w:rsidR="3EC65696" w:rsidRPr="003C6F24">
        <w:rPr>
          <w:rFonts w:ascii="Times New Roman" w:eastAsia="Times New Roman" w:hAnsi="Times New Roman" w:cs="Times New Roman"/>
          <w:color w:val="000000" w:themeColor="text1"/>
          <w:sz w:val="24"/>
          <w:szCs w:val="24"/>
        </w:rPr>
        <w:t>Merlini</w:t>
      </w:r>
      <w:proofErr w:type="spellEnd"/>
      <w:r w:rsidR="3EC65696" w:rsidRPr="003C6F24">
        <w:rPr>
          <w:rFonts w:ascii="Times New Roman" w:eastAsia="Times New Roman" w:hAnsi="Times New Roman" w:cs="Times New Roman"/>
          <w:color w:val="000000" w:themeColor="text1"/>
          <w:sz w:val="24"/>
          <w:szCs w:val="24"/>
        </w:rPr>
        <w:t xml:space="preserve"> </w:t>
      </w:r>
      <w:proofErr w:type="spellStart"/>
      <w:r w:rsidR="3EC65696" w:rsidRPr="003C6F24">
        <w:rPr>
          <w:rFonts w:ascii="Times New Roman" w:eastAsia="Times New Roman" w:hAnsi="Times New Roman" w:cs="Times New Roman"/>
          <w:color w:val="000000" w:themeColor="text1"/>
          <w:sz w:val="24"/>
          <w:szCs w:val="24"/>
        </w:rPr>
        <w:t>Barbaresi</w:t>
      </w:r>
      <w:proofErr w:type="spellEnd"/>
      <w:r w:rsidR="3EC65696" w:rsidRPr="003C6F24">
        <w:rPr>
          <w:rFonts w:ascii="Times New Roman" w:eastAsia="Times New Roman" w:hAnsi="Times New Roman" w:cs="Times New Roman"/>
          <w:color w:val="000000" w:themeColor="text1"/>
          <w:sz w:val="24"/>
          <w:szCs w:val="24"/>
        </w:rPr>
        <w:t xml:space="preserve"> &amp; Dressler 2020: 408), which, in </w:t>
      </w:r>
      <w:r w:rsidR="007451B7" w:rsidRPr="003C6F24">
        <w:rPr>
          <w:rFonts w:ascii="Times New Roman" w:eastAsia="Times New Roman" w:hAnsi="Times New Roman" w:cs="Times New Roman"/>
          <w:color w:val="000000" w:themeColor="text1"/>
          <w:sz w:val="24"/>
          <w:szCs w:val="24"/>
        </w:rPr>
        <w:t>this</w:t>
      </w:r>
      <w:r w:rsidR="3EC65696" w:rsidRPr="003C6F24">
        <w:rPr>
          <w:rFonts w:ascii="Times New Roman" w:eastAsia="Times New Roman" w:hAnsi="Times New Roman" w:cs="Times New Roman"/>
          <w:color w:val="000000" w:themeColor="text1"/>
          <w:sz w:val="24"/>
          <w:szCs w:val="24"/>
        </w:rPr>
        <w:t xml:space="preserve"> case, correspond to </w:t>
      </w:r>
      <w:r w:rsidR="00EF2718" w:rsidRPr="003C6F24">
        <w:rPr>
          <w:rFonts w:ascii="Times New Roman" w:eastAsia="Times New Roman" w:hAnsi="Times New Roman" w:cs="Times New Roman"/>
          <w:color w:val="000000" w:themeColor="text1"/>
          <w:sz w:val="24"/>
          <w:szCs w:val="24"/>
        </w:rPr>
        <w:t xml:space="preserve">the expression of </w:t>
      </w:r>
      <w:r w:rsidR="3EC65696" w:rsidRPr="003C6F24">
        <w:rPr>
          <w:rFonts w:ascii="Times New Roman" w:eastAsia="Times New Roman" w:hAnsi="Times New Roman" w:cs="Times New Roman"/>
          <w:color w:val="000000" w:themeColor="text1"/>
          <w:sz w:val="24"/>
          <w:szCs w:val="24"/>
        </w:rPr>
        <w:t>pejorative meaning.</w:t>
      </w:r>
      <w:r w:rsidR="3EC65696" w:rsidRPr="7F09F03F">
        <w:rPr>
          <w:rFonts w:ascii="Times New Roman" w:eastAsia="Times New Roman" w:hAnsi="Times New Roman" w:cs="Times New Roman"/>
          <w:color w:val="000000" w:themeColor="text1"/>
          <w:sz w:val="24"/>
          <w:szCs w:val="24"/>
        </w:rPr>
        <w:t xml:space="preserve"> </w:t>
      </w:r>
    </w:p>
    <w:p w14:paraId="13F69D56" w14:textId="1A4DA52A" w:rsidR="00A9304F" w:rsidRPr="00653E5C" w:rsidRDefault="00A9304F" w:rsidP="00EC6B5A">
      <w:pPr>
        <w:spacing w:after="0"/>
        <w:ind w:firstLine="708"/>
        <w:jc w:val="both"/>
        <w:rPr>
          <w:rFonts w:ascii="Times New Roman" w:eastAsia="Times New Roman" w:hAnsi="Times New Roman" w:cs="Times New Roman"/>
          <w:color w:val="000000" w:themeColor="text1"/>
          <w:sz w:val="24"/>
          <w:szCs w:val="24"/>
        </w:rPr>
      </w:pPr>
      <w:r w:rsidRPr="00A9304F">
        <w:rPr>
          <w:rFonts w:ascii="Times New Roman" w:eastAsia="Times New Roman" w:hAnsi="Times New Roman" w:cs="Times New Roman"/>
          <w:color w:val="000000" w:themeColor="text1"/>
          <w:sz w:val="24"/>
          <w:szCs w:val="24"/>
        </w:rPr>
        <w:t xml:space="preserve">This paper is structured as follows. Section 2 begins by laying out the </w:t>
      </w:r>
      <w:r w:rsidR="00E7398F">
        <w:rPr>
          <w:rFonts w:ascii="Times New Roman" w:eastAsia="Times New Roman" w:hAnsi="Times New Roman" w:cs="Times New Roman"/>
          <w:color w:val="000000" w:themeColor="text1"/>
          <w:sz w:val="24"/>
          <w:szCs w:val="24"/>
        </w:rPr>
        <w:t>scope of study</w:t>
      </w:r>
      <w:r w:rsidR="008344BF">
        <w:rPr>
          <w:rFonts w:ascii="Times New Roman" w:eastAsia="Times New Roman" w:hAnsi="Times New Roman" w:cs="Times New Roman"/>
          <w:color w:val="000000" w:themeColor="text1"/>
          <w:sz w:val="24"/>
          <w:szCs w:val="24"/>
        </w:rPr>
        <w:t xml:space="preserve">: a taxonomical distinction between a semantically extended recategorization and an evaluative one </w:t>
      </w:r>
      <w:r w:rsidR="00E7398F">
        <w:rPr>
          <w:rFonts w:ascii="Times New Roman" w:eastAsia="Times New Roman" w:hAnsi="Times New Roman" w:cs="Times New Roman"/>
          <w:color w:val="000000" w:themeColor="text1"/>
          <w:sz w:val="24"/>
          <w:szCs w:val="24"/>
        </w:rPr>
        <w:t>(</w:t>
      </w:r>
      <w:r w:rsidR="00653E5C" w:rsidRPr="00653E5C">
        <w:rPr>
          <w:rFonts w:ascii="Times New Roman" w:eastAsia="Times New Roman" w:hAnsi="Times New Roman" w:cs="Times New Roman"/>
          <w:color w:val="000000" w:themeColor="text1"/>
          <w:sz w:val="24"/>
          <w:szCs w:val="24"/>
        </w:rPr>
        <w:t>§</w:t>
      </w:r>
      <w:r w:rsidR="00E7398F">
        <w:rPr>
          <w:rFonts w:ascii="Times New Roman" w:eastAsia="Times New Roman" w:hAnsi="Times New Roman" w:cs="Times New Roman"/>
          <w:color w:val="000000" w:themeColor="text1"/>
          <w:sz w:val="24"/>
          <w:szCs w:val="24"/>
        </w:rPr>
        <w:t>2.1)</w:t>
      </w:r>
      <w:r w:rsidR="008344BF">
        <w:rPr>
          <w:rFonts w:ascii="Times New Roman" w:eastAsia="Times New Roman" w:hAnsi="Times New Roman" w:cs="Times New Roman"/>
          <w:color w:val="000000" w:themeColor="text1"/>
          <w:sz w:val="24"/>
          <w:szCs w:val="24"/>
        </w:rPr>
        <w:t>,</w:t>
      </w:r>
      <w:r w:rsidR="00E7398F">
        <w:rPr>
          <w:rFonts w:ascii="Times New Roman" w:eastAsia="Times New Roman" w:hAnsi="Times New Roman" w:cs="Times New Roman"/>
          <w:color w:val="000000" w:themeColor="text1"/>
          <w:sz w:val="24"/>
          <w:szCs w:val="24"/>
        </w:rPr>
        <w:t xml:space="preserve"> and a brief account of the concept of conversion, which is examined here through the prototype approach and through the theory of </w:t>
      </w:r>
      <w:proofErr w:type="spellStart"/>
      <w:r w:rsidR="00E7398F">
        <w:rPr>
          <w:rFonts w:ascii="Times New Roman" w:eastAsia="Times New Roman" w:hAnsi="Times New Roman" w:cs="Times New Roman"/>
          <w:color w:val="000000" w:themeColor="text1"/>
          <w:sz w:val="24"/>
          <w:szCs w:val="24"/>
        </w:rPr>
        <w:t>metonymization</w:t>
      </w:r>
      <w:proofErr w:type="spellEnd"/>
      <w:r w:rsidR="00E7398F">
        <w:rPr>
          <w:rFonts w:ascii="Times New Roman" w:eastAsia="Times New Roman" w:hAnsi="Times New Roman" w:cs="Times New Roman"/>
          <w:color w:val="000000" w:themeColor="text1"/>
          <w:sz w:val="24"/>
          <w:szCs w:val="24"/>
        </w:rPr>
        <w:t xml:space="preserve"> (</w:t>
      </w:r>
      <w:r w:rsidR="00653E5C" w:rsidRPr="00653E5C">
        <w:rPr>
          <w:rFonts w:ascii="Times New Roman" w:eastAsia="Times New Roman" w:hAnsi="Times New Roman" w:cs="Times New Roman"/>
          <w:color w:val="000000" w:themeColor="text1"/>
          <w:sz w:val="24"/>
          <w:szCs w:val="24"/>
        </w:rPr>
        <w:t>§</w:t>
      </w:r>
      <w:r w:rsidR="00E7398F">
        <w:rPr>
          <w:rFonts w:ascii="Times New Roman" w:eastAsia="Times New Roman" w:hAnsi="Times New Roman" w:cs="Times New Roman"/>
          <w:color w:val="000000" w:themeColor="text1"/>
          <w:sz w:val="24"/>
          <w:szCs w:val="24"/>
        </w:rPr>
        <w:t xml:space="preserve">2.2). </w:t>
      </w:r>
      <w:r w:rsidRPr="00A9304F">
        <w:rPr>
          <w:rFonts w:ascii="Times New Roman" w:eastAsia="Times New Roman" w:hAnsi="Times New Roman" w:cs="Times New Roman"/>
          <w:color w:val="000000" w:themeColor="text1"/>
          <w:sz w:val="24"/>
          <w:szCs w:val="24"/>
        </w:rPr>
        <w:t xml:space="preserve">Section 3 is concerned with the methodology used for this study. In </w:t>
      </w:r>
      <w:r w:rsidR="00BE735E">
        <w:rPr>
          <w:rFonts w:ascii="Times New Roman" w:eastAsia="Times New Roman" w:hAnsi="Times New Roman" w:cs="Times New Roman"/>
          <w:color w:val="000000" w:themeColor="text1"/>
          <w:sz w:val="24"/>
          <w:szCs w:val="24"/>
        </w:rPr>
        <w:t>S</w:t>
      </w:r>
      <w:r w:rsidRPr="00A9304F">
        <w:rPr>
          <w:rFonts w:ascii="Times New Roman" w:eastAsia="Times New Roman" w:hAnsi="Times New Roman" w:cs="Times New Roman"/>
          <w:color w:val="000000" w:themeColor="text1"/>
          <w:sz w:val="24"/>
          <w:szCs w:val="24"/>
        </w:rPr>
        <w:t>ection 4, the main findings of the research are presented</w:t>
      </w:r>
      <w:r>
        <w:rPr>
          <w:rFonts w:ascii="Times New Roman" w:eastAsia="Times New Roman" w:hAnsi="Times New Roman" w:cs="Times New Roman"/>
          <w:color w:val="000000" w:themeColor="text1"/>
          <w:sz w:val="24"/>
          <w:szCs w:val="24"/>
        </w:rPr>
        <w:t xml:space="preserve"> and discussed</w:t>
      </w:r>
      <w:r w:rsidRPr="00A9304F">
        <w:rPr>
          <w:rFonts w:ascii="Times New Roman" w:eastAsia="Times New Roman" w:hAnsi="Times New Roman" w:cs="Times New Roman"/>
          <w:color w:val="000000" w:themeColor="text1"/>
          <w:sz w:val="24"/>
          <w:szCs w:val="24"/>
        </w:rPr>
        <w:t xml:space="preserve">, focusing on </w:t>
      </w:r>
      <w:r w:rsidR="000E3CAD">
        <w:rPr>
          <w:rFonts w:ascii="Times New Roman" w:eastAsia="Times New Roman" w:hAnsi="Times New Roman" w:cs="Times New Roman"/>
          <w:color w:val="000000" w:themeColor="text1"/>
          <w:sz w:val="24"/>
          <w:szCs w:val="24"/>
        </w:rPr>
        <w:t xml:space="preserve">an all-embracing </w:t>
      </w:r>
      <w:r w:rsidR="00E7398F" w:rsidRPr="00E7398F">
        <w:rPr>
          <w:rFonts w:ascii="Times New Roman" w:eastAsia="Times New Roman" w:hAnsi="Times New Roman" w:cs="Times New Roman"/>
          <w:color w:val="000000" w:themeColor="text1"/>
          <w:sz w:val="24"/>
          <w:szCs w:val="24"/>
        </w:rPr>
        <w:t xml:space="preserve">proposal </w:t>
      </w:r>
      <w:r w:rsidR="000E3CAD">
        <w:rPr>
          <w:rFonts w:ascii="Times New Roman" w:eastAsia="Times New Roman" w:hAnsi="Times New Roman" w:cs="Times New Roman"/>
          <w:color w:val="000000" w:themeColor="text1"/>
          <w:sz w:val="24"/>
          <w:szCs w:val="24"/>
        </w:rPr>
        <w:t>for</w:t>
      </w:r>
      <w:r w:rsidR="00E7398F" w:rsidRPr="00E7398F">
        <w:rPr>
          <w:rFonts w:ascii="Times New Roman" w:eastAsia="Times New Roman" w:hAnsi="Times New Roman" w:cs="Times New Roman"/>
          <w:color w:val="000000" w:themeColor="text1"/>
          <w:sz w:val="24"/>
          <w:szCs w:val="24"/>
        </w:rPr>
        <w:t xml:space="preserve"> </w:t>
      </w:r>
      <w:r w:rsidR="009D7E0F">
        <w:rPr>
          <w:rFonts w:ascii="Times New Roman" w:eastAsia="Times New Roman" w:hAnsi="Times New Roman" w:cs="Times New Roman"/>
          <w:color w:val="000000" w:themeColor="text1"/>
          <w:sz w:val="24"/>
          <w:szCs w:val="24"/>
        </w:rPr>
        <w:t>the</w:t>
      </w:r>
      <w:r w:rsidR="00E7398F">
        <w:rPr>
          <w:rFonts w:ascii="Times New Roman" w:eastAsia="Times New Roman" w:hAnsi="Times New Roman" w:cs="Times New Roman"/>
          <w:color w:val="000000" w:themeColor="text1"/>
          <w:sz w:val="24"/>
          <w:szCs w:val="24"/>
        </w:rPr>
        <w:t xml:space="preserve"> </w:t>
      </w:r>
      <w:r w:rsidR="00E7398F" w:rsidRPr="00E7398F">
        <w:rPr>
          <w:rFonts w:ascii="Times New Roman" w:eastAsia="Times New Roman" w:hAnsi="Times New Roman" w:cs="Times New Roman"/>
          <w:color w:val="000000" w:themeColor="text1"/>
          <w:sz w:val="24"/>
          <w:szCs w:val="24"/>
        </w:rPr>
        <w:t xml:space="preserve">morphosemantic </w:t>
      </w:r>
      <w:r w:rsidR="009D7E0F">
        <w:rPr>
          <w:rFonts w:ascii="Times New Roman" w:eastAsia="Times New Roman" w:hAnsi="Times New Roman" w:cs="Times New Roman"/>
          <w:color w:val="000000" w:themeColor="text1"/>
          <w:sz w:val="24"/>
          <w:szCs w:val="24"/>
        </w:rPr>
        <w:t>taxonomy</w:t>
      </w:r>
      <w:r w:rsidR="00E7398F" w:rsidRPr="00E7398F">
        <w:rPr>
          <w:rFonts w:ascii="Times New Roman" w:eastAsia="Times New Roman" w:hAnsi="Times New Roman" w:cs="Times New Roman"/>
          <w:color w:val="000000" w:themeColor="text1"/>
          <w:sz w:val="24"/>
          <w:szCs w:val="24"/>
        </w:rPr>
        <w:t xml:space="preserve"> of </w:t>
      </w:r>
      <w:proofErr w:type="spellStart"/>
      <w:r w:rsidR="00E7398F" w:rsidRPr="00E7398F">
        <w:rPr>
          <w:rFonts w:ascii="Times New Roman" w:eastAsia="Times New Roman" w:hAnsi="Times New Roman" w:cs="Times New Roman"/>
          <w:color w:val="000000" w:themeColor="text1"/>
          <w:sz w:val="24"/>
          <w:szCs w:val="24"/>
        </w:rPr>
        <w:t>VNC</w:t>
      </w:r>
      <w:r w:rsidR="00E7398F" w:rsidRPr="00E7398F">
        <w:rPr>
          <w:rFonts w:ascii="Times New Roman" w:eastAsia="Times New Roman" w:hAnsi="Times New Roman" w:cs="Times New Roman"/>
          <w:color w:val="000000" w:themeColor="text1"/>
          <w:sz w:val="24"/>
          <w:szCs w:val="24"/>
          <w:vertAlign w:val="subscript"/>
        </w:rPr>
        <w:t>hum</w:t>
      </w:r>
      <w:proofErr w:type="spellEnd"/>
      <w:r w:rsidR="00E7398F">
        <w:rPr>
          <w:rFonts w:ascii="Times New Roman" w:eastAsia="Times New Roman" w:hAnsi="Times New Roman" w:cs="Times New Roman"/>
          <w:color w:val="000000" w:themeColor="text1"/>
          <w:sz w:val="24"/>
          <w:szCs w:val="24"/>
          <w:vertAlign w:val="subscript"/>
        </w:rPr>
        <w:t xml:space="preserve"> </w:t>
      </w:r>
      <w:r w:rsidR="00E7398F">
        <w:rPr>
          <w:rFonts w:ascii="Times New Roman" w:eastAsia="Times New Roman" w:hAnsi="Times New Roman" w:cs="Times New Roman"/>
          <w:color w:val="000000" w:themeColor="text1"/>
          <w:sz w:val="24"/>
          <w:szCs w:val="24"/>
        </w:rPr>
        <w:t>(</w:t>
      </w:r>
      <w:r w:rsidR="00653E5C" w:rsidRPr="00653E5C">
        <w:rPr>
          <w:rFonts w:ascii="Times New Roman" w:eastAsia="Times New Roman" w:hAnsi="Times New Roman" w:cs="Times New Roman"/>
          <w:color w:val="000000" w:themeColor="text1"/>
          <w:sz w:val="24"/>
          <w:szCs w:val="24"/>
        </w:rPr>
        <w:t>§</w:t>
      </w:r>
      <w:r w:rsidR="00E7398F">
        <w:rPr>
          <w:rFonts w:ascii="Times New Roman" w:eastAsia="Times New Roman" w:hAnsi="Times New Roman" w:cs="Times New Roman"/>
          <w:color w:val="000000" w:themeColor="text1"/>
          <w:sz w:val="24"/>
          <w:szCs w:val="24"/>
        </w:rPr>
        <w:t>4.1). To facilitate the understanding of this proposal, the taxonomy</w:t>
      </w:r>
      <w:r>
        <w:rPr>
          <w:rFonts w:ascii="Times New Roman" w:eastAsia="Times New Roman" w:hAnsi="Times New Roman" w:cs="Times New Roman"/>
          <w:color w:val="000000" w:themeColor="text1"/>
          <w:sz w:val="24"/>
          <w:szCs w:val="24"/>
        </w:rPr>
        <w:t xml:space="preserve"> is divided into </w:t>
      </w:r>
      <w:r w:rsidR="00C440CC">
        <w:rPr>
          <w:rFonts w:ascii="Times New Roman" w:eastAsia="Times New Roman" w:hAnsi="Times New Roman" w:cs="Times New Roman"/>
          <w:color w:val="000000" w:themeColor="text1"/>
          <w:sz w:val="24"/>
          <w:szCs w:val="24"/>
        </w:rPr>
        <w:t>the categor</w:t>
      </w:r>
      <w:r w:rsidR="00377678">
        <w:rPr>
          <w:rFonts w:ascii="Times New Roman" w:eastAsia="Times New Roman" w:hAnsi="Times New Roman" w:cs="Times New Roman"/>
          <w:color w:val="000000" w:themeColor="text1"/>
          <w:sz w:val="24"/>
          <w:szCs w:val="24"/>
        </w:rPr>
        <w:t>ies</w:t>
      </w:r>
      <w:r w:rsidR="00C440CC">
        <w:rPr>
          <w:rFonts w:ascii="Times New Roman" w:eastAsia="Times New Roman" w:hAnsi="Times New Roman" w:cs="Times New Roman"/>
          <w:color w:val="000000" w:themeColor="text1"/>
          <w:sz w:val="24"/>
          <w:szCs w:val="24"/>
        </w:rPr>
        <w:t xml:space="preserve"> of</w:t>
      </w:r>
      <w:r>
        <w:rPr>
          <w:rFonts w:ascii="Times New Roman" w:eastAsia="Times New Roman" w:hAnsi="Times New Roman" w:cs="Times New Roman"/>
          <w:color w:val="000000" w:themeColor="text1"/>
          <w:sz w:val="24"/>
          <w:szCs w:val="24"/>
        </w:rPr>
        <w:t xml:space="preserve"> agentive models (</w:t>
      </w:r>
      <w:r w:rsidR="00653E5C" w:rsidRPr="00653E5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4.2) and</w:t>
      </w:r>
      <w:r w:rsidR="00C440CC">
        <w:rPr>
          <w:rFonts w:ascii="Times New Roman" w:eastAsia="Times New Roman" w:hAnsi="Times New Roman" w:cs="Times New Roman"/>
          <w:color w:val="000000" w:themeColor="text1"/>
          <w:sz w:val="24"/>
          <w:szCs w:val="24"/>
        </w:rPr>
        <w:t xml:space="preserve"> </w:t>
      </w:r>
      <w:r w:rsidR="00377678">
        <w:rPr>
          <w:rFonts w:ascii="Times New Roman" w:eastAsia="Times New Roman" w:hAnsi="Times New Roman" w:cs="Times New Roman"/>
          <w:color w:val="000000" w:themeColor="text1"/>
          <w:sz w:val="24"/>
          <w:szCs w:val="24"/>
        </w:rPr>
        <w:t xml:space="preserve">of </w:t>
      </w:r>
      <w:r>
        <w:rPr>
          <w:rFonts w:ascii="Times New Roman" w:eastAsia="Times New Roman" w:hAnsi="Times New Roman" w:cs="Times New Roman"/>
          <w:color w:val="000000" w:themeColor="text1"/>
          <w:sz w:val="24"/>
          <w:szCs w:val="24"/>
        </w:rPr>
        <w:t>patientive/causative models (</w:t>
      </w:r>
      <w:r w:rsidR="00653E5C" w:rsidRPr="00653E5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4.3). </w:t>
      </w:r>
      <w:r w:rsidRPr="00A9304F">
        <w:rPr>
          <w:rFonts w:ascii="Times New Roman" w:eastAsia="Times New Roman" w:hAnsi="Times New Roman" w:cs="Times New Roman"/>
          <w:color w:val="000000" w:themeColor="text1"/>
          <w:sz w:val="24"/>
          <w:szCs w:val="24"/>
        </w:rPr>
        <w:t xml:space="preserve">The discussion of the findings is illustrated with authentic examples taken from the </w:t>
      </w:r>
      <w:r>
        <w:rPr>
          <w:rFonts w:ascii="Times New Roman" w:eastAsia="Times New Roman" w:hAnsi="Times New Roman" w:cs="Times New Roman"/>
          <w:color w:val="000000" w:themeColor="text1"/>
          <w:sz w:val="24"/>
          <w:szCs w:val="24"/>
        </w:rPr>
        <w:t>dictionaries</w:t>
      </w:r>
      <w:r w:rsidR="00C440CC">
        <w:rPr>
          <w:rFonts w:ascii="Times New Roman" w:eastAsia="Times New Roman" w:hAnsi="Times New Roman" w:cs="Times New Roman"/>
          <w:color w:val="000000" w:themeColor="text1"/>
          <w:sz w:val="24"/>
          <w:szCs w:val="24"/>
        </w:rPr>
        <w:t>,</w:t>
      </w:r>
      <w:r w:rsidRPr="00A9304F">
        <w:rPr>
          <w:rFonts w:ascii="Times New Roman" w:eastAsia="Times New Roman" w:hAnsi="Times New Roman" w:cs="Times New Roman"/>
          <w:color w:val="000000" w:themeColor="text1"/>
          <w:sz w:val="24"/>
          <w:szCs w:val="24"/>
        </w:rPr>
        <w:t xml:space="preserve"> a compilation of </w:t>
      </w:r>
      <w:r w:rsidR="00C440CC">
        <w:rPr>
          <w:rFonts w:ascii="Times New Roman" w:eastAsia="Times New Roman" w:hAnsi="Times New Roman" w:cs="Times New Roman"/>
          <w:color w:val="000000" w:themeColor="text1"/>
          <w:sz w:val="24"/>
          <w:szCs w:val="24"/>
        </w:rPr>
        <w:t>which</w:t>
      </w:r>
      <w:r>
        <w:rPr>
          <w:rFonts w:ascii="Times New Roman" w:eastAsia="Times New Roman" w:hAnsi="Times New Roman" w:cs="Times New Roman"/>
          <w:color w:val="000000" w:themeColor="text1"/>
          <w:sz w:val="24"/>
          <w:szCs w:val="24"/>
        </w:rPr>
        <w:t xml:space="preserve"> </w:t>
      </w:r>
      <w:r w:rsidRPr="00A9304F">
        <w:rPr>
          <w:rFonts w:ascii="Times New Roman" w:eastAsia="Times New Roman" w:hAnsi="Times New Roman" w:cs="Times New Roman"/>
          <w:color w:val="000000" w:themeColor="text1"/>
          <w:sz w:val="24"/>
          <w:szCs w:val="24"/>
        </w:rPr>
        <w:t xml:space="preserve">is found in </w:t>
      </w:r>
      <w:r w:rsidR="00B732EC">
        <w:rPr>
          <w:rFonts w:ascii="Times New Roman" w:eastAsia="Times New Roman" w:hAnsi="Times New Roman" w:cs="Times New Roman"/>
          <w:color w:val="000000" w:themeColor="text1"/>
          <w:sz w:val="24"/>
          <w:szCs w:val="24"/>
        </w:rPr>
        <w:t xml:space="preserve">the form of a table in </w:t>
      </w:r>
      <w:r w:rsidR="00250DBA">
        <w:rPr>
          <w:rFonts w:ascii="Times New Roman" w:eastAsia="Times New Roman" w:hAnsi="Times New Roman" w:cs="Times New Roman"/>
          <w:color w:val="000000" w:themeColor="text1"/>
          <w:sz w:val="24"/>
          <w:szCs w:val="24"/>
        </w:rPr>
        <w:t>Appendix A</w:t>
      </w:r>
      <w:r w:rsidR="00C440CC">
        <w:rPr>
          <w:rFonts w:ascii="Times New Roman" w:eastAsia="Times New Roman" w:hAnsi="Times New Roman" w:cs="Times New Roman"/>
          <w:color w:val="000000" w:themeColor="text1"/>
          <w:sz w:val="24"/>
          <w:szCs w:val="24"/>
        </w:rPr>
        <w:t>. This table</w:t>
      </w:r>
      <w:r w:rsidRPr="00A9304F">
        <w:rPr>
          <w:rFonts w:ascii="Times New Roman" w:eastAsia="Times New Roman" w:hAnsi="Times New Roman" w:cs="Times New Roman"/>
          <w:color w:val="000000" w:themeColor="text1"/>
          <w:sz w:val="24"/>
          <w:szCs w:val="24"/>
        </w:rPr>
        <w:t xml:space="preserve"> </w:t>
      </w:r>
      <w:r w:rsidR="00C440CC">
        <w:rPr>
          <w:rFonts w:ascii="Times New Roman" w:eastAsia="Times New Roman" w:hAnsi="Times New Roman" w:cs="Times New Roman"/>
          <w:color w:val="000000" w:themeColor="text1"/>
          <w:sz w:val="24"/>
          <w:szCs w:val="24"/>
        </w:rPr>
        <w:t>also includes, if available,</w:t>
      </w:r>
      <w:r w:rsidRPr="00A9304F">
        <w:rPr>
          <w:rFonts w:ascii="Times New Roman" w:eastAsia="Times New Roman" w:hAnsi="Times New Roman" w:cs="Times New Roman"/>
          <w:color w:val="000000" w:themeColor="text1"/>
          <w:sz w:val="24"/>
          <w:szCs w:val="24"/>
        </w:rPr>
        <w:t xml:space="preserve"> the first recorded usage of the </w:t>
      </w:r>
      <w:r w:rsidR="00377678">
        <w:rPr>
          <w:rFonts w:ascii="Times New Roman" w:eastAsia="Times New Roman" w:hAnsi="Times New Roman" w:cs="Times New Roman"/>
          <w:color w:val="000000" w:themeColor="text1"/>
          <w:sz w:val="24"/>
          <w:szCs w:val="24"/>
        </w:rPr>
        <w:t>lemma</w:t>
      </w:r>
      <w:r w:rsidR="00C440CC">
        <w:rPr>
          <w:rFonts w:ascii="Times New Roman" w:eastAsia="Times New Roman" w:hAnsi="Times New Roman" w:cs="Times New Roman"/>
          <w:color w:val="000000" w:themeColor="text1"/>
          <w:sz w:val="24"/>
          <w:szCs w:val="24"/>
        </w:rPr>
        <w:t>, as well as the lexicographical source from which the sense was extracted.</w:t>
      </w:r>
    </w:p>
    <w:p w14:paraId="012D5897" w14:textId="77777777" w:rsidR="00103C98" w:rsidRDefault="00103C98" w:rsidP="00EC6B5A">
      <w:pPr>
        <w:spacing w:after="0"/>
        <w:jc w:val="both"/>
        <w:rPr>
          <w:rFonts w:ascii="Times New Roman" w:eastAsia="Times New Roman" w:hAnsi="Times New Roman" w:cs="Times New Roman"/>
          <w:color w:val="000000" w:themeColor="text1"/>
          <w:sz w:val="24"/>
          <w:szCs w:val="24"/>
        </w:rPr>
      </w:pPr>
    </w:p>
    <w:p w14:paraId="53D74DF7" w14:textId="77777777" w:rsidR="00BB1C44" w:rsidRDefault="00BB1C44" w:rsidP="00EC6B5A">
      <w:pPr>
        <w:spacing w:after="0"/>
        <w:jc w:val="both"/>
        <w:rPr>
          <w:rFonts w:ascii="Times New Roman" w:eastAsia="Times New Roman" w:hAnsi="Times New Roman" w:cs="Times New Roman"/>
          <w:color w:val="000000" w:themeColor="text1"/>
          <w:sz w:val="24"/>
          <w:szCs w:val="24"/>
        </w:rPr>
      </w:pPr>
    </w:p>
    <w:p w14:paraId="76C64674" w14:textId="625734C1" w:rsidR="00C440CC" w:rsidRPr="00C440CC" w:rsidRDefault="00C440CC" w:rsidP="00EC6B5A">
      <w:pPr>
        <w:spacing w:after="0"/>
        <w:jc w:val="both"/>
        <w:rPr>
          <w:rFonts w:ascii="Times New Roman" w:eastAsia="Times New Roman" w:hAnsi="Times New Roman" w:cs="Times New Roman"/>
          <w:b/>
          <w:bCs/>
          <w:color w:val="000000" w:themeColor="text1"/>
          <w:sz w:val="24"/>
          <w:szCs w:val="24"/>
        </w:rPr>
      </w:pPr>
      <w:r w:rsidRPr="00C440CC">
        <w:rPr>
          <w:rFonts w:ascii="Times New Roman" w:eastAsia="Times New Roman" w:hAnsi="Times New Roman" w:cs="Times New Roman"/>
          <w:b/>
          <w:bCs/>
          <w:color w:val="000000" w:themeColor="text1"/>
          <w:sz w:val="24"/>
          <w:szCs w:val="24"/>
        </w:rPr>
        <w:t>2 Limiting the scope of study</w:t>
      </w:r>
    </w:p>
    <w:p w14:paraId="7D6ECD23" w14:textId="77777777" w:rsidR="00286C73" w:rsidRDefault="00286C73" w:rsidP="00EC6B5A">
      <w:pPr>
        <w:spacing w:after="0"/>
        <w:jc w:val="both"/>
        <w:rPr>
          <w:rFonts w:ascii="Times New Roman" w:eastAsia="Times New Roman" w:hAnsi="Times New Roman" w:cs="Times New Roman"/>
          <w:i/>
          <w:iCs/>
          <w:color w:val="000000" w:themeColor="text1"/>
          <w:sz w:val="24"/>
          <w:szCs w:val="24"/>
        </w:rPr>
      </w:pPr>
    </w:p>
    <w:p w14:paraId="7CD98852" w14:textId="1B30FE71" w:rsidR="00C524EC" w:rsidRPr="00286C73" w:rsidRDefault="00C524EC" w:rsidP="00EC6B5A">
      <w:pPr>
        <w:spacing w:after="0"/>
        <w:jc w:val="both"/>
        <w:rPr>
          <w:rFonts w:ascii="Times New Roman" w:eastAsia="Times New Roman" w:hAnsi="Times New Roman" w:cs="Times New Roman"/>
          <w:b/>
          <w:bCs/>
          <w:i/>
          <w:iCs/>
          <w:color w:val="000000" w:themeColor="text1"/>
          <w:sz w:val="24"/>
          <w:szCs w:val="24"/>
        </w:rPr>
      </w:pPr>
      <w:r w:rsidRPr="00D13BF5">
        <w:rPr>
          <w:rFonts w:ascii="Times New Roman" w:eastAsia="Times New Roman" w:hAnsi="Times New Roman" w:cs="Times New Roman"/>
          <w:color w:val="000000" w:themeColor="text1"/>
          <w:sz w:val="24"/>
          <w:szCs w:val="24"/>
        </w:rPr>
        <w:t>2.1</w:t>
      </w:r>
      <w:r w:rsidRPr="00286C73">
        <w:rPr>
          <w:rFonts w:ascii="Times New Roman" w:eastAsia="Times New Roman" w:hAnsi="Times New Roman" w:cs="Times New Roman"/>
          <w:i/>
          <w:iCs/>
          <w:color w:val="000000" w:themeColor="text1"/>
          <w:sz w:val="24"/>
          <w:szCs w:val="24"/>
        </w:rPr>
        <w:t xml:space="preserve"> </w:t>
      </w:r>
      <w:bookmarkStart w:id="3" w:name="_Hlk135203661"/>
      <w:r w:rsidR="00B732EC">
        <w:rPr>
          <w:rFonts w:ascii="Times New Roman" w:eastAsia="Times New Roman" w:hAnsi="Times New Roman" w:cs="Times New Roman"/>
          <w:i/>
          <w:iCs/>
          <w:color w:val="000000" w:themeColor="text1"/>
          <w:sz w:val="24"/>
          <w:szCs w:val="24"/>
        </w:rPr>
        <w:t xml:space="preserve">Semantically extended and evaluative recategorization of </w:t>
      </w:r>
      <w:proofErr w:type="spellStart"/>
      <w:r w:rsidR="00286C73" w:rsidRPr="00286C73">
        <w:rPr>
          <w:rFonts w:ascii="Times New Roman" w:eastAsia="Times New Roman" w:hAnsi="Times New Roman" w:cs="Times New Roman"/>
          <w:i/>
          <w:iCs/>
          <w:color w:val="000000" w:themeColor="text1"/>
          <w:sz w:val="24"/>
          <w:szCs w:val="24"/>
        </w:rPr>
        <w:t>VNC</w:t>
      </w:r>
      <w:r w:rsidR="00286C73" w:rsidRPr="00286C73">
        <w:rPr>
          <w:rFonts w:ascii="Times New Roman" w:eastAsia="Times New Roman" w:hAnsi="Times New Roman" w:cs="Times New Roman"/>
          <w:i/>
          <w:iCs/>
          <w:color w:val="000000" w:themeColor="text1"/>
          <w:sz w:val="24"/>
          <w:szCs w:val="24"/>
          <w:vertAlign w:val="subscript"/>
        </w:rPr>
        <w:t>hum</w:t>
      </w:r>
      <w:proofErr w:type="spellEnd"/>
      <w:r w:rsidR="00286C73" w:rsidRPr="00286C73">
        <w:rPr>
          <w:rFonts w:ascii="Times New Roman" w:eastAsia="Times New Roman" w:hAnsi="Times New Roman" w:cs="Times New Roman"/>
          <w:i/>
          <w:iCs/>
          <w:color w:val="000000" w:themeColor="text1"/>
          <w:sz w:val="24"/>
          <w:szCs w:val="24"/>
        </w:rPr>
        <w:t xml:space="preserve"> </w:t>
      </w:r>
      <w:bookmarkEnd w:id="3"/>
    </w:p>
    <w:p w14:paraId="24806CCD" w14:textId="77777777" w:rsidR="00286C73" w:rsidRDefault="00286C73" w:rsidP="00EC6B5A">
      <w:pPr>
        <w:spacing w:after="0"/>
        <w:jc w:val="both"/>
        <w:rPr>
          <w:rFonts w:ascii="Times New Roman" w:eastAsia="Times New Roman" w:hAnsi="Times New Roman" w:cs="Times New Roman"/>
          <w:color w:val="000000" w:themeColor="text1"/>
          <w:sz w:val="24"/>
          <w:szCs w:val="24"/>
        </w:rPr>
      </w:pPr>
    </w:p>
    <w:p w14:paraId="4C1A8C78" w14:textId="2230F64F" w:rsidR="00A146C6" w:rsidRDefault="00053399" w:rsidP="00EC6B5A">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As commented in </w:t>
      </w:r>
      <w:r w:rsidR="00B63E5F" w:rsidRPr="00653E5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1, very little is known about verb-to-noun forms </w:t>
      </w:r>
      <w:r w:rsidR="007451B7">
        <w:rPr>
          <w:rFonts w:ascii="Times New Roman" w:eastAsia="Times New Roman" w:hAnsi="Times New Roman" w:cs="Times New Roman"/>
          <w:color w:val="000000" w:themeColor="text1"/>
          <w:sz w:val="24"/>
          <w:szCs w:val="24"/>
        </w:rPr>
        <w:t>that convey</w:t>
      </w:r>
      <w:r w:rsidRPr="7F09F03F">
        <w:rPr>
          <w:rFonts w:ascii="Times New Roman" w:eastAsia="Times New Roman" w:hAnsi="Times New Roman" w:cs="Times New Roman"/>
          <w:color w:val="000000" w:themeColor="text1"/>
          <w:sz w:val="24"/>
          <w:szCs w:val="24"/>
        </w:rPr>
        <w:t xml:space="preserve"> the </w:t>
      </w:r>
      <w:r>
        <w:rPr>
          <w:rFonts w:ascii="Times New Roman" w:eastAsia="Times New Roman" w:hAnsi="Times New Roman" w:cs="Times New Roman"/>
          <w:color w:val="000000" w:themeColor="text1"/>
          <w:sz w:val="24"/>
          <w:szCs w:val="24"/>
        </w:rPr>
        <w:t>semantic trait</w:t>
      </w:r>
      <w:r w:rsidRPr="7F09F03F">
        <w:rPr>
          <w:rFonts w:ascii="Times New Roman" w:eastAsia="Times New Roman" w:hAnsi="Times New Roman" w:cs="Times New Roman"/>
          <w:color w:val="000000" w:themeColor="text1"/>
          <w:sz w:val="24"/>
          <w:szCs w:val="24"/>
        </w:rPr>
        <w:t xml:space="preserve"> [+human]</w:t>
      </w:r>
      <w:r w:rsidR="003E2DB2">
        <w:rPr>
          <w:rFonts w:ascii="Times New Roman" w:eastAsia="Times New Roman" w:hAnsi="Times New Roman" w:cs="Times New Roman"/>
          <w:color w:val="000000" w:themeColor="text1"/>
          <w:sz w:val="24"/>
          <w:szCs w:val="24"/>
        </w:rPr>
        <w:t xml:space="preserve"> in English</w:t>
      </w:r>
      <w:r w:rsidR="00CB735C">
        <w:rPr>
          <w:rFonts w:ascii="Times New Roman" w:eastAsia="Times New Roman" w:hAnsi="Times New Roman" w:cs="Times New Roman"/>
          <w:color w:val="000000" w:themeColor="text1"/>
          <w:sz w:val="24"/>
          <w:szCs w:val="24"/>
        </w:rPr>
        <w:t xml:space="preserve">. </w:t>
      </w:r>
      <w:r w:rsidR="00A146C6">
        <w:rPr>
          <w:rFonts w:ascii="Times New Roman" w:eastAsia="Times New Roman" w:hAnsi="Times New Roman" w:cs="Times New Roman"/>
          <w:color w:val="000000" w:themeColor="text1"/>
          <w:sz w:val="24"/>
          <w:szCs w:val="24"/>
        </w:rPr>
        <w:t xml:space="preserve">Previous studies have </w:t>
      </w:r>
      <w:r w:rsidR="00E7398F">
        <w:rPr>
          <w:rFonts w:ascii="Times New Roman" w:eastAsia="Times New Roman" w:hAnsi="Times New Roman" w:cs="Times New Roman"/>
          <w:color w:val="000000" w:themeColor="text1"/>
          <w:sz w:val="24"/>
          <w:szCs w:val="24"/>
        </w:rPr>
        <w:t>adopted, for example,</w:t>
      </w:r>
      <w:r w:rsidR="00A146C6">
        <w:rPr>
          <w:rFonts w:ascii="Times New Roman" w:eastAsia="Times New Roman" w:hAnsi="Times New Roman" w:cs="Times New Roman"/>
          <w:color w:val="000000" w:themeColor="text1"/>
          <w:sz w:val="24"/>
          <w:szCs w:val="24"/>
        </w:rPr>
        <w:t xml:space="preserve"> the denomination </w:t>
      </w:r>
      <w:r w:rsidR="008F2429">
        <w:rPr>
          <w:rFonts w:ascii="Times New Roman" w:eastAsia="Times New Roman" w:hAnsi="Times New Roman" w:cs="Times New Roman"/>
          <w:color w:val="000000" w:themeColor="text1"/>
          <w:sz w:val="24"/>
          <w:szCs w:val="24"/>
        </w:rPr>
        <w:t>“</w:t>
      </w:r>
      <w:r w:rsidR="00A146C6">
        <w:rPr>
          <w:rFonts w:ascii="Times New Roman" w:eastAsia="Times New Roman" w:hAnsi="Times New Roman" w:cs="Times New Roman"/>
          <w:color w:val="000000" w:themeColor="text1"/>
          <w:sz w:val="24"/>
          <w:szCs w:val="24"/>
        </w:rPr>
        <w:t>bare nominalization</w:t>
      </w:r>
      <w:r w:rsidR="008F2429">
        <w:rPr>
          <w:rFonts w:ascii="Times New Roman" w:eastAsia="Times New Roman" w:hAnsi="Times New Roman" w:cs="Times New Roman"/>
          <w:color w:val="000000" w:themeColor="text1"/>
          <w:sz w:val="24"/>
          <w:szCs w:val="24"/>
        </w:rPr>
        <w:t>”</w:t>
      </w:r>
      <w:r w:rsidR="00A146C6">
        <w:rPr>
          <w:rFonts w:ascii="Times New Roman" w:eastAsia="Times New Roman" w:hAnsi="Times New Roman" w:cs="Times New Roman"/>
          <w:color w:val="000000" w:themeColor="text1"/>
          <w:sz w:val="24"/>
          <w:szCs w:val="24"/>
        </w:rPr>
        <w:t xml:space="preserve"> to describe </w:t>
      </w:r>
      <w:r w:rsidR="00C26DF5">
        <w:rPr>
          <w:rFonts w:ascii="Times New Roman" w:eastAsia="Times New Roman" w:hAnsi="Times New Roman" w:cs="Times New Roman"/>
          <w:color w:val="000000" w:themeColor="text1"/>
          <w:sz w:val="24"/>
          <w:szCs w:val="24"/>
        </w:rPr>
        <w:t xml:space="preserve">the process of </w:t>
      </w:r>
      <w:r w:rsidR="00A146C6">
        <w:rPr>
          <w:rFonts w:ascii="Times New Roman" w:eastAsia="Times New Roman" w:hAnsi="Times New Roman" w:cs="Times New Roman"/>
          <w:color w:val="000000" w:themeColor="text1"/>
          <w:sz w:val="24"/>
          <w:szCs w:val="24"/>
        </w:rPr>
        <w:t xml:space="preserve">verb-to-noun conversion, </w:t>
      </w:r>
      <w:r w:rsidR="00925D12">
        <w:rPr>
          <w:rFonts w:ascii="Times New Roman" w:eastAsia="Times New Roman" w:hAnsi="Times New Roman" w:cs="Times New Roman"/>
          <w:color w:val="000000" w:themeColor="text1"/>
          <w:sz w:val="24"/>
          <w:szCs w:val="24"/>
        </w:rPr>
        <w:t>where</w:t>
      </w:r>
      <w:r w:rsidR="00A146C6">
        <w:rPr>
          <w:rFonts w:ascii="Times New Roman" w:eastAsia="Times New Roman" w:hAnsi="Times New Roman" w:cs="Times New Roman"/>
          <w:color w:val="000000" w:themeColor="text1"/>
          <w:sz w:val="24"/>
          <w:szCs w:val="24"/>
        </w:rPr>
        <w:t xml:space="preserve"> </w:t>
      </w:r>
      <w:r w:rsidR="000E3CAD">
        <w:rPr>
          <w:rFonts w:ascii="Times New Roman" w:eastAsia="Times New Roman" w:hAnsi="Times New Roman" w:cs="Times New Roman"/>
          <w:color w:val="000000" w:themeColor="text1"/>
          <w:sz w:val="24"/>
          <w:szCs w:val="24"/>
        </w:rPr>
        <w:t xml:space="preserve">its </w:t>
      </w:r>
      <w:r w:rsidR="00A146C6">
        <w:rPr>
          <w:rFonts w:ascii="Times New Roman" w:eastAsia="Times New Roman" w:hAnsi="Times New Roman" w:cs="Times New Roman"/>
          <w:color w:val="000000" w:themeColor="text1"/>
          <w:sz w:val="24"/>
          <w:szCs w:val="24"/>
        </w:rPr>
        <w:t xml:space="preserve">default reading is the </w:t>
      </w:r>
      <w:r w:rsidR="00A146C6" w:rsidRPr="001761C4">
        <w:rPr>
          <w:rFonts w:ascii="Times New Roman" w:eastAsia="Times New Roman" w:hAnsi="Times New Roman" w:cs="Times New Roman"/>
          <w:color w:val="000000" w:themeColor="text1"/>
          <w:sz w:val="24"/>
          <w:szCs w:val="24"/>
        </w:rPr>
        <w:t>event/act(ion) interpretation</w:t>
      </w:r>
      <w:r w:rsidR="00A146C6">
        <w:rPr>
          <w:rFonts w:ascii="Times New Roman" w:eastAsia="Times New Roman" w:hAnsi="Times New Roman" w:cs="Times New Roman"/>
          <w:color w:val="000000" w:themeColor="text1"/>
          <w:sz w:val="24"/>
          <w:szCs w:val="24"/>
        </w:rPr>
        <w:t xml:space="preserve"> (</w:t>
      </w:r>
      <w:proofErr w:type="spellStart"/>
      <w:r w:rsidR="00C07DDB" w:rsidRPr="001761C4">
        <w:rPr>
          <w:rFonts w:ascii="Times New Roman" w:eastAsia="Times New Roman" w:hAnsi="Times New Roman" w:cs="Times New Roman"/>
          <w:color w:val="000000" w:themeColor="text1"/>
          <w:sz w:val="24"/>
          <w:szCs w:val="24"/>
        </w:rPr>
        <w:t>Cetnarowska</w:t>
      </w:r>
      <w:proofErr w:type="spellEnd"/>
      <w:r w:rsidR="00C07DDB">
        <w:rPr>
          <w:rFonts w:ascii="Times New Roman" w:eastAsia="Times New Roman" w:hAnsi="Times New Roman" w:cs="Times New Roman"/>
          <w:color w:val="000000" w:themeColor="text1"/>
          <w:sz w:val="24"/>
          <w:szCs w:val="24"/>
        </w:rPr>
        <w:t xml:space="preserve"> 1993: </w:t>
      </w:r>
      <w:r w:rsidR="00A146C6">
        <w:rPr>
          <w:rFonts w:ascii="Times New Roman" w:eastAsia="Times New Roman" w:hAnsi="Times New Roman" w:cs="Times New Roman"/>
          <w:color w:val="000000" w:themeColor="text1"/>
          <w:sz w:val="24"/>
          <w:szCs w:val="24"/>
        </w:rPr>
        <w:t xml:space="preserve">123-124). </w:t>
      </w:r>
      <w:r w:rsidR="00925D12">
        <w:rPr>
          <w:rFonts w:ascii="Times New Roman" w:eastAsia="Times New Roman" w:hAnsi="Times New Roman" w:cs="Times New Roman"/>
          <w:color w:val="000000" w:themeColor="text1"/>
          <w:sz w:val="24"/>
          <w:szCs w:val="24"/>
        </w:rPr>
        <w:t>In general</w:t>
      </w:r>
      <w:r w:rsidR="000A6519">
        <w:rPr>
          <w:rFonts w:ascii="Times New Roman" w:eastAsia="Times New Roman" w:hAnsi="Times New Roman" w:cs="Times New Roman"/>
          <w:color w:val="000000" w:themeColor="text1"/>
          <w:sz w:val="24"/>
          <w:szCs w:val="24"/>
        </w:rPr>
        <w:t xml:space="preserve">, there are no exhaustive collections of </w:t>
      </w:r>
      <w:proofErr w:type="spellStart"/>
      <w:r w:rsidR="000A6519" w:rsidRPr="00A9304F">
        <w:rPr>
          <w:rFonts w:ascii="Times New Roman" w:eastAsia="Times New Roman" w:hAnsi="Times New Roman" w:cs="Times New Roman"/>
          <w:color w:val="000000" w:themeColor="text1"/>
          <w:sz w:val="24"/>
          <w:szCs w:val="24"/>
        </w:rPr>
        <w:t>VNC</w:t>
      </w:r>
      <w:r w:rsidR="000A6519" w:rsidRPr="00A9304F">
        <w:rPr>
          <w:rFonts w:ascii="Times New Roman" w:eastAsia="Times New Roman" w:hAnsi="Times New Roman" w:cs="Times New Roman"/>
          <w:color w:val="000000" w:themeColor="text1"/>
          <w:sz w:val="24"/>
          <w:szCs w:val="24"/>
          <w:vertAlign w:val="subscript"/>
        </w:rPr>
        <w:t>hum</w:t>
      </w:r>
      <w:proofErr w:type="spellEnd"/>
      <w:r w:rsidR="000A6519" w:rsidRPr="00A9304F">
        <w:rPr>
          <w:rFonts w:ascii="Times New Roman" w:eastAsia="Times New Roman" w:hAnsi="Times New Roman" w:cs="Times New Roman"/>
          <w:color w:val="000000" w:themeColor="text1"/>
          <w:sz w:val="24"/>
          <w:szCs w:val="24"/>
        </w:rPr>
        <w:t xml:space="preserve"> words</w:t>
      </w:r>
      <w:r w:rsidR="000A6519">
        <w:rPr>
          <w:rFonts w:ascii="Times New Roman" w:eastAsia="Times New Roman" w:hAnsi="Times New Roman" w:cs="Times New Roman"/>
          <w:color w:val="000000" w:themeColor="text1"/>
          <w:sz w:val="24"/>
          <w:szCs w:val="24"/>
        </w:rPr>
        <w:t xml:space="preserve"> in </w:t>
      </w:r>
      <w:r w:rsidR="00B86EEE">
        <w:rPr>
          <w:rFonts w:ascii="Times New Roman" w:eastAsia="Times New Roman" w:hAnsi="Times New Roman" w:cs="Times New Roman"/>
          <w:color w:val="000000" w:themeColor="text1"/>
          <w:sz w:val="24"/>
          <w:szCs w:val="24"/>
        </w:rPr>
        <w:t>English</w:t>
      </w:r>
      <w:r w:rsidR="000A6519">
        <w:rPr>
          <w:rFonts w:ascii="Times New Roman" w:eastAsia="Times New Roman" w:hAnsi="Times New Roman" w:cs="Times New Roman"/>
          <w:color w:val="000000" w:themeColor="text1"/>
          <w:sz w:val="24"/>
          <w:szCs w:val="24"/>
        </w:rPr>
        <w:t xml:space="preserve">. The only exception is </w:t>
      </w:r>
      <w:r w:rsidR="00B86EEE">
        <w:rPr>
          <w:rFonts w:ascii="Times New Roman" w:eastAsia="Times New Roman" w:hAnsi="Times New Roman" w:cs="Times New Roman"/>
          <w:color w:val="000000" w:themeColor="text1"/>
          <w:sz w:val="24"/>
          <w:szCs w:val="24"/>
        </w:rPr>
        <w:t>the database of English zero-derived nouns and deverbal nominalizations (</w:t>
      </w:r>
      <w:proofErr w:type="spellStart"/>
      <w:r w:rsidR="00B86EEE" w:rsidRPr="00B86EEE">
        <w:rPr>
          <w:rFonts w:ascii="Times New Roman" w:eastAsia="Times New Roman" w:hAnsi="Times New Roman" w:cs="Times New Roman"/>
          <w:color w:val="000000" w:themeColor="text1"/>
          <w:sz w:val="24"/>
          <w:szCs w:val="24"/>
        </w:rPr>
        <w:t>Iordachioaia</w:t>
      </w:r>
      <w:proofErr w:type="spellEnd"/>
      <w:r w:rsidR="00B86EEE">
        <w:rPr>
          <w:rFonts w:ascii="Times New Roman" w:eastAsia="Times New Roman" w:hAnsi="Times New Roman" w:cs="Times New Roman"/>
          <w:color w:val="000000" w:themeColor="text1"/>
          <w:sz w:val="24"/>
          <w:szCs w:val="24"/>
        </w:rPr>
        <w:t xml:space="preserve"> </w:t>
      </w:r>
      <w:r w:rsidR="00B86EEE" w:rsidRPr="00B86EEE">
        <w:rPr>
          <w:rFonts w:ascii="Times New Roman" w:eastAsia="Times New Roman" w:hAnsi="Times New Roman" w:cs="Times New Roman"/>
          <w:color w:val="000000" w:themeColor="text1"/>
          <w:sz w:val="24"/>
          <w:szCs w:val="24"/>
        </w:rPr>
        <w:t xml:space="preserve">&amp; </w:t>
      </w:r>
      <w:proofErr w:type="spellStart"/>
      <w:r w:rsidR="00B86EEE" w:rsidRPr="00B86EEE">
        <w:rPr>
          <w:rFonts w:ascii="Times New Roman" w:eastAsia="Times New Roman" w:hAnsi="Times New Roman" w:cs="Times New Roman"/>
          <w:color w:val="000000" w:themeColor="text1"/>
          <w:sz w:val="24"/>
          <w:szCs w:val="24"/>
        </w:rPr>
        <w:t>Melloni</w:t>
      </w:r>
      <w:proofErr w:type="spellEnd"/>
      <w:r w:rsidR="00B86EEE" w:rsidRPr="00B86EEE">
        <w:rPr>
          <w:rFonts w:ascii="Times New Roman" w:eastAsia="Times New Roman" w:hAnsi="Times New Roman" w:cs="Times New Roman"/>
          <w:color w:val="000000" w:themeColor="text1"/>
          <w:sz w:val="24"/>
          <w:szCs w:val="24"/>
        </w:rPr>
        <w:t xml:space="preserve"> 2022</w:t>
      </w:r>
      <w:r w:rsidR="00B86EEE">
        <w:rPr>
          <w:rFonts w:ascii="Times New Roman" w:eastAsia="Times New Roman" w:hAnsi="Times New Roman" w:cs="Times New Roman"/>
          <w:color w:val="000000" w:themeColor="text1"/>
          <w:sz w:val="24"/>
          <w:szCs w:val="24"/>
        </w:rPr>
        <w:t xml:space="preserve">), where approximately </w:t>
      </w:r>
      <w:r w:rsidR="00B86EEE">
        <w:rPr>
          <w:rFonts w:ascii="Times New Roman" w:eastAsia="Times New Roman" w:hAnsi="Times New Roman" w:cs="Times New Roman"/>
          <w:color w:val="000000" w:themeColor="text1"/>
          <w:sz w:val="24"/>
          <w:szCs w:val="24"/>
        </w:rPr>
        <w:t>1</w:t>
      </w:r>
      <w:r w:rsidR="003A5D3E">
        <w:rPr>
          <w:rFonts w:ascii="Times New Roman" w:eastAsia="Times New Roman" w:hAnsi="Times New Roman" w:cs="Times New Roman"/>
          <w:color w:val="000000" w:themeColor="text1"/>
          <w:sz w:val="24"/>
          <w:szCs w:val="24"/>
        </w:rPr>
        <w:t>,</w:t>
      </w:r>
      <w:r w:rsidR="00B86EEE">
        <w:rPr>
          <w:rFonts w:ascii="Times New Roman" w:eastAsia="Times New Roman" w:hAnsi="Times New Roman" w:cs="Times New Roman"/>
          <w:color w:val="000000" w:themeColor="text1"/>
          <w:sz w:val="24"/>
          <w:szCs w:val="24"/>
        </w:rPr>
        <w:t>200</w:t>
      </w:r>
      <w:r w:rsidR="00B86EEE">
        <w:rPr>
          <w:rFonts w:ascii="Times New Roman" w:eastAsia="Times New Roman" w:hAnsi="Times New Roman" w:cs="Times New Roman"/>
          <w:color w:val="000000" w:themeColor="text1"/>
          <w:sz w:val="24"/>
          <w:szCs w:val="24"/>
        </w:rPr>
        <w:t xml:space="preserve"> lemmas are listed and classified </w:t>
      </w:r>
      <w:proofErr w:type="gramStart"/>
      <w:r w:rsidR="00B86EEE">
        <w:rPr>
          <w:rFonts w:ascii="Times New Roman" w:eastAsia="Times New Roman" w:hAnsi="Times New Roman" w:cs="Times New Roman"/>
          <w:color w:val="000000" w:themeColor="text1"/>
          <w:sz w:val="24"/>
          <w:szCs w:val="24"/>
        </w:rPr>
        <w:t>on the basis of</w:t>
      </w:r>
      <w:proofErr w:type="gramEnd"/>
      <w:r w:rsidR="00B86EEE">
        <w:rPr>
          <w:rFonts w:ascii="Times New Roman" w:eastAsia="Times New Roman" w:hAnsi="Times New Roman" w:cs="Times New Roman"/>
          <w:color w:val="000000" w:themeColor="text1"/>
          <w:sz w:val="24"/>
          <w:szCs w:val="24"/>
        </w:rPr>
        <w:t xml:space="preserve"> their “</w:t>
      </w:r>
      <w:r w:rsidR="00B86EEE" w:rsidRPr="00B86EEE">
        <w:rPr>
          <w:rFonts w:ascii="Times New Roman" w:eastAsia="Times New Roman" w:hAnsi="Times New Roman" w:cs="Times New Roman"/>
          <w:color w:val="000000" w:themeColor="text1"/>
          <w:sz w:val="24"/>
          <w:szCs w:val="24"/>
        </w:rPr>
        <w:t>possible interpretations and their ability to realize verbal argument structure</w:t>
      </w:r>
      <w:r w:rsidR="00B86EEE">
        <w:rPr>
          <w:rFonts w:ascii="Times New Roman" w:eastAsia="Times New Roman" w:hAnsi="Times New Roman" w:cs="Times New Roman"/>
          <w:color w:val="000000" w:themeColor="text1"/>
          <w:sz w:val="24"/>
          <w:szCs w:val="24"/>
        </w:rPr>
        <w:t>”</w:t>
      </w:r>
      <w:r w:rsidR="00B86EEE" w:rsidRPr="00B86EEE">
        <w:rPr>
          <w:rFonts w:ascii="Times New Roman" w:eastAsia="Times New Roman" w:hAnsi="Times New Roman" w:cs="Times New Roman"/>
          <w:color w:val="000000" w:themeColor="text1"/>
          <w:sz w:val="24"/>
          <w:szCs w:val="24"/>
        </w:rPr>
        <w:t xml:space="preserve"> </w:t>
      </w:r>
      <w:r w:rsidR="00B86EEE">
        <w:rPr>
          <w:rFonts w:ascii="Times New Roman" w:eastAsia="Times New Roman" w:hAnsi="Times New Roman" w:cs="Times New Roman"/>
          <w:color w:val="000000" w:themeColor="text1"/>
          <w:sz w:val="24"/>
          <w:szCs w:val="24"/>
        </w:rPr>
        <w:t xml:space="preserve">(ibid. </w:t>
      </w:r>
      <w:proofErr w:type="spellStart"/>
      <w:r w:rsidR="00B86EEE">
        <w:rPr>
          <w:rFonts w:ascii="Times New Roman" w:eastAsia="Times New Roman" w:hAnsi="Times New Roman" w:cs="Times New Roman"/>
          <w:color w:val="000000" w:themeColor="text1"/>
          <w:sz w:val="24"/>
          <w:szCs w:val="24"/>
        </w:rPr>
        <w:t>n.p.</w:t>
      </w:r>
      <w:proofErr w:type="spellEnd"/>
      <w:r w:rsidR="00B86EEE">
        <w:rPr>
          <w:rFonts w:ascii="Times New Roman" w:eastAsia="Times New Roman" w:hAnsi="Times New Roman" w:cs="Times New Roman"/>
          <w:color w:val="000000" w:themeColor="text1"/>
          <w:sz w:val="24"/>
          <w:szCs w:val="24"/>
        </w:rPr>
        <w:t>). This datab</w:t>
      </w:r>
      <w:r w:rsidR="007A66A2">
        <w:rPr>
          <w:rFonts w:ascii="Times New Roman" w:eastAsia="Times New Roman" w:hAnsi="Times New Roman" w:cs="Times New Roman"/>
          <w:color w:val="000000" w:themeColor="text1"/>
          <w:sz w:val="24"/>
          <w:szCs w:val="24"/>
        </w:rPr>
        <w:t>a</w:t>
      </w:r>
      <w:r w:rsidR="00B86EEE">
        <w:rPr>
          <w:rFonts w:ascii="Times New Roman" w:eastAsia="Times New Roman" w:hAnsi="Times New Roman" w:cs="Times New Roman"/>
          <w:color w:val="000000" w:themeColor="text1"/>
          <w:sz w:val="24"/>
          <w:szCs w:val="24"/>
        </w:rPr>
        <w:t>se</w:t>
      </w:r>
      <w:r w:rsidR="007A66A2">
        <w:rPr>
          <w:rFonts w:ascii="Times New Roman" w:eastAsia="Times New Roman" w:hAnsi="Times New Roman" w:cs="Times New Roman"/>
          <w:color w:val="000000" w:themeColor="text1"/>
          <w:sz w:val="24"/>
          <w:szCs w:val="24"/>
        </w:rPr>
        <w:t xml:space="preserve">, primarily </w:t>
      </w:r>
      <w:r w:rsidR="00E22F48">
        <w:rPr>
          <w:rFonts w:ascii="Times New Roman" w:eastAsia="Times New Roman" w:hAnsi="Times New Roman" w:cs="Times New Roman"/>
          <w:color w:val="000000" w:themeColor="text1"/>
          <w:sz w:val="24"/>
          <w:szCs w:val="24"/>
        </w:rPr>
        <w:t>extracted from</w:t>
      </w:r>
      <w:r w:rsidR="007A66A2">
        <w:rPr>
          <w:rFonts w:ascii="Times New Roman" w:eastAsia="Times New Roman" w:hAnsi="Times New Roman" w:cs="Times New Roman"/>
          <w:color w:val="000000" w:themeColor="text1"/>
          <w:sz w:val="24"/>
          <w:szCs w:val="24"/>
        </w:rPr>
        <w:t xml:space="preserve"> OED3,</w:t>
      </w:r>
      <w:r w:rsidR="00B86EEE">
        <w:rPr>
          <w:rFonts w:ascii="Times New Roman" w:eastAsia="Times New Roman" w:hAnsi="Times New Roman" w:cs="Times New Roman"/>
          <w:color w:val="000000" w:themeColor="text1"/>
          <w:sz w:val="24"/>
          <w:szCs w:val="24"/>
        </w:rPr>
        <w:t xml:space="preserve"> shows</w:t>
      </w:r>
      <w:r w:rsidR="007A66A2">
        <w:rPr>
          <w:rFonts w:ascii="Times New Roman" w:eastAsia="Times New Roman" w:hAnsi="Times New Roman" w:cs="Times New Roman"/>
          <w:color w:val="000000" w:themeColor="text1"/>
          <w:sz w:val="24"/>
          <w:szCs w:val="24"/>
        </w:rPr>
        <w:t>, for instance,</w:t>
      </w:r>
      <w:r w:rsidR="00B86EEE">
        <w:rPr>
          <w:rFonts w:ascii="Times New Roman" w:eastAsia="Times New Roman" w:hAnsi="Times New Roman" w:cs="Times New Roman"/>
          <w:color w:val="000000" w:themeColor="text1"/>
          <w:sz w:val="24"/>
          <w:szCs w:val="24"/>
        </w:rPr>
        <w:t xml:space="preserve"> that there are 64 </w:t>
      </w:r>
      <w:proofErr w:type="spellStart"/>
      <w:r w:rsidR="00B86EEE" w:rsidRPr="00A9304F">
        <w:rPr>
          <w:rFonts w:ascii="Times New Roman" w:eastAsia="Times New Roman" w:hAnsi="Times New Roman" w:cs="Times New Roman"/>
          <w:color w:val="000000" w:themeColor="text1"/>
          <w:sz w:val="24"/>
          <w:szCs w:val="24"/>
        </w:rPr>
        <w:t>VNC</w:t>
      </w:r>
      <w:r w:rsidR="00B86EEE" w:rsidRPr="00A9304F">
        <w:rPr>
          <w:rFonts w:ascii="Times New Roman" w:eastAsia="Times New Roman" w:hAnsi="Times New Roman" w:cs="Times New Roman"/>
          <w:color w:val="000000" w:themeColor="text1"/>
          <w:sz w:val="24"/>
          <w:szCs w:val="24"/>
          <w:vertAlign w:val="subscript"/>
        </w:rPr>
        <w:t>hum</w:t>
      </w:r>
      <w:proofErr w:type="spellEnd"/>
      <w:r w:rsidR="00B86EEE" w:rsidRPr="00A9304F">
        <w:rPr>
          <w:rFonts w:ascii="Times New Roman" w:eastAsia="Times New Roman" w:hAnsi="Times New Roman" w:cs="Times New Roman"/>
          <w:color w:val="000000" w:themeColor="text1"/>
          <w:sz w:val="24"/>
          <w:szCs w:val="24"/>
        </w:rPr>
        <w:t xml:space="preserve"> </w:t>
      </w:r>
      <w:proofErr w:type="spellStart"/>
      <w:r w:rsidR="007A66A2">
        <w:rPr>
          <w:rFonts w:ascii="Times New Roman" w:eastAsia="Times New Roman" w:hAnsi="Times New Roman" w:cs="Times New Roman"/>
          <w:color w:val="000000" w:themeColor="text1"/>
          <w:sz w:val="24"/>
          <w:szCs w:val="24"/>
        </w:rPr>
        <w:t>agentives</w:t>
      </w:r>
      <w:proofErr w:type="spellEnd"/>
      <w:r w:rsidR="00B86EEE">
        <w:rPr>
          <w:rFonts w:ascii="Times New Roman" w:eastAsia="Times New Roman" w:hAnsi="Times New Roman" w:cs="Times New Roman"/>
          <w:color w:val="000000" w:themeColor="text1"/>
          <w:sz w:val="24"/>
          <w:szCs w:val="24"/>
        </w:rPr>
        <w:t xml:space="preserve">, many of which, such as </w:t>
      </w:r>
      <w:r w:rsidR="007A66A2">
        <w:rPr>
          <w:rFonts w:ascii="Times New Roman" w:eastAsia="Times New Roman" w:hAnsi="Times New Roman" w:cs="Times New Roman"/>
          <w:color w:val="000000" w:themeColor="text1"/>
          <w:sz w:val="24"/>
          <w:szCs w:val="24"/>
        </w:rPr>
        <w:t xml:space="preserve">a </w:t>
      </w:r>
      <w:r w:rsidR="007A66A2" w:rsidRPr="007A66A2">
        <w:rPr>
          <w:rFonts w:ascii="Times New Roman" w:eastAsia="Times New Roman" w:hAnsi="Times New Roman" w:cs="Times New Roman"/>
          <w:i/>
          <w:iCs/>
          <w:color w:val="000000" w:themeColor="text1"/>
          <w:sz w:val="24"/>
          <w:szCs w:val="24"/>
        </w:rPr>
        <w:t>scrounge</w:t>
      </w:r>
      <w:r w:rsidR="007A66A2">
        <w:rPr>
          <w:rFonts w:ascii="Times New Roman" w:eastAsia="Times New Roman" w:hAnsi="Times New Roman" w:cs="Times New Roman"/>
          <w:color w:val="000000" w:themeColor="text1"/>
          <w:sz w:val="24"/>
          <w:szCs w:val="24"/>
        </w:rPr>
        <w:t xml:space="preserve">, a </w:t>
      </w:r>
      <w:r w:rsidR="007A66A2" w:rsidRPr="007A66A2">
        <w:rPr>
          <w:rFonts w:ascii="Times New Roman" w:eastAsia="Times New Roman" w:hAnsi="Times New Roman" w:cs="Times New Roman"/>
          <w:i/>
          <w:iCs/>
          <w:color w:val="000000" w:themeColor="text1"/>
          <w:sz w:val="24"/>
          <w:szCs w:val="24"/>
        </w:rPr>
        <w:t>teach</w:t>
      </w:r>
      <w:r w:rsidR="007A66A2">
        <w:rPr>
          <w:rFonts w:ascii="Times New Roman" w:eastAsia="Times New Roman" w:hAnsi="Times New Roman" w:cs="Times New Roman"/>
          <w:color w:val="000000" w:themeColor="text1"/>
          <w:sz w:val="24"/>
          <w:szCs w:val="24"/>
        </w:rPr>
        <w:t xml:space="preserve">, a </w:t>
      </w:r>
      <w:r w:rsidR="007A66A2" w:rsidRPr="007A66A2">
        <w:rPr>
          <w:rFonts w:ascii="Times New Roman" w:eastAsia="Times New Roman" w:hAnsi="Times New Roman" w:cs="Times New Roman"/>
          <w:i/>
          <w:iCs/>
          <w:color w:val="000000" w:themeColor="text1"/>
          <w:sz w:val="24"/>
          <w:szCs w:val="24"/>
        </w:rPr>
        <w:t>grizzle</w:t>
      </w:r>
      <w:r w:rsidR="007A66A2">
        <w:rPr>
          <w:rFonts w:ascii="Times New Roman" w:eastAsia="Times New Roman" w:hAnsi="Times New Roman" w:cs="Times New Roman"/>
          <w:color w:val="000000" w:themeColor="text1"/>
          <w:sz w:val="24"/>
          <w:szCs w:val="24"/>
        </w:rPr>
        <w:t xml:space="preserve">, are standard words in English. </w:t>
      </w:r>
      <w:r w:rsidR="00CB735C">
        <w:rPr>
          <w:rFonts w:ascii="Times New Roman" w:eastAsia="Times New Roman" w:hAnsi="Times New Roman" w:cs="Times New Roman"/>
          <w:color w:val="000000" w:themeColor="text1"/>
          <w:sz w:val="24"/>
          <w:szCs w:val="24"/>
        </w:rPr>
        <w:t xml:space="preserve">There is, therefore, a dearth of research on how this type of conversion </w:t>
      </w:r>
      <w:r w:rsidR="003D3A99">
        <w:rPr>
          <w:rFonts w:ascii="Times New Roman" w:eastAsia="Times New Roman" w:hAnsi="Times New Roman" w:cs="Times New Roman"/>
          <w:color w:val="000000" w:themeColor="text1"/>
          <w:sz w:val="24"/>
          <w:szCs w:val="24"/>
        </w:rPr>
        <w:t>occurs in</w:t>
      </w:r>
      <w:r w:rsidR="00A146C6">
        <w:rPr>
          <w:rFonts w:ascii="Times New Roman" w:eastAsia="Times New Roman" w:hAnsi="Times New Roman" w:cs="Times New Roman"/>
          <w:color w:val="000000" w:themeColor="text1"/>
          <w:sz w:val="24"/>
          <w:szCs w:val="24"/>
        </w:rPr>
        <w:t xml:space="preserve"> </w:t>
      </w:r>
      <w:r w:rsidR="00C26DF5">
        <w:rPr>
          <w:rFonts w:ascii="Times New Roman" w:eastAsia="Times New Roman" w:hAnsi="Times New Roman" w:cs="Times New Roman"/>
          <w:color w:val="000000" w:themeColor="text1"/>
          <w:sz w:val="24"/>
          <w:szCs w:val="24"/>
        </w:rPr>
        <w:t xml:space="preserve">English </w:t>
      </w:r>
      <w:r w:rsidR="00A146C6">
        <w:rPr>
          <w:rFonts w:ascii="Times New Roman" w:eastAsia="Times New Roman" w:hAnsi="Times New Roman" w:cs="Times New Roman"/>
          <w:color w:val="000000" w:themeColor="text1"/>
          <w:sz w:val="24"/>
          <w:szCs w:val="24"/>
        </w:rPr>
        <w:t xml:space="preserve">colloquial and slang words. </w:t>
      </w:r>
    </w:p>
    <w:p w14:paraId="09D77CF6" w14:textId="59E80A07" w:rsidR="00FA553B" w:rsidRDefault="00A146C6" w:rsidP="00EC6B5A">
      <w:pPr>
        <w:spacing w:after="0"/>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first step in the analysis of these converted forms is to elaborate an empirical </w:t>
      </w:r>
      <w:r w:rsidR="006B7A6F">
        <w:rPr>
          <w:rFonts w:ascii="Times New Roman" w:eastAsia="Times New Roman" w:hAnsi="Times New Roman" w:cs="Times New Roman"/>
          <w:color w:val="000000" w:themeColor="text1"/>
          <w:sz w:val="24"/>
          <w:szCs w:val="24"/>
        </w:rPr>
        <w:t>typology</w:t>
      </w:r>
      <w:r>
        <w:rPr>
          <w:rFonts w:ascii="Times New Roman" w:eastAsia="Times New Roman" w:hAnsi="Times New Roman" w:cs="Times New Roman"/>
          <w:color w:val="000000" w:themeColor="text1"/>
          <w:sz w:val="24"/>
          <w:szCs w:val="24"/>
        </w:rPr>
        <w:t xml:space="preserve"> </w:t>
      </w:r>
      <w:r w:rsidR="0045142D">
        <w:rPr>
          <w:rFonts w:ascii="Times New Roman" w:eastAsia="Times New Roman" w:hAnsi="Times New Roman" w:cs="Times New Roman"/>
          <w:color w:val="000000" w:themeColor="text1"/>
          <w:sz w:val="24"/>
          <w:szCs w:val="24"/>
        </w:rPr>
        <w:t xml:space="preserve">that encompasses the semantic development or recategorization of </w:t>
      </w:r>
      <w:proofErr w:type="spellStart"/>
      <w:r w:rsidR="0045142D" w:rsidRPr="00B6498F">
        <w:rPr>
          <w:rFonts w:ascii="Times New Roman" w:eastAsia="Times New Roman" w:hAnsi="Times New Roman" w:cs="Times New Roman"/>
          <w:color w:val="000000" w:themeColor="text1"/>
          <w:sz w:val="24"/>
          <w:szCs w:val="24"/>
        </w:rPr>
        <w:t>VNC</w:t>
      </w:r>
      <w:r w:rsidR="0045142D" w:rsidRPr="00B6498F">
        <w:rPr>
          <w:rFonts w:ascii="Times New Roman" w:eastAsia="Times New Roman" w:hAnsi="Times New Roman" w:cs="Times New Roman"/>
          <w:color w:val="000000" w:themeColor="text1"/>
          <w:sz w:val="24"/>
          <w:szCs w:val="24"/>
          <w:vertAlign w:val="subscript"/>
        </w:rPr>
        <w:t>hum</w:t>
      </w:r>
      <w:proofErr w:type="spellEnd"/>
      <w:r w:rsidR="0045142D">
        <w:rPr>
          <w:rFonts w:ascii="Times New Roman" w:eastAsia="Times New Roman" w:hAnsi="Times New Roman" w:cs="Times New Roman"/>
          <w:color w:val="000000" w:themeColor="text1"/>
          <w:sz w:val="24"/>
          <w:szCs w:val="24"/>
        </w:rPr>
        <w:t xml:space="preserve">. </w:t>
      </w:r>
      <w:r w:rsidR="00286C73">
        <w:rPr>
          <w:rFonts w:ascii="Times New Roman" w:eastAsia="Times New Roman" w:hAnsi="Times New Roman" w:cs="Times New Roman"/>
          <w:color w:val="000000" w:themeColor="text1"/>
          <w:sz w:val="24"/>
          <w:szCs w:val="24"/>
        </w:rPr>
        <w:t>T</w:t>
      </w:r>
      <w:r w:rsidR="00C524EC" w:rsidRPr="00C524EC">
        <w:rPr>
          <w:rFonts w:ascii="Times New Roman" w:eastAsia="Times New Roman" w:hAnsi="Times New Roman" w:cs="Times New Roman"/>
          <w:color w:val="000000" w:themeColor="text1"/>
          <w:sz w:val="24"/>
          <w:szCs w:val="24"/>
        </w:rPr>
        <w:t xml:space="preserve">here are two general </w:t>
      </w:r>
      <w:r w:rsidR="000E3CAD">
        <w:rPr>
          <w:rFonts w:ascii="Times New Roman" w:eastAsia="Times New Roman" w:hAnsi="Times New Roman" w:cs="Times New Roman"/>
          <w:color w:val="000000" w:themeColor="text1"/>
          <w:sz w:val="24"/>
          <w:szCs w:val="24"/>
        </w:rPr>
        <w:t>types</w:t>
      </w:r>
      <w:r w:rsidR="00C524EC" w:rsidRPr="00C524EC">
        <w:rPr>
          <w:rFonts w:ascii="Times New Roman" w:eastAsia="Times New Roman" w:hAnsi="Times New Roman" w:cs="Times New Roman"/>
          <w:color w:val="000000" w:themeColor="text1"/>
          <w:sz w:val="24"/>
          <w:szCs w:val="24"/>
        </w:rPr>
        <w:t xml:space="preserve"> of </w:t>
      </w:r>
      <w:proofErr w:type="spellStart"/>
      <w:r w:rsidR="00C524EC" w:rsidRPr="00C524EC">
        <w:rPr>
          <w:rFonts w:ascii="Times New Roman" w:eastAsia="Times New Roman" w:hAnsi="Times New Roman" w:cs="Times New Roman"/>
          <w:color w:val="000000" w:themeColor="text1"/>
          <w:sz w:val="24"/>
          <w:szCs w:val="24"/>
        </w:rPr>
        <w:t>VNC</w:t>
      </w:r>
      <w:r w:rsidR="00C524EC" w:rsidRPr="00C524EC">
        <w:rPr>
          <w:rFonts w:ascii="Times New Roman" w:eastAsia="Times New Roman" w:hAnsi="Times New Roman" w:cs="Times New Roman"/>
          <w:color w:val="000000" w:themeColor="text1"/>
          <w:sz w:val="24"/>
          <w:szCs w:val="24"/>
          <w:vertAlign w:val="subscript"/>
        </w:rPr>
        <w:t>hum</w:t>
      </w:r>
      <w:proofErr w:type="spellEnd"/>
      <w:r w:rsidR="00C524EC" w:rsidRPr="00C524EC">
        <w:rPr>
          <w:rFonts w:ascii="Times New Roman" w:eastAsia="Times New Roman" w:hAnsi="Times New Roman" w:cs="Times New Roman"/>
          <w:color w:val="000000" w:themeColor="text1"/>
          <w:sz w:val="24"/>
          <w:szCs w:val="24"/>
        </w:rPr>
        <w:t xml:space="preserve"> recategorization: a semantically extended recategorization and an evaluative one</w:t>
      </w:r>
      <w:r w:rsidR="00FA553B">
        <w:rPr>
          <w:rFonts w:ascii="Times New Roman" w:eastAsia="Times New Roman" w:hAnsi="Times New Roman" w:cs="Times New Roman"/>
          <w:color w:val="000000" w:themeColor="text1"/>
          <w:sz w:val="24"/>
          <w:szCs w:val="24"/>
        </w:rPr>
        <w:t xml:space="preserve"> (see Figure 1)</w:t>
      </w:r>
      <w:r w:rsidR="00C524EC" w:rsidRPr="00C524EC">
        <w:rPr>
          <w:rFonts w:ascii="Times New Roman" w:eastAsia="Times New Roman" w:hAnsi="Times New Roman" w:cs="Times New Roman"/>
          <w:color w:val="000000" w:themeColor="text1"/>
          <w:sz w:val="24"/>
          <w:szCs w:val="24"/>
        </w:rPr>
        <w:t xml:space="preserve">. </w:t>
      </w:r>
      <w:r w:rsidR="007451B7">
        <w:rPr>
          <w:rFonts w:ascii="Times New Roman" w:eastAsia="Times New Roman" w:hAnsi="Times New Roman" w:cs="Times New Roman"/>
          <w:color w:val="000000" w:themeColor="text1"/>
          <w:sz w:val="24"/>
          <w:szCs w:val="24"/>
        </w:rPr>
        <w:t>As</w:t>
      </w:r>
      <w:r w:rsidR="00C524EC" w:rsidRPr="00C524EC">
        <w:rPr>
          <w:rFonts w:ascii="Times New Roman" w:eastAsia="Times New Roman" w:hAnsi="Times New Roman" w:cs="Times New Roman"/>
          <w:color w:val="000000" w:themeColor="text1"/>
          <w:sz w:val="24"/>
          <w:szCs w:val="24"/>
        </w:rPr>
        <w:t xml:space="preserve"> implied </w:t>
      </w:r>
      <w:r w:rsidR="007451B7">
        <w:rPr>
          <w:rFonts w:ascii="Times New Roman" w:eastAsia="Times New Roman" w:hAnsi="Times New Roman" w:cs="Times New Roman"/>
          <w:color w:val="000000" w:themeColor="text1"/>
          <w:sz w:val="24"/>
          <w:szCs w:val="24"/>
        </w:rPr>
        <w:t>by the name</w:t>
      </w:r>
      <w:r w:rsidR="00C524EC" w:rsidRPr="00C524EC">
        <w:rPr>
          <w:rFonts w:ascii="Times New Roman" w:eastAsia="Times New Roman" w:hAnsi="Times New Roman" w:cs="Times New Roman"/>
          <w:color w:val="000000" w:themeColor="text1"/>
          <w:sz w:val="24"/>
          <w:szCs w:val="24"/>
        </w:rPr>
        <w:t xml:space="preserve">, </w:t>
      </w:r>
      <w:r w:rsidR="007451B7">
        <w:rPr>
          <w:rFonts w:ascii="Times New Roman" w:eastAsia="Times New Roman" w:hAnsi="Times New Roman" w:cs="Times New Roman"/>
          <w:color w:val="000000" w:themeColor="text1"/>
          <w:sz w:val="24"/>
          <w:szCs w:val="24"/>
        </w:rPr>
        <w:t xml:space="preserve">semantically extended recategorization </w:t>
      </w:r>
      <w:r w:rsidR="00C524EC" w:rsidRPr="00C524EC">
        <w:rPr>
          <w:rFonts w:ascii="Times New Roman" w:eastAsia="Times New Roman" w:hAnsi="Times New Roman" w:cs="Times New Roman"/>
          <w:color w:val="000000" w:themeColor="text1"/>
          <w:sz w:val="24"/>
          <w:szCs w:val="24"/>
        </w:rPr>
        <w:t xml:space="preserve">indicates that although </w:t>
      </w:r>
      <w:proofErr w:type="spellStart"/>
      <w:r w:rsidR="00C524EC" w:rsidRPr="00C524EC">
        <w:rPr>
          <w:rFonts w:ascii="Times New Roman" w:eastAsia="Times New Roman" w:hAnsi="Times New Roman" w:cs="Times New Roman"/>
          <w:color w:val="000000" w:themeColor="text1"/>
          <w:sz w:val="24"/>
          <w:szCs w:val="24"/>
        </w:rPr>
        <w:t>VNC</w:t>
      </w:r>
      <w:r w:rsidR="00C524EC" w:rsidRPr="00C524EC">
        <w:rPr>
          <w:rFonts w:ascii="Times New Roman" w:eastAsia="Times New Roman" w:hAnsi="Times New Roman" w:cs="Times New Roman"/>
          <w:color w:val="000000" w:themeColor="text1"/>
          <w:sz w:val="24"/>
          <w:szCs w:val="24"/>
          <w:vertAlign w:val="subscript"/>
        </w:rPr>
        <w:t>hum</w:t>
      </w:r>
      <w:proofErr w:type="spellEnd"/>
      <w:r w:rsidR="00C524EC" w:rsidRPr="00C524EC">
        <w:rPr>
          <w:rFonts w:ascii="Times New Roman" w:eastAsia="Times New Roman" w:hAnsi="Times New Roman" w:cs="Times New Roman"/>
          <w:color w:val="000000" w:themeColor="text1"/>
          <w:sz w:val="24"/>
          <w:szCs w:val="24"/>
        </w:rPr>
        <w:t xml:space="preserve"> units are attested by dictionaries as deverbal forms, they might in fact originate from other converted nouns through the process of semantic extension or polysemy.</w:t>
      </w:r>
      <w:r w:rsidR="002906BA">
        <w:rPr>
          <w:rFonts w:ascii="Times New Roman" w:eastAsia="Times New Roman" w:hAnsi="Times New Roman" w:cs="Times New Roman"/>
          <w:color w:val="000000" w:themeColor="text1"/>
          <w:sz w:val="24"/>
          <w:szCs w:val="24"/>
        </w:rPr>
        <w:t xml:space="preserve"> Valera’s (2017</w:t>
      </w:r>
      <w:r w:rsidR="00BE735E">
        <w:rPr>
          <w:rFonts w:ascii="Times New Roman" w:eastAsia="Times New Roman" w:hAnsi="Times New Roman" w:cs="Times New Roman"/>
          <w:color w:val="000000" w:themeColor="text1"/>
          <w:sz w:val="24"/>
          <w:szCs w:val="24"/>
        </w:rPr>
        <w:t>: 10</w:t>
      </w:r>
      <w:r w:rsidR="002906BA">
        <w:rPr>
          <w:rFonts w:ascii="Times New Roman" w:eastAsia="Times New Roman" w:hAnsi="Times New Roman" w:cs="Times New Roman"/>
          <w:color w:val="000000" w:themeColor="text1"/>
          <w:sz w:val="24"/>
          <w:szCs w:val="24"/>
        </w:rPr>
        <w:t xml:space="preserve">) claim on this type of </w:t>
      </w:r>
      <w:r w:rsidR="00925D12">
        <w:rPr>
          <w:rFonts w:ascii="Times New Roman" w:eastAsia="Times New Roman" w:hAnsi="Times New Roman" w:cs="Times New Roman"/>
          <w:color w:val="000000" w:themeColor="text1"/>
          <w:sz w:val="24"/>
          <w:szCs w:val="24"/>
        </w:rPr>
        <w:t>re</w:t>
      </w:r>
      <w:r w:rsidR="002906BA">
        <w:rPr>
          <w:rFonts w:ascii="Times New Roman" w:eastAsia="Times New Roman" w:hAnsi="Times New Roman" w:cs="Times New Roman"/>
          <w:color w:val="000000" w:themeColor="text1"/>
          <w:sz w:val="24"/>
          <w:szCs w:val="24"/>
        </w:rPr>
        <w:t xml:space="preserve">categorization leaves no room for doubt that it is not always clear to determine “which </w:t>
      </w:r>
      <w:r w:rsidR="002906BA" w:rsidRPr="002906BA">
        <w:rPr>
          <w:rFonts w:ascii="Times New Roman" w:eastAsia="Times New Roman" w:hAnsi="Times New Roman" w:cs="Times New Roman"/>
          <w:color w:val="000000" w:themeColor="text1"/>
          <w:sz w:val="24"/>
          <w:szCs w:val="24"/>
        </w:rPr>
        <w:t>of these developments should be considered as falling within word–formation and which not</w:t>
      </w:r>
      <w:r w:rsidR="00BE735E">
        <w:rPr>
          <w:rFonts w:ascii="Times New Roman" w:eastAsia="Times New Roman" w:hAnsi="Times New Roman" w:cs="Times New Roman"/>
          <w:color w:val="000000" w:themeColor="text1"/>
          <w:sz w:val="24"/>
          <w:szCs w:val="24"/>
        </w:rPr>
        <w:t>.</w:t>
      </w:r>
      <w:r w:rsidR="002906BA">
        <w:rPr>
          <w:rFonts w:ascii="Times New Roman" w:eastAsia="Times New Roman" w:hAnsi="Times New Roman" w:cs="Times New Roman"/>
          <w:color w:val="000000" w:themeColor="text1"/>
          <w:sz w:val="24"/>
          <w:szCs w:val="24"/>
        </w:rPr>
        <w:t xml:space="preserve">” </w:t>
      </w:r>
      <w:r w:rsidR="007451B7">
        <w:rPr>
          <w:rFonts w:ascii="Times New Roman" w:eastAsia="Times New Roman" w:hAnsi="Times New Roman" w:cs="Times New Roman"/>
          <w:color w:val="000000" w:themeColor="text1"/>
          <w:sz w:val="24"/>
          <w:szCs w:val="24"/>
        </w:rPr>
        <w:t>For example,</w:t>
      </w:r>
      <w:r w:rsidR="00C524EC" w:rsidRPr="00C524EC">
        <w:rPr>
          <w:rFonts w:ascii="Times New Roman" w:eastAsia="Times New Roman" w:hAnsi="Times New Roman" w:cs="Times New Roman"/>
          <w:color w:val="000000" w:themeColor="text1"/>
          <w:sz w:val="24"/>
          <w:szCs w:val="24"/>
        </w:rPr>
        <w:t xml:space="preserve"> </w:t>
      </w:r>
      <w:r w:rsidR="00C524EC" w:rsidRPr="00C524EC">
        <w:rPr>
          <w:rFonts w:ascii="Times New Roman" w:eastAsia="Times New Roman" w:hAnsi="Times New Roman" w:cs="Times New Roman"/>
          <w:i/>
          <w:iCs/>
          <w:color w:val="000000" w:themeColor="text1"/>
          <w:sz w:val="24"/>
          <w:szCs w:val="24"/>
        </w:rPr>
        <w:t xml:space="preserve">jerk-off </w:t>
      </w:r>
      <w:r w:rsidR="00925D12">
        <w:rPr>
          <w:rFonts w:ascii="Times New Roman" w:eastAsia="Times New Roman" w:hAnsi="Times New Roman" w:cs="Times New Roman"/>
          <w:color w:val="000000" w:themeColor="text1"/>
          <w:sz w:val="24"/>
          <w:szCs w:val="24"/>
        </w:rPr>
        <w:t>‘</w:t>
      </w:r>
      <w:r w:rsidR="00C524EC" w:rsidRPr="00C524EC">
        <w:rPr>
          <w:rFonts w:ascii="Times New Roman" w:eastAsia="Times New Roman" w:hAnsi="Times New Roman" w:cs="Times New Roman"/>
          <w:color w:val="000000" w:themeColor="text1"/>
          <w:sz w:val="24"/>
          <w:szCs w:val="24"/>
        </w:rPr>
        <w:t>an inadequate individual</w:t>
      </w:r>
      <w:r w:rsidR="00925D12">
        <w:rPr>
          <w:rFonts w:ascii="Times New Roman" w:eastAsia="Times New Roman" w:hAnsi="Times New Roman" w:cs="Times New Roman"/>
          <w:color w:val="000000" w:themeColor="text1"/>
          <w:sz w:val="24"/>
          <w:szCs w:val="24"/>
        </w:rPr>
        <w:t>’</w:t>
      </w:r>
      <w:r w:rsidR="00D14206">
        <w:rPr>
          <w:rFonts w:ascii="Times New Roman" w:eastAsia="Times New Roman" w:hAnsi="Times New Roman" w:cs="Times New Roman"/>
          <w:color w:val="000000" w:themeColor="text1"/>
          <w:sz w:val="24"/>
          <w:szCs w:val="24"/>
        </w:rPr>
        <w:t xml:space="preserve"> is</w:t>
      </w:r>
      <w:r w:rsidR="00C524EC" w:rsidRPr="00C524EC">
        <w:rPr>
          <w:rFonts w:ascii="Times New Roman" w:eastAsia="Times New Roman" w:hAnsi="Times New Roman" w:cs="Times New Roman"/>
          <w:color w:val="000000" w:themeColor="text1"/>
          <w:sz w:val="24"/>
          <w:szCs w:val="24"/>
        </w:rPr>
        <w:t xml:space="preserve"> classed as deverbal (&lt; [v.] </w:t>
      </w:r>
      <w:r w:rsidR="00C524EC" w:rsidRPr="00C524EC">
        <w:rPr>
          <w:rFonts w:ascii="Times New Roman" w:eastAsia="Times New Roman" w:hAnsi="Times New Roman" w:cs="Times New Roman"/>
          <w:i/>
          <w:iCs/>
          <w:color w:val="000000" w:themeColor="text1"/>
          <w:sz w:val="24"/>
          <w:szCs w:val="24"/>
        </w:rPr>
        <w:t>jerk off</w:t>
      </w:r>
      <w:r w:rsidR="00C524EC" w:rsidRPr="00C524EC">
        <w:rPr>
          <w:rFonts w:ascii="Times New Roman" w:eastAsia="Times New Roman" w:hAnsi="Times New Roman" w:cs="Times New Roman"/>
          <w:color w:val="000000" w:themeColor="text1"/>
          <w:sz w:val="24"/>
          <w:szCs w:val="24"/>
        </w:rPr>
        <w:t>) by OED3</w:t>
      </w:r>
      <w:r w:rsidR="00EB1F5A">
        <w:rPr>
          <w:rFonts w:ascii="Times New Roman" w:eastAsia="Times New Roman" w:hAnsi="Times New Roman" w:cs="Times New Roman"/>
          <w:color w:val="000000" w:themeColor="text1"/>
          <w:sz w:val="24"/>
          <w:szCs w:val="24"/>
        </w:rPr>
        <w:t>, and thus listed in the dataset</w:t>
      </w:r>
      <w:r w:rsidR="00C524EC" w:rsidRPr="00C524EC">
        <w:rPr>
          <w:rFonts w:ascii="Times New Roman" w:eastAsia="Times New Roman" w:hAnsi="Times New Roman" w:cs="Times New Roman"/>
          <w:color w:val="000000" w:themeColor="text1"/>
          <w:sz w:val="24"/>
          <w:szCs w:val="24"/>
        </w:rPr>
        <w:t xml:space="preserve">. However, it is not completely illogical to assume that it might have been semantically extended from the sense “[a]n act of male masturbation” (OED3) rather than directly from the verb. The act of masturbation, denotatively conceived as a type of sexual self-stimulation, has traditionally generated taboo and </w:t>
      </w:r>
      <w:proofErr w:type="spellStart"/>
      <w:r w:rsidR="00C524EC" w:rsidRPr="00C524EC">
        <w:rPr>
          <w:rFonts w:ascii="Times New Roman" w:eastAsia="Times New Roman" w:hAnsi="Times New Roman" w:cs="Times New Roman"/>
          <w:color w:val="000000" w:themeColor="text1"/>
          <w:sz w:val="24"/>
          <w:szCs w:val="24"/>
        </w:rPr>
        <w:t>interdictive</w:t>
      </w:r>
      <w:proofErr w:type="spellEnd"/>
      <w:r w:rsidR="00C524EC" w:rsidRPr="00C524EC">
        <w:rPr>
          <w:rFonts w:ascii="Times New Roman" w:eastAsia="Times New Roman" w:hAnsi="Times New Roman" w:cs="Times New Roman"/>
          <w:color w:val="000000" w:themeColor="text1"/>
          <w:sz w:val="24"/>
          <w:szCs w:val="24"/>
        </w:rPr>
        <w:t xml:space="preserve"> attitudes towards the act itself and towards those who engage in it. Then, using the forms ‘inadequate’ or ‘unacceptable’ to describe someone who does not necessarily masturbate stems from the social perception of the act, and not so much from its sexual connotations. </w:t>
      </w:r>
      <w:r w:rsidR="00D14206">
        <w:rPr>
          <w:rFonts w:ascii="Times New Roman" w:eastAsia="Times New Roman" w:hAnsi="Times New Roman" w:cs="Times New Roman"/>
          <w:color w:val="000000" w:themeColor="text1"/>
          <w:sz w:val="24"/>
          <w:szCs w:val="24"/>
        </w:rPr>
        <w:t xml:space="preserve">Interestingly, this recategorization </w:t>
      </w:r>
      <w:r w:rsidR="00C524EC" w:rsidRPr="00C524EC">
        <w:rPr>
          <w:rFonts w:ascii="Times New Roman" w:eastAsia="Times New Roman" w:hAnsi="Times New Roman" w:cs="Times New Roman"/>
          <w:color w:val="000000" w:themeColor="text1"/>
          <w:sz w:val="24"/>
          <w:szCs w:val="24"/>
        </w:rPr>
        <w:t xml:space="preserve">does not adhere to the morphosemantic regularity underlying most of the </w:t>
      </w:r>
      <w:proofErr w:type="spellStart"/>
      <w:r w:rsidR="00C524EC" w:rsidRPr="00C524EC">
        <w:rPr>
          <w:rFonts w:ascii="Times New Roman" w:eastAsia="Times New Roman" w:hAnsi="Times New Roman" w:cs="Times New Roman"/>
          <w:color w:val="000000" w:themeColor="text1"/>
          <w:sz w:val="24"/>
          <w:szCs w:val="24"/>
        </w:rPr>
        <w:t>VNC</w:t>
      </w:r>
      <w:r w:rsidR="00C524EC" w:rsidRPr="00C524EC">
        <w:rPr>
          <w:rFonts w:ascii="Times New Roman" w:eastAsia="Times New Roman" w:hAnsi="Times New Roman" w:cs="Times New Roman"/>
          <w:color w:val="000000" w:themeColor="text1"/>
          <w:sz w:val="24"/>
          <w:szCs w:val="24"/>
          <w:vertAlign w:val="subscript"/>
        </w:rPr>
        <w:t>hum</w:t>
      </w:r>
      <w:proofErr w:type="spellEnd"/>
      <w:r w:rsidR="00C524EC" w:rsidRPr="00C524EC">
        <w:rPr>
          <w:rFonts w:ascii="Times New Roman" w:eastAsia="Times New Roman" w:hAnsi="Times New Roman" w:cs="Times New Roman"/>
          <w:color w:val="000000" w:themeColor="text1"/>
          <w:sz w:val="24"/>
          <w:szCs w:val="24"/>
        </w:rPr>
        <w:t xml:space="preserve"> units whereby</w:t>
      </w:r>
      <w:r w:rsidR="00286C73">
        <w:rPr>
          <w:rFonts w:ascii="Times New Roman" w:eastAsia="Times New Roman" w:hAnsi="Times New Roman" w:cs="Times New Roman"/>
          <w:color w:val="000000" w:themeColor="text1"/>
          <w:sz w:val="24"/>
          <w:szCs w:val="24"/>
        </w:rPr>
        <w:t xml:space="preserve"> </w:t>
      </w:r>
      <w:r w:rsidR="00C524EC" w:rsidRPr="00C524EC">
        <w:rPr>
          <w:rFonts w:ascii="Times New Roman" w:eastAsia="Times New Roman" w:hAnsi="Times New Roman" w:cs="Times New Roman"/>
          <w:color w:val="000000" w:themeColor="text1"/>
          <w:sz w:val="24"/>
          <w:szCs w:val="24"/>
        </w:rPr>
        <w:t>the prototypical [an act/result of V</w:t>
      </w:r>
      <w:r w:rsidR="00C26DF5">
        <w:rPr>
          <w:rFonts w:ascii="Times New Roman" w:eastAsia="Times New Roman" w:hAnsi="Times New Roman" w:cs="Times New Roman"/>
          <w:color w:val="000000" w:themeColor="text1"/>
          <w:sz w:val="24"/>
          <w:szCs w:val="24"/>
        </w:rPr>
        <w:t>-</w:t>
      </w:r>
      <w:proofErr w:type="spellStart"/>
      <w:r w:rsidR="00C524EC" w:rsidRPr="00C524EC">
        <w:rPr>
          <w:rFonts w:ascii="Times New Roman" w:eastAsia="Times New Roman" w:hAnsi="Times New Roman" w:cs="Times New Roman"/>
          <w:color w:val="000000" w:themeColor="text1"/>
          <w:sz w:val="24"/>
          <w:szCs w:val="24"/>
        </w:rPr>
        <w:t>ing</w:t>
      </w:r>
      <w:proofErr w:type="spellEnd"/>
      <w:r w:rsidR="00C524EC" w:rsidRPr="00C524EC">
        <w:rPr>
          <w:rFonts w:ascii="Times New Roman" w:eastAsia="Times New Roman" w:hAnsi="Times New Roman" w:cs="Times New Roman"/>
          <w:color w:val="000000" w:themeColor="text1"/>
          <w:sz w:val="24"/>
          <w:szCs w:val="24"/>
        </w:rPr>
        <w:t>] coexists with the marginal [one who V</w:t>
      </w:r>
      <w:r w:rsidR="00C26DF5">
        <w:rPr>
          <w:rFonts w:ascii="Times New Roman" w:eastAsia="Times New Roman" w:hAnsi="Times New Roman" w:cs="Times New Roman"/>
          <w:color w:val="000000" w:themeColor="text1"/>
          <w:sz w:val="24"/>
          <w:szCs w:val="24"/>
        </w:rPr>
        <w:t>-</w:t>
      </w:r>
      <w:r w:rsidR="00C524EC" w:rsidRPr="00C524EC">
        <w:rPr>
          <w:rFonts w:ascii="Times New Roman" w:eastAsia="Times New Roman" w:hAnsi="Times New Roman" w:cs="Times New Roman"/>
          <w:color w:val="000000" w:themeColor="text1"/>
          <w:sz w:val="24"/>
          <w:szCs w:val="24"/>
        </w:rPr>
        <w:t xml:space="preserve">s]. In other words, while </w:t>
      </w:r>
      <w:r w:rsidR="00C524EC" w:rsidRPr="00C524EC">
        <w:rPr>
          <w:rFonts w:ascii="Times New Roman" w:eastAsia="Times New Roman" w:hAnsi="Times New Roman" w:cs="Times New Roman"/>
          <w:i/>
          <w:iCs/>
          <w:color w:val="000000" w:themeColor="text1"/>
          <w:sz w:val="24"/>
          <w:szCs w:val="24"/>
        </w:rPr>
        <w:t>jerk-off</w:t>
      </w:r>
      <w:r w:rsidR="00C524EC" w:rsidRPr="00C524EC">
        <w:rPr>
          <w:rFonts w:ascii="Times New Roman" w:eastAsia="Times New Roman" w:hAnsi="Times New Roman" w:cs="Times New Roman"/>
          <w:color w:val="000000" w:themeColor="text1"/>
          <w:sz w:val="24"/>
          <w:szCs w:val="24"/>
        </w:rPr>
        <w:t xml:space="preserve"> (n.) conveys the meaning ‘the act of masturbation’, the form </w:t>
      </w:r>
      <w:r w:rsidR="00C524EC" w:rsidRPr="00C524EC">
        <w:rPr>
          <w:rFonts w:ascii="Times New Roman" w:eastAsia="Times New Roman" w:hAnsi="Times New Roman" w:cs="Times New Roman"/>
          <w:i/>
          <w:iCs/>
          <w:color w:val="000000" w:themeColor="text1"/>
          <w:sz w:val="24"/>
          <w:szCs w:val="24"/>
        </w:rPr>
        <w:t xml:space="preserve">jerk-off </w:t>
      </w:r>
      <w:r w:rsidR="00C524EC" w:rsidRPr="00C524EC">
        <w:rPr>
          <w:rFonts w:ascii="Times New Roman" w:eastAsia="Times New Roman" w:hAnsi="Times New Roman" w:cs="Times New Roman"/>
          <w:color w:val="000000" w:themeColor="text1"/>
          <w:sz w:val="24"/>
          <w:szCs w:val="24"/>
        </w:rPr>
        <w:t xml:space="preserve">(n.) used to express ‘the individual who masturbates’ does not exist. Instead, the converted form </w:t>
      </w:r>
      <w:r w:rsidR="00C524EC" w:rsidRPr="00C524EC">
        <w:rPr>
          <w:rFonts w:ascii="Times New Roman" w:eastAsia="Times New Roman" w:hAnsi="Times New Roman" w:cs="Times New Roman"/>
          <w:i/>
          <w:iCs/>
          <w:color w:val="000000" w:themeColor="text1"/>
          <w:sz w:val="24"/>
          <w:szCs w:val="24"/>
        </w:rPr>
        <w:t xml:space="preserve">jerk-off </w:t>
      </w:r>
      <w:r w:rsidR="00C524EC" w:rsidRPr="00C524EC">
        <w:rPr>
          <w:rFonts w:ascii="Times New Roman" w:eastAsia="Times New Roman" w:hAnsi="Times New Roman" w:cs="Times New Roman"/>
          <w:color w:val="000000" w:themeColor="text1"/>
          <w:sz w:val="24"/>
          <w:szCs w:val="24"/>
        </w:rPr>
        <w:t xml:space="preserve">(n.) conveying [+human] is found with a meaning that is not related to the act of masturbation </w:t>
      </w:r>
      <w:r w:rsidR="00C524EC" w:rsidRPr="00C524EC">
        <w:rPr>
          <w:rFonts w:ascii="Times New Roman" w:eastAsia="Times New Roman" w:hAnsi="Times New Roman" w:cs="Times New Roman"/>
          <w:i/>
          <w:iCs/>
          <w:color w:val="000000" w:themeColor="text1"/>
          <w:sz w:val="24"/>
          <w:szCs w:val="24"/>
        </w:rPr>
        <w:t>per se</w:t>
      </w:r>
      <w:r w:rsidR="00C524EC" w:rsidRPr="00C524EC">
        <w:rPr>
          <w:rFonts w:ascii="Times New Roman" w:eastAsia="Times New Roman" w:hAnsi="Times New Roman" w:cs="Times New Roman"/>
          <w:color w:val="000000" w:themeColor="text1"/>
          <w:sz w:val="24"/>
          <w:szCs w:val="24"/>
        </w:rPr>
        <w:t xml:space="preserve">, but from the socially negative attributes associated with the act. Therefore, a </w:t>
      </w:r>
      <w:r w:rsidR="00C524EC" w:rsidRPr="00C524EC">
        <w:rPr>
          <w:rFonts w:ascii="Times New Roman" w:eastAsia="Times New Roman" w:hAnsi="Times New Roman" w:cs="Times New Roman"/>
          <w:i/>
          <w:iCs/>
          <w:color w:val="000000" w:themeColor="text1"/>
          <w:sz w:val="24"/>
          <w:szCs w:val="24"/>
        </w:rPr>
        <w:t>jerk-off</w:t>
      </w:r>
      <w:r w:rsidR="00C524EC" w:rsidRPr="00C524EC">
        <w:rPr>
          <w:rFonts w:ascii="Times New Roman" w:eastAsia="Times New Roman" w:hAnsi="Times New Roman" w:cs="Times New Roman"/>
          <w:color w:val="000000" w:themeColor="text1"/>
          <w:sz w:val="24"/>
          <w:szCs w:val="24"/>
        </w:rPr>
        <w:t xml:space="preserve"> (n.) ‘an inadequate </w:t>
      </w:r>
      <w:r w:rsidR="00C524EC" w:rsidRPr="00C524EC">
        <w:rPr>
          <w:rFonts w:ascii="Times New Roman" w:eastAsia="Times New Roman" w:hAnsi="Times New Roman" w:cs="Times New Roman"/>
          <w:color w:val="000000" w:themeColor="text1"/>
          <w:sz w:val="24"/>
          <w:szCs w:val="24"/>
        </w:rPr>
        <w:lastRenderedPageBreak/>
        <w:t>individual’ adopts various pejorative traits of the act of masturbation without being linked to the sexual act itself.</w:t>
      </w:r>
      <w:r w:rsidR="00C524EC" w:rsidRPr="00C524EC">
        <w:rPr>
          <w:rStyle w:val="Odkaznapoznmkupodiarou"/>
          <w:rFonts w:ascii="Times New Roman" w:eastAsia="Times New Roman" w:hAnsi="Times New Roman" w:cs="Times New Roman"/>
          <w:color w:val="000000" w:themeColor="text1"/>
          <w:sz w:val="24"/>
          <w:szCs w:val="24"/>
        </w:rPr>
        <w:footnoteReference w:id="5"/>
      </w:r>
      <w:r w:rsidR="00C524EC" w:rsidRPr="00C524EC">
        <w:rPr>
          <w:rFonts w:ascii="Times New Roman" w:eastAsia="Times New Roman" w:hAnsi="Times New Roman" w:cs="Times New Roman"/>
          <w:color w:val="000000" w:themeColor="text1"/>
          <w:sz w:val="24"/>
          <w:szCs w:val="24"/>
        </w:rPr>
        <w:t xml:space="preserve">  </w:t>
      </w:r>
    </w:p>
    <w:p w14:paraId="703674E8" w14:textId="170836BC" w:rsidR="00FA553B" w:rsidRDefault="009D3EEA" w:rsidP="00EC6B5A">
      <w:pPr>
        <w:spacing w:after="0"/>
        <w:ind w:firstLine="284"/>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inline distT="0" distB="0" distL="0" distR="0" wp14:anchorId="1F0C58FD" wp14:editId="79A880C4">
            <wp:extent cx="4409225" cy="2846554"/>
            <wp:effectExtent l="0" t="0" r="0" b="0"/>
            <wp:docPr id="1723661959" name="Obrázok 172366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23930" cy="2856048"/>
                    </a:xfrm>
                    <a:prstGeom prst="rect">
                      <a:avLst/>
                    </a:prstGeom>
                    <a:noFill/>
                    <a:ln>
                      <a:noFill/>
                    </a:ln>
                  </pic:spPr>
                </pic:pic>
              </a:graphicData>
            </a:graphic>
          </wp:inline>
        </w:drawing>
      </w:r>
    </w:p>
    <w:p w14:paraId="07D04DEF" w14:textId="51CF7FC5" w:rsidR="003E2DB2" w:rsidRPr="00E51B85" w:rsidRDefault="003E2DB2" w:rsidP="00EC6B5A">
      <w:pPr>
        <w:spacing w:after="0"/>
        <w:jc w:val="both"/>
        <w:rPr>
          <w:rFonts w:ascii="Times New Roman" w:eastAsia="Times New Roman" w:hAnsi="Times New Roman" w:cs="Times New Roman"/>
          <w:color w:val="000000" w:themeColor="text1"/>
        </w:rPr>
      </w:pPr>
      <w:r w:rsidRPr="00E51B85">
        <w:rPr>
          <w:rFonts w:ascii="Times New Roman" w:eastAsia="Times New Roman" w:hAnsi="Times New Roman" w:cs="Times New Roman"/>
          <w:color w:val="000000" w:themeColor="text1"/>
        </w:rPr>
        <w:t xml:space="preserve">Figure 1: Types </w:t>
      </w:r>
      <w:r w:rsidR="00C70D28" w:rsidRPr="00E51B85">
        <w:rPr>
          <w:rFonts w:ascii="Times New Roman" w:eastAsia="Times New Roman" w:hAnsi="Times New Roman" w:cs="Times New Roman"/>
          <w:color w:val="000000" w:themeColor="text1"/>
        </w:rPr>
        <w:t xml:space="preserve">and subtypes </w:t>
      </w:r>
      <w:r w:rsidRPr="00E51B85">
        <w:rPr>
          <w:rFonts w:ascii="Times New Roman" w:eastAsia="Times New Roman" w:hAnsi="Times New Roman" w:cs="Times New Roman"/>
          <w:color w:val="000000" w:themeColor="text1"/>
        </w:rPr>
        <w:t xml:space="preserve">of recategorization of </w:t>
      </w:r>
      <w:proofErr w:type="spellStart"/>
      <w:r w:rsidRPr="00E51B85">
        <w:rPr>
          <w:rFonts w:ascii="Times New Roman" w:eastAsia="Times New Roman" w:hAnsi="Times New Roman" w:cs="Times New Roman"/>
          <w:color w:val="000000" w:themeColor="text1"/>
        </w:rPr>
        <w:t>VNC</w:t>
      </w:r>
      <w:r w:rsidRPr="00E51B85">
        <w:rPr>
          <w:rFonts w:ascii="Times New Roman" w:eastAsia="Times New Roman" w:hAnsi="Times New Roman" w:cs="Times New Roman"/>
          <w:color w:val="000000" w:themeColor="text1"/>
          <w:vertAlign w:val="subscript"/>
        </w:rPr>
        <w:t>hum</w:t>
      </w:r>
      <w:proofErr w:type="spellEnd"/>
    </w:p>
    <w:p w14:paraId="6FB6338E" w14:textId="77777777" w:rsidR="00C70D28" w:rsidRPr="00E51B85" w:rsidRDefault="00C70D28" w:rsidP="00EC6B5A">
      <w:pPr>
        <w:spacing w:after="0"/>
        <w:ind w:firstLine="284"/>
        <w:jc w:val="both"/>
        <w:rPr>
          <w:rFonts w:ascii="Times New Roman" w:eastAsia="Times New Roman" w:hAnsi="Times New Roman" w:cs="Times New Roman"/>
          <w:color w:val="000000" w:themeColor="text1"/>
        </w:rPr>
      </w:pPr>
    </w:p>
    <w:p w14:paraId="077BA279" w14:textId="2422869B" w:rsidR="00C524EC" w:rsidRDefault="00C524EC" w:rsidP="00D13BF5">
      <w:pPr>
        <w:spacing w:after="0"/>
        <w:jc w:val="both"/>
        <w:rPr>
          <w:rFonts w:ascii="Times New Roman" w:eastAsia="Times New Roman" w:hAnsi="Times New Roman" w:cs="Times New Roman"/>
          <w:color w:val="000000" w:themeColor="text1"/>
          <w:sz w:val="24"/>
          <w:szCs w:val="24"/>
        </w:rPr>
      </w:pPr>
      <w:r w:rsidRPr="00C524EC">
        <w:rPr>
          <w:rFonts w:ascii="Times New Roman" w:eastAsia="Times New Roman" w:hAnsi="Times New Roman" w:cs="Times New Roman"/>
          <w:color w:val="000000" w:themeColor="text1"/>
          <w:sz w:val="24"/>
          <w:szCs w:val="24"/>
        </w:rPr>
        <w:t xml:space="preserve">The evaluative recategorization is of a more complex nature. It deals with the extent of evaluative meaning provided by the input (verbal) semantics, which is divided into two types: internal (linguistic) or external (non-linguistic). This differentiation, as shown in Figure </w:t>
      </w:r>
      <w:r w:rsidR="00D26FDA">
        <w:rPr>
          <w:rFonts w:ascii="Times New Roman" w:eastAsia="Times New Roman" w:hAnsi="Times New Roman" w:cs="Times New Roman"/>
          <w:color w:val="000000" w:themeColor="text1"/>
          <w:sz w:val="24"/>
          <w:szCs w:val="24"/>
        </w:rPr>
        <w:t>1 above</w:t>
      </w:r>
      <w:r w:rsidRPr="00C524EC">
        <w:rPr>
          <w:rFonts w:ascii="Times New Roman" w:eastAsia="Times New Roman" w:hAnsi="Times New Roman" w:cs="Times New Roman"/>
          <w:color w:val="000000" w:themeColor="text1"/>
          <w:sz w:val="24"/>
          <w:szCs w:val="24"/>
        </w:rPr>
        <w:t xml:space="preserve">, is made on the grounds of whether a Sem is encoded through the inherent semantics of the verbal base (internal) or through the word coiner’s perception of the verbal semantics or the person representing it as pejorative or taboo (external). For instance, a </w:t>
      </w:r>
      <w:r w:rsidRPr="00C524EC">
        <w:rPr>
          <w:rFonts w:ascii="Times New Roman" w:eastAsia="Times New Roman" w:hAnsi="Times New Roman" w:cs="Times New Roman"/>
          <w:i/>
          <w:iCs/>
          <w:color w:val="000000" w:themeColor="text1"/>
          <w:sz w:val="24"/>
          <w:szCs w:val="24"/>
        </w:rPr>
        <w:t xml:space="preserve">lie-about </w:t>
      </w:r>
      <w:r w:rsidRPr="00C524EC">
        <w:rPr>
          <w:rFonts w:ascii="Times New Roman" w:eastAsia="Times New Roman" w:hAnsi="Times New Roman" w:cs="Times New Roman"/>
          <w:color w:val="000000" w:themeColor="text1"/>
          <w:sz w:val="24"/>
          <w:szCs w:val="24"/>
        </w:rPr>
        <w:t>‘a lazy person’ is represented as [ONE who V-</w:t>
      </w:r>
      <w:proofErr w:type="spellStart"/>
      <w:proofErr w:type="gramStart"/>
      <w:r w:rsidRPr="00C524EC">
        <w:rPr>
          <w:rFonts w:ascii="Times New Roman" w:eastAsia="Times New Roman" w:hAnsi="Times New Roman" w:cs="Times New Roman"/>
          <w:color w:val="000000" w:themeColor="text1"/>
          <w:sz w:val="24"/>
          <w:szCs w:val="24"/>
        </w:rPr>
        <w:t>s</w:t>
      </w:r>
      <w:r w:rsidRPr="00C524EC">
        <w:rPr>
          <w:rFonts w:ascii="Times New Roman" w:eastAsia="Times New Roman" w:hAnsi="Times New Roman" w:cs="Times New Roman"/>
          <w:color w:val="000000" w:themeColor="text1"/>
          <w:sz w:val="24"/>
          <w:szCs w:val="24"/>
          <w:vertAlign w:val="subscript"/>
        </w:rPr>
        <w:t>j</w:t>
      </w:r>
      <w:proofErr w:type="spellEnd"/>
      <w:r w:rsidRPr="00C524EC">
        <w:rPr>
          <w:rFonts w:ascii="Times New Roman" w:eastAsia="Times New Roman" w:hAnsi="Times New Roman" w:cs="Times New Roman"/>
          <w:color w:val="000000" w:themeColor="text1"/>
          <w:sz w:val="24"/>
          <w:szCs w:val="24"/>
        </w:rPr>
        <w:t>]</w:t>
      </w:r>
      <w:proofErr w:type="spellStart"/>
      <w:r w:rsidRPr="00C524EC">
        <w:rPr>
          <w:rFonts w:ascii="Times New Roman" w:eastAsia="Times New Roman" w:hAnsi="Times New Roman" w:cs="Times New Roman"/>
          <w:color w:val="000000" w:themeColor="text1"/>
          <w:sz w:val="24"/>
          <w:szCs w:val="24"/>
          <w:vertAlign w:val="subscript"/>
        </w:rPr>
        <w:t>i</w:t>
      </w:r>
      <w:proofErr w:type="spellEnd"/>
      <w:proofErr w:type="gramEnd"/>
      <w:r w:rsidRPr="00C524EC">
        <w:rPr>
          <w:rFonts w:ascii="Times New Roman" w:eastAsia="Times New Roman" w:hAnsi="Times New Roman" w:cs="Times New Roman"/>
          <w:color w:val="000000" w:themeColor="text1"/>
          <w:sz w:val="24"/>
          <w:szCs w:val="24"/>
        </w:rPr>
        <w:t xml:space="preserve">, which stems from the verb </w:t>
      </w:r>
      <w:r w:rsidRPr="00C524EC">
        <w:rPr>
          <w:rFonts w:ascii="Times New Roman" w:eastAsia="Times New Roman" w:hAnsi="Times New Roman" w:cs="Times New Roman"/>
          <w:i/>
          <w:iCs/>
          <w:color w:val="000000" w:themeColor="text1"/>
          <w:sz w:val="24"/>
          <w:szCs w:val="24"/>
        </w:rPr>
        <w:t>to lie about</w:t>
      </w:r>
      <w:r w:rsidR="00D14206">
        <w:rPr>
          <w:rFonts w:ascii="Times New Roman" w:eastAsia="Times New Roman" w:hAnsi="Times New Roman" w:cs="Times New Roman"/>
          <w:color w:val="000000" w:themeColor="text1"/>
          <w:sz w:val="24"/>
          <w:szCs w:val="24"/>
        </w:rPr>
        <w:t xml:space="preserve"> </w:t>
      </w:r>
      <w:r w:rsidRPr="00C524EC">
        <w:rPr>
          <w:rFonts w:ascii="Times New Roman" w:eastAsia="Times New Roman" w:hAnsi="Times New Roman" w:cs="Times New Roman"/>
          <w:color w:val="000000" w:themeColor="text1"/>
          <w:sz w:val="24"/>
          <w:szCs w:val="24"/>
        </w:rPr>
        <w:t xml:space="preserve">“to spend time being lazy when you should be doing something” (MDE2). The pejorative meaning of the converted form </w:t>
      </w:r>
      <w:r w:rsidRPr="00C524EC">
        <w:rPr>
          <w:rFonts w:ascii="Times New Roman" w:eastAsia="Times New Roman" w:hAnsi="Times New Roman" w:cs="Times New Roman"/>
          <w:i/>
          <w:iCs/>
          <w:color w:val="000000" w:themeColor="text1"/>
          <w:sz w:val="24"/>
          <w:szCs w:val="24"/>
        </w:rPr>
        <w:t xml:space="preserve">lie-about </w:t>
      </w:r>
      <w:r w:rsidRPr="00C524EC">
        <w:rPr>
          <w:rFonts w:ascii="Times New Roman" w:eastAsia="Times New Roman" w:hAnsi="Times New Roman" w:cs="Times New Roman"/>
          <w:color w:val="000000" w:themeColor="text1"/>
          <w:sz w:val="24"/>
          <w:szCs w:val="24"/>
        </w:rPr>
        <w:t xml:space="preserve">adheres, therefore, to the internal semantics of its verbal </w:t>
      </w:r>
      <w:r w:rsidR="003A5D3E">
        <w:rPr>
          <w:rFonts w:ascii="Times New Roman" w:eastAsia="Times New Roman" w:hAnsi="Times New Roman" w:cs="Times New Roman"/>
          <w:color w:val="000000" w:themeColor="text1"/>
          <w:sz w:val="24"/>
          <w:szCs w:val="24"/>
        </w:rPr>
        <w:t>base</w:t>
      </w:r>
      <w:r w:rsidRPr="00C524EC">
        <w:rPr>
          <w:rFonts w:ascii="Times New Roman" w:eastAsia="Times New Roman" w:hAnsi="Times New Roman" w:cs="Times New Roman"/>
          <w:color w:val="000000" w:themeColor="text1"/>
          <w:sz w:val="24"/>
          <w:szCs w:val="24"/>
        </w:rPr>
        <w:t xml:space="preserve">. So, a </w:t>
      </w:r>
      <w:r w:rsidRPr="00C524EC">
        <w:rPr>
          <w:rFonts w:ascii="Times New Roman" w:eastAsia="Times New Roman" w:hAnsi="Times New Roman" w:cs="Times New Roman"/>
          <w:i/>
          <w:iCs/>
          <w:color w:val="000000" w:themeColor="text1"/>
          <w:sz w:val="24"/>
          <w:szCs w:val="24"/>
        </w:rPr>
        <w:t>lie-about</w:t>
      </w:r>
      <w:r w:rsidRPr="00C524EC">
        <w:rPr>
          <w:rFonts w:ascii="Times New Roman" w:eastAsia="Times New Roman" w:hAnsi="Times New Roman" w:cs="Times New Roman"/>
          <w:color w:val="000000" w:themeColor="text1"/>
          <w:sz w:val="24"/>
          <w:szCs w:val="24"/>
        </w:rPr>
        <w:t xml:space="preserve"> is the product of evaluative internal recategorization. Alternatively, a </w:t>
      </w:r>
      <w:r w:rsidRPr="00C524EC">
        <w:rPr>
          <w:rFonts w:ascii="Times New Roman" w:eastAsia="Times New Roman" w:hAnsi="Times New Roman" w:cs="Times New Roman"/>
          <w:i/>
          <w:iCs/>
          <w:color w:val="000000" w:themeColor="text1"/>
          <w:sz w:val="24"/>
          <w:szCs w:val="24"/>
        </w:rPr>
        <w:t xml:space="preserve">blow-in </w:t>
      </w:r>
      <w:r w:rsidRPr="00C524EC">
        <w:rPr>
          <w:rFonts w:ascii="Times New Roman" w:eastAsia="Times New Roman" w:hAnsi="Times New Roman" w:cs="Times New Roman"/>
          <w:color w:val="000000" w:themeColor="text1"/>
          <w:sz w:val="24"/>
          <w:szCs w:val="24"/>
        </w:rPr>
        <w:t xml:space="preserve">“a newcomer who is not yet accepted by the locals” (GDS) originates from the verb to </w:t>
      </w:r>
      <w:r w:rsidRPr="00C524EC">
        <w:rPr>
          <w:rFonts w:ascii="Times New Roman" w:eastAsia="Times New Roman" w:hAnsi="Times New Roman" w:cs="Times New Roman"/>
          <w:i/>
          <w:iCs/>
          <w:color w:val="000000" w:themeColor="text1"/>
          <w:sz w:val="24"/>
          <w:szCs w:val="24"/>
        </w:rPr>
        <w:t>blow in</w:t>
      </w:r>
      <w:r w:rsidRPr="00C524EC">
        <w:rPr>
          <w:rFonts w:ascii="Times New Roman" w:eastAsia="Times New Roman" w:hAnsi="Times New Roman" w:cs="Times New Roman"/>
          <w:color w:val="000000" w:themeColor="text1"/>
          <w:sz w:val="24"/>
          <w:szCs w:val="24"/>
        </w:rPr>
        <w:t xml:space="preserve"> “to arrive unexpectedly and casually” (GDS). Unlike the example of internal </w:t>
      </w:r>
      <w:r w:rsidRPr="00C524EC">
        <w:rPr>
          <w:rFonts w:ascii="Times New Roman" w:eastAsia="Times New Roman" w:hAnsi="Times New Roman" w:cs="Times New Roman"/>
          <w:i/>
          <w:iCs/>
          <w:color w:val="000000" w:themeColor="text1"/>
          <w:sz w:val="24"/>
          <w:szCs w:val="24"/>
        </w:rPr>
        <w:t>lie-about</w:t>
      </w:r>
      <w:r w:rsidRPr="00C524EC">
        <w:rPr>
          <w:rFonts w:ascii="Times New Roman" w:eastAsia="Times New Roman" w:hAnsi="Times New Roman" w:cs="Times New Roman"/>
          <w:color w:val="000000" w:themeColor="text1"/>
          <w:sz w:val="24"/>
          <w:szCs w:val="24"/>
        </w:rPr>
        <w:t xml:space="preserve">, the case of </w:t>
      </w:r>
      <w:r w:rsidRPr="00C524EC">
        <w:rPr>
          <w:rFonts w:ascii="Times New Roman" w:eastAsia="Times New Roman" w:hAnsi="Times New Roman" w:cs="Times New Roman"/>
          <w:i/>
          <w:iCs/>
          <w:color w:val="000000" w:themeColor="text1"/>
          <w:sz w:val="24"/>
          <w:szCs w:val="24"/>
        </w:rPr>
        <w:t xml:space="preserve">blow-in </w:t>
      </w:r>
      <w:r w:rsidRPr="00C524EC">
        <w:rPr>
          <w:rFonts w:ascii="Times New Roman" w:eastAsia="Times New Roman" w:hAnsi="Times New Roman" w:cs="Times New Roman"/>
          <w:color w:val="000000" w:themeColor="text1"/>
          <w:sz w:val="24"/>
          <w:szCs w:val="24"/>
        </w:rPr>
        <w:t xml:space="preserve">demonstrates that the pejorative meaning expressed by the converted form is not fully inherited from the verbal etymon, but rather from the new conceptual form of ‘someone who is still seen as an outsider’, which has nothing to do with the manner in which he/she arrived in town. Whilst the noun </w:t>
      </w:r>
      <w:r w:rsidRPr="00C524EC">
        <w:rPr>
          <w:rFonts w:ascii="Times New Roman" w:eastAsia="Times New Roman" w:hAnsi="Times New Roman" w:cs="Times New Roman"/>
          <w:i/>
          <w:iCs/>
          <w:color w:val="000000" w:themeColor="text1"/>
          <w:sz w:val="24"/>
          <w:szCs w:val="24"/>
        </w:rPr>
        <w:t>blow-in</w:t>
      </w:r>
      <w:r w:rsidRPr="00C524EC">
        <w:rPr>
          <w:rFonts w:ascii="Times New Roman" w:eastAsia="Times New Roman" w:hAnsi="Times New Roman" w:cs="Times New Roman"/>
          <w:color w:val="000000" w:themeColor="text1"/>
          <w:sz w:val="24"/>
          <w:szCs w:val="24"/>
        </w:rPr>
        <w:t xml:space="preserve"> is primarily represented as [ONE who V</w:t>
      </w:r>
      <w:r w:rsidR="00C26DF5">
        <w:rPr>
          <w:rFonts w:ascii="Times New Roman" w:eastAsia="Times New Roman" w:hAnsi="Times New Roman" w:cs="Times New Roman"/>
          <w:color w:val="000000" w:themeColor="text1"/>
          <w:sz w:val="24"/>
          <w:szCs w:val="24"/>
        </w:rPr>
        <w:t>-</w:t>
      </w:r>
      <w:proofErr w:type="spellStart"/>
      <w:proofErr w:type="gramStart"/>
      <w:r w:rsidRPr="00C524EC">
        <w:rPr>
          <w:rFonts w:ascii="Times New Roman" w:eastAsia="Times New Roman" w:hAnsi="Times New Roman" w:cs="Times New Roman"/>
          <w:color w:val="000000" w:themeColor="text1"/>
          <w:sz w:val="24"/>
          <w:szCs w:val="24"/>
        </w:rPr>
        <w:t>s</w:t>
      </w:r>
      <w:r w:rsidRPr="00C524EC">
        <w:rPr>
          <w:rFonts w:ascii="Times New Roman" w:eastAsia="Times New Roman" w:hAnsi="Times New Roman" w:cs="Times New Roman"/>
          <w:color w:val="000000" w:themeColor="text1"/>
          <w:sz w:val="24"/>
          <w:szCs w:val="24"/>
          <w:vertAlign w:val="subscript"/>
        </w:rPr>
        <w:t>j</w:t>
      </w:r>
      <w:proofErr w:type="spellEnd"/>
      <w:r w:rsidRPr="00C524EC">
        <w:rPr>
          <w:rFonts w:ascii="Times New Roman" w:eastAsia="Times New Roman" w:hAnsi="Times New Roman" w:cs="Times New Roman"/>
          <w:color w:val="000000" w:themeColor="text1"/>
          <w:sz w:val="24"/>
          <w:szCs w:val="24"/>
        </w:rPr>
        <w:t>]</w:t>
      </w:r>
      <w:proofErr w:type="spellStart"/>
      <w:r w:rsidRPr="00C524EC">
        <w:rPr>
          <w:rFonts w:ascii="Times New Roman" w:eastAsia="Times New Roman" w:hAnsi="Times New Roman" w:cs="Times New Roman"/>
          <w:color w:val="000000" w:themeColor="text1"/>
          <w:sz w:val="24"/>
          <w:szCs w:val="24"/>
          <w:vertAlign w:val="subscript"/>
        </w:rPr>
        <w:t>i</w:t>
      </w:r>
      <w:proofErr w:type="spellEnd"/>
      <w:proofErr w:type="gramEnd"/>
      <w:r w:rsidRPr="00C524EC">
        <w:rPr>
          <w:rFonts w:ascii="Times New Roman" w:eastAsia="Times New Roman" w:hAnsi="Times New Roman" w:cs="Times New Roman"/>
          <w:color w:val="000000" w:themeColor="text1"/>
          <w:sz w:val="24"/>
          <w:szCs w:val="24"/>
        </w:rPr>
        <w:t xml:space="preserve">, this Sem is not, however, sufficient in itself to convey the general output semantics of the pejorative meaning of </w:t>
      </w:r>
      <w:r w:rsidRPr="00C524EC">
        <w:rPr>
          <w:rFonts w:ascii="Times New Roman" w:eastAsia="Times New Roman" w:hAnsi="Times New Roman" w:cs="Times New Roman"/>
          <w:i/>
          <w:iCs/>
          <w:color w:val="000000" w:themeColor="text1"/>
          <w:sz w:val="24"/>
          <w:szCs w:val="24"/>
        </w:rPr>
        <w:t>blow-in</w:t>
      </w:r>
      <w:r w:rsidRPr="00C524EC">
        <w:rPr>
          <w:rFonts w:ascii="Times New Roman" w:eastAsia="Times New Roman" w:hAnsi="Times New Roman" w:cs="Times New Roman"/>
          <w:color w:val="000000" w:themeColor="text1"/>
          <w:sz w:val="24"/>
          <w:szCs w:val="24"/>
        </w:rPr>
        <w:t>. The connotative traits of depreciation and/or taboo, therefore, must be added to the denotative model to complete the semantic reconfiguration: [ONE who V</w:t>
      </w:r>
      <w:r w:rsidR="00C26DF5">
        <w:rPr>
          <w:rFonts w:ascii="Times New Roman" w:eastAsia="Times New Roman" w:hAnsi="Times New Roman" w:cs="Times New Roman"/>
          <w:color w:val="000000" w:themeColor="text1"/>
          <w:sz w:val="24"/>
          <w:szCs w:val="24"/>
        </w:rPr>
        <w:t>-</w:t>
      </w:r>
      <w:proofErr w:type="spellStart"/>
      <w:proofErr w:type="gramStart"/>
      <w:r w:rsidRPr="00C524EC">
        <w:rPr>
          <w:rFonts w:ascii="Times New Roman" w:eastAsia="Times New Roman" w:hAnsi="Times New Roman" w:cs="Times New Roman"/>
          <w:color w:val="000000" w:themeColor="text1"/>
          <w:sz w:val="24"/>
          <w:szCs w:val="24"/>
        </w:rPr>
        <w:t>s</w:t>
      </w:r>
      <w:r w:rsidRPr="00C524EC">
        <w:rPr>
          <w:rFonts w:ascii="Times New Roman" w:eastAsia="Times New Roman" w:hAnsi="Times New Roman" w:cs="Times New Roman"/>
          <w:color w:val="000000" w:themeColor="text1"/>
          <w:sz w:val="24"/>
          <w:szCs w:val="24"/>
          <w:vertAlign w:val="subscript"/>
        </w:rPr>
        <w:t>j</w:t>
      </w:r>
      <w:proofErr w:type="spellEnd"/>
      <w:r w:rsidRPr="00C524EC">
        <w:rPr>
          <w:rFonts w:ascii="Times New Roman" w:eastAsia="Times New Roman" w:hAnsi="Times New Roman" w:cs="Times New Roman"/>
          <w:color w:val="000000" w:themeColor="text1"/>
          <w:sz w:val="24"/>
          <w:szCs w:val="24"/>
        </w:rPr>
        <w:t>]</w:t>
      </w:r>
      <w:proofErr w:type="spellStart"/>
      <w:r w:rsidRPr="00C524EC">
        <w:rPr>
          <w:rFonts w:ascii="Times New Roman" w:eastAsia="Times New Roman" w:hAnsi="Times New Roman" w:cs="Times New Roman"/>
          <w:color w:val="000000" w:themeColor="text1"/>
          <w:sz w:val="24"/>
          <w:szCs w:val="24"/>
          <w:vertAlign w:val="subscript"/>
        </w:rPr>
        <w:t>i</w:t>
      </w:r>
      <w:proofErr w:type="spellEnd"/>
      <w:proofErr w:type="gramEnd"/>
      <w:r w:rsidRPr="00C524EC">
        <w:rPr>
          <w:rFonts w:ascii="Times New Roman" w:eastAsia="Times New Roman" w:hAnsi="Times New Roman" w:cs="Times New Roman"/>
          <w:color w:val="000000" w:themeColor="text1"/>
          <w:sz w:val="24"/>
          <w:szCs w:val="24"/>
        </w:rPr>
        <w:t xml:space="preserve"> is [−appreciative]. Regardless of the (non-)linguistic sources of their recategorization, both evaluative forms share the SEM [a PERSON who is negatively appraised for doing an </w:t>
      </w:r>
      <w:proofErr w:type="spellStart"/>
      <w:proofErr w:type="gramStart"/>
      <w:r w:rsidRPr="00C524EC">
        <w:rPr>
          <w:rFonts w:ascii="Times New Roman" w:eastAsia="Times New Roman" w:hAnsi="Times New Roman" w:cs="Times New Roman"/>
          <w:color w:val="000000" w:themeColor="text1"/>
          <w:sz w:val="24"/>
          <w:szCs w:val="24"/>
        </w:rPr>
        <w:t>ACTION</w:t>
      </w:r>
      <w:r w:rsidRPr="00C524EC">
        <w:rPr>
          <w:rFonts w:ascii="Times New Roman" w:eastAsia="Times New Roman" w:hAnsi="Times New Roman" w:cs="Times New Roman"/>
          <w:color w:val="000000" w:themeColor="text1"/>
          <w:sz w:val="24"/>
          <w:szCs w:val="24"/>
          <w:vertAlign w:val="subscript"/>
        </w:rPr>
        <w:t>j</w:t>
      </w:r>
      <w:proofErr w:type="spellEnd"/>
      <w:r w:rsidRPr="00C524EC">
        <w:rPr>
          <w:rFonts w:ascii="Times New Roman" w:eastAsia="Times New Roman" w:hAnsi="Times New Roman" w:cs="Times New Roman"/>
          <w:color w:val="000000" w:themeColor="text1"/>
          <w:sz w:val="24"/>
          <w:szCs w:val="24"/>
        </w:rPr>
        <w:t>]</w:t>
      </w:r>
      <w:proofErr w:type="spellStart"/>
      <w:r w:rsidRPr="00C524EC">
        <w:rPr>
          <w:rFonts w:ascii="Times New Roman" w:eastAsia="Times New Roman" w:hAnsi="Times New Roman" w:cs="Times New Roman"/>
          <w:color w:val="000000" w:themeColor="text1"/>
          <w:sz w:val="24"/>
          <w:szCs w:val="24"/>
          <w:vertAlign w:val="subscript"/>
        </w:rPr>
        <w:t>i</w:t>
      </w:r>
      <w:proofErr w:type="spellEnd"/>
      <w:r w:rsidRPr="00C524EC">
        <w:rPr>
          <w:rFonts w:ascii="Times New Roman" w:eastAsia="Times New Roman" w:hAnsi="Times New Roman" w:cs="Times New Roman"/>
          <w:color w:val="000000" w:themeColor="text1"/>
          <w:sz w:val="24"/>
          <w:szCs w:val="24"/>
        </w:rPr>
        <w:t>.</w:t>
      </w:r>
      <w:proofErr w:type="gramEnd"/>
      <w:r w:rsidRPr="00C524EC">
        <w:rPr>
          <w:rFonts w:ascii="Times New Roman" w:eastAsia="Times New Roman" w:hAnsi="Times New Roman" w:cs="Times New Roman"/>
          <w:color w:val="000000" w:themeColor="text1"/>
          <w:sz w:val="24"/>
          <w:szCs w:val="24"/>
        </w:rPr>
        <w:t xml:space="preserve"> </w:t>
      </w:r>
    </w:p>
    <w:p w14:paraId="2D149DD3" w14:textId="70CBCD32" w:rsidR="00C524EC" w:rsidRDefault="00C524EC" w:rsidP="00EC6B5A">
      <w:pPr>
        <w:spacing w:after="0"/>
        <w:ind w:firstLine="709"/>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lastRenderedPageBreak/>
        <w:t xml:space="preserve">A central part of </w:t>
      </w:r>
      <w:r w:rsidR="00FA553B">
        <w:rPr>
          <w:rFonts w:ascii="Times New Roman" w:eastAsia="Times New Roman" w:hAnsi="Times New Roman" w:cs="Times New Roman"/>
          <w:color w:val="000000" w:themeColor="text1"/>
          <w:sz w:val="24"/>
          <w:szCs w:val="24"/>
        </w:rPr>
        <w:t>the general reconfiguration</w:t>
      </w:r>
      <w:r>
        <w:rPr>
          <w:rFonts w:ascii="Times New Roman" w:eastAsia="Times New Roman" w:hAnsi="Times New Roman" w:cs="Times New Roman"/>
          <w:color w:val="000000" w:themeColor="text1"/>
          <w:sz w:val="24"/>
          <w:szCs w:val="24"/>
        </w:rPr>
        <w:t>, which is also the gist of this study,</w:t>
      </w:r>
      <w:r w:rsidRPr="7F09F03F">
        <w:rPr>
          <w:rFonts w:ascii="Times New Roman" w:eastAsia="Times New Roman" w:hAnsi="Times New Roman" w:cs="Times New Roman"/>
          <w:color w:val="000000" w:themeColor="text1"/>
          <w:sz w:val="24"/>
          <w:szCs w:val="24"/>
        </w:rPr>
        <w:t xml:space="preserve"> is devoted to internal and external </w:t>
      </w:r>
      <w:r w:rsidR="007C0871">
        <w:rPr>
          <w:rFonts w:ascii="Times New Roman" w:eastAsia="Times New Roman" w:hAnsi="Times New Roman" w:cs="Times New Roman"/>
          <w:color w:val="000000" w:themeColor="text1"/>
          <w:sz w:val="24"/>
          <w:szCs w:val="24"/>
        </w:rPr>
        <w:t>types</w:t>
      </w:r>
      <w:r w:rsidRPr="7F09F03F">
        <w:rPr>
          <w:rFonts w:ascii="Times New Roman" w:eastAsia="Times New Roman" w:hAnsi="Times New Roman" w:cs="Times New Roman"/>
          <w:color w:val="000000" w:themeColor="text1"/>
          <w:sz w:val="24"/>
          <w:szCs w:val="24"/>
        </w:rPr>
        <w:t xml:space="preserve"> and how they are present in both agentive and patientive models. The complexity of external recategorization</w:t>
      </w:r>
      <w:r w:rsidR="00286C73">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does not lie in the verbal semantics </w:t>
      </w:r>
      <w:r>
        <w:rPr>
          <w:rFonts w:ascii="Times New Roman" w:eastAsia="Times New Roman" w:hAnsi="Times New Roman" w:cs="Times New Roman"/>
          <w:color w:val="000000" w:themeColor="text1"/>
          <w:sz w:val="24"/>
          <w:szCs w:val="24"/>
        </w:rPr>
        <w:t>itself</w:t>
      </w:r>
      <w:r w:rsidRPr="7F09F03F">
        <w:rPr>
          <w:rFonts w:ascii="Times New Roman" w:eastAsia="Times New Roman" w:hAnsi="Times New Roman" w:cs="Times New Roman"/>
          <w:color w:val="000000" w:themeColor="text1"/>
          <w:sz w:val="24"/>
          <w:szCs w:val="24"/>
        </w:rPr>
        <w:t xml:space="preserve">, but rather in whether the action constitutes a notion expressing taboo (e.g. </w:t>
      </w:r>
      <w:r w:rsidRPr="7F09F03F">
        <w:rPr>
          <w:rFonts w:ascii="Times New Roman" w:eastAsia="Times New Roman" w:hAnsi="Times New Roman" w:cs="Times New Roman"/>
          <w:i/>
          <w:iCs/>
          <w:color w:val="000000" w:themeColor="text1"/>
          <w:sz w:val="24"/>
          <w:szCs w:val="24"/>
        </w:rPr>
        <w:t>wank</w:t>
      </w:r>
      <w:r w:rsidR="00D26FDA" w:rsidRPr="00D26FDA">
        <w:rPr>
          <w:rFonts w:ascii="Times New Roman" w:eastAsia="Times New Roman" w:hAnsi="Times New Roman" w:cs="Times New Roman"/>
          <w:color w:val="000000" w:themeColor="text1"/>
          <w:sz w:val="24"/>
          <w:szCs w:val="24"/>
          <w:vertAlign w:val="subscript"/>
        </w:rPr>
        <w:t>2</w:t>
      </w:r>
      <w:r w:rsidR="00D26FDA">
        <w:rPr>
          <w:rFonts w:ascii="Times New Roman" w:eastAsia="Times New Roman" w:hAnsi="Times New Roman" w:cs="Times New Roman"/>
          <w:color w:val="000000" w:themeColor="text1"/>
          <w:sz w:val="24"/>
          <w:szCs w:val="24"/>
        </w:rPr>
        <w:t xml:space="preserve"> ‘a contemptible person’</w:t>
      </w:r>
      <w:r w:rsidRPr="7F09F03F">
        <w:rPr>
          <w:rFonts w:ascii="Times New Roman" w:eastAsia="Times New Roman" w:hAnsi="Times New Roman" w:cs="Times New Roman"/>
          <w:color w:val="000000" w:themeColor="text1"/>
          <w:sz w:val="24"/>
          <w:szCs w:val="24"/>
        </w:rPr>
        <w:t xml:space="preserve">) or </w:t>
      </w:r>
      <w:r>
        <w:rPr>
          <w:rFonts w:ascii="Times New Roman" w:eastAsia="Times New Roman" w:hAnsi="Times New Roman" w:cs="Times New Roman"/>
          <w:color w:val="000000" w:themeColor="text1"/>
          <w:sz w:val="24"/>
          <w:szCs w:val="24"/>
        </w:rPr>
        <w:t xml:space="preserve">whether </w:t>
      </w:r>
      <w:r w:rsidRPr="7F09F03F">
        <w:rPr>
          <w:rFonts w:ascii="Times New Roman" w:eastAsia="Times New Roman" w:hAnsi="Times New Roman" w:cs="Times New Roman"/>
          <w:color w:val="000000" w:themeColor="text1"/>
          <w:sz w:val="24"/>
          <w:szCs w:val="24"/>
        </w:rPr>
        <w:t xml:space="preserve">the action is identificatory </w:t>
      </w:r>
      <w:r>
        <w:rPr>
          <w:rFonts w:ascii="Times New Roman" w:eastAsia="Times New Roman" w:hAnsi="Times New Roman" w:cs="Times New Roman"/>
          <w:color w:val="000000" w:themeColor="text1"/>
          <w:sz w:val="24"/>
          <w:szCs w:val="24"/>
        </w:rPr>
        <w:t>of</w:t>
      </w:r>
      <w:r w:rsidRPr="7F09F03F">
        <w:rPr>
          <w:rFonts w:ascii="Times New Roman" w:eastAsia="Times New Roman" w:hAnsi="Times New Roman" w:cs="Times New Roman"/>
          <w:color w:val="000000" w:themeColor="text1"/>
          <w:sz w:val="24"/>
          <w:szCs w:val="24"/>
        </w:rPr>
        <w:t xml:space="preserve"> a class of people who are generally (and socially) subject to depreciation (e.g. police officer → </w:t>
      </w:r>
      <w:r w:rsidRPr="7F09F03F">
        <w:rPr>
          <w:rFonts w:ascii="Times New Roman" w:eastAsia="Times New Roman" w:hAnsi="Times New Roman" w:cs="Times New Roman"/>
          <w:i/>
          <w:iCs/>
          <w:color w:val="000000" w:themeColor="text1"/>
          <w:sz w:val="24"/>
          <w:szCs w:val="24"/>
        </w:rPr>
        <w:t>nab</w:t>
      </w:r>
      <w:r w:rsidRPr="7F09F03F">
        <w:rPr>
          <w:rFonts w:ascii="Times New Roman" w:eastAsia="Times New Roman" w:hAnsi="Times New Roman" w:cs="Times New Roman"/>
          <w:color w:val="000000" w:themeColor="text1"/>
          <w:sz w:val="24"/>
          <w:szCs w:val="24"/>
        </w:rPr>
        <w:t xml:space="preserve">, homosexual → </w:t>
      </w:r>
      <w:r w:rsidRPr="7F09F03F">
        <w:rPr>
          <w:rFonts w:ascii="Times New Roman" w:eastAsia="Times New Roman" w:hAnsi="Times New Roman" w:cs="Times New Roman"/>
          <w:i/>
          <w:iCs/>
          <w:color w:val="000000" w:themeColor="text1"/>
          <w:sz w:val="24"/>
          <w:szCs w:val="24"/>
        </w:rPr>
        <w:t>swish</w:t>
      </w:r>
      <w:r w:rsidRPr="7F09F03F">
        <w:rPr>
          <w:rFonts w:ascii="Times New Roman" w:eastAsia="Times New Roman" w:hAnsi="Times New Roman" w:cs="Times New Roman"/>
          <w:color w:val="000000" w:themeColor="text1"/>
          <w:sz w:val="24"/>
          <w:szCs w:val="24"/>
        </w:rPr>
        <w:t>). Thus, th</w:t>
      </w:r>
      <w:r>
        <w:rPr>
          <w:rFonts w:ascii="Times New Roman" w:eastAsia="Times New Roman" w:hAnsi="Times New Roman" w:cs="Times New Roman"/>
          <w:color w:val="000000" w:themeColor="text1"/>
          <w:sz w:val="24"/>
          <w:szCs w:val="24"/>
        </w:rPr>
        <w:t>is</w:t>
      </w:r>
      <w:r w:rsidRPr="7F09F03F">
        <w:rPr>
          <w:rFonts w:ascii="Times New Roman" w:eastAsia="Times New Roman" w:hAnsi="Times New Roman" w:cs="Times New Roman"/>
          <w:color w:val="000000" w:themeColor="text1"/>
          <w:sz w:val="24"/>
          <w:szCs w:val="24"/>
        </w:rPr>
        <w:t xml:space="preserve"> external semantics result</w:t>
      </w:r>
      <w:r>
        <w:rPr>
          <w:rFonts w:ascii="Times New Roman" w:eastAsia="Times New Roman" w:hAnsi="Times New Roman" w:cs="Times New Roman"/>
          <w:color w:val="000000" w:themeColor="text1"/>
          <w:sz w:val="24"/>
          <w:szCs w:val="24"/>
        </w:rPr>
        <w:t>s</w:t>
      </w:r>
      <w:r w:rsidRPr="7F09F03F">
        <w:rPr>
          <w:rFonts w:ascii="Times New Roman" w:eastAsia="Times New Roman" w:hAnsi="Times New Roman" w:cs="Times New Roman"/>
          <w:color w:val="000000" w:themeColor="text1"/>
          <w:sz w:val="24"/>
          <w:szCs w:val="24"/>
        </w:rPr>
        <w:t xml:space="preserve"> from the blending of known categorization of social and cultural taboos (and prejudices) and the semantics of the verbal base. This </w:t>
      </w:r>
      <w:r>
        <w:rPr>
          <w:rFonts w:ascii="Times New Roman" w:eastAsia="Times New Roman" w:hAnsi="Times New Roman" w:cs="Times New Roman"/>
          <w:color w:val="000000" w:themeColor="text1"/>
          <w:sz w:val="24"/>
          <w:szCs w:val="24"/>
        </w:rPr>
        <w:t>proposition</w:t>
      </w:r>
      <w:r w:rsidRPr="7F09F03F">
        <w:rPr>
          <w:rFonts w:ascii="Times New Roman" w:eastAsia="Times New Roman" w:hAnsi="Times New Roman" w:cs="Times New Roman"/>
          <w:color w:val="000000" w:themeColor="text1"/>
          <w:sz w:val="24"/>
          <w:szCs w:val="24"/>
        </w:rPr>
        <w:t>, which is based on the theory of blended spaces (see</w:t>
      </w:r>
      <w:r>
        <w:rPr>
          <w:rFonts w:ascii="Times New Roman" w:eastAsia="Times New Roman" w:hAnsi="Times New Roman" w:cs="Times New Roman"/>
          <w:color w:val="000000" w:themeColor="text1"/>
          <w:sz w:val="24"/>
          <w:szCs w:val="24"/>
        </w:rPr>
        <w:t xml:space="preserve">, for example, </w:t>
      </w:r>
      <w:proofErr w:type="spellStart"/>
      <w:r w:rsidRPr="7F09F03F">
        <w:rPr>
          <w:rFonts w:ascii="Times New Roman" w:eastAsia="Times New Roman" w:hAnsi="Times New Roman" w:cs="Times New Roman"/>
          <w:color w:val="000000" w:themeColor="text1"/>
          <w:sz w:val="24"/>
          <w:szCs w:val="24"/>
        </w:rPr>
        <w:t>Faucconier</w:t>
      </w:r>
      <w:proofErr w:type="spellEnd"/>
      <w:r w:rsidRPr="7F09F03F">
        <w:rPr>
          <w:rFonts w:ascii="Times New Roman" w:eastAsia="Times New Roman" w:hAnsi="Times New Roman" w:cs="Times New Roman"/>
          <w:color w:val="000000" w:themeColor="text1"/>
          <w:sz w:val="24"/>
          <w:szCs w:val="24"/>
        </w:rPr>
        <w:t xml:space="preserve"> 1997; </w:t>
      </w:r>
      <w:proofErr w:type="spellStart"/>
      <w:r w:rsidRPr="7F09F03F">
        <w:rPr>
          <w:rFonts w:ascii="Times New Roman" w:eastAsia="Times New Roman" w:hAnsi="Times New Roman" w:cs="Times New Roman"/>
          <w:color w:val="000000" w:themeColor="text1"/>
          <w:sz w:val="24"/>
          <w:szCs w:val="24"/>
        </w:rPr>
        <w:t>Faucconier</w:t>
      </w:r>
      <w:proofErr w:type="spellEnd"/>
      <w:r w:rsidRPr="7F09F03F">
        <w:rPr>
          <w:rFonts w:ascii="Times New Roman" w:eastAsia="Times New Roman" w:hAnsi="Times New Roman" w:cs="Times New Roman"/>
          <w:color w:val="000000" w:themeColor="text1"/>
          <w:sz w:val="24"/>
          <w:szCs w:val="24"/>
        </w:rPr>
        <w:t xml:space="preserve"> &amp; Turner 2002), might help explain how these external forms, particularly those </w:t>
      </w:r>
      <w:r>
        <w:rPr>
          <w:rFonts w:ascii="Times New Roman" w:eastAsia="Times New Roman" w:hAnsi="Times New Roman" w:cs="Times New Roman"/>
          <w:color w:val="000000" w:themeColor="text1"/>
          <w:sz w:val="24"/>
          <w:szCs w:val="24"/>
        </w:rPr>
        <w:t>where</w:t>
      </w:r>
      <w:r w:rsidRPr="7F09F03F">
        <w:rPr>
          <w:rFonts w:ascii="Times New Roman" w:eastAsia="Times New Roman" w:hAnsi="Times New Roman" w:cs="Times New Roman"/>
          <w:color w:val="000000" w:themeColor="text1"/>
          <w:sz w:val="24"/>
          <w:szCs w:val="24"/>
        </w:rPr>
        <w:t xml:space="preserve"> the verb is semantically neutral (e.g. </w:t>
      </w:r>
      <w:r w:rsidRPr="7F09F03F">
        <w:rPr>
          <w:rFonts w:ascii="Times New Roman" w:eastAsia="Times New Roman" w:hAnsi="Times New Roman" w:cs="Times New Roman"/>
          <w:i/>
          <w:iCs/>
          <w:color w:val="000000" w:themeColor="text1"/>
          <w:sz w:val="24"/>
          <w:szCs w:val="24"/>
        </w:rPr>
        <w:t>swish</w:t>
      </w:r>
      <w:r w:rsidRPr="7F09F03F">
        <w:rPr>
          <w:rFonts w:ascii="Times New Roman" w:eastAsia="Times New Roman" w:hAnsi="Times New Roman" w:cs="Times New Roman"/>
          <w:color w:val="000000" w:themeColor="text1"/>
          <w:sz w:val="24"/>
          <w:szCs w:val="24"/>
        </w:rPr>
        <w:t xml:space="preserve">), are susceptible to pejoration. </w:t>
      </w:r>
    </w:p>
    <w:p w14:paraId="53F0D284" w14:textId="596074AB" w:rsidR="00286C73" w:rsidRDefault="00C524EC" w:rsidP="00EC6B5A">
      <w:pPr>
        <w:spacing w:after="0"/>
        <w:ind w:firstLine="709"/>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While the external </w:t>
      </w:r>
      <w:r w:rsidR="003A5D3E">
        <w:rPr>
          <w:rFonts w:ascii="Times New Roman" w:eastAsia="Times New Roman" w:hAnsi="Times New Roman" w:cs="Times New Roman"/>
          <w:color w:val="000000" w:themeColor="text1"/>
          <w:sz w:val="24"/>
          <w:szCs w:val="24"/>
        </w:rPr>
        <w:t>re</w:t>
      </w:r>
      <w:r w:rsidRPr="7F09F03F">
        <w:rPr>
          <w:rFonts w:ascii="Times New Roman" w:eastAsia="Times New Roman" w:hAnsi="Times New Roman" w:cs="Times New Roman"/>
          <w:color w:val="000000" w:themeColor="text1"/>
          <w:sz w:val="24"/>
          <w:szCs w:val="24"/>
        </w:rPr>
        <w:t>categorization is generally marginal, the internal</w:t>
      </w:r>
      <w:r>
        <w:rPr>
          <w:rFonts w:ascii="Times New Roman" w:eastAsia="Times New Roman" w:hAnsi="Times New Roman" w:cs="Times New Roman"/>
          <w:color w:val="000000" w:themeColor="text1"/>
          <w:sz w:val="24"/>
          <w:szCs w:val="24"/>
        </w:rPr>
        <w:t xml:space="preserve"> </w:t>
      </w:r>
      <w:r w:rsidR="003A5D3E">
        <w:rPr>
          <w:rFonts w:ascii="Times New Roman" w:eastAsia="Times New Roman" w:hAnsi="Times New Roman" w:cs="Times New Roman"/>
          <w:color w:val="000000" w:themeColor="text1"/>
          <w:sz w:val="24"/>
          <w:szCs w:val="24"/>
        </w:rPr>
        <w:t>re</w:t>
      </w:r>
      <w:r>
        <w:rPr>
          <w:rFonts w:ascii="Times New Roman" w:eastAsia="Times New Roman" w:hAnsi="Times New Roman" w:cs="Times New Roman"/>
          <w:color w:val="000000" w:themeColor="text1"/>
          <w:sz w:val="24"/>
          <w:szCs w:val="24"/>
        </w:rPr>
        <w:t>categorization</w:t>
      </w:r>
      <w:r w:rsidRPr="7F09F03F">
        <w:rPr>
          <w:rFonts w:ascii="Times New Roman" w:eastAsia="Times New Roman" w:hAnsi="Times New Roman" w:cs="Times New Roman"/>
          <w:color w:val="000000" w:themeColor="text1"/>
          <w:sz w:val="24"/>
          <w:szCs w:val="24"/>
        </w:rPr>
        <w:t xml:space="preserve"> </w:t>
      </w:r>
      <w:r w:rsidR="00914D5A">
        <w:rPr>
          <w:rFonts w:ascii="Times New Roman" w:eastAsia="Times New Roman" w:hAnsi="Times New Roman" w:cs="Times New Roman"/>
          <w:color w:val="000000" w:themeColor="text1"/>
          <w:sz w:val="24"/>
          <w:szCs w:val="24"/>
        </w:rPr>
        <w:t>shows</w:t>
      </w:r>
      <w:r w:rsidRPr="7F09F03F">
        <w:rPr>
          <w:rFonts w:ascii="Times New Roman" w:eastAsia="Times New Roman" w:hAnsi="Times New Roman" w:cs="Times New Roman"/>
          <w:color w:val="000000" w:themeColor="text1"/>
          <w:sz w:val="24"/>
          <w:szCs w:val="24"/>
        </w:rPr>
        <w:t xml:space="preserve"> two types of prototypical models: a prototypical </w:t>
      </w:r>
      <w:r w:rsidRPr="00093B96">
        <w:rPr>
          <w:rFonts w:ascii="Times New Roman" w:eastAsia="Times New Roman" w:hAnsi="Times New Roman" w:cs="Times New Roman"/>
          <w:smallCaps/>
          <w:color w:val="000000" w:themeColor="text1"/>
          <w:sz w:val="24"/>
          <w:szCs w:val="24"/>
        </w:rPr>
        <w:t>action</w:t>
      </w:r>
      <w:r w:rsidRPr="7F09F03F">
        <w:rPr>
          <w:rFonts w:ascii="Times New Roman" w:eastAsia="Times New Roman" w:hAnsi="Times New Roman" w:cs="Times New Roman"/>
          <w:color w:val="000000" w:themeColor="text1"/>
          <w:sz w:val="24"/>
          <w:szCs w:val="24"/>
        </w:rPr>
        <w:t xml:space="preserve"> and a prototypical </w:t>
      </w:r>
      <w:r w:rsidRPr="00093B96">
        <w:rPr>
          <w:rFonts w:ascii="Times New Roman" w:eastAsia="Times New Roman" w:hAnsi="Times New Roman" w:cs="Times New Roman"/>
          <w:smallCaps/>
          <w:color w:val="000000" w:themeColor="text1"/>
          <w:sz w:val="24"/>
          <w:szCs w:val="24"/>
        </w:rPr>
        <w:t>agent</w:t>
      </w:r>
      <w:r w:rsidRPr="7F09F03F">
        <w:rPr>
          <w:rFonts w:ascii="Times New Roman" w:eastAsia="Times New Roman" w:hAnsi="Times New Roman" w:cs="Times New Roman"/>
          <w:color w:val="000000" w:themeColor="text1"/>
          <w:sz w:val="24"/>
          <w:szCs w:val="24"/>
        </w:rPr>
        <w:t xml:space="preserve">. The former, as in </w:t>
      </w:r>
      <w:r w:rsidRPr="7F09F03F">
        <w:rPr>
          <w:rFonts w:ascii="Times New Roman" w:eastAsia="Times New Roman" w:hAnsi="Times New Roman" w:cs="Times New Roman"/>
          <w:i/>
          <w:iCs/>
          <w:color w:val="000000" w:themeColor="text1"/>
          <w:sz w:val="24"/>
          <w:szCs w:val="24"/>
        </w:rPr>
        <w:t xml:space="preserve">cheat </w:t>
      </w:r>
      <w:r w:rsidRPr="7F09F03F">
        <w:rPr>
          <w:rFonts w:ascii="Times New Roman" w:eastAsia="Times New Roman" w:hAnsi="Times New Roman" w:cs="Times New Roman"/>
          <w:color w:val="000000" w:themeColor="text1"/>
          <w:sz w:val="24"/>
          <w:szCs w:val="24"/>
        </w:rPr>
        <w:t>(</w:t>
      </w:r>
      <w:r w:rsidR="00B6498F">
        <w:rPr>
          <w:rFonts w:ascii="Times New Roman" w:eastAsia="Times New Roman" w:hAnsi="Times New Roman" w:cs="Times New Roman"/>
          <w:color w:val="000000" w:themeColor="text1"/>
          <w:sz w:val="24"/>
          <w:szCs w:val="24"/>
        </w:rPr>
        <w:t>7</w:t>
      </w:r>
      <w:r w:rsidRPr="7F09F03F">
        <w:rPr>
          <w:rFonts w:ascii="Times New Roman" w:eastAsia="Times New Roman" w:hAnsi="Times New Roman" w:cs="Times New Roman"/>
          <w:color w:val="000000" w:themeColor="text1"/>
          <w:sz w:val="24"/>
          <w:szCs w:val="24"/>
        </w:rPr>
        <w:t>),</w:t>
      </w:r>
      <w:r w:rsidR="000A5CCC">
        <w:rPr>
          <w:rStyle w:val="Odkaznapoznmkupodiarou"/>
          <w:rFonts w:ascii="Times New Roman" w:eastAsia="Times New Roman" w:hAnsi="Times New Roman" w:cs="Times New Roman"/>
          <w:color w:val="000000" w:themeColor="text1"/>
          <w:sz w:val="24"/>
          <w:szCs w:val="24"/>
        </w:rPr>
        <w:footnoteReference w:id="6"/>
      </w:r>
      <w:r w:rsidRPr="7F09F03F">
        <w:rPr>
          <w:rFonts w:ascii="Times New Roman" w:eastAsia="Times New Roman" w:hAnsi="Times New Roman" w:cs="Times New Roman"/>
          <w:color w:val="000000" w:themeColor="text1"/>
          <w:sz w:val="24"/>
          <w:szCs w:val="24"/>
        </w:rPr>
        <w:t xml:space="preserve"> coincides with </w:t>
      </w:r>
      <w:proofErr w:type="spellStart"/>
      <w:r w:rsidRPr="7F09F03F">
        <w:rPr>
          <w:rFonts w:ascii="Times New Roman" w:eastAsia="Times New Roman" w:hAnsi="Times New Roman" w:cs="Times New Roman"/>
          <w:color w:val="000000" w:themeColor="text1"/>
          <w:sz w:val="24"/>
          <w:szCs w:val="24"/>
        </w:rPr>
        <w:t>Aronoff</w:t>
      </w:r>
      <w:proofErr w:type="spellEnd"/>
      <w:r w:rsidRPr="7F09F03F">
        <w:rPr>
          <w:rFonts w:ascii="Times New Roman" w:eastAsia="Times New Roman" w:hAnsi="Times New Roman" w:cs="Times New Roman"/>
          <w:color w:val="000000" w:themeColor="text1"/>
          <w:sz w:val="24"/>
          <w:szCs w:val="24"/>
        </w:rPr>
        <w:t xml:space="preserve"> &amp; </w:t>
      </w:r>
      <w:proofErr w:type="spellStart"/>
      <w:r w:rsidRPr="7F09F03F">
        <w:rPr>
          <w:rFonts w:ascii="Times New Roman" w:eastAsia="Times New Roman" w:hAnsi="Times New Roman" w:cs="Times New Roman"/>
          <w:color w:val="000000" w:themeColor="text1"/>
          <w:sz w:val="24"/>
          <w:szCs w:val="24"/>
        </w:rPr>
        <w:t>Fudeman’s</w:t>
      </w:r>
      <w:proofErr w:type="spellEnd"/>
      <w:r w:rsidRPr="7F09F03F">
        <w:rPr>
          <w:rFonts w:ascii="Times New Roman" w:eastAsia="Times New Roman" w:hAnsi="Times New Roman" w:cs="Times New Roman"/>
          <w:color w:val="000000" w:themeColor="text1"/>
          <w:sz w:val="24"/>
          <w:szCs w:val="24"/>
        </w:rPr>
        <w:t xml:space="preserve"> (2005)</w:t>
      </w:r>
      <w:r w:rsidR="00914D5A">
        <w:rPr>
          <w:rStyle w:val="Odkaznapoznmkupodiarou"/>
          <w:rFonts w:ascii="Times New Roman" w:eastAsia="Times New Roman" w:hAnsi="Times New Roman" w:cs="Times New Roman"/>
          <w:color w:val="000000" w:themeColor="text1"/>
          <w:sz w:val="24"/>
          <w:szCs w:val="24"/>
        </w:rPr>
        <w:footnoteReference w:id="7"/>
      </w:r>
      <w:r w:rsidRPr="7F09F03F">
        <w:rPr>
          <w:rFonts w:ascii="Times New Roman" w:eastAsia="Times New Roman" w:hAnsi="Times New Roman" w:cs="Times New Roman"/>
          <w:color w:val="000000" w:themeColor="text1"/>
          <w:sz w:val="24"/>
          <w:szCs w:val="24"/>
        </w:rPr>
        <w:t xml:space="preserve"> prototype whilst the latter, which is </w:t>
      </w:r>
      <w:r>
        <w:rPr>
          <w:rFonts w:ascii="Times New Roman" w:eastAsia="Times New Roman" w:hAnsi="Times New Roman" w:cs="Times New Roman"/>
          <w:color w:val="000000" w:themeColor="text1"/>
          <w:sz w:val="24"/>
          <w:szCs w:val="24"/>
        </w:rPr>
        <w:t>what is</w:t>
      </w:r>
      <w:r w:rsidRPr="7F09F03F">
        <w:rPr>
          <w:rFonts w:ascii="Times New Roman" w:eastAsia="Times New Roman" w:hAnsi="Times New Roman" w:cs="Times New Roman"/>
          <w:color w:val="000000" w:themeColor="text1"/>
          <w:sz w:val="24"/>
          <w:szCs w:val="24"/>
        </w:rPr>
        <w:t xml:space="preserve"> examined in this study, is a relaxed form of the core meaning. Although (</w:t>
      </w:r>
      <w:r w:rsidR="00B6498F">
        <w:rPr>
          <w:rFonts w:ascii="Times New Roman" w:eastAsia="Times New Roman" w:hAnsi="Times New Roman" w:cs="Times New Roman"/>
          <w:color w:val="000000" w:themeColor="text1"/>
          <w:sz w:val="24"/>
          <w:szCs w:val="24"/>
        </w:rPr>
        <w:t>8</w:t>
      </w:r>
      <w:r w:rsidRPr="7F09F03F">
        <w:rPr>
          <w:rFonts w:ascii="Times New Roman" w:eastAsia="Times New Roman" w:hAnsi="Times New Roman" w:cs="Times New Roman"/>
          <w:color w:val="000000" w:themeColor="text1"/>
          <w:sz w:val="24"/>
          <w:szCs w:val="24"/>
        </w:rPr>
        <w:t>) is not as prototypical as (</w:t>
      </w:r>
      <w:r w:rsidR="00B6498F">
        <w:rPr>
          <w:rFonts w:ascii="Times New Roman" w:eastAsia="Times New Roman" w:hAnsi="Times New Roman" w:cs="Times New Roman"/>
          <w:color w:val="000000" w:themeColor="text1"/>
          <w:sz w:val="24"/>
          <w:szCs w:val="24"/>
        </w:rPr>
        <w:t>7</w:t>
      </w:r>
      <w:r w:rsidRPr="7F09F03F">
        <w:rPr>
          <w:rFonts w:ascii="Times New Roman" w:eastAsia="Times New Roman" w:hAnsi="Times New Roman" w:cs="Times New Roman"/>
          <w:color w:val="000000" w:themeColor="text1"/>
          <w:sz w:val="24"/>
          <w:szCs w:val="24"/>
        </w:rPr>
        <w:t>) in regard to the degree of generalization and abstraction, it is a subtype of prototypical model</w:t>
      </w:r>
      <w:r>
        <w:rPr>
          <w:rFonts w:ascii="Times New Roman" w:eastAsia="Times New Roman" w:hAnsi="Times New Roman" w:cs="Times New Roman"/>
          <w:color w:val="000000" w:themeColor="text1"/>
          <w:sz w:val="24"/>
          <w:szCs w:val="24"/>
        </w:rPr>
        <w:t>ing</w:t>
      </w:r>
      <w:r w:rsidRPr="7F09F03F">
        <w:rPr>
          <w:rFonts w:ascii="Times New Roman" w:eastAsia="Times New Roman" w:hAnsi="Times New Roman" w:cs="Times New Roman"/>
          <w:color w:val="000000" w:themeColor="text1"/>
          <w:sz w:val="24"/>
          <w:szCs w:val="24"/>
        </w:rPr>
        <w:t xml:space="preserve">, named here prototypical </w:t>
      </w:r>
      <w:r w:rsidRPr="00093B96">
        <w:rPr>
          <w:rFonts w:ascii="Times New Roman" w:eastAsia="Times New Roman" w:hAnsi="Times New Roman" w:cs="Times New Roman"/>
          <w:smallCaps/>
          <w:color w:val="000000" w:themeColor="text1"/>
          <w:sz w:val="24"/>
          <w:szCs w:val="24"/>
        </w:rPr>
        <w:t>agent</w:t>
      </w:r>
      <w:r w:rsidRPr="7F09F03F">
        <w:rPr>
          <w:rFonts w:ascii="Times New Roman" w:eastAsia="Times New Roman" w:hAnsi="Times New Roman" w:cs="Times New Roman"/>
          <w:color w:val="000000" w:themeColor="text1"/>
          <w:sz w:val="24"/>
          <w:szCs w:val="24"/>
        </w:rPr>
        <w:t>, which is representative of the category of deverbal agentive-ness. Deverbal agentive-ness is abstracted in (</w:t>
      </w:r>
      <w:r w:rsidR="00B6498F">
        <w:rPr>
          <w:rFonts w:ascii="Times New Roman" w:eastAsia="Times New Roman" w:hAnsi="Times New Roman" w:cs="Times New Roman"/>
          <w:color w:val="000000" w:themeColor="text1"/>
          <w:sz w:val="24"/>
          <w:szCs w:val="24"/>
        </w:rPr>
        <w:t>8</w:t>
      </w:r>
      <w:r w:rsidRPr="7F09F03F">
        <w:rPr>
          <w:rFonts w:ascii="Times New Roman" w:eastAsia="Times New Roman" w:hAnsi="Times New Roman" w:cs="Times New Roman"/>
          <w:color w:val="000000" w:themeColor="text1"/>
          <w:sz w:val="24"/>
          <w:szCs w:val="24"/>
        </w:rPr>
        <w:t>) as a schematic representation</w:t>
      </w:r>
      <w:r w:rsidR="00286C73">
        <w:rPr>
          <w:rStyle w:val="Odkaznapoznmkupodiarou"/>
          <w:rFonts w:ascii="Times New Roman" w:eastAsia="Times New Roman" w:hAnsi="Times New Roman" w:cs="Times New Roman"/>
          <w:color w:val="000000" w:themeColor="text1"/>
          <w:sz w:val="24"/>
          <w:szCs w:val="24"/>
        </w:rPr>
        <w:footnoteReference w:id="8"/>
      </w:r>
      <w:r w:rsidRPr="7F09F03F">
        <w:rPr>
          <w:rFonts w:ascii="Times New Roman" w:eastAsia="Times New Roman" w:hAnsi="Times New Roman" w:cs="Times New Roman"/>
          <w:color w:val="000000" w:themeColor="text1"/>
          <w:sz w:val="24"/>
          <w:szCs w:val="24"/>
        </w:rPr>
        <w:t xml:space="preserve"> of the process of internal recategorization, that is</w:t>
      </w:r>
      <w:r>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the verbal meaning is metonymically reconfigured as an agentive noun, where no extralinguistic appraisal is added (i.e. </w:t>
      </w:r>
      <w:r w:rsidRPr="7F09F03F">
        <w:rPr>
          <w:rFonts w:ascii="Cambria Math" w:eastAsia="Times New Roman" w:hAnsi="Cambria Math" w:cs="Cambria Math"/>
          <w:color w:val="000000" w:themeColor="text1"/>
          <w:sz w:val="24"/>
          <w:szCs w:val="24"/>
        </w:rPr>
        <w:t>∅</w:t>
      </w:r>
      <w:r w:rsidRPr="7F09F03F">
        <w:rPr>
          <w:rFonts w:ascii="Times New Roman" w:eastAsia="Times New Roman" w:hAnsi="Times New Roman" w:cs="Times New Roman"/>
          <w:color w:val="000000" w:themeColor="text1"/>
          <w:sz w:val="24"/>
          <w:szCs w:val="24"/>
        </w:rPr>
        <w:t>). Therefore, the ‘negatively appraised’ in [</w:t>
      </w:r>
      <w:r w:rsidR="007F1D07">
        <w:rPr>
          <w:rFonts w:ascii="Times New Roman" w:eastAsia="Times New Roman" w:hAnsi="Times New Roman" w:cs="Times New Roman"/>
          <w:color w:val="000000" w:themeColor="text1"/>
          <w:sz w:val="24"/>
          <w:szCs w:val="24"/>
        </w:rPr>
        <w:t xml:space="preserve">a </w:t>
      </w:r>
      <w:r w:rsidRPr="7F09F03F">
        <w:rPr>
          <w:rFonts w:ascii="Times New Roman" w:eastAsia="Times New Roman" w:hAnsi="Times New Roman" w:cs="Times New Roman"/>
          <w:color w:val="000000" w:themeColor="text1"/>
          <w:sz w:val="24"/>
          <w:szCs w:val="24"/>
        </w:rPr>
        <w:t xml:space="preserve">PERSON who is negatively appraised for doing an </w:t>
      </w:r>
      <w:proofErr w:type="spellStart"/>
      <w:proofErr w:type="gramStart"/>
      <w:r w:rsidRPr="7F09F03F">
        <w:rPr>
          <w:rFonts w:ascii="Times New Roman" w:eastAsia="Times New Roman" w:hAnsi="Times New Roman" w:cs="Times New Roman"/>
          <w:color w:val="000000" w:themeColor="text1"/>
          <w:sz w:val="24"/>
          <w:szCs w:val="24"/>
        </w:rPr>
        <w:t>ACTION</w:t>
      </w:r>
      <w:r w:rsidRPr="00495AFA">
        <w:rPr>
          <w:rFonts w:ascii="Times New Roman" w:eastAsia="Times New Roman" w:hAnsi="Times New Roman" w:cs="Times New Roman"/>
          <w:color w:val="000000" w:themeColor="text1"/>
          <w:sz w:val="24"/>
          <w:szCs w:val="24"/>
          <w:vertAlign w:val="subscript"/>
        </w:rPr>
        <w:t>j</w:t>
      </w:r>
      <w:proofErr w:type="spellEnd"/>
      <w:r w:rsidRPr="7F09F03F">
        <w:rPr>
          <w:rFonts w:ascii="Times New Roman" w:eastAsia="Times New Roman" w:hAnsi="Times New Roman" w:cs="Times New Roman"/>
          <w:color w:val="000000" w:themeColor="text1"/>
          <w:sz w:val="24"/>
          <w:szCs w:val="24"/>
        </w:rPr>
        <w:t>]</w:t>
      </w:r>
      <w:proofErr w:type="spellStart"/>
      <w:r w:rsidRPr="00495AFA">
        <w:rPr>
          <w:rFonts w:ascii="Times New Roman" w:eastAsia="Times New Roman" w:hAnsi="Times New Roman" w:cs="Times New Roman"/>
          <w:color w:val="000000" w:themeColor="text1"/>
          <w:sz w:val="24"/>
          <w:szCs w:val="24"/>
          <w:vertAlign w:val="subscript"/>
        </w:rPr>
        <w:t>i</w:t>
      </w:r>
      <w:proofErr w:type="spellEnd"/>
      <w:proofErr w:type="gramEnd"/>
      <w:r w:rsidRPr="7F09F03F">
        <w:rPr>
          <w:rFonts w:ascii="Times New Roman" w:eastAsia="Times New Roman" w:hAnsi="Times New Roman" w:cs="Times New Roman"/>
          <w:color w:val="000000" w:themeColor="text1"/>
          <w:sz w:val="24"/>
          <w:szCs w:val="24"/>
        </w:rPr>
        <w:t xml:space="preserve"> is assigned through the inherent semantics of the verbal base.</w:t>
      </w:r>
      <w:r w:rsidR="00403532">
        <w:rPr>
          <w:rStyle w:val="Odkaznapoznmkupodiarou"/>
          <w:rFonts w:ascii="Times New Roman" w:eastAsia="Times New Roman" w:hAnsi="Times New Roman" w:cs="Times New Roman"/>
          <w:color w:val="000000" w:themeColor="text1"/>
          <w:sz w:val="24"/>
          <w:szCs w:val="24"/>
        </w:rPr>
        <w:footnoteReference w:id="9"/>
      </w:r>
      <w:r w:rsidRPr="7F09F03F">
        <w:rPr>
          <w:rFonts w:ascii="Times New Roman" w:eastAsia="Times New Roman" w:hAnsi="Times New Roman" w:cs="Times New Roman"/>
          <w:color w:val="000000" w:themeColor="text1"/>
          <w:sz w:val="24"/>
          <w:szCs w:val="24"/>
        </w:rPr>
        <w:t xml:space="preserve">  </w:t>
      </w:r>
    </w:p>
    <w:p w14:paraId="14E36310" w14:textId="77777777" w:rsidR="00E22F48" w:rsidRDefault="00E22F48" w:rsidP="00EC6B5A">
      <w:pPr>
        <w:spacing w:after="0"/>
        <w:jc w:val="both"/>
        <w:rPr>
          <w:rFonts w:ascii="Times New Roman" w:eastAsia="Times New Roman" w:hAnsi="Times New Roman" w:cs="Times New Roman"/>
          <w:color w:val="000000" w:themeColor="text1"/>
        </w:rPr>
      </w:pPr>
    </w:p>
    <w:p w14:paraId="22F7B493" w14:textId="28FAFD6B" w:rsidR="00286C73" w:rsidRPr="00412CA6" w:rsidRDefault="00286C73" w:rsidP="00EC6B5A">
      <w:pPr>
        <w:spacing w:after="0"/>
        <w:jc w:val="both"/>
      </w:pPr>
      <w:r w:rsidRPr="00412CA6">
        <w:rPr>
          <w:rFonts w:ascii="Times New Roman" w:eastAsia="Times New Roman" w:hAnsi="Times New Roman" w:cs="Times New Roman"/>
          <w:color w:val="000000" w:themeColor="text1"/>
        </w:rPr>
        <w:t>(</w:t>
      </w:r>
      <w:r w:rsidR="00B6498F" w:rsidRPr="00412CA6">
        <w:rPr>
          <w:rFonts w:ascii="Times New Roman" w:eastAsia="Times New Roman" w:hAnsi="Times New Roman" w:cs="Times New Roman"/>
          <w:color w:val="000000" w:themeColor="text1"/>
        </w:rPr>
        <w:t>7</w:t>
      </w:r>
      <w:r w:rsidRPr="00412CA6">
        <w:rPr>
          <w:rFonts w:ascii="Times New Roman" w:eastAsia="Times New Roman" w:hAnsi="Times New Roman" w:cs="Times New Roman"/>
          <w:color w:val="000000" w:themeColor="text1"/>
        </w:rPr>
        <w:t xml:space="preserve">) </w:t>
      </w:r>
      <w:r w:rsidR="00D13BF5">
        <w:rPr>
          <w:rFonts w:ascii="Times New Roman" w:eastAsia="Times New Roman" w:hAnsi="Times New Roman" w:cs="Times New Roman"/>
          <w:color w:val="000000" w:themeColor="text1"/>
        </w:rPr>
        <w:tab/>
      </w:r>
      <w:r w:rsidRPr="00412CA6">
        <w:rPr>
          <w:rFonts w:ascii="Times New Roman" w:eastAsia="Times New Roman" w:hAnsi="Times New Roman" w:cs="Times New Roman"/>
          <w:i/>
          <w:iCs/>
          <w:color w:val="000000" w:themeColor="text1"/>
        </w:rPr>
        <w:t xml:space="preserve">cheat </w:t>
      </w:r>
      <w:r w:rsidRPr="00412CA6">
        <w:rPr>
          <w:rFonts w:ascii="Times New Roman" w:eastAsia="Times New Roman" w:hAnsi="Times New Roman" w:cs="Times New Roman"/>
          <w:color w:val="000000" w:themeColor="text1"/>
        </w:rPr>
        <w:t xml:space="preserve">(n.) “the act or an instance of fraudulently deceiving” (MWD11) </w:t>
      </w:r>
    </w:p>
    <w:p w14:paraId="13D7282C" w14:textId="77777777" w:rsidR="00286C73" w:rsidRPr="00412CA6" w:rsidRDefault="00286C73" w:rsidP="00D13BF5">
      <w:pPr>
        <w:spacing w:after="0"/>
        <w:ind w:firstLine="708"/>
        <w:jc w:val="both"/>
      </w:pPr>
      <w:r w:rsidRPr="00412CA6">
        <w:rPr>
          <w:rFonts w:ascii="Times New Roman" w:eastAsia="Times New Roman" w:hAnsi="Times New Roman" w:cs="Times New Roman"/>
          <w:color w:val="000000" w:themeColor="text1"/>
        </w:rPr>
        <w:t xml:space="preserve">prototypical ACTION </w:t>
      </w:r>
    </w:p>
    <w:p w14:paraId="402CDF60" w14:textId="77777777" w:rsidR="00286C73" w:rsidRPr="00412CA6" w:rsidRDefault="00286C73" w:rsidP="00D13BF5">
      <w:pPr>
        <w:spacing w:after="0"/>
        <w:ind w:firstLine="708"/>
        <w:jc w:val="both"/>
      </w:pPr>
      <w:r w:rsidRPr="00412CA6">
        <w:rPr>
          <w:rFonts w:ascii="Times New Roman" w:eastAsia="Times New Roman" w:hAnsi="Times New Roman" w:cs="Times New Roman"/>
          <w:color w:val="000000" w:themeColor="text1"/>
        </w:rPr>
        <w:t>Sem: [the ACT of V-</w:t>
      </w:r>
      <w:proofErr w:type="spellStart"/>
      <w:proofErr w:type="gramStart"/>
      <w:r w:rsidRPr="00412CA6">
        <w:rPr>
          <w:rFonts w:ascii="Times New Roman" w:eastAsia="Times New Roman" w:hAnsi="Times New Roman" w:cs="Times New Roman"/>
          <w:color w:val="000000" w:themeColor="text1"/>
        </w:rPr>
        <w:t>ing</w:t>
      </w:r>
      <w:r w:rsidRPr="00412CA6">
        <w:rPr>
          <w:rFonts w:ascii="Times New Roman" w:eastAsia="Times New Roman" w:hAnsi="Times New Roman" w:cs="Times New Roman"/>
          <w:color w:val="000000" w:themeColor="text1"/>
          <w:vertAlign w:val="subscript"/>
        </w:rPr>
        <w:t>j</w:t>
      </w:r>
      <w:proofErr w:type="spellEnd"/>
      <w:r w:rsidRPr="00412CA6">
        <w:rPr>
          <w:rFonts w:ascii="Times New Roman" w:eastAsia="Times New Roman" w:hAnsi="Times New Roman" w:cs="Times New Roman"/>
          <w:color w:val="000000" w:themeColor="text1"/>
        </w:rPr>
        <w:t>]</w:t>
      </w:r>
      <w:proofErr w:type="spellStart"/>
      <w:r w:rsidRPr="00412CA6">
        <w:rPr>
          <w:rFonts w:ascii="Times New Roman" w:eastAsia="Times New Roman" w:hAnsi="Times New Roman" w:cs="Times New Roman"/>
          <w:color w:val="000000" w:themeColor="text1"/>
          <w:vertAlign w:val="subscript"/>
        </w:rPr>
        <w:t>i</w:t>
      </w:r>
      <w:proofErr w:type="spellEnd"/>
      <w:proofErr w:type="gramEnd"/>
      <w:r w:rsidRPr="00412CA6">
        <w:rPr>
          <w:rFonts w:ascii="Times New Roman" w:eastAsia="Times New Roman" w:hAnsi="Times New Roman" w:cs="Times New Roman"/>
          <w:color w:val="000000" w:themeColor="text1"/>
          <w:vertAlign w:val="subscript"/>
        </w:rPr>
        <w:t xml:space="preserve"> </w:t>
      </w:r>
      <w:r w:rsidRPr="00412CA6">
        <w:rPr>
          <w:rFonts w:ascii="Times New Roman" w:eastAsia="Times New Roman" w:hAnsi="Times New Roman" w:cs="Times New Roman"/>
          <w:color w:val="000000" w:themeColor="text1"/>
        </w:rPr>
        <w:t xml:space="preserve"> is </w:t>
      </w:r>
      <w:r w:rsidRPr="00412CA6">
        <w:rPr>
          <w:rFonts w:ascii="Cambria Math" w:eastAsia="Times New Roman" w:hAnsi="Cambria Math" w:cs="Cambria Math"/>
          <w:color w:val="000000" w:themeColor="text1"/>
        </w:rPr>
        <w:t>∅</w:t>
      </w:r>
      <w:r w:rsidRPr="00412CA6">
        <w:rPr>
          <w:rFonts w:ascii="Times New Roman" w:eastAsia="Times New Roman" w:hAnsi="Times New Roman" w:cs="Times New Roman"/>
          <w:color w:val="000000" w:themeColor="text1"/>
        </w:rPr>
        <w:t xml:space="preserve"> </w:t>
      </w:r>
    </w:p>
    <w:p w14:paraId="148232FB" w14:textId="77777777" w:rsidR="00286C73" w:rsidRPr="00412CA6" w:rsidRDefault="00286C73" w:rsidP="00D13BF5">
      <w:pPr>
        <w:spacing w:after="0"/>
        <w:ind w:firstLine="708"/>
        <w:jc w:val="both"/>
      </w:pPr>
      <w:r w:rsidRPr="00412CA6">
        <w:rPr>
          <w:rFonts w:ascii="Times New Roman" w:eastAsia="Times New Roman" w:hAnsi="Times New Roman" w:cs="Times New Roman"/>
          <w:color w:val="000000" w:themeColor="text1"/>
        </w:rPr>
        <w:t xml:space="preserve">SEM: [RESULT of an </w:t>
      </w:r>
      <w:proofErr w:type="spellStart"/>
      <w:proofErr w:type="gramStart"/>
      <w:r w:rsidRPr="00412CA6">
        <w:rPr>
          <w:rFonts w:ascii="Times New Roman" w:eastAsia="Times New Roman" w:hAnsi="Times New Roman" w:cs="Times New Roman"/>
          <w:color w:val="000000" w:themeColor="text1"/>
        </w:rPr>
        <w:t>ACTION</w:t>
      </w:r>
      <w:r w:rsidRPr="00412CA6">
        <w:rPr>
          <w:rFonts w:ascii="Times New Roman" w:eastAsia="Times New Roman" w:hAnsi="Times New Roman" w:cs="Times New Roman"/>
          <w:color w:val="000000" w:themeColor="text1"/>
          <w:vertAlign w:val="subscript"/>
        </w:rPr>
        <w:t>j</w:t>
      </w:r>
      <w:proofErr w:type="spellEnd"/>
      <w:r w:rsidRPr="00412CA6">
        <w:rPr>
          <w:rFonts w:ascii="Times New Roman" w:eastAsia="Times New Roman" w:hAnsi="Times New Roman" w:cs="Times New Roman"/>
          <w:color w:val="000000" w:themeColor="text1"/>
        </w:rPr>
        <w:t>]</w:t>
      </w:r>
      <w:proofErr w:type="spellStart"/>
      <w:r w:rsidRPr="00412CA6">
        <w:rPr>
          <w:rFonts w:ascii="Times New Roman" w:eastAsia="Times New Roman" w:hAnsi="Times New Roman" w:cs="Times New Roman"/>
          <w:color w:val="000000" w:themeColor="text1"/>
          <w:vertAlign w:val="subscript"/>
        </w:rPr>
        <w:t>i</w:t>
      </w:r>
      <w:proofErr w:type="spellEnd"/>
      <w:proofErr w:type="gramEnd"/>
      <w:r w:rsidRPr="00412CA6">
        <w:rPr>
          <w:rFonts w:ascii="Times New Roman" w:eastAsia="Times New Roman" w:hAnsi="Times New Roman" w:cs="Times New Roman"/>
          <w:color w:val="000000" w:themeColor="text1"/>
          <w:vertAlign w:val="subscript"/>
        </w:rPr>
        <w:t xml:space="preserve"> </w:t>
      </w:r>
      <w:r w:rsidRPr="00412CA6">
        <w:rPr>
          <w:rFonts w:ascii="Times New Roman" w:eastAsia="Times New Roman" w:hAnsi="Times New Roman" w:cs="Times New Roman"/>
          <w:color w:val="000000" w:themeColor="text1"/>
        </w:rPr>
        <w:t xml:space="preserve"> </w:t>
      </w:r>
    </w:p>
    <w:p w14:paraId="61EA7723" w14:textId="77777777" w:rsidR="00286C73" w:rsidRPr="00412CA6" w:rsidRDefault="00286C73" w:rsidP="00EC6B5A">
      <w:pPr>
        <w:spacing w:after="0"/>
        <w:jc w:val="both"/>
      </w:pPr>
      <w:r w:rsidRPr="00412CA6">
        <w:rPr>
          <w:rFonts w:ascii="Times New Roman" w:eastAsia="Times New Roman" w:hAnsi="Times New Roman" w:cs="Times New Roman"/>
          <w:color w:val="000000" w:themeColor="text1"/>
        </w:rPr>
        <w:t xml:space="preserve"> </w:t>
      </w:r>
    </w:p>
    <w:p w14:paraId="39B9A192" w14:textId="77777777" w:rsidR="005E6F39" w:rsidRDefault="005E6F39">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7AE95D24" w14:textId="4DB1D15C" w:rsidR="00286C73" w:rsidRPr="00412CA6" w:rsidRDefault="00286C73" w:rsidP="00EC6B5A">
      <w:pPr>
        <w:spacing w:after="0"/>
        <w:jc w:val="both"/>
      </w:pPr>
      <w:r w:rsidRPr="00412CA6">
        <w:rPr>
          <w:rFonts w:ascii="Times New Roman" w:eastAsia="Times New Roman" w:hAnsi="Times New Roman" w:cs="Times New Roman"/>
          <w:color w:val="000000" w:themeColor="text1"/>
        </w:rPr>
        <w:lastRenderedPageBreak/>
        <w:t>(</w:t>
      </w:r>
      <w:r w:rsidR="00B6498F" w:rsidRPr="00412CA6">
        <w:rPr>
          <w:rFonts w:ascii="Times New Roman" w:eastAsia="Times New Roman" w:hAnsi="Times New Roman" w:cs="Times New Roman"/>
          <w:color w:val="000000" w:themeColor="text1"/>
        </w:rPr>
        <w:t>8</w:t>
      </w:r>
      <w:r w:rsidRPr="00412CA6">
        <w:rPr>
          <w:rFonts w:ascii="Times New Roman" w:eastAsia="Times New Roman" w:hAnsi="Times New Roman" w:cs="Times New Roman"/>
          <w:color w:val="000000" w:themeColor="text1"/>
        </w:rPr>
        <w:t xml:space="preserve">) </w:t>
      </w:r>
      <w:r w:rsidR="00D13BF5">
        <w:rPr>
          <w:rFonts w:ascii="Times New Roman" w:eastAsia="Times New Roman" w:hAnsi="Times New Roman" w:cs="Times New Roman"/>
          <w:color w:val="000000" w:themeColor="text1"/>
        </w:rPr>
        <w:tab/>
      </w:r>
      <w:r w:rsidRPr="00412CA6">
        <w:rPr>
          <w:rFonts w:ascii="Times New Roman" w:eastAsia="Times New Roman" w:hAnsi="Times New Roman" w:cs="Times New Roman"/>
          <w:i/>
          <w:iCs/>
          <w:color w:val="000000" w:themeColor="text1"/>
        </w:rPr>
        <w:t xml:space="preserve">cheat </w:t>
      </w:r>
      <w:r w:rsidRPr="00412CA6">
        <w:rPr>
          <w:rFonts w:ascii="Times New Roman" w:eastAsia="Times New Roman" w:hAnsi="Times New Roman" w:cs="Times New Roman"/>
          <w:color w:val="000000" w:themeColor="text1"/>
        </w:rPr>
        <w:t xml:space="preserve">(n.) “one that cheats” (MWD11) </w:t>
      </w:r>
    </w:p>
    <w:p w14:paraId="65A72FB4" w14:textId="77777777" w:rsidR="00286C73" w:rsidRPr="00412CA6" w:rsidRDefault="00286C73" w:rsidP="00D13BF5">
      <w:pPr>
        <w:spacing w:after="0"/>
        <w:ind w:firstLine="708"/>
        <w:jc w:val="both"/>
      </w:pPr>
      <w:r w:rsidRPr="00412CA6">
        <w:rPr>
          <w:rFonts w:ascii="Times New Roman" w:eastAsia="Times New Roman" w:hAnsi="Times New Roman" w:cs="Times New Roman"/>
          <w:color w:val="000000" w:themeColor="text1"/>
        </w:rPr>
        <w:t xml:space="preserve">prototypical AGENT </w:t>
      </w:r>
    </w:p>
    <w:p w14:paraId="59DDEF85" w14:textId="77777777" w:rsidR="00286C73" w:rsidRPr="00412CA6" w:rsidRDefault="00286C73" w:rsidP="00D13BF5">
      <w:pPr>
        <w:spacing w:after="0"/>
        <w:ind w:firstLine="708"/>
        <w:jc w:val="both"/>
      </w:pPr>
      <w:r w:rsidRPr="00412CA6">
        <w:rPr>
          <w:rFonts w:ascii="Times New Roman" w:eastAsia="Times New Roman" w:hAnsi="Times New Roman" w:cs="Times New Roman"/>
          <w:color w:val="000000" w:themeColor="text1"/>
        </w:rPr>
        <w:t>Sem: [ONE who V-</w:t>
      </w:r>
      <w:proofErr w:type="spellStart"/>
      <w:proofErr w:type="gramStart"/>
      <w:r w:rsidRPr="00412CA6">
        <w:rPr>
          <w:rFonts w:ascii="Times New Roman" w:eastAsia="Times New Roman" w:hAnsi="Times New Roman" w:cs="Times New Roman"/>
          <w:color w:val="000000" w:themeColor="text1"/>
        </w:rPr>
        <w:t>s</w:t>
      </w:r>
      <w:r w:rsidRPr="00412CA6">
        <w:rPr>
          <w:rFonts w:ascii="Times New Roman" w:eastAsia="Times New Roman" w:hAnsi="Times New Roman" w:cs="Times New Roman"/>
          <w:color w:val="000000" w:themeColor="text1"/>
          <w:vertAlign w:val="subscript"/>
        </w:rPr>
        <w:t>j</w:t>
      </w:r>
      <w:proofErr w:type="spellEnd"/>
      <w:r w:rsidRPr="00412CA6">
        <w:rPr>
          <w:rFonts w:ascii="Times New Roman" w:eastAsia="Times New Roman" w:hAnsi="Times New Roman" w:cs="Times New Roman"/>
          <w:color w:val="000000" w:themeColor="text1"/>
        </w:rPr>
        <w:t>]</w:t>
      </w:r>
      <w:proofErr w:type="spellStart"/>
      <w:r w:rsidRPr="00412CA6">
        <w:rPr>
          <w:rFonts w:ascii="Times New Roman" w:eastAsia="Times New Roman" w:hAnsi="Times New Roman" w:cs="Times New Roman"/>
          <w:color w:val="000000" w:themeColor="text1"/>
          <w:vertAlign w:val="subscript"/>
        </w:rPr>
        <w:t>i</w:t>
      </w:r>
      <w:proofErr w:type="spellEnd"/>
      <w:proofErr w:type="gramEnd"/>
      <w:r w:rsidRPr="00412CA6">
        <w:rPr>
          <w:rFonts w:ascii="Times New Roman" w:eastAsia="Times New Roman" w:hAnsi="Times New Roman" w:cs="Times New Roman"/>
          <w:color w:val="000000" w:themeColor="text1"/>
        </w:rPr>
        <w:t xml:space="preserve"> is </w:t>
      </w:r>
      <w:r w:rsidRPr="00412CA6">
        <w:rPr>
          <w:rFonts w:ascii="Cambria Math" w:eastAsia="Times New Roman" w:hAnsi="Cambria Math" w:cs="Cambria Math"/>
          <w:color w:val="000000" w:themeColor="text1"/>
        </w:rPr>
        <w:t>∅</w:t>
      </w:r>
      <w:r w:rsidRPr="00412CA6">
        <w:rPr>
          <w:rFonts w:ascii="Times New Roman" w:eastAsia="Times New Roman" w:hAnsi="Times New Roman" w:cs="Times New Roman"/>
          <w:color w:val="000000" w:themeColor="text1"/>
        </w:rPr>
        <w:t xml:space="preserve"> </w:t>
      </w:r>
    </w:p>
    <w:p w14:paraId="323AA712" w14:textId="77777777" w:rsidR="00286C73" w:rsidRPr="00412CA6" w:rsidRDefault="00286C73" w:rsidP="00D13BF5">
      <w:pPr>
        <w:spacing w:after="0"/>
        <w:ind w:firstLine="708"/>
        <w:jc w:val="both"/>
      </w:pPr>
      <w:r w:rsidRPr="00412CA6">
        <w:rPr>
          <w:rFonts w:ascii="Times New Roman" w:eastAsia="Times New Roman" w:hAnsi="Times New Roman" w:cs="Times New Roman"/>
          <w:color w:val="000000" w:themeColor="text1"/>
        </w:rPr>
        <w:t xml:space="preserve">SEM: [a PERSON who is negatively appraised for doing an </w:t>
      </w:r>
      <w:proofErr w:type="spellStart"/>
      <w:proofErr w:type="gramStart"/>
      <w:r w:rsidRPr="00412CA6">
        <w:rPr>
          <w:rFonts w:ascii="Times New Roman" w:eastAsia="Times New Roman" w:hAnsi="Times New Roman" w:cs="Times New Roman"/>
          <w:color w:val="000000" w:themeColor="text1"/>
        </w:rPr>
        <w:t>ACTION</w:t>
      </w:r>
      <w:r w:rsidRPr="00412CA6">
        <w:rPr>
          <w:rFonts w:ascii="Times New Roman" w:eastAsia="Times New Roman" w:hAnsi="Times New Roman" w:cs="Times New Roman"/>
          <w:color w:val="000000" w:themeColor="text1"/>
          <w:vertAlign w:val="subscript"/>
        </w:rPr>
        <w:t>j</w:t>
      </w:r>
      <w:proofErr w:type="spellEnd"/>
      <w:r w:rsidRPr="00412CA6">
        <w:rPr>
          <w:rFonts w:ascii="Times New Roman" w:eastAsia="Times New Roman" w:hAnsi="Times New Roman" w:cs="Times New Roman"/>
          <w:color w:val="000000" w:themeColor="text1"/>
        </w:rPr>
        <w:t>]</w:t>
      </w:r>
      <w:proofErr w:type="spellStart"/>
      <w:r w:rsidRPr="00412CA6">
        <w:rPr>
          <w:rFonts w:ascii="Times New Roman" w:eastAsia="Times New Roman" w:hAnsi="Times New Roman" w:cs="Times New Roman"/>
          <w:color w:val="000000" w:themeColor="text1"/>
          <w:vertAlign w:val="subscript"/>
        </w:rPr>
        <w:t>i</w:t>
      </w:r>
      <w:proofErr w:type="spellEnd"/>
      <w:proofErr w:type="gramEnd"/>
      <w:r w:rsidRPr="00412CA6">
        <w:rPr>
          <w:rFonts w:ascii="Times New Roman" w:eastAsia="Times New Roman" w:hAnsi="Times New Roman" w:cs="Times New Roman"/>
          <w:color w:val="000000" w:themeColor="text1"/>
          <w:vertAlign w:val="subscript"/>
        </w:rPr>
        <w:t xml:space="preserve"> </w:t>
      </w:r>
      <w:r w:rsidRPr="00412CA6">
        <w:rPr>
          <w:rFonts w:ascii="Times New Roman" w:eastAsia="Times New Roman" w:hAnsi="Times New Roman" w:cs="Times New Roman"/>
          <w:color w:val="000000" w:themeColor="text1"/>
        </w:rPr>
        <w:t xml:space="preserve"> </w:t>
      </w:r>
    </w:p>
    <w:p w14:paraId="1F2716BE" w14:textId="7F85F371" w:rsidR="0045142D" w:rsidRDefault="0045142D" w:rsidP="00EC6B5A">
      <w:pPr>
        <w:spacing w:after="0"/>
        <w:jc w:val="both"/>
        <w:rPr>
          <w:rFonts w:ascii="Times New Roman" w:eastAsia="Times New Roman" w:hAnsi="Times New Roman" w:cs="Times New Roman"/>
          <w:color w:val="000000" w:themeColor="text1"/>
          <w:sz w:val="24"/>
          <w:szCs w:val="24"/>
        </w:rPr>
      </w:pPr>
    </w:p>
    <w:p w14:paraId="50D931C2" w14:textId="532A314C" w:rsidR="00FA553B" w:rsidRDefault="005C536D" w:rsidP="00D13BF5">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w:t>
      </w:r>
      <w:r w:rsidR="00FA553B">
        <w:rPr>
          <w:rFonts w:ascii="Times New Roman" w:eastAsia="Times New Roman" w:hAnsi="Times New Roman" w:cs="Times New Roman"/>
          <w:color w:val="000000" w:themeColor="text1"/>
          <w:sz w:val="24"/>
          <w:szCs w:val="24"/>
        </w:rPr>
        <w:t xml:space="preserve"> modeling</w:t>
      </w:r>
      <w:r w:rsidR="00FA553B" w:rsidRPr="7F09F0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of </w:t>
      </w:r>
      <w:r w:rsidR="00FA553B" w:rsidRPr="7F09F03F">
        <w:rPr>
          <w:rFonts w:ascii="Times New Roman" w:eastAsia="Times New Roman" w:hAnsi="Times New Roman" w:cs="Times New Roman"/>
          <w:color w:val="000000" w:themeColor="text1"/>
          <w:sz w:val="24"/>
          <w:szCs w:val="24"/>
        </w:rPr>
        <w:t>constructional schemas</w:t>
      </w:r>
      <w:r>
        <w:rPr>
          <w:rFonts w:ascii="Times New Roman" w:eastAsia="Times New Roman" w:hAnsi="Times New Roman" w:cs="Times New Roman"/>
          <w:color w:val="000000" w:themeColor="text1"/>
          <w:sz w:val="24"/>
          <w:szCs w:val="24"/>
        </w:rPr>
        <w:t xml:space="preserve">, </w:t>
      </w:r>
      <w:r w:rsidR="00412CA6">
        <w:rPr>
          <w:rFonts w:ascii="Times New Roman" w:eastAsia="Times New Roman" w:hAnsi="Times New Roman" w:cs="Times New Roman"/>
          <w:color w:val="000000" w:themeColor="text1"/>
          <w:sz w:val="24"/>
          <w:szCs w:val="24"/>
        </w:rPr>
        <w:t>as with</w:t>
      </w:r>
      <w:r>
        <w:rPr>
          <w:rFonts w:ascii="Times New Roman" w:eastAsia="Times New Roman" w:hAnsi="Times New Roman" w:cs="Times New Roman"/>
          <w:color w:val="000000" w:themeColor="text1"/>
          <w:sz w:val="24"/>
          <w:szCs w:val="24"/>
        </w:rPr>
        <w:t xml:space="preserve"> (</w:t>
      </w:r>
      <w:r w:rsidR="00B6498F">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 and (</w:t>
      </w:r>
      <w:r w:rsidR="00B6498F">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 above, offers a clear</w:t>
      </w:r>
      <w:r w:rsidR="00FA553B" w:rsidRPr="7F09F0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identification of the verbal argument structure in Sem, and allows for establishing</w:t>
      </w:r>
      <w:r w:rsidR="00D1420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three </w:t>
      </w:r>
      <w:r w:rsidR="00FA553B" w:rsidRPr="7F09F03F">
        <w:rPr>
          <w:rFonts w:ascii="Times New Roman" w:eastAsia="Times New Roman" w:hAnsi="Times New Roman" w:cs="Times New Roman"/>
          <w:color w:val="000000" w:themeColor="text1"/>
          <w:sz w:val="24"/>
          <w:szCs w:val="24"/>
        </w:rPr>
        <w:t xml:space="preserve">types of </w:t>
      </w:r>
      <w:proofErr w:type="spellStart"/>
      <w:r w:rsidR="00FA553B" w:rsidRPr="7F09F03F">
        <w:rPr>
          <w:rFonts w:ascii="Times New Roman" w:eastAsia="Times New Roman" w:hAnsi="Times New Roman" w:cs="Times New Roman"/>
          <w:color w:val="000000" w:themeColor="text1"/>
          <w:sz w:val="24"/>
          <w:szCs w:val="24"/>
        </w:rPr>
        <w:t>VNC</w:t>
      </w:r>
      <w:r w:rsidR="00FA553B" w:rsidRPr="00635FAD">
        <w:rPr>
          <w:rFonts w:ascii="Times New Roman" w:eastAsia="Times New Roman" w:hAnsi="Times New Roman" w:cs="Times New Roman"/>
          <w:color w:val="000000" w:themeColor="text1"/>
          <w:sz w:val="24"/>
          <w:szCs w:val="24"/>
          <w:vertAlign w:val="subscript"/>
        </w:rPr>
        <w:t>hum</w:t>
      </w:r>
      <w:proofErr w:type="spellEnd"/>
      <w:r w:rsidR="00FA553B">
        <w:rPr>
          <w:rFonts w:ascii="Times New Roman" w:eastAsia="Times New Roman" w:hAnsi="Times New Roman" w:cs="Times New Roman"/>
          <w:color w:val="000000" w:themeColor="text1"/>
          <w:sz w:val="24"/>
          <w:szCs w:val="24"/>
        </w:rPr>
        <w:t xml:space="preserve"> models</w:t>
      </w:r>
      <w:r w:rsidR="00D14206">
        <w:rPr>
          <w:rFonts w:ascii="Times New Roman" w:eastAsia="Times New Roman" w:hAnsi="Times New Roman" w:cs="Times New Roman"/>
          <w:color w:val="000000" w:themeColor="text1"/>
          <w:sz w:val="24"/>
          <w:szCs w:val="24"/>
        </w:rPr>
        <w:t xml:space="preserve"> on account of their SEMs</w:t>
      </w:r>
      <w:r w:rsidR="00FA553B" w:rsidRPr="7F09F03F">
        <w:rPr>
          <w:rFonts w:ascii="Times New Roman" w:eastAsia="Times New Roman" w:hAnsi="Times New Roman" w:cs="Times New Roman"/>
          <w:color w:val="000000" w:themeColor="text1"/>
          <w:sz w:val="24"/>
          <w:szCs w:val="24"/>
        </w:rPr>
        <w:t>: agentive, patientive and causative</w:t>
      </w:r>
      <w:r w:rsidR="00812193">
        <w:rPr>
          <w:rFonts w:ascii="Times New Roman" w:eastAsia="Times New Roman" w:hAnsi="Times New Roman" w:cs="Times New Roman"/>
          <w:color w:val="000000" w:themeColor="text1"/>
          <w:sz w:val="24"/>
          <w:szCs w:val="24"/>
        </w:rPr>
        <w:t xml:space="preserve"> (see </w:t>
      </w:r>
      <w:r w:rsidR="00B63E5F" w:rsidRPr="00653E5C">
        <w:rPr>
          <w:rFonts w:ascii="Times New Roman" w:eastAsia="Times New Roman" w:hAnsi="Times New Roman" w:cs="Times New Roman"/>
          <w:color w:val="000000" w:themeColor="text1"/>
          <w:sz w:val="24"/>
          <w:szCs w:val="24"/>
        </w:rPr>
        <w:t>§</w:t>
      </w:r>
      <w:r w:rsidR="0048619B">
        <w:rPr>
          <w:rFonts w:ascii="Times New Roman" w:eastAsia="Times New Roman" w:hAnsi="Times New Roman" w:cs="Times New Roman"/>
          <w:color w:val="000000" w:themeColor="text1"/>
          <w:sz w:val="24"/>
          <w:szCs w:val="24"/>
        </w:rPr>
        <w:t>4</w:t>
      </w:r>
      <w:r w:rsidR="00812193">
        <w:rPr>
          <w:rFonts w:ascii="Times New Roman" w:eastAsia="Times New Roman" w:hAnsi="Times New Roman" w:cs="Times New Roman"/>
          <w:color w:val="000000" w:themeColor="text1"/>
          <w:sz w:val="24"/>
          <w:szCs w:val="24"/>
        </w:rPr>
        <w:t>)</w:t>
      </w:r>
      <w:r w:rsidR="00FA553B" w:rsidRPr="7F09F03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This typology is an essential part to this research</w:t>
      </w:r>
      <w:r w:rsidR="000647E0">
        <w:rPr>
          <w:rFonts w:ascii="Times New Roman" w:eastAsia="Times New Roman" w:hAnsi="Times New Roman" w:cs="Times New Roman"/>
          <w:color w:val="000000" w:themeColor="text1"/>
          <w:sz w:val="24"/>
          <w:szCs w:val="24"/>
        </w:rPr>
        <w:t>: t</w:t>
      </w:r>
      <w:r>
        <w:rPr>
          <w:rFonts w:ascii="Times New Roman" w:eastAsia="Times New Roman" w:hAnsi="Times New Roman" w:cs="Times New Roman"/>
          <w:color w:val="000000" w:themeColor="text1"/>
          <w:sz w:val="24"/>
          <w:szCs w:val="24"/>
        </w:rPr>
        <w:t xml:space="preserve">hese three models demonstrate how </w:t>
      </w:r>
      <w:r w:rsidR="00A35F25">
        <w:rPr>
          <w:rFonts w:ascii="Times New Roman" w:eastAsia="Times New Roman" w:hAnsi="Times New Roman" w:cs="Times New Roman"/>
          <w:color w:val="000000" w:themeColor="text1"/>
          <w:sz w:val="24"/>
          <w:szCs w:val="24"/>
        </w:rPr>
        <w:t xml:space="preserve">their output semantics </w:t>
      </w:r>
      <w:proofErr w:type="gramStart"/>
      <w:r w:rsidR="00A35F25">
        <w:rPr>
          <w:rFonts w:ascii="Times New Roman" w:eastAsia="Times New Roman" w:hAnsi="Times New Roman" w:cs="Times New Roman"/>
          <w:color w:val="000000" w:themeColor="text1"/>
          <w:sz w:val="24"/>
          <w:szCs w:val="24"/>
        </w:rPr>
        <w:t>is a reflection</w:t>
      </w:r>
      <w:r w:rsidR="00D14206">
        <w:rPr>
          <w:rFonts w:ascii="Times New Roman" w:eastAsia="Times New Roman" w:hAnsi="Times New Roman" w:cs="Times New Roman"/>
          <w:color w:val="000000" w:themeColor="text1"/>
          <w:sz w:val="24"/>
          <w:szCs w:val="24"/>
        </w:rPr>
        <w:t xml:space="preserve"> </w:t>
      </w:r>
      <w:r w:rsidR="00A35F25">
        <w:rPr>
          <w:rFonts w:ascii="Times New Roman" w:eastAsia="Times New Roman" w:hAnsi="Times New Roman" w:cs="Times New Roman"/>
          <w:color w:val="000000" w:themeColor="text1"/>
          <w:sz w:val="24"/>
          <w:szCs w:val="24"/>
        </w:rPr>
        <w:t>of</w:t>
      </w:r>
      <w:proofErr w:type="gramEnd"/>
      <w:r w:rsidR="00A35F25">
        <w:rPr>
          <w:rFonts w:ascii="Times New Roman" w:eastAsia="Times New Roman" w:hAnsi="Times New Roman" w:cs="Times New Roman"/>
          <w:color w:val="000000" w:themeColor="text1"/>
          <w:sz w:val="24"/>
          <w:szCs w:val="24"/>
        </w:rPr>
        <w:t xml:space="preserve"> the semantic extension </w:t>
      </w:r>
      <w:r w:rsidR="0048619B">
        <w:rPr>
          <w:rFonts w:ascii="Times New Roman" w:eastAsia="Times New Roman" w:hAnsi="Times New Roman" w:cs="Times New Roman"/>
          <w:color w:val="000000" w:themeColor="text1"/>
          <w:sz w:val="24"/>
          <w:szCs w:val="24"/>
        </w:rPr>
        <w:t xml:space="preserve">that originates </w:t>
      </w:r>
      <w:r w:rsidR="00A35F25">
        <w:rPr>
          <w:rFonts w:ascii="Times New Roman" w:eastAsia="Times New Roman" w:hAnsi="Times New Roman" w:cs="Times New Roman"/>
          <w:color w:val="000000" w:themeColor="text1"/>
          <w:sz w:val="24"/>
          <w:szCs w:val="24"/>
        </w:rPr>
        <w:t xml:space="preserve">from </w:t>
      </w:r>
      <w:r w:rsidR="0048619B">
        <w:rPr>
          <w:rFonts w:ascii="Times New Roman" w:eastAsia="Times New Roman" w:hAnsi="Times New Roman" w:cs="Times New Roman"/>
          <w:color w:val="000000" w:themeColor="text1"/>
          <w:sz w:val="24"/>
          <w:szCs w:val="24"/>
        </w:rPr>
        <w:t xml:space="preserve">a </w:t>
      </w:r>
      <w:r w:rsidR="00A35F25">
        <w:rPr>
          <w:rFonts w:ascii="Times New Roman" w:eastAsia="Times New Roman" w:hAnsi="Times New Roman" w:cs="Times New Roman"/>
          <w:color w:val="000000" w:themeColor="text1"/>
          <w:sz w:val="24"/>
          <w:szCs w:val="24"/>
        </w:rPr>
        <w:t>prototypical construction</w:t>
      </w:r>
      <w:r w:rsidR="00D14206">
        <w:rPr>
          <w:rFonts w:ascii="Times New Roman" w:eastAsia="Times New Roman" w:hAnsi="Times New Roman" w:cs="Times New Roman"/>
          <w:color w:val="000000" w:themeColor="text1"/>
          <w:sz w:val="24"/>
          <w:szCs w:val="24"/>
        </w:rPr>
        <w:t xml:space="preserve"> through metonymy</w:t>
      </w:r>
      <w:r w:rsidR="00A35F25">
        <w:rPr>
          <w:rFonts w:ascii="Times New Roman" w:eastAsia="Times New Roman" w:hAnsi="Times New Roman" w:cs="Times New Roman"/>
          <w:color w:val="000000" w:themeColor="text1"/>
          <w:sz w:val="24"/>
          <w:szCs w:val="24"/>
        </w:rPr>
        <w:t xml:space="preserve">. </w:t>
      </w:r>
    </w:p>
    <w:p w14:paraId="05534E0F" w14:textId="77777777" w:rsidR="005C536D" w:rsidRPr="00FA553B" w:rsidRDefault="005C536D" w:rsidP="00EC6B5A">
      <w:pPr>
        <w:spacing w:after="0"/>
        <w:ind w:firstLine="708"/>
        <w:jc w:val="both"/>
        <w:rPr>
          <w:rFonts w:ascii="Times New Roman" w:eastAsia="Times New Roman" w:hAnsi="Times New Roman" w:cs="Times New Roman"/>
          <w:color w:val="000000" w:themeColor="text1"/>
          <w:sz w:val="24"/>
          <w:szCs w:val="24"/>
        </w:rPr>
      </w:pPr>
    </w:p>
    <w:p w14:paraId="7F706496" w14:textId="076A3E22" w:rsidR="00C91710" w:rsidRPr="00286C73" w:rsidRDefault="00C91710" w:rsidP="00EC6B5A">
      <w:pPr>
        <w:spacing w:after="0"/>
        <w:jc w:val="both"/>
        <w:rPr>
          <w:rFonts w:ascii="Times New Roman" w:eastAsia="Times New Roman" w:hAnsi="Times New Roman" w:cs="Times New Roman"/>
          <w:color w:val="000000" w:themeColor="text1"/>
          <w:sz w:val="24"/>
          <w:szCs w:val="24"/>
        </w:rPr>
      </w:pPr>
      <w:r w:rsidRPr="00D13BF5">
        <w:rPr>
          <w:rFonts w:ascii="Times New Roman" w:eastAsia="Times New Roman" w:hAnsi="Times New Roman" w:cs="Times New Roman"/>
          <w:color w:val="000000" w:themeColor="text1"/>
          <w:sz w:val="24"/>
          <w:szCs w:val="24"/>
        </w:rPr>
        <w:t>2.2</w:t>
      </w:r>
      <w:r>
        <w:rPr>
          <w:rFonts w:ascii="Times New Roman" w:eastAsia="Times New Roman" w:hAnsi="Times New Roman" w:cs="Times New Roman"/>
          <w:color w:val="000000" w:themeColor="text1"/>
          <w:sz w:val="24"/>
          <w:szCs w:val="24"/>
        </w:rPr>
        <w:t xml:space="preserve"> </w:t>
      </w:r>
      <w:proofErr w:type="spellStart"/>
      <w:r w:rsidRPr="00286C73">
        <w:rPr>
          <w:rFonts w:ascii="Times New Roman" w:eastAsia="Times New Roman" w:hAnsi="Times New Roman" w:cs="Times New Roman"/>
          <w:i/>
          <w:iCs/>
          <w:color w:val="000000" w:themeColor="text1"/>
          <w:sz w:val="24"/>
          <w:szCs w:val="24"/>
        </w:rPr>
        <w:t>VNC</w:t>
      </w:r>
      <w:r w:rsidRPr="00286C73">
        <w:rPr>
          <w:rFonts w:ascii="Times New Roman" w:eastAsia="Times New Roman" w:hAnsi="Times New Roman" w:cs="Times New Roman"/>
          <w:i/>
          <w:iCs/>
          <w:color w:val="000000" w:themeColor="text1"/>
          <w:sz w:val="24"/>
          <w:szCs w:val="24"/>
          <w:vertAlign w:val="subscript"/>
        </w:rPr>
        <w:t>hum</w:t>
      </w:r>
      <w:proofErr w:type="spellEnd"/>
      <w:r w:rsidRPr="00286C73">
        <w:rPr>
          <w:rFonts w:ascii="Times New Roman" w:eastAsia="Times New Roman" w:hAnsi="Times New Roman" w:cs="Times New Roman"/>
          <w:i/>
          <w:iCs/>
          <w:color w:val="000000" w:themeColor="text1"/>
          <w:sz w:val="24"/>
          <w:szCs w:val="24"/>
        </w:rPr>
        <w:t xml:space="preserve"> </w:t>
      </w:r>
      <w:r w:rsidR="00CC2A4C">
        <w:rPr>
          <w:rFonts w:ascii="Times New Roman" w:eastAsia="Times New Roman" w:hAnsi="Times New Roman" w:cs="Times New Roman"/>
          <w:i/>
          <w:iCs/>
          <w:color w:val="000000" w:themeColor="text1"/>
          <w:sz w:val="24"/>
          <w:szCs w:val="24"/>
        </w:rPr>
        <w:t xml:space="preserve">evaluative </w:t>
      </w:r>
      <w:r w:rsidRPr="00286C73">
        <w:rPr>
          <w:rFonts w:ascii="Times New Roman" w:eastAsia="Times New Roman" w:hAnsi="Times New Roman" w:cs="Times New Roman"/>
          <w:i/>
          <w:iCs/>
          <w:color w:val="000000" w:themeColor="text1"/>
          <w:sz w:val="24"/>
          <w:szCs w:val="24"/>
        </w:rPr>
        <w:t>recategorization</w:t>
      </w:r>
      <w:r>
        <w:rPr>
          <w:rFonts w:ascii="Times New Roman" w:eastAsia="Times New Roman" w:hAnsi="Times New Roman" w:cs="Times New Roman"/>
          <w:i/>
          <w:iCs/>
          <w:color w:val="000000" w:themeColor="text1"/>
          <w:sz w:val="24"/>
          <w:szCs w:val="24"/>
        </w:rPr>
        <w:t xml:space="preserve"> through the lens of metonymy and the prototype approach</w:t>
      </w:r>
    </w:p>
    <w:p w14:paraId="6D88C511" w14:textId="77777777" w:rsidR="00E85D00" w:rsidRDefault="00E85D00" w:rsidP="00EC6B5A">
      <w:pPr>
        <w:spacing w:after="0"/>
        <w:jc w:val="both"/>
        <w:rPr>
          <w:rFonts w:ascii="Times New Roman" w:eastAsia="Times New Roman" w:hAnsi="Times New Roman" w:cs="Times New Roman"/>
          <w:color w:val="000000" w:themeColor="text1"/>
          <w:sz w:val="24"/>
          <w:szCs w:val="24"/>
        </w:rPr>
      </w:pPr>
    </w:p>
    <w:p w14:paraId="453055DA" w14:textId="71AB03B8" w:rsidR="00E85D00" w:rsidRDefault="00C12ECD" w:rsidP="00EC6B5A">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section is intended to review how the concept of metonymy and the prototype approach are integrated </w:t>
      </w:r>
      <w:r w:rsidR="00130EC6">
        <w:rPr>
          <w:rFonts w:ascii="Times New Roman" w:eastAsia="Times New Roman" w:hAnsi="Times New Roman" w:cs="Times New Roman"/>
          <w:color w:val="000000" w:themeColor="text1"/>
          <w:sz w:val="24"/>
          <w:szCs w:val="24"/>
        </w:rPr>
        <w:t>in</w:t>
      </w:r>
      <w:r>
        <w:rPr>
          <w:rFonts w:ascii="Times New Roman" w:eastAsia="Times New Roman" w:hAnsi="Times New Roman" w:cs="Times New Roman"/>
          <w:color w:val="000000" w:themeColor="text1"/>
          <w:sz w:val="24"/>
          <w:szCs w:val="24"/>
        </w:rPr>
        <w:t xml:space="preserve">to the general framework of </w:t>
      </w:r>
      <w:proofErr w:type="spellStart"/>
      <w:r w:rsidRPr="7F09F03F">
        <w:rPr>
          <w:rFonts w:ascii="Times New Roman" w:eastAsia="Times New Roman" w:hAnsi="Times New Roman" w:cs="Times New Roman"/>
          <w:color w:val="000000" w:themeColor="text1"/>
          <w:sz w:val="24"/>
          <w:szCs w:val="24"/>
        </w:rPr>
        <w:t>VNC</w:t>
      </w:r>
      <w:r w:rsidRPr="00635FAD">
        <w:rPr>
          <w:rFonts w:ascii="Times New Roman" w:eastAsia="Times New Roman" w:hAnsi="Times New Roman" w:cs="Times New Roman"/>
          <w:color w:val="000000" w:themeColor="text1"/>
          <w:sz w:val="24"/>
          <w:szCs w:val="24"/>
          <w:vertAlign w:val="subscript"/>
        </w:rPr>
        <w:t>hum</w:t>
      </w:r>
      <w:proofErr w:type="spellEnd"/>
      <w:r>
        <w:rPr>
          <w:rFonts w:ascii="Times New Roman" w:eastAsia="Times New Roman" w:hAnsi="Times New Roman" w:cs="Times New Roman"/>
          <w:color w:val="000000" w:themeColor="text1"/>
          <w:sz w:val="24"/>
          <w:szCs w:val="24"/>
        </w:rPr>
        <w:t xml:space="preserve">. </w:t>
      </w:r>
      <w:r w:rsidR="00130EC6">
        <w:rPr>
          <w:rFonts w:ascii="Times New Roman" w:eastAsia="Times New Roman" w:hAnsi="Times New Roman" w:cs="Times New Roman"/>
          <w:color w:val="000000" w:themeColor="text1"/>
          <w:sz w:val="24"/>
          <w:szCs w:val="24"/>
        </w:rPr>
        <w:t>Th</w:t>
      </w:r>
      <w:r w:rsidR="00EB16D6">
        <w:rPr>
          <w:rFonts w:ascii="Times New Roman" w:eastAsia="Times New Roman" w:hAnsi="Times New Roman" w:cs="Times New Roman"/>
          <w:color w:val="000000" w:themeColor="text1"/>
          <w:sz w:val="24"/>
          <w:szCs w:val="24"/>
        </w:rPr>
        <w:t>is</w:t>
      </w:r>
      <w:r w:rsidR="00130EC6">
        <w:rPr>
          <w:rFonts w:ascii="Times New Roman" w:eastAsia="Times New Roman" w:hAnsi="Times New Roman" w:cs="Times New Roman"/>
          <w:color w:val="000000" w:themeColor="text1"/>
          <w:sz w:val="24"/>
          <w:szCs w:val="24"/>
        </w:rPr>
        <w:t xml:space="preserve"> review offers a clear understanding of how the </w:t>
      </w:r>
      <w:r w:rsidR="00CC2A4C">
        <w:rPr>
          <w:rFonts w:ascii="Times New Roman" w:eastAsia="Times New Roman" w:hAnsi="Times New Roman" w:cs="Times New Roman"/>
          <w:color w:val="000000" w:themeColor="text1"/>
          <w:sz w:val="24"/>
          <w:szCs w:val="24"/>
        </w:rPr>
        <w:t>evaluative recategorization</w:t>
      </w:r>
      <w:r w:rsidR="00130EC6">
        <w:rPr>
          <w:rFonts w:ascii="Times New Roman" w:eastAsia="Times New Roman" w:hAnsi="Times New Roman" w:cs="Times New Roman"/>
          <w:color w:val="000000" w:themeColor="text1"/>
          <w:sz w:val="24"/>
          <w:szCs w:val="24"/>
        </w:rPr>
        <w:t xml:space="preserve"> </w:t>
      </w:r>
      <w:r w:rsidR="00BB0D68">
        <w:rPr>
          <w:rFonts w:ascii="Times New Roman" w:eastAsia="Times New Roman" w:hAnsi="Times New Roman" w:cs="Times New Roman"/>
          <w:color w:val="000000" w:themeColor="text1"/>
          <w:sz w:val="24"/>
          <w:szCs w:val="24"/>
        </w:rPr>
        <w:t>is</w:t>
      </w:r>
      <w:r w:rsidR="00130EC6">
        <w:rPr>
          <w:rFonts w:ascii="Times New Roman" w:eastAsia="Times New Roman" w:hAnsi="Times New Roman" w:cs="Times New Roman"/>
          <w:color w:val="000000" w:themeColor="text1"/>
          <w:sz w:val="24"/>
          <w:szCs w:val="24"/>
        </w:rPr>
        <w:t xml:space="preserve"> </w:t>
      </w:r>
      <w:r w:rsidR="00CC2A4C">
        <w:rPr>
          <w:rFonts w:ascii="Times New Roman" w:eastAsia="Times New Roman" w:hAnsi="Times New Roman" w:cs="Times New Roman"/>
          <w:color w:val="000000" w:themeColor="text1"/>
          <w:sz w:val="24"/>
          <w:szCs w:val="24"/>
        </w:rPr>
        <w:t xml:space="preserve">also </w:t>
      </w:r>
      <w:r w:rsidR="00130EC6">
        <w:rPr>
          <w:rFonts w:ascii="Times New Roman" w:eastAsia="Times New Roman" w:hAnsi="Times New Roman" w:cs="Times New Roman"/>
          <w:color w:val="000000" w:themeColor="text1"/>
          <w:sz w:val="24"/>
          <w:szCs w:val="24"/>
        </w:rPr>
        <w:t xml:space="preserve">dependent on metonymic extensions of a prototypical model. </w:t>
      </w:r>
      <w:r>
        <w:rPr>
          <w:rFonts w:ascii="Times New Roman" w:eastAsia="Times New Roman" w:hAnsi="Times New Roman" w:cs="Times New Roman"/>
          <w:color w:val="000000" w:themeColor="text1"/>
          <w:sz w:val="24"/>
          <w:szCs w:val="24"/>
        </w:rPr>
        <w:t>T</w:t>
      </w:r>
      <w:r w:rsidR="00E85D00" w:rsidRPr="7F09F03F">
        <w:rPr>
          <w:rFonts w:ascii="Times New Roman" w:eastAsia="Times New Roman" w:hAnsi="Times New Roman" w:cs="Times New Roman"/>
          <w:color w:val="000000" w:themeColor="text1"/>
          <w:sz w:val="24"/>
          <w:szCs w:val="24"/>
        </w:rPr>
        <w:t>he property of agentive-ness</w:t>
      </w:r>
      <w:r w:rsidR="00325D77">
        <w:rPr>
          <w:rFonts w:ascii="Times New Roman" w:eastAsia="Times New Roman" w:hAnsi="Times New Roman" w:cs="Times New Roman"/>
          <w:color w:val="000000" w:themeColor="text1"/>
          <w:sz w:val="24"/>
          <w:szCs w:val="24"/>
        </w:rPr>
        <w:t>,</w:t>
      </w:r>
      <w:r w:rsidR="00E85D00" w:rsidRPr="7F09F03F">
        <w:rPr>
          <w:rStyle w:val="Odkaznapoznmkupodiarou"/>
          <w:rFonts w:ascii="Times New Roman" w:eastAsia="Times New Roman" w:hAnsi="Times New Roman" w:cs="Times New Roman"/>
          <w:color w:val="000000" w:themeColor="text1"/>
          <w:sz w:val="24"/>
          <w:szCs w:val="24"/>
        </w:rPr>
        <w:footnoteReference w:id="10"/>
      </w:r>
      <w:r w:rsidR="00325D77">
        <w:rPr>
          <w:rFonts w:ascii="Times New Roman" w:eastAsia="Times New Roman" w:hAnsi="Times New Roman" w:cs="Times New Roman"/>
          <w:color w:val="000000" w:themeColor="text1"/>
          <w:sz w:val="24"/>
          <w:szCs w:val="24"/>
        </w:rPr>
        <w:t xml:space="preserve"> </w:t>
      </w:r>
      <w:r w:rsidR="00130EC6">
        <w:rPr>
          <w:rFonts w:ascii="Times New Roman" w:eastAsia="Times New Roman" w:hAnsi="Times New Roman" w:cs="Times New Roman"/>
          <w:color w:val="000000" w:themeColor="text1"/>
          <w:sz w:val="24"/>
          <w:szCs w:val="24"/>
        </w:rPr>
        <w:t xml:space="preserve">for instance, </w:t>
      </w:r>
      <w:r w:rsidR="00E85D00" w:rsidRPr="7F09F03F">
        <w:rPr>
          <w:rFonts w:ascii="Times New Roman" w:eastAsia="Times New Roman" w:hAnsi="Times New Roman" w:cs="Times New Roman"/>
          <w:color w:val="000000" w:themeColor="text1"/>
          <w:sz w:val="24"/>
          <w:szCs w:val="24"/>
        </w:rPr>
        <w:t xml:space="preserve">is involved in many of the </w:t>
      </w:r>
      <w:proofErr w:type="spellStart"/>
      <w:r w:rsidR="00E85D00" w:rsidRPr="7F09F03F">
        <w:rPr>
          <w:rFonts w:ascii="Times New Roman" w:eastAsia="Times New Roman" w:hAnsi="Times New Roman" w:cs="Times New Roman"/>
          <w:color w:val="000000" w:themeColor="text1"/>
          <w:sz w:val="24"/>
          <w:szCs w:val="24"/>
        </w:rPr>
        <w:t>VNC</w:t>
      </w:r>
      <w:r w:rsidR="00E85D00" w:rsidRPr="00635FAD">
        <w:rPr>
          <w:rFonts w:ascii="Times New Roman" w:eastAsia="Times New Roman" w:hAnsi="Times New Roman" w:cs="Times New Roman"/>
          <w:color w:val="000000" w:themeColor="text1"/>
          <w:sz w:val="24"/>
          <w:szCs w:val="24"/>
          <w:vertAlign w:val="subscript"/>
        </w:rPr>
        <w:t>hum</w:t>
      </w:r>
      <w:proofErr w:type="spellEnd"/>
      <w:r w:rsidR="00E85D00" w:rsidRPr="7F09F03F">
        <w:rPr>
          <w:rFonts w:ascii="Times New Roman" w:eastAsia="Times New Roman" w:hAnsi="Times New Roman" w:cs="Times New Roman"/>
          <w:color w:val="000000" w:themeColor="text1"/>
          <w:sz w:val="24"/>
          <w:szCs w:val="24"/>
        </w:rPr>
        <w:t xml:space="preserve"> schemas</w:t>
      </w:r>
      <w:r w:rsidR="00E85D00">
        <w:rPr>
          <w:rFonts w:ascii="Times New Roman" w:eastAsia="Times New Roman" w:hAnsi="Times New Roman" w:cs="Times New Roman"/>
          <w:color w:val="000000" w:themeColor="text1"/>
          <w:sz w:val="24"/>
          <w:szCs w:val="24"/>
        </w:rPr>
        <w:t xml:space="preserve"> that are modeled and explored in this study</w:t>
      </w:r>
      <w:r w:rsidR="00E85D00" w:rsidRPr="7F09F03F">
        <w:rPr>
          <w:rFonts w:ascii="Times New Roman" w:eastAsia="Times New Roman" w:hAnsi="Times New Roman" w:cs="Times New Roman"/>
          <w:color w:val="000000" w:themeColor="text1"/>
          <w:sz w:val="24"/>
          <w:szCs w:val="24"/>
        </w:rPr>
        <w:t xml:space="preserve">. An interesting method </w:t>
      </w:r>
      <w:r w:rsidR="00E85D00">
        <w:rPr>
          <w:rFonts w:ascii="Times New Roman" w:eastAsia="Times New Roman" w:hAnsi="Times New Roman" w:cs="Times New Roman"/>
          <w:color w:val="000000" w:themeColor="text1"/>
          <w:sz w:val="24"/>
          <w:szCs w:val="24"/>
        </w:rPr>
        <w:t>for</w:t>
      </w:r>
      <w:r w:rsidR="00E85D00" w:rsidRPr="7F09F03F">
        <w:rPr>
          <w:rFonts w:ascii="Times New Roman" w:eastAsia="Times New Roman" w:hAnsi="Times New Roman" w:cs="Times New Roman"/>
          <w:color w:val="000000" w:themeColor="text1"/>
          <w:sz w:val="24"/>
          <w:szCs w:val="24"/>
        </w:rPr>
        <w:t xml:space="preserve"> analyz</w:t>
      </w:r>
      <w:r w:rsidR="00E85D00">
        <w:rPr>
          <w:rFonts w:ascii="Times New Roman" w:eastAsia="Times New Roman" w:hAnsi="Times New Roman" w:cs="Times New Roman"/>
          <w:color w:val="000000" w:themeColor="text1"/>
          <w:sz w:val="24"/>
          <w:szCs w:val="24"/>
        </w:rPr>
        <w:t>ing</w:t>
      </w:r>
      <w:r w:rsidR="00E85D00" w:rsidRPr="7F09F03F">
        <w:rPr>
          <w:rFonts w:ascii="Times New Roman" w:eastAsia="Times New Roman" w:hAnsi="Times New Roman" w:cs="Times New Roman"/>
          <w:color w:val="000000" w:themeColor="text1"/>
          <w:sz w:val="24"/>
          <w:szCs w:val="24"/>
        </w:rPr>
        <w:t xml:space="preserve"> this property in converted deverbal nouns is that described by </w:t>
      </w:r>
      <w:proofErr w:type="spellStart"/>
      <w:r w:rsidR="00E85D00" w:rsidRPr="7F09F03F">
        <w:rPr>
          <w:rFonts w:ascii="Times New Roman" w:eastAsia="Times New Roman" w:hAnsi="Times New Roman" w:cs="Times New Roman"/>
          <w:color w:val="000000" w:themeColor="text1"/>
          <w:sz w:val="24"/>
          <w:szCs w:val="24"/>
        </w:rPr>
        <w:t>Aronoff</w:t>
      </w:r>
      <w:proofErr w:type="spellEnd"/>
      <w:r w:rsidR="00E85D00" w:rsidRPr="7F09F03F">
        <w:rPr>
          <w:rFonts w:ascii="Times New Roman" w:eastAsia="Times New Roman" w:hAnsi="Times New Roman" w:cs="Times New Roman"/>
          <w:color w:val="000000" w:themeColor="text1"/>
          <w:sz w:val="24"/>
          <w:szCs w:val="24"/>
        </w:rPr>
        <w:t xml:space="preserve"> &amp; </w:t>
      </w:r>
      <w:proofErr w:type="spellStart"/>
      <w:r w:rsidR="00E85D00" w:rsidRPr="7F09F03F">
        <w:rPr>
          <w:rFonts w:ascii="Times New Roman" w:eastAsia="Times New Roman" w:hAnsi="Times New Roman" w:cs="Times New Roman"/>
          <w:color w:val="000000" w:themeColor="text1"/>
          <w:sz w:val="24"/>
          <w:szCs w:val="24"/>
        </w:rPr>
        <w:t>Fudeman</w:t>
      </w:r>
      <w:proofErr w:type="spellEnd"/>
      <w:r w:rsidR="007F1D07">
        <w:rPr>
          <w:rFonts w:ascii="Times New Roman" w:eastAsia="Times New Roman" w:hAnsi="Times New Roman" w:cs="Times New Roman"/>
          <w:color w:val="000000" w:themeColor="text1"/>
          <w:sz w:val="24"/>
          <w:szCs w:val="24"/>
        </w:rPr>
        <w:t xml:space="preserve"> (2005)</w:t>
      </w:r>
      <w:r w:rsidR="00E85D00">
        <w:rPr>
          <w:rFonts w:ascii="Times New Roman" w:eastAsia="Times New Roman" w:hAnsi="Times New Roman" w:cs="Times New Roman"/>
          <w:color w:val="000000" w:themeColor="text1"/>
          <w:sz w:val="24"/>
          <w:szCs w:val="24"/>
        </w:rPr>
        <w:t xml:space="preserve">, </w:t>
      </w:r>
      <w:r w:rsidR="00E85D00" w:rsidRPr="7F09F03F">
        <w:rPr>
          <w:rFonts w:ascii="Times New Roman" w:eastAsia="Times New Roman" w:hAnsi="Times New Roman" w:cs="Times New Roman"/>
          <w:color w:val="000000" w:themeColor="text1"/>
          <w:sz w:val="24"/>
          <w:szCs w:val="24"/>
        </w:rPr>
        <w:t xml:space="preserve">which </w:t>
      </w:r>
      <w:r w:rsidR="00E85D00">
        <w:rPr>
          <w:rFonts w:ascii="Times New Roman" w:eastAsia="Times New Roman" w:hAnsi="Times New Roman" w:cs="Times New Roman"/>
          <w:color w:val="000000" w:themeColor="text1"/>
          <w:sz w:val="24"/>
          <w:szCs w:val="24"/>
        </w:rPr>
        <w:t>centers</w:t>
      </w:r>
      <w:r w:rsidR="00E85D00" w:rsidRPr="7F09F03F">
        <w:rPr>
          <w:rFonts w:ascii="Times New Roman" w:eastAsia="Times New Roman" w:hAnsi="Times New Roman" w:cs="Times New Roman"/>
          <w:color w:val="000000" w:themeColor="text1"/>
          <w:sz w:val="24"/>
          <w:szCs w:val="24"/>
        </w:rPr>
        <w:t xml:space="preserve"> on core (or prototypical) and marginal paradigms that are used as indicators of paradigmatic and syntagmatic regularities. According to this theory, as with the case of -</w:t>
      </w:r>
      <w:r w:rsidR="00E85D00" w:rsidRPr="7F09F03F">
        <w:rPr>
          <w:rFonts w:ascii="Times New Roman" w:eastAsia="Times New Roman" w:hAnsi="Times New Roman" w:cs="Times New Roman"/>
          <w:i/>
          <w:iCs/>
          <w:color w:val="000000" w:themeColor="text1"/>
          <w:sz w:val="24"/>
          <w:szCs w:val="24"/>
        </w:rPr>
        <w:t xml:space="preserve">er </w:t>
      </w:r>
      <w:proofErr w:type="spellStart"/>
      <w:r w:rsidR="00E85D00" w:rsidRPr="7F09F03F">
        <w:rPr>
          <w:rFonts w:ascii="Times New Roman" w:eastAsia="Times New Roman" w:hAnsi="Times New Roman" w:cs="Times New Roman"/>
          <w:color w:val="000000" w:themeColor="text1"/>
          <w:sz w:val="24"/>
          <w:szCs w:val="24"/>
        </w:rPr>
        <w:t>agentives</w:t>
      </w:r>
      <w:proofErr w:type="spellEnd"/>
      <w:r w:rsidR="00E85D00" w:rsidRPr="7F09F03F">
        <w:rPr>
          <w:rFonts w:ascii="Times New Roman" w:eastAsia="Times New Roman" w:hAnsi="Times New Roman" w:cs="Times New Roman"/>
          <w:color w:val="000000" w:themeColor="text1"/>
          <w:sz w:val="24"/>
          <w:szCs w:val="24"/>
        </w:rPr>
        <w:t>, “the prototypical agentive is a person who habitually performs a particular type of action” (</w:t>
      </w:r>
      <w:proofErr w:type="spellStart"/>
      <w:r w:rsidR="007F1D07" w:rsidRPr="7F09F03F">
        <w:rPr>
          <w:rFonts w:ascii="Times New Roman" w:eastAsia="Times New Roman" w:hAnsi="Times New Roman" w:cs="Times New Roman"/>
          <w:color w:val="000000" w:themeColor="text1"/>
          <w:sz w:val="24"/>
          <w:szCs w:val="24"/>
        </w:rPr>
        <w:t>Aronoff</w:t>
      </w:r>
      <w:proofErr w:type="spellEnd"/>
      <w:r w:rsidR="007F1D07" w:rsidRPr="7F09F03F">
        <w:rPr>
          <w:rFonts w:ascii="Times New Roman" w:eastAsia="Times New Roman" w:hAnsi="Times New Roman" w:cs="Times New Roman"/>
          <w:color w:val="000000" w:themeColor="text1"/>
          <w:sz w:val="24"/>
          <w:szCs w:val="24"/>
        </w:rPr>
        <w:t xml:space="preserve"> &amp; </w:t>
      </w:r>
      <w:proofErr w:type="spellStart"/>
      <w:r w:rsidR="007F1D07" w:rsidRPr="7F09F03F">
        <w:rPr>
          <w:rFonts w:ascii="Times New Roman" w:eastAsia="Times New Roman" w:hAnsi="Times New Roman" w:cs="Times New Roman"/>
          <w:color w:val="000000" w:themeColor="text1"/>
          <w:sz w:val="24"/>
          <w:szCs w:val="24"/>
        </w:rPr>
        <w:t>Fudeman</w:t>
      </w:r>
      <w:proofErr w:type="spellEnd"/>
      <w:r w:rsidR="007F1D07">
        <w:rPr>
          <w:rFonts w:ascii="Times New Roman" w:eastAsia="Times New Roman" w:hAnsi="Times New Roman" w:cs="Times New Roman"/>
          <w:color w:val="000000" w:themeColor="text1"/>
          <w:sz w:val="24"/>
          <w:szCs w:val="24"/>
        </w:rPr>
        <w:t xml:space="preserve"> 2005:</w:t>
      </w:r>
      <w:r w:rsidR="00E85D00" w:rsidRPr="7F09F03F">
        <w:rPr>
          <w:rFonts w:ascii="Times New Roman" w:eastAsia="Times New Roman" w:hAnsi="Times New Roman" w:cs="Times New Roman"/>
          <w:color w:val="000000" w:themeColor="text1"/>
          <w:sz w:val="24"/>
          <w:szCs w:val="24"/>
        </w:rPr>
        <w:t xml:space="preserve"> 146), e.g. </w:t>
      </w:r>
      <w:r w:rsidR="00E85D00" w:rsidRPr="7F09F03F">
        <w:rPr>
          <w:rFonts w:ascii="Times New Roman" w:eastAsia="Times New Roman" w:hAnsi="Times New Roman" w:cs="Times New Roman"/>
          <w:i/>
          <w:iCs/>
          <w:color w:val="000000" w:themeColor="text1"/>
          <w:sz w:val="24"/>
          <w:szCs w:val="24"/>
        </w:rPr>
        <w:t>teacher</w:t>
      </w:r>
      <w:r w:rsidR="00E85D00" w:rsidRPr="7F09F03F">
        <w:rPr>
          <w:rFonts w:ascii="Times New Roman" w:eastAsia="Times New Roman" w:hAnsi="Times New Roman" w:cs="Times New Roman"/>
          <w:color w:val="000000" w:themeColor="text1"/>
          <w:sz w:val="24"/>
          <w:szCs w:val="24"/>
        </w:rPr>
        <w:t xml:space="preserve">, </w:t>
      </w:r>
      <w:r w:rsidR="00E85D00" w:rsidRPr="7F09F03F">
        <w:rPr>
          <w:rFonts w:ascii="Times New Roman" w:eastAsia="Times New Roman" w:hAnsi="Times New Roman" w:cs="Times New Roman"/>
          <w:i/>
          <w:iCs/>
          <w:color w:val="000000" w:themeColor="text1"/>
          <w:sz w:val="24"/>
          <w:szCs w:val="24"/>
        </w:rPr>
        <w:t>worker</w:t>
      </w:r>
      <w:r w:rsidR="00E85D00" w:rsidRPr="7F09F03F">
        <w:rPr>
          <w:rFonts w:ascii="Times New Roman" w:eastAsia="Times New Roman" w:hAnsi="Times New Roman" w:cs="Times New Roman"/>
          <w:color w:val="000000" w:themeColor="text1"/>
          <w:sz w:val="24"/>
          <w:szCs w:val="24"/>
        </w:rPr>
        <w:t xml:space="preserve">, </w:t>
      </w:r>
      <w:r w:rsidR="00E85D00" w:rsidRPr="7F09F03F">
        <w:rPr>
          <w:rFonts w:ascii="Times New Roman" w:eastAsia="Times New Roman" w:hAnsi="Times New Roman" w:cs="Times New Roman"/>
          <w:i/>
          <w:iCs/>
          <w:color w:val="000000" w:themeColor="text1"/>
          <w:sz w:val="24"/>
          <w:szCs w:val="24"/>
        </w:rPr>
        <w:t>writer</w:t>
      </w:r>
      <w:r w:rsidR="00E85D00" w:rsidRPr="7F09F03F">
        <w:rPr>
          <w:rFonts w:ascii="Times New Roman" w:eastAsia="Times New Roman" w:hAnsi="Times New Roman" w:cs="Times New Roman"/>
          <w:color w:val="000000" w:themeColor="text1"/>
          <w:sz w:val="24"/>
          <w:szCs w:val="24"/>
        </w:rPr>
        <w:t>. Alternatively, marginal paradigms represent -</w:t>
      </w:r>
      <w:r w:rsidR="00E85D00" w:rsidRPr="7F09F03F">
        <w:rPr>
          <w:rFonts w:ascii="Times New Roman" w:eastAsia="Times New Roman" w:hAnsi="Times New Roman" w:cs="Times New Roman"/>
          <w:i/>
          <w:iCs/>
          <w:color w:val="000000" w:themeColor="text1"/>
          <w:sz w:val="24"/>
          <w:szCs w:val="24"/>
        </w:rPr>
        <w:t xml:space="preserve">er </w:t>
      </w:r>
      <w:proofErr w:type="spellStart"/>
      <w:r w:rsidR="00E85D00" w:rsidRPr="7F09F03F">
        <w:rPr>
          <w:rFonts w:ascii="Times New Roman" w:eastAsia="Times New Roman" w:hAnsi="Times New Roman" w:cs="Times New Roman"/>
          <w:color w:val="000000" w:themeColor="text1"/>
          <w:sz w:val="24"/>
          <w:szCs w:val="24"/>
        </w:rPr>
        <w:t>agentives</w:t>
      </w:r>
      <w:proofErr w:type="spellEnd"/>
      <w:r w:rsidR="00E85D00" w:rsidRPr="7F09F03F">
        <w:rPr>
          <w:rFonts w:ascii="Times New Roman" w:eastAsia="Times New Roman" w:hAnsi="Times New Roman" w:cs="Times New Roman"/>
          <w:color w:val="000000" w:themeColor="text1"/>
          <w:sz w:val="24"/>
          <w:szCs w:val="24"/>
        </w:rPr>
        <w:t xml:space="preserve"> that do not comply with the full prototype; for instance, a </w:t>
      </w:r>
      <w:r w:rsidR="00E85D00" w:rsidRPr="7F09F03F">
        <w:rPr>
          <w:rFonts w:ascii="Times New Roman" w:eastAsia="Times New Roman" w:hAnsi="Times New Roman" w:cs="Times New Roman"/>
          <w:i/>
          <w:iCs/>
          <w:color w:val="000000" w:themeColor="text1"/>
          <w:sz w:val="24"/>
          <w:szCs w:val="24"/>
        </w:rPr>
        <w:t xml:space="preserve">setter </w:t>
      </w:r>
      <w:r w:rsidR="00E85D00" w:rsidRPr="7F09F03F">
        <w:rPr>
          <w:rFonts w:ascii="Times New Roman" w:eastAsia="Times New Roman" w:hAnsi="Times New Roman" w:cs="Times New Roman"/>
          <w:color w:val="000000" w:themeColor="text1"/>
          <w:sz w:val="24"/>
          <w:szCs w:val="24"/>
        </w:rPr>
        <w:t xml:space="preserve">(‘a dog breed’) and a </w:t>
      </w:r>
      <w:r w:rsidR="00E85D00" w:rsidRPr="7F09F03F">
        <w:rPr>
          <w:rFonts w:ascii="Times New Roman" w:eastAsia="Times New Roman" w:hAnsi="Times New Roman" w:cs="Times New Roman"/>
          <w:i/>
          <w:iCs/>
          <w:color w:val="000000" w:themeColor="text1"/>
          <w:sz w:val="24"/>
          <w:szCs w:val="24"/>
        </w:rPr>
        <w:t xml:space="preserve">threader </w:t>
      </w:r>
      <w:r w:rsidR="00E85D00" w:rsidRPr="7F09F03F">
        <w:rPr>
          <w:rFonts w:ascii="Times New Roman" w:eastAsia="Times New Roman" w:hAnsi="Times New Roman" w:cs="Times New Roman"/>
          <w:color w:val="000000" w:themeColor="text1"/>
          <w:sz w:val="24"/>
          <w:szCs w:val="24"/>
        </w:rPr>
        <w:t xml:space="preserve">(‘a tool’) concur in that neither conveys the sense [+human] in their output semantics, which implies that both models are marginal. </w:t>
      </w:r>
      <w:r w:rsidR="00B33198">
        <w:rPr>
          <w:rFonts w:ascii="Times New Roman" w:eastAsia="Times New Roman" w:hAnsi="Times New Roman" w:cs="Times New Roman"/>
          <w:color w:val="000000" w:themeColor="text1"/>
          <w:sz w:val="24"/>
          <w:szCs w:val="24"/>
        </w:rPr>
        <w:t>Therefore, t</w:t>
      </w:r>
      <w:r w:rsidR="00E85D00" w:rsidRPr="7F09F03F">
        <w:rPr>
          <w:rFonts w:ascii="Times New Roman" w:eastAsia="Times New Roman" w:hAnsi="Times New Roman" w:cs="Times New Roman"/>
          <w:color w:val="000000" w:themeColor="text1"/>
          <w:sz w:val="24"/>
          <w:szCs w:val="24"/>
        </w:rPr>
        <w:t xml:space="preserve">he suffix </w:t>
      </w:r>
      <w:r w:rsidR="00E85D00">
        <w:rPr>
          <w:rFonts w:ascii="Times New Roman" w:eastAsia="Times New Roman" w:hAnsi="Times New Roman" w:cs="Times New Roman"/>
          <w:color w:val="000000" w:themeColor="text1"/>
          <w:sz w:val="24"/>
          <w:szCs w:val="24"/>
        </w:rPr>
        <w:t>-</w:t>
      </w:r>
      <w:r w:rsidR="00E85D00" w:rsidRPr="7F09F03F">
        <w:rPr>
          <w:rFonts w:ascii="Times New Roman" w:eastAsia="Times New Roman" w:hAnsi="Times New Roman" w:cs="Times New Roman"/>
          <w:i/>
          <w:iCs/>
          <w:color w:val="000000" w:themeColor="text1"/>
          <w:sz w:val="24"/>
          <w:szCs w:val="24"/>
        </w:rPr>
        <w:t>er</w:t>
      </w:r>
      <w:r w:rsidR="00B33198">
        <w:rPr>
          <w:rFonts w:ascii="Times New Roman" w:eastAsia="Times New Roman" w:hAnsi="Times New Roman" w:cs="Times New Roman"/>
          <w:color w:val="000000" w:themeColor="text1"/>
          <w:sz w:val="24"/>
          <w:szCs w:val="24"/>
        </w:rPr>
        <w:t xml:space="preserve"> </w:t>
      </w:r>
      <w:r w:rsidR="00E85D00" w:rsidRPr="7F09F03F">
        <w:rPr>
          <w:rFonts w:ascii="Times New Roman" w:eastAsia="Times New Roman" w:hAnsi="Times New Roman" w:cs="Times New Roman"/>
          <w:color w:val="000000" w:themeColor="text1"/>
          <w:sz w:val="24"/>
          <w:szCs w:val="24"/>
        </w:rPr>
        <w:t xml:space="preserve">should not be solely described as an agentive morpheme (Bauer </w:t>
      </w:r>
      <w:r w:rsidR="00E85D00" w:rsidRPr="00103C98">
        <w:rPr>
          <w:rFonts w:ascii="Times New Roman" w:eastAsia="Times New Roman" w:hAnsi="Times New Roman" w:cs="Times New Roman"/>
          <w:i/>
          <w:iCs/>
          <w:color w:val="000000" w:themeColor="text1"/>
          <w:sz w:val="24"/>
          <w:szCs w:val="24"/>
        </w:rPr>
        <w:t>et al</w:t>
      </w:r>
      <w:r w:rsidR="00E85D00" w:rsidRPr="7F09F03F">
        <w:rPr>
          <w:rFonts w:ascii="Times New Roman" w:eastAsia="Times New Roman" w:hAnsi="Times New Roman" w:cs="Times New Roman"/>
          <w:color w:val="000000" w:themeColor="text1"/>
          <w:sz w:val="24"/>
          <w:szCs w:val="24"/>
        </w:rPr>
        <w:t>. 201</w:t>
      </w:r>
      <w:r w:rsidR="00E85D00">
        <w:rPr>
          <w:rFonts w:ascii="Times New Roman" w:eastAsia="Times New Roman" w:hAnsi="Times New Roman" w:cs="Times New Roman"/>
          <w:color w:val="000000" w:themeColor="text1"/>
          <w:sz w:val="24"/>
          <w:szCs w:val="24"/>
        </w:rPr>
        <w:t>3</w:t>
      </w:r>
      <w:r w:rsidR="00E85D00" w:rsidRPr="7F09F03F">
        <w:rPr>
          <w:rFonts w:ascii="Times New Roman" w:eastAsia="Times New Roman" w:hAnsi="Times New Roman" w:cs="Times New Roman"/>
          <w:color w:val="000000" w:themeColor="text1"/>
          <w:sz w:val="24"/>
          <w:szCs w:val="24"/>
        </w:rPr>
        <w:t>: 38). Along with the</w:t>
      </w:r>
      <w:r w:rsidR="00E85D00">
        <w:rPr>
          <w:rFonts w:ascii="Times New Roman" w:eastAsia="Times New Roman" w:hAnsi="Times New Roman" w:cs="Times New Roman"/>
          <w:color w:val="000000" w:themeColor="text1"/>
          <w:sz w:val="24"/>
          <w:szCs w:val="24"/>
        </w:rPr>
        <w:t xml:space="preserve"> semantic</w:t>
      </w:r>
      <w:r w:rsidR="00E85D00" w:rsidRPr="7F09F03F">
        <w:rPr>
          <w:rFonts w:ascii="Times New Roman" w:eastAsia="Times New Roman" w:hAnsi="Times New Roman" w:cs="Times New Roman"/>
          <w:color w:val="000000" w:themeColor="text1"/>
          <w:sz w:val="24"/>
          <w:szCs w:val="24"/>
        </w:rPr>
        <w:t xml:space="preserve"> </w:t>
      </w:r>
      <w:r w:rsidR="00E85D00">
        <w:rPr>
          <w:rFonts w:ascii="Times New Roman" w:eastAsia="Times New Roman" w:hAnsi="Times New Roman" w:cs="Times New Roman"/>
          <w:color w:val="000000" w:themeColor="text1"/>
          <w:sz w:val="24"/>
          <w:szCs w:val="24"/>
        </w:rPr>
        <w:t>trait</w:t>
      </w:r>
      <w:r w:rsidR="00E85D00" w:rsidRPr="7F09F03F">
        <w:rPr>
          <w:rFonts w:ascii="Times New Roman" w:eastAsia="Times New Roman" w:hAnsi="Times New Roman" w:cs="Times New Roman"/>
          <w:color w:val="000000" w:themeColor="text1"/>
          <w:sz w:val="24"/>
          <w:szCs w:val="24"/>
        </w:rPr>
        <w:t xml:space="preserve"> [+human], and following the prototypical paradigm described before, a verbal base is another prerequisite in the equation, </w:t>
      </w:r>
      <w:r w:rsidR="00E85D00">
        <w:rPr>
          <w:rFonts w:ascii="Times New Roman" w:eastAsia="Times New Roman" w:hAnsi="Times New Roman" w:cs="Times New Roman"/>
          <w:color w:val="000000" w:themeColor="text1"/>
          <w:sz w:val="24"/>
          <w:szCs w:val="24"/>
        </w:rPr>
        <w:t>and as such</w:t>
      </w:r>
      <w:r w:rsidR="00E85D00" w:rsidRPr="7F09F03F">
        <w:rPr>
          <w:rFonts w:ascii="Times New Roman" w:eastAsia="Times New Roman" w:hAnsi="Times New Roman" w:cs="Times New Roman"/>
          <w:color w:val="000000" w:themeColor="text1"/>
          <w:sz w:val="24"/>
          <w:szCs w:val="24"/>
        </w:rPr>
        <w:t xml:space="preserve"> -</w:t>
      </w:r>
      <w:r w:rsidR="00E85D00" w:rsidRPr="7F09F03F">
        <w:rPr>
          <w:rFonts w:ascii="Times New Roman" w:eastAsia="Times New Roman" w:hAnsi="Times New Roman" w:cs="Times New Roman"/>
          <w:i/>
          <w:iCs/>
          <w:color w:val="000000" w:themeColor="text1"/>
          <w:sz w:val="24"/>
          <w:szCs w:val="24"/>
        </w:rPr>
        <w:t xml:space="preserve">er </w:t>
      </w:r>
      <w:r w:rsidR="00E85D00" w:rsidRPr="7F09F03F">
        <w:rPr>
          <w:rFonts w:ascii="Times New Roman" w:eastAsia="Times New Roman" w:hAnsi="Times New Roman" w:cs="Times New Roman"/>
          <w:color w:val="000000" w:themeColor="text1"/>
          <w:sz w:val="24"/>
          <w:szCs w:val="24"/>
        </w:rPr>
        <w:t xml:space="preserve">derivatives such as </w:t>
      </w:r>
      <w:r w:rsidR="00E85D00" w:rsidRPr="7F09F03F">
        <w:rPr>
          <w:rFonts w:ascii="Times New Roman" w:eastAsia="Times New Roman" w:hAnsi="Times New Roman" w:cs="Times New Roman"/>
          <w:i/>
          <w:iCs/>
          <w:color w:val="000000" w:themeColor="text1"/>
          <w:sz w:val="24"/>
          <w:szCs w:val="24"/>
        </w:rPr>
        <w:t>gardener</w:t>
      </w:r>
      <w:r w:rsidR="00E85D00" w:rsidRPr="7F09F03F">
        <w:rPr>
          <w:rFonts w:ascii="Times New Roman" w:eastAsia="Times New Roman" w:hAnsi="Times New Roman" w:cs="Times New Roman"/>
          <w:color w:val="000000" w:themeColor="text1"/>
          <w:sz w:val="24"/>
          <w:szCs w:val="24"/>
        </w:rPr>
        <w:t xml:space="preserve">, </w:t>
      </w:r>
      <w:r w:rsidR="00E85D00" w:rsidRPr="7F09F03F">
        <w:rPr>
          <w:rFonts w:ascii="Times New Roman" w:eastAsia="Times New Roman" w:hAnsi="Times New Roman" w:cs="Times New Roman"/>
          <w:i/>
          <w:iCs/>
          <w:color w:val="000000" w:themeColor="text1"/>
          <w:sz w:val="24"/>
          <w:szCs w:val="24"/>
        </w:rPr>
        <w:t>weekender</w:t>
      </w:r>
      <w:r w:rsidR="00E85D00" w:rsidRPr="7F09F03F">
        <w:rPr>
          <w:rFonts w:ascii="Times New Roman" w:eastAsia="Times New Roman" w:hAnsi="Times New Roman" w:cs="Times New Roman"/>
          <w:color w:val="000000" w:themeColor="text1"/>
          <w:sz w:val="24"/>
          <w:szCs w:val="24"/>
        </w:rPr>
        <w:t xml:space="preserve">, </w:t>
      </w:r>
      <w:r w:rsidR="00E85D00" w:rsidRPr="7F09F03F">
        <w:rPr>
          <w:rFonts w:ascii="Times New Roman" w:eastAsia="Times New Roman" w:hAnsi="Times New Roman" w:cs="Times New Roman"/>
          <w:i/>
          <w:iCs/>
          <w:color w:val="000000" w:themeColor="text1"/>
          <w:sz w:val="24"/>
          <w:szCs w:val="24"/>
        </w:rPr>
        <w:t>second</w:t>
      </w:r>
      <w:r w:rsidR="00E85D00" w:rsidRPr="7F09F03F">
        <w:rPr>
          <w:rFonts w:ascii="Times New Roman" w:eastAsia="Times New Roman" w:hAnsi="Times New Roman" w:cs="Times New Roman"/>
          <w:color w:val="000000" w:themeColor="text1"/>
          <w:sz w:val="24"/>
          <w:szCs w:val="24"/>
        </w:rPr>
        <w:t>-</w:t>
      </w:r>
      <w:r w:rsidR="00E85D00" w:rsidRPr="7F09F03F">
        <w:rPr>
          <w:rFonts w:ascii="Times New Roman" w:eastAsia="Times New Roman" w:hAnsi="Times New Roman" w:cs="Times New Roman"/>
          <w:i/>
          <w:iCs/>
          <w:color w:val="000000" w:themeColor="text1"/>
          <w:sz w:val="24"/>
          <w:szCs w:val="24"/>
        </w:rPr>
        <w:t xml:space="preserve">grader </w:t>
      </w:r>
      <w:r w:rsidR="00E85D00">
        <w:rPr>
          <w:rFonts w:ascii="Times New Roman" w:eastAsia="Times New Roman" w:hAnsi="Times New Roman" w:cs="Times New Roman"/>
          <w:color w:val="000000" w:themeColor="text1"/>
          <w:sz w:val="24"/>
          <w:szCs w:val="24"/>
        </w:rPr>
        <w:t>and</w:t>
      </w:r>
      <w:r w:rsidR="00E85D00" w:rsidRPr="7F09F03F">
        <w:rPr>
          <w:rFonts w:ascii="Times New Roman" w:eastAsia="Times New Roman" w:hAnsi="Times New Roman" w:cs="Times New Roman"/>
          <w:color w:val="000000" w:themeColor="text1"/>
          <w:sz w:val="24"/>
          <w:szCs w:val="24"/>
        </w:rPr>
        <w:t xml:space="preserve"> </w:t>
      </w:r>
      <w:r w:rsidR="00E85D00" w:rsidRPr="7F09F03F">
        <w:rPr>
          <w:rFonts w:ascii="Times New Roman" w:eastAsia="Times New Roman" w:hAnsi="Times New Roman" w:cs="Times New Roman"/>
          <w:i/>
          <w:iCs/>
          <w:color w:val="000000" w:themeColor="text1"/>
          <w:sz w:val="24"/>
          <w:szCs w:val="24"/>
        </w:rPr>
        <w:t>baby</w:t>
      </w:r>
      <w:r w:rsidR="00E85D00" w:rsidRPr="7F09F03F">
        <w:rPr>
          <w:rFonts w:ascii="Times New Roman" w:eastAsia="Times New Roman" w:hAnsi="Times New Roman" w:cs="Times New Roman"/>
          <w:color w:val="000000" w:themeColor="text1"/>
          <w:sz w:val="24"/>
          <w:szCs w:val="24"/>
        </w:rPr>
        <w:t>-</w:t>
      </w:r>
      <w:r w:rsidR="00E85D00" w:rsidRPr="7F09F03F">
        <w:rPr>
          <w:rFonts w:ascii="Times New Roman" w:eastAsia="Times New Roman" w:hAnsi="Times New Roman" w:cs="Times New Roman"/>
          <w:i/>
          <w:iCs/>
          <w:color w:val="000000" w:themeColor="text1"/>
          <w:sz w:val="24"/>
          <w:szCs w:val="24"/>
        </w:rPr>
        <w:t xml:space="preserve">boomer </w:t>
      </w:r>
      <w:r w:rsidR="00E85D00" w:rsidRPr="7F09F03F">
        <w:rPr>
          <w:rFonts w:ascii="Times New Roman" w:eastAsia="Times New Roman" w:hAnsi="Times New Roman" w:cs="Times New Roman"/>
          <w:color w:val="000000" w:themeColor="text1"/>
          <w:sz w:val="24"/>
          <w:szCs w:val="24"/>
        </w:rPr>
        <w:t xml:space="preserve">should also be considered marginal types. This leads to the </w:t>
      </w:r>
      <w:r w:rsidR="00E85D00">
        <w:rPr>
          <w:rFonts w:ascii="Times New Roman" w:eastAsia="Times New Roman" w:hAnsi="Times New Roman" w:cs="Times New Roman"/>
          <w:color w:val="000000" w:themeColor="text1"/>
          <w:sz w:val="24"/>
          <w:szCs w:val="24"/>
        </w:rPr>
        <w:t>conception</w:t>
      </w:r>
      <w:r w:rsidR="00E85D00" w:rsidRPr="7F09F03F">
        <w:rPr>
          <w:rFonts w:ascii="Times New Roman" w:eastAsia="Times New Roman" w:hAnsi="Times New Roman" w:cs="Times New Roman"/>
          <w:color w:val="000000" w:themeColor="text1"/>
          <w:sz w:val="24"/>
          <w:szCs w:val="24"/>
        </w:rPr>
        <w:t xml:space="preserve"> that </w:t>
      </w:r>
      <w:r w:rsidR="00E85D00" w:rsidRPr="7F09F03F">
        <w:rPr>
          <w:rFonts w:ascii="Times New Roman" w:eastAsia="Times New Roman" w:hAnsi="Times New Roman" w:cs="Times New Roman"/>
          <w:i/>
          <w:iCs/>
          <w:color w:val="000000" w:themeColor="text1"/>
          <w:sz w:val="24"/>
          <w:szCs w:val="24"/>
        </w:rPr>
        <w:t xml:space="preserve">setter </w:t>
      </w:r>
      <w:r w:rsidR="00E85D00" w:rsidRPr="7F09F03F">
        <w:rPr>
          <w:rFonts w:ascii="Times New Roman" w:eastAsia="Times New Roman" w:hAnsi="Times New Roman" w:cs="Times New Roman"/>
          <w:color w:val="000000" w:themeColor="text1"/>
          <w:sz w:val="24"/>
          <w:szCs w:val="24"/>
        </w:rPr>
        <w:t xml:space="preserve">and </w:t>
      </w:r>
      <w:r w:rsidR="00E85D00" w:rsidRPr="7F09F03F">
        <w:rPr>
          <w:rFonts w:ascii="Times New Roman" w:eastAsia="Times New Roman" w:hAnsi="Times New Roman" w:cs="Times New Roman"/>
          <w:i/>
          <w:iCs/>
          <w:color w:val="000000" w:themeColor="text1"/>
          <w:sz w:val="24"/>
          <w:szCs w:val="24"/>
        </w:rPr>
        <w:t xml:space="preserve">weekender </w:t>
      </w:r>
      <w:r w:rsidR="00E85D00" w:rsidRPr="7F09F03F">
        <w:rPr>
          <w:rFonts w:ascii="Times New Roman" w:eastAsia="Times New Roman" w:hAnsi="Times New Roman" w:cs="Times New Roman"/>
          <w:color w:val="000000" w:themeColor="text1"/>
          <w:sz w:val="24"/>
          <w:szCs w:val="24"/>
        </w:rPr>
        <w:t xml:space="preserve">are marginal forms for two different reasons: while </w:t>
      </w:r>
      <w:r w:rsidR="00E85D00" w:rsidRPr="7F09F03F">
        <w:rPr>
          <w:rFonts w:ascii="Times New Roman" w:eastAsia="Times New Roman" w:hAnsi="Times New Roman" w:cs="Times New Roman"/>
          <w:i/>
          <w:iCs/>
          <w:color w:val="000000" w:themeColor="text1"/>
          <w:sz w:val="24"/>
          <w:szCs w:val="24"/>
        </w:rPr>
        <w:t xml:space="preserve">setter </w:t>
      </w:r>
      <w:r w:rsidR="00E85D00" w:rsidRPr="7F09F03F">
        <w:rPr>
          <w:rFonts w:ascii="Times New Roman" w:eastAsia="Times New Roman" w:hAnsi="Times New Roman" w:cs="Times New Roman"/>
          <w:color w:val="000000" w:themeColor="text1"/>
          <w:sz w:val="24"/>
          <w:szCs w:val="24"/>
        </w:rPr>
        <w:t xml:space="preserve">deviates from the semantic trait [+human], </w:t>
      </w:r>
      <w:r w:rsidR="00E85D00" w:rsidRPr="7F09F03F">
        <w:rPr>
          <w:rFonts w:ascii="Times New Roman" w:eastAsia="Times New Roman" w:hAnsi="Times New Roman" w:cs="Times New Roman"/>
          <w:i/>
          <w:iCs/>
          <w:color w:val="000000" w:themeColor="text1"/>
          <w:sz w:val="24"/>
          <w:szCs w:val="24"/>
        </w:rPr>
        <w:t>weekender</w:t>
      </w:r>
      <w:r w:rsidR="00E85D00" w:rsidRPr="7F09F03F">
        <w:rPr>
          <w:rFonts w:ascii="Times New Roman" w:eastAsia="Times New Roman" w:hAnsi="Times New Roman" w:cs="Times New Roman"/>
          <w:color w:val="000000" w:themeColor="text1"/>
          <w:sz w:val="24"/>
          <w:szCs w:val="24"/>
        </w:rPr>
        <w:t>, on the other hand, stem</w:t>
      </w:r>
      <w:r w:rsidR="00E85D00">
        <w:rPr>
          <w:rFonts w:ascii="Times New Roman" w:eastAsia="Times New Roman" w:hAnsi="Times New Roman" w:cs="Times New Roman"/>
          <w:color w:val="000000" w:themeColor="text1"/>
          <w:sz w:val="24"/>
          <w:szCs w:val="24"/>
        </w:rPr>
        <w:t>s not</w:t>
      </w:r>
      <w:r w:rsidR="00E85D00" w:rsidRPr="7F09F03F">
        <w:rPr>
          <w:rFonts w:ascii="Times New Roman" w:eastAsia="Times New Roman" w:hAnsi="Times New Roman" w:cs="Times New Roman"/>
          <w:color w:val="000000" w:themeColor="text1"/>
          <w:sz w:val="24"/>
          <w:szCs w:val="24"/>
        </w:rPr>
        <w:t xml:space="preserve"> from an action but from a nominal base conveying a temporal sense. </w:t>
      </w:r>
    </w:p>
    <w:p w14:paraId="6A5A7877" w14:textId="453FA33C" w:rsidR="00E85D00" w:rsidRDefault="00E85D00" w:rsidP="00EC6B5A">
      <w:pPr>
        <w:spacing w:after="0"/>
        <w:ind w:firstLine="709"/>
        <w:jc w:val="both"/>
      </w:pPr>
      <w:r w:rsidRPr="7F09F03F">
        <w:rPr>
          <w:rFonts w:ascii="Times New Roman" w:eastAsia="Times New Roman" w:hAnsi="Times New Roman" w:cs="Times New Roman"/>
          <w:color w:val="000000" w:themeColor="text1"/>
          <w:sz w:val="24"/>
          <w:szCs w:val="24"/>
        </w:rPr>
        <w:t xml:space="preserve">When extrapolated to the case of conversion, the prototype approach is even more difficult to </w:t>
      </w:r>
      <w:r>
        <w:rPr>
          <w:rFonts w:ascii="Times New Roman" w:eastAsia="Times New Roman" w:hAnsi="Times New Roman" w:cs="Times New Roman"/>
          <w:color w:val="000000" w:themeColor="text1"/>
          <w:sz w:val="24"/>
          <w:szCs w:val="24"/>
        </w:rPr>
        <w:t xml:space="preserve">apply </w:t>
      </w:r>
      <w:r w:rsidRPr="7F09F03F">
        <w:rPr>
          <w:rFonts w:ascii="Times New Roman" w:eastAsia="Times New Roman" w:hAnsi="Times New Roman" w:cs="Times New Roman"/>
          <w:color w:val="000000" w:themeColor="text1"/>
          <w:sz w:val="24"/>
          <w:szCs w:val="24"/>
        </w:rPr>
        <w:t xml:space="preserve">because deverbal </w:t>
      </w:r>
      <w:proofErr w:type="spellStart"/>
      <w:r w:rsidRPr="7F09F03F">
        <w:rPr>
          <w:rFonts w:ascii="Times New Roman" w:eastAsia="Times New Roman" w:hAnsi="Times New Roman" w:cs="Times New Roman"/>
          <w:color w:val="000000" w:themeColor="text1"/>
          <w:sz w:val="24"/>
          <w:szCs w:val="24"/>
        </w:rPr>
        <w:t>agentives</w:t>
      </w:r>
      <w:proofErr w:type="spellEnd"/>
      <w:r w:rsidRPr="7F09F03F">
        <w:rPr>
          <w:rFonts w:ascii="Times New Roman" w:eastAsia="Times New Roman" w:hAnsi="Times New Roman" w:cs="Times New Roman"/>
          <w:color w:val="000000" w:themeColor="text1"/>
          <w:sz w:val="24"/>
          <w:szCs w:val="24"/>
        </w:rPr>
        <w:t>, for instance, are not overtly marked. Therefore, the analysis of conversion-based schemas</w:t>
      </w:r>
      <w:r>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calls for a reassessment of what stands for a prototypical deverbal agentive that is formed through conversion. Owing to the absence of </w:t>
      </w:r>
      <w:r w:rsidRPr="7F09F03F">
        <w:rPr>
          <w:rFonts w:ascii="Times New Roman" w:eastAsia="Times New Roman" w:hAnsi="Times New Roman" w:cs="Times New Roman"/>
          <w:color w:val="000000" w:themeColor="text1"/>
          <w:sz w:val="24"/>
          <w:szCs w:val="24"/>
        </w:rPr>
        <w:lastRenderedPageBreak/>
        <w:t>overt marking, agentive nouns are to be explored</w:t>
      </w:r>
      <w:r>
        <w:rPr>
          <w:rFonts w:ascii="Times New Roman" w:eastAsia="Times New Roman" w:hAnsi="Times New Roman" w:cs="Times New Roman"/>
          <w:color w:val="000000" w:themeColor="text1"/>
          <w:sz w:val="24"/>
          <w:szCs w:val="24"/>
        </w:rPr>
        <w:t xml:space="preserve"> here</w:t>
      </w:r>
      <w:r w:rsidRPr="7F09F03F">
        <w:rPr>
          <w:rFonts w:ascii="Times New Roman" w:eastAsia="Times New Roman" w:hAnsi="Times New Roman" w:cs="Times New Roman"/>
          <w:color w:val="000000" w:themeColor="text1"/>
          <w:sz w:val="24"/>
          <w:szCs w:val="24"/>
        </w:rPr>
        <w:t xml:space="preserve"> by looking at the concepts that originate from the verbal base (‘input semantics’) and </w:t>
      </w:r>
      <w:r>
        <w:rPr>
          <w:rFonts w:ascii="Times New Roman" w:eastAsia="Times New Roman" w:hAnsi="Times New Roman" w:cs="Times New Roman"/>
          <w:color w:val="000000" w:themeColor="text1"/>
          <w:sz w:val="24"/>
          <w:szCs w:val="24"/>
        </w:rPr>
        <w:t xml:space="preserve">those expressed by </w:t>
      </w:r>
      <w:r w:rsidRPr="7F09F03F">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 xml:space="preserve">resulting </w:t>
      </w:r>
      <w:r w:rsidRPr="7F09F03F">
        <w:rPr>
          <w:rFonts w:ascii="Times New Roman" w:eastAsia="Times New Roman" w:hAnsi="Times New Roman" w:cs="Times New Roman"/>
          <w:color w:val="000000" w:themeColor="text1"/>
          <w:sz w:val="24"/>
          <w:szCs w:val="24"/>
        </w:rPr>
        <w:t xml:space="preserve">agentive noun (‘output semantics’). This is also </w:t>
      </w:r>
      <w:r>
        <w:rPr>
          <w:rFonts w:ascii="Times New Roman" w:eastAsia="Times New Roman" w:hAnsi="Times New Roman" w:cs="Times New Roman"/>
          <w:color w:val="000000" w:themeColor="text1"/>
          <w:sz w:val="24"/>
          <w:szCs w:val="24"/>
        </w:rPr>
        <w:t xml:space="preserve">related to what is </w:t>
      </w:r>
      <w:r w:rsidRPr="7F09F03F">
        <w:rPr>
          <w:rFonts w:ascii="Times New Roman" w:eastAsia="Times New Roman" w:hAnsi="Times New Roman" w:cs="Times New Roman"/>
          <w:color w:val="000000" w:themeColor="text1"/>
          <w:sz w:val="24"/>
          <w:szCs w:val="24"/>
        </w:rPr>
        <w:t>known as onomasiological recategorization,</w:t>
      </w:r>
      <w:r w:rsidRPr="7F09F03F">
        <w:rPr>
          <w:rStyle w:val="Odkaznapoznmkupodiarou"/>
          <w:rFonts w:ascii="Times New Roman" w:eastAsia="Times New Roman" w:hAnsi="Times New Roman" w:cs="Times New Roman"/>
          <w:color w:val="000000" w:themeColor="text1"/>
          <w:sz w:val="24"/>
          <w:szCs w:val="24"/>
        </w:rPr>
        <w:footnoteReference w:id="11"/>
      </w:r>
      <w:r w:rsidRPr="7F09F03F">
        <w:rPr>
          <w:rFonts w:ascii="Times New Roman" w:eastAsia="Times New Roman" w:hAnsi="Times New Roman" w:cs="Times New Roman"/>
          <w:color w:val="000000" w:themeColor="text1"/>
          <w:sz w:val="24"/>
          <w:szCs w:val="24"/>
        </w:rPr>
        <w:t xml:space="preserve"> which redefines a new approach to conversion </w:t>
      </w:r>
      <w:r>
        <w:rPr>
          <w:rFonts w:ascii="Times New Roman" w:eastAsia="Times New Roman" w:hAnsi="Times New Roman" w:cs="Times New Roman"/>
          <w:color w:val="000000" w:themeColor="text1"/>
          <w:sz w:val="24"/>
          <w:szCs w:val="24"/>
        </w:rPr>
        <w:t>where</w:t>
      </w:r>
      <w:r w:rsidRPr="7F09F03F">
        <w:rPr>
          <w:rFonts w:ascii="Times New Roman" w:eastAsia="Times New Roman" w:hAnsi="Times New Roman" w:cs="Times New Roman"/>
          <w:color w:val="000000" w:themeColor="text1"/>
          <w:sz w:val="24"/>
          <w:szCs w:val="24"/>
        </w:rPr>
        <w:t xml:space="preserve"> “each naming unit results from an intellectual analysis of an extra-linguistic object to be named” (</w:t>
      </w:r>
      <w:proofErr w:type="spellStart"/>
      <w:r w:rsidRPr="7F09F03F">
        <w:rPr>
          <w:rFonts w:ascii="Times New Roman" w:eastAsia="Times New Roman" w:hAnsi="Times New Roman" w:cs="Times New Roman"/>
          <w:color w:val="000000" w:themeColor="text1"/>
          <w:sz w:val="24"/>
          <w:szCs w:val="24"/>
        </w:rPr>
        <w:t>Štekauer</w:t>
      </w:r>
      <w:proofErr w:type="spellEnd"/>
      <w:r w:rsidRPr="7F09F03F">
        <w:rPr>
          <w:rFonts w:ascii="Times New Roman" w:eastAsia="Times New Roman" w:hAnsi="Times New Roman" w:cs="Times New Roman"/>
          <w:color w:val="000000" w:themeColor="text1"/>
          <w:sz w:val="24"/>
          <w:szCs w:val="24"/>
        </w:rPr>
        <w:t xml:space="preserve"> 2005: 52). Following this line of thought, and using deverbal nouns as examples, see the cases of </w:t>
      </w:r>
      <w:r w:rsidRPr="7F09F03F">
        <w:rPr>
          <w:rFonts w:ascii="Times New Roman" w:eastAsia="Times New Roman" w:hAnsi="Times New Roman" w:cs="Times New Roman"/>
          <w:i/>
          <w:iCs/>
          <w:color w:val="000000" w:themeColor="text1"/>
          <w:sz w:val="24"/>
          <w:szCs w:val="24"/>
        </w:rPr>
        <w:t xml:space="preserve">cheat </w:t>
      </w:r>
      <w:r w:rsidRPr="7F09F03F">
        <w:rPr>
          <w:rFonts w:ascii="Times New Roman" w:eastAsia="Times New Roman" w:hAnsi="Times New Roman" w:cs="Times New Roman"/>
          <w:color w:val="000000" w:themeColor="text1"/>
          <w:sz w:val="24"/>
          <w:szCs w:val="24"/>
        </w:rPr>
        <w:t xml:space="preserve">(‘one who cheats’) and </w:t>
      </w:r>
      <w:r w:rsidRPr="7F09F03F">
        <w:rPr>
          <w:rFonts w:ascii="Times New Roman" w:eastAsia="Times New Roman" w:hAnsi="Times New Roman" w:cs="Times New Roman"/>
          <w:i/>
          <w:iCs/>
          <w:color w:val="000000" w:themeColor="text1"/>
          <w:sz w:val="24"/>
          <w:szCs w:val="24"/>
        </w:rPr>
        <w:t xml:space="preserve">invite </w:t>
      </w:r>
      <w:r w:rsidRPr="7F09F03F">
        <w:rPr>
          <w:rFonts w:ascii="Times New Roman" w:eastAsia="Times New Roman" w:hAnsi="Times New Roman" w:cs="Times New Roman"/>
          <w:color w:val="000000" w:themeColor="text1"/>
          <w:sz w:val="24"/>
          <w:szCs w:val="24"/>
        </w:rPr>
        <w:t>(‘an invitation’) in (</w:t>
      </w:r>
      <w:r w:rsidR="00DA7E30">
        <w:rPr>
          <w:rFonts w:ascii="Times New Roman" w:eastAsia="Times New Roman" w:hAnsi="Times New Roman" w:cs="Times New Roman"/>
          <w:color w:val="000000" w:themeColor="text1"/>
          <w:sz w:val="24"/>
          <w:szCs w:val="24"/>
        </w:rPr>
        <w:t>9</w:t>
      </w:r>
      <w:r w:rsidRPr="7F09F03F">
        <w:rPr>
          <w:rFonts w:ascii="Times New Roman" w:eastAsia="Times New Roman" w:hAnsi="Times New Roman" w:cs="Times New Roman"/>
          <w:color w:val="000000" w:themeColor="text1"/>
          <w:sz w:val="24"/>
          <w:szCs w:val="24"/>
        </w:rPr>
        <w:t>) and (</w:t>
      </w:r>
      <w:r w:rsidR="00DA7E30">
        <w:rPr>
          <w:rFonts w:ascii="Times New Roman" w:eastAsia="Times New Roman" w:hAnsi="Times New Roman" w:cs="Times New Roman"/>
          <w:color w:val="000000" w:themeColor="text1"/>
          <w:sz w:val="24"/>
          <w:szCs w:val="24"/>
        </w:rPr>
        <w:t>10</w:t>
      </w:r>
      <w:r w:rsidRPr="7F09F03F">
        <w:rPr>
          <w:rFonts w:ascii="Times New Roman" w:eastAsia="Times New Roman" w:hAnsi="Times New Roman" w:cs="Times New Roman"/>
          <w:color w:val="000000" w:themeColor="text1"/>
          <w:sz w:val="24"/>
          <w:szCs w:val="24"/>
        </w:rPr>
        <w:t>), respectively. In both examples, the input semantics [+action] is converted into [+human] or [+object] (or substance),</w:t>
      </w:r>
      <w:r w:rsidRPr="7F09F03F">
        <w:rPr>
          <w:rStyle w:val="Odkaznapoznmkupodiarou"/>
          <w:rFonts w:ascii="Times New Roman" w:eastAsia="Times New Roman" w:hAnsi="Times New Roman" w:cs="Times New Roman"/>
          <w:color w:val="000000" w:themeColor="text1"/>
          <w:sz w:val="24"/>
          <w:szCs w:val="24"/>
        </w:rPr>
        <w:footnoteReference w:id="12"/>
      </w:r>
      <w:r w:rsidRPr="7F09F0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where</w:t>
      </w:r>
      <w:r w:rsidRPr="7F09F03F">
        <w:rPr>
          <w:rFonts w:ascii="Times New Roman" w:eastAsia="Times New Roman" w:hAnsi="Times New Roman" w:cs="Times New Roman"/>
          <w:color w:val="000000" w:themeColor="text1"/>
          <w:sz w:val="24"/>
          <w:szCs w:val="24"/>
        </w:rPr>
        <w:t xml:space="preserve"> the grammatical (or functional) shift</w:t>
      </w:r>
      <w:r>
        <w:rPr>
          <w:rFonts w:ascii="Times New Roman" w:eastAsia="Times New Roman" w:hAnsi="Times New Roman" w:cs="Times New Roman"/>
          <w:color w:val="000000" w:themeColor="text1"/>
          <w:sz w:val="24"/>
          <w:szCs w:val="24"/>
        </w:rPr>
        <w:t xml:space="preserve"> occurs along with</w:t>
      </w:r>
      <w:r w:rsidRPr="7F09F03F">
        <w:rPr>
          <w:rFonts w:ascii="Times New Roman" w:eastAsia="Times New Roman" w:hAnsi="Times New Roman" w:cs="Times New Roman"/>
          <w:color w:val="000000" w:themeColor="text1"/>
          <w:sz w:val="24"/>
          <w:szCs w:val="24"/>
        </w:rPr>
        <w:t xml:space="preserve"> a denotational change. As proposed by Bauer </w:t>
      </w:r>
      <w:r w:rsidRPr="009F6760">
        <w:rPr>
          <w:rFonts w:ascii="Times New Roman" w:eastAsia="Times New Roman" w:hAnsi="Times New Roman" w:cs="Times New Roman"/>
          <w:i/>
          <w:iCs/>
          <w:color w:val="000000" w:themeColor="text1"/>
          <w:sz w:val="24"/>
          <w:szCs w:val="24"/>
        </w:rPr>
        <w:t>et al</w:t>
      </w:r>
      <w:r w:rsidRPr="7F09F03F">
        <w:rPr>
          <w:rFonts w:ascii="Times New Roman" w:eastAsia="Times New Roman" w:hAnsi="Times New Roman" w:cs="Times New Roman"/>
          <w:color w:val="000000" w:themeColor="text1"/>
          <w:sz w:val="24"/>
          <w:szCs w:val="24"/>
        </w:rPr>
        <w:t>. (201</w:t>
      </w:r>
      <w:r>
        <w:rPr>
          <w:rFonts w:ascii="Times New Roman" w:eastAsia="Times New Roman" w:hAnsi="Times New Roman" w:cs="Times New Roman"/>
          <w:color w:val="000000" w:themeColor="text1"/>
          <w:sz w:val="24"/>
          <w:szCs w:val="24"/>
        </w:rPr>
        <w:t>3</w:t>
      </w:r>
      <w:r w:rsidRPr="7F09F03F">
        <w:rPr>
          <w:rFonts w:ascii="Times New Roman" w:eastAsia="Times New Roman" w:hAnsi="Times New Roman" w:cs="Times New Roman"/>
          <w:color w:val="000000" w:themeColor="text1"/>
          <w:sz w:val="24"/>
          <w:szCs w:val="24"/>
        </w:rPr>
        <w:t xml:space="preserve">), the verbal base helps understand the type of nominalization that results from the conversion process, which, in these two cases, does not really suffice. In both models, </w:t>
      </w:r>
      <w:r w:rsidRPr="7F09F03F">
        <w:rPr>
          <w:rFonts w:ascii="Times New Roman" w:eastAsia="Times New Roman" w:hAnsi="Times New Roman" w:cs="Times New Roman"/>
          <w:i/>
          <w:iCs/>
          <w:color w:val="000000" w:themeColor="text1"/>
          <w:sz w:val="24"/>
          <w:szCs w:val="24"/>
        </w:rPr>
        <w:t xml:space="preserve">cheat </w:t>
      </w:r>
      <w:r w:rsidRPr="7F09F03F">
        <w:rPr>
          <w:rFonts w:ascii="Times New Roman" w:eastAsia="Times New Roman" w:hAnsi="Times New Roman" w:cs="Times New Roman"/>
          <w:color w:val="000000" w:themeColor="text1"/>
          <w:sz w:val="24"/>
          <w:szCs w:val="24"/>
        </w:rPr>
        <w:t xml:space="preserve">(v.) and </w:t>
      </w:r>
      <w:r w:rsidRPr="7F09F03F">
        <w:rPr>
          <w:rFonts w:ascii="Times New Roman" w:eastAsia="Times New Roman" w:hAnsi="Times New Roman" w:cs="Times New Roman"/>
          <w:i/>
          <w:iCs/>
          <w:color w:val="000000" w:themeColor="text1"/>
          <w:sz w:val="24"/>
          <w:szCs w:val="24"/>
        </w:rPr>
        <w:t xml:space="preserve">invite </w:t>
      </w:r>
      <w:r w:rsidRPr="7F09F03F">
        <w:rPr>
          <w:rFonts w:ascii="Times New Roman" w:eastAsia="Times New Roman" w:hAnsi="Times New Roman" w:cs="Times New Roman"/>
          <w:color w:val="000000" w:themeColor="text1"/>
          <w:sz w:val="24"/>
          <w:szCs w:val="24"/>
        </w:rPr>
        <w:t xml:space="preserve">(v.) are transitive verbs, </w:t>
      </w:r>
      <w:r>
        <w:rPr>
          <w:rFonts w:ascii="Times New Roman" w:eastAsia="Times New Roman" w:hAnsi="Times New Roman" w:cs="Times New Roman"/>
          <w:color w:val="000000" w:themeColor="text1"/>
          <w:sz w:val="24"/>
          <w:szCs w:val="24"/>
        </w:rPr>
        <w:t>where</w:t>
      </w:r>
      <w:r w:rsidRPr="7F09F03F">
        <w:rPr>
          <w:rFonts w:ascii="Times New Roman" w:eastAsia="Times New Roman" w:hAnsi="Times New Roman" w:cs="Times New Roman"/>
          <w:color w:val="000000" w:themeColor="text1"/>
          <w:sz w:val="24"/>
          <w:szCs w:val="24"/>
        </w:rPr>
        <w:t xml:space="preserve"> the </w:t>
      </w:r>
      <w:r>
        <w:rPr>
          <w:rFonts w:ascii="Times New Roman" w:eastAsia="Times New Roman" w:hAnsi="Times New Roman" w:cs="Times New Roman"/>
          <w:color w:val="000000" w:themeColor="text1"/>
          <w:sz w:val="24"/>
          <w:szCs w:val="24"/>
        </w:rPr>
        <w:t xml:space="preserve">trait </w:t>
      </w:r>
      <w:r w:rsidRPr="7F09F03F">
        <w:rPr>
          <w:rFonts w:ascii="Times New Roman" w:eastAsia="Times New Roman" w:hAnsi="Times New Roman" w:cs="Times New Roman"/>
          <w:color w:val="000000" w:themeColor="text1"/>
          <w:sz w:val="24"/>
          <w:szCs w:val="24"/>
        </w:rPr>
        <w:t xml:space="preserve">[+human] is inherently </w:t>
      </w:r>
      <w:r>
        <w:rPr>
          <w:rFonts w:ascii="Times New Roman" w:eastAsia="Times New Roman" w:hAnsi="Times New Roman" w:cs="Times New Roman"/>
          <w:color w:val="000000" w:themeColor="text1"/>
          <w:sz w:val="24"/>
          <w:szCs w:val="24"/>
        </w:rPr>
        <w:t>ingrained</w:t>
      </w:r>
      <w:r w:rsidRPr="7F09F03F">
        <w:rPr>
          <w:rFonts w:ascii="Times New Roman" w:eastAsia="Times New Roman" w:hAnsi="Times New Roman" w:cs="Times New Roman"/>
          <w:color w:val="000000" w:themeColor="text1"/>
          <w:sz w:val="24"/>
          <w:szCs w:val="24"/>
        </w:rPr>
        <w:t xml:space="preserve">: [someone </w:t>
      </w:r>
      <w:r w:rsidRPr="7F09F03F">
        <w:rPr>
          <w:rFonts w:ascii="Times New Roman" w:eastAsia="Times New Roman" w:hAnsi="Times New Roman" w:cs="Times New Roman"/>
          <w:i/>
          <w:iCs/>
          <w:color w:val="000000" w:themeColor="text1"/>
          <w:sz w:val="24"/>
          <w:szCs w:val="24"/>
        </w:rPr>
        <w:t>invites</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 xml:space="preserve">cheats </w:t>
      </w:r>
      <w:r w:rsidRPr="7F09F03F">
        <w:rPr>
          <w:rFonts w:ascii="Times New Roman" w:eastAsia="Times New Roman" w:hAnsi="Times New Roman" w:cs="Times New Roman"/>
          <w:color w:val="000000" w:themeColor="text1"/>
          <w:sz w:val="24"/>
          <w:szCs w:val="24"/>
        </w:rPr>
        <w:t xml:space="preserve">someone]. The recategorization process, however, points to two radically different types of nominalization, </w:t>
      </w:r>
      <w:r>
        <w:rPr>
          <w:rFonts w:ascii="Times New Roman" w:eastAsia="Times New Roman" w:hAnsi="Times New Roman" w:cs="Times New Roman"/>
          <w:color w:val="000000" w:themeColor="text1"/>
          <w:sz w:val="24"/>
          <w:szCs w:val="24"/>
        </w:rPr>
        <w:t>according to which</w:t>
      </w:r>
      <w:r w:rsidRPr="7F09F03F">
        <w:rPr>
          <w:rFonts w:ascii="Times New Roman" w:eastAsia="Times New Roman" w:hAnsi="Times New Roman" w:cs="Times New Roman"/>
          <w:color w:val="000000" w:themeColor="text1"/>
          <w:sz w:val="24"/>
          <w:szCs w:val="24"/>
        </w:rPr>
        <w:t xml:space="preserve"> an </w:t>
      </w:r>
      <w:r w:rsidRPr="7F09F03F">
        <w:rPr>
          <w:rFonts w:ascii="Times New Roman" w:eastAsia="Times New Roman" w:hAnsi="Times New Roman" w:cs="Times New Roman"/>
          <w:i/>
          <w:iCs/>
          <w:color w:val="000000" w:themeColor="text1"/>
          <w:sz w:val="24"/>
          <w:szCs w:val="24"/>
        </w:rPr>
        <w:t xml:space="preserve">invite </w:t>
      </w:r>
      <w:r w:rsidRPr="7F09F03F">
        <w:rPr>
          <w:rFonts w:ascii="Times New Roman" w:eastAsia="Times New Roman" w:hAnsi="Times New Roman" w:cs="Times New Roman"/>
          <w:color w:val="000000" w:themeColor="text1"/>
          <w:sz w:val="24"/>
          <w:szCs w:val="24"/>
        </w:rPr>
        <w:t xml:space="preserve">is never understood as an </w:t>
      </w:r>
      <w:r w:rsidRPr="7F09F03F">
        <w:rPr>
          <w:rFonts w:ascii="Times New Roman" w:eastAsia="Times New Roman" w:hAnsi="Times New Roman" w:cs="Times New Roman"/>
          <w:i/>
          <w:iCs/>
          <w:color w:val="000000" w:themeColor="text1"/>
          <w:sz w:val="24"/>
          <w:szCs w:val="24"/>
        </w:rPr>
        <w:t xml:space="preserve">inviter </w:t>
      </w:r>
      <w:r w:rsidRPr="7F09F03F">
        <w:rPr>
          <w:rFonts w:ascii="Times New Roman" w:eastAsia="Times New Roman" w:hAnsi="Times New Roman" w:cs="Times New Roman"/>
          <w:color w:val="000000" w:themeColor="text1"/>
          <w:sz w:val="24"/>
          <w:szCs w:val="24"/>
        </w:rPr>
        <w:t xml:space="preserve">or an </w:t>
      </w:r>
      <w:r w:rsidRPr="7F09F03F">
        <w:rPr>
          <w:rFonts w:ascii="Times New Roman" w:eastAsia="Times New Roman" w:hAnsi="Times New Roman" w:cs="Times New Roman"/>
          <w:i/>
          <w:iCs/>
          <w:color w:val="000000" w:themeColor="text1"/>
          <w:sz w:val="24"/>
          <w:szCs w:val="24"/>
        </w:rPr>
        <w:t>invitee</w:t>
      </w:r>
      <w:r w:rsidRPr="7F09F03F">
        <w:rPr>
          <w:rFonts w:ascii="Times New Roman" w:eastAsia="Times New Roman" w:hAnsi="Times New Roman" w:cs="Times New Roman"/>
          <w:color w:val="000000" w:themeColor="text1"/>
          <w:sz w:val="24"/>
          <w:szCs w:val="24"/>
        </w:rPr>
        <w:t xml:space="preserve">. The </w:t>
      </w:r>
      <w:r>
        <w:rPr>
          <w:rFonts w:ascii="Times New Roman" w:eastAsia="Times New Roman" w:hAnsi="Times New Roman" w:cs="Times New Roman"/>
          <w:color w:val="000000" w:themeColor="text1"/>
          <w:sz w:val="24"/>
          <w:szCs w:val="24"/>
        </w:rPr>
        <w:t>issue</w:t>
      </w:r>
      <w:r w:rsidRPr="7F09F03F">
        <w:rPr>
          <w:rFonts w:ascii="Times New Roman" w:eastAsia="Times New Roman" w:hAnsi="Times New Roman" w:cs="Times New Roman"/>
          <w:color w:val="000000" w:themeColor="text1"/>
          <w:sz w:val="24"/>
          <w:szCs w:val="24"/>
        </w:rPr>
        <w:t xml:space="preserve"> here, then, lies in establishing what makes </w:t>
      </w:r>
      <w:r w:rsidRPr="7F09F03F">
        <w:rPr>
          <w:rFonts w:ascii="Times New Roman" w:eastAsia="Times New Roman" w:hAnsi="Times New Roman" w:cs="Times New Roman"/>
          <w:i/>
          <w:iCs/>
          <w:color w:val="000000" w:themeColor="text1"/>
          <w:sz w:val="24"/>
          <w:szCs w:val="24"/>
        </w:rPr>
        <w:t xml:space="preserve">cheat </w:t>
      </w:r>
      <w:r w:rsidRPr="7F09F03F">
        <w:rPr>
          <w:rFonts w:ascii="Times New Roman" w:eastAsia="Times New Roman" w:hAnsi="Times New Roman" w:cs="Times New Roman"/>
          <w:color w:val="000000" w:themeColor="text1"/>
          <w:sz w:val="24"/>
          <w:szCs w:val="24"/>
        </w:rPr>
        <w:t xml:space="preserve">(v.) reconduct its conversion path into a rather marginal schema where [+human] constitutes a representative (or metonymic) trait.  </w:t>
      </w:r>
    </w:p>
    <w:p w14:paraId="2BCC5921" w14:textId="77777777" w:rsidR="00E85D00" w:rsidRDefault="00E85D00" w:rsidP="00EC6B5A">
      <w:pPr>
        <w:spacing w:after="0"/>
        <w:jc w:val="both"/>
      </w:pPr>
      <w:r w:rsidRPr="7F09F03F">
        <w:rPr>
          <w:rFonts w:ascii="Times New Roman" w:eastAsia="Times New Roman" w:hAnsi="Times New Roman" w:cs="Times New Roman"/>
          <w:color w:val="000000" w:themeColor="text1"/>
          <w:sz w:val="24"/>
          <w:szCs w:val="24"/>
        </w:rPr>
        <w:t xml:space="preserve"> </w:t>
      </w:r>
    </w:p>
    <w:p w14:paraId="5984100B" w14:textId="17E33010" w:rsidR="00E85D00" w:rsidRPr="00412CA6" w:rsidRDefault="00E85D00" w:rsidP="00EC6B5A">
      <w:pPr>
        <w:spacing w:after="0"/>
        <w:jc w:val="both"/>
      </w:pPr>
      <w:r w:rsidRPr="00412CA6">
        <w:rPr>
          <w:rFonts w:ascii="Times New Roman" w:eastAsia="Times New Roman" w:hAnsi="Times New Roman" w:cs="Times New Roman"/>
          <w:color w:val="000000" w:themeColor="text1"/>
        </w:rPr>
        <w:t>(</w:t>
      </w:r>
      <w:r w:rsidR="00DA7E30" w:rsidRPr="00412CA6">
        <w:rPr>
          <w:rFonts w:ascii="Times New Roman" w:eastAsia="Times New Roman" w:hAnsi="Times New Roman" w:cs="Times New Roman"/>
          <w:color w:val="000000" w:themeColor="text1"/>
        </w:rPr>
        <w:t>9</w:t>
      </w:r>
      <w:r w:rsidRPr="00412CA6">
        <w:rPr>
          <w:rFonts w:ascii="Times New Roman" w:eastAsia="Times New Roman" w:hAnsi="Times New Roman" w:cs="Times New Roman"/>
          <w:color w:val="000000" w:themeColor="text1"/>
        </w:rPr>
        <w:t xml:space="preserve">) </w:t>
      </w:r>
      <w:r w:rsidR="00D13BF5">
        <w:rPr>
          <w:rFonts w:ascii="Times New Roman" w:eastAsia="Times New Roman" w:hAnsi="Times New Roman" w:cs="Times New Roman"/>
          <w:color w:val="000000" w:themeColor="text1"/>
        </w:rPr>
        <w:tab/>
      </w:r>
      <w:r w:rsidRPr="00412CA6">
        <w:rPr>
          <w:rFonts w:ascii="Times New Roman" w:eastAsia="Times New Roman" w:hAnsi="Times New Roman" w:cs="Times New Roman"/>
          <w:i/>
          <w:iCs/>
          <w:color w:val="000000" w:themeColor="text1"/>
        </w:rPr>
        <w:t xml:space="preserve">cheat </w:t>
      </w:r>
      <w:r w:rsidRPr="00412CA6">
        <w:rPr>
          <w:rFonts w:ascii="Times New Roman" w:eastAsia="Times New Roman" w:hAnsi="Times New Roman" w:cs="Times New Roman"/>
          <w:color w:val="000000" w:themeColor="text1"/>
        </w:rPr>
        <w:t xml:space="preserve">(v.)  → </w:t>
      </w:r>
      <w:r w:rsidRPr="00412CA6">
        <w:rPr>
          <w:rFonts w:ascii="Times New Roman" w:eastAsia="Times New Roman" w:hAnsi="Times New Roman" w:cs="Times New Roman"/>
          <w:i/>
          <w:iCs/>
          <w:color w:val="000000" w:themeColor="text1"/>
        </w:rPr>
        <w:t xml:space="preserve">cheat </w:t>
      </w:r>
      <w:r w:rsidRPr="00412CA6">
        <w:rPr>
          <w:rFonts w:ascii="Times New Roman" w:eastAsia="Times New Roman" w:hAnsi="Times New Roman" w:cs="Times New Roman"/>
          <w:color w:val="000000" w:themeColor="text1"/>
        </w:rPr>
        <w:t xml:space="preserve">(n.) </w:t>
      </w:r>
    </w:p>
    <w:p w14:paraId="3A6853A8" w14:textId="01B7908F" w:rsidR="00E85D00" w:rsidRPr="00412CA6" w:rsidRDefault="00E85D00" w:rsidP="00EC6B5A">
      <w:pPr>
        <w:spacing w:after="0"/>
        <w:jc w:val="both"/>
      </w:pPr>
      <w:r w:rsidRPr="00412CA6">
        <w:rPr>
          <w:rFonts w:ascii="Times New Roman" w:eastAsia="Times New Roman" w:hAnsi="Times New Roman" w:cs="Times New Roman"/>
          <w:color w:val="000000" w:themeColor="text1"/>
        </w:rPr>
        <w:t xml:space="preserve">     </w:t>
      </w:r>
      <w:r w:rsidR="00D13BF5">
        <w:rPr>
          <w:rFonts w:ascii="Times New Roman" w:eastAsia="Times New Roman" w:hAnsi="Times New Roman" w:cs="Times New Roman"/>
          <w:color w:val="000000" w:themeColor="text1"/>
        </w:rPr>
        <w:tab/>
      </w:r>
      <w:r w:rsidRPr="00412CA6">
        <w:rPr>
          <w:rFonts w:ascii="Times New Roman" w:eastAsia="Times New Roman" w:hAnsi="Times New Roman" w:cs="Times New Roman"/>
          <w:color w:val="000000" w:themeColor="text1"/>
        </w:rPr>
        <w:t xml:space="preserve">action → substance - human (doer of the action) </w:t>
      </w:r>
    </w:p>
    <w:p w14:paraId="4F5E2FD1" w14:textId="77777777" w:rsidR="00E85D00" w:rsidRPr="00412CA6" w:rsidRDefault="00E85D00" w:rsidP="00EC6B5A">
      <w:pPr>
        <w:spacing w:after="0"/>
        <w:jc w:val="both"/>
      </w:pPr>
      <w:r w:rsidRPr="00412CA6">
        <w:rPr>
          <w:rFonts w:ascii="Times New Roman" w:eastAsia="Times New Roman" w:hAnsi="Times New Roman" w:cs="Times New Roman"/>
          <w:color w:val="000000" w:themeColor="text1"/>
        </w:rPr>
        <w:t xml:space="preserve"> </w:t>
      </w:r>
    </w:p>
    <w:p w14:paraId="6B5D5252" w14:textId="7A318102" w:rsidR="00E85D00" w:rsidRPr="00412CA6" w:rsidRDefault="00E85D00" w:rsidP="00EC6B5A">
      <w:pPr>
        <w:spacing w:after="0"/>
        <w:jc w:val="both"/>
      </w:pPr>
      <w:r w:rsidRPr="00412CA6">
        <w:rPr>
          <w:rFonts w:ascii="Times New Roman" w:eastAsia="Times New Roman" w:hAnsi="Times New Roman" w:cs="Times New Roman"/>
          <w:color w:val="000000" w:themeColor="text1"/>
        </w:rPr>
        <w:t>(</w:t>
      </w:r>
      <w:r w:rsidR="00DA7E30" w:rsidRPr="00412CA6">
        <w:rPr>
          <w:rFonts w:ascii="Times New Roman" w:eastAsia="Times New Roman" w:hAnsi="Times New Roman" w:cs="Times New Roman"/>
          <w:color w:val="000000" w:themeColor="text1"/>
        </w:rPr>
        <w:t>10</w:t>
      </w:r>
      <w:r w:rsidRPr="00412CA6">
        <w:rPr>
          <w:rFonts w:ascii="Times New Roman" w:eastAsia="Times New Roman" w:hAnsi="Times New Roman" w:cs="Times New Roman"/>
          <w:color w:val="000000" w:themeColor="text1"/>
        </w:rPr>
        <w:t xml:space="preserve">) </w:t>
      </w:r>
      <w:r w:rsidR="00D13BF5">
        <w:rPr>
          <w:rFonts w:ascii="Times New Roman" w:eastAsia="Times New Roman" w:hAnsi="Times New Roman" w:cs="Times New Roman"/>
          <w:color w:val="000000" w:themeColor="text1"/>
        </w:rPr>
        <w:tab/>
      </w:r>
      <w:r w:rsidRPr="00412CA6">
        <w:rPr>
          <w:rFonts w:ascii="Times New Roman" w:eastAsia="Times New Roman" w:hAnsi="Times New Roman" w:cs="Times New Roman"/>
          <w:i/>
          <w:iCs/>
          <w:color w:val="000000" w:themeColor="text1"/>
        </w:rPr>
        <w:t xml:space="preserve">invite </w:t>
      </w:r>
      <w:r w:rsidRPr="00412CA6">
        <w:rPr>
          <w:rFonts w:ascii="Times New Roman" w:eastAsia="Times New Roman" w:hAnsi="Times New Roman" w:cs="Times New Roman"/>
          <w:color w:val="000000" w:themeColor="text1"/>
        </w:rPr>
        <w:t xml:space="preserve">(v.) → </w:t>
      </w:r>
      <w:r w:rsidRPr="00412CA6">
        <w:rPr>
          <w:rFonts w:ascii="Times New Roman" w:eastAsia="Times New Roman" w:hAnsi="Times New Roman" w:cs="Times New Roman"/>
          <w:i/>
          <w:iCs/>
          <w:color w:val="000000" w:themeColor="text1"/>
        </w:rPr>
        <w:t xml:space="preserve">invite </w:t>
      </w:r>
      <w:r w:rsidRPr="00412CA6">
        <w:rPr>
          <w:rFonts w:ascii="Times New Roman" w:eastAsia="Times New Roman" w:hAnsi="Times New Roman" w:cs="Times New Roman"/>
          <w:color w:val="000000" w:themeColor="text1"/>
        </w:rPr>
        <w:t xml:space="preserve">(n.)  </w:t>
      </w:r>
    </w:p>
    <w:p w14:paraId="762BF51E" w14:textId="582F195F" w:rsidR="00E85D00" w:rsidRPr="00412CA6" w:rsidRDefault="00E85D00" w:rsidP="00EC6B5A">
      <w:pPr>
        <w:spacing w:after="0"/>
        <w:jc w:val="both"/>
      </w:pPr>
      <w:r w:rsidRPr="00412CA6">
        <w:rPr>
          <w:rFonts w:ascii="Times New Roman" w:eastAsia="Times New Roman" w:hAnsi="Times New Roman" w:cs="Times New Roman"/>
          <w:color w:val="000000" w:themeColor="text1"/>
        </w:rPr>
        <w:t xml:space="preserve">     </w:t>
      </w:r>
      <w:r w:rsidR="00D13BF5">
        <w:rPr>
          <w:rFonts w:ascii="Times New Roman" w:eastAsia="Times New Roman" w:hAnsi="Times New Roman" w:cs="Times New Roman"/>
          <w:color w:val="000000" w:themeColor="text1"/>
        </w:rPr>
        <w:tab/>
      </w:r>
      <w:r w:rsidRPr="00412CA6">
        <w:rPr>
          <w:rFonts w:ascii="Times New Roman" w:eastAsia="Times New Roman" w:hAnsi="Times New Roman" w:cs="Times New Roman"/>
          <w:color w:val="000000" w:themeColor="text1"/>
        </w:rPr>
        <w:t xml:space="preserve">action → substance - object (instrument used to execute the action) </w:t>
      </w:r>
    </w:p>
    <w:p w14:paraId="0F677E4E" w14:textId="77777777" w:rsidR="00E85D00" w:rsidRDefault="00E85D00" w:rsidP="00EC6B5A">
      <w:pPr>
        <w:spacing w:after="0"/>
        <w:jc w:val="both"/>
      </w:pPr>
      <w:r w:rsidRPr="7F09F03F">
        <w:rPr>
          <w:rFonts w:ascii="Times New Roman" w:eastAsia="Times New Roman" w:hAnsi="Times New Roman" w:cs="Times New Roman"/>
          <w:color w:val="000000" w:themeColor="text1"/>
          <w:sz w:val="24"/>
          <w:szCs w:val="24"/>
        </w:rPr>
        <w:t xml:space="preserve"> </w:t>
      </w:r>
    </w:p>
    <w:p w14:paraId="2F4F56CC" w14:textId="5CB6C37D" w:rsidR="00312389" w:rsidRPr="001A452B" w:rsidRDefault="00E85D00" w:rsidP="00D13BF5">
      <w:pPr>
        <w:spacing w:after="0"/>
        <w:jc w:val="both"/>
        <w:rPr>
          <w:rFonts w:ascii="Times New Roman" w:hAnsi="Times New Roman" w:cs="Times New Roman"/>
          <w:sz w:val="24"/>
          <w:szCs w:val="24"/>
        </w:rPr>
      </w:pPr>
      <w:r w:rsidRPr="7F09F03F">
        <w:rPr>
          <w:rFonts w:ascii="Times New Roman" w:eastAsia="Times New Roman" w:hAnsi="Times New Roman" w:cs="Times New Roman"/>
          <w:color w:val="000000" w:themeColor="text1"/>
          <w:sz w:val="24"/>
          <w:szCs w:val="24"/>
        </w:rPr>
        <w:t xml:space="preserve">Whilst conversion is derivationally seen as a process in which two lexemes of the same form, but different grammatical categories, are </w:t>
      </w:r>
      <w:r>
        <w:rPr>
          <w:rFonts w:ascii="Times New Roman" w:eastAsia="Times New Roman" w:hAnsi="Times New Roman" w:cs="Times New Roman"/>
          <w:color w:val="000000" w:themeColor="text1"/>
          <w:sz w:val="24"/>
          <w:szCs w:val="24"/>
        </w:rPr>
        <w:t>linked</w:t>
      </w:r>
      <w:r w:rsidRPr="7F09F03F">
        <w:rPr>
          <w:rFonts w:ascii="Times New Roman" w:eastAsia="Times New Roman" w:hAnsi="Times New Roman" w:cs="Times New Roman"/>
          <w:color w:val="000000" w:themeColor="text1"/>
          <w:sz w:val="24"/>
          <w:szCs w:val="24"/>
        </w:rPr>
        <w:t xml:space="preserve"> (Bauer &amp; Valera 2005: 8), the actual complexity of conversion lies in determining the cognitive and semantic roots of such association. These roots</w:t>
      </w:r>
      <w:r>
        <w:rPr>
          <w:rFonts w:ascii="Times New Roman" w:eastAsia="Times New Roman" w:hAnsi="Times New Roman" w:cs="Times New Roman"/>
          <w:color w:val="000000" w:themeColor="text1"/>
          <w:sz w:val="24"/>
          <w:szCs w:val="24"/>
        </w:rPr>
        <w:t xml:space="preserve"> can, for example,</w:t>
      </w:r>
      <w:r w:rsidRPr="7F09F03F">
        <w:rPr>
          <w:rFonts w:ascii="Times New Roman" w:eastAsia="Times New Roman" w:hAnsi="Times New Roman" w:cs="Times New Roman"/>
          <w:color w:val="000000" w:themeColor="text1"/>
          <w:sz w:val="24"/>
          <w:szCs w:val="24"/>
        </w:rPr>
        <w:t xml:space="preserve"> be represented through the aspect of consecutive mappings or recursiveness (</w:t>
      </w:r>
      <w:proofErr w:type="spellStart"/>
      <w:r w:rsidRPr="7F09F03F">
        <w:rPr>
          <w:rFonts w:ascii="Times New Roman" w:eastAsia="Times New Roman" w:hAnsi="Times New Roman" w:cs="Times New Roman"/>
          <w:color w:val="000000" w:themeColor="text1"/>
          <w:sz w:val="24"/>
          <w:szCs w:val="24"/>
        </w:rPr>
        <w:t>Cetnarowska</w:t>
      </w:r>
      <w:proofErr w:type="spellEnd"/>
      <w:r w:rsidRPr="7F09F03F">
        <w:rPr>
          <w:rFonts w:ascii="Times New Roman" w:eastAsia="Times New Roman" w:hAnsi="Times New Roman" w:cs="Times New Roman"/>
          <w:color w:val="000000" w:themeColor="text1"/>
          <w:sz w:val="24"/>
          <w:szCs w:val="24"/>
        </w:rPr>
        <w:t xml:space="preserve"> 2011), which is understood as a chain (or an extension) of meanings which are connected to each other.</w:t>
      </w:r>
      <w:r w:rsidR="001A452B">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This idea of recursive interconnection confirms the propert</w:t>
      </w:r>
      <w:r w:rsidR="001A452B">
        <w:rPr>
          <w:rFonts w:ascii="Times New Roman" w:eastAsia="Times New Roman" w:hAnsi="Times New Roman" w:cs="Times New Roman"/>
          <w:color w:val="000000" w:themeColor="text1"/>
          <w:sz w:val="24"/>
          <w:szCs w:val="24"/>
        </w:rPr>
        <w:t>y</w:t>
      </w:r>
      <w:r w:rsidRPr="7F09F03F">
        <w:rPr>
          <w:rFonts w:ascii="Times New Roman" w:eastAsia="Times New Roman" w:hAnsi="Times New Roman" w:cs="Times New Roman"/>
          <w:color w:val="000000" w:themeColor="text1"/>
          <w:sz w:val="24"/>
          <w:szCs w:val="24"/>
        </w:rPr>
        <w:t xml:space="preserve"> of contiguity</w:t>
      </w:r>
      <w:r w:rsidR="001A452B">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through which a new converted form (e.g. a </w:t>
      </w:r>
      <w:r w:rsidRPr="7F09F03F">
        <w:rPr>
          <w:rFonts w:ascii="Times New Roman" w:eastAsia="Times New Roman" w:hAnsi="Times New Roman" w:cs="Times New Roman"/>
          <w:i/>
          <w:iCs/>
          <w:color w:val="000000" w:themeColor="text1"/>
          <w:sz w:val="24"/>
          <w:szCs w:val="24"/>
        </w:rPr>
        <w:t>cheat</w:t>
      </w:r>
      <w:r w:rsidRPr="7F09F03F">
        <w:rPr>
          <w:rFonts w:ascii="Times New Roman" w:eastAsia="Times New Roman" w:hAnsi="Times New Roman" w:cs="Times New Roman"/>
          <w:color w:val="000000" w:themeColor="text1"/>
          <w:sz w:val="24"/>
          <w:szCs w:val="24"/>
        </w:rPr>
        <w:t>) is characterized by activating one representative trait (e.g. [</w:t>
      </w:r>
      <w:r>
        <w:rPr>
          <w:rFonts w:ascii="Times New Roman" w:eastAsia="Times New Roman" w:hAnsi="Times New Roman" w:cs="Times New Roman"/>
          <w:color w:val="000000" w:themeColor="text1"/>
          <w:sz w:val="24"/>
          <w:szCs w:val="24"/>
        </w:rPr>
        <w:t>+human</w:t>
      </w:r>
      <w:r w:rsidRPr="7F09F03F">
        <w:rPr>
          <w:rFonts w:ascii="Times New Roman" w:eastAsia="Times New Roman" w:hAnsi="Times New Roman" w:cs="Times New Roman"/>
          <w:color w:val="000000" w:themeColor="text1"/>
          <w:sz w:val="24"/>
          <w:szCs w:val="24"/>
        </w:rPr>
        <w:t>]), which is imported from the semantic and syntactic configuration of the verbal form</w:t>
      </w:r>
      <w:r>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cheat</w:t>
      </w:r>
      <w:r>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This primal configuration of </w:t>
      </w:r>
      <w:r w:rsidRPr="7F09F03F">
        <w:rPr>
          <w:rFonts w:ascii="Times New Roman" w:eastAsia="Times New Roman" w:hAnsi="Times New Roman" w:cs="Times New Roman"/>
          <w:i/>
          <w:iCs/>
          <w:color w:val="000000" w:themeColor="text1"/>
          <w:sz w:val="24"/>
          <w:szCs w:val="24"/>
        </w:rPr>
        <w:t xml:space="preserve">cheat </w:t>
      </w:r>
      <w:r w:rsidRPr="7F09F03F">
        <w:rPr>
          <w:rFonts w:ascii="Times New Roman" w:eastAsia="Times New Roman" w:hAnsi="Times New Roman" w:cs="Times New Roman"/>
          <w:color w:val="000000" w:themeColor="text1"/>
          <w:sz w:val="24"/>
          <w:szCs w:val="24"/>
        </w:rPr>
        <w:t xml:space="preserve">(v.) </w:t>
      </w:r>
      <w:r>
        <w:rPr>
          <w:rFonts w:ascii="Times New Roman" w:eastAsia="Times New Roman" w:hAnsi="Times New Roman" w:cs="Times New Roman"/>
          <w:color w:val="000000" w:themeColor="text1"/>
          <w:sz w:val="24"/>
          <w:szCs w:val="24"/>
        </w:rPr>
        <w:t>generally involves</w:t>
      </w:r>
      <w:r w:rsidRPr="7F09F03F">
        <w:rPr>
          <w:rFonts w:ascii="Times New Roman" w:eastAsia="Times New Roman" w:hAnsi="Times New Roman" w:cs="Times New Roman"/>
          <w:color w:val="000000" w:themeColor="text1"/>
          <w:sz w:val="24"/>
          <w:szCs w:val="24"/>
        </w:rPr>
        <w:t xml:space="preserve"> the following structure: [</w:t>
      </w:r>
      <w:r>
        <w:rPr>
          <w:rFonts w:ascii="Times New Roman" w:eastAsia="Times New Roman" w:hAnsi="Times New Roman" w:cs="Times New Roman"/>
          <w:color w:val="000000" w:themeColor="text1"/>
          <w:sz w:val="24"/>
          <w:szCs w:val="24"/>
        </w:rPr>
        <w:t>+human</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 xml:space="preserve">cheats </w:t>
      </w:r>
      <w:r w:rsidRPr="7F09F03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+human</w:t>
      </w:r>
      <w:r w:rsidRPr="7F09F0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w:t>
      </w:r>
      <w:r w:rsidRPr="7F09F03F">
        <w:rPr>
          <w:rFonts w:ascii="Times New Roman" w:eastAsia="Times New Roman" w:hAnsi="Times New Roman" w:cs="Times New Roman"/>
          <w:color w:val="000000" w:themeColor="text1"/>
          <w:sz w:val="24"/>
          <w:szCs w:val="24"/>
        </w:rPr>
        <w:t>t is</w:t>
      </w:r>
      <w:r>
        <w:rPr>
          <w:rFonts w:ascii="Times New Roman" w:eastAsia="Times New Roman" w:hAnsi="Times New Roman" w:cs="Times New Roman"/>
          <w:color w:val="000000" w:themeColor="text1"/>
          <w:sz w:val="24"/>
          <w:szCs w:val="24"/>
        </w:rPr>
        <w:t xml:space="preserve"> therefore</w:t>
      </w:r>
      <w:r w:rsidRPr="7F09F03F">
        <w:rPr>
          <w:rFonts w:ascii="Times New Roman" w:eastAsia="Times New Roman" w:hAnsi="Times New Roman" w:cs="Times New Roman"/>
          <w:color w:val="000000" w:themeColor="text1"/>
          <w:sz w:val="24"/>
          <w:szCs w:val="24"/>
        </w:rPr>
        <w:t xml:space="preserve"> logical to ascertain that one of the semantic traits </w:t>
      </w:r>
      <w:r>
        <w:rPr>
          <w:rFonts w:ascii="Times New Roman" w:eastAsia="Times New Roman" w:hAnsi="Times New Roman" w:cs="Times New Roman"/>
          <w:color w:val="000000" w:themeColor="text1"/>
          <w:sz w:val="24"/>
          <w:szCs w:val="24"/>
        </w:rPr>
        <w:t>imbued</w:t>
      </w:r>
      <w:r w:rsidRPr="7F09F03F">
        <w:rPr>
          <w:rFonts w:ascii="Times New Roman" w:eastAsia="Times New Roman" w:hAnsi="Times New Roman" w:cs="Times New Roman"/>
          <w:color w:val="000000" w:themeColor="text1"/>
          <w:sz w:val="24"/>
          <w:szCs w:val="24"/>
        </w:rPr>
        <w:t xml:space="preserve"> in the structure (i.e. </w:t>
      </w:r>
      <w:r w:rsidRPr="7F09F03F">
        <w:rPr>
          <w:rFonts w:ascii="Times New Roman" w:eastAsia="Times New Roman" w:hAnsi="Times New Roman" w:cs="Times New Roman"/>
          <w:i/>
          <w:iCs/>
          <w:color w:val="000000" w:themeColor="text1"/>
          <w:sz w:val="24"/>
          <w:szCs w:val="24"/>
        </w:rPr>
        <w:t xml:space="preserve">cheat </w:t>
      </w:r>
      <w:r>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v.</w:t>
      </w:r>
      <w:r>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requires a</w:t>
      </w:r>
      <w:r w:rsidR="00FA3907">
        <w:rPr>
          <w:rFonts w:ascii="Times New Roman" w:eastAsia="Times New Roman" w:hAnsi="Times New Roman" w:cs="Times New Roman"/>
          <w:color w:val="000000" w:themeColor="text1"/>
          <w:sz w:val="24"/>
          <w:szCs w:val="24"/>
        </w:rPr>
        <w:t>n agent</w:t>
      </w:r>
      <w:r w:rsidRPr="7F09F03F">
        <w:rPr>
          <w:rFonts w:ascii="Times New Roman" w:eastAsia="Times New Roman" w:hAnsi="Times New Roman" w:cs="Times New Roman"/>
          <w:color w:val="000000" w:themeColor="text1"/>
          <w:sz w:val="24"/>
          <w:szCs w:val="24"/>
        </w:rPr>
        <w:t xml:space="preserve">) shifts into the representative trait, which results in one of the paradigms described by </w:t>
      </w:r>
      <w:proofErr w:type="spellStart"/>
      <w:r w:rsidRPr="7F09F03F">
        <w:rPr>
          <w:rFonts w:ascii="Times New Roman" w:eastAsia="Times New Roman" w:hAnsi="Times New Roman" w:cs="Times New Roman"/>
          <w:color w:val="000000" w:themeColor="text1"/>
          <w:sz w:val="24"/>
          <w:szCs w:val="24"/>
        </w:rPr>
        <w:t>Radden</w:t>
      </w:r>
      <w:proofErr w:type="spellEnd"/>
      <w:r w:rsidRPr="7F09F03F">
        <w:rPr>
          <w:rFonts w:ascii="Times New Roman" w:eastAsia="Times New Roman" w:hAnsi="Times New Roman" w:cs="Times New Roman"/>
          <w:color w:val="000000" w:themeColor="text1"/>
          <w:sz w:val="24"/>
          <w:szCs w:val="24"/>
        </w:rPr>
        <w:t xml:space="preserve"> &amp; </w:t>
      </w:r>
      <w:proofErr w:type="spellStart"/>
      <w:r w:rsidRPr="7F09F03F">
        <w:rPr>
          <w:rFonts w:ascii="Times New Roman" w:eastAsia="Times New Roman" w:hAnsi="Times New Roman" w:cs="Times New Roman"/>
          <w:color w:val="000000" w:themeColor="text1"/>
          <w:sz w:val="24"/>
          <w:szCs w:val="24"/>
        </w:rPr>
        <w:t>Kövecses</w:t>
      </w:r>
      <w:proofErr w:type="spellEnd"/>
      <w:r w:rsidRPr="7F09F03F">
        <w:rPr>
          <w:rFonts w:ascii="Times New Roman" w:eastAsia="Times New Roman" w:hAnsi="Times New Roman" w:cs="Times New Roman"/>
          <w:color w:val="000000" w:themeColor="text1"/>
          <w:sz w:val="24"/>
          <w:szCs w:val="24"/>
        </w:rPr>
        <w:t xml:space="preserve"> (1999: 37): </w:t>
      </w:r>
      <w:r w:rsidRPr="006A3F73">
        <w:rPr>
          <w:rFonts w:ascii="Times New Roman" w:eastAsia="Times New Roman" w:hAnsi="Times New Roman" w:cs="Times New Roman"/>
          <w:smallCaps/>
          <w:color w:val="000000" w:themeColor="text1"/>
          <w:sz w:val="24"/>
          <w:szCs w:val="24"/>
        </w:rPr>
        <w:t>action for agent</w:t>
      </w:r>
      <w:r w:rsidRPr="7F09F03F">
        <w:rPr>
          <w:rFonts w:ascii="Times New Roman" w:eastAsia="Times New Roman" w:hAnsi="Times New Roman" w:cs="Times New Roman"/>
          <w:color w:val="000000" w:themeColor="text1"/>
          <w:sz w:val="24"/>
          <w:szCs w:val="24"/>
        </w:rPr>
        <w:t xml:space="preserve">. These paradigms, </w:t>
      </w:r>
      <w:r>
        <w:rPr>
          <w:rFonts w:ascii="Times New Roman" w:eastAsia="Times New Roman" w:hAnsi="Times New Roman" w:cs="Times New Roman"/>
          <w:color w:val="000000" w:themeColor="text1"/>
          <w:sz w:val="24"/>
          <w:szCs w:val="24"/>
        </w:rPr>
        <w:t>then</w:t>
      </w:r>
      <w:r w:rsidRPr="7F09F03F">
        <w:rPr>
          <w:rFonts w:ascii="Times New Roman" w:eastAsia="Times New Roman" w:hAnsi="Times New Roman" w:cs="Times New Roman"/>
          <w:color w:val="000000" w:themeColor="text1"/>
          <w:sz w:val="24"/>
          <w:szCs w:val="24"/>
        </w:rPr>
        <w:t xml:space="preserve">, confirm a long-standing premise </w:t>
      </w:r>
      <w:r>
        <w:rPr>
          <w:rFonts w:ascii="Times New Roman" w:eastAsia="Times New Roman" w:hAnsi="Times New Roman" w:cs="Times New Roman"/>
          <w:color w:val="000000" w:themeColor="text1"/>
          <w:sz w:val="24"/>
          <w:szCs w:val="24"/>
        </w:rPr>
        <w:t xml:space="preserve">about </w:t>
      </w:r>
      <w:r w:rsidRPr="7F09F03F">
        <w:rPr>
          <w:rFonts w:ascii="Times New Roman" w:eastAsia="Times New Roman" w:hAnsi="Times New Roman" w:cs="Times New Roman"/>
          <w:color w:val="000000" w:themeColor="text1"/>
          <w:sz w:val="24"/>
          <w:szCs w:val="24"/>
        </w:rPr>
        <w:t xml:space="preserve">conversion being “a matter of metonymy rather than a matter of a morphological process of word-formation” (Bauer 2018: 183). </w:t>
      </w:r>
      <w:r w:rsidR="001A452B">
        <w:rPr>
          <w:rFonts w:ascii="Times New Roman" w:eastAsia="Times New Roman" w:hAnsi="Times New Roman" w:cs="Times New Roman"/>
          <w:color w:val="000000" w:themeColor="text1"/>
          <w:sz w:val="24"/>
          <w:szCs w:val="24"/>
        </w:rPr>
        <w:t xml:space="preserve">Finally, as suggested by </w:t>
      </w:r>
      <w:proofErr w:type="spellStart"/>
      <w:r w:rsidR="001A452B" w:rsidRPr="7F09F03F">
        <w:rPr>
          <w:rFonts w:ascii="Times New Roman" w:eastAsia="Times New Roman" w:hAnsi="Times New Roman" w:cs="Times New Roman"/>
          <w:color w:val="000000" w:themeColor="text1"/>
          <w:sz w:val="24"/>
          <w:szCs w:val="24"/>
        </w:rPr>
        <w:t>Cetnarowska</w:t>
      </w:r>
      <w:proofErr w:type="spellEnd"/>
      <w:r w:rsidR="001A452B">
        <w:rPr>
          <w:rFonts w:ascii="Times New Roman" w:eastAsia="Times New Roman" w:hAnsi="Times New Roman" w:cs="Times New Roman"/>
          <w:color w:val="000000" w:themeColor="text1"/>
          <w:sz w:val="24"/>
          <w:szCs w:val="24"/>
        </w:rPr>
        <w:t xml:space="preserve"> (1993</w:t>
      </w:r>
      <w:r w:rsidR="00B05D73">
        <w:rPr>
          <w:rFonts w:ascii="Times New Roman" w:eastAsia="Times New Roman" w:hAnsi="Times New Roman" w:cs="Times New Roman"/>
          <w:color w:val="000000" w:themeColor="text1"/>
          <w:sz w:val="24"/>
          <w:szCs w:val="24"/>
        </w:rPr>
        <w:t>: 131</w:t>
      </w:r>
      <w:r w:rsidR="001A452B">
        <w:rPr>
          <w:rFonts w:ascii="Times New Roman" w:eastAsia="Times New Roman" w:hAnsi="Times New Roman" w:cs="Times New Roman"/>
          <w:color w:val="000000" w:themeColor="text1"/>
          <w:sz w:val="24"/>
          <w:szCs w:val="24"/>
        </w:rPr>
        <w:t xml:space="preserve">), some categories of verbal bases might </w:t>
      </w:r>
      <w:r w:rsidR="001A452B">
        <w:rPr>
          <w:rFonts w:ascii="Times New Roman" w:eastAsia="Times New Roman" w:hAnsi="Times New Roman" w:cs="Times New Roman"/>
          <w:color w:val="000000" w:themeColor="text1"/>
          <w:sz w:val="24"/>
          <w:szCs w:val="24"/>
        </w:rPr>
        <w:lastRenderedPageBreak/>
        <w:t>be used as predictors of conversion</w:t>
      </w:r>
      <w:r w:rsidR="00312389">
        <w:rPr>
          <w:rFonts w:ascii="Times New Roman" w:eastAsia="Times New Roman" w:hAnsi="Times New Roman" w:cs="Times New Roman"/>
          <w:color w:val="000000" w:themeColor="text1"/>
          <w:sz w:val="24"/>
          <w:szCs w:val="24"/>
        </w:rPr>
        <w:t>; for instance,</w:t>
      </w:r>
      <w:r w:rsidR="001A452B">
        <w:rPr>
          <w:rFonts w:ascii="Times New Roman" w:eastAsia="Times New Roman" w:hAnsi="Times New Roman" w:cs="Times New Roman"/>
          <w:color w:val="000000" w:themeColor="text1"/>
          <w:sz w:val="24"/>
          <w:szCs w:val="24"/>
        </w:rPr>
        <w:t xml:space="preserve"> agentive</w:t>
      </w:r>
      <w:r w:rsidR="00312389">
        <w:rPr>
          <w:rFonts w:ascii="Times New Roman" w:eastAsia="Times New Roman" w:hAnsi="Times New Roman" w:cs="Times New Roman"/>
          <w:color w:val="000000" w:themeColor="text1"/>
          <w:sz w:val="24"/>
          <w:szCs w:val="24"/>
        </w:rPr>
        <w:t xml:space="preserve"> </w:t>
      </w:r>
      <w:r w:rsidR="001A452B">
        <w:rPr>
          <w:rFonts w:ascii="Times New Roman" w:eastAsia="Times New Roman" w:hAnsi="Times New Roman" w:cs="Times New Roman"/>
          <w:color w:val="000000" w:themeColor="text1"/>
          <w:sz w:val="24"/>
          <w:szCs w:val="24"/>
        </w:rPr>
        <w:t>bases</w:t>
      </w:r>
      <w:r w:rsidR="00312389">
        <w:rPr>
          <w:rFonts w:ascii="Times New Roman" w:eastAsia="Times New Roman" w:hAnsi="Times New Roman" w:cs="Times New Roman"/>
          <w:color w:val="000000" w:themeColor="text1"/>
          <w:sz w:val="24"/>
          <w:szCs w:val="24"/>
        </w:rPr>
        <w:t xml:space="preserve"> that denote “</w:t>
      </w:r>
      <w:r w:rsidR="00312389" w:rsidRPr="001A452B">
        <w:rPr>
          <w:rFonts w:ascii="Times New Roman" w:hAnsi="Times New Roman" w:cs="Times New Roman"/>
          <w:sz w:val="24"/>
          <w:szCs w:val="24"/>
        </w:rPr>
        <w:t xml:space="preserve">movement as a result of which a mark is left on the patient, e.g. </w:t>
      </w:r>
      <w:r w:rsidR="00312389" w:rsidRPr="00312389">
        <w:rPr>
          <w:rFonts w:ascii="Times New Roman" w:hAnsi="Times New Roman" w:cs="Times New Roman"/>
          <w:i/>
          <w:iCs/>
          <w:sz w:val="24"/>
          <w:szCs w:val="24"/>
        </w:rPr>
        <w:t>bite</w:t>
      </w:r>
      <w:r w:rsidR="00312389" w:rsidRPr="001A452B">
        <w:rPr>
          <w:rFonts w:ascii="Times New Roman" w:hAnsi="Times New Roman" w:cs="Times New Roman"/>
          <w:sz w:val="24"/>
          <w:szCs w:val="24"/>
        </w:rPr>
        <w:t xml:space="preserve">, </w:t>
      </w:r>
      <w:r w:rsidR="00312389" w:rsidRPr="00312389">
        <w:rPr>
          <w:rFonts w:ascii="Times New Roman" w:hAnsi="Times New Roman" w:cs="Times New Roman"/>
          <w:i/>
          <w:iCs/>
          <w:sz w:val="24"/>
          <w:szCs w:val="24"/>
        </w:rPr>
        <w:t>bump</w:t>
      </w:r>
      <w:r w:rsidR="00312389" w:rsidRPr="001A452B">
        <w:rPr>
          <w:rFonts w:ascii="Times New Roman" w:hAnsi="Times New Roman" w:cs="Times New Roman"/>
          <w:sz w:val="24"/>
          <w:szCs w:val="24"/>
        </w:rPr>
        <w:t xml:space="preserve">, </w:t>
      </w:r>
      <w:r w:rsidR="00312389" w:rsidRPr="00312389">
        <w:rPr>
          <w:rFonts w:ascii="Times New Roman" w:hAnsi="Times New Roman" w:cs="Times New Roman"/>
          <w:i/>
          <w:iCs/>
          <w:sz w:val="24"/>
          <w:szCs w:val="24"/>
        </w:rPr>
        <w:t>cut</w:t>
      </w:r>
      <w:r w:rsidR="00312389" w:rsidRPr="001A452B">
        <w:rPr>
          <w:rFonts w:ascii="Times New Roman" w:hAnsi="Times New Roman" w:cs="Times New Roman"/>
          <w:sz w:val="24"/>
          <w:szCs w:val="24"/>
        </w:rPr>
        <w:t xml:space="preserve">, </w:t>
      </w:r>
      <w:r w:rsidR="00312389" w:rsidRPr="00312389">
        <w:rPr>
          <w:rFonts w:ascii="Times New Roman" w:hAnsi="Times New Roman" w:cs="Times New Roman"/>
          <w:i/>
          <w:iCs/>
          <w:sz w:val="24"/>
          <w:szCs w:val="24"/>
        </w:rPr>
        <w:t>dent</w:t>
      </w:r>
      <w:r w:rsidR="00312389">
        <w:rPr>
          <w:rFonts w:ascii="Times New Roman" w:hAnsi="Times New Roman" w:cs="Times New Roman"/>
          <w:sz w:val="24"/>
          <w:szCs w:val="24"/>
        </w:rPr>
        <w:t xml:space="preserve">” are usually found as converted nominalizations. </w:t>
      </w:r>
    </w:p>
    <w:p w14:paraId="599D3188" w14:textId="77777777" w:rsidR="00103C98" w:rsidRDefault="00103C98" w:rsidP="00EC6B5A">
      <w:pPr>
        <w:spacing w:after="0"/>
        <w:jc w:val="both"/>
        <w:rPr>
          <w:rFonts w:ascii="Times New Roman" w:eastAsia="Times New Roman" w:hAnsi="Times New Roman" w:cs="Times New Roman"/>
          <w:color w:val="000000" w:themeColor="text1"/>
          <w:sz w:val="24"/>
          <w:szCs w:val="24"/>
        </w:rPr>
      </w:pPr>
    </w:p>
    <w:p w14:paraId="7E36DE42" w14:textId="77777777" w:rsidR="00263EFC" w:rsidRDefault="00263EFC" w:rsidP="00EC6B5A">
      <w:pPr>
        <w:spacing w:after="0"/>
        <w:jc w:val="both"/>
        <w:rPr>
          <w:rFonts w:ascii="Times New Roman" w:eastAsia="Times New Roman" w:hAnsi="Times New Roman" w:cs="Times New Roman"/>
          <w:color w:val="000000" w:themeColor="text1"/>
          <w:sz w:val="24"/>
          <w:szCs w:val="24"/>
        </w:rPr>
      </w:pPr>
    </w:p>
    <w:p w14:paraId="1925C398" w14:textId="468FC11B" w:rsidR="47071E4A" w:rsidRDefault="47071E4A" w:rsidP="00EC6B5A">
      <w:pPr>
        <w:spacing w:after="0"/>
        <w:jc w:val="both"/>
        <w:rPr>
          <w:rFonts w:ascii="Times New Roman" w:eastAsia="Times New Roman" w:hAnsi="Times New Roman" w:cs="Times New Roman"/>
          <w:b/>
          <w:bCs/>
          <w:color w:val="000000" w:themeColor="text1"/>
          <w:sz w:val="24"/>
          <w:szCs w:val="24"/>
        </w:rPr>
      </w:pPr>
      <w:r w:rsidRPr="7F09F03F">
        <w:rPr>
          <w:rFonts w:ascii="Times New Roman" w:eastAsia="Times New Roman" w:hAnsi="Times New Roman" w:cs="Times New Roman"/>
          <w:b/>
          <w:bCs/>
          <w:color w:val="000000" w:themeColor="text1"/>
          <w:sz w:val="24"/>
          <w:szCs w:val="24"/>
        </w:rPr>
        <w:t xml:space="preserve">3 Methodology </w:t>
      </w:r>
    </w:p>
    <w:p w14:paraId="6137BFE1" w14:textId="77777777" w:rsidR="00103C98" w:rsidRDefault="00103C98" w:rsidP="00EC6B5A">
      <w:pPr>
        <w:spacing w:after="0"/>
        <w:jc w:val="both"/>
        <w:rPr>
          <w:rFonts w:ascii="Times New Roman" w:eastAsia="Times New Roman" w:hAnsi="Times New Roman" w:cs="Times New Roman"/>
          <w:b/>
          <w:bCs/>
          <w:color w:val="000000" w:themeColor="text1"/>
          <w:sz w:val="24"/>
          <w:szCs w:val="24"/>
        </w:rPr>
      </w:pPr>
    </w:p>
    <w:p w14:paraId="4357B08E" w14:textId="6ED07F9F" w:rsidR="00415592" w:rsidRPr="00305FC6" w:rsidRDefault="47071E4A" w:rsidP="00EC6B5A">
      <w:pPr>
        <w:spacing w:after="0"/>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This study draws on the elaboration of constructional schemas to gain insights into the t</w:t>
      </w:r>
      <w:r w:rsidR="00DA7E30">
        <w:rPr>
          <w:rFonts w:ascii="Times New Roman" w:eastAsia="Times New Roman" w:hAnsi="Times New Roman" w:cs="Times New Roman"/>
          <w:color w:val="000000" w:themeColor="text1"/>
          <w:sz w:val="24"/>
          <w:szCs w:val="24"/>
        </w:rPr>
        <w:t>axonomy</w:t>
      </w:r>
      <w:r w:rsidRPr="7F09F03F">
        <w:rPr>
          <w:rFonts w:ascii="Times New Roman" w:eastAsia="Times New Roman" w:hAnsi="Times New Roman" w:cs="Times New Roman"/>
          <w:color w:val="000000" w:themeColor="text1"/>
          <w:sz w:val="24"/>
          <w:szCs w:val="24"/>
        </w:rPr>
        <w:t xml:space="preserve"> of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sidRPr="7F09F03F">
        <w:rPr>
          <w:rFonts w:ascii="Times New Roman" w:eastAsia="Times New Roman" w:hAnsi="Times New Roman" w:cs="Times New Roman"/>
          <w:color w:val="000000" w:themeColor="text1"/>
          <w:sz w:val="24"/>
          <w:szCs w:val="24"/>
        </w:rPr>
        <w:t xml:space="preserve"> </w:t>
      </w:r>
      <w:r w:rsidR="00DA7E30">
        <w:rPr>
          <w:rFonts w:ascii="Times New Roman" w:eastAsia="Times New Roman" w:hAnsi="Times New Roman" w:cs="Times New Roman"/>
          <w:color w:val="000000" w:themeColor="text1"/>
          <w:sz w:val="24"/>
          <w:szCs w:val="24"/>
        </w:rPr>
        <w:t xml:space="preserve">forms </w:t>
      </w:r>
      <w:r w:rsidRPr="7F09F03F">
        <w:rPr>
          <w:rFonts w:ascii="Times New Roman" w:eastAsia="Times New Roman" w:hAnsi="Times New Roman" w:cs="Times New Roman"/>
          <w:color w:val="000000" w:themeColor="text1"/>
          <w:sz w:val="24"/>
          <w:szCs w:val="24"/>
        </w:rPr>
        <w:t>in colloquial</w:t>
      </w:r>
      <w:r w:rsidR="0051654A">
        <w:rPr>
          <w:rFonts w:ascii="Times New Roman" w:eastAsia="Times New Roman" w:hAnsi="Times New Roman" w:cs="Times New Roman"/>
          <w:color w:val="000000" w:themeColor="text1"/>
          <w:sz w:val="24"/>
          <w:szCs w:val="24"/>
        </w:rPr>
        <w:t xml:space="preserve"> and </w:t>
      </w:r>
      <w:r w:rsidRPr="7F09F03F">
        <w:rPr>
          <w:rFonts w:ascii="Times New Roman" w:eastAsia="Times New Roman" w:hAnsi="Times New Roman" w:cs="Times New Roman"/>
          <w:color w:val="000000" w:themeColor="text1"/>
          <w:sz w:val="24"/>
          <w:szCs w:val="24"/>
        </w:rPr>
        <w:t xml:space="preserve">slang English, and to determine whether there is any connection between </w:t>
      </w:r>
      <w:proofErr w:type="spellStart"/>
      <w:r w:rsidR="002B1489" w:rsidRPr="7F09F03F">
        <w:rPr>
          <w:rFonts w:ascii="Times New Roman" w:eastAsia="Times New Roman" w:hAnsi="Times New Roman" w:cs="Times New Roman"/>
          <w:color w:val="000000" w:themeColor="text1"/>
          <w:sz w:val="24"/>
          <w:szCs w:val="24"/>
        </w:rPr>
        <w:t>VNC</w:t>
      </w:r>
      <w:r w:rsidR="002B1489" w:rsidRPr="00635FAD">
        <w:rPr>
          <w:rFonts w:ascii="Times New Roman" w:eastAsia="Times New Roman" w:hAnsi="Times New Roman" w:cs="Times New Roman"/>
          <w:color w:val="000000" w:themeColor="text1"/>
          <w:sz w:val="24"/>
          <w:szCs w:val="24"/>
          <w:vertAlign w:val="subscript"/>
        </w:rPr>
        <w:t>hum</w:t>
      </w:r>
      <w:proofErr w:type="spellEnd"/>
      <w:r w:rsidR="002B1489"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and the expression of pejorati</w:t>
      </w:r>
      <w:r w:rsidR="05AC037C" w:rsidRPr="7F09F03F">
        <w:rPr>
          <w:rFonts w:ascii="Times New Roman" w:eastAsia="Times New Roman" w:hAnsi="Times New Roman" w:cs="Times New Roman"/>
          <w:color w:val="000000" w:themeColor="text1"/>
          <w:sz w:val="24"/>
          <w:szCs w:val="24"/>
        </w:rPr>
        <w:t>ve meaning</w:t>
      </w:r>
      <w:r w:rsidRPr="7F09F03F">
        <w:rPr>
          <w:rFonts w:ascii="Times New Roman" w:eastAsia="Times New Roman" w:hAnsi="Times New Roman" w:cs="Times New Roman"/>
          <w:color w:val="000000" w:themeColor="text1"/>
          <w:sz w:val="24"/>
          <w:szCs w:val="24"/>
        </w:rPr>
        <w:t>. The data (</w:t>
      </w:r>
      <w:r w:rsidR="006A3F73" w:rsidRPr="006A3F73">
        <w:rPr>
          <w:rFonts w:ascii="Times New Roman" w:eastAsia="Times New Roman" w:hAnsi="Times New Roman" w:cs="Times New Roman"/>
          <w:color w:val="000000" w:themeColor="text1"/>
          <w:sz w:val="24"/>
          <w:szCs w:val="24"/>
        </w:rPr>
        <w:t>N</w:t>
      </w:r>
      <w:r w:rsidRPr="006A3F73">
        <w:rPr>
          <w:rFonts w:ascii="Times New Roman" w:eastAsia="Times New Roman" w:hAnsi="Times New Roman" w:cs="Times New Roman"/>
          <w:color w:val="000000" w:themeColor="text1"/>
          <w:sz w:val="24"/>
          <w:szCs w:val="24"/>
        </w:rPr>
        <w:t>=</w:t>
      </w:r>
      <w:r w:rsidR="006A3F73">
        <w:rPr>
          <w:rFonts w:ascii="Times New Roman" w:eastAsia="Times New Roman" w:hAnsi="Times New Roman" w:cs="Times New Roman"/>
          <w:color w:val="000000" w:themeColor="text1"/>
          <w:sz w:val="24"/>
          <w:szCs w:val="24"/>
        </w:rPr>
        <w:t>16</w:t>
      </w:r>
      <w:r w:rsidR="00C24832">
        <w:rPr>
          <w:rFonts w:ascii="Times New Roman" w:eastAsia="Times New Roman" w:hAnsi="Times New Roman" w:cs="Times New Roman"/>
          <w:color w:val="000000" w:themeColor="text1"/>
          <w:sz w:val="24"/>
          <w:szCs w:val="24"/>
        </w:rPr>
        <w:t>3</w:t>
      </w:r>
      <w:r w:rsidRPr="7F09F03F">
        <w:rPr>
          <w:rFonts w:ascii="Times New Roman" w:eastAsia="Times New Roman" w:hAnsi="Times New Roman" w:cs="Times New Roman"/>
          <w:color w:val="000000" w:themeColor="text1"/>
          <w:sz w:val="24"/>
          <w:szCs w:val="24"/>
        </w:rPr>
        <w:t>), which was collected from descriptive dictionaries (</w:t>
      </w:r>
      <w:r w:rsidR="006A3F73">
        <w:rPr>
          <w:rFonts w:ascii="Times New Roman" w:eastAsia="Times New Roman" w:hAnsi="Times New Roman" w:cs="Times New Roman"/>
          <w:color w:val="000000" w:themeColor="text1"/>
          <w:sz w:val="24"/>
          <w:szCs w:val="24"/>
        </w:rPr>
        <w:t xml:space="preserve">ASD, </w:t>
      </w:r>
      <w:r w:rsidR="781FA470" w:rsidRPr="7F09F03F">
        <w:rPr>
          <w:rFonts w:ascii="Times New Roman" w:eastAsia="Times New Roman" w:hAnsi="Times New Roman" w:cs="Times New Roman"/>
          <w:color w:val="000000" w:themeColor="text1"/>
          <w:sz w:val="24"/>
          <w:szCs w:val="24"/>
        </w:rPr>
        <w:t xml:space="preserve">GDS, OED3, MWD, </w:t>
      </w:r>
      <w:r w:rsidR="792C60E2" w:rsidRPr="7F09F03F">
        <w:rPr>
          <w:rFonts w:ascii="Times New Roman" w:eastAsia="Times New Roman" w:hAnsi="Times New Roman" w:cs="Times New Roman"/>
          <w:color w:val="000000" w:themeColor="text1"/>
          <w:sz w:val="24"/>
          <w:szCs w:val="24"/>
        </w:rPr>
        <w:t xml:space="preserve">MED2, </w:t>
      </w:r>
      <w:r w:rsidR="781FA470" w:rsidRPr="7F09F03F">
        <w:rPr>
          <w:rFonts w:ascii="Times New Roman" w:eastAsia="Times New Roman" w:hAnsi="Times New Roman" w:cs="Times New Roman"/>
          <w:color w:val="000000" w:themeColor="text1"/>
          <w:sz w:val="24"/>
          <w:szCs w:val="24"/>
        </w:rPr>
        <w:t>CDS, ODS</w:t>
      </w:r>
      <w:r w:rsidRPr="7F09F03F">
        <w:rPr>
          <w:rFonts w:ascii="Times New Roman" w:eastAsia="Times New Roman" w:hAnsi="Times New Roman" w:cs="Times New Roman"/>
          <w:color w:val="000000" w:themeColor="text1"/>
          <w:sz w:val="24"/>
          <w:szCs w:val="24"/>
        </w:rPr>
        <w:t xml:space="preserve">), was made up of deverbal nouns conveying the </w:t>
      </w:r>
      <w:r w:rsidR="002B1489">
        <w:rPr>
          <w:rFonts w:ascii="Times New Roman" w:eastAsia="Times New Roman" w:hAnsi="Times New Roman" w:cs="Times New Roman"/>
          <w:color w:val="000000" w:themeColor="text1"/>
          <w:sz w:val="24"/>
          <w:szCs w:val="24"/>
        </w:rPr>
        <w:t>semantic trait</w:t>
      </w:r>
      <w:r w:rsidRPr="7F09F03F">
        <w:rPr>
          <w:rFonts w:ascii="Times New Roman" w:eastAsia="Times New Roman" w:hAnsi="Times New Roman" w:cs="Times New Roman"/>
          <w:color w:val="000000" w:themeColor="text1"/>
          <w:sz w:val="24"/>
          <w:szCs w:val="24"/>
        </w:rPr>
        <w:t xml:space="preserve"> [+human]</w:t>
      </w:r>
      <w:r w:rsidR="3FB70FE2" w:rsidRPr="7F09F03F">
        <w:rPr>
          <w:rFonts w:ascii="Times New Roman" w:eastAsia="Times New Roman" w:hAnsi="Times New Roman" w:cs="Times New Roman"/>
          <w:color w:val="000000" w:themeColor="text1"/>
          <w:sz w:val="24"/>
          <w:szCs w:val="24"/>
        </w:rPr>
        <w:t xml:space="preserve"> (see </w:t>
      </w:r>
      <w:r w:rsidR="00250DBA">
        <w:rPr>
          <w:rFonts w:ascii="Times New Roman" w:eastAsia="Times New Roman" w:hAnsi="Times New Roman" w:cs="Times New Roman"/>
          <w:color w:val="000000" w:themeColor="text1"/>
          <w:sz w:val="24"/>
          <w:szCs w:val="24"/>
        </w:rPr>
        <w:t>Appendix A</w:t>
      </w:r>
      <w:r w:rsidR="3FB70FE2"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w:t>
      </w:r>
      <w:r w:rsidR="00907C22">
        <w:rPr>
          <w:rStyle w:val="Odkaznapoznmkupodiarou"/>
          <w:rFonts w:ascii="Times New Roman" w:eastAsia="Times New Roman" w:hAnsi="Times New Roman" w:cs="Times New Roman"/>
          <w:color w:val="000000" w:themeColor="text1"/>
          <w:sz w:val="24"/>
          <w:szCs w:val="24"/>
        </w:rPr>
        <w:footnoteReference w:id="13"/>
      </w:r>
      <w:r w:rsidRPr="7F09F03F">
        <w:rPr>
          <w:rFonts w:ascii="Times New Roman" w:eastAsia="Times New Roman" w:hAnsi="Times New Roman" w:cs="Times New Roman"/>
          <w:color w:val="000000" w:themeColor="text1"/>
          <w:sz w:val="24"/>
          <w:szCs w:val="24"/>
        </w:rPr>
        <w:t xml:space="preserve"> </w:t>
      </w:r>
      <w:r w:rsidR="00305FC6">
        <w:rPr>
          <w:rFonts w:ascii="Times New Roman" w:eastAsia="Times New Roman" w:hAnsi="Times New Roman" w:cs="Times New Roman"/>
          <w:color w:val="000000" w:themeColor="text1"/>
          <w:sz w:val="24"/>
          <w:szCs w:val="24"/>
        </w:rPr>
        <w:t>While the vast majority of senses (approximately 87%) were extracted from GDS, other dictionaries, particularly of slang and colloquial English, were also used to confirm (</w:t>
      </w:r>
      <w:proofErr w:type="spellStart"/>
      <w:r w:rsidR="00305FC6">
        <w:rPr>
          <w:rFonts w:ascii="Times New Roman" w:eastAsia="Times New Roman" w:hAnsi="Times New Roman" w:cs="Times New Roman"/>
          <w:color w:val="000000" w:themeColor="text1"/>
          <w:sz w:val="24"/>
          <w:szCs w:val="24"/>
        </w:rPr>
        <w:t>i</w:t>
      </w:r>
      <w:proofErr w:type="spellEnd"/>
      <w:r w:rsidR="00305FC6">
        <w:rPr>
          <w:rFonts w:ascii="Times New Roman" w:eastAsia="Times New Roman" w:hAnsi="Times New Roman" w:cs="Times New Roman"/>
          <w:color w:val="000000" w:themeColor="text1"/>
          <w:sz w:val="24"/>
          <w:szCs w:val="24"/>
        </w:rPr>
        <w:t xml:space="preserve">) if there were other nonstandard </w:t>
      </w:r>
      <w:proofErr w:type="spellStart"/>
      <w:r w:rsidR="00305FC6" w:rsidRPr="7F09F03F">
        <w:rPr>
          <w:rFonts w:ascii="Times New Roman" w:eastAsia="Times New Roman" w:hAnsi="Times New Roman" w:cs="Times New Roman"/>
          <w:color w:val="000000" w:themeColor="text1"/>
          <w:sz w:val="24"/>
          <w:szCs w:val="24"/>
        </w:rPr>
        <w:t>VNC</w:t>
      </w:r>
      <w:r w:rsidR="00305FC6" w:rsidRPr="00635FAD">
        <w:rPr>
          <w:rFonts w:ascii="Times New Roman" w:eastAsia="Times New Roman" w:hAnsi="Times New Roman" w:cs="Times New Roman"/>
          <w:color w:val="000000" w:themeColor="text1"/>
          <w:sz w:val="24"/>
          <w:szCs w:val="24"/>
          <w:vertAlign w:val="subscript"/>
        </w:rPr>
        <w:t>hum</w:t>
      </w:r>
      <w:proofErr w:type="spellEnd"/>
      <w:r w:rsidR="00305FC6">
        <w:rPr>
          <w:rFonts w:ascii="Times New Roman" w:eastAsia="Times New Roman" w:hAnsi="Times New Roman" w:cs="Times New Roman"/>
          <w:color w:val="000000" w:themeColor="text1"/>
          <w:sz w:val="24"/>
          <w:szCs w:val="24"/>
          <w:vertAlign w:val="subscript"/>
        </w:rPr>
        <w:t xml:space="preserve"> </w:t>
      </w:r>
      <w:r w:rsidR="00305FC6">
        <w:rPr>
          <w:rFonts w:ascii="Times New Roman" w:eastAsia="Times New Roman" w:hAnsi="Times New Roman" w:cs="Times New Roman"/>
          <w:color w:val="000000" w:themeColor="text1"/>
          <w:sz w:val="24"/>
          <w:szCs w:val="24"/>
        </w:rPr>
        <w:t xml:space="preserve">lemmas </w:t>
      </w:r>
      <w:r w:rsidR="00DD0E73">
        <w:rPr>
          <w:rFonts w:ascii="Times New Roman" w:eastAsia="Times New Roman" w:hAnsi="Times New Roman" w:cs="Times New Roman"/>
          <w:color w:val="000000" w:themeColor="text1"/>
          <w:sz w:val="24"/>
          <w:szCs w:val="24"/>
        </w:rPr>
        <w:t xml:space="preserve">or senses, </w:t>
      </w:r>
      <w:r w:rsidR="00305FC6">
        <w:rPr>
          <w:rFonts w:ascii="Times New Roman" w:eastAsia="Times New Roman" w:hAnsi="Times New Roman" w:cs="Times New Roman"/>
          <w:color w:val="000000" w:themeColor="text1"/>
          <w:sz w:val="24"/>
          <w:szCs w:val="24"/>
        </w:rPr>
        <w:t xml:space="preserve">and (ii) if the lemmas extracted are lexicographically labelled through some form of marked language use, e.g. ‘informal’, ‘offensive’, ‘slang’, ‘colloquial’. </w:t>
      </w:r>
      <w:r w:rsidR="00415592">
        <w:rPr>
          <w:rFonts w:ascii="Times New Roman" w:eastAsia="Times New Roman" w:hAnsi="Times New Roman" w:cs="Times New Roman"/>
          <w:color w:val="000000" w:themeColor="text1"/>
          <w:sz w:val="24"/>
          <w:szCs w:val="24"/>
        </w:rPr>
        <w:t xml:space="preserve">Morphologically speaking, the bases </w:t>
      </w:r>
      <w:r w:rsidR="00EB16D6">
        <w:rPr>
          <w:rFonts w:ascii="Times New Roman" w:eastAsia="Times New Roman" w:hAnsi="Times New Roman" w:cs="Times New Roman"/>
          <w:color w:val="000000" w:themeColor="text1"/>
          <w:sz w:val="24"/>
          <w:szCs w:val="24"/>
        </w:rPr>
        <w:t>of</w:t>
      </w:r>
      <w:r w:rsidR="00415592">
        <w:rPr>
          <w:rFonts w:ascii="Times New Roman" w:eastAsia="Times New Roman" w:hAnsi="Times New Roman" w:cs="Times New Roman"/>
          <w:color w:val="000000" w:themeColor="text1"/>
          <w:sz w:val="24"/>
          <w:szCs w:val="24"/>
        </w:rPr>
        <w:t xml:space="preserve"> the converted terms </w:t>
      </w:r>
      <w:r w:rsidR="00415592" w:rsidRPr="00415592">
        <w:rPr>
          <w:rFonts w:ascii="Times New Roman" w:eastAsia="Times New Roman" w:hAnsi="Times New Roman" w:cs="Times New Roman"/>
          <w:color w:val="000000" w:themeColor="text1"/>
          <w:sz w:val="24"/>
          <w:szCs w:val="24"/>
          <w:lang w:val="en-CA"/>
        </w:rPr>
        <w:t>included in the study are not</w:t>
      </w:r>
      <w:r w:rsidR="00DA7E30">
        <w:rPr>
          <w:rFonts w:ascii="Times New Roman" w:eastAsia="Times New Roman" w:hAnsi="Times New Roman" w:cs="Times New Roman"/>
          <w:color w:val="000000" w:themeColor="text1"/>
          <w:sz w:val="24"/>
          <w:szCs w:val="24"/>
          <w:lang w:val="en-CA"/>
        </w:rPr>
        <w:t xml:space="preserve"> limited to</w:t>
      </w:r>
      <w:r w:rsidR="00415592" w:rsidRPr="00415592">
        <w:rPr>
          <w:rFonts w:ascii="Times New Roman" w:eastAsia="Times New Roman" w:hAnsi="Times New Roman" w:cs="Times New Roman"/>
          <w:color w:val="000000" w:themeColor="text1"/>
          <w:sz w:val="24"/>
          <w:szCs w:val="24"/>
          <w:lang w:val="en-CA"/>
        </w:rPr>
        <w:t xml:space="preserve"> simple verbs but also compounds or phrasal verbs </w:t>
      </w:r>
      <w:r w:rsidR="00325D77">
        <w:rPr>
          <w:rFonts w:ascii="Times New Roman" w:eastAsia="Times New Roman" w:hAnsi="Times New Roman" w:cs="Times New Roman"/>
          <w:color w:val="000000" w:themeColor="text1"/>
          <w:sz w:val="24"/>
          <w:szCs w:val="24"/>
          <w:lang w:val="en-CA"/>
        </w:rPr>
        <w:t xml:space="preserve">are listed </w:t>
      </w:r>
      <w:r w:rsidR="00415592" w:rsidRPr="00415592">
        <w:rPr>
          <w:rFonts w:ascii="Times New Roman" w:eastAsia="Times New Roman" w:hAnsi="Times New Roman" w:cs="Times New Roman"/>
          <w:color w:val="000000" w:themeColor="text1"/>
          <w:sz w:val="24"/>
          <w:szCs w:val="24"/>
          <w:lang w:val="en-CA"/>
        </w:rPr>
        <w:t xml:space="preserve">(e.g. </w:t>
      </w:r>
      <w:proofErr w:type="spellStart"/>
      <w:r w:rsidR="00415592" w:rsidRPr="00415592">
        <w:rPr>
          <w:rFonts w:ascii="Times New Roman" w:eastAsia="Times New Roman" w:hAnsi="Times New Roman" w:cs="Times New Roman"/>
          <w:i/>
          <w:iCs/>
          <w:color w:val="000000" w:themeColor="text1"/>
          <w:sz w:val="24"/>
          <w:szCs w:val="24"/>
          <w:lang w:val="en-CA"/>
        </w:rPr>
        <w:t>asswipe</w:t>
      </w:r>
      <w:proofErr w:type="spellEnd"/>
      <w:r w:rsidR="00415592" w:rsidRPr="00415592">
        <w:rPr>
          <w:rFonts w:ascii="Times New Roman" w:eastAsia="Times New Roman" w:hAnsi="Times New Roman" w:cs="Times New Roman"/>
          <w:color w:val="000000" w:themeColor="text1"/>
          <w:sz w:val="24"/>
          <w:szCs w:val="24"/>
          <w:lang w:val="en-CA"/>
        </w:rPr>
        <w:t xml:space="preserve">, </w:t>
      </w:r>
      <w:r w:rsidR="00415592" w:rsidRPr="00415592">
        <w:rPr>
          <w:rFonts w:ascii="Times New Roman" w:eastAsia="Times New Roman" w:hAnsi="Times New Roman" w:cs="Times New Roman"/>
          <w:i/>
          <w:iCs/>
          <w:color w:val="000000" w:themeColor="text1"/>
          <w:sz w:val="24"/>
          <w:szCs w:val="24"/>
          <w:lang w:val="en-CA"/>
        </w:rPr>
        <w:t>buzzkill</w:t>
      </w:r>
      <w:r w:rsidR="00415592" w:rsidRPr="00415592">
        <w:rPr>
          <w:rFonts w:ascii="Times New Roman" w:eastAsia="Times New Roman" w:hAnsi="Times New Roman" w:cs="Times New Roman"/>
          <w:color w:val="000000" w:themeColor="text1"/>
          <w:sz w:val="24"/>
          <w:szCs w:val="24"/>
          <w:lang w:val="en-CA"/>
        </w:rPr>
        <w:t xml:space="preserve">, </w:t>
      </w:r>
      <w:r w:rsidR="00415592" w:rsidRPr="00415592">
        <w:rPr>
          <w:rFonts w:ascii="Times New Roman" w:eastAsia="Times New Roman" w:hAnsi="Times New Roman" w:cs="Times New Roman"/>
          <w:i/>
          <w:iCs/>
          <w:color w:val="000000" w:themeColor="text1"/>
          <w:sz w:val="24"/>
          <w:szCs w:val="24"/>
          <w:lang w:val="en-CA"/>
        </w:rPr>
        <w:t>beat off</w:t>
      </w:r>
      <w:r w:rsidR="00415592" w:rsidRPr="00415592">
        <w:rPr>
          <w:rFonts w:ascii="Times New Roman" w:eastAsia="Times New Roman" w:hAnsi="Times New Roman" w:cs="Times New Roman"/>
          <w:color w:val="000000" w:themeColor="text1"/>
          <w:sz w:val="24"/>
          <w:szCs w:val="24"/>
          <w:lang w:val="en-CA"/>
        </w:rPr>
        <w:t xml:space="preserve">, </w:t>
      </w:r>
      <w:r w:rsidR="00415592" w:rsidRPr="00415592">
        <w:rPr>
          <w:rFonts w:ascii="Times New Roman" w:eastAsia="Times New Roman" w:hAnsi="Times New Roman" w:cs="Times New Roman"/>
          <w:i/>
          <w:iCs/>
          <w:color w:val="000000" w:themeColor="text1"/>
          <w:sz w:val="24"/>
          <w:szCs w:val="24"/>
          <w:lang w:val="en-CA"/>
        </w:rPr>
        <w:t>turn-out</w:t>
      </w:r>
      <w:r w:rsidR="00415592" w:rsidRPr="00415592">
        <w:rPr>
          <w:rFonts w:ascii="Times New Roman" w:eastAsia="Times New Roman" w:hAnsi="Times New Roman" w:cs="Times New Roman"/>
          <w:color w:val="000000" w:themeColor="text1"/>
          <w:sz w:val="24"/>
          <w:szCs w:val="24"/>
          <w:lang w:val="en-CA"/>
        </w:rPr>
        <w:t>).</w:t>
      </w:r>
      <w:r w:rsidR="00415592">
        <w:rPr>
          <w:rFonts w:ascii="Times New Roman" w:eastAsia="Times New Roman" w:hAnsi="Times New Roman" w:cs="Times New Roman"/>
          <w:color w:val="000000" w:themeColor="text1"/>
          <w:sz w:val="24"/>
          <w:szCs w:val="24"/>
          <w:lang w:val="en-CA"/>
        </w:rPr>
        <w:t xml:space="preserve"> Th</w:t>
      </w:r>
      <w:r w:rsidR="000A0B21">
        <w:rPr>
          <w:rFonts w:ascii="Times New Roman" w:eastAsia="Times New Roman" w:hAnsi="Times New Roman" w:cs="Times New Roman"/>
          <w:color w:val="000000" w:themeColor="text1"/>
          <w:sz w:val="24"/>
          <w:szCs w:val="24"/>
          <w:lang w:val="en-CA"/>
        </w:rPr>
        <w:t xml:space="preserve">e inclusion of these forms allows for </w:t>
      </w:r>
      <w:r w:rsidR="007B76AD">
        <w:rPr>
          <w:rFonts w:ascii="Times New Roman" w:eastAsia="Times New Roman" w:hAnsi="Times New Roman" w:cs="Times New Roman"/>
          <w:color w:val="000000" w:themeColor="text1"/>
          <w:sz w:val="24"/>
          <w:szCs w:val="24"/>
          <w:lang w:val="en-CA"/>
        </w:rPr>
        <w:t>finding out</w:t>
      </w:r>
      <w:r w:rsidR="000A0B21">
        <w:rPr>
          <w:rFonts w:ascii="Times New Roman" w:eastAsia="Times New Roman" w:hAnsi="Times New Roman" w:cs="Times New Roman"/>
          <w:color w:val="000000" w:themeColor="text1"/>
          <w:sz w:val="24"/>
          <w:szCs w:val="24"/>
          <w:lang w:val="en-CA"/>
        </w:rPr>
        <w:t xml:space="preserve"> if these compound or phrasal units are </w:t>
      </w:r>
      <w:r w:rsidR="007B76AD">
        <w:rPr>
          <w:rFonts w:ascii="Times New Roman" w:eastAsia="Times New Roman" w:hAnsi="Times New Roman" w:cs="Times New Roman"/>
          <w:color w:val="000000" w:themeColor="text1"/>
          <w:sz w:val="24"/>
          <w:szCs w:val="24"/>
          <w:lang w:val="en-CA"/>
        </w:rPr>
        <w:t xml:space="preserve">more prone to </w:t>
      </w:r>
      <w:r w:rsidR="00C24832">
        <w:rPr>
          <w:rFonts w:ascii="Times New Roman" w:eastAsia="Times New Roman" w:hAnsi="Times New Roman" w:cs="Times New Roman"/>
          <w:color w:val="000000" w:themeColor="text1"/>
          <w:sz w:val="24"/>
          <w:szCs w:val="24"/>
          <w:lang w:val="en-CA"/>
        </w:rPr>
        <w:t>one</w:t>
      </w:r>
      <w:r w:rsidR="007B76AD">
        <w:rPr>
          <w:rFonts w:ascii="Times New Roman" w:eastAsia="Times New Roman" w:hAnsi="Times New Roman" w:cs="Times New Roman"/>
          <w:color w:val="000000" w:themeColor="text1"/>
          <w:sz w:val="24"/>
          <w:szCs w:val="24"/>
          <w:lang w:val="en-CA"/>
        </w:rPr>
        <w:t xml:space="preserve"> type of evaluative recategorization</w:t>
      </w:r>
      <w:r w:rsidR="00C24832">
        <w:rPr>
          <w:rFonts w:ascii="Times New Roman" w:eastAsia="Times New Roman" w:hAnsi="Times New Roman" w:cs="Times New Roman"/>
          <w:color w:val="000000" w:themeColor="text1"/>
          <w:sz w:val="24"/>
          <w:szCs w:val="24"/>
          <w:lang w:val="en-CA"/>
        </w:rPr>
        <w:t>, i.e.</w:t>
      </w:r>
      <w:r w:rsidR="007B76AD">
        <w:rPr>
          <w:rFonts w:ascii="Times New Roman" w:eastAsia="Times New Roman" w:hAnsi="Times New Roman" w:cs="Times New Roman"/>
          <w:color w:val="000000" w:themeColor="text1"/>
          <w:sz w:val="24"/>
          <w:szCs w:val="24"/>
          <w:lang w:val="en-CA"/>
        </w:rPr>
        <w:t xml:space="preserve"> agentive, patientive or causative</w:t>
      </w:r>
      <w:r w:rsidR="000A0B21">
        <w:rPr>
          <w:rFonts w:ascii="Times New Roman" w:eastAsia="Times New Roman" w:hAnsi="Times New Roman" w:cs="Times New Roman"/>
          <w:color w:val="000000" w:themeColor="text1"/>
          <w:sz w:val="24"/>
          <w:szCs w:val="24"/>
          <w:lang w:val="en-CA"/>
        </w:rPr>
        <w:t xml:space="preserve">. </w:t>
      </w:r>
    </w:p>
    <w:p w14:paraId="79469D5A" w14:textId="2A8A41BF" w:rsidR="00C63A3D" w:rsidRDefault="47071E4A" w:rsidP="00EC6B5A">
      <w:pPr>
        <w:spacing w:after="0"/>
        <w:ind w:firstLine="709"/>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Once the words were compiled, they were individually modeled in the form of constructional schemas, but only the semantic aspects (SEM and Sem) were used as grouping criteria.</w:t>
      </w:r>
      <w:r w:rsidR="0046C8A0" w:rsidRPr="7F09F03F">
        <w:rPr>
          <w:rFonts w:ascii="Times New Roman" w:eastAsia="Times New Roman" w:hAnsi="Times New Roman" w:cs="Times New Roman"/>
          <w:color w:val="000000" w:themeColor="text1"/>
          <w:sz w:val="24"/>
          <w:szCs w:val="24"/>
        </w:rPr>
        <w:t xml:space="preserve"> This semantic classification </w:t>
      </w:r>
      <w:r w:rsidR="00264F64">
        <w:rPr>
          <w:rFonts w:ascii="Times New Roman" w:eastAsia="Times New Roman" w:hAnsi="Times New Roman" w:cs="Times New Roman"/>
          <w:color w:val="000000" w:themeColor="text1"/>
          <w:sz w:val="24"/>
          <w:szCs w:val="24"/>
        </w:rPr>
        <w:t>provides</w:t>
      </w:r>
      <w:r w:rsidR="0046C8A0" w:rsidRPr="7F09F03F">
        <w:rPr>
          <w:rFonts w:ascii="Times New Roman" w:eastAsia="Times New Roman" w:hAnsi="Times New Roman" w:cs="Times New Roman"/>
          <w:color w:val="000000" w:themeColor="text1"/>
          <w:sz w:val="24"/>
          <w:szCs w:val="24"/>
        </w:rPr>
        <w:t xml:space="preserve"> for a finer-grained identification of prototypical and marginal typologies (</w:t>
      </w:r>
      <w:proofErr w:type="spellStart"/>
      <w:r w:rsidR="0051654A" w:rsidRPr="7F09F03F">
        <w:rPr>
          <w:rFonts w:ascii="Times New Roman" w:eastAsia="Times New Roman" w:hAnsi="Times New Roman" w:cs="Times New Roman"/>
          <w:color w:val="000000" w:themeColor="text1"/>
          <w:sz w:val="24"/>
          <w:szCs w:val="24"/>
        </w:rPr>
        <w:t>Aronoff</w:t>
      </w:r>
      <w:proofErr w:type="spellEnd"/>
      <w:r w:rsidR="0051654A" w:rsidRPr="7F09F03F">
        <w:rPr>
          <w:rFonts w:ascii="Times New Roman" w:eastAsia="Times New Roman" w:hAnsi="Times New Roman" w:cs="Times New Roman"/>
          <w:color w:val="000000" w:themeColor="text1"/>
          <w:sz w:val="24"/>
          <w:szCs w:val="24"/>
        </w:rPr>
        <w:t xml:space="preserve"> &amp; </w:t>
      </w:r>
      <w:proofErr w:type="spellStart"/>
      <w:r w:rsidR="0051654A" w:rsidRPr="7F09F03F">
        <w:rPr>
          <w:rFonts w:ascii="Times New Roman" w:eastAsia="Times New Roman" w:hAnsi="Times New Roman" w:cs="Times New Roman"/>
          <w:color w:val="000000" w:themeColor="text1"/>
          <w:sz w:val="24"/>
          <w:szCs w:val="24"/>
        </w:rPr>
        <w:t>Fudeman</w:t>
      </w:r>
      <w:proofErr w:type="spellEnd"/>
      <w:r w:rsidR="0051654A">
        <w:rPr>
          <w:rFonts w:ascii="Times New Roman" w:eastAsia="Times New Roman" w:hAnsi="Times New Roman" w:cs="Times New Roman"/>
          <w:color w:val="000000" w:themeColor="text1"/>
          <w:sz w:val="24"/>
          <w:szCs w:val="24"/>
        </w:rPr>
        <w:t xml:space="preserve"> [2005]</w:t>
      </w:r>
      <w:r w:rsidR="00103C98">
        <w:rPr>
          <w:rFonts w:ascii="Times New Roman" w:eastAsia="Times New Roman" w:hAnsi="Times New Roman" w:cs="Times New Roman"/>
          <w:color w:val="000000" w:themeColor="text1"/>
          <w:sz w:val="24"/>
          <w:szCs w:val="24"/>
        </w:rPr>
        <w:t>;</w:t>
      </w:r>
      <w:r w:rsidR="0051654A">
        <w:rPr>
          <w:rFonts w:ascii="Times New Roman" w:eastAsia="Times New Roman" w:hAnsi="Times New Roman" w:cs="Times New Roman"/>
          <w:color w:val="000000" w:themeColor="text1"/>
          <w:sz w:val="24"/>
          <w:szCs w:val="24"/>
        </w:rPr>
        <w:t xml:space="preserve"> </w:t>
      </w:r>
      <w:proofErr w:type="spellStart"/>
      <w:r w:rsidR="0051654A">
        <w:rPr>
          <w:rFonts w:ascii="Times New Roman" w:eastAsia="Times New Roman" w:hAnsi="Times New Roman" w:cs="Times New Roman"/>
          <w:color w:val="000000" w:themeColor="text1"/>
          <w:sz w:val="24"/>
          <w:szCs w:val="24"/>
        </w:rPr>
        <w:t>Hamawand</w:t>
      </w:r>
      <w:proofErr w:type="spellEnd"/>
      <w:r w:rsidR="0051654A">
        <w:rPr>
          <w:rFonts w:ascii="Times New Roman" w:eastAsia="Times New Roman" w:hAnsi="Times New Roman" w:cs="Times New Roman"/>
          <w:color w:val="000000" w:themeColor="text1"/>
          <w:sz w:val="24"/>
          <w:szCs w:val="24"/>
        </w:rPr>
        <w:t xml:space="preserve"> [2007]</w:t>
      </w:r>
      <w:r w:rsidR="0046C8A0" w:rsidRPr="7F09F03F">
        <w:rPr>
          <w:rFonts w:ascii="Times New Roman" w:eastAsia="Times New Roman" w:hAnsi="Times New Roman" w:cs="Times New Roman"/>
          <w:color w:val="000000" w:themeColor="text1"/>
          <w:sz w:val="24"/>
          <w:szCs w:val="24"/>
        </w:rPr>
        <w:t xml:space="preserve">). </w:t>
      </w:r>
      <w:r w:rsidR="6A807268" w:rsidRPr="7F09F03F">
        <w:rPr>
          <w:rFonts w:ascii="Times New Roman" w:eastAsia="Times New Roman" w:hAnsi="Times New Roman" w:cs="Times New Roman"/>
          <w:color w:val="000000" w:themeColor="text1"/>
          <w:sz w:val="24"/>
          <w:szCs w:val="24"/>
        </w:rPr>
        <w:t>The elaboration of schemas</w:t>
      </w:r>
      <w:r w:rsidR="11865D1A" w:rsidRPr="7F09F03F">
        <w:rPr>
          <w:rFonts w:ascii="Times New Roman" w:eastAsia="Times New Roman" w:hAnsi="Times New Roman" w:cs="Times New Roman"/>
          <w:color w:val="000000" w:themeColor="text1"/>
          <w:sz w:val="24"/>
          <w:szCs w:val="24"/>
        </w:rPr>
        <w:t xml:space="preserve"> </w:t>
      </w:r>
      <w:r w:rsidR="6A807268" w:rsidRPr="7F09F03F">
        <w:rPr>
          <w:rFonts w:ascii="Times New Roman" w:eastAsia="Times New Roman" w:hAnsi="Times New Roman" w:cs="Times New Roman"/>
          <w:color w:val="000000" w:themeColor="text1"/>
          <w:sz w:val="24"/>
          <w:szCs w:val="24"/>
        </w:rPr>
        <w:t xml:space="preserve">helps </w:t>
      </w:r>
      <w:proofErr w:type="spellStart"/>
      <w:r w:rsidR="001F4E4E">
        <w:rPr>
          <w:rFonts w:ascii="Times New Roman" w:eastAsia="Times New Roman" w:hAnsi="Times New Roman" w:cs="Times New Roman"/>
          <w:color w:val="000000" w:themeColor="text1"/>
          <w:sz w:val="24"/>
          <w:szCs w:val="24"/>
        </w:rPr>
        <w:t>i</w:t>
      </w:r>
      <w:proofErr w:type="spellEnd"/>
      <w:r w:rsidR="6A807268" w:rsidRPr="7F09F03F">
        <w:rPr>
          <w:rFonts w:ascii="Times New Roman" w:eastAsia="Times New Roman" w:hAnsi="Times New Roman" w:cs="Times New Roman"/>
          <w:color w:val="000000" w:themeColor="text1"/>
          <w:sz w:val="24"/>
          <w:szCs w:val="24"/>
        </w:rPr>
        <w:t xml:space="preserve">) understand the correlation between converted forms </w:t>
      </w:r>
      <w:r w:rsidR="143C92B7" w:rsidRPr="7F09F03F">
        <w:rPr>
          <w:rFonts w:ascii="Times New Roman" w:eastAsia="Times New Roman" w:hAnsi="Times New Roman" w:cs="Times New Roman"/>
          <w:color w:val="000000" w:themeColor="text1"/>
          <w:sz w:val="24"/>
          <w:szCs w:val="24"/>
        </w:rPr>
        <w:t>conveying the sense [</w:t>
      </w:r>
      <w:r w:rsidR="0EEDCD38" w:rsidRPr="7F09F03F">
        <w:rPr>
          <w:rFonts w:ascii="Times New Roman" w:eastAsia="Times New Roman" w:hAnsi="Times New Roman" w:cs="Times New Roman"/>
          <w:color w:val="000000" w:themeColor="text1"/>
          <w:sz w:val="24"/>
          <w:szCs w:val="24"/>
        </w:rPr>
        <w:t>+</w:t>
      </w:r>
      <w:r w:rsidR="143C92B7" w:rsidRPr="7F09F03F">
        <w:rPr>
          <w:rFonts w:ascii="Times New Roman" w:eastAsia="Times New Roman" w:hAnsi="Times New Roman" w:cs="Times New Roman"/>
          <w:color w:val="000000" w:themeColor="text1"/>
          <w:sz w:val="24"/>
          <w:szCs w:val="24"/>
        </w:rPr>
        <w:t xml:space="preserve">human] and the expression of negative meaning, </w:t>
      </w:r>
      <w:r w:rsidR="001F4E4E">
        <w:rPr>
          <w:rFonts w:ascii="Times New Roman" w:eastAsia="Times New Roman" w:hAnsi="Times New Roman" w:cs="Times New Roman"/>
          <w:color w:val="000000" w:themeColor="text1"/>
          <w:sz w:val="24"/>
          <w:szCs w:val="24"/>
        </w:rPr>
        <w:t>ii</w:t>
      </w:r>
      <w:r w:rsidR="143C92B7"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establish the </w:t>
      </w:r>
      <w:r w:rsidR="57D68496" w:rsidRPr="7F09F03F">
        <w:rPr>
          <w:rFonts w:ascii="Times New Roman" w:eastAsia="Times New Roman" w:hAnsi="Times New Roman" w:cs="Times New Roman"/>
          <w:color w:val="000000" w:themeColor="text1"/>
          <w:sz w:val="24"/>
          <w:szCs w:val="24"/>
        </w:rPr>
        <w:t>taxonomy</w:t>
      </w:r>
      <w:r w:rsidRPr="7F09F03F">
        <w:rPr>
          <w:rFonts w:ascii="Times New Roman" w:eastAsia="Times New Roman" w:hAnsi="Times New Roman" w:cs="Times New Roman"/>
          <w:color w:val="000000" w:themeColor="text1"/>
          <w:sz w:val="24"/>
          <w:szCs w:val="24"/>
        </w:rPr>
        <w:t xml:space="preserve"> of semantic recategorization in the formation of this type of deverbal nouns in slang and colloquial English</w:t>
      </w:r>
      <w:r w:rsidR="0051654A">
        <w:rPr>
          <w:rFonts w:ascii="Times New Roman" w:eastAsia="Times New Roman" w:hAnsi="Times New Roman" w:cs="Times New Roman"/>
          <w:color w:val="000000" w:themeColor="text1"/>
          <w:sz w:val="24"/>
          <w:szCs w:val="24"/>
        </w:rPr>
        <w:t xml:space="preserve">, and </w:t>
      </w:r>
      <w:r w:rsidR="001F4E4E">
        <w:rPr>
          <w:rFonts w:ascii="Times New Roman" w:eastAsia="Times New Roman" w:hAnsi="Times New Roman" w:cs="Times New Roman"/>
          <w:color w:val="000000" w:themeColor="text1"/>
          <w:sz w:val="24"/>
          <w:szCs w:val="24"/>
        </w:rPr>
        <w:t>iii</w:t>
      </w:r>
      <w:r w:rsidR="0051654A">
        <w:rPr>
          <w:rFonts w:ascii="Times New Roman" w:eastAsia="Times New Roman" w:hAnsi="Times New Roman" w:cs="Times New Roman"/>
          <w:color w:val="000000" w:themeColor="text1"/>
          <w:sz w:val="24"/>
          <w:szCs w:val="24"/>
        </w:rPr>
        <w:t>) explore the cognitive and semantic roots underlying this conversion process.</w:t>
      </w:r>
      <w:r w:rsidR="000E37C7">
        <w:rPr>
          <w:rFonts w:ascii="Times New Roman" w:eastAsia="Times New Roman" w:hAnsi="Times New Roman" w:cs="Times New Roman"/>
          <w:color w:val="000000" w:themeColor="text1"/>
          <w:sz w:val="24"/>
          <w:szCs w:val="24"/>
        </w:rPr>
        <w:t xml:space="preserve"> </w:t>
      </w:r>
    </w:p>
    <w:p w14:paraId="553F0D23" w14:textId="53339783" w:rsidR="7F09F03F" w:rsidRPr="00C63A3D" w:rsidRDefault="00C63A3D" w:rsidP="00EC6B5A">
      <w:pPr>
        <w:spacing w:after="0"/>
        <w:ind w:firstLine="709"/>
        <w:jc w:val="both"/>
        <w:rPr>
          <w:rFonts w:ascii="Times New Roman" w:eastAsia="Times New Roman" w:hAnsi="Times New Roman" w:cs="Times New Roman"/>
          <w:color w:val="000000" w:themeColor="text1"/>
          <w:sz w:val="24"/>
          <w:szCs w:val="24"/>
        </w:rPr>
      </w:pPr>
      <w:r w:rsidRPr="00C63A3D">
        <w:rPr>
          <w:rFonts w:ascii="Times New Roman" w:eastAsia="Times New Roman" w:hAnsi="Times New Roman" w:cs="Times New Roman"/>
          <w:color w:val="000000" w:themeColor="text1"/>
          <w:sz w:val="24"/>
          <w:szCs w:val="24"/>
        </w:rPr>
        <w:t>Although this study is not primarily concerned with the competition that emerges from -</w:t>
      </w:r>
      <w:r w:rsidRPr="00C63A3D">
        <w:rPr>
          <w:rFonts w:ascii="Times New Roman" w:eastAsia="Times New Roman" w:hAnsi="Times New Roman" w:cs="Times New Roman"/>
          <w:i/>
          <w:iCs/>
          <w:color w:val="000000" w:themeColor="text1"/>
          <w:sz w:val="24"/>
          <w:szCs w:val="24"/>
        </w:rPr>
        <w:t>er</w:t>
      </w:r>
      <w:r w:rsidRPr="00C63A3D">
        <w:rPr>
          <w:rFonts w:ascii="Times New Roman" w:eastAsia="Times New Roman" w:hAnsi="Times New Roman" w:cs="Times New Roman"/>
          <w:color w:val="000000" w:themeColor="text1"/>
          <w:sz w:val="24"/>
          <w:szCs w:val="24"/>
        </w:rPr>
        <w:t xml:space="preserve"> and </w:t>
      </w:r>
      <w:r>
        <w:rPr>
          <w:rFonts w:ascii="Times New Roman" w:eastAsia="Times New Roman" w:hAnsi="Times New Roman" w:cs="Times New Roman"/>
          <w:color w:val="000000" w:themeColor="text1"/>
          <w:sz w:val="24"/>
          <w:szCs w:val="24"/>
        </w:rPr>
        <w:t>-</w:t>
      </w:r>
      <w:r w:rsidRPr="00C24832">
        <w:rPr>
          <w:rFonts w:ascii="Cambria Math" w:eastAsia="Times New Roman" w:hAnsi="Cambria Math" w:cs="Cambria Math"/>
          <w:i/>
          <w:iCs/>
          <w:color w:val="000000" w:themeColor="text1"/>
          <w:sz w:val="24"/>
          <w:szCs w:val="24"/>
        </w:rPr>
        <w:t>∅</w:t>
      </w:r>
      <w:r w:rsidRPr="00C63A3D">
        <w:rPr>
          <w:rFonts w:ascii="Times New Roman" w:eastAsia="Times New Roman" w:hAnsi="Times New Roman" w:cs="Times New Roman"/>
          <w:color w:val="000000" w:themeColor="text1"/>
          <w:sz w:val="24"/>
          <w:szCs w:val="24"/>
        </w:rPr>
        <w:t xml:space="preserve"> (as in </w:t>
      </w:r>
      <w:r w:rsidRPr="00C63A3D">
        <w:rPr>
          <w:rFonts w:ascii="Times New Roman" w:eastAsia="Times New Roman" w:hAnsi="Times New Roman" w:cs="Times New Roman"/>
          <w:i/>
          <w:iCs/>
          <w:color w:val="000000" w:themeColor="text1"/>
          <w:sz w:val="24"/>
          <w:szCs w:val="24"/>
        </w:rPr>
        <w:t>creeper</w:t>
      </w:r>
      <w:r w:rsidRPr="00C63A3D">
        <w:rPr>
          <w:rFonts w:ascii="Times New Roman" w:eastAsia="Times New Roman" w:hAnsi="Times New Roman" w:cs="Times New Roman"/>
          <w:color w:val="000000" w:themeColor="text1"/>
          <w:sz w:val="24"/>
          <w:szCs w:val="24"/>
        </w:rPr>
        <w:t>/</w:t>
      </w:r>
      <w:r w:rsidRPr="00C63A3D">
        <w:rPr>
          <w:rFonts w:ascii="Times New Roman" w:eastAsia="Times New Roman" w:hAnsi="Times New Roman" w:cs="Times New Roman"/>
          <w:i/>
          <w:iCs/>
          <w:color w:val="000000" w:themeColor="text1"/>
          <w:sz w:val="24"/>
          <w:szCs w:val="24"/>
        </w:rPr>
        <w:t>creep</w:t>
      </w:r>
      <w:r w:rsidRPr="00C63A3D">
        <w:rPr>
          <w:rFonts w:ascii="Times New Roman" w:eastAsia="Times New Roman" w:hAnsi="Times New Roman" w:cs="Times New Roman"/>
          <w:color w:val="000000" w:themeColor="text1"/>
          <w:sz w:val="24"/>
          <w:szCs w:val="24"/>
        </w:rPr>
        <w:t xml:space="preserve">), the </w:t>
      </w:r>
      <w:r>
        <w:rPr>
          <w:rFonts w:ascii="Times New Roman" w:eastAsia="Times New Roman" w:hAnsi="Times New Roman" w:cs="Times New Roman"/>
          <w:color w:val="000000" w:themeColor="text1"/>
          <w:sz w:val="24"/>
          <w:szCs w:val="24"/>
        </w:rPr>
        <w:t xml:space="preserve">analysis of the </w:t>
      </w:r>
      <w:r w:rsidRPr="00C63A3D">
        <w:rPr>
          <w:rFonts w:ascii="Times New Roman" w:eastAsia="Times New Roman" w:hAnsi="Times New Roman" w:cs="Times New Roman"/>
          <w:color w:val="000000" w:themeColor="text1"/>
          <w:sz w:val="24"/>
          <w:szCs w:val="24"/>
        </w:rPr>
        <w:t xml:space="preserve">dataset also </w:t>
      </w:r>
      <w:r w:rsidR="00CA13E5">
        <w:rPr>
          <w:rFonts w:ascii="Times New Roman" w:eastAsia="Times New Roman" w:hAnsi="Times New Roman" w:cs="Times New Roman"/>
          <w:color w:val="000000" w:themeColor="text1"/>
          <w:sz w:val="24"/>
          <w:szCs w:val="24"/>
        </w:rPr>
        <w:t>includes</w:t>
      </w:r>
      <w:r>
        <w:rPr>
          <w:rFonts w:ascii="Times New Roman" w:eastAsia="Times New Roman" w:hAnsi="Times New Roman" w:cs="Times New Roman"/>
          <w:color w:val="000000" w:themeColor="text1"/>
          <w:sz w:val="24"/>
          <w:szCs w:val="24"/>
        </w:rPr>
        <w:t xml:space="preserve"> the -</w:t>
      </w:r>
      <w:r w:rsidRPr="00113AAC">
        <w:rPr>
          <w:rFonts w:ascii="Times New Roman" w:eastAsia="Times New Roman" w:hAnsi="Times New Roman" w:cs="Times New Roman"/>
          <w:i/>
          <w:iCs/>
          <w:color w:val="000000" w:themeColor="text1"/>
          <w:sz w:val="24"/>
          <w:szCs w:val="24"/>
        </w:rPr>
        <w:t>er</w:t>
      </w:r>
      <w:r>
        <w:rPr>
          <w:rFonts w:ascii="Times New Roman" w:eastAsia="Times New Roman" w:hAnsi="Times New Roman" w:cs="Times New Roman"/>
          <w:color w:val="000000" w:themeColor="text1"/>
          <w:sz w:val="24"/>
          <w:szCs w:val="24"/>
        </w:rPr>
        <w:t xml:space="preserve"> derivatives that are semantically equivalent to </w:t>
      </w:r>
      <w:proofErr w:type="spellStart"/>
      <w:r w:rsidRPr="7F09F03F">
        <w:rPr>
          <w:rFonts w:ascii="Times New Roman" w:eastAsia="Times New Roman" w:hAnsi="Times New Roman" w:cs="Times New Roman"/>
          <w:color w:val="000000" w:themeColor="text1"/>
          <w:sz w:val="24"/>
          <w:szCs w:val="24"/>
        </w:rPr>
        <w:t>VNC</w:t>
      </w:r>
      <w:r w:rsidRPr="00635FAD">
        <w:rPr>
          <w:rFonts w:ascii="Times New Roman" w:eastAsia="Times New Roman" w:hAnsi="Times New Roman" w:cs="Times New Roman"/>
          <w:color w:val="000000" w:themeColor="text1"/>
          <w:sz w:val="24"/>
          <w:szCs w:val="24"/>
          <w:vertAlign w:val="subscript"/>
        </w:rPr>
        <w:t>hum</w:t>
      </w:r>
      <w:proofErr w:type="spellEnd"/>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themeColor="text1"/>
          <w:sz w:val="24"/>
          <w:szCs w:val="24"/>
        </w:rPr>
        <w:t xml:space="preserve">forms. This analytical step employs </w:t>
      </w:r>
      <w:r w:rsidRPr="00C63A3D">
        <w:rPr>
          <w:rFonts w:ascii="Times New Roman" w:eastAsia="Times New Roman" w:hAnsi="Times New Roman" w:cs="Times New Roman"/>
          <w:color w:val="000000" w:themeColor="text1"/>
          <w:sz w:val="24"/>
          <w:szCs w:val="24"/>
        </w:rPr>
        <w:t>a qualitative methodology to critically evaluate</w:t>
      </w:r>
      <w:r w:rsidR="00CA13E5">
        <w:rPr>
          <w:rFonts w:ascii="Times New Roman" w:eastAsia="Times New Roman" w:hAnsi="Times New Roman" w:cs="Times New Roman"/>
          <w:color w:val="000000" w:themeColor="text1"/>
          <w:sz w:val="24"/>
          <w:szCs w:val="24"/>
        </w:rPr>
        <w:t>, for instance,</w:t>
      </w:r>
      <w:r>
        <w:rPr>
          <w:rFonts w:ascii="Times New Roman" w:eastAsia="Times New Roman" w:hAnsi="Times New Roman" w:cs="Times New Roman"/>
          <w:color w:val="000000" w:themeColor="text1"/>
          <w:sz w:val="24"/>
          <w:szCs w:val="24"/>
        </w:rPr>
        <w:t xml:space="preserve"> </w:t>
      </w:r>
      <w:r w:rsidR="00135464">
        <w:rPr>
          <w:rFonts w:ascii="Times New Roman" w:eastAsia="Times New Roman" w:hAnsi="Times New Roman" w:cs="Times New Roman"/>
          <w:color w:val="000000" w:themeColor="text1"/>
          <w:sz w:val="24"/>
          <w:szCs w:val="24"/>
        </w:rPr>
        <w:t>whether</w:t>
      </w:r>
      <w:r>
        <w:rPr>
          <w:rFonts w:ascii="Times New Roman" w:eastAsia="Times New Roman" w:hAnsi="Times New Roman" w:cs="Times New Roman"/>
          <w:color w:val="000000" w:themeColor="text1"/>
          <w:sz w:val="24"/>
          <w:szCs w:val="24"/>
        </w:rPr>
        <w:t xml:space="preserve"> these forms in competition are associated with the expression of feminine or masculine gender. </w:t>
      </w:r>
    </w:p>
    <w:p w14:paraId="08B5E012" w14:textId="18C1D401" w:rsidR="007946F2" w:rsidRDefault="007946F2" w:rsidP="00EC6B5A">
      <w:pPr>
        <w:spacing w:after="0"/>
        <w:ind w:firstLine="709"/>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One of the difficulties in the data-collection stage was guaranteeing that the verb-to-noun directionality of the converted words was attested. Lexicographical sources were in fact used to map out (and confirm) th</w:t>
      </w:r>
      <w:r w:rsidR="00A75C0E">
        <w:rPr>
          <w:rFonts w:ascii="Times New Roman" w:eastAsia="Times New Roman" w:hAnsi="Times New Roman" w:cs="Times New Roman"/>
          <w:color w:val="000000" w:themeColor="text1"/>
          <w:sz w:val="24"/>
          <w:szCs w:val="24"/>
        </w:rPr>
        <w:t>e</w:t>
      </w:r>
      <w:r w:rsidRPr="7F09F03F">
        <w:rPr>
          <w:rFonts w:ascii="Times New Roman" w:eastAsia="Times New Roman" w:hAnsi="Times New Roman" w:cs="Times New Roman"/>
          <w:color w:val="000000" w:themeColor="text1"/>
          <w:sz w:val="24"/>
          <w:szCs w:val="24"/>
        </w:rPr>
        <w:t xml:space="preserve"> verb-to-noun directionality.</w:t>
      </w:r>
      <w:r>
        <w:rPr>
          <w:rFonts w:ascii="Times New Roman" w:eastAsia="Times New Roman" w:hAnsi="Times New Roman" w:cs="Times New Roman"/>
          <w:color w:val="000000" w:themeColor="text1"/>
          <w:sz w:val="24"/>
          <w:szCs w:val="24"/>
        </w:rPr>
        <w:t xml:space="preserve"> In the dictionaries consulted, particularly GDS, OED3 and MWD11, the verbal origin of the lemmas is specified, and no </w:t>
      </w:r>
      <w:r w:rsidR="00135464">
        <w:rPr>
          <w:rFonts w:ascii="Times New Roman" w:eastAsia="Times New Roman" w:hAnsi="Times New Roman" w:cs="Times New Roman"/>
          <w:color w:val="000000" w:themeColor="text1"/>
          <w:sz w:val="24"/>
          <w:szCs w:val="24"/>
        </w:rPr>
        <w:t xml:space="preserve">major </w:t>
      </w:r>
      <w:r>
        <w:rPr>
          <w:rFonts w:ascii="Times New Roman" w:eastAsia="Times New Roman" w:hAnsi="Times New Roman" w:cs="Times New Roman"/>
          <w:color w:val="000000" w:themeColor="text1"/>
          <w:sz w:val="24"/>
          <w:szCs w:val="24"/>
        </w:rPr>
        <w:t>discrepancies on the directionality verbal &gt; noun were found. But perhaps t</w:t>
      </w:r>
      <w:r w:rsidRPr="007946F2">
        <w:rPr>
          <w:rFonts w:ascii="Times New Roman" w:eastAsia="Times New Roman" w:hAnsi="Times New Roman" w:cs="Times New Roman"/>
          <w:color w:val="000000" w:themeColor="text1"/>
          <w:sz w:val="24"/>
          <w:szCs w:val="24"/>
        </w:rPr>
        <w:t>he most important limitation lies in the fact that</w:t>
      </w:r>
      <w:r>
        <w:rPr>
          <w:rFonts w:ascii="Times New Roman" w:eastAsia="Times New Roman" w:hAnsi="Times New Roman" w:cs="Times New Roman"/>
          <w:color w:val="000000" w:themeColor="text1"/>
          <w:sz w:val="24"/>
          <w:szCs w:val="24"/>
        </w:rPr>
        <w:t xml:space="preserve"> the dataset is only made up of nonstandard (or </w:t>
      </w:r>
      <w:proofErr w:type="spellStart"/>
      <w:r>
        <w:rPr>
          <w:rFonts w:ascii="Times New Roman" w:eastAsia="Times New Roman" w:hAnsi="Times New Roman" w:cs="Times New Roman"/>
          <w:color w:val="000000" w:themeColor="text1"/>
          <w:sz w:val="24"/>
          <w:szCs w:val="24"/>
        </w:rPr>
        <w:t>extragrammatical</w:t>
      </w:r>
      <w:proofErr w:type="spellEnd"/>
      <w:r>
        <w:rPr>
          <w:rFonts w:ascii="Times New Roman" w:eastAsia="Times New Roman" w:hAnsi="Times New Roman" w:cs="Times New Roman"/>
          <w:color w:val="000000" w:themeColor="text1"/>
          <w:sz w:val="24"/>
          <w:szCs w:val="24"/>
        </w:rPr>
        <w:t xml:space="preserve">) lemmas, which could have an effect on the typology of constructions and </w:t>
      </w:r>
      <w:r>
        <w:rPr>
          <w:rFonts w:ascii="Times New Roman" w:eastAsia="Times New Roman" w:hAnsi="Times New Roman" w:cs="Times New Roman"/>
          <w:color w:val="000000" w:themeColor="text1"/>
          <w:sz w:val="24"/>
          <w:szCs w:val="24"/>
        </w:rPr>
        <w:lastRenderedPageBreak/>
        <w:t xml:space="preserve">their output semantics. </w:t>
      </w:r>
      <w:r w:rsidR="00264F64">
        <w:rPr>
          <w:rFonts w:ascii="Times New Roman" w:eastAsia="Times New Roman" w:hAnsi="Times New Roman" w:cs="Times New Roman"/>
          <w:color w:val="000000" w:themeColor="text1"/>
          <w:sz w:val="24"/>
          <w:szCs w:val="24"/>
        </w:rPr>
        <w:t>Finally</w:t>
      </w:r>
      <w:r w:rsidR="000E37C7">
        <w:rPr>
          <w:rFonts w:ascii="Times New Roman" w:eastAsia="Times New Roman" w:hAnsi="Times New Roman" w:cs="Times New Roman"/>
          <w:color w:val="000000" w:themeColor="text1"/>
          <w:sz w:val="24"/>
          <w:szCs w:val="24"/>
        </w:rPr>
        <w:t xml:space="preserve">, being limited to evaluative recategorization, this study </w:t>
      </w:r>
      <w:r w:rsidR="00CA13E5">
        <w:rPr>
          <w:rFonts w:ascii="Times New Roman" w:eastAsia="Times New Roman" w:hAnsi="Times New Roman" w:cs="Times New Roman"/>
          <w:color w:val="000000" w:themeColor="text1"/>
          <w:sz w:val="24"/>
          <w:szCs w:val="24"/>
        </w:rPr>
        <w:t xml:space="preserve">does not delve into the process of </w:t>
      </w:r>
      <w:r w:rsidR="000E37C7">
        <w:rPr>
          <w:rFonts w:ascii="Times New Roman" w:eastAsia="Times New Roman" w:hAnsi="Times New Roman" w:cs="Times New Roman"/>
          <w:color w:val="000000" w:themeColor="text1"/>
          <w:sz w:val="24"/>
          <w:szCs w:val="24"/>
        </w:rPr>
        <w:t>semantically extended recategorization, which might be used</w:t>
      </w:r>
      <w:r w:rsidR="00413A8A">
        <w:rPr>
          <w:rFonts w:ascii="Times New Roman" w:eastAsia="Times New Roman" w:hAnsi="Times New Roman" w:cs="Times New Roman"/>
          <w:color w:val="000000" w:themeColor="text1"/>
          <w:sz w:val="24"/>
          <w:szCs w:val="24"/>
        </w:rPr>
        <w:t xml:space="preserve"> in future research</w:t>
      </w:r>
      <w:r w:rsidR="000E37C7">
        <w:rPr>
          <w:rFonts w:ascii="Times New Roman" w:eastAsia="Times New Roman" w:hAnsi="Times New Roman" w:cs="Times New Roman"/>
          <w:color w:val="000000" w:themeColor="text1"/>
          <w:sz w:val="24"/>
          <w:szCs w:val="24"/>
        </w:rPr>
        <w:t xml:space="preserve"> to explain how some pejorative senses emerge from </w:t>
      </w:r>
      <w:r w:rsidR="007B76AD">
        <w:rPr>
          <w:rFonts w:ascii="Times New Roman" w:eastAsia="Times New Roman" w:hAnsi="Times New Roman" w:cs="Times New Roman"/>
          <w:color w:val="000000" w:themeColor="text1"/>
          <w:sz w:val="24"/>
          <w:szCs w:val="24"/>
        </w:rPr>
        <w:t xml:space="preserve">nominal </w:t>
      </w:r>
      <w:r w:rsidR="00413A8A">
        <w:rPr>
          <w:rFonts w:ascii="Times New Roman" w:eastAsia="Times New Roman" w:hAnsi="Times New Roman" w:cs="Times New Roman"/>
          <w:color w:val="000000" w:themeColor="text1"/>
          <w:sz w:val="24"/>
          <w:szCs w:val="24"/>
        </w:rPr>
        <w:t>constructions</w:t>
      </w:r>
      <w:r w:rsidR="007B76AD">
        <w:rPr>
          <w:rFonts w:ascii="Times New Roman" w:eastAsia="Times New Roman" w:hAnsi="Times New Roman" w:cs="Times New Roman"/>
          <w:color w:val="000000" w:themeColor="text1"/>
          <w:sz w:val="24"/>
          <w:szCs w:val="24"/>
        </w:rPr>
        <w:t xml:space="preserve">. </w:t>
      </w:r>
      <w:r w:rsidR="000E37C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53DB3432" w14:textId="77777777" w:rsidR="00103C98" w:rsidRDefault="00103C98" w:rsidP="00EC6B5A">
      <w:pPr>
        <w:spacing w:after="0"/>
        <w:jc w:val="both"/>
        <w:rPr>
          <w:rFonts w:ascii="Times New Roman" w:eastAsia="Times New Roman" w:hAnsi="Times New Roman" w:cs="Times New Roman"/>
          <w:color w:val="000000" w:themeColor="text1"/>
          <w:sz w:val="24"/>
          <w:szCs w:val="24"/>
        </w:rPr>
      </w:pPr>
    </w:p>
    <w:p w14:paraId="7865CA97" w14:textId="77777777" w:rsidR="00653E5C" w:rsidRDefault="00653E5C" w:rsidP="00EC6B5A">
      <w:pPr>
        <w:spacing w:after="0"/>
        <w:jc w:val="both"/>
        <w:rPr>
          <w:rFonts w:ascii="Times New Roman" w:eastAsia="Times New Roman" w:hAnsi="Times New Roman" w:cs="Times New Roman"/>
          <w:b/>
          <w:bCs/>
          <w:color w:val="000000" w:themeColor="text1"/>
          <w:sz w:val="24"/>
          <w:szCs w:val="24"/>
        </w:rPr>
      </w:pPr>
    </w:p>
    <w:p w14:paraId="2E35F0D8" w14:textId="13EFFF5B" w:rsidR="2BD20F8A" w:rsidRDefault="2BD20F8A" w:rsidP="00EC6B5A">
      <w:pPr>
        <w:spacing w:after="0"/>
        <w:jc w:val="both"/>
        <w:rPr>
          <w:rFonts w:ascii="Times New Roman" w:eastAsia="Times New Roman" w:hAnsi="Times New Roman" w:cs="Times New Roman"/>
          <w:b/>
          <w:bCs/>
          <w:color w:val="000000" w:themeColor="text1"/>
          <w:sz w:val="24"/>
          <w:szCs w:val="24"/>
        </w:rPr>
      </w:pPr>
      <w:r w:rsidRPr="7F09F03F">
        <w:rPr>
          <w:rFonts w:ascii="Times New Roman" w:eastAsia="Times New Roman" w:hAnsi="Times New Roman" w:cs="Times New Roman"/>
          <w:b/>
          <w:bCs/>
          <w:color w:val="000000" w:themeColor="text1"/>
          <w:sz w:val="24"/>
          <w:szCs w:val="24"/>
        </w:rPr>
        <w:t xml:space="preserve">4 Analysis </w:t>
      </w:r>
    </w:p>
    <w:p w14:paraId="67701A74" w14:textId="77777777" w:rsidR="00103C98" w:rsidRDefault="00103C98" w:rsidP="00EC6B5A">
      <w:pPr>
        <w:spacing w:after="0"/>
        <w:jc w:val="both"/>
        <w:rPr>
          <w:rFonts w:ascii="Times New Roman" w:eastAsia="Times New Roman" w:hAnsi="Times New Roman" w:cs="Times New Roman"/>
          <w:b/>
          <w:bCs/>
          <w:color w:val="000000" w:themeColor="text1"/>
          <w:sz w:val="24"/>
          <w:szCs w:val="24"/>
        </w:rPr>
      </w:pPr>
    </w:p>
    <w:p w14:paraId="72CC5852" w14:textId="59377315" w:rsidR="00103C98" w:rsidRDefault="1180C5D0" w:rsidP="00EC6B5A">
      <w:pPr>
        <w:spacing w:after="0"/>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The examination of the dataset </w:t>
      </w:r>
      <w:r w:rsidR="1F547848" w:rsidRPr="7F09F03F">
        <w:rPr>
          <w:rFonts w:ascii="Times New Roman" w:eastAsia="Times New Roman" w:hAnsi="Times New Roman" w:cs="Times New Roman"/>
          <w:color w:val="000000" w:themeColor="text1"/>
          <w:sz w:val="24"/>
          <w:szCs w:val="24"/>
        </w:rPr>
        <w:t xml:space="preserve">through the elaboration of </w:t>
      </w:r>
      <w:r w:rsidRPr="7F09F03F">
        <w:rPr>
          <w:rFonts w:ascii="Times New Roman" w:eastAsia="Times New Roman" w:hAnsi="Times New Roman" w:cs="Times New Roman"/>
          <w:color w:val="000000" w:themeColor="text1"/>
          <w:sz w:val="24"/>
          <w:szCs w:val="24"/>
        </w:rPr>
        <w:t xml:space="preserve">constructional schemas </w:t>
      </w:r>
      <w:r w:rsidR="00BF3213">
        <w:rPr>
          <w:rFonts w:ascii="Times New Roman" w:eastAsia="Times New Roman" w:hAnsi="Times New Roman" w:cs="Times New Roman"/>
          <w:color w:val="000000" w:themeColor="text1"/>
          <w:sz w:val="24"/>
          <w:szCs w:val="24"/>
        </w:rPr>
        <w:t xml:space="preserve">unravels </w:t>
      </w:r>
      <w:r w:rsidRPr="7F09F03F">
        <w:rPr>
          <w:rFonts w:ascii="Times New Roman" w:eastAsia="Times New Roman" w:hAnsi="Times New Roman" w:cs="Times New Roman"/>
          <w:color w:val="000000" w:themeColor="text1"/>
          <w:sz w:val="24"/>
          <w:szCs w:val="24"/>
        </w:rPr>
        <w:t xml:space="preserve">three types of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Pr="7F09F03F">
        <w:rPr>
          <w:rFonts w:ascii="Times New Roman" w:eastAsia="Times New Roman" w:hAnsi="Times New Roman" w:cs="Times New Roman"/>
          <w:color w:val="000000" w:themeColor="text1"/>
          <w:sz w:val="24"/>
          <w:szCs w:val="24"/>
        </w:rPr>
        <w:t>: agentive, patientive and causative</w:t>
      </w:r>
      <w:r w:rsidR="4FB6E257" w:rsidRPr="7F09F03F">
        <w:rPr>
          <w:rFonts w:ascii="Times New Roman" w:eastAsia="Times New Roman" w:hAnsi="Times New Roman" w:cs="Times New Roman"/>
          <w:color w:val="000000" w:themeColor="text1"/>
          <w:sz w:val="24"/>
          <w:szCs w:val="24"/>
        </w:rPr>
        <w:t>. The first type is discussed</w:t>
      </w:r>
      <w:r w:rsidR="00980BAC" w:rsidRPr="00980BAC">
        <w:rPr>
          <w:rFonts w:ascii="Times New Roman" w:eastAsia="Times New Roman" w:hAnsi="Times New Roman" w:cs="Times New Roman"/>
          <w:color w:val="000000" w:themeColor="text1"/>
          <w:sz w:val="24"/>
          <w:szCs w:val="24"/>
        </w:rPr>
        <w:t xml:space="preserve"> </w:t>
      </w:r>
      <w:r w:rsidR="00980BAC" w:rsidRPr="7F09F03F">
        <w:rPr>
          <w:rFonts w:ascii="Times New Roman" w:eastAsia="Times New Roman" w:hAnsi="Times New Roman" w:cs="Times New Roman"/>
          <w:color w:val="000000" w:themeColor="text1"/>
          <w:sz w:val="24"/>
          <w:szCs w:val="24"/>
        </w:rPr>
        <w:t>further</w:t>
      </w:r>
      <w:r w:rsidR="4FB6E257" w:rsidRPr="7F09F03F">
        <w:rPr>
          <w:rFonts w:ascii="Times New Roman" w:eastAsia="Times New Roman" w:hAnsi="Times New Roman" w:cs="Times New Roman"/>
          <w:color w:val="000000" w:themeColor="text1"/>
          <w:sz w:val="24"/>
          <w:szCs w:val="24"/>
        </w:rPr>
        <w:t xml:space="preserve"> in </w:t>
      </w:r>
      <w:r w:rsidR="00653E5C" w:rsidRPr="00653E5C">
        <w:rPr>
          <w:rFonts w:ascii="Times New Roman" w:eastAsia="Times New Roman" w:hAnsi="Times New Roman" w:cs="Times New Roman"/>
          <w:color w:val="000000" w:themeColor="text1"/>
          <w:sz w:val="24"/>
          <w:szCs w:val="24"/>
        </w:rPr>
        <w:t>§</w:t>
      </w:r>
      <w:r w:rsidR="4FB6E257" w:rsidRPr="7F09F03F">
        <w:rPr>
          <w:rFonts w:ascii="Times New Roman" w:eastAsia="Times New Roman" w:hAnsi="Times New Roman" w:cs="Times New Roman"/>
          <w:color w:val="000000" w:themeColor="text1"/>
          <w:sz w:val="24"/>
          <w:szCs w:val="24"/>
        </w:rPr>
        <w:t>4.</w:t>
      </w:r>
      <w:r w:rsidR="6D2BF191" w:rsidRPr="7F09F03F">
        <w:rPr>
          <w:rFonts w:ascii="Times New Roman" w:eastAsia="Times New Roman" w:hAnsi="Times New Roman" w:cs="Times New Roman"/>
          <w:color w:val="000000" w:themeColor="text1"/>
          <w:sz w:val="24"/>
          <w:szCs w:val="24"/>
        </w:rPr>
        <w:t>2</w:t>
      </w:r>
      <w:r w:rsidR="4FB6E257" w:rsidRPr="7F09F03F">
        <w:rPr>
          <w:rFonts w:ascii="Times New Roman" w:eastAsia="Times New Roman" w:hAnsi="Times New Roman" w:cs="Times New Roman"/>
          <w:color w:val="000000" w:themeColor="text1"/>
          <w:sz w:val="24"/>
          <w:szCs w:val="24"/>
        </w:rPr>
        <w:t xml:space="preserve">, and the other two types in </w:t>
      </w:r>
      <w:r w:rsidR="00653E5C" w:rsidRPr="00653E5C">
        <w:rPr>
          <w:rFonts w:ascii="Times New Roman" w:eastAsia="Times New Roman" w:hAnsi="Times New Roman" w:cs="Times New Roman"/>
          <w:color w:val="000000" w:themeColor="text1"/>
          <w:sz w:val="24"/>
          <w:szCs w:val="24"/>
        </w:rPr>
        <w:t>§</w:t>
      </w:r>
      <w:r w:rsidR="4FB6E257" w:rsidRPr="7F09F03F">
        <w:rPr>
          <w:rFonts w:ascii="Times New Roman" w:eastAsia="Times New Roman" w:hAnsi="Times New Roman" w:cs="Times New Roman"/>
          <w:color w:val="000000" w:themeColor="text1"/>
          <w:sz w:val="24"/>
          <w:szCs w:val="24"/>
        </w:rPr>
        <w:t>4.</w:t>
      </w:r>
      <w:r w:rsidR="5976B0F3" w:rsidRPr="7F09F03F">
        <w:rPr>
          <w:rFonts w:ascii="Times New Roman" w:eastAsia="Times New Roman" w:hAnsi="Times New Roman" w:cs="Times New Roman"/>
          <w:color w:val="000000" w:themeColor="text1"/>
          <w:sz w:val="24"/>
          <w:szCs w:val="24"/>
        </w:rPr>
        <w:t>3</w:t>
      </w:r>
      <w:r w:rsidR="4FB6E257" w:rsidRPr="7F09F03F">
        <w:rPr>
          <w:rFonts w:ascii="Times New Roman" w:eastAsia="Times New Roman" w:hAnsi="Times New Roman" w:cs="Times New Roman"/>
          <w:color w:val="000000" w:themeColor="text1"/>
          <w:sz w:val="24"/>
          <w:szCs w:val="24"/>
        </w:rPr>
        <w:t xml:space="preserve">. </w:t>
      </w:r>
      <w:r w:rsidR="4BCE9AB0" w:rsidRPr="7F09F03F">
        <w:rPr>
          <w:rFonts w:ascii="Times New Roman" w:eastAsia="Times New Roman" w:hAnsi="Times New Roman" w:cs="Times New Roman"/>
          <w:color w:val="000000" w:themeColor="text1"/>
          <w:sz w:val="24"/>
          <w:szCs w:val="24"/>
        </w:rPr>
        <w:t xml:space="preserve">This analytical </w:t>
      </w:r>
      <w:r w:rsidR="00325D77">
        <w:rPr>
          <w:rFonts w:ascii="Times New Roman" w:eastAsia="Times New Roman" w:hAnsi="Times New Roman" w:cs="Times New Roman"/>
          <w:color w:val="000000" w:themeColor="text1"/>
          <w:sz w:val="24"/>
          <w:szCs w:val="24"/>
        </w:rPr>
        <w:t>section</w:t>
      </w:r>
      <w:r w:rsidR="4BCE9AB0" w:rsidRPr="7F09F03F">
        <w:rPr>
          <w:rFonts w:ascii="Times New Roman" w:eastAsia="Times New Roman" w:hAnsi="Times New Roman" w:cs="Times New Roman"/>
          <w:color w:val="000000" w:themeColor="text1"/>
          <w:sz w:val="24"/>
          <w:szCs w:val="24"/>
        </w:rPr>
        <w:t xml:space="preserve"> </w:t>
      </w:r>
      <w:r w:rsidR="3DFA4C19" w:rsidRPr="7F09F03F">
        <w:rPr>
          <w:rFonts w:ascii="Times New Roman" w:eastAsia="Times New Roman" w:hAnsi="Times New Roman" w:cs="Times New Roman"/>
          <w:color w:val="000000" w:themeColor="text1"/>
          <w:sz w:val="24"/>
          <w:szCs w:val="24"/>
        </w:rPr>
        <w:t xml:space="preserve">also includes </w:t>
      </w:r>
      <w:r w:rsidR="00413A8A">
        <w:rPr>
          <w:rFonts w:ascii="Times New Roman" w:eastAsia="Times New Roman" w:hAnsi="Times New Roman" w:cs="Times New Roman"/>
          <w:color w:val="000000" w:themeColor="text1"/>
          <w:sz w:val="24"/>
          <w:szCs w:val="24"/>
        </w:rPr>
        <w:t xml:space="preserve">a taxonomical analysis </w:t>
      </w:r>
      <w:r w:rsidR="007B76AD">
        <w:rPr>
          <w:rFonts w:ascii="Times New Roman" w:eastAsia="Times New Roman" w:hAnsi="Times New Roman" w:cs="Times New Roman"/>
          <w:color w:val="000000" w:themeColor="text1"/>
          <w:sz w:val="24"/>
          <w:szCs w:val="24"/>
        </w:rPr>
        <w:t>of the</w:t>
      </w:r>
      <w:r w:rsidR="4D00ACBA" w:rsidRPr="7F09F03F">
        <w:rPr>
          <w:rFonts w:ascii="Times New Roman" w:eastAsia="Times New Roman" w:hAnsi="Times New Roman" w:cs="Times New Roman"/>
          <w:color w:val="000000" w:themeColor="text1"/>
          <w:sz w:val="24"/>
          <w:szCs w:val="24"/>
        </w:rPr>
        <w:t xml:space="preserve"> </w:t>
      </w:r>
      <w:r w:rsidR="4E0A0540" w:rsidRPr="7F09F03F">
        <w:rPr>
          <w:rFonts w:ascii="Times New Roman" w:eastAsia="Times New Roman" w:hAnsi="Times New Roman" w:cs="Times New Roman"/>
          <w:color w:val="000000" w:themeColor="text1"/>
          <w:sz w:val="24"/>
          <w:szCs w:val="24"/>
        </w:rPr>
        <w:t xml:space="preserve">semantic development of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sidRPr="7F09F03F">
        <w:rPr>
          <w:rFonts w:ascii="Times New Roman" w:eastAsia="Times New Roman" w:hAnsi="Times New Roman" w:cs="Times New Roman"/>
          <w:color w:val="000000" w:themeColor="text1"/>
          <w:sz w:val="24"/>
          <w:szCs w:val="24"/>
        </w:rPr>
        <w:t xml:space="preserve"> </w:t>
      </w:r>
      <w:r w:rsidR="4E0A0540" w:rsidRPr="7F09F03F">
        <w:rPr>
          <w:rFonts w:ascii="Times New Roman" w:eastAsia="Times New Roman" w:hAnsi="Times New Roman" w:cs="Times New Roman"/>
          <w:color w:val="000000" w:themeColor="text1"/>
          <w:sz w:val="24"/>
          <w:szCs w:val="24"/>
        </w:rPr>
        <w:t>words</w:t>
      </w:r>
      <w:r w:rsidR="0AEFE587" w:rsidRPr="7F09F03F">
        <w:rPr>
          <w:rFonts w:ascii="Times New Roman" w:eastAsia="Times New Roman" w:hAnsi="Times New Roman" w:cs="Times New Roman"/>
          <w:color w:val="000000" w:themeColor="text1"/>
          <w:sz w:val="24"/>
          <w:szCs w:val="24"/>
        </w:rPr>
        <w:t xml:space="preserve"> </w:t>
      </w:r>
      <w:r w:rsidR="00C5771E">
        <w:rPr>
          <w:rFonts w:ascii="Times New Roman" w:eastAsia="Times New Roman" w:hAnsi="Times New Roman" w:cs="Times New Roman"/>
          <w:color w:val="000000" w:themeColor="text1"/>
          <w:sz w:val="24"/>
          <w:szCs w:val="24"/>
        </w:rPr>
        <w:t>(</w:t>
      </w:r>
      <w:r w:rsidR="00A75C0E">
        <w:rPr>
          <w:rFonts w:ascii="Times New Roman" w:eastAsia="Times New Roman" w:hAnsi="Times New Roman" w:cs="Times New Roman"/>
          <w:color w:val="000000" w:themeColor="text1"/>
          <w:sz w:val="24"/>
          <w:szCs w:val="24"/>
        </w:rPr>
        <w:t xml:space="preserve">see </w:t>
      </w:r>
      <w:r w:rsidR="00653E5C" w:rsidRPr="00653E5C">
        <w:rPr>
          <w:rFonts w:ascii="Times New Roman" w:eastAsia="Times New Roman" w:hAnsi="Times New Roman" w:cs="Times New Roman"/>
          <w:color w:val="000000" w:themeColor="text1"/>
          <w:sz w:val="24"/>
          <w:szCs w:val="24"/>
        </w:rPr>
        <w:t>§</w:t>
      </w:r>
      <w:r w:rsidR="0AEFE587" w:rsidRPr="7F09F03F">
        <w:rPr>
          <w:rFonts w:ascii="Times New Roman" w:eastAsia="Times New Roman" w:hAnsi="Times New Roman" w:cs="Times New Roman"/>
          <w:color w:val="000000" w:themeColor="text1"/>
          <w:sz w:val="24"/>
          <w:szCs w:val="24"/>
        </w:rPr>
        <w:t>4.1</w:t>
      </w:r>
      <w:r w:rsidR="00C5771E">
        <w:rPr>
          <w:rFonts w:ascii="Times New Roman" w:eastAsia="Times New Roman" w:hAnsi="Times New Roman" w:cs="Times New Roman"/>
          <w:color w:val="000000" w:themeColor="text1"/>
          <w:sz w:val="24"/>
          <w:szCs w:val="24"/>
        </w:rPr>
        <w:t>)</w:t>
      </w:r>
      <w:r w:rsidR="4E0A0540" w:rsidRPr="7F09F03F">
        <w:rPr>
          <w:rFonts w:ascii="Times New Roman" w:eastAsia="Times New Roman" w:hAnsi="Times New Roman" w:cs="Times New Roman"/>
          <w:color w:val="000000" w:themeColor="text1"/>
          <w:sz w:val="24"/>
          <w:szCs w:val="24"/>
        </w:rPr>
        <w:t xml:space="preserve">, which </w:t>
      </w:r>
      <w:r w:rsidR="007B76AD">
        <w:rPr>
          <w:rFonts w:ascii="Times New Roman" w:eastAsia="Times New Roman" w:hAnsi="Times New Roman" w:cs="Times New Roman"/>
          <w:color w:val="000000" w:themeColor="text1"/>
          <w:sz w:val="24"/>
          <w:szCs w:val="24"/>
        </w:rPr>
        <w:t xml:space="preserve">focuses on </w:t>
      </w:r>
      <w:r w:rsidR="005419DE">
        <w:rPr>
          <w:rFonts w:ascii="Times New Roman" w:eastAsia="Times New Roman" w:hAnsi="Times New Roman" w:cs="Times New Roman"/>
          <w:color w:val="000000" w:themeColor="text1"/>
          <w:sz w:val="24"/>
          <w:szCs w:val="24"/>
        </w:rPr>
        <w:t>its</w:t>
      </w:r>
      <w:r w:rsidR="007B76AD">
        <w:rPr>
          <w:rFonts w:ascii="Times New Roman" w:eastAsia="Times New Roman" w:hAnsi="Times New Roman" w:cs="Times New Roman"/>
          <w:color w:val="000000" w:themeColor="text1"/>
          <w:sz w:val="24"/>
          <w:szCs w:val="24"/>
        </w:rPr>
        <w:t xml:space="preserve"> metonymic</w:t>
      </w:r>
      <w:r w:rsidR="005419DE">
        <w:rPr>
          <w:rFonts w:ascii="Times New Roman" w:eastAsia="Times New Roman" w:hAnsi="Times New Roman" w:cs="Times New Roman"/>
          <w:color w:val="000000" w:themeColor="text1"/>
          <w:sz w:val="24"/>
          <w:szCs w:val="24"/>
        </w:rPr>
        <w:t xml:space="preserve"> and recursive</w:t>
      </w:r>
      <w:r w:rsidR="007B76AD">
        <w:rPr>
          <w:rFonts w:ascii="Times New Roman" w:eastAsia="Times New Roman" w:hAnsi="Times New Roman" w:cs="Times New Roman"/>
          <w:color w:val="000000" w:themeColor="text1"/>
          <w:sz w:val="24"/>
          <w:szCs w:val="24"/>
        </w:rPr>
        <w:t xml:space="preserve"> basis</w:t>
      </w:r>
      <w:r w:rsidR="00BE318A">
        <w:rPr>
          <w:rFonts w:ascii="Times New Roman" w:eastAsia="Times New Roman" w:hAnsi="Times New Roman" w:cs="Times New Roman"/>
          <w:color w:val="000000" w:themeColor="text1"/>
          <w:sz w:val="24"/>
          <w:szCs w:val="24"/>
        </w:rPr>
        <w:t xml:space="preserve">, </w:t>
      </w:r>
      <w:r w:rsidR="006B7A6F">
        <w:rPr>
          <w:rFonts w:ascii="Times New Roman" w:eastAsia="Times New Roman" w:hAnsi="Times New Roman" w:cs="Times New Roman"/>
          <w:color w:val="000000" w:themeColor="text1"/>
          <w:sz w:val="24"/>
          <w:szCs w:val="24"/>
        </w:rPr>
        <w:t>as well as</w:t>
      </w:r>
      <w:r w:rsidR="00BE318A">
        <w:rPr>
          <w:rFonts w:ascii="Times New Roman" w:eastAsia="Times New Roman" w:hAnsi="Times New Roman" w:cs="Times New Roman"/>
          <w:color w:val="000000" w:themeColor="text1"/>
          <w:sz w:val="24"/>
          <w:szCs w:val="24"/>
        </w:rPr>
        <w:t xml:space="preserve"> </w:t>
      </w:r>
      <w:r w:rsidR="00413A8A">
        <w:rPr>
          <w:rFonts w:ascii="Times New Roman" w:eastAsia="Times New Roman" w:hAnsi="Times New Roman" w:cs="Times New Roman"/>
          <w:color w:val="000000" w:themeColor="text1"/>
          <w:sz w:val="24"/>
          <w:szCs w:val="24"/>
        </w:rPr>
        <w:t xml:space="preserve">on </w:t>
      </w:r>
      <w:r w:rsidR="00BE318A">
        <w:rPr>
          <w:rFonts w:ascii="Times New Roman" w:eastAsia="Times New Roman" w:hAnsi="Times New Roman" w:cs="Times New Roman"/>
          <w:color w:val="000000" w:themeColor="text1"/>
          <w:sz w:val="24"/>
          <w:szCs w:val="24"/>
        </w:rPr>
        <w:t xml:space="preserve">the </w:t>
      </w:r>
      <w:r w:rsidR="00413A8A">
        <w:rPr>
          <w:rFonts w:ascii="Times New Roman" w:eastAsia="Times New Roman" w:hAnsi="Times New Roman" w:cs="Times New Roman"/>
          <w:color w:val="000000" w:themeColor="text1"/>
          <w:sz w:val="24"/>
          <w:szCs w:val="24"/>
        </w:rPr>
        <w:t>role</w:t>
      </w:r>
      <w:r w:rsidR="00BE318A">
        <w:rPr>
          <w:rFonts w:ascii="Times New Roman" w:eastAsia="Times New Roman" w:hAnsi="Times New Roman" w:cs="Times New Roman"/>
          <w:color w:val="000000" w:themeColor="text1"/>
          <w:sz w:val="24"/>
          <w:szCs w:val="24"/>
        </w:rPr>
        <w:t xml:space="preserve"> of the speaker’s appraisal</w:t>
      </w:r>
      <w:r w:rsidR="00A02227">
        <w:rPr>
          <w:rFonts w:ascii="Times New Roman" w:eastAsia="Times New Roman" w:hAnsi="Times New Roman" w:cs="Times New Roman"/>
          <w:color w:val="000000" w:themeColor="text1"/>
          <w:sz w:val="24"/>
          <w:szCs w:val="24"/>
        </w:rPr>
        <w:t xml:space="preserve"> in the process of evaluative reconfiguration. </w:t>
      </w:r>
      <w:r w:rsidR="00DE0504">
        <w:rPr>
          <w:rFonts w:ascii="Times New Roman" w:eastAsia="Times New Roman" w:hAnsi="Times New Roman" w:cs="Times New Roman"/>
          <w:color w:val="000000" w:themeColor="text1"/>
          <w:sz w:val="24"/>
          <w:szCs w:val="24"/>
        </w:rPr>
        <w:t xml:space="preserve">Based on the dataset, </w:t>
      </w:r>
      <w:r w:rsidR="00A75C0E">
        <w:rPr>
          <w:rFonts w:ascii="Times New Roman" w:eastAsia="Times New Roman" w:hAnsi="Times New Roman" w:cs="Times New Roman"/>
          <w:color w:val="000000" w:themeColor="text1"/>
          <w:sz w:val="24"/>
          <w:szCs w:val="24"/>
        </w:rPr>
        <w:t xml:space="preserve">Section </w:t>
      </w:r>
      <w:r w:rsidR="00A02227">
        <w:rPr>
          <w:rFonts w:ascii="Times New Roman" w:eastAsia="Times New Roman" w:hAnsi="Times New Roman" w:cs="Times New Roman"/>
          <w:color w:val="000000" w:themeColor="text1"/>
          <w:sz w:val="24"/>
          <w:szCs w:val="24"/>
        </w:rPr>
        <w:t xml:space="preserve">4.1 is intended to construe an all-embracing typology of </w:t>
      </w:r>
      <w:proofErr w:type="spellStart"/>
      <w:r w:rsidR="00A02227" w:rsidRPr="7F09F03F">
        <w:rPr>
          <w:rFonts w:ascii="Times New Roman" w:eastAsia="Times New Roman" w:hAnsi="Times New Roman" w:cs="Times New Roman"/>
          <w:color w:val="000000" w:themeColor="text1"/>
          <w:sz w:val="24"/>
          <w:szCs w:val="24"/>
        </w:rPr>
        <w:t>VNC</w:t>
      </w:r>
      <w:r w:rsidR="00A02227" w:rsidRPr="00635FAD">
        <w:rPr>
          <w:rFonts w:ascii="Times New Roman" w:eastAsia="Times New Roman" w:hAnsi="Times New Roman" w:cs="Times New Roman"/>
          <w:color w:val="000000" w:themeColor="text1"/>
          <w:sz w:val="24"/>
          <w:szCs w:val="24"/>
          <w:vertAlign w:val="subscript"/>
        </w:rPr>
        <w:t>hu</w:t>
      </w:r>
      <w:r w:rsidR="00DE0504">
        <w:rPr>
          <w:rFonts w:ascii="Times New Roman" w:eastAsia="Times New Roman" w:hAnsi="Times New Roman" w:cs="Times New Roman"/>
          <w:color w:val="000000" w:themeColor="text1"/>
          <w:sz w:val="24"/>
          <w:szCs w:val="24"/>
          <w:vertAlign w:val="subscript"/>
        </w:rPr>
        <w:t>m</w:t>
      </w:r>
      <w:proofErr w:type="spellEnd"/>
      <w:r w:rsidR="00DE0504">
        <w:rPr>
          <w:rFonts w:ascii="Times New Roman" w:eastAsia="Times New Roman" w:hAnsi="Times New Roman" w:cs="Times New Roman"/>
          <w:color w:val="000000" w:themeColor="text1"/>
          <w:sz w:val="24"/>
          <w:szCs w:val="24"/>
          <w:vertAlign w:val="subscript"/>
        </w:rPr>
        <w:t xml:space="preserve"> </w:t>
      </w:r>
      <w:r w:rsidR="00DE0504">
        <w:rPr>
          <w:rFonts w:ascii="Times New Roman" w:eastAsia="Times New Roman" w:hAnsi="Times New Roman" w:cs="Times New Roman"/>
          <w:color w:val="000000" w:themeColor="text1"/>
          <w:sz w:val="24"/>
          <w:szCs w:val="24"/>
        </w:rPr>
        <w:t xml:space="preserve">that showcases how the </w:t>
      </w:r>
      <w:r w:rsidR="00BF3213">
        <w:rPr>
          <w:rFonts w:ascii="Times New Roman" w:eastAsia="Times New Roman" w:hAnsi="Times New Roman" w:cs="Times New Roman"/>
          <w:color w:val="000000" w:themeColor="text1"/>
          <w:sz w:val="24"/>
          <w:szCs w:val="24"/>
        </w:rPr>
        <w:t>categories</w:t>
      </w:r>
      <w:r w:rsidR="00DE0504">
        <w:rPr>
          <w:rFonts w:ascii="Times New Roman" w:eastAsia="Times New Roman" w:hAnsi="Times New Roman" w:cs="Times New Roman"/>
          <w:color w:val="000000" w:themeColor="text1"/>
          <w:sz w:val="24"/>
          <w:szCs w:val="24"/>
        </w:rPr>
        <w:t xml:space="preserve"> of internal/external and marginal/prototypical are systemically integrated in</w:t>
      </w:r>
      <w:r w:rsidR="000C6366">
        <w:rPr>
          <w:rFonts w:ascii="Times New Roman" w:eastAsia="Times New Roman" w:hAnsi="Times New Roman" w:cs="Times New Roman"/>
          <w:color w:val="000000" w:themeColor="text1"/>
          <w:sz w:val="24"/>
          <w:szCs w:val="24"/>
        </w:rPr>
        <w:t>to</w:t>
      </w:r>
      <w:r w:rsidR="00DE0504">
        <w:rPr>
          <w:rFonts w:ascii="Times New Roman" w:eastAsia="Times New Roman" w:hAnsi="Times New Roman" w:cs="Times New Roman"/>
          <w:color w:val="000000" w:themeColor="text1"/>
          <w:sz w:val="24"/>
          <w:szCs w:val="24"/>
        </w:rPr>
        <w:t xml:space="preserve"> the three </w:t>
      </w:r>
      <w:r w:rsidR="007B0A44">
        <w:rPr>
          <w:rFonts w:ascii="Times New Roman" w:eastAsia="Times New Roman" w:hAnsi="Times New Roman" w:cs="Times New Roman"/>
          <w:color w:val="000000" w:themeColor="text1"/>
          <w:sz w:val="24"/>
          <w:szCs w:val="24"/>
        </w:rPr>
        <w:t xml:space="preserve">types of </w:t>
      </w:r>
      <w:proofErr w:type="spellStart"/>
      <w:r w:rsidR="00DE0504" w:rsidRPr="7F09F03F">
        <w:rPr>
          <w:rFonts w:ascii="Times New Roman" w:eastAsia="Times New Roman" w:hAnsi="Times New Roman" w:cs="Times New Roman"/>
          <w:color w:val="000000" w:themeColor="text1"/>
          <w:sz w:val="24"/>
          <w:szCs w:val="24"/>
        </w:rPr>
        <w:t>VNC</w:t>
      </w:r>
      <w:r w:rsidR="00DE0504" w:rsidRPr="00635FAD">
        <w:rPr>
          <w:rFonts w:ascii="Times New Roman" w:eastAsia="Times New Roman" w:hAnsi="Times New Roman" w:cs="Times New Roman"/>
          <w:color w:val="000000" w:themeColor="text1"/>
          <w:sz w:val="24"/>
          <w:szCs w:val="24"/>
          <w:vertAlign w:val="subscript"/>
        </w:rPr>
        <w:t>hu</w:t>
      </w:r>
      <w:r w:rsidR="007B0A44">
        <w:rPr>
          <w:rFonts w:ascii="Times New Roman" w:eastAsia="Times New Roman" w:hAnsi="Times New Roman" w:cs="Times New Roman"/>
          <w:color w:val="000000" w:themeColor="text1"/>
          <w:sz w:val="24"/>
          <w:szCs w:val="24"/>
          <w:vertAlign w:val="subscript"/>
        </w:rPr>
        <w:t>m</w:t>
      </w:r>
      <w:proofErr w:type="spellEnd"/>
      <w:r w:rsidR="00DE0504">
        <w:rPr>
          <w:rFonts w:ascii="Times New Roman" w:eastAsia="Times New Roman" w:hAnsi="Times New Roman" w:cs="Times New Roman"/>
          <w:color w:val="000000" w:themeColor="text1"/>
          <w:sz w:val="24"/>
          <w:szCs w:val="24"/>
        </w:rPr>
        <w:t xml:space="preserve">. </w:t>
      </w:r>
    </w:p>
    <w:p w14:paraId="0C5865E3" w14:textId="77777777" w:rsidR="00263EFC" w:rsidRDefault="00263EFC" w:rsidP="00EC6B5A">
      <w:pPr>
        <w:spacing w:after="0"/>
        <w:jc w:val="both"/>
        <w:rPr>
          <w:rFonts w:ascii="Times New Roman" w:eastAsia="Times New Roman" w:hAnsi="Times New Roman" w:cs="Times New Roman"/>
          <w:color w:val="000000" w:themeColor="text1"/>
          <w:sz w:val="24"/>
          <w:szCs w:val="24"/>
        </w:rPr>
      </w:pPr>
    </w:p>
    <w:p w14:paraId="25D4442D" w14:textId="6773155B" w:rsidR="00403532" w:rsidRPr="00ED6471" w:rsidRDefault="00A35F25" w:rsidP="00EC6B5A">
      <w:pPr>
        <w:spacing w:after="0"/>
        <w:jc w:val="both"/>
        <w:rPr>
          <w:rFonts w:ascii="Times New Roman" w:eastAsia="Times New Roman" w:hAnsi="Times New Roman" w:cs="Times New Roman"/>
          <w:i/>
          <w:iCs/>
          <w:color w:val="000000" w:themeColor="text1"/>
          <w:sz w:val="24"/>
          <w:szCs w:val="24"/>
        </w:rPr>
      </w:pPr>
      <w:r w:rsidRPr="00D13BF5">
        <w:rPr>
          <w:rFonts w:ascii="Times New Roman" w:eastAsia="Times New Roman" w:hAnsi="Times New Roman" w:cs="Times New Roman"/>
          <w:color w:val="000000" w:themeColor="text1"/>
          <w:sz w:val="24"/>
          <w:szCs w:val="24"/>
        </w:rPr>
        <w:t>4.1</w:t>
      </w:r>
      <w:r w:rsidRPr="00ED6471">
        <w:rPr>
          <w:rFonts w:ascii="Times New Roman" w:eastAsia="Times New Roman" w:hAnsi="Times New Roman" w:cs="Times New Roman"/>
          <w:i/>
          <w:iCs/>
          <w:color w:val="000000" w:themeColor="text1"/>
          <w:sz w:val="24"/>
          <w:szCs w:val="24"/>
        </w:rPr>
        <w:t xml:space="preserve"> </w:t>
      </w:r>
      <w:r w:rsidR="00ED6471" w:rsidRPr="00ED6471">
        <w:rPr>
          <w:rFonts w:ascii="Times New Roman" w:eastAsia="Times New Roman" w:hAnsi="Times New Roman" w:cs="Times New Roman"/>
          <w:i/>
          <w:iCs/>
          <w:color w:val="000000" w:themeColor="text1"/>
          <w:sz w:val="24"/>
          <w:szCs w:val="24"/>
        </w:rPr>
        <w:t xml:space="preserve">The morphosemantic </w:t>
      </w:r>
      <w:r w:rsidR="006B7A6F">
        <w:rPr>
          <w:rFonts w:ascii="Times New Roman" w:eastAsia="Times New Roman" w:hAnsi="Times New Roman" w:cs="Times New Roman"/>
          <w:i/>
          <w:iCs/>
          <w:color w:val="000000" w:themeColor="text1"/>
          <w:sz w:val="24"/>
          <w:szCs w:val="24"/>
        </w:rPr>
        <w:t>taxonomy</w:t>
      </w:r>
      <w:r w:rsidR="00ED6471" w:rsidRPr="00ED6471">
        <w:rPr>
          <w:rFonts w:ascii="Times New Roman" w:eastAsia="Times New Roman" w:hAnsi="Times New Roman" w:cs="Times New Roman"/>
          <w:i/>
          <w:iCs/>
          <w:color w:val="000000" w:themeColor="text1"/>
          <w:sz w:val="24"/>
          <w:szCs w:val="24"/>
        </w:rPr>
        <w:t xml:space="preserve"> of </w:t>
      </w:r>
      <w:proofErr w:type="spellStart"/>
      <w:r w:rsidR="00ED6471" w:rsidRPr="00ED6471">
        <w:rPr>
          <w:rFonts w:ascii="Times New Roman" w:eastAsia="Times New Roman" w:hAnsi="Times New Roman" w:cs="Times New Roman"/>
          <w:i/>
          <w:iCs/>
          <w:color w:val="000000" w:themeColor="text1"/>
          <w:sz w:val="24"/>
          <w:szCs w:val="24"/>
        </w:rPr>
        <w:t>VNC</w:t>
      </w:r>
      <w:r w:rsidR="00ED6471" w:rsidRPr="00ED6471">
        <w:rPr>
          <w:rFonts w:ascii="Times New Roman" w:eastAsia="Times New Roman" w:hAnsi="Times New Roman" w:cs="Times New Roman"/>
          <w:i/>
          <w:iCs/>
          <w:color w:val="000000" w:themeColor="text1"/>
          <w:sz w:val="24"/>
          <w:szCs w:val="24"/>
          <w:vertAlign w:val="subscript"/>
        </w:rPr>
        <w:t>hum</w:t>
      </w:r>
      <w:proofErr w:type="spellEnd"/>
    </w:p>
    <w:p w14:paraId="4B965F6C" w14:textId="77777777" w:rsidR="00ED6471" w:rsidRDefault="00ED6471" w:rsidP="00EC6B5A">
      <w:pPr>
        <w:spacing w:after="0"/>
        <w:jc w:val="both"/>
        <w:rPr>
          <w:rFonts w:ascii="Times New Roman" w:eastAsia="Times New Roman" w:hAnsi="Times New Roman" w:cs="Times New Roman"/>
          <w:color w:val="000000" w:themeColor="text1"/>
          <w:sz w:val="24"/>
          <w:szCs w:val="24"/>
        </w:rPr>
      </w:pPr>
    </w:p>
    <w:p w14:paraId="02818271" w14:textId="0A7E5DD4" w:rsidR="00ED6471" w:rsidRDefault="00ED6471" w:rsidP="00EC6B5A">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section aims at examining </w:t>
      </w:r>
      <w:r w:rsidR="00FC43FA">
        <w:rPr>
          <w:rFonts w:ascii="Times New Roman" w:eastAsia="Times New Roman" w:hAnsi="Times New Roman" w:cs="Times New Roman"/>
          <w:color w:val="000000" w:themeColor="text1"/>
          <w:sz w:val="24"/>
          <w:szCs w:val="24"/>
        </w:rPr>
        <w:t xml:space="preserve">how the process of semantic development occurs </w:t>
      </w:r>
      <w:r w:rsidR="00794B4A">
        <w:rPr>
          <w:rFonts w:ascii="Times New Roman" w:eastAsia="Times New Roman" w:hAnsi="Times New Roman" w:cs="Times New Roman"/>
          <w:color w:val="000000" w:themeColor="text1"/>
          <w:sz w:val="24"/>
          <w:szCs w:val="24"/>
        </w:rPr>
        <w:t xml:space="preserve">within </w:t>
      </w:r>
      <w:r w:rsidR="00FC43FA">
        <w:rPr>
          <w:rFonts w:ascii="Times New Roman" w:eastAsia="Times New Roman" w:hAnsi="Times New Roman" w:cs="Times New Roman"/>
          <w:color w:val="000000" w:themeColor="text1"/>
          <w:sz w:val="24"/>
          <w:szCs w:val="24"/>
        </w:rPr>
        <w:t xml:space="preserve">the </w:t>
      </w:r>
      <w:r w:rsidR="00794B4A">
        <w:rPr>
          <w:rFonts w:ascii="Times New Roman" w:eastAsia="Times New Roman" w:hAnsi="Times New Roman" w:cs="Times New Roman"/>
          <w:color w:val="000000" w:themeColor="text1"/>
          <w:sz w:val="24"/>
          <w:szCs w:val="24"/>
        </w:rPr>
        <w:t xml:space="preserve">framework of </w:t>
      </w:r>
      <w:r w:rsidR="00DE0504">
        <w:rPr>
          <w:rFonts w:ascii="Times New Roman" w:eastAsia="Times New Roman" w:hAnsi="Times New Roman" w:cs="Times New Roman"/>
          <w:color w:val="000000" w:themeColor="text1"/>
          <w:sz w:val="24"/>
          <w:szCs w:val="24"/>
        </w:rPr>
        <w:t xml:space="preserve">evaluative </w:t>
      </w:r>
      <w:r w:rsidR="00FC43FA">
        <w:rPr>
          <w:rFonts w:ascii="Times New Roman" w:eastAsia="Times New Roman" w:hAnsi="Times New Roman" w:cs="Times New Roman"/>
          <w:color w:val="000000" w:themeColor="text1"/>
          <w:sz w:val="24"/>
          <w:szCs w:val="24"/>
        </w:rPr>
        <w:t xml:space="preserve">recategorization, which is of avail in understanding the morphological typology that is discussed in </w:t>
      </w:r>
      <w:r w:rsidR="00653E5C" w:rsidRPr="00653E5C">
        <w:rPr>
          <w:rFonts w:ascii="Times New Roman" w:eastAsia="Times New Roman" w:hAnsi="Times New Roman" w:cs="Times New Roman"/>
          <w:color w:val="000000" w:themeColor="text1"/>
          <w:sz w:val="24"/>
          <w:szCs w:val="24"/>
        </w:rPr>
        <w:t>§</w:t>
      </w:r>
      <w:r w:rsidR="00FC43FA">
        <w:rPr>
          <w:rFonts w:ascii="Times New Roman" w:eastAsia="Times New Roman" w:hAnsi="Times New Roman" w:cs="Times New Roman"/>
          <w:color w:val="000000" w:themeColor="text1"/>
          <w:sz w:val="24"/>
          <w:szCs w:val="24"/>
        </w:rPr>
        <w:t xml:space="preserve">4.2 (agentive) and </w:t>
      </w:r>
      <w:r w:rsidR="00653E5C" w:rsidRPr="00653E5C">
        <w:rPr>
          <w:rFonts w:ascii="Times New Roman" w:eastAsia="Times New Roman" w:hAnsi="Times New Roman" w:cs="Times New Roman"/>
          <w:color w:val="000000" w:themeColor="text1"/>
          <w:sz w:val="24"/>
          <w:szCs w:val="24"/>
        </w:rPr>
        <w:t>§</w:t>
      </w:r>
      <w:r w:rsidR="00FC43FA">
        <w:rPr>
          <w:rFonts w:ascii="Times New Roman" w:eastAsia="Times New Roman" w:hAnsi="Times New Roman" w:cs="Times New Roman"/>
          <w:color w:val="000000" w:themeColor="text1"/>
          <w:sz w:val="24"/>
          <w:szCs w:val="24"/>
        </w:rPr>
        <w:t>4.3 (patientive and causative). This analysis starts by considering the level</w:t>
      </w:r>
      <w:r w:rsidR="00106E17">
        <w:rPr>
          <w:rFonts w:ascii="Times New Roman" w:eastAsia="Times New Roman" w:hAnsi="Times New Roman" w:cs="Times New Roman"/>
          <w:color w:val="000000" w:themeColor="text1"/>
          <w:sz w:val="24"/>
          <w:szCs w:val="24"/>
        </w:rPr>
        <w:t>s</w:t>
      </w:r>
      <w:r w:rsidR="00FC43FA">
        <w:rPr>
          <w:rFonts w:ascii="Times New Roman" w:eastAsia="Times New Roman" w:hAnsi="Times New Roman" w:cs="Times New Roman"/>
          <w:color w:val="000000" w:themeColor="text1"/>
          <w:sz w:val="24"/>
          <w:szCs w:val="24"/>
        </w:rPr>
        <w:t xml:space="preserve"> of abstraction </w:t>
      </w:r>
      <w:r w:rsidR="00106E17">
        <w:rPr>
          <w:rFonts w:ascii="Times New Roman" w:eastAsia="Times New Roman" w:hAnsi="Times New Roman" w:cs="Times New Roman"/>
          <w:color w:val="000000" w:themeColor="text1"/>
          <w:sz w:val="24"/>
          <w:szCs w:val="24"/>
        </w:rPr>
        <w:t xml:space="preserve">and generalization </w:t>
      </w:r>
      <w:r w:rsidR="00FC43FA">
        <w:rPr>
          <w:rFonts w:ascii="Times New Roman" w:eastAsia="Times New Roman" w:hAnsi="Times New Roman" w:cs="Times New Roman"/>
          <w:color w:val="000000" w:themeColor="text1"/>
          <w:sz w:val="24"/>
          <w:szCs w:val="24"/>
        </w:rPr>
        <w:t xml:space="preserve">of </w:t>
      </w:r>
      <w:proofErr w:type="spellStart"/>
      <w:r w:rsidR="00106E17" w:rsidRPr="00FC43FA">
        <w:rPr>
          <w:rFonts w:ascii="Times New Roman" w:eastAsia="Times New Roman" w:hAnsi="Times New Roman" w:cs="Times New Roman"/>
          <w:color w:val="000000" w:themeColor="text1"/>
          <w:sz w:val="24"/>
          <w:szCs w:val="24"/>
        </w:rPr>
        <w:t>VNC</w:t>
      </w:r>
      <w:r w:rsidR="00106E17" w:rsidRPr="00FC43FA">
        <w:rPr>
          <w:rFonts w:ascii="Times New Roman" w:eastAsia="Times New Roman" w:hAnsi="Times New Roman" w:cs="Times New Roman"/>
          <w:color w:val="000000" w:themeColor="text1"/>
          <w:sz w:val="24"/>
          <w:szCs w:val="24"/>
          <w:vertAlign w:val="subscript"/>
        </w:rPr>
        <w:t>hum</w:t>
      </w:r>
      <w:proofErr w:type="spellEnd"/>
      <w:r w:rsidR="00106E17">
        <w:rPr>
          <w:rFonts w:ascii="Times New Roman" w:eastAsia="Times New Roman" w:hAnsi="Times New Roman" w:cs="Times New Roman"/>
          <w:color w:val="000000" w:themeColor="text1"/>
          <w:sz w:val="24"/>
          <w:szCs w:val="24"/>
          <w:vertAlign w:val="subscript"/>
        </w:rPr>
        <w:t xml:space="preserve"> </w:t>
      </w:r>
      <w:r w:rsidR="00106E17">
        <w:rPr>
          <w:rFonts w:ascii="Times New Roman" w:eastAsia="Times New Roman" w:hAnsi="Times New Roman" w:cs="Times New Roman"/>
          <w:color w:val="000000" w:themeColor="text1"/>
          <w:sz w:val="24"/>
          <w:szCs w:val="24"/>
        </w:rPr>
        <w:t xml:space="preserve">words through metonymy. </w:t>
      </w:r>
    </w:p>
    <w:p w14:paraId="3657229A" w14:textId="5D3D9D28" w:rsidR="00106E17" w:rsidRPr="00C524EC" w:rsidRDefault="00106E17" w:rsidP="00EC6B5A">
      <w:pPr>
        <w:spacing w:after="0"/>
        <w:ind w:firstLine="708"/>
        <w:jc w:val="both"/>
        <w:rPr>
          <w:rFonts w:ascii="Times New Roman" w:eastAsia="Times New Roman" w:hAnsi="Times New Roman" w:cs="Times New Roman"/>
          <w:color w:val="000000" w:themeColor="text1"/>
          <w:sz w:val="24"/>
          <w:szCs w:val="24"/>
        </w:rPr>
      </w:pPr>
      <w:r w:rsidRPr="00C524EC">
        <w:rPr>
          <w:rFonts w:ascii="Times New Roman" w:eastAsia="Times New Roman" w:hAnsi="Times New Roman" w:cs="Times New Roman"/>
          <w:color w:val="000000" w:themeColor="text1"/>
          <w:sz w:val="24"/>
          <w:szCs w:val="24"/>
        </w:rPr>
        <w:t>To illustrate th</w:t>
      </w:r>
      <w:r>
        <w:rPr>
          <w:rFonts w:ascii="Times New Roman" w:eastAsia="Times New Roman" w:hAnsi="Times New Roman" w:cs="Times New Roman"/>
          <w:color w:val="000000" w:themeColor="text1"/>
          <w:sz w:val="24"/>
          <w:szCs w:val="24"/>
        </w:rPr>
        <w:t xml:space="preserve">e metonymic basis of </w:t>
      </w:r>
      <w:r w:rsidR="00794B4A">
        <w:rPr>
          <w:rFonts w:ascii="Times New Roman" w:eastAsia="Times New Roman" w:hAnsi="Times New Roman" w:cs="Times New Roman"/>
          <w:color w:val="000000" w:themeColor="text1"/>
          <w:sz w:val="24"/>
          <w:szCs w:val="24"/>
        </w:rPr>
        <w:t>this</w:t>
      </w:r>
      <w:r>
        <w:rPr>
          <w:rFonts w:ascii="Times New Roman" w:eastAsia="Times New Roman" w:hAnsi="Times New Roman" w:cs="Times New Roman"/>
          <w:color w:val="000000" w:themeColor="text1"/>
          <w:sz w:val="24"/>
          <w:szCs w:val="24"/>
        </w:rPr>
        <w:t xml:space="preserve"> typology</w:t>
      </w:r>
      <w:r w:rsidRPr="00C524EC">
        <w:rPr>
          <w:rFonts w:ascii="Times New Roman" w:eastAsia="Times New Roman" w:hAnsi="Times New Roman" w:cs="Times New Roman"/>
          <w:color w:val="000000" w:themeColor="text1"/>
          <w:sz w:val="24"/>
          <w:szCs w:val="24"/>
        </w:rPr>
        <w:t xml:space="preserve">, let us take again the examples of </w:t>
      </w:r>
      <w:r w:rsidRPr="00C524EC">
        <w:rPr>
          <w:rFonts w:ascii="Times New Roman" w:eastAsia="Times New Roman" w:hAnsi="Times New Roman" w:cs="Times New Roman"/>
          <w:i/>
          <w:iCs/>
          <w:color w:val="000000" w:themeColor="text1"/>
          <w:sz w:val="24"/>
          <w:szCs w:val="24"/>
        </w:rPr>
        <w:t xml:space="preserve">cheat </w:t>
      </w:r>
      <w:r w:rsidRPr="00C524EC">
        <w:rPr>
          <w:rFonts w:ascii="Times New Roman" w:eastAsia="Times New Roman" w:hAnsi="Times New Roman" w:cs="Times New Roman"/>
          <w:color w:val="000000" w:themeColor="text1"/>
          <w:sz w:val="24"/>
          <w:szCs w:val="24"/>
        </w:rPr>
        <w:t xml:space="preserve">(n.) and </w:t>
      </w:r>
      <w:r w:rsidRPr="00C524EC">
        <w:rPr>
          <w:rFonts w:ascii="Times New Roman" w:eastAsia="Times New Roman" w:hAnsi="Times New Roman" w:cs="Times New Roman"/>
          <w:i/>
          <w:iCs/>
          <w:color w:val="000000" w:themeColor="text1"/>
          <w:sz w:val="24"/>
          <w:szCs w:val="24"/>
        </w:rPr>
        <w:t xml:space="preserve">swish </w:t>
      </w:r>
      <w:r w:rsidRPr="00C524EC">
        <w:rPr>
          <w:rFonts w:ascii="Times New Roman" w:eastAsia="Times New Roman" w:hAnsi="Times New Roman" w:cs="Times New Roman"/>
          <w:color w:val="000000" w:themeColor="text1"/>
          <w:sz w:val="24"/>
          <w:szCs w:val="24"/>
        </w:rPr>
        <w:t xml:space="preserve">(n.), both of them instances of </w:t>
      </w:r>
      <w:proofErr w:type="spellStart"/>
      <w:r w:rsidRPr="00C524EC">
        <w:rPr>
          <w:rFonts w:ascii="Times New Roman" w:eastAsia="Times New Roman" w:hAnsi="Times New Roman" w:cs="Times New Roman"/>
          <w:color w:val="000000" w:themeColor="text1"/>
          <w:sz w:val="24"/>
          <w:szCs w:val="24"/>
        </w:rPr>
        <w:t>VNC</w:t>
      </w:r>
      <w:r w:rsidRPr="00C524EC">
        <w:rPr>
          <w:rFonts w:ascii="Times New Roman" w:eastAsia="Times New Roman" w:hAnsi="Times New Roman" w:cs="Times New Roman"/>
          <w:color w:val="000000" w:themeColor="text1"/>
          <w:sz w:val="24"/>
          <w:szCs w:val="24"/>
          <w:vertAlign w:val="subscript"/>
        </w:rPr>
        <w:t>hum</w:t>
      </w:r>
      <w:proofErr w:type="spellEnd"/>
      <w:r w:rsidRPr="00C524EC">
        <w:rPr>
          <w:rFonts w:ascii="Times New Roman" w:eastAsia="Times New Roman" w:hAnsi="Times New Roman" w:cs="Times New Roman"/>
          <w:color w:val="000000" w:themeColor="text1"/>
          <w:sz w:val="24"/>
          <w:szCs w:val="24"/>
        </w:rPr>
        <w:t xml:space="preserve">. The verbal base </w:t>
      </w:r>
      <w:r w:rsidRPr="00C524EC">
        <w:rPr>
          <w:rFonts w:ascii="Times New Roman" w:eastAsia="Times New Roman" w:hAnsi="Times New Roman" w:cs="Times New Roman"/>
          <w:i/>
          <w:iCs/>
          <w:color w:val="000000" w:themeColor="text1"/>
          <w:sz w:val="24"/>
          <w:szCs w:val="24"/>
        </w:rPr>
        <w:t xml:space="preserve">cheat </w:t>
      </w:r>
      <w:r w:rsidRPr="00C524EC">
        <w:rPr>
          <w:rFonts w:ascii="Times New Roman" w:eastAsia="Times New Roman" w:hAnsi="Times New Roman" w:cs="Times New Roman"/>
          <w:color w:val="000000" w:themeColor="text1"/>
          <w:sz w:val="24"/>
          <w:szCs w:val="24"/>
        </w:rPr>
        <w:t xml:space="preserve">in itself conveys a negative notion that is then transferred, as suggested above, onto the form </w:t>
      </w:r>
      <w:r w:rsidRPr="00C524EC">
        <w:rPr>
          <w:rFonts w:ascii="Times New Roman" w:eastAsia="Times New Roman" w:hAnsi="Times New Roman" w:cs="Times New Roman"/>
          <w:i/>
          <w:iCs/>
          <w:color w:val="000000" w:themeColor="text1"/>
          <w:sz w:val="24"/>
          <w:szCs w:val="24"/>
        </w:rPr>
        <w:t xml:space="preserve">cheat </w:t>
      </w:r>
      <w:r w:rsidRPr="00C524EC">
        <w:rPr>
          <w:rFonts w:ascii="Times New Roman" w:eastAsia="Times New Roman" w:hAnsi="Times New Roman" w:cs="Times New Roman"/>
          <w:color w:val="000000" w:themeColor="text1"/>
          <w:sz w:val="24"/>
          <w:szCs w:val="24"/>
        </w:rPr>
        <w:t xml:space="preserve">(n.). The negative notion expressed by </w:t>
      </w:r>
      <w:r w:rsidRPr="00C524EC">
        <w:rPr>
          <w:rFonts w:ascii="Times New Roman" w:eastAsia="Times New Roman" w:hAnsi="Times New Roman" w:cs="Times New Roman"/>
          <w:i/>
          <w:iCs/>
          <w:color w:val="000000" w:themeColor="text1"/>
          <w:sz w:val="24"/>
          <w:szCs w:val="24"/>
        </w:rPr>
        <w:t xml:space="preserve">cheat </w:t>
      </w:r>
      <w:r w:rsidRPr="00C524EC">
        <w:rPr>
          <w:rFonts w:ascii="Times New Roman" w:eastAsia="Times New Roman" w:hAnsi="Times New Roman" w:cs="Times New Roman"/>
          <w:color w:val="000000" w:themeColor="text1"/>
          <w:sz w:val="24"/>
          <w:szCs w:val="24"/>
        </w:rPr>
        <w:t xml:space="preserve">(n.) reflects the pejorative nature of its verbal etymon through a metonymic process (i.e. </w:t>
      </w:r>
      <w:r w:rsidRPr="00C524EC">
        <w:rPr>
          <w:rFonts w:ascii="Times New Roman" w:eastAsia="Times New Roman" w:hAnsi="Times New Roman" w:cs="Times New Roman"/>
          <w:smallCaps/>
          <w:color w:val="000000" w:themeColor="text1"/>
          <w:sz w:val="24"/>
          <w:szCs w:val="24"/>
        </w:rPr>
        <w:t>action for agent</w:t>
      </w:r>
      <w:r w:rsidRPr="00C524EC">
        <w:rPr>
          <w:rFonts w:ascii="Times New Roman" w:eastAsia="Times New Roman" w:hAnsi="Times New Roman" w:cs="Times New Roman"/>
          <w:color w:val="000000" w:themeColor="text1"/>
          <w:sz w:val="24"/>
          <w:szCs w:val="24"/>
        </w:rPr>
        <w:t xml:space="preserve">). The external recategorization, on the other hand, originates from a more complex process, by means of which an external element is added to the deverbal schema. For instance, the agentive </w:t>
      </w:r>
      <w:r w:rsidRPr="00C524EC">
        <w:rPr>
          <w:rFonts w:ascii="Times New Roman" w:eastAsia="Times New Roman" w:hAnsi="Times New Roman" w:cs="Times New Roman"/>
          <w:i/>
          <w:iCs/>
          <w:color w:val="000000" w:themeColor="text1"/>
          <w:sz w:val="24"/>
          <w:szCs w:val="24"/>
        </w:rPr>
        <w:t xml:space="preserve">swish </w:t>
      </w:r>
      <w:r w:rsidRPr="00C524EC">
        <w:rPr>
          <w:rFonts w:ascii="Times New Roman" w:eastAsia="Times New Roman" w:hAnsi="Times New Roman" w:cs="Times New Roman"/>
          <w:color w:val="000000" w:themeColor="text1"/>
          <w:sz w:val="24"/>
          <w:szCs w:val="24"/>
        </w:rPr>
        <w:t>stems from the following schema: [[ONE who V-</w:t>
      </w:r>
      <w:proofErr w:type="spellStart"/>
      <w:proofErr w:type="gramStart"/>
      <w:r w:rsidRPr="00C524EC">
        <w:rPr>
          <w:rFonts w:ascii="Times New Roman" w:eastAsia="Times New Roman" w:hAnsi="Times New Roman" w:cs="Times New Roman"/>
          <w:color w:val="000000" w:themeColor="text1"/>
          <w:sz w:val="24"/>
          <w:szCs w:val="24"/>
        </w:rPr>
        <w:t>s</w:t>
      </w:r>
      <w:r w:rsidRPr="00C524EC">
        <w:rPr>
          <w:rFonts w:ascii="Times New Roman" w:eastAsia="Times New Roman" w:hAnsi="Times New Roman" w:cs="Times New Roman"/>
          <w:color w:val="000000" w:themeColor="text1"/>
          <w:sz w:val="24"/>
          <w:szCs w:val="24"/>
          <w:vertAlign w:val="subscript"/>
        </w:rPr>
        <w:t>j</w:t>
      </w:r>
      <w:proofErr w:type="spellEnd"/>
      <w:r w:rsidRPr="00C524EC">
        <w:rPr>
          <w:rFonts w:ascii="Times New Roman" w:eastAsia="Times New Roman" w:hAnsi="Times New Roman" w:cs="Times New Roman"/>
          <w:color w:val="000000" w:themeColor="text1"/>
          <w:sz w:val="24"/>
          <w:szCs w:val="24"/>
        </w:rPr>
        <w:t>]</w:t>
      </w:r>
      <w:proofErr w:type="spellStart"/>
      <w:r w:rsidRPr="00C524EC">
        <w:rPr>
          <w:rFonts w:ascii="Times New Roman" w:eastAsia="Times New Roman" w:hAnsi="Times New Roman" w:cs="Times New Roman"/>
          <w:color w:val="000000" w:themeColor="text1"/>
          <w:sz w:val="24"/>
          <w:szCs w:val="24"/>
          <w:vertAlign w:val="subscript"/>
        </w:rPr>
        <w:t>i</w:t>
      </w:r>
      <w:proofErr w:type="spellEnd"/>
      <w:proofErr w:type="gramEnd"/>
      <w:r w:rsidRPr="00C524EC">
        <w:rPr>
          <w:rFonts w:ascii="Times New Roman" w:eastAsia="Times New Roman" w:hAnsi="Times New Roman" w:cs="Times New Roman"/>
          <w:color w:val="000000" w:themeColor="text1"/>
          <w:sz w:val="24"/>
          <w:szCs w:val="24"/>
        </w:rPr>
        <w:t xml:space="preserve"> is [−appreciative] for resembling an </w:t>
      </w:r>
      <w:proofErr w:type="spellStart"/>
      <w:r w:rsidRPr="00C524EC">
        <w:rPr>
          <w:rFonts w:ascii="Times New Roman" w:eastAsia="Times New Roman" w:hAnsi="Times New Roman" w:cs="Times New Roman"/>
          <w:color w:val="000000" w:themeColor="text1"/>
          <w:sz w:val="24"/>
          <w:szCs w:val="24"/>
        </w:rPr>
        <w:t>ACTION</w:t>
      </w:r>
      <w:r w:rsidRPr="00C524EC">
        <w:rPr>
          <w:rFonts w:ascii="Times New Roman" w:eastAsia="Times New Roman" w:hAnsi="Times New Roman" w:cs="Times New Roman"/>
          <w:color w:val="000000" w:themeColor="text1"/>
          <w:sz w:val="24"/>
          <w:szCs w:val="24"/>
          <w:vertAlign w:val="subscript"/>
        </w:rPr>
        <w:t>j</w:t>
      </w:r>
      <w:proofErr w:type="spellEnd"/>
      <w:r w:rsidRPr="00C524EC">
        <w:rPr>
          <w:rFonts w:ascii="Times New Roman" w:eastAsia="Times New Roman" w:hAnsi="Times New Roman" w:cs="Times New Roman"/>
          <w:color w:val="000000" w:themeColor="text1"/>
          <w:sz w:val="24"/>
          <w:szCs w:val="24"/>
        </w:rPr>
        <w:t xml:space="preserve">], where, similar to the example of </w:t>
      </w:r>
      <w:r w:rsidRPr="00C524EC">
        <w:rPr>
          <w:rFonts w:ascii="Times New Roman" w:eastAsia="Times New Roman" w:hAnsi="Times New Roman" w:cs="Times New Roman"/>
          <w:i/>
          <w:iCs/>
          <w:color w:val="000000" w:themeColor="text1"/>
          <w:sz w:val="24"/>
          <w:szCs w:val="24"/>
        </w:rPr>
        <w:t xml:space="preserve">creep </w:t>
      </w:r>
      <w:r w:rsidRPr="00C524EC">
        <w:rPr>
          <w:rFonts w:ascii="Times New Roman" w:eastAsia="Times New Roman" w:hAnsi="Times New Roman" w:cs="Times New Roman"/>
          <w:color w:val="000000" w:themeColor="text1"/>
          <w:sz w:val="24"/>
          <w:szCs w:val="24"/>
        </w:rPr>
        <w:t xml:space="preserve">in </w:t>
      </w:r>
      <w:r w:rsidR="00DC3CB4">
        <w:rPr>
          <w:rFonts w:ascii="Times New Roman" w:eastAsia="Times New Roman" w:hAnsi="Times New Roman" w:cs="Times New Roman"/>
          <w:color w:val="000000" w:themeColor="text1"/>
          <w:sz w:val="24"/>
          <w:szCs w:val="24"/>
        </w:rPr>
        <w:t xml:space="preserve">(4) in </w:t>
      </w:r>
      <w:r w:rsidR="00653E5C" w:rsidRPr="00653E5C">
        <w:rPr>
          <w:rFonts w:ascii="Times New Roman" w:eastAsia="Times New Roman" w:hAnsi="Times New Roman" w:cs="Times New Roman"/>
          <w:color w:val="000000" w:themeColor="text1"/>
          <w:sz w:val="24"/>
          <w:szCs w:val="24"/>
        </w:rPr>
        <w:t>§</w:t>
      </w:r>
      <w:r w:rsidR="00DC3CB4">
        <w:rPr>
          <w:rFonts w:ascii="Times New Roman" w:eastAsia="Times New Roman" w:hAnsi="Times New Roman" w:cs="Times New Roman"/>
          <w:color w:val="000000" w:themeColor="text1"/>
          <w:sz w:val="24"/>
          <w:szCs w:val="24"/>
        </w:rPr>
        <w:t>1</w:t>
      </w:r>
      <w:r w:rsidRPr="00C524EC">
        <w:rPr>
          <w:rFonts w:ascii="Times New Roman" w:eastAsia="Times New Roman" w:hAnsi="Times New Roman" w:cs="Times New Roman"/>
          <w:color w:val="000000" w:themeColor="text1"/>
          <w:sz w:val="24"/>
          <w:szCs w:val="24"/>
        </w:rPr>
        <w:t xml:space="preserve">, there is a metaphorical encoding that involves the movement of </w:t>
      </w:r>
      <w:r w:rsidRPr="00C524EC">
        <w:rPr>
          <w:rFonts w:ascii="Times New Roman" w:eastAsia="Times New Roman" w:hAnsi="Times New Roman" w:cs="Times New Roman"/>
          <w:i/>
          <w:iCs/>
          <w:color w:val="000000" w:themeColor="text1"/>
          <w:sz w:val="24"/>
          <w:szCs w:val="24"/>
        </w:rPr>
        <w:t xml:space="preserve">swishing </w:t>
      </w:r>
      <w:r w:rsidRPr="00C524EC">
        <w:rPr>
          <w:rFonts w:ascii="Times New Roman" w:eastAsia="Times New Roman" w:hAnsi="Times New Roman" w:cs="Times New Roman"/>
          <w:color w:val="000000" w:themeColor="text1"/>
          <w:sz w:val="24"/>
          <w:szCs w:val="24"/>
        </w:rPr>
        <w:t xml:space="preserve">as a socially frowned-upon action. </w:t>
      </w:r>
      <w:r w:rsidR="00B33198">
        <w:rPr>
          <w:rFonts w:ascii="Times New Roman" w:eastAsia="Times New Roman" w:hAnsi="Times New Roman" w:cs="Times New Roman"/>
          <w:color w:val="000000" w:themeColor="text1"/>
          <w:sz w:val="24"/>
          <w:szCs w:val="24"/>
        </w:rPr>
        <w:t>This means that</w:t>
      </w:r>
      <w:r w:rsidRPr="00C524EC">
        <w:rPr>
          <w:rFonts w:ascii="Times New Roman" w:eastAsia="Times New Roman" w:hAnsi="Times New Roman" w:cs="Times New Roman"/>
          <w:color w:val="000000" w:themeColor="text1"/>
          <w:sz w:val="24"/>
          <w:szCs w:val="24"/>
        </w:rPr>
        <w:t xml:space="preserve">, alongside the metonymic strategy </w:t>
      </w:r>
      <w:r w:rsidRPr="00C524EC">
        <w:rPr>
          <w:rFonts w:ascii="Times New Roman" w:eastAsia="Times New Roman" w:hAnsi="Times New Roman" w:cs="Times New Roman"/>
          <w:smallCaps/>
          <w:color w:val="000000" w:themeColor="text1"/>
          <w:sz w:val="24"/>
          <w:szCs w:val="24"/>
        </w:rPr>
        <w:t>action for agent</w:t>
      </w:r>
      <w:r w:rsidRPr="00C524EC">
        <w:rPr>
          <w:rFonts w:ascii="Times New Roman" w:eastAsia="Times New Roman" w:hAnsi="Times New Roman" w:cs="Times New Roman"/>
          <w:color w:val="000000" w:themeColor="text1"/>
          <w:sz w:val="24"/>
          <w:szCs w:val="24"/>
        </w:rPr>
        <w:t xml:space="preserve">, the negative </w:t>
      </w:r>
      <w:r w:rsidR="00FA3907">
        <w:rPr>
          <w:rFonts w:ascii="Times New Roman" w:eastAsia="Times New Roman" w:hAnsi="Times New Roman" w:cs="Times New Roman"/>
          <w:color w:val="000000" w:themeColor="text1"/>
          <w:sz w:val="24"/>
          <w:szCs w:val="24"/>
        </w:rPr>
        <w:t>connotations</w:t>
      </w:r>
      <w:r w:rsidRPr="00C524EC">
        <w:rPr>
          <w:rFonts w:ascii="Times New Roman" w:eastAsia="Times New Roman" w:hAnsi="Times New Roman" w:cs="Times New Roman"/>
          <w:color w:val="000000" w:themeColor="text1"/>
          <w:sz w:val="24"/>
          <w:szCs w:val="24"/>
        </w:rPr>
        <w:t xml:space="preserve"> of a </w:t>
      </w:r>
      <w:r w:rsidRPr="00C524EC">
        <w:rPr>
          <w:rFonts w:ascii="Times New Roman" w:eastAsia="Times New Roman" w:hAnsi="Times New Roman" w:cs="Times New Roman"/>
          <w:i/>
          <w:iCs/>
          <w:color w:val="000000" w:themeColor="text1"/>
          <w:sz w:val="24"/>
          <w:szCs w:val="24"/>
        </w:rPr>
        <w:t xml:space="preserve">swish </w:t>
      </w:r>
      <w:r w:rsidRPr="00C524EC">
        <w:rPr>
          <w:rFonts w:ascii="Times New Roman" w:eastAsia="Times New Roman" w:hAnsi="Times New Roman" w:cs="Times New Roman"/>
          <w:color w:val="000000" w:themeColor="text1"/>
          <w:sz w:val="24"/>
          <w:szCs w:val="24"/>
        </w:rPr>
        <w:t xml:space="preserve">(n.) are not strictly rendered by the verbal base, but rather they are the product of speakers’ attitudes towards extralinguistic features, such as </w:t>
      </w:r>
      <w:r w:rsidRPr="00C524EC">
        <w:rPr>
          <w:rFonts w:ascii="Times New Roman" w:eastAsia="Times New Roman" w:hAnsi="Times New Roman" w:cs="Times New Roman"/>
          <w:i/>
          <w:iCs/>
          <w:color w:val="000000" w:themeColor="text1"/>
          <w:sz w:val="24"/>
          <w:szCs w:val="24"/>
        </w:rPr>
        <w:t>swishing</w:t>
      </w:r>
      <w:r w:rsidRPr="00C524EC">
        <w:rPr>
          <w:rFonts w:ascii="Times New Roman" w:eastAsia="Times New Roman" w:hAnsi="Times New Roman" w:cs="Times New Roman"/>
          <w:color w:val="000000" w:themeColor="text1"/>
          <w:sz w:val="24"/>
          <w:szCs w:val="24"/>
        </w:rPr>
        <w:t xml:space="preserve">, as a salient (and stereotyped) way of characterizing male homosexuals. Thus, although both types of recategorization are formed through a metonymic reconfiguration of the verbal semantics of the base (verb → agent), the latter is also reconducted through the import of non-linguistic traits (e.g. [−appreciative]) that </w:t>
      </w:r>
      <w:r w:rsidR="00794B4A">
        <w:rPr>
          <w:rFonts w:ascii="Times New Roman" w:eastAsia="Times New Roman" w:hAnsi="Times New Roman" w:cs="Times New Roman"/>
          <w:color w:val="000000" w:themeColor="text1"/>
          <w:sz w:val="24"/>
          <w:szCs w:val="24"/>
        </w:rPr>
        <w:t>reflect</w:t>
      </w:r>
      <w:r w:rsidRPr="00C524EC">
        <w:rPr>
          <w:rFonts w:ascii="Times New Roman" w:eastAsia="Times New Roman" w:hAnsi="Times New Roman" w:cs="Times New Roman"/>
          <w:color w:val="000000" w:themeColor="text1"/>
          <w:sz w:val="24"/>
          <w:szCs w:val="24"/>
        </w:rPr>
        <w:t xml:space="preserve"> how the action and those who perform the action are generally appraised by the speaker.  </w:t>
      </w:r>
    </w:p>
    <w:p w14:paraId="2ED23DC8" w14:textId="75635B4D" w:rsidR="00106E17" w:rsidRDefault="00106E17" w:rsidP="00EC6B5A">
      <w:pPr>
        <w:spacing w:after="0"/>
        <w:ind w:firstLine="709"/>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The examples of </w:t>
      </w:r>
      <w:r w:rsidRPr="7F09F03F">
        <w:rPr>
          <w:rFonts w:ascii="Times New Roman" w:eastAsia="Times New Roman" w:hAnsi="Times New Roman" w:cs="Times New Roman"/>
          <w:i/>
          <w:iCs/>
          <w:color w:val="000000" w:themeColor="text1"/>
          <w:sz w:val="24"/>
          <w:szCs w:val="24"/>
        </w:rPr>
        <w:t xml:space="preserve">cheat </w:t>
      </w:r>
      <w:r w:rsidRPr="7F09F03F">
        <w:rPr>
          <w:rFonts w:ascii="Times New Roman" w:eastAsia="Times New Roman" w:hAnsi="Times New Roman" w:cs="Times New Roman"/>
          <w:color w:val="000000" w:themeColor="text1"/>
          <w:sz w:val="24"/>
          <w:szCs w:val="24"/>
        </w:rPr>
        <w:t xml:space="preserve">and </w:t>
      </w:r>
      <w:r w:rsidRPr="7F09F03F">
        <w:rPr>
          <w:rFonts w:ascii="Times New Roman" w:eastAsia="Times New Roman" w:hAnsi="Times New Roman" w:cs="Times New Roman"/>
          <w:i/>
          <w:iCs/>
          <w:color w:val="000000" w:themeColor="text1"/>
          <w:sz w:val="24"/>
          <w:szCs w:val="24"/>
        </w:rPr>
        <w:t xml:space="preserve">invite </w:t>
      </w:r>
      <w:r w:rsidRPr="7F09F03F">
        <w:rPr>
          <w:rFonts w:ascii="Times New Roman" w:eastAsia="Times New Roman" w:hAnsi="Times New Roman" w:cs="Times New Roman"/>
          <w:color w:val="000000" w:themeColor="text1"/>
          <w:sz w:val="24"/>
          <w:szCs w:val="24"/>
        </w:rPr>
        <w:t xml:space="preserve">confirm the correlation between the syntactic </w:t>
      </w:r>
      <w:r>
        <w:rPr>
          <w:rFonts w:ascii="Times New Roman" w:eastAsia="Times New Roman" w:hAnsi="Times New Roman" w:cs="Times New Roman"/>
          <w:color w:val="000000" w:themeColor="text1"/>
          <w:sz w:val="24"/>
          <w:szCs w:val="24"/>
        </w:rPr>
        <w:t>pattern</w:t>
      </w:r>
      <w:r w:rsidRPr="7F09F03F">
        <w:rPr>
          <w:rFonts w:ascii="Times New Roman" w:eastAsia="Times New Roman" w:hAnsi="Times New Roman" w:cs="Times New Roman"/>
          <w:color w:val="000000" w:themeColor="text1"/>
          <w:sz w:val="24"/>
          <w:szCs w:val="24"/>
        </w:rPr>
        <w:t xml:space="preserve"> of verbal bases and their semantic compositionality, although th</w:t>
      </w:r>
      <w:r w:rsidR="007335F3">
        <w:rPr>
          <w:rFonts w:ascii="Times New Roman" w:eastAsia="Times New Roman" w:hAnsi="Times New Roman" w:cs="Times New Roman"/>
          <w:color w:val="000000" w:themeColor="text1"/>
          <w:sz w:val="24"/>
          <w:szCs w:val="24"/>
        </w:rPr>
        <w:t>is</w:t>
      </w:r>
      <w:r w:rsidRPr="7F09F03F">
        <w:rPr>
          <w:rFonts w:ascii="Times New Roman" w:eastAsia="Times New Roman" w:hAnsi="Times New Roman" w:cs="Times New Roman"/>
          <w:color w:val="000000" w:themeColor="text1"/>
          <w:sz w:val="24"/>
          <w:szCs w:val="24"/>
        </w:rPr>
        <w:t xml:space="preserve"> </w:t>
      </w:r>
      <w:r w:rsidR="007335F3">
        <w:rPr>
          <w:rFonts w:ascii="Times New Roman" w:eastAsia="Times New Roman" w:hAnsi="Times New Roman" w:cs="Times New Roman"/>
          <w:color w:val="000000" w:themeColor="text1"/>
          <w:sz w:val="24"/>
          <w:szCs w:val="24"/>
        </w:rPr>
        <w:t>compositionality</w:t>
      </w:r>
      <w:r w:rsidR="00B33198">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is characterized by different </w:t>
      </w:r>
      <w:r w:rsidR="007C0871">
        <w:rPr>
          <w:rFonts w:ascii="Times New Roman" w:eastAsia="Times New Roman" w:hAnsi="Times New Roman" w:cs="Times New Roman"/>
          <w:color w:val="000000" w:themeColor="text1"/>
          <w:sz w:val="24"/>
          <w:szCs w:val="24"/>
        </w:rPr>
        <w:t>types</w:t>
      </w:r>
      <w:r w:rsidRPr="7F09F03F">
        <w:rPr>
          <w:rFonts w:ascii="Times New Roman" w:eastAsia="Times New Roman" w:hAnsi="Times New Roman" w:cs="Times New Roman"/>
          <w:color w:val="000000" w:themeColor="text1"/>
          <w:sz w:val="24"/>
          <w:szCs w:val="24"/>
        </w:rPr>
        <w:t xml:space="preserve"> of marginal-ness. Th</w:t>
      </w:r>
      <w:r w:rsidR="00264F64">
        <w:rPr>
          <w:rFonts w:ascii="Times New Roman" w:eastAsia="Times New Roman" w:hAnsi="Times New Roman" w:cs="Times New Roman"/>
          <w:color w:val="000000" w:themeColor="text1"/>
          <w:sz w:val="24"/>
          <w:szCs w:val="24"/>
        </w:rPr>
        <w:t>e</w:t>
      </w:r>
      <w:r w:rsidRPr="7F09F0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categorization</w:t>
      </w:r>
      <w:r w:rsidRPr="7F09F03F">
        <w:rPr>
          <w:rFonts w:ascii="Times New Roman" w:eastAsia="Times New Roman" w:hAnsi="Times New Roman" w:cs="Times New Roman"/>
          <w:color w:val="000000" w:themeColor="text1"/>
          <w:sz w:val="24"/>
          <w:szCs w:val="24"/>
        </w:rPr>
        <w:t xml:space="preserve"> of prototypical and marginal paradigms is </w:t>
      </w:r>
      <w:r>
        <w:rPr>
          <w:rFonts w:ascii="Times New Roman" w:eastAsia="Times New Roman" w:hAnsi="Times New Roman" w:cs="Times New Roman"/>
          <w:color w:val="000000" w:themeColor="text1"/>
          <w:sz w:val="24"/>
          <w:szCs w:val="24"/>
        </w:rPr>
        <w:t>outlined</w:t>
      </w:r>
      <w:r w:rsidRPr="7F09F03F">
        <w:rPr>
          <w:rFonts w:ascii="Times New Roman" w:eastAsia="Times New Roman" w:hAnsi="Times New Roman" w:cs="Times New Roman"/>
          <w:color w:val="000000" w:themeColor="text1"/>
          <w:sz w:val="24"/>
          <w:szCs w:val="24"/>
        </w:rPr>
        <w:t xml:space="preserve"> in Table 1</w:t>
      </w:r>
      <w:r>
        <w:rPr>
          <w:rFonts w:ascii="Times New Roman" w:eastAsia="Times New Roman" w:hAnsi="Times New Roman" w:cs="Times New Roman"/>
          <w:color w:val="000000" w:themeColor="text1"/>
          <w:sz w:val="24"/>
          <w:szCs w:val="24"/>
        </w:rPr>
        <w:t xml:space="preserve">, where </w:t>
      </w:r>
      <w:r w:rsidRPr="7F09F03F">
        <w:rPr>
          <w:rFonts w:ascii="Times New Roman" w:eastAsia="Times New Roman" w:hAnsi="Times New Roman" w:cs="Times New Roman"/>
          <w:color w:val="000000" w:themeColor="text1"/>
          <w:sz w:val="24"/>
          <w:szCs w:val="24"/>
        </w:rPr>
        <w:t>three levels of abstraction</w:t>
      </w:r>
      <w:r>
        <w:rPr>
          <w:rFonts w:ascii="Times New Roman" w:eastAsia="Times New Roman" w:hAnsi="Times New Roman" w:cs="Times New Roman"/>
          <w:color w:val="000000" w:themeColor="text1"/>
          <w:sz w:val="24"/>
          <w:szCs w:val="24"/>
        </w:rPr>
        <w:t xml:space="preserve"> are devised</w:t>
      </w:r>
      <w:r w:rsidRPr="7F09F03F">
        <w:rPr>
          <w:rFonts w:ascii="Times New Roman" w:eastAsia="Times New Roman" w:hAnsi="Times New Roman" w:cs="Times New Roman"/>
          <w:color w:val="000000" w:themeColor="text1"/>
          <w:sz w:val="24"/>
          <w:szCs w:val="24"/>
        </w:rPr>
        <w:t xml:space="preserve">: the </w:t>
      </w:r>
      <w:r w:rsidRPr="7F09F03F">
        <w:rPr>
          <w:rFonts w:ascii="Times New Roman" w:eastAsia="Times New Roman" w:hAnsi="Times New Roman" w:cs="Times New Roman"/>
          <w:color w:val="000000" w:themeColor="text1"/>
          <w:sz w:val="24"/>
          <w:szCs w:val="24"/>
        </w:rPr>
        <w:lastRenderedPageBreak/>
        <w:t xml:space="preserve">first level refers to the input verbal semantics which represents the syntactic status of </w:t>
      </w:r>
      <w:r w:rsidRPr="7F09F03F">
        <w:rPr>
          <w:rFonts w:ascii="Times New Roman" w:eastAsia="Times New Roman" w:hAnsi="Times New Roman" w:cs="Times New Roman"/>
          <w:i/>
          <w:iCs/>
          <w:color w:val="000000" w:themeColor="text1"/>
          <w:sz w:val="24"/>
          <w:szCs w:val="24"/>
        </w:rPr>
        <w:t xml:space="preserve">cheat </w:t>
      </w:r>
      <w:r w:rsidRPr="7F09F03F">
        <w:rPr>
          <w:rFonts w:ascii="Times New Roman" w:eastAsia="Times New Roman" w:hAnsi="Times New Roman" w:cs="Times New Roman"/>
          <w:color w:val="000000" w:themeColor="text1"/>
          <w:sz w:val="24"/>
          <w:szCs w:val="24"/>
        </w:rPr>
        <w:t xml:space="preserve">and </w:t>
      </w:r>
      <w:r w:rsidRPr="7F09F03F">
        <w:rPr>
          <w:rFonts w:ascii="Times New Roman" w:eastAsia="Times New Roman" w:hAnsi="Times New Roman" w:cs="Times New Roman"/>
          <w:i/>
          <w:iCs/>
          <w:color w:val="000000" w:themeColor="text1"/>
          <w:sz w:val="24"/>
          <w:szCs w:val="24"/>
        </w:rPr>
        <w:t xml:space="preserve">invite </w:t>
      </w:r>
      <w:r w:rsidRPr="7F09F03F">
        <w:rPr>
          <w:rFonts w:ascii="Times New Roman" w:eastAsia="Times New Roman" w:hAnsi="Times New Roman" w:cs="Times New Roman"/>
          <w:color w:val="000000" w:themeColor="text1"/>
          <w:sz w:val="24"/>
          <w:szCs w:val="24"/>
        </w:rPr>
        <w:t>(transitivity, doer of the action/instrument, etc.)</w:t>
      </w:r>
      <w:r>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w:t>
      </w:r>
      <w:r w:rsidRPr="7F09F03F">
        <w:rPr>
          <w:rFonts w:ascii="Times New Roman" w:eastAsia="Times New Roman" w:hAnsi="Times New Roman" w:cs="Times New Roman"/>
          <w:color w:val="000000" w:themeColor="text1"/>
          <w:sz w:val="24"/>
          <w:szCs w:val="24"/>
        </w:rPr>
        <w:t>he second level establishes the prototypical pattern that involves the verbal bases,</w:t>
      </w:r>
      <w:r>
        <w:rPr>
          <w:rFonts w:ascii="Times New Roman" w:eastAsia="Times New Roman" w:hAnsi="Times New Roman" w:cs="Times New Roman"/>
          <w:color w:val="000000" w:themeColor="text1"/>
          <w:sz w:val="24"/>
          <w:szCs w:val="24"/>
        </w:rPr>
        <w:t xml:space="preserve"> and</w:t>
      </w:r>
      <w:r w:rsidRPr="7F09F03F">
        <w:rPr>
          <w:rFonts w:ascii="Times New Roman" w:eastAsia="Times New Roman" w:hAnsi="Times New Roman" w:cs="Times New Roman"/>
          <w:color w:val="000000" w:themeColor="text1"/>
          <w:sz w:val="24"/>
          <w:szCs w:val="24"/>
        </w:rPr>
        <w:t xml:space="preserve"> in which the expression of the action turns into the </w:t>
      </w:r>
      <w:r>
        <w:rPr>
          <w:rFonts w:ascii="Times New Roman" w:eastAsia="Times New Roman" w:hAnsi="Times New Roman" w:cs="Times New Roman"/>
          <w:color w:val="000000" w:themeColor="text1"/>
          <w:sz w:val="24"/>
          <w:szCs w:val="24"/>
        </w:rPr>
        <w:t xml:space="preserve">act or </w:t>
      </w:r>
      <w:r w:rsidRPr="7F09F03F">
        <w:rPr>
          <w:rFonts w:ascii="Times New Roman" w:eastAsia="Times New Roman" w:hAnsi="Times New Roman" w:cs="Times New Roman"/>
          <w:color w:val="000000" w:themeColor="text1"/>
          <w:sz w:val="24"/>
          <w:szCs w:val="24"/>
        </w:rPr>
        <w:t>result of such an action</w:t>
      </w:r>
      <w:r>
        <w:rPr>
          <w:rFonts w:ascii="Times New Roman" w:eastAsia="Times New Roman" w:hAnsi="Times New Roman" w:cs="Times New Roman"/>
          <w:color w:val="000000" w:themeColor="text1"/>
          <w:sz w:val="24"/>
          <w:szCs w:val="24"/>
        </w:rPr>
        <w:t>. Finally, the</w:t>
      </w:r>
      <w:r w:rsidRPr="7F09F03F">
        <w:rPr>
          <w:rFonts w:ascii="Times New Roman" w:eastAsia="Times New Roman" w:hAnsi="Times New Roman" w:cs="Times New Roman"/>
          <w:color w:val="000000" w:themeColor="text1"/>
          <w:sz w:val="24"/>
          <w:szCs w:val="24"/>
        </w:rPr>
        <w:t xml:space="preserve"> third level corresponds to the marginal paradigm, which</w:t>
      </w:r>
      <w:r w:rsidR="00DA4EBB">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retakes two dissimilar values: </w:t>
      </w:r>
      <w:r w:rsidRPr="7F09F03F">
        <w:rPr>
          <w:rFonts w:ascii="Times New Roman" w:eastAsia="Times New Roman" w:hAnsi="Times New Roman" w:cs="Times New Roman"/>
          <w:i/>
          <w:iCs/>
          <w:color w:val="000000" w:themeColor="text1"/>
          <w:sz w:val="24"/>
          <w:szCs w:val="24"/>
        </w:rPr>
        <w:t xml:space="preserve">cheat </w:t>
      </w:r>
      <w:r w:rsidRPr="7F09F03F">
        <w:rPr>
          <w:rFonts w:ascii="Times New Roman" w:eastAsia="Times New Roman" w:hAnsi="Times New Roman" w:cs="Times New Roman"/>
          <w:color w:val="000000" w:themeColor="text1"/>
          <w:sz w:val="24"/>
          <w:szCs w:val="24"/>
        </w:rPr>
        <w:t xml:space="preserve">is a nominalization </w:t>
      </w:r>
      <w:r>
        <w:rPr>
          <w:rFonts w:ascii="Times New Roman" w:eastAsia="Times New Roman" w:hAnsi="Times New Roman" w:cs="Times New Roman"/>
          <w:color w:val="000000" w:themeColor="text1"/>
          <w:sz w:val="24"/>
          <w:szCs w:val="24"/>
        </w:rPr>
        <w:t>representing</w:t>
      </w:r>
      <w:r w:rsidRPr="7F09F03F">
        <w:rPr>
          <w:rFonts w:ascii="Times New Roman" w:eastAsia="Times New Roman" w:hAnsi="Times New Roman" w:cs="Times New Roman"/>
          <w:color w:val="000000" w:themeColor="text1"/>
          <w:sz w:val="24"/>
          <w:szCs w:val="24"/>
        </w:rPr>
        <w:t xml:space="preserve"> the doer of the action whilst </w:t>
      </w:r>
      <w:r w:rsidRPr="7F09F03F">
        <w:rPr>
          <w:rFonts w:ascii="Times New Roman" w:eastAsia="Times New Roman" w:hAnsi="Times New Roman" w:cs="Times New Roman"/>
          <w:i/>
          <w:iCs/>
          <w:color w:val="000000" w:themeColor="text1"/>
          <w:sz w:val="24"/>
          <w:szCs w:val="24"/>
        </w:rPr>
        <w:t xml:space="preserve">invite </w:t>
      </w:r>
      <w:r w:rsidRPr="7F09F03F">
        <w:rPr>
          <w:rFonts w:ascii="Times New Roman" w:eastAsia="Times New Roman" w:hAnsi="Times New Roman" w:cs="Times New Roman"/>
          <w:color w:val="000000" w:themeColor="text1"/>
          <w:sz w:val="24"/>
          <w:szCs w:val="24"/>
        </w:rPr>
        <w:t>becomes the instrument with which one accomplishes the action.</w:t>
      </w:r>
    </w:p>
    <w:p w14:paraId="5298E025" w14:textId="77777777" w:rsidR="00106E17" w:rsidRDefault="00106E17" w:rsidP="00EC6B5A">
      <w:pPr>
        <w:spacing w:after="0"/>
        <w:jc w:val="both"/>
        <w:rPr>
          <w:rFonts w:ascii="Times New Roman" w:eastAsia="Times New Roman" w:hAnsi="Times New Roman" w:cs="Times New Roman"/>
          <w:color w:val="000000" w:themeColor="text1"/>
          <w:sz w:val="24"/>
          <w:szCs w:val="24"/>
        </w:rPr>
      </w:pPr>
    </w:p>
    <w:p w14:paraId="4DDBD803" w14:textId="77777777" w:rsidR="00106E17" w:rsidRDefault="00106E17" w:rsidP="00EC6B5A">
      <w:pPr>
        <w:spacing w:after="0"/>
        <w:jc w:val="both"/>
        <w:rPr>
          <w:rFonts w:ascii="Times New Roman" w:eastAsia="Times New Roman" w:hAnsi="Times New Roman" w:cs="Times New Roman"/>
          <w:color w:val="000000" w:themeColor="text1"/>
        </w:rPr>
      </w:pPr>
      <w:r w:rsidRPr="00170333">
        <w:rPr>
          <w:rFonts w:ascii="Times New Roman" w:eastAsia="Times New Roman" w:hAnsi="Times New Roman" w:cs="Times New Roman"/>
          <w:color w:val="000000" w:themeColor="text1"/>
        </w:rPr>
        <w:t xml:space="preserve">Table 1: Levels of abstraction </w:t>
      </w:r>
      <w:r>
        <w:rPr>
          <w:rFonts w:ascii="Times New Roman" w:eastAsia="Times New Roman" w:hAnsi="Times New Roman" w:cs="Times New Roman"/>
          <w:color w:val="000000" w:themeColor="text1"/>
        </w:rPr>
        <w:t>as expressed by</w:t>
      </w:r>
      <w:r w:rsidRPr="00170333">
        <w:rPr>
          <w:rFonts w:ascii="Times New Roman" w:eastAsia="Times New Roman" w:hAnsi="Times New Roman" w:cs="Times New Roman"/>
          <w:color w:val="000000" w:themeColor="text1"/>
        </w:rPr>
        <w:t xml:space="preserve"> input and output semantics</w:t>
      </w:r>
    </w:p>
    <w:p w14:paraId="240F1D13" w14:textId="77777777" w:rsidR="00D13BF5" w:rsidRPr="007512B0" w:rsidRDefault="00D13BF5" w:rsidP="00EC6B5A">
      <w:pPr>
        <w:spacing w:after="0"/>
        <w:jc w:val="both"/>
        <w:rPr>
          <w:rFonts w:ascii="Times New Roman" w:eastAsia="Times New Roman" w:hAnsi="Times New Roman" w:cs="Times New Roman"/>
          <w:color w:val="000000" w:themeColor="text1"/>
        </w:rPr>
      </w:pPr>
    </w:p>
    <w:tbl>
      <w:tblPr>
        <w:tblStyle w:val="Mriekatabuky"/>
        <w:tblW w:w="0" w:type="auto"/>
        <w:tblLayout w:type="fixed"/>
        <w:tblLook w:val="0000" w:firstRow="0" w:lastRow="0" w:firstColumn="0" w:lastColumn="0" w:noHBand="0" w:noVBand="0"/>
      </w:tblPr>
      <w:tblGrid>
        <w:gridCol w:w="3000"/>
        <w:gridCol w:w="3000"/>
        <w:gridCol w:w="3000"/>
      </w:tblGrid>
      <w:tr w:rsidR="00106E17" w14:paraId="4076A8B3" w14:textId="77777777" w:rsidTr="008C5AFE">
        <w:trPr>
          <w:trHeight w:val="405"/>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FACC80" w14:textId="77777777" w:rsidR="00106E17" w:rsidRDefault="00106E17" w:rsidP="00EC6B5A">
            <w:pPr>
              <w:jc w:val="both"/>
              <w:rPr>
                <w:rFonts w:ascii="Times New Roman" w:eastAsia="Times New Roman" w:hAnsi="Times New Roman" w:cs="Times New Roman"/>
                <w:b/>
                <w:bCs/>
              </w:rPr>
            </w:pPr>
            <w:r w:rsidRPr="7F09F03F">
              <w:rPr>
                <w:rFonts w:ascii="Times New Roman" w:eastAsia="Times New Roman" w:hAnsi="Times New Roman" w:cs="Times New Roman"/>
                <w:b/>
                <w:bCs/>
                <w:lang w:val="es"/>
              </w:rPr>
              <w:t>input semantics</w:t>
            </w:r>
          </w:p>
        </w:tc>
        <w:tc>
          <w:tcPr>
            <w:tcW w:w="60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840313" w14:textId="77777777" w:rsidR="00106E17" w:rsidRDefault="00106E17" w:rsidP="00EC6B5A">
            <w:pPr>
              <w:jc w:val="both"/>
              <w:rPr>
                <w:rFonts w:ascii="Times New Roman" w:eastAsia="Times New Roman" w:hAnsi="Times New Roman" w:cs="Times New Roman"/>
                <w:b/>
                <w:bCs/>
              </w:rPr>
            </w:pPr>
            <w:r w:rsidRPr="7F09F03F">
              <w:rPr>
                <w:rFonts w:ascii="Times New Roman" w:eastAsia="Times New Roman" w:hAnsi="Times New Roman" w:cs="Times New Roman"/>
                <w:b/>
                <w:bCs/>
                <w:lang w:val="es"/>
              </w:rPr>
              <w:t>output semantics</w:t>
            </w:r>
          </w:p>
        </w:tc>
      </w:tr>
      <w:tr w:rsidR="00106E17" w14:paraId="703CBC5B" w14:textId="77777777" w:rsidTr="008C5AFE">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32A8BB" w14:textId="77777777" w:rsidR="00106E17" w:rsidRPr="008F1D8C" w:rsidRDefault="00106E17" w:rsidP="00EC6B5A">
            <w:pPr>
              <w:jc w:val="both"/>
              <w:rPr>
                <w:rFonts w:ascii="Times New Roman" w:eastAsia="Times New Roman" w:hAnsi="Times New Roman" w:cs="Times New Roman"/>
                <w:b/>
                <w:bCs/>
                <w:i/>
                <w:iCs/>
              </w:rPr>
            </w:pPr>
            <w:r w:rsidRPr="008F1D8C">
              <w:rPr>
                <w:rFonts w:ascii="Times New Roman" w:eastAsia="Times New Roman" w:hAnsi="Times New Roman" w:cs="Times New Roman"/>
                <w:b/>
                <w:bCs/>
                <w:i/>
                <w:iCs/>
                <w:lang w:val="es"/>
              </w:rPr>
              <w:t>verbal base</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FDABC" w14:textId="77777777" w:rsidR="00106E17" w:rsidRPr="008F1D8C" w:rsidRDefault="00106E17" w:rsidP="00EC6B5A">
            <w:pPr>
              <w:jc w:val="both"/>
              <w:rPr>
                <w:rFonts w:ascii="Times New Roman" w:eastAsia="Times New Roman" w:hAnsi="Times New Roman" w:cs="Times New Roman"/>
                <w:b/>
                <w:bCs/>
                <w:i/>
                <w:iCs/>
              </w:rPr>
            </w:pPr>
            <w:r w:rsidRPr="008F1D8C">
              <w:rPr>
                <w:rFonts w:ascii="Times New Roman" w:eastAsia="Times New Roman" w:hAnsi="Times New Roman" w:cs="Times New Roman"/>
                <w:b/>
                <w:bCs/>
                <w:i/>
                <w:iCs/>
                <w:lang w:val="es"/>
              </w:rPr>
              <w:t>prototypical paradigm</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F73F1A" w14:textId="77777777" w:rsidR="00106E17" w:rsidRPr="008F1D8C" w:rsidRDefault="00106E17" w:rsidP="00EC6B5A">
            <w:pPr>
              <w:jc w:val="both"/>
              <w:rPr>
                <w:rFonts w:ascii="Times New Roman" w:eastAsia="Times New Roman" w:hAnsi="Times New Roman" w:cs="Times New Roman"/>
                <w:b/>
                <w:bCs/>
                <w:i/>
                <w:iCs/>
              </w:rPr>
            </w:pPr>
            <w:r w:rsidRPr="008F1D8C">
              <w:rPr>
                <w:rFonts w:ascii="Times New Roman" w:eastAsia="Times New Roman" w:hAnsi="Times New Roman" w:cs="Times New Roman"/>
                <w:b/>
                <w:bCs/>
                <w:i/>
                <w:iCs/>
                <w:lang w:val="es"/>
              </w:rPr>
              <w:t>marginal paradigm</w:t>
            </w:r>
          </w:p>
        </w:tc>
      </w:tr>
      <w:tr w:rsidR="00106E17" w14:paraId="34999B73" w14:textId="77777777" w:rsidTr="008C5AFE">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12EF2F" w14:textId="77777777" w:rsidR="00106E17" w:rsidRDefault="00106E17" w:rsidP="00EC6B5A">
            <w:pPr>
              <w:jc w:val="both"/>
              <w:rPr>
                <w:rFonts w:ascii="Times New Roman" w:eastAsia="Times New Roman" w:hAnsi="Times New Roman" w:cs="Times New Roman"/>
              </w:rPr>
            </w:pPr>
            <w:r w:rsidRPr="000E7910">
              <w:rPr>
                <w:rFonts w:ascii="Times New Roman" w:eastAsia="Times New Roman" w:hAnsi="Times New Roman" w:cs="Times New Roman"/>
                <w:i/>
                <w:iCs/>
                <w:lang w:val="en-GB"/>
              </w:rPr>
              <w:t xml:space="preserve">cheat </w:t>
            </w:r>
            <w:r w:rsidRPr="000E7910">
              <w:rPr>
                <w:rFonts w:ascii="Times New Roman" w:eastAsia="Times New Roman" w:hAnsi="Times New Roman" w:cs="Times New Roman"/>
                <w:lang w:val="en-GB"/>
              </w:rPr>
              <w:t>(v.)</w:t>
            </w:r>
          </w:p>
          <w:p w14:paraId="226ECF4B" w14:textId="686069B7" w:rsidR="00106E17" w:rsidRDefault="00106E17" w:rsidP="00EC6B5A">
            <w:pPr>
              <w:spacing w:line="276" w:lineRule="auto"/>
              <w:jc w:val="both"/>
              <w:rPr>
                <w:rFonts w:ascii="Times New Roman" w:eastAsia="Times New Roman" w:hAnsi="Times New Roman" w:cs="Times New Roman"/>
              </w:rPr>
            </w:pPr>
            <w:r w:rsidRPr="000E7910">
              <w:rPr>
                <w:rFonts w:ascii="Times New Roman" w:eastAsia="Times New Roman" w:hAnsi="Times New Roman" w:cs="Times New Roman"/>
                <w:lang w:val="en-GB"/>
              </w:rPr>
              <w:t>[someone V</w:t>
            </w:r>
            <w:r w:rsidR="003F00FF">
              <w:rPr>
                <w:rFonts w:ascii="Times New Roman" w:eastAsia="Times New Roman" w:hAnsi="Times New Roman" w:cs="Times New Roman"/>
                <w:lang w:val="en-GB"/>
              </w:rPr>
              <w:t>-</w:t>
            </w:r>
            <w:r w:rsidRPr="000E7910">
              <w:rPr>
                <w:rFonts w:ascii="Times New Roman" w:eastAsia="Times New Roman" w:hAnsi="Times New Roman" w:cs="Times New Roman"/>
                <w:lang w:val="en-GB"/>
              </w:rPr>
              <w:t>s someone]</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133555" w14:textId="77777777" w:rsidR="00106E17" w:rsidRDefault="00106E17" w:rsidP="00EC6B5A">
            <w:pPr>
              <w:jc w:val="both"/>
              <w:rPr>
                <w:rFonts w:ascii="Times New Roman" w:eastAsia="Times New Roman" w:hAnsi="Times New Roman" w:cs="Times New Roman"/>
              </w:rPr>
            </w:pPr>
            <w:r>
              <w:rPr>
                <w:rFonts w:ascii="Times New Roman" w:eastAsia="Times New Roman" w:hAnsi="Times New Roman" w:cs="Times New Roman"/>
                <w:i/>
                <w:iCs/>
                <w:lang w:val="en-GB"/>
              </w:rPr>
              <w:t>c</w:t>
            </w:r>
            <w:r w:rsidRPr="000E7910">
              <w:rPr>
                <w:rFonts w:ascii="Times New Roman" w:eastAsia="Times New Roman" w:hAnsi="Times New Roman" w:cs="Times New Roman"/>
                <w:i/>
                <w:iCs/>
                <w:lang w:val="en-GB"/>
              </w:rPr>
              <w:t>heat</w:t>
            </w:r>
            <w:r w:rsidRPr="007124A3">
              <w:rPr>
                <w:rFonts w:ascii="Times New Roman" w:eastAsia="Times New Roman" w:hAnsi="Times New Roman" w:cs="Times New Roman"/>
                <w:vertAlign w:val="subscript"/>
                <w:lang w:val="en-GB"/>
              </w:rPr>
              <w:t>1</w:t>
            </w:r>
            <w:r w:rsidRPr="000E7910">
              <w:rPr>
                <w:rFonts w:ascii="Times New Roman" w:eastAsia="Times New Roman" w:hAnsi="Times New Roman" w:cs="Times New Roman"/>
                <w:i/>
                <w:iCs/>
                <w:lang w:val="en-GB"/>
              </w:rPr>
              <w:t xml:space="preserve"> </w:t>
            </w:r>
            <w:r w:rsidRPr="000E7910">
              <w:rPr>
                <w:rFonts w:ascii="Times New Roman" w:eastAsia="Times New Roman" w:hAnsi="Times New Roman" w:cs="Times New Roman"/>
                <w:lang w:val="en-GB"/>
              </w:rPr>
              <w:t>(n.)</w:t>
            </w:r>
          </w:p>
          <w:p w14:paraId="4BF1C37D" w14:textId="69D5B911" w:rsidR="00106E17" w:rsidRPr="000E7910" w:rsidRDefault="00106E17" w:rsidP="00EC6B5A">
            <w:pPr>
              <w:spacing w:line="276" w:lineRule="auto"/>
              <w:jc w:val="both"/>
              <w:rPr>
                <w:rFonts w:ascii="Times New Roman" w:eastAsia="Times New Roman" w:hAnsi="Times New Roman" w:cs="Times New Roman"/>
                <w:lang w:val="en-GB"/>
              </w:rPr>
            </w:pPr>
            <w:r w:rsidRPr="000E7910">
              <w:rPr>
                <w:rFonts w:ascii="Times New Roman" w:eastAsia="Times New Roman" w:hAnsi="Times New Roman" w:cs="Times New Roman"/>
                <w:lang w:val="en-GB"/>
              </w:rPr>
              <w:t>[the act/result of V</w:t>
            </w:r>
            <w:r w:rsidR="003F00FF">
              <w:rPr>
                <w:rFonts w:ascii="Times New Roman" w:eastAsia="Times New Roman" w:hAnsi="Times New Roman" w:cs="Times New Roman"/>
                <w:lang w:val="en-GB"/>
              </w:rPr>
              <w:t>-</w:t>
            </w:r>
            <w:proofErr w:type="spellStart"/>
            <w:r w:rsidRPr="000E7910">
              <w:rPr>
                <w:rFonts w:ascii="Times New Roman" w:eastAsia="Times New Roman" w:hAnsi="Times New Roman" w:cs="Times New Roman"/>
                <w:lang w:val="en-GB"/>
              </w:rPr>
              <w:t>ing</w:t>
            </w:r>
            <w:proofErr w:type="spellEnd"/>
            <w:r w:rsidRPr="000E7910">
              <w:rPr>
                <w:rFonts w:ascii="Times New Roman" w:eastAsia="Times New Roman" w:hAnsi="Times New Roman" w:cs="Times New Roman"/>
                <w:lang w:val="en-GB"/>
              </w:rPr>
              <w:t>]</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E56270" w14:textId="77777777" w:rsidR="00106E17" w:rsidRDefault="00106E17" w:rsidP="00EC6B5A">
            <w:pPr>
              <w:jc w:val="both"/>
              <w:rPr>
                <w:rFonts w:ascii="Times New Roman" w:eastAsia="Times New Roman" w:hAnsi="Times New Roman" w:cs="Times New Roman"/>
              </w:rPr>
            </w:pPr>
            <w:r w:rsidRPr="000E7910">
              <w:rPr>
                <w:rFonts w:ascii="Times New Roman" w:eastAsia="Times New Roman" w:hAnsi="Times New Roman" w:cs="Times New Roman"/>
                <w:i/>
                <w:iCs/>
                <w:lang w:val="en-GB"/>
              </w:rPr>
              <w:t>cheat</w:t>
            </w:r>
            <w:r w:rsidRPr="007124A3">
              <w:rPr>
                <w:rFonts w:ascii="Times New Roman" w:eastAsia="Times New Roman" w:hAnsi="Times New Roman" w:cs="Times New Roman"/>
                <w:vertAlign w:val="subscript"/>
                <w:lang w:val="en-GB"/>
              </w:rPr>
              <w:t xml:space="preserve">2 </w:t>
            </w:r>
            <w:r w:rsidRPr="000E7910">
              <w:rPr>
                <w:rFonts w:ascii="Times New Roman" w:eastAsia="Times New Roman" w:hAnsi="Times New Roman" w:cs="Times New Roman"/>
                <w:lang w:val="en-GB"/>
              </w:rPr>
              <w:t>(n.)</w:t>
            </w:r>
          </w:p>
          <w:p w14:paraId="3EFE15DD" w14:textId="5AE4AD39" w:rsidR="00106E17" w:rsidRDefault="00106E17" w:rsidP="00EC6B5A">
            <w:pPr>
              <w:spacing w:line="276" w:lineRule="auto"/>
              <w:jc w:val="both"/>
              <w:rPr>
                <w:rFonts w:ascii="Times New Roman" w:eastAsia="Times New Roman" w:hAnsi="Times New Roman" w:cs="Times New Roman"/>
              </w:rPr>
            </w:pPr>
            <w:r w:rsidRPr="000E7910">
              <w:rPr>
                <w:rFonts w:ascii="Times New Roman" w:eastAsia="Times New Roman" w:hAnsi="Times New Roman" w:cs="Times New Roman"/>
                <w:lang w:val="en-GB"/>
              </w:rPr>
              <w:t>[one that V</w:t>
            </w:r>
            <w:r w:rsidR="003F00FF">
              <w:rPr>
                <w:rFonts w:ascii="Times New Roman" w:eastAsia="Times New Roman" w:hAnsi="Times New Roman" w:cs="Times New Roman"/>
                <w:lang w:val="en-GB"/>
              </w:rPr>
              <w:t>-</w:t>
            </w:r>
            <w:r w:rsidRPr="000E7910">
              <w:rPr>
                <w:rFonts w:ascii="Times New Roman" w:eastAsia="Times New Roman" w:hAnsi="Times New Roman" w:cs="Times New Roman"/>
                <w:lang w:val="en-GB"/>
              </w:rPr>
              <w:t>s]</w:t>
            </w:r>
          </w:p>
        </w:tc>
      </w:tr>
      <w:tr w:rsidR="00106E17" w14:paraId="343D616E" w14:textId="77777777" w:rsidTr="008C5AFE">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D4E4B" w14:textId="77777777" w:rsidR="00106E17" w:rsidRDefault="00106E17" w:rsidP="00EC6B5A">
            <w:pPr>
              <w:jc w:val="both"/>
              <w:rPr>
                <w:rFonts w:ascii="Times New Roman" w:eastAsia="Times New Roman" w:hAnsi="Times New Roman" w:cs="Times New Roman"/>
              </w:rPr>
            </w:pPr>
            <w:r w:rsidRPr="000E7910">
              <w:rPr>
                <w:rFonts w:ascii="Times New Roman" w:eastAsia="Times New Roman" w:hAnsi="Times New Roman" w:cs="Times New Roman"/>
                <w:i/>
                <w:iCs/>
                <w:lang w:val="en-GB"/>
              </w:rPr>
              <w:t xml:space="preserve">invite </w:t>
            </w:r>
            <w:r w:rsidRPr="000E7910">
              <w:rPr>
                <w:rFonts w:ascii="Times New Roman" w:eastAsia="Times New Roman" w:hAnsi="Times New Roman" w:cs="Times New Roman"/>
                <w:lang w:val="en-GB"/>
              </w:rPr>
              <w:t>(v.)</w:t>
            </w:r>
          </w:p>
          <w:p w14:paraId="41E1399C" w14:textId="55C471C3" w:rsidR="00106E17" w:rsidRPr="000E7910" w:rsidRDefault="00106E17" w:rsidP="00EC6B5A">
            <w:pPr>
              <w:spacing w:line="276" w:lineRule="auto"/>
              <w:jc w:val="both"/>
              <w:rPr>
                <w:rFonts w:ascii="Times New Roman" w:eastAsia="Times New Roman" w:hAnsi="Times New Roman" w:cs="Times New Roman"/>
                <w:lang w:val="en-GB"/>
              </w:rPr>
            </w:pPr>
            <w:r w:rsidRPr="000E7910">
              <w:rPr>
                <w:rFonts w:ascii="Times New Roman" w:eastAsia="Times New Roman" w:hAnsi="Times New Roman" w:cs="Times New Roman"/>
                <w:lang w:val="en-GB"/>
              </w:rPr>
              <w:t>[someone V</w:t>
            </w:r>
            <w:r w:rsidR="003F00FF">
              <w:rPr>
                <w:rFonts w:ascii="Times New Roman" w:eastAsia="Times New Roman" w:hAnsi="Times New Roman" w:cs="Times New Roman"/>
                <w:lang w:val="en-GB"/>
              </w:rPr>
              <w:t>-</w:t>
            </w:r>
            <w:r w:rsidRPr="000E7910">
              <w:rPr>
                <w:rFonts w:ascii="Times New Roman" w:eastAsia="Times New Roman" w:hAnsi="Times New Roman" w:cs="Times New Roman"/>
                <w:lang w:val="en-GB"/>
              </w:rPr>
              <w:t>s someone]</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6BEF82" w14:textId="77777777" w:rsidR="00106E17" w:rsidRDefault="00106E17" w:rsidP="00EC6B5A">
            <w:pPr>
              <w:jc w:val="both"/>
              <w:rPr>
                <w:rFonts w:ascii="Times New Roman" w:eastAsia="Times New Roman" w:hAnsi="Times New Roman" w:cs="Times New Roman"/>
              </w:rPr>
            </w:pPr>
            <w:r>
              <w:rPr>
                <w:rFonts w:ascii="Times New Roman" w:eastAsia="Times New Roman" w:hAnsi="Times New Roman" w:cs="Times New Roman"/>
                <w:i/>
                <w:iCs/>
                <w:lang w:val="en-GB"/>
              </w:rPr>
              <w:t>i</w:t>
            </w:r>
            <w:r w:rsidRPr="000E7910">
              <w:rPr>
                <w:rFonts w:ascii="Times New Roman" w:eastAsia="Times New Roman" w:hAnsi="Times New Roman" w:cs="Times New Roman"/>
                <w:i/>
                <w:iCs/>
                <w:lang w:val="en-GB"/>
              </w:rPr>
              <w:t>nvite</w:t>
            </w:r>
            <w:r w:rsidRPr="007124A3">
              <w:rPr>
                <w:rFonts w:ascii="Times New Roman" w:eastAsia="Times New Roman" w:hAnsi="Times New Roman" w:cs="Times New Roman"/>
                <w:vertAlign w:val="subscript"/>
                <w:lang w:val="en-GB"/>
              </w:rPr>
              <w:t xml:space="preserve">1 </w:t>
            </w:r>
            <w:r w:rsidRPr="000E7910">
              <w:rPr>
                <w:rFonts w:ascii="Times New Roman" w:eastAsia="Times New Roman" w:hAnsi="Times New Roman" w:cs="Times New Roman"/>
                <w:lang w:val="en-GB"/>
              </w:rPr>
              <w:t>(n.)</w:t>
            </w:r>
          </w:p>
          <w:p w14:paraId="5FD04643" w14:textId="47299EE9" w:rsidR="00106E17" w:rsidRPr="000E7910" w:rsidRDefault="00106E17" w:rsidP="00EC6B5A">
            <w:pPr>
              <w:spacing w:line="276" w:lineRule="auto"/>
              <w:jc w:val="both"/>
              <w:rPr>
                <w:rFonts w:ascii="Times New Roman" w:eastAsia="Times New Roman" w:hAnsi="Times New Roman" w:cs="Times New Roman"/>
                <w:lang w:val="en-GB"/>
              </w:rPr>
            </w:pPr>
            <w:r w:rsidRPr="000E7910">
              <w:rPr>
                <w:rFonts w:ascii="Times New Roman" w:eastAsia="Times New Roman" w:hAnsi="Times New Roman" w:cs="Times New Roman"/>
                <w:lang w:val="en-GB"/>
              </w:rPr>
              <w:t>[the act/result of V</w:t>
            </w:r>
            <w:r w:rsidR="003F00FF">
              <w:rPr>
                <w:rFonts w:ascii="Times New Roman" w:eastAsia="Times New Roman" w:hAnsi="Times New Roman" w:cs="Times New Roman"/>
                <w:lang w:val="en-GB"/>
              </w:rPr>
              <w:t>-</w:t>
            </w:r>
            <w:proofErr w:type="spellStart"/>
            <w:r w:rsidRPr="000E7910">
              <w:rPr>
                <w:rFonts w:ascii="Times New Roman" w:eastAsia="Times New Roman" w:hAnsi="Times New Roman" w:cs="Times New Roman"/>
                <w:lang w:val="en-GB"/>
              </w:rPr>
              <w:t>ing</w:t>
            </w:r>
            <w:proofErr w:type="spellEnd"/>
            <w:r w:rsidRPr="000E7910">
              <w:rPr>
                <w:rFonts w:ascii="Times New Roman" w:eastAsia="Times New Roman" w:hAnsi="Times New Roman" w:cs="Times New Roman"/>
                <w:lang w:val="en-GB"/>
              </w:rPr>
              <w:t>]</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451E1" w14:textId="77777777" w:rsidR="00106E17" w:rsidRDefault="00106E17" w:rsidP="00EC6B5A">
            <w:pPr>
              <w:jc w:val="both"/>
              <w:rPr>
                <w:rFonts w:ascii="Times New Roman" w:eastAsia="Times New Roman" w:hAnsi="Times New Roman" w:cs="Times New Roman"/>
              </w:rPr>
            </w:pPr>
            <w:r>
              <w:rPr>
                <w:rFonts w:ascii="Times New Roman" w:eastAsia="Times New Roman" w:hAnsi="Times New Roman" w:cs="Times New Roman"/>
                <w:i/>
                <w:iCs/>
                <w:lang w:val="en-GB"/>
              </w:rPr>
              <w:t>i</w:t>
            </w:r>
            <w:r w:rsidRPr="000E7910">
              <w:rPr>
                <w:rFonts w:ascii="Times New Roman" w:eastAsia="Times New Roman" w:hAnsi="Times New Roman" w:cs="Times New Roman"/>
                <w:i/>
                <w:iCs/>
                <w:lang w:val="en-GB"/>
              </w:rPr>
              <w:t>nvite</w:t>
            </w:r>
            <w:r w:rsidRPr="007124A3">
              <w:rPr>
                <w:rFonts w:ascii="Times New Roman" w:eastAsia="Times New Roman" w:hAnsi="Times New Roman" w:cs="Times New Roman"/>
                <w:vertAlign w:val="subscript"/>
                <w:lang w:val="en-GB"/>
              </w:rPr>
              <w:t>2</w:t>
            </w:r>
            <w:r w:rsidRPr="000E7910">
              <w:rPr>
                <w:rFonts w:ascii="Times New Roman" w:eastAsia="Times New Roman" w:hAnsi="Times New Roman" w:cs="Times New Roman"/>
                <w:i/>
                <w:iCs/>
                <w:lang w:val="en-GB"/>
              </w:rPr>
              <w:t xml:space="preserve"> </w:t>
            </w:r>
            <w:r w:rsidRPr="000E7910">
              <w:rPr>
                <w:rFonts w:ascii="Times New Roman" w:eastAsia="Times New Roman" w:hAnsi="Times New Roman" w:cs="Times New Roman"/>
                <w:lang w:val="en-GB"/>
              </w:rPr>
              <w:t>(n.)</w:t>
            </w:r>
          </w:p>
          <w:p w14:paraId="106600E7" w14:textId="11D63828" w:rsidR="00106E17" w:rsidRDefault="00106E17" w:rsidP="00EC6B5A">
            <w:pPr>
              <w:spacing w:line="276" w:lineRule="auto"/>
              <w:jc w:val="both"/>
              <w:rPr>
                <w:rFonts w:ascii="Times New Roman" w:eastAsia="Times New Roman" w:hAnsi="Times New Roman" w:cs="Times New Roman"/>
              </w:rPr>
            </w:pPr>
            <w:r w:rsidRPr="000E7910">
              <w:rPr>
                <w:rFonts w:ascii="Times New Roman" w:eastAsia="Times New Roman" w:hAnsi="Times New Roman" w:cs="Times New Roman"/>
                <w:lang w:val="en-GB"/>
              </w:rPr>
              <w:t>[something used for V</w:t>
            </w:r>
            <w:r w:rsidR="003F00FF">
              <w:rPr>
                <w:rFonts w:ascii="Times New Roman" w:eastAsia="Times New Roman" w:hAnsi="Times New Roman" w:cs="Times New Roman"/>
                <w:lang w:val="en-GB"/>
              </w:rPr>
              <w:t>-</w:t>
            </w:r>
            <w:proofErr w:type="spellStart"/>
            <w:r w:rsidRPr="000E7910">
              <w:rPr>
                <w:rFonts w:ascii="Times New Roman" w:eastAsia="Times New Roman" w:hAnsi="Times New Roman" w:cs="Times New Roman"/>
                <w:lang w:val="en-GB"/>
              </w:rPr>
              <w:t>ing</w:t>
            </w:r>
            <w:proofErr w:type="spellEnd"/>
            <w:r w:rsidRPr="000E7910">
              <w:rPr>
                <w:rFonts w:ascii="Times New Roman" w:eastAsia="Times New Roman" w:hAnsi="Times New Roman" w:cs="Times New Roman"/>
                <w:lang w:val="en-GB"/>
              </w:rPr>
              <w:t>]</w:t>
            </w:r>
          </w:p>
        </w:tc>
      </w:tr>
      <w:tr w:rsidR="00106E17" w14:paraId="15C5DC82" w14:textId="77777777" w:rsidTr="008C5AFE">
        <w:trPr>
          <w:trHeight w:val="300"/>
        </w:trPr>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CF85B0" w14:textId="77777777" w:rsidR="00106E17" w:rsidRPr="000E7910" w:rsidRDefault="00106E17" w:rsidP="00EC6B5A">
            <w:pPr>
              <w:jc w:val="both"/>
              <w:rPr>
                <w:rFonts w:ascii="Times New Roman" w:eastAsia="Times New Roman" w:hAnsi="Times New Roman" w:cs="Times New Roman"/>
                <w:i/>
                <w:iCs/>
                <w:lang w:val="en-GB"/>
              </w:rPr>
            </w:pPr>
            <w:r w:rsidRPr="000E7910">
              <w:rPr>
                <w:rFonts w:ascii="Times New Roman" w:eastAsia="Times New Roman" w:hAnsi="Times New Roman" w:cs="Times New Roman"/>
                <w:i/>
                <w:iCs/>
                <w:lang w:val="en-GB"/>
              </w:rPr>
              <w:t>pick up</w:t>
            </w:r>
            <w:r w:rsidRPr="000E7910">
              <w:rPr>
                <w:rFonts w:ascii="Times New Roman" w:eastAsia="Times New Roman" w:hAnsi="Times New Roman" w:cs="Times New Roman"/>
                <w:lang w:val="en-GB"/>
              </w:rPr>
              <w:t xml:space="preserve"> (v.)</w:t>
            </w:r>
          </w:p>
          <w:p w14:paraId="01488AC8" w14:textId="6C4D3ACD" w:rsidR="00106E17" w:rsidRPr="000E7910" w:rsidRDefault="00106E17" w:rsidP="00EC6B5A">
            <w:pPr>
              <w:spacing w:line="276" w:lineRule="auto"/>
              <w:jc w:val="both"/>
              <w:rPr>
                <w:rFonts w:ascii="Times New Roman" w:eastAsia="Times New Roman" w:hAnsi="Times New Roman" w:cs="Times New Roman"/>
                <w:lang w:val="en-GB"/>
              </w:rPr>
            </w:pPr>
            <w:r w:rsidRPr="000E7910">
              <w:rPr>
                <w:rFonts w:ascii="Times New Roman" w:eastAsia="Times New Roman" w:hAnsi="Times New Roman" w:cs="Times New Roman"/>
                <w:lang w:val="en-GB"/>
              </w:rPr>
              <w:t>[someone V</w:t>
            </w:r>
            <w:r w:rsidR="003F00FF">
              <w:rPr>
                <w:rFonts w:ascii="Times New Roman" w:eastAsia="Times New Roman" w:hAnsi="Times New Roman" w:cs="Times New Roman"/>
                <w:lang w:val="en-GB"/>
              </w:rPr>
              <w:t>-</w:t>
            </w:r>
            <w:r w:rsidRPr="000E7910">
              <w:rPr>
                <w:rFonts w:ascii="Times New Roman" w:eastAsia="Times New Roman" w:hAnsi="Times New Roman" w:cs="Times New Roman"/>
                <w:lang w:val="en-GB"/>
              </w:rPr>
              <w:t>s someone]</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00C5F7" w14:textId="77777777" w:rsidR="00106E17" w:rsidRPr="000E7910" w:rsidRDefault="00106E17" w:rsidP="00EC6B5A">
            <w:pPr>
              <w:jc w:val="both"/>
              <w:rPr>
                <w:rFonts w:ascii="Times New Roman" w:eastAsia="Times New Roman" w:hAnsi="Times New Roman" w:cs="Times New Roman"/>
                <w:i/>
                <w:iCs/>
                <w:lang w:val="en-GB"/>
              </w:rPr>
            </w:pPr>
            <w:r w:rsidRPr="000E7910">
              <w:rPr>
                <w:rFonts w:ascii="Times New Roman" w:eastAsia="Times New Roman" w:hAnsi="Times New Roman" w:cs="Times New Roman"/>
                <w:i/>
                <w:iCs/>
                <w:lang w:val="en-GB"/>
              </w:rPr>
              <w:t>pick-up</w:t>
            </w:r>
            <w:r w:rsidRPr="007124A3">
              <w:rPr>
                <w:rFonts w:ascii="Times New Roman" w:eastAsia="Times New Roman" w:hAnsi="Times New Roman" w:cs="Times New Roman"/>
                <w:vertAlign w:val="subscript"/>
                <w:lang w:val="en-GB"/>
              </w:rPr>
              <w:t>1</w:t>
            </w:r>
            <w:r w:rsidRPr="000E7910">
              <w:rPr>
                <w:rFonts w:ascii="Times New Roman" w:eastAsia="Times New Roman" w:hAnsi="Times New Roman" w:cs="Times New Roman"/>
                <w:i/>
                <w:iCs/>
                <w:lang w:val="en-GB"/>
              </w:rPr>
              <w:t xml:space="preserve"> </w:t>
            </w:r>
            <w:r w:rsidRPr="000E7910">
              <w:rPr>
                <w:rFonts w:ascii="Times New Roman" w:eastAsia="Times New Roman" w:hAnsi="Times New Roman" w:cs="Times New Roman"/>
                <w:lang w:val="en-GB"/>
              </w:rPr>
              <w:t>(n.)</w:t>
            </w:r>
          </w:p>
          <w:p w14:paraId="53B76E1F" w14:textId="22C23367" w:rsidR="00106E17" w:rsidRPr="000E7910" w:rsidRDefault="00106E17" w:rsidP="00EC6B5A">
            <w:pPr>
              <w:spacing w:line="276" w:lineRule="auto"/>
              <w:jc w:val="both"/>
              <w:rPr>
                <w:rFonts w:ascii="Times New Roman" w:eastAsia="Times New Roman" w:hAnsi="Times New Roman" w:cs="Times New Roman"/>
                <w:lang w:val="en-GB"/>
              </w:rPr>
            </w:pPr>
            <w:r w:rsidRPr="000E7910">
              <w:rPr>
                <w:rFonts w:ascii="Times New Roman" w:eastAsia="Times New Roman" w:hAnsi="Times New Roman" w:cs="Times New Roman"/>
                <w:lang w:val="en-GB"/>
              </w:rPr>
              <w:t>[the act/result of V</w:t>
            </w:r>
            <w:r w:rsidR="003F00FF">
              <w:rPr>
                <w:rFonts w:ascii="Times New Roman" w:eastAsia="Times New Roman" w:hAnsi="Times New Roman" w:cs="Times New Roman"/>
                <w:lang w:val="en-GB"/>
              </w:rPr>
              <w:t>-</w:t>
            </w:r>
            <w:proofErr w:type="spellStart"/>
            <w:r w:rsidRPr="000E7910">
              <w:rPr>
                <w:rFonts w:ascii="Times New Roman" w:eastAsia="Times New Roman" w:hAnsi="Times New Roman" w:cs="Times New Roman"/>
                <w:lang w:val="en-GB"/>
              </w:rPr>
              <w:t>ing</w:t>
            </w:r>
            <w:proofErr w:type="spellEnd"/>
            <w:r w:rsidRPr="000E7910">
              <w:rPr>
                <w:rFonts w:ascii="Times New Roman" w:eastAsia="Times New Roman" w:hAnsi="Times New Roman" w:cs="Times New Roman"/>
                <w:lang w:val="en-GB"/>
              </w:rPr>
              <w:t>]</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0874F4" w14:textId="77777777" w:rsidR="00106E17" w:rsidRPr="000E7910" w:rsidRDefault="00106E17" w:rsidP="00EC6B5A">
            <w:pPr>
              <w:jc w:val="both"/>
              <w:rPr>
                <w:rFonts w:ascii="Times New Roman" w:eastAsia="Times New Roman" w:hAnsi="Times New Roman" w:cs="Times New Roman"/>
                <w:i/>
                <w:iCs/>
                <w:lang w:val="en-GB"/>
              </w:rPr>
            </w:pPr>
            <w:r w:rsidRPr="000E7910">
              <w:rPr>
                <w:rFonts w:ascii="Times New Roman" w:eastAsia="Times New Roman" w:hAnsi="Times New Roman" w:cs="Times New Roman"/>
                <w:i/>
                <w:iCs/>
                <w:lang w:val="en-GB"/>
              </w:rPr>
              <w:t>pick-up</w:t>
            </w:r>
            <w:r w:rsidRPr="007124A3">
              <w:rPr>
                <w:rFonts w:ascii="Times New Roman" w:eastAsia="Times New Roman" w:hAnsi="Times New Roman" w:cs="Times New Roman"/>
                <w:vertAlign w:val="subscript"/>
                <w:lang w:val="en-GB"/>
              </w:rPr>
              <w:t xml:space="preserve">2 </w:t>
            </w:r>
            <w:r w:rsidRPr="000E7910">
              <w:rPr>
                <w:rFonts w:ascii="Times New Roman" w:eastAsia="Times New Roman" w:hAnsi="Times New Roman" w:cs="Times New Roman"/>
                <w:lang w:val="en-GB"/>
              </w:rPr>
              <w:t>(n.)</w:t>
            </w:r>
          </w:p>
          <w:p w14:paraId="427B7860" w14:textId="6234FED7" w:rsidR="00106E17" w:rsidRDefault="00106E17" w:rsidP="00EC6B5A">
            <w:pPr>
              <w:spacing w:line="276" w:lineRule="auto"/>
              <w:jc w:val="both"/>
              <w:rPr>
                <w:rFonts w:ascii="Times New Roman" w:eastAsia="Times New Roman" w:hAnsi="Times New Roman" w:cs="Times New Roman"/>
              </w:rPr>
            </w:pPr>
            <w:r w:rsidRPr="000E7910">
              <w:rPr>
                <w:rFonts w:ascii="Times New Roman" w:eastAsia="Times New Roman" w:hAnsi="Times New Roman" w:cs="Times New Roman"/>
                <w:lang w:val="en-GB"/>
              </w:rPr>
              <w:t>[one that is V</w:t>
            </w:r>
            <w:r w:rsidR="003F00FF">
              <w:rPr>
                <w:rFonts w:ascii="Times New Roman" w:eastAsia="Times New Roman" w:hAnsi="Times New Roman" w:cs="Times New Roman"/>
                <w:lang w:val="en-GB"/>
              </w:rPr>
              <w:t>-</w:t>
            </w:r>
            <w:r w:rsidRPr="000E7910">
              <w:rPr>
                <w:rFonts w:ascii="Times New Roman" w:eastAsia="Times New Roman" w:hAnsi="Times New Roman" w:cs="Times New Roman"/>
                <w:lang w:val="en-GB"/>
              </w:rPr>
              <w:t>ed]</w:t>
            </w:r>
          </w:p>
        </w:tc>
      </w:tr>
    </w:tbl>
    <w:p w14:paraId="5C6ADDE8" w14:textId="77777777" w:rsidR="00D13BF5" w:rsidRDefault="00D13BF5" w:rsidP="00D13BF5">
      <w:pPr>
        <w:spacing w:after="0"/>
        <w:jc w:val="both"/>
        <w:rPr>
          <w:rFonts w:ascii="Times New Roman" w:eastAsia="Times New Roman" w:hAnsi="Times New Roman" w:cs="Times New Roman"/>
          <w:color w:val="000000" w:themeColor="text1"/>
          <w:sz w:val="24"/>
          <w:szCs w:val="24"/>
        </w:rPr>
      </w:pPr>
    </w:p>
    <w:p w14:paraId="1057B031" w14:textId="72DB26C2" w:rsidR="00106E17" w:rsidRDefault="00106E17" w:rsidP="00D13BF5">
      <w:pPr>
        <w:spacing w:after="0"/>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As </w:t>
      </w:r>
      <w:r>
        <w:rPr>
          <w:rFonts w:ascii="Times New Roman" w:eastAsia="Times New Roman" w:hAnsi="Times New Roman" w:cs="Times New Roman"/>
          <w:color w:val="000000" w:themeColor="text1"/>
          <w:sz w:val="24"/>
          <w:szCs w:val="24"/>
        </w:rPr>
        <w:t>shown</w:t>
      </w:r>
      <w:r w:rsidRPr="7F09F03F">
        <w:rPr>
          <w:rFonts w:ascii="Times New Roman" w:eastAsia="Times New Roman" w:hAnsi="Times New Roman" w:cs="Times New Roman"/>
          <w:color w:val="000000" w:themeColor="text1"/>
          <w:sz w:val="24"/>
          <w:szCs w:val="24"/>
        </w:rPr>
        <w:t xml:space="preserve"> in Table 1, there are two steps underlying the formation of nouns by conversion </w:t>
      </w:r>
      <w:r>
        <w:rPr>
          <w:rFonts w:ascii="Times New Roman" w:eastAsia="Times New Roman" w:hAnsi="Times New Roman" w:cs="Times New Roman"/>
          <w:color w:val="000000" w:themeColor="text1"/>
          <w:sz w:val="24"/>
          <w:szCs w:val="24"/>
        </w:rPr>
        <w:t>where</w:t>
      </w:r>
      <w:r w:rsidRPr="7F09F03F">
        <w:rPr>
          <w:rFonts w:ascii="Times New Roman" w:eastAsia="Times New Roman" w:hAnsi="Times New Roman" w:cs="Times New Roman"/>
          <w:color w:val="000000" w:themeColor="text1"/>
          <w:sz w:val="24"/>
          <w:szCs w:val="24"/>
        </w:rPr>
        <w:t xml:space="preserve"> the process of metonymy is involved, </w:t>
      </w:r>
      <w:r>
        <w:rPr>
          <w:rFonts w:ascii="Times New Roman" w:eastAsia="Times New Roman" w:hAnsi="Times New Roman" w:cs="Times New Roman"/>
          <w:color w:val="000000" w:themeColor="text1"/>
          <w:sz w:val="24"/>
          <w:szCs w:val="24"/>
        </w:rPr>
        <w:t>albeit</w:t>
      </w:r>
      <w:r w:rsidRPr="7F09F03F">
        <w:rPr>
          <w:rFonts w:ascii="Times New Roman" w:eastAsia="Times New Roman" w:hAnsi="Times New Roman" w:cs="Times New Roman"/>
          <w:color w:val="000000" w:themeColor="text1"/>
          <w:sz w:val="24"/>
          <w:szCs w:val="24"/>
        </w:rPr>
        <w:t xml:space="preserve"> at different rate</w:t>
      </w:r>
      <w:r>
        <w:rPr>
          <w:rFonts w:ascii="Times New Roman" w:eastAsia="Times New Roman" w:hAnsi="Times New Roman" w:cs="Times New Roman"/>
          <w:color w:val="000000" w:themeColor="text1"/>
          <w:sz w:val="24"/>
          <w:szCs w:val="24"/>
        </w:rPr>
        <w:t>s</w:t>
      </w:r>
      <w:r w:rsidRPr="7F09F03F">
        <w:rPr>
          <w:rFonts w:ascii="Times New Roman" w:eastAsia="Times New Roman" w:hAnsi="Times New Roman" w:cs="Times New Roman"/>
          <w:color w:val="000000" w:themeColor="text1"/>
          <w:sz w:val="24"/>
          <w:szCs w:val="24"/>
        </w:rPr>
        <w:t>, in the process of figurative interpretation (Bauer 2018</w:t>
      </w:r>
      <w:r w:rsidR="00F85788">
        <w:rPr>
          <w:rFonts w:ascii="Times New Roman" w:eastAsia="Times New Roman" w:hAnsi="Times New Roman" w:cs="Times New Roman"/>
          <w:color w:val="000000" w:themeColor="text1"/>
          <w:sz w:val="24"/>
          <w:szCs w:val="24"/>
        </w:rPr>
        <w:t>a</w:t>
      </w:r>
      <w:r w:rsidR="00BE318A">
        <w:rPr>
          <w:rFonts w:ascii="Times New Roman" w:eastAsia="Times New Roman" w:hAnsi="Times New Roman" w:cs="Times New Roman"/>
          <w:color w:val="000000" w:themeColor="text1"/>
          <w:sz w:val="24"/>
          <w:szCs w:val="24"/>
        </w:rPr>
        <w:t xml:space="preserve">; </w:t>
      </w:r>
      <w:r w:rsidR="00F85788">
        <w:rPr>
          <w:rFonts w:ascii="Times New Roman" w:eastAsia="Times New Roman" w:hAnsi="Times New Roman" w:cs="Times New Roman"/>
          <w:color w:val="000000" w:themeColor="text1"/>
          <w:sz w:val="24"/>
          <w:szCs w:val="24"/>
        </w:rPr>
        <w:t>Bauer</w:t>
      </w:r>
      <w:r w:rsidR="00DA4EBB">
        <w:rPr>
          <w:rFonts w:ascii="Times New Roman" w:eastAsia="Times New Roman" w:hAnsi="Times New Roman" w:cs="Times New Roman"/>
          <w:color w:val="000000" w:themeColor="text1"/>
          <w:sz w:val="24"/>
          <w:szCs w:val="24"/>
        </w:rPr>
        <w:t xml:space="preserve"> </w:t>
      </w:r>
      <w:r w:rsidR="00F85788">
        <w:rPr>
          <w:rFonts w:ascii="Times New Roman" w:eastAsia="Times New Roman" w:hAnsi="Times New Roman" w:cs="Times New Roman"/>
          <w:color w:val="000000" w:themeColor="text1"/>
          <w:sz w:val="24"/>
          <w:szCs w:val="24"/>
        </w:rPr>
        <w:t xml:space="preserve">2018b, </w:t>
      </w:r>
      <w:r w:rsidRPr="7F09F03F">
        <w:rPr>
          <w:rFonts w:ascii="Times New Roman" w:eastAsia="Times New Roman" w:hAnsi="Times New Roman" w:cs="Times New Roman"/>
          <w:color w:val="000000" w:themeColor="text1"/>
          <w:sz w:val="24"/>
          <w:szCs w:val="24"/>
        </w:rPr>
        <w:t xml:space="preserve">2020; Valera &amp; </w:t>
      </w:r>
      <w:proofErr w:type="spellStart"/>
      <w:r w:rsidRPr="7F09F03F">
        <w:rPr>
          <w:rFonts w:ascii="Times New Roman" w:eastAsia="Times New Roman" w:hAnsi="Times New Roman" w:cs="Times New Roman"/>
          <w:color w:val="000000" w:themeColor="text1"/>
          <w:sz w:val="24"/>
          <w:szCs w:val="24"/>
        </w:rPr>
        <w:t>Ruz</w:t>
      </w:r>
      <w:proofErr w:type="spellEnd"/>
      <w:r w:rsidRPr="7F09F03F">
        <w:rPr>
          <w:rFonts w:ascii="Times New Roman" w:eastAsia="Times New Roman" w:hAnsi="Times New Roman" w:cs="Times New Roman"/>
          <w:color w:val="000000" w:themeColor="text1"/>
          <w:sz w:val="24"/>
          <w:szCs w:val="24"/>
        </w:rPr>
        <w:t xml:space="preserve"> 2021). The first</w:t>
      </w:r>
      <w:r>
        <w:rPr>
          <w:rFonts w:ascii="Times New Roman" w:eastAsia="Times New Roman" w:hAnsi="Times New Roman" w:cs="Times New Roman"/>
          <w:color w:val="000000" w:themeColor="text1"/>
          <w:sz w:val="24"/>
          <w:szCs w:val="24"/>
        </w:rPr>
        <w:t xml:space="preserve"> is a productive process in English</w:t>
      </w:r>
      <w:r w:rsidR="00AE65C6">
        <w:rPr>
          <w:rFonts w:ascii="Times New Roman" w:eastAsia="Times New Roman" w:hAnsi="Times New Roman" w:cs="Times New Roman"/>
          <w:color w:val="000000" w:themeColor="text1"/>
          <w:sz w:val="24"/>
          <w:szCs w:val="24"/>
        </w:rPr>
        <w:t xml:space="preserve"> that </w:t>
      </w:r>
      <w:r w:rsidRPr="7F09F03F">
        <w:rPr>
          <w:rFonts w:ascii="Times New Roman" w:eastAsia="Times New Roman" w:hAnsi="Times New Roman" w:cs="Times New Roman"/>
          <w:color w:val="000000" w:themeColor="text1"/>
          <w:sz w:val="24"/>
          <w:szCs w:val="24"/>
        </w:rPr>
        <w:t>result</w:t>
      </w:r>
      <w:r w:rsidR="00BE318A">
        <w:rPr>
          <w:rFonts w:ascii="Times New Roman" w:eastAsia="Times New Roman" w:hAnsi="Times New Roman" w:cs="Times New Roman"/>
          <w:color w:val="000000" w:themeColor="text1"/>
          <w:sz w:val="24"/>
          <w:szCs w:val="24"/>
        </w:rPr>
        <w:t>s</w:t>
      </w:r>
      <w:r w:rsidRPr="7F09F03F">
        <w:rPr>
          <w:rFonts w:ascii="Times New Roman" w:eastAsia="Times New Roman" w:hAnsi="Times New Roman" w:cs="Times New Roman"/>
          <w:color w:val="000000" w:themeColor="text1"/>
          <w:sz w:val="24"/>
          <w:szCs w:val="24"/>
        </w:rPr>
        <w:t xml:space="preserve"> </w:t>
      </w:r>
      <w:r w:rsidR="00AE65C6">
        <w:rPr>
          <w:rFonts w:ascii="Times New Roman" w:eastAsia="Times New Roman" w:hAnsi="Times New Roman" w:cs="Times New Roman"/>
          <w:color w:val="000000" w:themeColor="text1"/>
          <w:sz w:val="24"/>
          <w:szCs w:val="24"/>
        </w:rPr>
        <w:t>from</w:t>
      </w:r>
      <w:r w:rsidRPr="7F09F03F">
        <w:rPr>
          <w:rFonts w:ascii="Times New Roman" w:eastAsia="Times New Roman" w:hAnsi="Times New Roman" w:cs="Times New Roman"/>
          <w:color w:val="000000" w:themeColor="text1"/>
          <w:sz w:val="24"/>
          <w:szCs w:val="24"/>
        </w:rPr>
        <w:t xml:space="preserve"> an action</w:t>
      </w:r>
      <w:r>
        <w:rPr>
          <w:rFonts w:ascii="Times New Roman" w:eastAsia="Times New Roman" w:hAnsi="Times New Roman" w:cs="Times New Roman"/>
          <w:color w:val="000000" w:themeColor="text1"/>
          <w:sz w:val="24"/>
          <w:szCs w:val="24"/>
        </w:rPr>
        <w:t xml:space="preserve"> and</w:t>
      </w:r>
      <w:r w:rsidRPr="7F09F0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where </w:t>
      </w:r>
      <w:r w:rsidR="008F1D8C">
        <w:rPr>
          <w:rFonts w:ascii="Times New Roman" w:eastAsia="Times New Roman" w:hAnsi="Times New Roman" w:cs="Times New Roman"/>
          <w:color w:val="000000" w:themeColor="text1"/>
          <w:sz w:val="24"/>
          <w:szCs w:val="24"/>
        </w:rPr>
        <w:t xml:space="preserve">the resulting forms are </w:t>
      </w:r>
      <w:r>
        <w:rPr>
          <w:rFonts w:ascii="Times New Roman" w:eastAsia="Times New Roman" w:hAnsi="Times New Roman" w:cs="Times New Roman"/>
          <w:color w:val="000000" w:themeColor="text1"/>
          <w:sz w:val="24"/>
          <w:szCs w:val="24"/>
        </w:rPr>
        <w:t xml:space="preserve">converted nouns. </w:t>
      </w:r>
      <w:r w:rsidR="00AE65C6">
        <w:rPr>
          <w:rFonts w:ascii="Times New Roman" w:eastAsia="Times New Roman" w:hAnsi="Times New Roman" w:cs="Times New Roman"/>
          <w:color w:val="000000" w:themeColor="text1"/>
          <w:sz w:val="24"/>
          <w:szCs w:val="24"/>
        </w:rPr>
        <w:t>There is, therefore,</w:t>
      </w:r>
      <w:r>
        <w:rPr>
          <w:rFonts w:ascii="Times New Roman" w:eastAsia="Times New Roman" w:hAnsi="Times New Roman" w:cs="Times New Roman"/>
          <w:color w:val="000000" w:themeColor="text1"/>
          <w:sz w:val="24"/>
          <w:szCs w:val="24"/>
        </w:rPr>
        <w:t xml:space="preserve"> a </w:t>
      </w:r>
      <w:r w:rsidR="00AE65C6">
        <w:rPr>
          <w:rFonts w:ascii="Times New Roman" w:eastAsia="Times New Roman" w:hAnsi="Times New Roman" w:cs="Times New Roman"/>
          <w:color w:val="000000" w:themeColor="text1"/>
          <w:sz w:val="24"/>
          <w:szCs w:val="24"/>
        </w:rPr>
        <w:t>large</w:t>
      </w:r>
      <w:r>
        <w:rPr>
          <w:rFonts w:ascii="Times New Roman" w:eastAsia="Times New Roman" w:hAnsi="Times New Roman" w:cs="Times New Roman"/>
          <w:color w:val="000000" w:themeColor="text1"/>
          <w:sz w:val="24"/>
          <w:szCs w:val="24"/>
        </w:rPr>
        <w:t xml:space="preserve"> number of verbs</w:t>
      </w:r>
      <w:r w:rsidRPr="005260DE">
        <w:rPr>
          <w:rFonts w:ascii="Times New Roman" w:eastAsia="Times New Roman" w:hAnsi="Times New Roman" w:cs="Times New Roman"/>
          <w:color w:val="000000" w:themeColor="text1"/>
          <w:sz w:val="24"/>
          <w:szCs w:val="24"/>
        </w:rPr>
        <w:t xml:space="preserve"> </w:t>
      </w:r>
      <w:r w:rsidR="00AE65C6">
        <w:rPr>
          <w:rFonts w:ascii="Times New Roman" w:eastAsia="Times New Roman" w:hAnsi="Times New Roman" w:cs="Times New Roman"/>
          <w:color w:val="000000" w:themeColor="text1"/>
          <w:sz w:val="24"/>
          <w:szCs w:val="24"/>
        </w:rPr>
        <w:t xml:space="preserve">that </w:t>
      </w:r>
      <w:r w:rsidRPr="005260DE">
        <w:rPr>
          <w:rFonts w:ascii="Times New Roman" w:eastAsia="Times New Roman" w:hAnsi="Times New Roman" w:cs="Times New Roman"/>
          <w:color w:val="000000" w:themeColor="text1"/>
          <w:sz w:val="24"/>
          <w:szCs w:val="24"/>
        </w:rPr>
        <w:t>are generally correlated with converted nominalizations</w:t>
      </w:r>
      <w:r>
        <w:rPr>
          <w:rFonts w:ascii="Times New Roman" w:eastAsia="Times New Roman" w:hAnsi="Times New Roman" w:cs="Times New Roman"/>
          <w:color w:val="000000" w:themeColor="text1"/>
          <w:sz w:val="24"/>
          <w:szCs w:val="24"/>
        </w:rPr>
        <w:t xml:space="preserve"> </w:t>
      </w:r>
      <w:r w:rsidRPr="005260DE">
        <w:rPr>
          <w:rFonts w:ascii="Times New Roman" w:eastAsia="Times New Roman" w:hAnsi="Times New Roman" w:cs="Times New Roman"/>
          <w:color w:val="000000" w:themeColor="text1"/>
          <w:sz w:val="24"/>
          <w:szCs w:val="24"/>
        </w:rPr>
        <w:t>in English</w:t>
      </w:r>
      <w:r>
        <w:rPr>
          <w:rFonts w:ascii="Times New Roman" w:eastAsia="Times New Roman" w:hAnsi="Times New Roman" w:cs="Times New Roman"/>
          <w:color w:val="000000" w:themeColor="text1"/>
          <w:sz w:val="24"/>
          <w:szCs w:val="24"/>
        </w:rPr>
        <w:t xml:space="preserve"> (e.g. </w:t>
      </w:r>
      <w:r w:rsidRPr="005260DE">
        <w:rPr>
          <w:rFonts w:ascii="Times New Roman" w:eastAsia="Times New Roman" w:hAnsi="Times New Roman" w:cs="Times New Roman"/>
          <w:i/>
          <w:iCs/>
          <w:color w:val="000000" w:themeColor="text1"/>
          <w:sz w:val="24"/>
          <w:szCs w:val="24"/>
        </w:rPr>
        <w:t xml:space="preserve">to run </w:t>
      </w:r>
      <w:r>
        <w:rPr>
          <w:rFonts w:ascii="Times New Roman" w:eastAsia="Times New Roman" w:hAnsi="Times New Roman" w:cs="Times New Roman"/>
          <w:color w:val="000000" w:themeColor="text1"/>
          <w:sz w:val="24"/>
          <w:szCs w:val="24"/>
        </w:rPr>
        <w:t xml:space="preserve">&gt; </w:t>
      </w:r>
      <w:r w:rsidRPr="005260DE">
        <w:rPr>
          <w:rFonts w:ascii="Times New Roman" w:eastAsia="Times New Roman" w:hAnsi="Times New Roman" w:cs="Times New Roman"/>
          <w:i/>
          <w:iCs/>
          <w:color w:val="000000" w:themeColor="text1"/>
          <w:sz w:val="24"/>
          <w:szCs w:val="24"/>
        </w:rPr>
        <w:t>a run</w:t>
      </w:r>
      <w:r>
        <w:rPr>
          <w:rFonts w:ascii="Times New Roman" w:eastAsia="Times New Roman" w:hAnsi="Times New Roman" w:cs="Times New Roman"/>
          <w:color w:val="000000" w:themeColor="text1"/>
          <w:sz w:val="24"/>
          <w:szCs w:val="24"/>
        </w:rPr>
        <w:t xml:space="preserve">, </w:t>
      </w:r>
      <w:r w:rsidRPr="005260DE">
        <w:rPr>
          <w:rFonts w:ascii="Times New Roman" w:eastAsia="Times New Roman" w:hAnsi="Times New Roman" w:cs="Times New Roman"/>
          <w:i/>
          <w:iCs/>
          <w:color w:val="000000" w:themeColor="text1"/>
          <w:sz w:val="24"/>
          <w:szCs w:val="24"/>
        </w:rPr>
        <w:t>to look</w:t>
      </w:r>
      <w:r>
        <w:rPr>
          <w:rFonts w:ascii="Times New Roman" w:eastAsia="Times New Roman" w:hAnsi="Times New Roman" w:cs="Times New Roman"/>
          <w:color w:val="000000" w:themeColor="text1"/>
          <w:sz w:val="24"/>
          <w:szCs w:val="24"/>
        </w:rPr>
        <w:t xml:space="preserve"> &gt; </w:t>
      </w:r>
      <w:r w:rsidRPr="005260DE">
        <w:rPr>
          <w:rFonts w:ascii="Times New Roman" w:eastAsia="Times New Roman" w:hAnsi="Times New Roman" w:cs="Times New Roman"/>
          <w:i/>
          <w:iCs/>
          <w:color w:val="000000" w:themeColor="text1"/>
          <w:sz w:val="24"/>
          <w:szCs w:val="24"/>
        </w:rPr>
        <w:t>a look</w:t>
      </w:r>
      <w:r>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This first process of conversion shows a non-figurative interpretation because the result of an action is a more intrinsic (or built-in) trait</w:t>
      </w:r>
      <w:r>
        <w:rPr>
          <w:rFonts w:ascii="Times New Roman" w:eastAsia="Times New Roman" w:hAnsi="Times New Roman" w:cs="Times New Roman"/>
          <w:color w:val="000000" w:themeColor="text1"/>
          <w:sz w:val="24"/>
          <w:szCs w:val="24"/>
        </w:rPr>
        <w:t xml:space="preserve"> compared</w:t>
      </w:r>
      <w:r w:rsidRPr="7F09F03F">
        <w:rPr>
          <w:rFonts w:ascii="Times New Roman" w:eastAsia="Times New Roman" w:hAnsi="Times New Roman" w:cs="Times New Roman"/>
          <w:color w:val="000000" w:themeColor="text1"/>
          <w:sz w:val="24"/>
          <w:szCs w:val="24"/>
        </w:rPr>
        <w:t xml:space="preserve"> to the features of subject, object or instrument (which are complementary).</w:t>
      </w:r>
      <w:r w:rsidRPr="7F09F03F">
        <w:rPr>
          <w:rStyle w:val="Odkaznapoznmkupodiarou"/>
          <w:rFonts w:ascii="Times New Roman" w:eastAsia="Times New Roman" w:hAnsi="Times New Roman" w:cs="Times New Roman"/>
          <w:color w:val="000000" w:themeColor="text1"/>
          <w:sz w:val="24"/>
          <w:szCs w:val="24"/>
        </w:rPr>
        <w:footnoteReference w:id="14"/>
      </w:r>
      <w:r w:rsidR="00135464">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The second step, however, </w:t>
      </w:r>
      <w:r w:rsidR="00C91025">
        <w:rPr>
          <w:rFonts w:ascii="Times New Roman" w:eastAsia="Times New Roman" w:hAnsi="Times New Roman" w:cs="Times New Roman"/>
          <w:color w:val="000000" w:themeColor="text1"/>
          <w:sz w:val="24"/>
          <w:szCs w:val="24"/>
        </w:rPr>
        <w:t>illustrates an</w:t>
      </w:r>
      <w:r w:rsidRPr="7F09F03F">
        <w:rPr>
          <w:rFonts w:ascii="Times New Roman" w:eastAsia="Times New Roman" w:hAnsi="Times New Roman" w:cs="Times New Roman"/>
          <w:color w:val="000000" w:themeColor="text1"/>
          <w:sz w:val="24"/>
          <w:szCs w:val="24"/>
        </w:rPr>
        <w:t xml:space="preserve"> instance of figurative interpretation,</w:t>
      </w:r>
      <w:r w:rsidRPr="7F09F03F">
        <w:rPr>
          <w:rStyle w:val="Odkaznapoznmkupodiarou"/>
          <w:rFonts w:ascii="Times New Roman" w:eastAsia="Times New Roman" w:hAnsi="Times New Roman" w:cs="Times New Roman"/>
          <w:color w:val="000000" w:themeColor="text1"/>
          <w:sz w:val="24"/>
          <w:szCs w:val="24"/>
        </w:rPr>
        <w:footnoteReference w:id="15"/>
      </w:r>
      <w:r w:rsidRPr="7F09F03F">
        <w:rPr>
          <w:rFonts w:ascii="Times New Roman" w:eastAsia="Times New Roman" w:hAnsi="Times New Roman" w:cs="Times New Roman"/>
          <w:color w:val="000000" w:themeColor="text1"/>
          <w:sz w:val="24"/>
          <w:szCs w:val="24"/>
        </w:rPr>
        <w:t xml:space="preserve"> through which one trait that is initially </w:t>
      </w:r>
      <w:r>
        <w:rPr>
          <w:rFonts w:ascii="Times New Roman" w:eastAsia="Times New Roman" w:hAnsi="Times New Roman" w:cs="Times New Roman"/>
          <w:color w:val="000000" w:themeColor="text1"/>
          <w:sz w:val="24"/>
          <w:szCs w:val="24"/>
        </w:rPr>
        <w:t>imbued</w:t>
      </w:r>
      <w:r w:rsidRPr="7F09F03F">
        <w:rPr>
          <w:rFonts w:ascii="Times New Roman" w:eastAsia="Times New Roman" w:hAnsi="Times New Roman" w:cs="Times New Roman"/>
          <w:color w:val="000000" w:themeColor="text1"/>
          <w:sz w:val="24"/>
          <w:szCs w:val="24"/>
        </w:rPr>
        <w:t xml:space="preserve"> in the semantic and syntactic configuration of the verbal base is adopted as the new denotational representation that redefines the action, either as an agent (</w:t>
      </w:r>
      <w:r w:rsidRPr="7F09F03F">
        <w:rPr>
          <w:rFonts w:ascii="Times New Roman" w:eastAsia="Times New Roman" w:hAnsi="Times New Roman" w:cs="Times New Roman"/>
          <w:i/>
          <w:iCs/>
          <w:color w:val="000000" w:themeColor="text1"/>
          <w:sz w:val="24"/>
          <w:szCs w:val="24"/>
        </w:rPr>
        <w:t>cheat</w:t>
      </w:r>
      <w:r w:rsidRPr="7F09F03F">
        <w:rPr>
          <w:rFonts w:ascii="Times New Roman" w:eastAsia="Times New Roman" w:hAnsi="Times New Roman" w:cs="Times New Roman"/>
          <w:color w:val="000000" w:themeColor="text1"/>
          <w:sz w:val="24"/>
          <w:szCs w:val="24"/>
        </w:rPr>
        <w:t>) or as an instrument (</w:t>
      </w:r>
      <w:r w:rsidRPr="7F09F03F">
        <w:rPr>
          <w:rFonts w:ascii="Times New Roman" w:eastAsia="Times New Roman" w:hAnsi="Times New Roman" w:cs="Times New Roman"/>
          <w:i/>
          <w:iCs/>
          <w:color w:val="000000" w:themeColor="text1"/>
          <w:sz w:val="24"/>
          <w:szCs w:val="24"/>
        </w:rPr>
        <w:t>invite</w:t>
      </w:r>
      <w:r w:rsidRPr="7F09F03F">
        <w:rPr>
          <w:rFonts w:ascii="Times New Roman" w:eastAsia="Times New Roman" w:hAnsi="Times New Roman" w:cs="Times New Roman"/>
          <w:color w:val="000000" w:themeColor="text1"/>
          <w:sz w:val="24"/>
          <w:szCs w:val="24"/>
        </w:rPr>
        <w:t>). This leads</w:t>
      </w:r>
      <w:r>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to the question of </w:t>
      </w:r>
      <w:r w:rsidRPr="7F09F03F">
        <w:rPr>
          <w:rFonts w:ascii="Times New Roman" w:eastAsia="Times New Roman" w:hAnsi="Times New Roman" w:cs="Times New Roman"/>
          <w:i/>
          <w:iCs/>
          <w:color w:val="000000" w:themeColor="text1"/>
          <w:sz w:val="24"/>
          <w:szCs w:val="24"/>
        </w:rPr>
        <w:t xml:space="preserve">cheat </w:t>
      </w:r>
      <w:r w:rsidRPr="7F09F03F">
        <w:rPr>
          <w:rFonts w:ascii="Times New Roman" w:eastAsia="Times New Roman" w:hAnsi="Times New Roman" w:cs="Times New Roman"/>
          <w:color w:val="000000" w:themeColor="text1"/>
          <w:sz w:val="24"/>
          <w:szCs w:val="24"/>
        </w:rPr>
        <w:t xml:space="preserve">(‘one that cheats’) being a nominalization by conversion of </w:t>
      </w:r>
      <w:r w:rsidRPr="7F09F03F">
        <w:rPr>
          <w:rFonts w:ascii="Times New Roman" w:eastAsia="Times New Roman" w:hAnsi="Times New Roman" w:cs="Times New Roman"/>
          <w:i/>
          <w:iCs/>
          <w:color w:val="000000" w:themeColor="text1"/>
          <w:sz w:val="24"/>
          <w:szCs w:val="24"/>
        </w:rPr>
        <w:t xml:space="preserve">cheat </w:t>
      </w:r>
      <w:r w:rsidRPr="7F09F03F">
        <w:rPr>
          <w:rFonts w:ascii="Times New Roman" w:eastAsia="Times New Roman" w:hAnsi="Times New Roman" w:cs="Times New Roman"/>
          <w:color w:val="000000" w:themeColor="text1"/>
          <w:sz w:val="24"/>
          <w:szCs w:val="24"/>
        </w:rPr>
        <w:t xml:space="preserve">(v.) or a nominalization by semantic reconfiguration of </w:t>
      </w:r>
      <w:r w:rsidRPr="7F09F03F">
        <w:rPr>
          <w:rFonts w:ascii="Times New Roman" w:eastAsia="Times New Roman" w:hAnsi="Times New Roman" w:cs="Times New Roman"/>
          <w:i/>
          <w:iCs/>
          <w:color w:val="000000" w:themeColor="text1"/>
          <w:sz w:val="24"/>
          <w:szCs w:val="24"/>
        </w:rPr>
        <w:t xml:space="preserve">cheat </w:t>
      </w:r>
      <w:r w:rsidRPr="7F09F03F">
        <w:rPr>
          <w:rFonts w:ascii="Times New Roman" w:eastAsia="Times New Roman" w:hAnsi="Times New Roman" w:cs="Times New Roman"/>
          <w:color w:val="000000" w:themeColor="text1"/>
          <w:sz w:val="24"/>
          <w:szCs w:val="24"/>
        </w:rPr>
        <w:t>(‘the act of cheating’).</w:t>
      </w:r>
      <w:r>
        <w:rPr>
          <w:rStyle w:val="Odkaznapoznmkupodiarou"/>
          <w:rFonts w:ascii="Times New Roman" w:eastAsia="Times New Roman" w:hAnsi="Times New Roman" w:cs="Times New Roman"/>
          <w:color w:val="000000" w:themeColor="text1"/>
          <w:sz w:val="24"/>
          <w:szCs w:val="24"/>
        </w:rPr>
        <w:footnoteReference w:id="16"/>
      </w:r>
      <w:r w:rsidR="00C052C4">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Notwithstanding the reconfiguration path, metonymy does play an important role in the recategorization process, as suggested by </w:t>
      </w:r>
      <w:proofErr w:type="spellStart"/>
      <w:r w:rsidRPr="7F09F03F">
        <w:rPr>
          <w:rFonts w:ascii="Times New Roman" w:eastAsia="Times New Roman" w:hAnsi="Times New Roman" w:cs="Times New Roman"/>
          <w:color w:val="000000" w:themeColor="text1"/>
          <w:sz w:val="24"/>
          <w:szCs w:val="24"/>
        </w:rPr>
        <w:t>Brdar</w:t>
      </w:r>
      <w:proofErr w:type="spellEnd"/>
      <w:r w:rsidRPr="7F09F03F">
        <w:rPr>
          <w:rFonts w:ascii="Times New Roman" w:eastAsia="Times New Roman" w:hAnsi="Times New Roman" w:cs="Times New Roman"/>
          <w:color w:val="000000" w:themeColor="text1"/>
          <w:sz w:val="24"/>
          <w:szCs w:val="24"/>
        </w:rPr>
        <w:t xml:space="preserve"> &amp; </w:t>
      </w:r>
      <w:proofErr w:type="spellStart"/>
      <w:r w:rsidRPr="7F09F03F">
        <w:rPr>
          <w:rFonts w:ascii="Times New Roman" w:eastAsia="Times New Roman" w:hAnsi="Times New Roman" w:cs="Times New Roman"/>
          <w:color w:val="000000" w:themeColor="text1"/>
          <w:sz w:val="24"/>
          <w:szCs w:val="24"/>
        </w:rPr>
        <w:t>Brdar</w:t>
      </w:r>
      <w:proofErr w:type="spellEnd"/>
      <w:r w:rsidRPr="7F09F03F">
        <w:rPr>
          <w:rFonts w:ascii="Times New Roman" w:eastAsia="Times New Roman" w:hAnsi="Times New Roman" w:cs="Times New Roman"/>
          <w:color w:val="000000" w:themeColor="text1"/>
          <w:sz w:val="24"/>
          <w:szCs w:val="24"/>
        </w:rPr>
        <w:t>-Szabó (2014)</w:t>
      </w:r>
      <w:r>
        <w:rPr>
          <w:rFonts w:ascii="Times New Roman" w:eastAsia="Times New Roman" w:hAnsi="Times New Roman" w:cs="Times New Roman"/>
          <w:color w:val="000000" w:themeColor="text1"/>
          <w:sz w:val="24"/>
          <w:szCs w:val="24"/>
        </w:rPr>
        <w:t xml:space="preserve"> and </w:t>
      </w:r>
      <w:proofErr w:type="spellStart"/>
      <w:r>
        <w:rPr>
          <w:rFonts w:ascii="Times New Roman" w:eastAsia="Times New Roman" w:hAnsi="Times New Roman" w:cs="Times New Roman"/>
          <w:color w:val="000000" w:themeColor="text1"/>
          <w:sz w:val="24"/>
          <w:szCs w:val="24"/>
        </w:rPr>
        <w:t>Baeskow</w:t>
      </w:r>
      <w:proofErr w:type="spellEnd"/>
      <w:r>
        <w:rPr>
          <w:rFonts w:ascii="Times New Roman" w:eastAsia="Times New Roman" w:hAnsi="Times New Roman" w:cs="Times New Roman"/>
          <w:color w:val="000000" w:themeColor="text1"/>
          <w:sz w:val="24"/>
          <w:szCs w:val="24"/>
        </w:rPr>
        <w:t xml:space="preserve"> (2021, 2022)</w:t>
      </w:r>
      <w:r w:rsidRPr="7F09F03F">
        <w:rPr>
          <w:rFonts w:ascii="Times New Roman" w:eastAsia="Times New Roman" w:hAnsi="Times New Roman" w:cs="Times New Roman"/>
          <w:color w:val="000000" w:themeColor="text1"/>
          <w:sz w:val="24"/>
          <w:szCs w:val="24"/>
        </w:rPr>
        <w:t xml:space="preserve">. </w:t>
      </w:r>
      <w:r w:rsidRPr="00C64898">
        <w:rPr>
          <w:rFonts w:ascii="Times New Roman" w:eastAsia="Times New Roman" w:hAnsi="Times New Roman" w:cs="Times New Roman"/>
          <w:color w:val="000000" w:themeColor="text1"/>
          <w:sz w:val="24"/>
          <w:szCs w:val="24"/>
        </w:rPr>
        <w:t xml:space="preserve">The example of </w:t>
      </w:r>
      <w:r w:rsidRPr="00C64898">
        <w:rPr>
          <w:rFonts w:ascii="Times New Roman" w:eastAsia="Times New Roman" w:hAnsi="Times New Roman" w:cs="Times New Roman"/>
          <w:i/>
          <w:iCs/>
          <w:color w:val="000000" w:themeColor="text1"/>
          <w:sz w:val="24"/>
          <w:szCs w:val="24"/>
        </w:rPr>
        <w:t>pick-up</w:t>
      </w:r>
      <w:r w:rsidRPr="00C64898">
        <w:rPr>
          <w:rFonts w:ascii="Times New Roman" w:eastAsia="Times New Roman" w:hAnsi="Times New Roman" w:cs="Times New Roman"/>
          <w:color w:val="000000" w:themeColor="text1"/>
          <w:sz w:val="24"/>
          <w:szCs w:val="24"/>
          <w:vertAlign w:val="subscript"/>
        </w:rPr>
        <w:t>2</w:t>
      </w:r>
      <w:r w:rsidRPr="00C64898">
        <w:rPr>
          <w:rFonts w:ascii="Times New Roman" w:eastAsia="Times New Roman" w:hAnsi="Times New Roman" w:cs="Times New Roman"/>
          <w:color w:val="000000" w:themeColor="text1"/>
          <w:sz w:val="24"/>
          <w:szCs w:val="24"/>
        </w:rPr>
        <w:t xml:space="preserve"> (“</w:t>
      </w:r>
      <w:r w:rsidRPr="00C64898">
        <w:rPr>
          <w:rFonts w:ascii="Times New Roman" w:eastAsia="Times New Roman" w:hAnsi="Times New Roman" w:cs="Times New Roman"/>
          <w:color w:val="000000" w:themeColor="text1"/>
          <w:sz w:val="24"/>
          <w:szCs w:val="24"/>
          <w:lang w:val="en-GB"/>
        </w:rPr>
        <w:t>someone met in informal circumstances; sex may be involved, but not invariably” [GDS]</w:t>
      </w:r>
      <w:r w:rsidRPr="00C64898">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which stems from a patientive reconfiguration process, confirms the intricacy of semantic development in </w:t>
      </w:r>
      <w:proofErr w:type="spellStart"/>
      <w:r w:rsidRPr="7F09F03F">
        <w:rPr>
          <w:rFonts w:ascii="Times New Roman" w:eastAsia="Times New Roman" w:hAnsi="Times New Roman" w:cs="Times New Roman"/>
          <w:color w:val="000000" w:themeColor="text1"/>
          <w:sz w:val="24"/>
          <w:szCs w:val="24"/>
        </w:rPr>
        <w:t>VNC</w:t>
      </w:r>
      <w:r w:rsidRPr="00635FAD">
        <w:rPr>
          <w:rFonts w:ascii="Times New Roman" w:eastAsia="Times New Roman" w:hAnsi="Times New Roman" w:cs="Times New Roman"/>
          <w:color w:val="000000" w:themeColor="text1"/>
          <w:sz w:val="24"/>
          <w:szCs w:val="24"/>
          <w:vertAlign w:val="subscript"/>
        </w:rPr>
        <w:t>hum</w:t>
      </w:r>
      <w:proofErr w:type="spellEnd"/>
      <w:r w:rsidRPr="7F09F03F">
        <w:rPr>
          <w:rFonts w:ascii="Times New Roman" w:eastAsia="Times New Roman" w:hAnsi="Times New Roman" w:cs="Times New Roman"/>
          <w:color w:val="000000" w:themeColor="text1"/>
          <w:sz w:val="24"/>
          <w:szCs w:val="24"/>
        </w:rPr>
        <w:t xml:space="preserve">. While </w:t>
      </w:r>
      <w:r w:rsidRPr="7F09F03F">
        <w:rPr>
          <w:rFonts w:ascii="Times New Roman" w:eastAsia="Times New Roman" w:hAnsi="Times New Roman" w:cs="Times New Roman"/>
          <w:i/>
          <w:iCs/>
          <w:color w:val="000000" w:themeColor="text1"/>
          <w:sz w:val="24"/>
          <w:szCs w:val="24"/>
        </w:rPr>
        <w:t>cheat</w:t>
      </w:r>
      <w:r w:rsidRPr="007124A3">
        <w:rPr>
          <w:rFonts w:ascii="Times New Roman" w:eastAsia="Times New Roman" w:hAnsi="Times New Roman" w:cs="Times New Roman"/>
          <w:color w:val="000000" w:themeColor="text1"/>
          <w:sz w:val="24"/>
          <w:szCs w:val="24"/>
          <w:vertAlign w:val="subscript"/>
        </w:rPr>
        <w:t>2</w:t>
      </w:r>
      <w:r w:rsidRPr="7F09F03F">
        <w:rPr>
          <w:rFonts w:ascii="Times New Roman" w:eastAsia="Times New Roman" w:hAnsi="Times New Roman" w:cs="Times New Roman"/>
          <w:color w:val="000000" w:themeColor="text1"/>
          <w:sz w:val="24"/>
          <w:szCs w:val="24"/>
        </w:rPr>
        <w:t xml:space="preserve"> and </w:t>
      </w:r>
      <w:r w:rsidRPr="7F09F03F">
        <w:rPr>
          <w:rFonts w:ascii="Times New Roman" w:eastAsia="Times New Roman" w:hAnsi="Times New Roman" w:cs="Times New Roman"/>
          <w:i/>
          <w:iCs/>
          <w:color w:val="000000" w:themeColor="text1"/>
          <w:sz w:val="24"/>
          <w:szCs w:val="24"/>
        </w:rPr>
        <w:t>pick-up</w:t>
      </w:r>
      <w:r w:rsidRPr="007124A3">
        <w:rPr>
          <w:rFonts w:ascii="Times New Roman" w:eastAsia="Times New Roman" w:hAnsi="Times New Roman" w:cs="Times New Roman"/>
          <w:color w:val="000000" w:themeColor="text1"/>
          <w:sz w:val="24"/>
          <w:szCs w:val="24"/>
          <w:vertAlign w:val="subscript"/>
        </w:rPr>
        <w:t xml:space="preserve">2 </w:t>
      </w:r>
      <w:r w:rsidRPr="7F09F03F">
        <w:rPr>
          <w:rFonts w:ascii="Times New Roman" w:eastAsia="Times New Roman" w:hAnsi="Times New Roman" w:cs="Times New Roman"/>
          <w:color w:val="000000" w:themeColor="text1"/>
          <w:sz w:val="24"/>
          <w:szCs w:val="24"/>
        </w:rPr>
        <w:t xml:space="preserve">follow similar </w:t>
      </w:r>
      <w:r>
        <w:rPr>
          <w:rFonts w:ascii="Times New Roman" w:eastAsia="Times New Roman" w:hAnsi="Times New Roman" w:cs="Times New Roman"/>
          <w:color w:val="000000" w:themeColor="text1"/>
          <w:sz w:val="24"/>
          <w:szCs w:val="24"/>
        </w:rPr>
        <w:t>developments</w:t>
      </w:r>
      <w:r w:rsidRPr="7F09F03F">
        <w:rPr>
          <w:rFonts w:ascii="Times New Roman" w:eastAsia="Times New Roman" w:hAnsi="Times New Roman" w:cs="Times New Roman"/>
          <w:color w:val="000000" w:themeColor="text1"/>
          <w:sz w:val="24"/>
          <w:szCs w:val="24"/>
        </w:rPr>
        <w:t xml:space="preserve">, it </w:t>
      </w:r>
      <w:r w:rsidRPr="7F09F03F">
        <w:rPr>
          <w:rFonts w:ascii="Times New Roman" w:eastAsia="Times New Roman" w:hAnsi="Times New Roman" w:cs="Times New Roman"/>
          <w:color w:val="000000" w:themeColor="text1"/>
          <w:sz w:val="24"/>
          <w:szCs w:val="24"/>
        </w:rPr>
        <w:lastRenderedPageBreak/>
        <w:t xml:space="preserve">is still problematic to determine why, say, </w:t>
      </w:r>
      <w:r w:rsidRPr="7F09F03F">
        <w:rPr>
          <w:rFonts w:ascii="Times New Roman" w:eastAsia="Times New Roman" w:hAnsi="Times New Roman" w:cs="Times New Roman"/>
          <w:i/>
          <w:iCs/>
          <w:color w:val="000000" w:themeColor="text1"/>
          <w:sz w:val="24"/>
          <w:szCs w:val="24"/>
        </w:rPr>
        <w:t>pick-up</w:t>
      </w:r>
      <w:r w:rsidRPr="007124A3">
        <w:rPr>
          <w:rFonts w:ascii="Times New Roman" w:eastAsia="Times New Roman" w:hAnsi="Times New Roman" w:cs="Times New Roman"/>
          <w:color w:val="000000" w:themeColor="text1"/>
          <w:sz w:val="24"/>
          <w:szCs w:val="24"/>
          <w:vertAlign w:val="subscript"/>
        </w:rPr>
        <w:t>2</w:t>
      </w:r>
      <w:r w:rsidRPr="7F09F03F">
        <w:rPr>
          <w:rFonts w:ascii="Times New Roman" w:eastAsia="Times New Roman" w:hAnsi="Times New Roman" w:cs="Times New Roman"/>
          <w:color w:val="000000" w:themeColor="text1"/>
          <w:sz w:val="24"/>
          <w:szCs w:val="24"/>
        </w:rPr>
        <w:t xml:space="preserve"> is not semantically </w:t>
      </w:r>
      <w:r>
        <w:rPr>
          <w:rFonts w:ascii="Times New Roman" w:eastAsia="Times New Roman" w:hAnsi="Times New Roman" w:cs="Times New Roman"/>
          <w:color w:val="000000" w:themeColor="text1"/>
          <w:sz w:val="24"/>
          <w:szCs w:val="24"/>
        </w:rPr>
        <w:t>decoded</w:t>
      </w:r>
      <w:r w:rsidRPr="7F09F0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through</w:t>
      </w:r>
      <w:r w:rsidRPr="7F09F03F">
        <w:rPr>
          <w:rFonts w:ascii="Times New Roman" w:eastAsia="Times New Roman" w:hAnsi="Times New Roman" w:cs="Times New Roman"/>
          <w:color w:val="000000" w:themeColor="text1"/>
          <w:sz w:val="24"/>
          <w:szCs w:val="24"/>
        </w:rPr>
        <w:t xml:space="preserve"> an agentive </w:t>
      </w:r>
      <w:r>
        <w:rPr>
          <w:rFonts w:ascii="Times New Roman" w:eastAsia="Times New Roman" w:hAnsi="Times New Roman" w:cs="Times New Roman"/>
          <w:color w:val="000000" w:themeColor="text1"/>
          <w:sz w:val="24"/>
          <w:szCs w:val="24"/>
        </w:rPr>
        <w:t>reading</w:t>
      </w:r>
      <w:r w:rsidRPr="7F09F03F">
        <w:rPr>
          <w:rFonts w:ascii="Times New Roman" w:eastAsia="Times New Roman" w:hAnsi="Times New Roman" w:cs="Times New Roman"/>
          <w:color w:val="000000" w:themeColor="text1"/>
          <w:sz w:val="24"/>
          <w:szCs w:val="24"/>
        </w:rPr>
        <w:t xml:space="preserve">, as in ‘one who wanders looking for casual sexual </w:t>
      </w:r>
      <w:r w:rsidR="00A443C7" w:rsidRPr="7F09F03F">
        <w:rPr>
          <w:rFonts w:ascii="Times New Roman" w:eastAsia="Times New Roman" w:hAnsi="Times New Roman" w:cs="Times New Roman"/>
          <w:color w:val="000000" w:themeColor="text1"/>
          <w:sz w:val="24"/>
          <w:szCs w:val="24"/>
        </w:rPr>
        <w:t>encounters</w:t>
      </w:r>
      <w:r w:rsidR="00AE65C6">
        <w:rPr>
          <w:rFonts w:ascii="Times New Roman" w:eastAsia="Times New Roman" w:hAnsi="Times New Roman" w:cs="Times New Roman"/>
          <w:color w:val="000000" w:themeColor="text1"/>
          <w:sz w:val="24"/>
          <w:szCs w:val="24"/>
        </w:rPr>
        <w:t>.</w:t>
      </w:r>
      <w:r w:rsidR="00A443C7">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Regardless of the causes underlying each semantic development, </w:t>
      </w:r>
      <w:r>
        <w:rPr>
          <w:rFonts w:ascii="Times New Roman" w:eastAsia="Times New Roman" w:hAnsi="Times New Roman" w:cs="Times New Roman"/>
          <w:color w:val="000000" w:themeColor="text1"/>
          <w:sz w:val="24"/>
          <w:szCs w:val="24"/>
        </w:rPr>
        <w:t>both</w:t>
      </w:r>
      <w:r w:rsidRPr="7F09F03F">
        <w:rPr>
          <w:rFonts w:ascii="Times New Roman" w:eastAsia="Times New Roman" w:hAnsi="Times New Roman" w:cs="Times New Roman"/>
          <w:color w:val="000000" w:themeColor="text1"/>
          <w:sz w:val="24"/>
          <w:szCs w:val="24"/>
        </w:rPr>
        <w:t xml:space="preserve"> the doer (</w:t>
      </w:r>
      <w:r w:rsidRPr="7F09F03F">
        <w:rPr>
          <w:rFonts w:ascii="Times New Roman" w:eastAsia="Times New Roman" w:hAnsi="Times New Roman" w:cs="Times New Roman"/>
          <w:i/>
          <w:iCs/>
          <w:color w:val="000000" w:themeColor="text1"/>
          <w:sz w:val="24"/>
          <w:szCs w:val="24"/>
        </w:rPr>
        <w:t>cheat</w:t>
      </w:r>
      <w:r w:rsidRPr="7F09F0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and</w:t>
      </w:r>
      <w:r w:rsidRPr="7F09F03F">
        <w:rPr>
          <w:rFonts w:ascii="Times New Roman" w:eastAsia="Times New Roman" w:hAnsi="Times New Roman" w:cs="Times New Roman"/>
          <w:color w:val="000000" w:themeColor="text1"/>
          <w:sz w:val="24"/>
          <w:szCs w:val="24"/>
        </w:rPr>
        <w:t xml:space="preserve"> the recipient (</w:t>
      </w:r>
      <w:r w:rsidRPr="7F09F03F">
        <w:rPr>
          <w:rFonts w:ascii="Times New Roman" w:eastAsia="Times New Roman" w:hAnsi="Times New Roman" w:cs="Times New Roman"/>
          <w:i/>
          <w:iCs/>
          <w:color w:val="000000" w:themeColor="text1"/>
          <w:sz w:val="24"/>
          <w:szCs w:val="24"/>
        </w:rPr>
        <w:t>pick-up</w:t>
      </w:r>
      <w:r w:rsidR="008F1D8C" w:rsidRPr="007124A3">
        <w:rPr>
          <w:rFonts w:ascii="Times New Roman" w:eastAsia="Times New Roman" w:hAnsi="Times New Roman" w:cs="Times New Roman"/>
          <w:color w:val="000000" w:themeColor="text1"/>
          <w:sz w:val="24"/>
          <w:szCs w:val="24"/>
          <w:vertAlign w:val="subscript"/>
        </w:rPr>
        <w:t>2</w:t>
      </w:r>
      <w:r w:rsidRPr="007124A3">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of the action </w:t>
      </w:r>
      <w:r>
        <w:rPr>
          <w:rFonts w:ascii="Times New Roman" w:eastAsia="Times New Roman" w:hAnsi="Times New Roman" w:cs="Times New Roman"/>
          <w:color w:val="000000" w:themeColor="text1"/>
          <w:sz w:val="24"/>
          <w:szCs w:val="24"/>
        </w:rPr>
        <w:t>are</w:t>
      </w:r>
      <w:r w:rsidRPr="7F09F03F">
        <w:rPr>
          <w:rFonts w:ascii="Times New Roman" w:eastAsia="Times New Roman" w:hAnsi="Times New Roman" w:cs="Times New Roman"/>
          <w:color w:val="000000" w:themeColor="text1"/>
          <w:sz w:val="24"/>
          <w:szCs w:val="24"/>
        </w:rPr>
        <w:t xml:space="preserve"> metonymically used to represent a new concept. </w:t>
      </w:r>
    </w:p>
    <w:p w14:paraId="309EDCBB" w14:textId="1DC628ED" w:rsidR="00B33198" w:rsidRDefault="00106E17" w:rsidP="00EC6B5A">
      <w:pPr>
        <w:spacing w:after="0"/>
        <w:ind w:firstLine="709"/>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However, if conversion is represented as a linear process, where marginal schemas stem from prototypical ones ([one that V</w:t>
      </w:r>
      <w:r w:rsidR="00D87347">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s] &lt; [the act of V</w:t>
      </w:r>
      <w:r w:rsidR="00D87347">
        <w:rPr>
          <w:rFonts w:ascii="Times New Roman" w:eastAsia="Times New Roman" w:hAnsi="Times New Roman" w:cs="Times New Roman"/>
          <w:color w:val="000000" w:themeColor="text1"/>
          <w:sz w:val="24"/>
          <w:szCs w:val="24"/>
        </w:rPr>
        <w:t>-</w:t>
      </w:r>
      <w:proofErr w:type="spellStart"/>
      <w:r w:rsidRPr="7F09F03F">
        <w:rPr>
          <w:rFonts w:ascii="Times New Roman" w:eastAsia="Times New Roman" w:hAnsi="Times New Roman" w:cs="Times New Roman"/>
          <w:color w:val="000000" w:themeColor="text1"/>
          <w:sz w:val="24"/>
          <w:szCs w:val="24"/>
        </w:rPr>
        <w:t>ing</w:t>
      </w:r>
      <w:proofErr w:type="spellEnd"/>
      <w:r w:rsidRPr="7F09F03F">
        <w:rPr>
          <w:rFonts w:ascii="Times New Roman" w:eastAsia="Times New Roman" w:hAnsi="Times New Roman" w:cs="Times New Roman"/>
          <w:color w:val="000000" w:themeColor="text1"/>
          <w:sz w:val="24"/>
          <w:szCs w:val="24"/>
        </w:rPr>
        <w:t>]), no change of grammatical category is envisaged. T</w:t>
      </w:r>
      <w:r>
        <w:rPr>
          <w:rFonts w:ascii="Times New Roman" w:eastAsia="Times New Roman" w:hAnsi="Times New Roman" w:cs="Times New Roman"/>
          <w:color w:val="000000" w:themeColor="text1"/>
          <w:sz w:val="24"/>
          <w:szCs w:val="24"/>
        </w:rPr>
        <w:t>o this end</w:t>
      </w:r>
      <w:r w:rsidRPr="7F09F03F">
        <w:rPr>
          <w:rFonts w:ascii="Times New Roman" w:eastAsia="Times New Roman" w:hAnsi="Times New Roman" w:cs="Times New Roman"/>
          <w:color w:val="000000" w:themeColor="text1"/>
          <w:sz w:val="24"/>
          <w:szCs w:val="24"/>
        </w:rPr>
        <w:t>, conversion, in its narrow sense, is not present in the second step, but rather the word undergoes a semantic extension (or reassignment)</w:t>
      </w:r>
      <w:r>
        <w:rPr>
          <w:rFonts w:ascii="Times New Roman" w:eastAsia="Times New Roman" w:hAnsi="Times New Roman" w:cs="Times New Roman"/>
          <w:color w:val="000000" w:themeColor="text1"/>
          <w:sz w:val="24"/>
          <w:szCs w:val="24"/>
        </w:rPr>
        <w:t xml:space="preserve"> whereby it</w:t>
      </w:r>
      <w:r w:rsidRPr="7F09F03F">
        <w:rPr>
          <w:rFonts w:ascii="Times New Roman" w:eastAsia="Times New Roman" w:hAnsi="Times New Roman" w:cs="Times New Roman"/>
          <w:color w:val="000000" w:themeColor="text1"/>
          <w:sz w:val="24"/>
          <w:szCs w:val="24"/>
        </w:rPr>
        <w:t xml:space="preserve"> transition</w:t>
      </w:r>
      <w:r>
        <w:rPr>
          <w:rFonts w:ascii="Times New Roman" w:eastAsia="Times New Roman" w:hAnsi="Times New Roman" w:cs="Times New Roman"/>
          <w:color w:val="000000" w:themeColor="text1"/>
          <w:sz w:val="24"/>
          <w:szCs w:val="24"/>
        </w:rPr>
        <w:t>s</w:t>
      </w:r>
      <w:r w:rsidRPr="7F09F03F">
        <w:rPr>
          <w:rFonts w:ascii="Times New Roman" w:eastAsia="Times New Roman" w:hAnsi="Times New Roman" w:cs="Times New Roman"/>
          <w:color w:val="000000" w:themeColor="text1"/>
          <w:sz w:val="24"/>
          <w:szCs w:val="24"/>
        </w:rPr>
        <w:t xml:space="preserve"> from the result of an action (</w:t>
      </w:r>
      <w:r w:rsidR="00D87347">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the act of V</w:t>
      </w:r>
      <w:r w:rsidR="00D87347">
        <w:rPr>
          <w:rFonts w:ascii="Times New Roman" w:eastAsia="Times New Roman" w:hAnsi="Times New Roman" w:cs="Times New Roman"/>
          <w:color w:val="000000" w:themeColor="text1"/>
          <w:sz w:val="24"/>
          <w:szCs w:val="24"/>
        </w:rPr>
        <w:t>-</w:t>
      </w:r>
      <w:proofErr w:type="spellStart"/>
      <w:r w:rsidRPr="7F09F03F">
        <w:rPr>
          <w:rFonts w:ascii="Times New Roman" w:eastAsia="Times New Roman" w:hAnsi="Times New Roman" w:cs="Times New Roman"/>
          <w:color w:val="000000" w:themeColor="text1"/>
          <w:sz w:val="24"/>
          <w:szCs w:val="24"/>
        </w:rPr>
        <w:t>ing</w:t>
      </w:r>
      <w:proofErr w:type="spellEnd"/>
      <w:r w:rsidR="00D87347">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into one of the semantic components of the schema (e.g. agentive in </w:t>
      </w:r>
      <w:r w:rsidR="00135464">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one that V</w:t>
      </w:r>
      <w:r w:rsidR="00D87347">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s</w:t>
      </w:r>
      <w:r w:rsidR="00135464">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To make things </w:t>
      </w:r>
      <w:r>
        <w:rPr>
          <w:rFonts w:ascii="Times New Roman" w:eastAsia="Times New Roman" w:hAnsi="Times New Roman" w:cs="Times New Roman"/>
          <w:color w:val="000000" w:themeColor="text1"/>
          <w:sz w:val="24"/>
          <w:szCs w:val="24"/>
        </w:rPr>
        <w:t>more complicated</w:t>
      </w:r>
      <w:r w:rsidRPr="7F09F03F">
        <w:rPr>
          <w:rFonts w:ascii="Times New Roman" w:eastAsia="Times New Roman" w:hAnsi="Times New Roman" w:cs="Times New Roman"/>
          <w:color w:val="000000" w:themeColor="text1"/>
          <w:sz w:val="24"/>
          <w:szCs w:val="24"/>
        </w:rPr>
        <w:t xml:space="preserve">, there are instances of conversion in which a prototypical schema is missing, as in </w:t>
      </w:r>
      <w:r w:rsidRPr="7F09F03F">
        <w:rPr>
          <w:rFonts w:ascii="Times New Roman" w:eastAsia="Times New Roman" w:hAnsi="Times New Roman" w:cs="Times New Roman"/>
          <w:i/>
          <w:iCs/>
          <w:color w:val="000000" w:themeColor="text1"/>
          <w:sz w:val="24"/>
          <w:szCs w:val="24"/>
        </w:rPr>
        <w:t>bone</w:t>
      </w:r>
      <w:r w:rsidR="000F3851">
        <w:rPr>
          <w:rFonts w:ascii="Times New Roman" w:eastAsia="Times New Roman" w:hAnsi="Times New Roman" w:cs="Times New Roman"/>
          <w:i/>
          <w:iCs/>
          <w:color w:val="000000" w:themeColor="text1"/>
          <w:sz w:val="24"/>
          <w:szCs w:val="24"/>
        </w:rPr>
        <w:t xml:space="preserve"> </w:t>
      </w:r>
      <w:r w:rsidR="000F3851">
        <w:rPr>
          <w:rFonts w:ascii="Times New Roman" w:eastAsia="Times New Roman" w:hAnsi="Times New Roman" w:cs="Times New Roman"/>
          <w:color w:val="000000" w:themeColor="text1"/>
          <w:sz w:val="24"/>
          <w:szCs w:val="24"/>
        </w:rPr>
        <w:t>‘a very hard-working student’</w:t>
      </w:r>
      <w:r w:rsidRPr="7F09F03F">
        <w:rPr>
          <w:rFonts w:ascii="Times New Roman" w:eastAsia="Times New Roman" w:hAnsi="Times New Roman" w:cs="Times New Roman"/>
          <w:i/>
          <w:iCs/>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(n.) and </w:t>
      </w:r>
      <w:r w:rsidRPr="7F09F03F">
        <w:rPr>
          <w:rFonts w:ascii="Times New Roman" w:eastAsia="Times New Roman" w:hAnsi="Times New Roman" w:cs="Times New Roman"/>
          <w:i/>
          <w:iCs/>
          <w:color w:val="000000" w:themeColor="text1"/>
          <w:sz w:val="24"/>
          <w:szCs w:val="24"/>
        </w:rPr>
        <w:t xml:space="preserve">crap-out </w:t>
      </w:r>
      <w:r w:rsidR="000F3851">
        <w:rPr>
          <w:rFonts w:ascii="Times New Roman" w:eastAsia="Times New Roman" w:hAnsi="Times New Roman" w:cs="Times New Roman"/>
          <w:color w:val="000000" w:themeColor="text1"/>
          <w:sz w:val="24"/>
          <w:szCs w:val="24"/>
        </w:rPr>
        <w:t xml:space="preserve">‘a defeatist’ </w:t>
      </w:r>
      <w:r w:rsidRPr="7F09F03F">
        <w:rPr>
          <w:rFonts w:ascii="Times New Roman" w:eastAsia="Times New Roman" w:hAnsi="Times New Roman" w:cs="Times New Roman"/>
          <w:color w:val="000000" w:themeColor="text1"/>
          <w:sz w:val="24"/>
          <w:szCs w:val="24"/>
        </w:rPr>
        <w:t xml:space="preserve">(n.), where a generic </w:t>
      </w:r>
      <w:r>
        <w:rPr>
          <w:rFonts w:ascii="Times New Roman" w:eastAsia="Times New Roman" w:hAnsi="Times New Roman" w:cs="Times New Roman"/>
          <w:color w:val="000000" w:themeColor="text1"/>
          <w:sz w:val="24"/>
          <w:szCs w:val="24"/>
        </w:rPr>
        <w:t xml:space="preserve">[the </w:t>
      </w:r>
      <w:r w:rsidRPr="7F09F03F">
        <w:rPr>
          <w:rFonts w:ascii="Times New Roman" w:eastAsia="Times New Roman" w:hAnsi="Times New Roman" w:cs="Times New Roman"/>
          <w:color w:val="000000" w:themeColor="text1"/>
          <w:sz w:val="24"/>
          <w:szCs w:val="24"/>
        </w:rPr>
        <w:t>act of V</w:t>
      </w:r>
      <w:r w:rsidR="00D87347">
        <w:rPr>
          <w:rFonts w:ascii="Times New Roman" w:eastAsia="Times New Roman" w:hAnsi="Times New Roman" w:cs="Times New Roman"/>
          <w:color w:val="000000" w:themeColor="text1"/>
          <w:sz w:val="24"/>
          <w:szCs w:val="24"/>
        </w:rPr>
        <w:t>-</w:t>
      </w:r>
      <w:proofErr w:type="spellStart"/>
      <w:r w:rsidRPr="7F09F03F">
        <w:rPr>
          <w:rFonts w:ascii="Times New Roman" w:eastAsia="Times New Roman" w:hAnsi="Times New Roman" w:cs="Times New Roman"/>
          <w:color w:val="000000" w:themeColor="text1"/>
          <w:sz w:val="24"/>
          <w:szCs w:val="24"/>
        </w:rPr>
        <w:t>ing</w:t>
      </w:r>
      <w:proofErr w:type="spellEnd"/>
      <w:r>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is not attested. This </w:t>
      </w:r>
      <w:r>
        <w:rPr>
          <w:rFonts w:ascii="Times New Roman" w:eastAsia="Times New Roman" w:hAnsi="Times New Roman" w:cs="Times New Roman"/>
          <w:color w:val="000000" w:themeColor="text1"/>
          <w:sz w:val="24"/>
          <w:szCs w:val="24"/>
        </w:rPr>
        <w:t>has</w:t>
      </w:r>
      <w:r w:rsidRPr="7F09F03F">
        <w:rPr>
          <w:rFonts w:ascii="Times New Roman" w:eastAsia="Times New Roman" w:hAnsi="Times New Roman" w:cs="Times New Roman"/>
          <w:color w:val="000000" w:themeColor="text1"/>
          <w:sz w:val="24"/>
          <w:szCs w:val="24"/>
        </w:rPr>
        <w:t xml:space="preserve"> two possible readings: </w:t>
      </w:r>
      <w:proofErr w:type="spellStart"/>
      <w:r w:rsidRPr="7F09F03F">
        <w:rPr>
          <w:rFonts w:ascii="Times New Roman" w:eastAsia="Times New Roman" w:hAnsi="Times New Roman" w:cs="Times New Roman"/>
          <w:color w:val="000000" w:themeColor="text1"/>
          <w:sz w:val="24"/>
          <w:szCs w:val="24"/>
        </w:rPr>
        <w:t>i</w:t>
      </w:r>
      <w:proofErr w:type="spellEnd"/>
      <w:r w:rsidRPr="7F09F03F">
        <w:rPr>
          <w:rFonts w:ascii="Times New Roman" w:eastAsia="Times New Roman" w:hAnsi="Times New Roman" w:cs="Times New Roman"/>
          <w:color w:val="000000" w:themeColor="text1"/>
          <w:sz w:val="24"/>
          <w:szCs w:val="24"/>
        </w:rPr>
        <w:t>) the prototypical pattern existed at one point and then fell into disuse</w:t>
      </w:r>
      <w:r w:rsidR="000F3851">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or ii) the marginal schema results directly from the verbal base</w:t>
      </w:r>
      <w:r w:rsidR="00E24901">
        <w:rPr>
          <w:rFonts w:ascii="Times New Roman" w:eastAsia="Times New Roman" w:hAnsi="Times New Roman" w:cs="Times New Roman"/>
          <w:color w:val="000000" w:themeColor="text1"/>
          <w:sz w:val="24"/>
          <w:szCs w:val="24"/>
        </w:rPr>
        <w:t xml:space="preserve">. </w:t>
      </w:r>
    </w:p>
    <w:p w14:paraId="230FC3AB" w14:textId="4788F28F" w:rsidR="00106E17" w:rsidRPr="00FC43FA" w:rsidRDefault="00E24901" w:rsidP="00EC6B5A">
      <w:pPr>
        <w:spacing w:after="0"/>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 1 also</w:t>
      </w:r>
      <w:r w:rsidR="00106E17" w:rsidRPr="7F09F03F">
        <w:rPr>
          <w:rFonts w:ascii="Times New Roman" w:eastAsia="Times New Roman" w:hAnsi="Times New Roman" w:cs="Times New Roman"/>
          <w:color w:val="000000" w:themeColor="text1"/>
          <w:sz w:val="24"/>
          <w:szCs w:val="24"/>
        </w:rPr>
        <w:t xml:space="preserve"> illustrates how the prototypical paradigm ([the act of V</w:t>
      </w:r>
      <w:r w:rsidR="00D87347">
        <w:rPr>
          <w:rFonts w:ascii="Times New Roman" w:eastAsia="Times New Roman" w:hAnsi="Times New Roman" w:cs="Times New Roman"/>
          <w:color w:val="000000" w:themeColor="text1"/>
          <w:sz w:val="24"/>
          <w:szCs w:val="24"/>
        </w:rPr>
        <w:t>-</w:t>
      </w:r>
      <w:proofErr w:type="spellStart"/>
      <w:r w:rsidR="00106E17" w:rsidRPr="7F09F03F">
        <w:rPr>
          <w:rFonts w:ascii="Times New Roman" w:eastAsia="Times New Roman" w:hAnsi="Times New Roman" w:cs="Times New Roman"/>
          <w:color w:val="000000" w:themeColor="text1"/>
          <w:sz w:val="24"/>
          <w:szCs w:val="24"/>
        </w:rPr>
        <w:t>ing</w:t>
      </w:r>
      <w:proofErr w:type="spellEnd"/>
      <w:r w:rsidR="00106E17" w:rsidRPr="7F09F03F">
        <w:rPr>
          <w:rFonts w:ascii="Times New Roman" w:eastAsia="Times New Roman" w:hAnsi="Times New Roman" w:cs="Times New Roman"/>
          <w:color w:val="000000" w:themeColor="text1"/>
          <w:sz w:val="24"/>
          <w:szCs w:val="24"/>
        </w:rPr>
        <w:t xml:space="preserve">]) is involved in the two models represented for </w:t>
      </w:r>
      <w:r w:rsidR="00106E17" w:rsidRPr="7F09F03F">
        <w:rPr>
          <w:rFonts w:ascii="Times New Roman" w:eastAsia="Times New Roman" w:hAnsi="Times New Roman" w:cs="Times New Roman"/>
          <w:i/>
          <w:iCs/>
          <w:color w:val="000000" w:themeColor="text1"/>
          <w:sz w:val="24"/>
          <w:szCs w:val="24"/>
        </w:rPr>
        <w:t>cheat</w:t>
      </w:r>
      <w:r w:rsidR="00106E17" w:rsidRPr="007536A5">
        <w:rPr>
          <w:rFonts w:ascii="Times New Roman" w:eastAsia="Times New Roman" w:hAnsi="Times New Roman" w:cs="Times New Roman"/>
          <w:color w:val="000000" w:themeColor="text1"/>
          <w:sz w:val="24"/>
          <w:szCs w:val="24"/>
          <w:vertAlign w:val="subscript"/>
        </w:rPr>
        <w:t>2</w:t>
      </w:r>
      <w:r w:rsidR="00106E17" w:rsidRPr="7F09F03F">
        <w:rPr>
          <w:rFonts w:ascii="Times New Roman" w:eastAsia="Times New Roman" w:hAnsi="Times New Roman" w:cs="Times New Roman"/>
          <w:i/>
          <w:iCs/>
          <w:color w:val="000000" w:themeColor="text1"/>
          <w:sz w:val="24"/>
          <w:szCs w:val="24"/>
        </w:rPr>
        <w:t xml:space="preserve"> </w:t>
      </w:r>
      <w:r w:rsidR="00106E17" w:rsidRPr="7F09F03F">
        <w:rPr>
          <w:rFonts w:ascii="Times New Roman" w:eastAsia="Times New Roman" w:hAnsi="Times New Roman" w:cs="Times New Roman"/>
          <w:color w:val="000000" w:themeColor="text1"/>
          <w:sz w:val="24"/>
          <w:szCs w:val="24"/>
        </w:rPr>
        <w:t xml:space="preserve">and </w:t>
      </w:r>
      <w:r w:rsidR="00106E17" w:rsidRPr="7F09F03F">
        <w:rPr>
          <w:rFonts w:ascii="Times New Roman" w:eastAsia="Times New Roman" w:hAnsi="Times New Roman" w:cs="Times New Roman"/>
          <w:i/>
          <w:iCs/>
          <w:color w:val="000000" w:themeColor="text1"/>
          <w:sz w:val="24"/>
          <w:szCs w:val="24"/>
        </w:rPr>
        <w:t>invite</w:t>
      </w:r>
      <w:r w:rsidR="00106E17" w:rsidRPr="007536A5">
        <w:rPr>
          <w:rFonts w:ascii="Times New Roman" w:eastAsia="Times New Roman" w:hAnsi="Times New Roman" w:cs="Times New Roman"/>
          <w:color w:val="000000" w:themeColor="text1"/>
          <w:sz w:val="24"/>
          <w:szCs w:val="24"/>
          <w:vertAlign w:val="subscript"/>
        </w:rPr>
        <w:t>2</w:t>
      </w:r>
      <w:r w:rsidR="00106E17" w:rsidRPr="7F09F03F">
        <w:rPr>
          <w:rFonts w:ascii="Times New Roman" w:eastAsia="Times New Roman" w:hAnsi="Times New Roman" w:cs="Times New Roman"/>
          <w:color w:val="000000" w:themeColor="text1"/>
          <w:sz w:val="24"/>
          <w:szCs w:val="24"/>
        </w:rPr>
        <w:t xml:space="preserve">. </w:t>
      </w:r>
      <w:r w:rsidR="00106E17" w:rsidRPr="00DA2A44">
        <w:rPr>
          <w:rFonts w:ascii="Times New Roman" w:eastAsia="Times New Roman" w:hAnsi="Times New Roman" w:cs="Times New Roman"/>
          <w:color w:val="000000" w:themeColor="text1"/>
          <w:sz w:val="24"/>
          <w:szCs w:val="24"/>
        </w:rPr>
        <w:t xml:space="preserve">More importantly, this </w:t>
      </w:r>
      <w:r w:rsidR="00964D46">
        <w:rPr>
          <w:rFonts w:ascii="Times New Roman" w:eastAsia="Times New Roman" w:hAnsi="Times New Roman" w:cs="Times New Roman"/>
          <w:color w:val="000000" w:themeColor="text1"/>
          <w:sz w:val="24"/>
          <w:szCs w:val="24"/>
        </w:rPr>
        <w:t>table</w:t>
      </w:r>
      <w:r w:rsidR="00106E17" w:rsidRPr="00DA2A44">
        <w:rPr>
          <w:rFonts w:ascii="Times New Roman" w:eastAsia="Times New Roman" w:hAnsi="Times New Roman" w:cs="Times New Roman"/>
          <w:color w:val="000000" w:themeColor="text1"/>
          <w:sz w:val="24"/>
          <w:szCs w:val="24"/>
        </w:rPr>
        <w:t xml:space="preserve"> showcases</w:t>
      </w:r>
      <w:r w:rsidR="00106E17" w:rsidRPr="00C64898">
        <w:rPr>
          <w:rFonts w:ascii="Times New Roman" w:eastAsia="Times New Roman" w:hAnsi="Times New Roman" w:cs="Times New Roman"/>
          <w:color w:val="000000" w:themeColor="text1"/>
          <w:sz w:val="24"/>
          <w:szCs w:val="24"/>
        </w:rPr>
        <w:t xml:space="preserve"> the connection</w:t>
      </w:r>
      <w:r w:rsidR="00106E17" w:rsidRPr="7F09F03F">
        <w:rPr>
          <w:rFonts w:ascii="Times New Roman" w:eastAsia="Times New Roman" w:hAnsi="Times New Roman" w:cs="Times New Roman"/>
          <w:color w:val="000000" w:themeColor="text1"/>
          <w:sz w:val="24"/>
          <w:szCs w:val="24"/>
        </w:rPr>
        <w:t xml:space="preserve"> between </w:t>
      </w:r>
      <w:r w:rsidR="00106E17" w:rsidRPr="7F09F03F">
        <w:rPr>
          <w:rFonts w:ascii="Times New Roman" w:eastAsia="Times New Roman" w:hAnsi="Times New Roman" w:cs="Times New Roman"/>
          <w:i/>
          <w:iCs/>
          <w:color w:val="000000" w:themeColor="text1"/>
          <w:sz w:val="24"/>
          <w:szCs w:val="24"/>
        </w:rPr>
        <w:t>cheat</w:t>
      </w:r>
      <w:r w:rsidR="00106E17" w:rsidRPr="007536A5">
        <w:rPr>
          <w:rFonts w:ascii="Times New Roman" w:eastAsia="Times New Roman" w:hAnsi="Times New Roman" w:cs="Times New Roman"/>
          <w:color w:val="000000" w:themeColor="text1"/>
          <w:sz w:val="24"/>
          <w:szCs w:val="24"/>
          <w:vertAlign w:val="subscript"/>
        </w:rPr>
        <w:t>2</w:t>
      </w:r>
      <w:r w:rsidR="00106E17" w:rsidRPr="7F09F03F">
        <w:rPr>
          <w:rFonts w:ascii="Times New Roman" w:eastAsia="Times New Roman" w:hAnsi="Times New Roman" w:cs="Times New Roman"/>
          <w:color w:val="000000" w:themeColor="text1"/>
          <w:sz w:val="24"/>
          <w:szCs w:val="24"/>
        </w:rPr>
        <w:t xml:space="preserve"> ([one that V</w:t>
      </w:r>
      <w:r w:rsidR="00D87347">
        <w:rPr>
          <w:rFonts w:ascii="Times New Roman" w:eastAsia="Times New Roman" w:hAnsi="Times New Roman" w:cs="Times New Roman"/>
          <w:color w:val="000000" w:themeColor="text1"/>
          <w:sz w:val="24"/>
          <w:szCs w:val="24"/>
        </w:rPr>
        <w:t>-</w:t>
      </w:r>
      <w:r w:rsidR="00106E17" w:rsidRPr="7F09F03F">
        <w:rPr>
          <w:rFonts w:ascii="Times New Roman" w:eastAsia="Times New Roman" w:hAnsi="Times New Roman" w:cs="Times New Roman"/>
          <w:color w:val="000000" w:themeColor="text1"/>
          <w:sz w:val="24"/>
          <w:szCs w:val="24"/>
        </w:rPr>
        <w:t xml:space="preserve">s]) and </w:t>
      </w:r>
      <w:r w:rsidR="00106E17" w:rsidRPr="7F09F03F">
        <w:rPr>
          <w:rFonts w:ascii="Times New Roman" w:eastAsia="Times New Roman" w:hAnsi="Times New Roman" w:cs="Times New Roman"/>
          <w:i/>
          <w:iCs/>
          <w:color w:val="000000" w:themeColor="text1"/>
          <w:sz w:val="24"/>
          <w:szCs w:val="24"/>
        </w:rPr>
        <w:t xml:space="preserve">cheat </w:t>
      </w:r>
      <w:r w:rsidR="00106E17" w:rsidRPr="7F09F03F">
        <w:rPr>
          <w:rFonts w:ascii="Times New Roman" w:eastAsia="Times New Roman" w:hAnsi="Times New Roman" w:cs="Times New Roman"/>
          <w:color w:val="000000" w:themeColor="text1"/>
          <w:sz w:val="24"/>
          <w:szCs w:val="24"/>
        </w:rPr>
        <w:t xml:space="preserve">(v.), the former also being linked to </w:t>
      </w:r>
      <w:r w:rsidR="00106E17" w:rsidRPr="7F09F03F">
        <w:rPr>
          <w:rFonts w:ascii="Times New Roman" w:eastAsia="Times New Roman" w:hAnsi="Times New Roman" w:cs="Times New Roman"/>
          <w:i/>
          <w:iCs/>
          <w:color w:val="000000" w:themeColor="text1"/>
          <w:sz w:val="24"/>
          <w:szCs w:val="24"/>
        </w:rPr>
        <w:t>cheat</w:t>
      </w:r>
      <w:r w:rsidR="00106E17" w:rsidRPr="007536A5">
        <w:rPr>
          <w:rFonts w:ascii="Times New Roman" w:eastAsia="Times New Roman" w:hAnsi="Times New Roman" w:cs="Times New Roman"/>
          <w:color w:val="000000" w:themeColor="text1"/>
          <w:sz w:val="24"/>
          <w:szCs w:val="24"/>
          <w:vertAlign w:val="subscript"/>
        </w:rPr>
        <w:t>1</w:t>
      </w:r>
      <w:r w:rsidR="00106E17" w:rsidRPr="7F09F03F">
        <w:rPr>
          <w:rFonts w:ascii="Times New Roman" w:eastAsia="Times New Roman" w:hAnsi="Times New Roman" w:cs="Times New Roman"/>
          <w:color w:val="000000" w:themeColor="text1"/>
          <w:sz w:val="24"/>
          <w:szCs w:val="24"/>
        </w:rPr>
        <w:t xml:space="preserve"> ([the act of V</w:t>
      </w:r>
      <w:r w:rsidR="00D87347">
        <w:rPr>
          <w:rFonts w:ascii="Times New Roman" w:eastAsia="Times New Roman" w:hAnsi="Times New Roman" w:cs="Times New Roman"/>
          <w:color w:val="000000" w:themeColor="text1"/>
          <w:sz w:val="24"/>
          <w:szCs w:val="24"/>
        </w:rPr>
        <w:t>-</w:t>
      </w:r>
      <w:proofErr w:type="spellStart"/>
      <w:r w:rsidR="00106E17" w:rsidRPr="7F09F03F">
        <w:rPr>
          <w:rFonts w:ascii="Times New Roman" w:eastAsia="Times New Roman" w:hAnsi="Times New Roman" w:cs="Times New Roman"/>
          <w:color w:val="000000" w:themeColor="text1"/>
          <w:sz w:val="24"/>
          <w:szCs w:val="24"/>
        </w:rPr>
        <w:t>ing</w:t>
      </w:r>
      <w:proofErr w:type="spellEnd"/>
      <w:r w:rsidR="00106E17" w:rsidRPr="7F09F03F">
        <w:rPr>
          <w:rFonts w:ascii="Times New Roman" w:eastAsia="Times New Roman" w:hAnsi="Times New Roman" w:cs="Times New Roman"/>
          <w:color w:val="000000" w:themeColor="text1"/>
          <w:sz w:val="24"/>
          <w:szCs w:val="24"/>
        </w:rPr>
        <w:t xml:space="preserve">]). It can be seen from this connection that </w:t>
      </w:r>
      <w:r w:rsidR="00106E17" w:rsidRPr="7F09F03F">
        <w:rPr>
          <w:rFonts w:ascii="Times New Roman" w:eastAsia="Times New Roman" w:hAnsi="Times New Roman" w:cs="Times New Roman"/>
          <w:i/>
          <w:iCs/>
          <w:color w:val="000000" w:themeColor="text1"/>
          <w:sz w:val="24"/>
          <w:szCs w:val="24"/>
        </w:rPr>
        <w:t>cheat</w:t>
      </w:r>
      <w:r w:rsidR="00106E17" w:rsidRPr="007536A5">
        <w:rPr>
          <w:rFonts w:ascii="Times New Roman" w:eastAsia="Times New Roman" w:hAnsi="Times New Roman" w:cs="Times New Roman"/>
          <w:color w:val="000000" w:themeColor="text1"/>
          <w:sz w:val="24"/>
          <w:szCs w:val="24"/>
          <w:vertAlign w:val="subscript"/>
        </w:rPr>
        <w:t>2</w:t>
      </w:r>
      <w:r w:rsidR="00106E17" w:rsidRPr="7F09F03F">
        <w:rPr>
          <w:rFonts w:ascii="Times New Roman" w:eastAsia="Times New Roman" w:hAnsi="Times New Roman" w:cs="Times New Roman"/>
          <w:color w:val="000000" w:themeColor="text1"/>
          <w:sz w:val="24"/>
          <w:szCs w:val="24"/>
        </w:rPr>
        <w:t xml:space="preserve">, semantically being a marginal model, might also act as a morphological print, in the form of a prototypical word, whose earliest usage is as far back as the year 1563 (OED3). Historically, the vast majority of </w:t>
      </w:r>
      <w:proofErr w:type="spellStart"/>
      <w:r w:rsidR="00106E17" w:rsidRPr="7F09F03F">
        <w:rPr>
          <w:rFonts w:ascii="Times New Roman" w:eastAsia="Times New Roman" w:hAnsi="Times New Roman" w:cs="Times New Roman"/>
          <w:color w:val="000000" w:themeColor="text1"/>
          <w:sz w:val="24"/>
          <w:szCs w:val="24"/>
        </w:rPr>
        <w:t>VNC</w:t>
      </w:r>
      <w:r w:rsidR="00106E17" w:rsidRPr="00635FAD">
        <w:rPr>
          <w:rFonts w:ascii="Times New Roman" w:eastAsia="Times New Roman" w:hAnsi="Times New Roman" w:cs="Times New Roman"/>
          <w:color w:val="000000" w:themeColor="text1"/>
          <w:sz w:val="24"/>
          <w:szCs w:val="24"/>
          <w:vertAlign w:val="subscript"/>
        </w:rPr>
        <w:t>hum</w:t>
      </w:r>
      <w:proofErr w:type="spellEnd"/>
      <w:r w:rsidR="00106E17" w:rsidRPr="7F09F03F">
        <w:rPr>
          <w:rFonts w:ascii="Times New Roman" w:eastAsia="Times New Roman" w:hAnsi="Times New Roman" w:cs="Times New Roman"/>
          <w:color w:val="000000" w:themeColor="text1"/>
          <w:sz w:val="24"/>
          <w:szCs w:val="24"/>
        </w:rPr>
        <w:t xml:space="preserve"> units compiled, as confirmed in OED3, came into being in the nineteenth and twentieth centur</w:t>
      </w:r>
      <w:r w:rsidR="00106E17">
        <w:rPr>
          <w:rFonts w:ascii="Times New Roman" w:eastAsia="Times New Roman" w:hAnsi="Times New Roman" w:cs="Times New Roman"/>
          <w:color w:val="000000" w:themeColor="text1"/>
          <w:sz w:val="24"/>
          <w:szCs w:val="24"/>
        </w:rPr>
        <w:t>ies</w:t>
      </w:r>
      <w:r w:rsidR="00106E17" w:rsidRPr="7F09F03F">
        <w:rPr>
          <w:rFonts w:ascii="Times New Roman" w:eastAsia="Times New Roman" w:hAnsi="Times New Roman" w:cs="Times New Roman"/>
          <w:color w:val="000000" w:themeColor="text1"/>
          <w:sz w:val="24"/>
          <w:szCs w:val="24"/>
        </w:rPr>
        <w:t xml:space="preserve">, with the exceptions of </w:t>
      </w:r>
      <w:r w:rsidR="00106E17" w:rsidRPr="7F09F03F">
        <w:rPr>
          <w:rFonts w:ascii="Times New Roman" w:eastAsia="Times New Roman" w:hAnsi="Times New Roman" w:cs="Times New Roman"/>
          <w:i/>
          <w:iCs/>
          <w:color w:val="000000" w:themeColor="text1"/>
          <w:sz w:val="24"/>
          <w:szCs w:val="24"/>
        </w:rPr>
        <w:t xml:space="preserve">screw </w:t>
      </w:r>
      <w:r w:rsidR="00106E17" w:rsidRPr="7F09F03F">
        <w:rPr>
          <w:rFonts w:ascii="Times New Roman" w:eastAsia="Times New Roman" w:hAnsi="Times New Roman" w:cs="Times New Roman"/>
          <w:color w:val="000000" w:themeColor="text1"/>
          <w:sz w:val="24"/>
          <w:szCs w:val="24"/>
        </w:rPr>
        <w:t xml:space="preserve">(‘a sexual partner’, [1725]), </w:t>
      </w:r>
      <w:r w:rsidR="00106E17" w:rsidRPr="7F09F03F">
        <w:rPr>
          <w:rFonts w:ascii="Times New Roman" w:eastAsia="Times New Roman" w:hAnsi="Times New Roman" w:cs="Times New Roman"/>
          <w:i/>
          <w:iCs/>
          <w:color w:val="000000" w:themeColor="text1"/>
          <w:sz w:val="24"/>
          <w:szCs w:val="24"/>
        </w:rPr>
        <w:t xml:space="preserve">snitch </w:t>
      </w:r>
      <w:r w:rsidR="00106E17" w:rsidRPr="7F09F03F">
        <w:rPr>
          <w:rFonts w:ascii="Times New Roman" w:eastAsia="Times New Roman" w:hAnsi="Times New Roman" w:cs="Times New Roman"/>
          <w:color w:val="000000" w:themeColor="text1"/>
          <w:sz w:val="24"/>
          <w:szCs w:val="24"/>
        </w:rPr>
        <w:t xml:space="preserve">(‘an informer’, [1785]), </w:t>
      </w:r>
      <w:r w:rsidR="00106E17" w:rsidRPr="7F09F03F">
        <w:rPr>
          <w:rFonts w:ascii="Times New Roman" w:eastAsia="Times New Roman" w:hAnsi="Times New Roman" w:cs="Times New Roman"/>
          <w:i/>
          <w:iCs/>
          <w:color w:val="000000" w:themeColor="text1"/>
          <w:sz w:val="24"/>
          <w:szCs w:val="24"/>
        </w:rPr>
        <w:t xml:space="preserve">take-in </w:t>
      </w:r>
      <w:r w:rsidR="00106E17" w:rsidRPr="7F09F03F">
        <w:rPr>
          <w:rFonts w:ascii="Times New Roman" w:eastAsia="Times New Roman" w:hAnsi="Times New Roman" w:cs="Times New Roman"/>
          <w:color w:val="000000" w:themeColor="text1"/>
          <w:sz w:val="24"/>
          <w:szCs w:val="24"/>
        </w:rPr>
        <w:t xml:space="preserve">(‘a swindler’, [1772]), and of course, </w:t>
      </w:r>
      <w:r w:rsidR="00106E17" w:rsidRPr="7F09F03F">
        <w:rPr>
          <w:rFonts w:ascii="Times New Roman" w:eastAsia="Times New Roman" w:hAnsi="Times New Roman" w:cs="Times New Roman"/>
          <w:i/>
          <w:iCs/>
          <w:color w:val="000000" w:themeColor="text1"/>
          <w:sz w:val="24"/>
          <w:szCs w:val="24"/>
        </w:rPr>
        <w:t xml:space="preserve">cheat </w:t>
      </w:r>
      <w:r w:rsidR="00106E17" w:rsidRPr="7F09F03F">
        <w:rPr>
          <w:rFonts w:ascii="Times New Roman" w:eastAsia="Times New Roman" w:hAnsi="Times New Roman" w:cs="Times New Roman"/>
          <w:color w:val="000000" w:themeColor="text1"/>
          <w:sz w:val="24"/>
          <w:szCs w:val="24"/>
        </w:rPr>
        <w:t xml:space="preserve">[1563]. </w:t>
      </w:r>
    </w:p>
    <w:p w14:paraId="160277EC" w14:textId="5E4049AB" w:rsidR="009D3EEA" w:rsidRPr="009D3EEA" w:rsidRDefault="00E24901" w:rsidP="00EC6B5A">
      <w:pPr>
        <w:spacing w:after="0"/>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metonymy-based levels of abstraction and generalization that are discussed above show that the reconfiguration of verbal bases follows different semantic routes, which are also dependent on their argument structure and their </w:t>
      </w:r>
      <w:r w:rsidR="000D5CB4">
        <w:rPr>
          <w:rFonts w:ascii="Times New Roman" w:eastAsia="Times New Roman" w:hAnsi="Times New Roman" w:cs="Times New Roman"/>
          <w:color w:val="000000" w:themeColor="text1"/>
          <w:sz w:val="24"/>
          <w:szCs w:val="24"/>
        </w:rPr>
        <w:t>output</w:t>
      </w:r>
      <w:r>
        <w:rPr>
          <w:rFonts w:ascii="Times New Roman" w:eastAsia="Times New Roman" w:hAnsi="Times New Roman" w:cs="Times New Roman"/>
          <w:color w:val="000000" w:themeColor="text1"/>
          <w:sz w:val="24"/>
          <w:szCs w:val="24"/>
        </w:rPr>
        <w:t xml:space="preserve"> semantics, the latter being </w:t>
      </w:r>
      <w:r w:rsidR="000D5CB4">
        <w:rPr>
          <w:rFonts w:ascii="Times New Roman" w:eastAsia="Times New Roman" w:hAnsi="Times New Roman" w:cs="Times New Roman"/>
          <w:color w:val="000000" w:themeColor="text1"/>
          <w:sz w:val="24"/>
          <w:szCs w:val="24"/>
        </w:rPr>
        <w:t>classed</w:t>
      </w:r>
      <w:r w:rsidR="00135464">
        <w:rPr>
          <w:rFonts w:ascii="Times New Roman" w:eastAsia="Times New Roman" w:hAnsi="Times New Roman" w:cs="Times New Roman"/>
          <w:color w:val="000000" w:themeColor="text1"/>
          <w:sz w:val="24"/>
          <w:szCs w:val="24"/>
        </w:rPr>
        <w:t>, as commented above,</w:t>
      </w:r>
      <w:r w:rsidR="000D5CB4">
        <w:rPr>
          <w:rFonts w:ascii="Times New Roman" w:eastAsia="Times New Roman" w:hAnsi="Times New Roman" w:cs="Times New Roman"/>
          <w:color w:val="000000" w:themeColor="text1"/>
          <w:sz w:val="24"/>
          <w:szCs w:val="24"/>
        </w:rPr>
        <w:t xml:space="preserve"> as internal or external.</w:t>
      </w:r>
      <w:r>
        <w:rPr>
          <w:rFonts w:ascii="Times New Roman" w:eastAsia="Times New Roman" w:hAnsi="Times New Roman" w:cs="Times New Roman"/>
          <w:color w:val="000000" w:themeColor="text1"/>
          <w:sz w:val="24"/>
          <w:szCs w:val="24"/>
        </w:rPr>
        <w:t xml:space="preserve"> </w:t>
      </w:r>
      <w:r w:rsidR="00FA553B" w:rsidRPr="00C524EC">
        <w:rPr>
          <w:rFonts w:ascii="Times New Roman" w:eastAsia="Times New Roman" w:hAnsi="Times New Roman" w:cs="Times New Roman"/>
          <w:color w:val="000000" w:themeColor="text1"/>
          <w:sz w:val="24"/>
          <w:szCs w:val="24"/>
        </w:rPr>
        <w:t xml:space="preserve">Figure 2 shows a matter-of-fact arrangement of </w:t>
      </w:r>
      <w:proofErr w:type="spellStart"/>
      <w:r w:rsidR="00FA553B" w:rsidRPr="00C524EC">
        <w:rPr>
          <w:rFonts w:ascii="Times New Roman" w:eastAsia="Times New Roman" w:hAnsi="Times New Roman" w:cs="Times New Roman"/>
          <w:color w:val="000000" w:themeColor="text1"/>
          <w:sz w:val="24"/>
          <w:szCs w:val="24"/>
        </w:rPr>
        <w:t>VNC</w:t>
      </w:r>
      <w:r w:rsidR="00FA553B" w:rsidRPr="00C524EC">
        <w:rPr>
          <w:rFonts w:ascii="Times New Roman" w:eastAsia="Times New Roman" w:hAnsi="Times New Roman" w:cs="Times New Roman"/>
          <w:color w:val="000000" w:themeColor="text1"/>
          <w:sz w:val="24"/>
          <w:szCs w:val="24"/>
          <w:vertAlign w:val="subscript"/>
        </w:rPr>
        <w:t>hum</w:t>
      </w:r>
      <w:proofErr w:type="spellEnd"/>
      <w:r w:rsidR="00FA553B" w:rsidRPr="00C524EC">
        <w:rPr>
          <w:rFonts w:ascii="Times New Roman" w:eastAsia="Times New Roman" w:hAnsi="Times New Roman" w:cs="Times New Roman"/>
          <w:color w:val="000000" w:themeColor="text1"/>
          <w:sz w:val="24"/>
          <w:szCs w:val="24"/>
        </w:rPr>
        <w:t xml:space="preserve"> </w:t>
      </w:r>
      <w:r w:rsidR="007C0871">
        <w:rPr>
          <w:rFonts w:ascii="Times New Roman" w:eastAsia="Times New Roman" w:hAnsi="Times New Roman" w:cs="Times New Roman"/>
          <w:color w:val="000000" w:themeColor="text1"/>
          <w:sz w:val="24"/>
          <w:szCs w:val="24"/>
        </w:rPr>
        <w:t>types</w:t>
      </w:r>
      <w:r w:rsidR="00FA553B" w:rsidRPr="00C524EC">
        <w:rPr>
          <w:rFonts w:ascii="Times New Roman" w:eastAsia="Times New Roman" w:hAnsi="Times New Roman" w:cs="Times New Roman"/>
          <w:color w:val="000000" w:themeColor="text1"/>
          <w:sz w:val="24"/>
          <w:szCs w:val="24"/>
        </w:rPr>
        <w:t xml:space="preserve"> in which the agentive, causative and patientive models constitute the three global categories. These three groups are differentiated through the wording of Sem (e.g. [ONE who makes someone else </w:t>
      </w:r>
      <w:proofErr w:type="spellStart"/>
      <w:proofErr w:type="gramStart"/>
      <w:r w:rsidR="00FA553B" w:rsidRPr="00C524EC">
        <w:rPr>
          <w:rFonts w:ascii="Times New Roman" w:eastAsia="Times New Roman" w:hAnsi="Times New Roman" w:cs="Times New Roman"/>
          <w:color w:val="000000" w:themeColor="text1"/>
          <w:sz w:val="24"/>
          <w:szCs w:val="24"/>
        </w:rPr>
        <w:t>V</w:t>
      </w:r>
      <w:r w:rsidR="00FA553B" w:rsidRPr="00C524EC">
        <w:rPr>
          <w:rFonts w:ascii="Times New Roman" w:eastAsia="Times New Roman" w:hAnsi="Times New Roman" w:cs="Times New Roman"/>
          <w:color w:val="000000" w:themeColor="text1"/>
          <w:sz w:val="24"/>
          <w:szCs w:val="24"/>
          <w:vertAlign w:val="subscript"/>
        </w:rPr>
        <w:t>j</w:t>
      </w:r>
      <w:proofErr w:type="spellEnd"/>
      <w:r w:rsidR="00FA553B" w:rsidRPr="00C524EC">
        <w:rPr>
          <w:rFonts w:ascii="Times New Roman" w:eastAsia="Times New Roman" w:hAnsi="Times New Roman" w:cs="Times New Roman"/>
          <w:color w:val="000000" w:themeColor="text1"/>
          <w:sz w:val="24"/>
          <w:szCs w:val="24"/>
        </w:rPr>
        <w:t>]</w:t>
      </w:r>
      <w:proofErr w:type="spellStart"/>
      <w:r w:rsidR="00FA553B" w:rsidRPr="00C524EC">
        <w:rPr>
          <w:rFonts w:ascii="Times New Roman" w:eastAsia="Times New Roman" w:hAnsi="Times New Roman" w:cs="Times New Roman"/>
          <w:color w:val="000000" w:themeColor="text1"/>
          <w:sz w:val="24"/>
          <w:szCs w:val="24"/>
          <w:vertAlign w:val="subscript"/>
        </w:rPr>
        <w:t>i</w:t>
      </w:r>
      <w:proofErr w:type="spellEnd"/>
      <w:proofErr w:type="gramEnd"/>
      <w:r w:rsidR="00FA553B" w:rsidRPr="00C524EC">
        <w:rPr>
          <w:rFonts w:ascii="Times New Roman" w:eastAsia="Times New Roman" w:hAnsi="Times New Roman" w:cs="Times New Roman"/>
          <w:color w:val="000000" w:themeColor="text1"/>
          <w:sz w:val="24"/>
          <w:szCs w:val="24"/>
          <w:vertAlign w:val="subscript"/>
        </w:rPr>
        <w:t xml:space="preserve"> </w:t>
      </w:r>
      <w:r w:rsidR="00FA553B" w:rsidRPr="00C524EC">
        <w:rPr>
          <w:rFonts w:ascii="Times New Roman" w:eastAsia="Times New Roman" w:hAnsi="Times New Roman" w:cs="Times New Roman"/>
          <w:color w:val="000000" w:themeColor="text1"/>
          <w:sz w:val="24"/>
          <w:szCs w:val="24"/>
        </w:rPr>
        <w:t>→ causative; [[ONE who V-</w:t>
      </w:r>
      <w:proofErr w:type="spellStart"/>
      <w:r w:rsidR="00FA553B" w:rsidRPr="00C524EC">
        <w:rPr>
          <w:rFonts w:ascii="Times New Roman" w:eastAsia="Times New Roman" w:hAnsi="Times New Roman" w:cs="Times New Roman"/>
          <w:color w:val="000000" w:themeColor="text1"/>
          <w:sz w:val="24"/>
          <w:szCs w:val="24"/>
        </w:rPr>
        <w:t>s</w:t>
      </w:r>
      <w:r w:rsidR="00FA553B" w:rsidRPr="00C524EC">
        <w:rPr>
          <w:rFonts w:ascii="Times New Roman" w:eastAsia="Times New Roman" w:hAnsi="Times New Roman" w:cs="Times New Roman"/>
          <w:color w:val="000000" w:themeColor="text1"/>
          <w:sz w:val="24"/>
          <w:szCs w:val="24"/>
          <w:vertAlign w:val="subscript"/>
        </w:rPr>
        <w:t>j</w:t>
      </w:r>
      <w:proofErr w:type="spellEnd"/>
      <w:r w:rsidR="00FA553B" w:rsidRPr="00C524EC">
        <w:rPr>
          <w:rFonts w:ascii="Times New Roman" w:eastAsia="Times New Roman" w:hAnsi="Times New Roman" w:cs="Times New Roman"/>
          <w:color w:val="000000" w:themeColor="text1"/>
          <w:sz w:val="24"/>
          <w:szCs w:val="24"/>
        </w:rPr>
        <w:t>]</w:t>
      </w:r>
      <w:proofErr w:type="spellStart"/>
      <w:r w:rsidR="00FA553B" w:rsidRPr="00C524EC">
        <w:rPr>
          <w:rFonts w:ascii="Times New Roman" w:eastAsia="Times New Roman" w:hAnsi="Times New Roman" w:cs="Times New Roman"/>
          <w:color w:val="000000" w:themeColor="text1"/>
          <w:sz w:val="24"/>
          <w:szCs w:val="24"/>
          <w:vertAlign w:val="subscript"/>
        </w:rPr>
        <w:t>i</w:t>
      </w:r>
      <w:proofErr w:type="spellEnd"/>
      <w:r w:rsidR="00FA553B" w:rsidRPr="00C524EC">
        <w:rPr>
          <w:rFonts w:ascii="Times New Roman" w:eastAsia="Times New Roman" w:hAnsi="Times New Roman" w:cs="Times New Roman"/>
          <w:color w:val="000000" w:themeColor="text1"/>
          <w:sz w:val="24"/>
          <w:szCs w:val="24"/>
        </w:rPr>
        <w:t xml:space="preserve"> is [−appreciative] for resembling an </w:t>
      </w:r>
      <w:proofErr w:type="spellStart"/>
      <w:r w:rsidR="00FA553B" w:rsidRPr="00C524EC">
        <w:rPr>
          <w:rFonts w:ascii="Times New Roman" w:eastAsia="Times New Roman" w:hAnsi="Times New Roman" w:cs="Times New Roman"/>
          <w:color w:val="000000" w:themeColor="text1"/>
          <w:sz w:val="24"/>
          <w:szCs w:val="24"/>
        </w:rPr>
        <w:t>ACTION</w:t>
      </w:r>
      <w:r w:rsidR="00FA553B" w:rsidRPr="00C524EC">
        <w:rPr>
          <w:rFonts w:ascii="Times New Roman" w:eastAsia="Times New Roman" w:hAnsi="Times New Roman" w:cs="Times New Roman"/>
          <w:color w:val="000000" w:themeColor="text1"/>
          <w:sz w:val="24"/>
          <w:szCs w:val="24"/>
          <w:vertAlign w:val="subscript"/>
        </w:rPr>
        <w:t>j</w:t>
      </w:r>
      <w:proofErr w:type="spellEnd"/>
      <w:r w:rsidR="00FA553B" w:rsidRPr="00C524EC">
        <w:rPr>
          <w:rFonts w:ascii="Times New Roman" w:eastAsia="Times New Roman" w:hAnsi="Times New Roman" w:cs="Times New Roman"/>
          <w:color w:val="000000" w:themeColor="text1"/>
          <w:sz w:val="24"/>
          <w:szCs w:val="24"/>
        </w:rPr>
        <w:t>] → imitative).</w:t>
      </w:r>
      <w:r w:rsidR="00060DF8">
        <w:rPr>
          <w:rFonts w:ascii="Times New Roman" w:eastAsia="Times New Roman" w:hAnsi="Times New Roman" w:cs="Times New Roman"/>
          <w:color w:val="000000" w:themeColor="text1"/>
          <w:sz w:val="24"/>
          <w:szCs w:val="24"/>
        </w:rPr>
        <w:t xml:space="preserve"> </w:t>
      </w:r>
    </w:p>
    <w:p w14:paraId="4938646A" w14:textId="63571BF5" w:rsidR="009D3EEA" w:rsidRPr="00C524EC" w:rsidRDefault="009D3EEA" w:rsidP="00EC6B5A">
      <w:pPr>
        <w:spacing w:after="0"/>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noProof/>
          <w:color w:val="000000" w:themeColor="text1"/>
          <w:lang w:val="en-GB"/>
        </w:rPr>
        <w:lastRenderedPageBreak/>
        <w:drawing>
          <wp:inline distT="0" distB="0" distL="0" distR="0" wp14:anchorId="0F838B79" wp14:editId="695AE046">
            <wp:extent cx="5724525" cy="3695700"/>
            <wp:effectExtent l="0" t="0" r="9525" b="0"/>
            <wp:docPr id="1278213889" name="Obrázok 127821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3695700"/>
                    </a:xfrm>
                    <a:prstGeom prst="rect">
                      <a:avLst/>
                    </a:prstGeom>
                    <a:noFill/>
                    <a:ln>
                      <a:noFill/>
                    </a:ln>
                  </pic:spPr>
                </pic:pic>
              </a:graphicData>
            </a:graphic>
          </wp:inline>
        </w:drawing>
      </w:r>
    </w:p>
    <w:p w14:paraId="3CB98EBA" w14:textId="5D1B5893" w:rsidR="00403532" w:rsidRPr="009D3EEA" w:rsidRDefault="00FA553B" w:rsidP="00EC6B5A">
      <w:pPr>
        <w:spacing w:after="0"/>
        <w:jc w:val="both"/>
        <w:rPr>
          <w:rFonts w:ascii="Times New Roman" w:eastAsia="Times New Roman" w:hAnsi="Times New Roman" w:cs="Times New Roman"/>
          <w:color w:val="000000" w:themeColor="text1"/>
          <w:lang w:val="en-GB"/>
        </w:rPr>
      </w:pPr>
      <w:r w:rsidRPr="00C524EC">
        <w:rPr>
          <w:rFonts w:ascii="Times New Roman" w:eastAsia="Times New Roman" w:hAnsi="Times New Roman" w:cs="Times New Roman"/>
          <w:color w:val="000000" w:themeColor="text1"/>
          <w:lang w:val="en-GB"/>
        </w:rPr>
        <w:t xml:space="preserve">Figure 2: Taxonomy of </w:t>
      </w:r>
      <w:proofErr w:type="spellStart"/>
      <w:r w:rsidRPr="00C524EC">
        <w:rPr>
          <w:rFonts w:ascii="Times New Roman" w:eastAsia="Times New Roman" w:hAnsi="Times New Roman" w:cs="Times New Roman"/>
          <w:color w:val="000000" w:themeColor="text1"/>
          <w:lang w:val="en-GB"/>
        </w:rPr>
        <w:t>VNC</w:t>
      </w:r>
      <w:r w:rsidRPr="00C524EC">
        <w:rPr>
          <w:rFonts w:ascii="Times New Roman" w:eastAsia="Times New Roman" w:hAnsi="Times New Roman" w:cs="Times New Roman"/>
          <w:color w:val="000000" w:themeColor="text1"/>
          <w:vertAlign w:val="subscript"/>
          <w:lang w:val="en-GB"/>
        </w:rPr>
        <w:t>hum</w:t>
      </w:r>
      <w:proofErr w:type="spellEnd"/>
      <w:r w:rsidRPr="00C524EC">
        <w:rPr>
          <w:rFonts w:ascii="Times New Roman" w:eastAsia="Times New Roman" w:hAnsi="Times New Roman" w:cs="Times New Roman"/>
          <w:color w:val="000000" w:themeColor="text1"/>
          <w:lang w:val="en-GB"/>
        </w:rPr>
        <w:t xml:space="preserve"> </w:t>
      </w:r>
      <w:r w:rsidR="006B7A6F">
        <w:rPr>
          <w:rFonts w:ascii="Times New Roman" w:eastAsia="Times New Roman" w:hAnsi="Times New Roman" w:cs="Times New Roman"/>
          <w:color w:val="000000" w:themeColor="text1"/>
          <w:lang w:val="en-GB"/>
        </w:rPr>
        <w:t xml:space="preserve">forms </w:t>
      </w:r>
      <w:r w:rsidRPr="00C524EC">
        <w:rPr>
          <w:rFonts w:ascii="Times New Roman" w:eastAsia="Times New Roman" w:hAnsi="Times New Roman" w:cs="Times New Roman"/>
          <w:color w:val="000000" w:themeColor="text1"/>
          <w:lang w:val="en-GB"/>
        </w:rPr>
        <w:t>according to the evaluative recategorization as expressed by their Sem</w:t>
      </w:r>
    </w:p>
    <w:p w14:paraId="6549DD47" w14:textId="77777777" w:rsidR="00D13BF5" w:rsidRDefault="00D13BF5" w:rsidP="00D13BF5">
      <w:pPr>
        <w:spacing w:after="0"/>
        <w:jc w:val="both"/>
        <w:rPr>
          <w:rFonts w:ascii="Times New Roman" w:eastAsia="Times New Roman" w:hAnsi="Times New Roman" w:cs="Times New Roman"/>
          <w:color w:val="000000" w:themeColor="text1"/>
          <w:sz w:val="24"/>
          <w:szCs w:val="24"/>
        </w:rPr>
      </w:pPr>
    </w:p>
    <w:p w14:paraId="222D1B5D" w14:textId="0ACFE9D2" w:rsidR="00797CDA" w:rsidRDefault="00C91710" w:rsidP="00D13BF5">
      <w:pPr>
        <w:spacing w:after="0"/>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Thus, based on </w:t>
      </w:r>
      <w:proofErr w:type="spellStart"/>
      <w:r w:rsidRPr="7F09F03F">
        <w:rPr>
          <w:rFonts w:ascii="Times New Roman" w:eastAsia="Times New Roman" w:hAnsi="Times New Roman" w:cs="Times New Roman"/>
          <w:color w:val="000000" w:themeColor="text1"/>
          <w:sz w:val="24"/>
          <w:szCs w:val="24"/>
        </w:rPr>
        <w:t>Aronoff</w:t>
      </w:r>
      <w:proofErr w:type="spellEnd"/>
      <w:r w:rsidRPr="7F09F03F">
        <w:rPr>
          <w:rFonts w:ascii="Times New Roman" w:eastAsia="Times New Roman" w:hAnsi="Times New Roman" w:cs="Times New Roman"/>
          <w:color w:val="000000" w:themeColor="text1"/>
          <w:sz w:val="24"/>
          <w:szCs w:val="24"/>
        </w:rPr>
        <w:t xml:space="preserve"> &amp; </w:t>
      </w:r>
      <w:proofErr w:type="spellStart"/>
      <w:r w:rsidRPr="7F09F03F">
        <w:rPr>
          <w:rFonts w:ascii="Times New Roman" w:eastAsia="Times New Roman" w:hAnsi="Times New Roman" w:cs="Times New Roman"/>
          <w:color w:val="000000" w:themeColor="text1"/>
          <w:sz w:val="24"/>
          <w:szCs w:val="24"/>
        </w:rPr>
        <w:t>Fudeman’s</w:t>
      </w:r>
      <w:proofErr w:type="spellEnd"/>
      <w:r w:rsidRPr="7F09F03F">
        <w:rPr>
          <w:rFonts w:ascii="Times New Roman" w:eastAsia="Times New Roman" w:hAnsi="Times New Roman" w:cs="Times New Roman"/>
          <w:color w:val="000000" w:themeColor="text1"/>
          <w:sz w:val="24"/>
          <w:szCs w:val="24"/>
        </w:rPr>
        <w:t xml:space="preserve"> (2005) categorization of lexical semantics, </w:t>
      </w:r>
      <w:proofErr w:type="spellStart"/>
      <w:r w:rsidRPr="7F09F03F">
        <w:rPr>
          <w:rFonts w:ascii="Times New Roman" w:eastAsia="Times New Roman" w:hAnsi="Times New Roman" w:cs="Times New Roman"/>
          <w:color w:val="000000" w:themeColor="text1"/>
          <w:sz w:val="24"/>
          <w:szCs w:val="24"/>
        </w:rPr>
        <w:t>Hamawand’s</w:t>
      </w:r>
      <w:proofErr w:type="spellEnd"/>
      <w:r w:rsidRPr="7F09F03F">
        <w:rPr>
          <w:rFonts w:ascii="Times New Roman" w:eastAsia="Times New Roman" w:hAnsi="Times New Roman" w:cs="Times New Roman"/>
          <w:color w:val="000000" w:themeColor="text1"/>
          <w:sz w:val="24"/>
          <w:szCs w:val="24"/>
        </w:rPr>
        <w:t xml:space="preserve"> (2007) prototype approach, and Bauer’s (2018</w:t>
      </w:r>
      <w:r w:rsidR="00AD4F1F">
        <w:rPr>
          <w:rFonts w:ascii="Times New Roman" w:eastAsia="Times New Roman" w:hAnsi="Times New Roman" w:cs="Times New Roman"/>
          <w:color w:val="000000" w:themeColor="text1"/>
          <w:sz w:val="24"/>
          <w:szCs w:val="24"/>
        </w:rPr>
        <w:t>a</w:t>
      </w:r>
      <w:r w:rsidRPr="7F09F03F">
        <w:rPr>
          <w:rFonts w:ascii="Times New Roman" w:eastAsia="Times New Roman" w:hAnsi="Times New Roman" w:cs="Times New Roman"/>
          <w:color w:val="000000" w:themeColor="text1"/>
          <w:sz w:val="24"/>
          <w:szCs w:val="24"/>
        </w:rPr>
        <w:t>) reflections on metonymy in word-formation, Fig</w:t>
      </w:r>
      <w:r>
        <w:rPr>
          <w:rFonts w:ascii="Times New Roman" w:eastAsia="Times New Roman" w:hAnsi="Times New Roman" w:cs="Times New Roman"/>
          <w:color w:val="000000" w:themeColor="text1"/>
          <w:sz w:val="24"/>
          <w:szCs w:val="24"/>
        </w:rPr>
        <w:t>ure</w:t>
      </w:r>
      <w:r w:rsidRPr="7F09F03F">
        <w:rPr>
          <w:rFonts w:ascii="Times New Roman" w:eastAsia="Times New Roman" w:hAnsi="Times New Roman" w:cs="Times New Roman"/>
          <w:color w:val="000000" w:themeColor="text1"/>
          <w:sz w:val="24"/>
          <w:szCs w:val="24"/>
        </w:rPr>
        <w:t xml:space="preserve"> </w:t>
      </w:r>
      <w:r w:rsidR="00BF287E">
        <w:rPr>
          <w:rFonts w:ascii="Times New Roman" w:eastAsia="Times New Roman" w:hAnsi="Times New Roman" w:cs="Times New Roman"/>
          <w:color w:val="000000" w:themeColor="text1"/>
          <w:sz w:val="24"/>
          <w:szCs w:val="24"/>
        </w:rPr>
        <w:t>2</w:t>
      </w:r>
      <w:r w:rsidRPr="7F09F03F">
        <w:rPr>
          <w:rFonts w:ascii="Times New Roman" w:eastAsia="Times New Roman" w:hAnsi="Times New Roman" w:cs="Times New Roman"/>
          <w:color w:val="000000" w:themeColor="text1"/>
          <w:sz w:val="24"/>
          <w:szCs w:val="24"/>
        </w:rPr>
        <w:t xml:space="preserve"> also establishes two levels of </w:t>
      </w:r>
      <w:proofErr w:type="spellStart"/>
      <w:r w:rsidRPr="7F09F03F">
        <w:rPr>
          <w:rFonts w:ascii="Times New Roman" w:eastAsia="Times New Roman" w:hAnsi="Times New Roman" w:cs="Times New Roman"/>
          <w:color w:val="000000" w:themeColor="text1"/>
          <w:sz w:val="24"/>
          <w:szCs w:val="24"/>
        </w:rPr>
        <w:t>metonymization</w:t>
      </w:r>
      <w:proofErr w:type="spellEnd"/>
      <w:r w:rsidRPr="7F09F03F">
        <w:rPr>
          <w:rFonts w:ascii="Times New Roman" w:eastAsia="Times New Roman" w:hAnsi="Times New Roman" w:cs="Times New Roman"/>
          <w:color w:val="000000" w:themeColor="text1"/>
          <w:sz w:val="24"/>
          <w:szCs w:val="24"/>
        </w:rPr>
        <w:t>: core (or prototypical) and peripheral (or marginal). The former</w:t>
      </w:r>
      <w:r>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takes the result of the action as a “vehicle”</w:t>
      </w:r>
      <w:r>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allowing language users to saliently “[provide] mental access to </w:t>
      </w:r>
      <w:r w:rsidRPr="00860686">
        <w:rPr>
          <w:rFonts w:ascii="Times New Roman" w:eastAsia="Times New Roman" w:hAnsi="Times New Roman" w:cs="Times New Roman"/>
          <w:color w:val="000000" w:themeColor="text1"/>
          <w:sz w:val="24"/>
          <w:szCs w:val="24"/>
        </w:rPr>
        <w:t>another conceptual entity, the target, within the same idealized cognitive model” (</w:t>
      </w:r>
      <w:proofErr w:type="spellStart"/>
      <w:r w:rsidRPr="00860686">
        <w:rPr>
          <w:rFonts w:ascii="Times New Roman" w:eastAsia="Times New Roman" w:hAnsi="Times New Roman" w:cs="Times New Roman"/>
          <w:color w:val="000000" w:themeColor="text1"/>
          <w:sz w:val="24"/>
          <w:szCs w:val="24"/>
        </w:rPr>
        <w:t>Radden</w:t>
      </w:r>
      <w:proofErr w:type="spellEnd"/>
      <w:r w:rsidRPr="00860686">
        <w:rPr>
          <w:rFonts w:ascii="Times New Roman" w:eastAsia="Times New Roman" w:hAnsi="Times New Roman" w:cs="Times New Roman"/>
          <w:color w:val="000000" w:themeColor="text1"/>
          <w:sz w:val="24"/>
          <w:szCs w:val="24"/>
        </w:rPr>
        <w:t xml:space="preserve"> &amp; </w:t>
      </w:r>
      <w:proofErr w:type="spellStart"/>
      <w:r w:rsidRPr="00860686">
        <w:rPr>
          <w:rFonts w:ascii="Times New Roman" w:eastAsia="Times New Roman" w:hAnsi="Times New Roman" w:cs="Times New Roman"/>
          <w:color w:val="000000" w:themeColor="text1"/>
          <w:sz w:val="24"/>
          <w:szCs w:val="24"/>
        </w:rPr>
        <w:t>Kövecses</w:t>
      </w:r>
      <w:proofErr w:type="spellEnd"/>
      <w:r w:rsidRPr="00860686">
        <w:rPr>
          <w:rFonts w:ascii="Times New Roman" w:eastAsia="Times New Roman" w:hAnsi="Times New Roman" w:cs="Times New Roman"/>
          <w:color w:val="000000" w:themeColor="text1"/>
          <w:sz w:val="24"/>
          <w:szCs w:val="24"/>
        </w:rPr>
        <w:t xml:space="preserve"> 1999: 21). The semantic trait [+result] is inherent </w:t>
      </w:r>
      <w:r w:rsidR="00AE5351">
        <w:rPr>
          <w:rFonts w:ascii="Times New Roman" w:eastAsia="Times New Roman" w:hAnsi="Times New Roman" w:cs="Times New Roman"/>
          <w:color w:val="000000" w:themeColor="text1"/>
          <w:sz w:val="24"/>
          <w:szCs w:val="24"/>
        </w:rPr>
        <w:t>in</w:t>
      </w:r>
      <w:r w:rsidRPr="00860686">
        <w:rPr>
          <w:rFonts w:ascii="Times New Roman" w:eastAsia="Times New Roman" w:hAnsi="Times New Roman" w:cs="Times New Roman"/>
          <w:color w:val="000000" w:themeColor="text1"/>
          <w:sz w:val="24"/>
          <w:szCs w:val="24"/>
        </w:rPr>
        <w:t xml:space="preserve"> verbal frames (as well as state and event</w:t>
      </w:r>
      <w:r>
        <w:rPr>
          <w:rFonts w:ascii="Times New Roman" w:eastAsia="Times New Roman" w:hAnsi="Times New Roman" w:cs="Times New Roman"/>
          <w:color w:val="000000" w:themeColor="text1"/>
          <w:sz w:val="24"/>
          <w:szCs w:val="24"/>
        </w:rPr>
        <w:t xml:space="preserve"> ones</w:t>
      </w:r>
      <w:r w:rsidRPr="00860686">
        <w:rPr>
          <w:rFonts w:ascii="Times New Roman" w:eastAsia="Times New Roman" w:hAnsi="Times New Roman" w:cs="Times New Roman"/>
          <w:color w:val="000000" w:themeColor="text1"/>
          <w:sz w:val="24"/>
          <w:szCs w:val="24"/>
        </w:rPr>
        <w:t xml:space="preserve">), which in English is also expressed by conversion or affixation (e.g. </w:t>
      </w:r>
      <w:r w:rsidRPr="00860686">
        <w:rPr>
          <w:rFonts w:ascii="Times New Roman" w:eastAsia="Times New Roman" w:hAnsi="Times New Roman" w:cs="Times New Roman"/>
          <w:i/>
          <w:iCs/>
          <w:color w:val="000000" w:themeColor="text1"/>
          <w:sz w:val="24"/>
          <w:szCs w:val="24"/>
        </w:rPr>
        <w:t xml:space="preserve">close </w:t>
      </w:r>
      <w:r w:rsidRPr="00860686">
        <w:rPr>
          <w:rFonts w:ascii="Times New Roman" w:eastAsia="Times New Roman" w:hAnsi="Times New Roman" w:cs="Times New Roman"/>
          <w:color w:val="000000" w:themeColor="text1"/>
          <w:sz w:val="24"/>
          <w:szCs w:val="24"/>
        </w:rPr>
        <w:t xml:space="preserve">[v.] → </w:t>
      </w:r>
      <w:r w:rsidRPr="00860686">
        <w:rPr>
          <w:rFonts w:ascii="Times New Roman" w:eastAsia="Times New Roman" w:hAnsi="Times New Roman" w:cs="Times New Roman"/>
          <w:i/>
          <w:iCs/>
          <w:color w:val="000000" w:themeColor="text1"/>
          <w:sz w:val="24"/>
          <w:szCs w:val="24"/>
        </w:rPr>
        <w:t xml:space="preserve">closing </w:t>
      </w:r>
      <w:r w:rsidRPr="00860686">
        <w:rPr>
          <w:rFonts w:ascii="Times New Roman" w:eastAsia="Times New Roman" w:hAnsi="Times New Roman" w:cs="Times New Roman"/>
          <w:color w:val="000000" w:themeColor="text1"/>
          <w:sz w:val="24"/>
          <w:szCs w:val="24"/>
        </w:rPr>
        <w:t xml:space="preserve">[n.], </w:t>
      </w:r>
      <w:r w:rsidRPr="00860686">
        <w:rPr>
          <w:rFonts w:ascii="Times New Roman" w:eastAsia="Times New Roman" w:hAnsi="Times New Roman" w:cs="Times New Roman"/>
          <w:i/>
          <w:iCs/>
          <w:color w:val="000000" w:themeColor="text1"/>
          <w:sz w:val="24"/>
          <w:szCs w:val="24"/>
        </w:rPr>
        <w:t xml:space="preserve">betray </w:t>
      </w:r>
      <w:r w:rsidRPr="00860686">
        <w:rPr>
          <w:rFonts w:ascii="Times New Roman" w:eastAsia="Times New Roman" w:hAnsi="Times New Roman" w:cs="Times New Roman"/>
          <w:color w:val="000000" w:themeColor="text1"/>
          <w:sz w:val="24"/>
          <w:szCs w:val="24"/>
        </w:rPr>
        <w:t xml:space="preserve">[v.] → </w:t>
      </w:r>
      <w:r w:rsidRPr="00860686">
        <w:rPr>
          <w:rFonts w:ascii="Times New Roman" w:eastAsia="Times New Roman" w:hAnsi="Times New Roman" w:cs="Times New Roman"/>
          <w:i/>
          <w:iCs/>
          <w:color w:val="000000" w:themeColor="text1"/>
          <w:sz w:val="24"/>
          <w:szCs w:val="24"/>
        </w:rPr>
        <w:t xml:space="preserve">betrayal </w:t>
      </w:r>
      <w:r w:rsidRPr="00860686">
        <w:rPr>
          <w:rFonts w:ascii="Times New Roman" w:eastAsia="Times New Roman" w:hAnsi="Times New Roman" w:cs="Times New Roman"/>
          <w:color w:val="000000" w:themeColor="text1"/>
          <w:sz w:val="24"/>
          <w:szCs w:val="24"/>
        </w:rPr>
        <w:t>[n.]). The marginal level, on the other hand, resorts to the salient notions [+agent], [+instrument] and [+patient] to represent</w:t>
      </w:r>
      <w:r w:rsidR="00B33198">
        <w:rPr>
          <w:rFonts w:ascii="Times New Roman" w:eastAsia="Times New Roman" w:hAnsi="Times New Roman" w:cs="Times New Roman"/>
          <w:color w:val="000000" w:themeColor="text1"/>
          <w:sz w:val="24"/>
          <w:szCs w:val="24"/>
        </w:rPr>
        <w:t xml:space="preserve"> </w:t>
      </w:r>
      <w:r w:rsidRPr="00860686">
        <w:rPr>
          <w:rFonts w:ascii="Times New Roman" w:eastAsia="Times New Roman" w:hAnsi="Times New Roman" w:cs="Times New Roman"/>
          <w:color w:val="000000" w:themeColor="text1"/>
          <w:sz w:val="24"/>
          <w:szCs w:val="24"/>
        </w:rPr>
        <w:t xml:space="preserve">the concepts of ‘one that </w:t>
      </w:r>
      <w:r w:rsidRPr="000F0837">
        <w:rPr>
          <w:rFonts w:ascii="Times New Roman" w:eastAsia="Times New Roman" w:hAnsi="Times New Roman" w:cs="Times New Roman"/>
          <w:i/>
          <w:iCs/>
          <w:color w:val="000000" w:themeColor="text1"/>
          <w:sz w:val="24"/>
          <w:szCs w:val="24"/>
        </w:rPr>
        <w:t>cheats</w:t>
      </w:r>
      <w:r w:rsidRPr="00860686">
        <w:rPr>
          <w:rFonts w:ascii="Times New Roman" w:eastAsia="Times New Roman" w:hAnsi="Times New Roman" w:cs="Times New Roman"/>
          <w:color w:val="000000" w:themeColor="text1"/>
          <w:sz w:val="24"/>
          <w:szCs w:val="24"/>
        </w:rPr>
        <w:t xml:space="preserve">’, ‘something used for </w:t>
      </w:r>
      <w:r w:rsidRPr="000F0837">
        <w:rPr>
          <w:rFonts w:ascii="Times New Roman" w:eastAsia="Times New Roman" w:hAnsi="Times New Roman" w:cs="Times New Roman"/>
          <w:i/>
          <w:iCs/>
          <w:color w:val="000000" w:themeColor="text1"/>
          <w:sz w:val="24"/>
          <w:szCs w:val="24"/>
        </w:rPr>
        <w:t>inviting</w:t>
      </w:r>
      <w:r w:rsidRPr="00860686">
        <w:rPr>
          <w:rFonts w:ascii="Times New Roman" w:eastAsia="Times New Roman" w:hAnsi="Times New Roman" w:cs="Times New Roman"/>
          <w:color w:val="000000" w:themeColor="text1"/>
          <w:sz w:val="24"/>
          <w:szCs w:val="24"/>
        </w:rPr>
        <w:t xml:space="preserve">’, and ‘one that is </w:t>
      </w:r>
      <w:r w:rsidRPr="000F0837">
        <w:rPr>
          <w:rFonts w:ascii="Times New Roman" w:eastAsia="Times New Roman" w:hAnsi="Times New Roman" w:cs="Times New Roman"/>
          <w:i/>
          <w:iCs/>
          <w:color w:val="000000" w:themeColor="text1"/>
          <w:sz w:val="24"/>
          <w:szCs w:val="24"/>
        </w:rPr>
        <w:t>picked up</w:t>
      </w:r>
      <w:r w:rsidRPr="00860686">
        <w:rPr>
          <w:rFonts w:ascii="Times New Roman" w:eastAsia="Times New Roman" w:hAnsi="Times New Roman" w:cs="Times New Roman"/>
          <w:color w:val="000000" w:themeColor="text1"/>
          <w:sz w:val="24"/>
          <w:szCs w:val="24"/>
        </w:rPr>
        <w:t>’</w:t>
      </w:r>
      <w:r w:rsidR="00B33198">
        <w:rPr>
          <w:rFonts w:ascii="Times New Roman" w:eastAsia="Times New Roman" w:hAnsi="Times New Roman" w:cs="Times New Roman"/>
          <w:color w:val="000000" w:themeColor="text1"/>
          <w:sz w:val="24"/>
          <w:szCs w:val="24"/>
        </w:rPr>
        <w:t>, respectively.</w:t>
      </w:r>
      <w:r w:rsidRPr="00860686">
        <w:rPr>
          <w:rFonts w:ascii="Times New Roman" w:eastAsia="Times New Roman" w:hAnsi="Times New Roman" w:cs="Times New Roman"/>
          <w:color w:val="000000" w:themeColor="text1"/>
          <w:sz w:val="24"/>
          <w:szCs w:val="24"/>
        </w:rPr>
        <w:t xml:space="preserve"> </w:t>
      </w:r>
    </w:p>
    <w:p w14:paraId="7F87BCB3" w14:textId="799F64F3" w:rsidR="00C91710" w:rsidRDefault="00C91710" w:rsidP="00EC6B5A">
      <w:pPr>
        <w:spacing w:after="0"/>
        <w:ind w:firstLine="709"/>
        <w:jc w:val="both"/>
        <w:rPr>
          <w:rFonts w:ascii="Times New Roman" w:eastAsia="Times New Roman" w:hAnsi="Times New Roman" w:cs="Times New Roman"/>
          <w:color w:val="000000" w:themeColor="text1"/>
          <w:sz w:val="24"/>
          <w:szCs w:val="24"/>
        </w:rPr>
      </w:pPr>
      <w:r w:rsidRPr="00860686">
        <w:rPr>
          <w:rFonts w:ascii="Times New Roman" w:eastAsia="Times New Roman" w:hAnsi="Times New Roman" w:cs="Times New Roman"/>
          <w:color w:val="000000" w:themeColor="text1"/>
          <w:sz w:val="24"/>
          <w:szCs w:val="24"/>
        </w:rPr>
        <w:t xml:space="preserve">This second type of analysis, as opposed to that represented in Table 1, does not deny </w:t>
      </w:r>
      <w:r>
        <w:rPr>
          <w:rFonts w:ascii="Times New Roman" w:eastAsia="Times New Roman" w:hAnsi="Times New Roman" w:cs="Times New Roman"/>
          <w:color w:val="000000" w:themeColor="text1"/>
          <w:sz w:val="24"/>
          <w:szCs w:val="24"/>
        </w:rPr>
        <w:t xml:space="preserve">the existence of a </w:t>
      </w:r>
      <w:r w:rsidRPr="00860686">
        <w:rPr>
          <w:rFonts w:ascii="Times New Roman" w:eastAsia="Times New Roman" w:hAnsi="Times New Roman" w:cs="Times New Roman"/>
          <w:color w:val="000000" w:themeColor="text1"/>
          <w:sz w:val="24"/>
          <w:szCs w:val="24"/>
        </w:rPr>
        <w:t xml:space="preserve">connection between prototypical and marginal forms, since a rejection of this principle can be understood as a denial of the process of polysemy. What </w:t>
      </w:r>
      <w:proofErr w:type="spellStart"/>
      <w:r w:rsidRPr="00860686">
        <w:rPr>
          <w:rFonts w:ascii="Times New Roman" w:eastAsia="Times New Roman" w:hAnsi="Times New Roman" w:cs="Times New Roman"/>
          <w:color w:val="000000" w:themeColor="text1"/>
          <w:sz w:val="24"/>
          <w:szCs w:val="24"/>
        </w:rPr>
        <w:t>Aronoff</w:t>
      </w:r>
      <w:proofErr w:type="spellEnd"/>
      <w:r w:rsidRPr="00860686">
        <w:rPr>
          <w:rFonts w:ascii="Times New Roman" w:eastAsia="Times New Roman" w:hAnsi="Times New Roman" w:cs="Times New Roman"/>
          <w:color w:val="000000" w:themeColor="text1"/>
          <w:sz w:val="24"/>
          <w:szCs w:val="24"/>
        </w:rPr>
        <w:t xml:space="preserve"> &amp; </w:t>
      </w:r>
      <w:proofErr w:type="spellStart"/>
      <w:r w:rsidRPr="00860686">
        <w:rPr>
          <w:rFonts w:ascii="Times New Roman" w:eastAsia="Times New Roman" w:hAnsi="Times New Roman" w:cs="Times New Roman"/>
          <w:color w:val="000000" w:themeColor="text1"/>
          <w:sz w:val="24"/>
          <w:szCs w:val="24"/>
        </w:rPr>
        <w:t>Fudeman</w:t>
      </w:r>
      <w:proofErr w:type="spellEnd"/>
      <w:r w:rsidRPr="00860686">
        <w:rPr>
          <w:rFonts w:ascii="Times New Roman" w:eastAsia="Times New Roman" w:hAnsi="Times New Roman" w:cs="Times New Roman"/>
          <w:color w:val="000000" w:themeColor="text1"/>
          <w:sz w:val="24"/>
          <w:szCs w:val="24"/>
        </w:rPr>
        <w:t xml:space="preserve"> (2005) call </w:t>
      </w:r>
      <w:r w:rsidR="006158E2">
        <w:rPr>
          <w:rFonts w:ascii="Times New Roman" w:eastAsia="Times New Roman" w:hAnsi="Times New Roman" w:cs="Times New Roman"/>
          <w:color w:val="000000" w:themeColor="text1"/>
          <w:sz w:val="24"/>
          <w:szCs w:val="24"/>
        </w:rPr>
        <w:t>“</w:t>
      </w:r>
      <w:r w:rsidRPr="00860686">
        <w:rPr>
          <w:rFonts w:ascii="Times New Roman" w:eastAsia="Times New Roman" w:hAnsi="Times New Roman" w:cs="Times New Roman"/>
          <w:color w:val="000000" w:themeColor="text1"/>
          <w:sz w:val="24"/>
          <w:szCs w:val="24"/>
        </w:rPr>
        <w:t>relaxation of the core meaning</w:t>
      </w:r>
      <w:r w:rsidR="006158E2">
        <w:rPr>
          <w:rFonts w:ascii="Times New Roman" w:eastAsia="Times New Roman" w:hAnsi="Times New Roman" w:cs="Times New Roman"/>
          <w:color w:val="000000" w:themeColor="text1"/>
          <w:sz w:val="24"/>
          <w:szCs w:val="24"/>
        </w:rPr>
        <w:t>”</w:t>
      </w:r>
      <w:r w:rsidRPr="00860686">
        <w:rPr>
          <w:rFonts w:ascii="Times New Roman" w:eastAsia="Times New Roman" w:hAnsi="Times New Roman" w:cs="Times New Roman"/>
          <w:color w:val="000000" w:themeColor="text1"/>
          <w:sz w:val="24"/>
          <w:szCs w:val="24"/>
        </w:rPr>
        <w:t xml:space="preserve"> is in fact a methodological strategy to </w:t>
      </w:r>
      <w:r>
        <w:rPr>
          <w:rFonts w:ascii="Times New Roman" w:eastAsia="Times New Roman" w:hAnsi="Times New Roman" w:cs="Times New Roman"/>
          <w:color w:val="000000" w:themeColor="text1"/>
          <w:sz w:val="24"/>
          <w:szCs w:val="24"/>
        </w:rPr>
        <w:t>enable</w:t>
      </w:r>
      <w:r w:rsidRPr="00860686">
        <w:rPr>
          <w:rFonts w:ascii="Times New Roman" w:eastAsia="Times New Roman" w:hAnsi="Times New Roman" w:cs="Times New Roman"/>
          <w:color w:val="000000" w:themeColor="text1"/>
          <w:sz w:val="24"/>
          <w:szCs w:val="24"/>
        </w:rPr>
        <w:t xml:space="preserve"> generalizations of semantic reassignment </w:t>
      </w:r>
      <w:r>
        <w:rPr>
          <w:rFonts w:ascii="Times New Roman" w:eastAsia="Times New Roman" w:hAnsi="Times New Roman" w:cs="Times New Roman"/>
          <w:color w:val="000000" w:themeColor="text1"/>
          <w:sz w:val="24"/>
          <w:szCs w:val="24"/>
        </w:rPr>
        <w:t>to be made</w:t>
      </w:r>
      <w:r w:rsidRPr="00860686">
        <w:rPr>
          <w:rFonts w:ascii="Times New Roman" w:eastAsia="Times New Roman" w:hAnsi="Times New Roman" w:cs="Times New Roman"/>
          <w:color w:val="000000" w:themeColor="text1"/>
          <w:sz w:val="24"/>
          <w:szCs w:val="24"/>
        </w:rPr>
        <w:t xml:space="preserve">. For instance, the prototypical </w:t>
      </w:r>
      <w:r w:rsidRPr="00860686">
        <w:rPr>
          <w:rFonts w:ascii="Times New Roman" w:eastAsia="Times New Roman" w:hAnsi="Times New Roman" w:cs="Times New Roman"/>
          <w:i/>
          <w:iCs/>
          <w:color w:val="000000" w:themeColor="text1"/>
          <w:sz w:val="24"/>
          <w:szCs w:val="24"/>
        </w:rPr>
        <w:t>cheat</w:t>
      </w:r>
      <w:r w:rsidRPr="00860686">
        <w:rPr>
          <w:rFonts w:ascii="Times New Roman" w:eastAsia="Times New Roman" w:hAnsi="Times New Roman" w:cs="Times New Roman"/>
          <w:color w:val="000000" w:themeColor="text1"/>
          <w:sz w:val="24"/>
          <w:szCs w:val="24"/>
          <w:vertAlign w:val="subscript"/>
        </w:rPr>
        <w:t xml:space="preserve">1 </w:t>
      </w:r>
      <w:r w:rsidRPr="00860686">
        <w:rPr>
          <w:rFonts w:ascii="Times New Roman" w:eastAsia="Times New Roman" w:hAnsi="Times New Roman" w:cs="Times New Roman"/>
          <w:color w:val="000000" w:themeColor="text1"/>
          <w:sz w:val="24"/>
          <w:szCs w:val="24"/>
        </w:rPr>
        <w:t xml:space="preserve">(n.), </w:t>
      </w:r>
      <w:r w:rsidRPr="00860686">
        <w:rPr>
          <w:rFonts w:ascii="Times New Roman" w:eastAsia="Times New Roman" w:hAnsi="Times New Roman" w:cs="Times New Roman"/>
          <w:i/>
          <w:iCs/>
          <w:color w:val="000000" w:themeColor="text1"/>
          <w:sz w:val="24"/>
          <w:szCs w:val="24"/>
        </w:rPr>
        <w:t>invite</w:t>
      </w:r>
      <w:r w:rsidRPr="00860686">
        <w:rPr>
          <w:rFonts w:ascii="Times New Roman" w:eastAsia="Times New Roman" w:hAnsi="Times New Roman" w:cs="Times New Roman"/>
          <w:color w:val="000000" w:themeColor="text1"/>
          <w:sz w:val="24"/>
          <w:szCs w:val="24"/>
          <w:vertAlign w:val="subscript"/>
        </w:rPr>
        <w:t>1</w:t>
      </w:r>
      <w:r w:rsidRPr="00860686">
        <w:rPr>
          <w:rFonts w:ascii="Times New Roman" w:eastAsia="Times New Roman" w:hAnsi="Times New Roman" w:cs="Times New Roman"/>
          <w:i/>
          <w:iCs/>
          <w:color w:val="000000" w:themeColor="text1"/>
          <w:sz w:val="24"/>
          <w:szCs w:val="24"/>
        </w:rPr>
        <w:t xml:space="preserve"> </w:t>
      </w:r>
      <w:r w:rsidRPr="00860686">
        <w:rPr>
          <w:rFonts w:ascii="Times New Roman" w:eastAsia="Times New Roman" w:hAnsi="Times New Roman" w:cs="Times New Roman"/>
          <w:color w:val="000000" w:themeColor="text1"/>
          <w:sz w:val="24"/>
          <w:szCs w:val="24"/>
        </w:rPr>
        <w:t xml:space="preserve">(n.) and </w:t>
      </w:r>
      <w:r w:rsidRPr="00860686">
        <w:rPr>
          <w:rFonts w:ascii="Times New Roman" w:eastAsia="Times New Roman" w:hAnsi="Times New Roman" w:cs="Times New Roman"/>
          <w:i/>
          <w:iCs/>
          <w:color w:val="000000" w:themeColor="text1"/>
          <w:sz w:val="24"/>
          <w:szCs w:val="24"/>
        </w:rPr>
        <w:t>pick-up</w:t>
      </w:r>
      <w:r w:rsidRPr="00860686">
        <w:rPr>
          <w:rFonts w:ascii="Times New Roman" w:eastAsia="Times New Roman" w:hAnsi="Times New Roman" w:cs="Times New Roman"/>
          <w:color w:val="000000" w:themeColor="text1"/>
          <w:sz w:val="24"/>
          <w:szCs w:val="24"/>
          <w:vertAlign w:val="subscript"/>
        </w:rPr>
        <w:t xml:space="preserve">1 </w:t>
      </w:r>
      <w:r w:rsidRPr="00860686">
        <w:rPr>
          <w:rFonts w:ascii="Times New Roman" w:eastAsia="Times New Roman" w:hAnsi="Times New Roman" w:cs="Times New Roman"/>
          <w:color w:val="000000" w:themeColor="text1"/>
          <w:sz w:val="24"/>
          <w:szCs w:val="24"/>
        </w:rPr>
        <w:t>(n.)</w:t>
      </w:r>
      <w:r w:rsidR="00A443C7">
        <w:rPr>
          <w:rFonts w:ascii="Times New Roman" w:eastAsia="Times New Roman" w:hAnsi="Times New Roman" w:cs="Times New Roman"/>
          <w:color w:val="000000" w:themeColor="text1"/>
          <w:sz w:val="24"/>
          <w:szCs w:val="24"/>
        </w:rPr>
        <w:t xml:space="preserve"> </w:t>
      </w:r>
      <w:r w:rsidRPr="00860686">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the</w:t>
      </w:r>
      <w:r w:rsidRPr="00860686">
        <w:rPr>
          <w:rFonts w:ascii="Times New Roman" w:eastAsia="Times New Roman" w:hAnsi="Times New Roman" w:cs="Times New Roman"/>
          <w:color w:val="000000" w:themeColor="text1"/>
          <w:sz w:val="24"/>
          <w:szCs w:val="24"/>
        </w:rPr>
        <w:t xml:space="preserve"> result of actions which necessarily involve an agent [+human], and this value is repurposed by the marginal agent/patient or instrument. On the other hand, prototypical</w:t>
      </w:r>
      <w:r w:rsidRPr="7F09F03F">
        <w:rPr>
          <w:rFonts w:ascii="Times New Roman" w:eastAsia="Times New Roman" w:hAnsi="Times New Roman" w:cs="Times New Roman"/>
          <w:color w:val="000000" w:themeColor="text1"/>
          <w:sz w:val="24"/>
          <w:szCs w:val="24"/>
        </w:rPr>
        <w:t xml:space="preserve"> forms </w:t>
      </w:r>
      <w:r w:rsidR="00AE5351">
        <w:rPr>
          <w:rFonts w:ascii="Times New Roman" w:eastAsia="Times New Roman" w:hAnsi="Times New Roman" w:cs="Times New Roman"/>
          <w:color w:val="000000" w:themeColor="text1"/>
          <w:sz w:val="24"/>
          <w:szCs w:val="24"/>
        </w:rPr>
        <w:t>might</w:t>
      </w:r>
      <w:r w:rsidRPr="7F09F03F">
        <w:rPr>
          <w:rFonts w:ascii="Times New Roman" w:eastAsia="Times New Roman" w:hAnsi="Times New Roman" w:cs="Times New Roman"/>
          <w:color w:val="000000" w:themeColor="text1"/>
          <w:sz w:val="24"/>
          <w:szCs w:val="24"/>
        </w:rPr>
        <w:t xml:space="preserve"> also </w:t>
      </w:r>
      <w:r w:rsidR="00AE5351">
        <w:rPr>
          <w:rFonts w:ascii="Times New Roman" w:eastAsia="Times New Roman" w:hAnsi="Times New Roman" w:cs="Times New Roman"/>
          <w:color w:val="000000" w:themeColor="text1"/>
          <w:sz w:val="24"/>
          <w:szCs w:val="24"/>
        </w:rPr>
        <w:t>be a type of</w:t>
      </w:r>
      <w:r w:rsidRPr="7F09F03F">
        <w:rPr>
          <w:rFonts w:ascii="Times New Roman" w:eastAsia="Times New Roman" w:hAnsi="Times New Roman" w:cs="Times New Roman"/>
          <w:color w:val="000000" w:themeColor="text1"/>
          <w:sz w:val="24"/>
          <w:szCs w:val="24"/>
        </w:rPr>
        <w:t xml:space="preserve"> </w:t>
      </w:r>
      <w:r w:rsidR="006158E2">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morphological footprint</w:t>
      </w:r>
      <w:r w:rsidR="006158E2">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(Laufer &amp; Cobb 2020) in the sense that new formations are likely because a converted deverbal noun is already in use. The abstraction of these two levels of analysis allows for a better understanding </w:t>
      </w:r>
      <w:r w:rsidRPr="7F09F03F">
        <w:rPr>
          <w:rFonts w:ascii="Times New Roman" w:eastAsia="Times New Roman" w:hAnsi="Times New Roman" w:cs="Times New Roman"/>
          <w:color w:val="000000" w:themeColor="text1"/>
          <w:sz w:val="24"/>
          <w:szCs w:val="24"/>
        </w:rPr>
        <w:lastRenderedPageBreak/>
        <w:t>of the roots of agentive-ness and patientive-ness in conversion, particularly in English slang and colloquialisms.</w:t>
      </w:r>
    </w:p>
    <w:p w14:paraId="417A5615" w14:textId="52F24477" w:rsidR="008C0F90" w:rsidRDefault="008C0F90" w:rsidP="00EC6B5A">
      <w:pPr>
        <w:spacing w:after="0"/>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following sections (</w:t>
      </w:r>
      <w:r w:rsidR="006158E2">
        <w:rPr>
          <w:rFonts w:ascii="Times New Roman" w:eastAsia="Times New Roman" w:hAnsi="Times New Roman" w:cs="Times New Roman"/>
          <w:color w:val="000000" w:themeColor="text1"/>
          <w:sz w:val="24"/>
          <w:szCs w:val="24"/>
        </w:rPr>
        <w:t xml:space="preserve">i.e. </w:t>
      </w:r>
      <w:r w:rsidR="00B63E5F" w:rsidRPr="00653E5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4.2 and </w:t>
      </w:r>
      <w:r w:rsidR="00B63E5F" w:rsidRPr="00653E5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4.3) will examine the general categories of </w:t>
      </w:r>
      <w:r w:rsidRPr="00C524EC">
        <w:rPr>
          <w:rFonts w:ascii="Times New Roman" w:eastAsia="Times New Roman" w:hAnsi="Times New Roman" w:cs="Times New Roman"/>
          <w:color w:val="000000" w:themeColor="text1"/>
          <w:sz w:val="24"/>
          <w:szCs w:val="24"/>
        </w:rPr>
        <w:t>agentive, causative and patientive</w:t>
      </w:r>
      <w:r>
        <w:rPr>
          <w:rFonts w:ascii="Times New Roman" w:eastAsia="Times New Roman" w:hAnsi="Times New Roman" w:cs="Times New Roman"/>
          <w:color w:val="000000" w:themeColor="text1"/>
          <w:sz w:val="24"/>
          <w:szCs w:val="24"/>
        </w:rPr>
        <w:t xml:space="preserve">, as well as their classification as prototypical and marginal types. This </w:t>
      </w:r>
      <w:r w:rsidR="00AE5351">
        <w:rPr>
          <w:rFonts w:ascii="Times New Roman" w:eastAsia="Times New Roman" w:hAnsi="Times New Roman" w:cs="Times New Roman"/>
          <w:color w:val="000000" w:themeColor="text1"/>
          <w:sz w:val="24"/>
          <w:szCs w:val="24"/>
        </w:rPr>
        <w:t>taxonomical</w:t>
      </w:r>
      <w:r w:rsidR="00791277">
        <w:rPr>
          <w:rFonts w:ascii="Times New Roman" w:eastAsia="Times New Roman" w:hAnsi="Times New Roman" w:cs="Times New Roman"/>
          <w:color w:val="000000" w:themeColor="text1"/>
          <w:sz w:val="24"/>
          <w:szCs w:val="24"/>
        </w:rPr>
        <w:t xml:space="preserve"> distinction</w:t>
      </w:r>
      <w:r>
        <w:rPr>
          <w:rFonts w:ascii="Times New Roman" w:eastAsia="Times New Roman" w:hAnsi="Times New Roman" w:cs="Times New Roman"/>
          <w:color w:val="000000" w:themeColor="text1"/>
          <w:sz w:val="24"/>
          <w:szCs w:val="24"/>
        </w:rPr>
        <w:t xml:space="preserve"> is intended to shed light on the cognitive and morphosemantic </w:t>
      </w:r>
      <w:r w:rsidR="00665459">
        <w:rPr>
          <w:rFonts w:ascii="Times New Roman" w:eastAsia="Times New Roman" w:hAnsi="Times New Roman" w:cs="Times New Roman"/>
          <w:color w:val="000000" w:themeColor="text1"/>
          <w:sz w:val="24"/>
          <w:szCs w:val="24"/>
        </w:rPr>
        <w:t>motivations</w:t>
      </w:r>
      <w:r>
        <w:rPr>
          <w:rFonts w:ascii="Times New Roman" w:eastAsia="Times New Roman" w:hAnsi="Times New Roman" w:cs="Times New Roman"/>
          <w:color w:val="000000" w:themeColor="text1"/>
          <w:sz w:val="24"/>
          <w:szCs w:val="24"/>
        </w:rPr>
        <w:t xml:space="preserve"> underlying the formation of </w:t>
      </w:r>
      <w:r w:rsidR="00D82420">
        <w:rPr>
          <w:rFonts w:ascii="Times New Roman" w:eastAsia="Times New Roman" w:hAnsi="Times New Roman" w:cs="Times New Roman"/>
          <w:color w:val="000000" w:themeColor="text1"/>
          <w:sz w:val="24"/>
          <w:szCs w:val="24"/>
        </w:rPr>
        <w:t xml:space="preserve">a </w:t>
      </w:r>
      <w:r>
        <w:rPr>
          <w:rFonts w:ascii="Times New Roman" w:eastAsia="Times New Roman" w:hAnsi="Times New Roman" w:cs="Times New Roman"/>
          <w:color w:val="000000" w:themeColor="text1"/>
          <w:sz w:val="24"/>
          <w:szCs w:val="24"/>
        </w:rPr>
        <w:t>prototypical agentive (</w:t>
      </w:r>
      <w:proofErr w:type="spellStart"/>
      <w:r>
        <w:rPr>
          <w:rFonts w:ascii="Times New Roman" w:eastAsia="Times New Roman" w:hAnsi="Times New Roman" w:cs="Times New Roman"/>
          <w:color w:val="000000" w:themeColor="text1"/>
          <w:sz w:val="24"/>
          <w:szCs w:val="24"/>
        </w:rPr>
        <w:t>ProtAg</w:t>
      </w:r>
      <w:proofErr w:type="spellEnd"/>
      <w:r>
        <w:rPr>
          <w:rFonts w:ascii="Times New Roman" w:eastAsia="Times New Roman" w:hAnsi="Times New Roman" w:cs="Times New Roman"/>
          <w:color w:val="000000" w:themeColor="text1"/>
          <w:sz w:val="24"/>
          <w:szCs w:val="24"/>
        </w:rPr>
        <w:t xml:space="preserve">), </w:t>
      </w:r>
      <w:r w:rsidR="00D82420">
        <w:rPr>
          <w:rFonts w:ascii="Times New Roman" w:eastAsia="Times New Roman" w:hAnsi="Times New Roman" w:cs="Times New Roman"/>
          <w:color w:val="000000" w:themeColor="text1"/>
          <w:sz w:val="24"/>
          <w:szCs w:val="24"/>
        </w:rPr>
        <w:t xml:space="preserve">a </w:t>
      </w:r>
      <w:r>
        <w:rPr>
          <w:rFonts w:ascii="Times New Roman" w:eastAsia="Times New Roman" w:hAnsi="Times New Roman" w:cs="Times New Roman"/>
          <w:color w:val="000000" w:themeColor="text1"/>
          <w:sz w:val="24"/>
          <w:szCs w:val="24"/>
        </w:rPr>
        <w:t>marginal agentive (</w:t>
      </w:r>
      <w:proofErr w:type="spellStart"/>
      <w:r>
        <w:rPr>
          <w:rFonts w:ascii="Times New Roman" w:eastAsia="Times New Roman" w:hAnsi="Times New Roman" w:cs="Times New Roman"/>
          <w:color w:val="000000" w:themeColor="text1"/>
          <w:sz w:val="24"/>
          <w:szCs w:val="24"/>
        </w:rPr>
        <w:t>MargAg</w:t>
      </w:r>
      <w:proofErr w:type="spellEnd"/>
      <w:r>
        <w:rPr>
          <w:rFonts w:ascii="Times New Roman" w:eastAsia="Times New Roman" w:hAnsi="Times New Roman" w:cs="Times New Roman"/>
          <w:color w:val="000000" w:themeColor="text1"/>
          <w:sz w:val="24"/>
          <w:szCs w:val="24"/>
        </w:rPr>
        <w:t xml:space="preserve">), </w:t>
      </w:r>
      <w:r w:rsidR="00D82420">
        <w:rPr>
          <w:rFonts w:ascii="Times New Roman" w:eastAsia="Times New Roman" w:hAnsi="Times New Roman" w:cs="Times New Roman"/>
          <w:color w:val="000000" w:themeColor="text1"/>
          <w:sz w:val="24"/>
          <w:szCs w:val="24"/>
        </w:rPr>
        <w:t>a prototypical patientive (</w:t>
      </w:r>
      <w:proofErr w:type="spellStart"/>
      <w:r w:rsidR="00D82420">
        <w:rPr>
          <w:rFonts w:ascii="Times New Roman" w:eastAsia="Times New Roman" w:hAnsi="Times New Roman" w:cs="Times New Roman"/>
          <w:color w:val="000000" w:themeColor="text1"/>
          <w:sz w:val="24"/>
          <w:szCs w:val="24"/>
        </w:rPr>
        <w:t>ProtPat</w:t>
      </w:r>
      <w:proofErr w:type="spellEnd"/>
      <w:r w:rsidR="00D82420">
        <w:rPr>
          <w:rFonts w:ascii="Times New Roman" w:eastAsia="Times New Roman" w:hAnsi="Times New Roman" w:cs="Times New Roman"/>
          <w:color w:val="000000" w:themeColor="text1"/>
          <w:sz w:val="24"/>
          <w:szCs w:val="24"/>
        </w:rPr>
        <w:t>), a marginal patientive (</w:t>
      </w:r>
      <w:proofErr w:type="spellStart"/>
      <w:r w:rsidR="00D82420">
        <w:rPr>
          <w:rFonts w:ascii="Times New Roman" w:eastAsia="Times New Roman" w:hAnsi="Times New Roman" w:cs="Times New Roman"/>
          <w:color w:val="000000" w:themeColor="text1"/>
          <w:sz w:val="24"/>
          <w:szCs w:val="24"/>
        </w:rPr>
        <w:t>MargPat</w:t>
      </w:r>
      <w:proofErr w:type="spellEnd"/>
      <w:r w:rsidR="00D82420">
        <w:rPr>
          <w:rFonts w:ascii="Times New Roman" w:eastAsia="Times New Roman" w:hAnsi="Times New Roman" w:cs="Times New Roman"/>
          <w:color w:val="000000" w:themeColor="text1"/>
          <w:sz w:val="24"/>
          <w:szCs w:val="24"/>
        </w:rPr>
        <w:t>), and a marginal causative (</w:t>
      </w:r>
      <w:proofErr w:type="spellStart"/>
      <w:r w:rsidR="00D82420">
        <w:rPr>
          <w:rFonts w:ascii="Times New Roman" w:eastAsia="Times New Roman" w:hAnsi="Times New Roman" w:cs="Times New Roman"/>
          <w:color w:val="000000" w:themeColor="text1"/>
          <w:sz w:val="24"/>
          <w:szCs w:val="24"/>
        </w:rPr>
        <w:t>MargCaus</w:t>
      </w:r>
      <w:proofErr w:type="spellEnd"/>
      <w:r w:rsidR="00D82420">
        <w:rPr>
          <w:rFonts w:ascii="Times New Roman" w:eastAsia="Times New Roman" w:hAnsi="Times New Roman" w:cs="Times New Roman"/>
          <w:color w:val="000000" w:themeColor="text1"/>
          <w:sz w:val="24"/>
          <w:szCs w:val="24"/>
        </w:rPr>
        <w:t xml:space="preserve">). </w:t>
      </w:r>
    </w:p>
    <w:p w14:paraId="0DFFD0BA" w14:textId="77777777" w:rsidR="00263EFC" w:rsidRDefault="00263EFC" w:rsidP="00EC6B5A">
      <w:pPr>
        <w:spacing w:after="0"/>
        <w:jc w:val="both"/>
        <w:rPr>
          <w:rFonts w:ascii="Times New Roman" w:eastAsia="Times New Roman" w:hAnsi="Times New Roman" w:cs="Times New Roman"/>
          <w:color w:val="000000" w:themeColor="text1"/>
          <w:sz w:val="24"/>
          <w:szCs w:val="24"/>
        </w:rPr>
      </w:pPr>
    </w:p>
    <w:p w14:paraId="39BCE8AE" w14:textId="7F77C6F3" w:rsidR="4754228A" w:rsidRDefault="4754228A" w:rsidP="00EC6B5A">
      <w:pPr>
        <w:spacing w:after="0"/>
        <w:jc w:val="both"/>
        <w:rPr>
          <w:rFonts w:ascii="Times New Roman" w:eastAsia="Times New Roman" w:hAnsi="Times New Roman" w:cs="Times New Roman"/>
          <w:i/>
          <w:iCs/>
          <w:color w:val="000000" w:themeColor="text1"/>
          <w:sz w:val="24"/>
          <w:szCs w:val="24"/>
          <w:vertAlign w:val="subscript"/>
        </w:rPr>
      </w:pPr>
      <w:r w:rsidRPr="00D13BF5">
        <w:rPr>
          <w:rFonts w:ascii="Times New Roman" w:eastAsia="Times New Roman" w:hAnsi="Times New Roman" w:cs="Times New Roman"/>
          <w:color w:val="000000" w:themeColor="text1"/>
          <w:sz w:val="24"/>
          <w:szCs w:val="24"/>
        </w:rPr>
        <w:t>4.</w:t>
      </w:r>
      <w:r w:rsidR="20F4FC30" w:rsidRPr="00D13BF5">
        <w:rPr>
          <w:rFonts w:ascii="Times New Roman" w:eastAsia="Times New Roman" w:hAnsi="Times New Roman" w:cs="Times New Roman"/>
          <w:color w:val="000000" w:themeColor="text1"/>
          <w:sz w:val="24"/>
          <w:szCs w:val="24"/>
        </w:rPr>
        <w:t>2</w:t>
      </w:r>
      <w:r w:rsidR="20F4FC30" w:rsidRPr="0076498F">
        <w:rPr>
          <w:rFonts w:ascii="Times New Roman" w:eastAsia="Times New Roman" w:hAnsi="Times New Roman" w:cs="Times New Roman"/>
          <w:i/>
          <w:iCs/>
          <w:color w:val="000000" w:themeColor="text1"/>
          <w:sz w:val="24"/>
          <w:szCs w:val="24"/>
        </w:rPr>
        <w:t xml:space="preserve"> </w:t>
      </w:r>
      <w:r w:rsidR="6B699ADA" w:rsidRPr="0076498F">
        <w:rPr>
          <w:rFonts w:ascii="Times New Roman" w:eastAsia="Times New Roman" w:hAnsi="Times New Roman" w:cs="Times New Roman"/>
          <w:i/>
          <w:iCs/>
          <w:color w:val="000000" w:themeColor="text1"/>
          <w:sz w:val="24"/>
          <w:szCs w:val="24"/>
        </w:rPr>
        <w:t xml:space="preserve">Agentive </w:t>
      </w:r>
      <w:proofErr w:type="spellStart"/>
      <w:r w:rsidR="00873F45" w:rsidRPr="0076498F">
        <w:rPr>
          <w:rFonts w:ascii="Times New Roman" w:eastAsia="Times New Roman" w:hAnsi="Times New Roman" w:cs="Times New Roman"/>
          <w:i/>
          <w:iCs/>
          <w:color w:val="000000" w:themeColor="text1"/>
          <w:sz w:val="24"/>
          <w:szCs w:val="24"/>
        </w:rPr>
        <w:t>VNC</w:t>
      </w:r>
      <w:r w:rsidR="00873F45" w:rsidRPr="0076498F">
        <w:rPr>
          <w:rFonts w:ascii="Times New Roman" w:eastAsia="Times New Roman" w:hAnsi="Times New Roman" w:cs="Times New Roman"/>
          <w:i/>
          <w:iCs/>
          <w:color w:val="000000" w:themeColor="text1"/>
          <w:sz w:val="24"/>
          <w:szCs w:val="24"/>
          <w:vertAlign w:val="subscript"/>
        </w:rPr>
        <w:t>hum</w:t>
      </w:r>
      <w:proofErr w:type="spellEnd"/>
    </w:p>
    <w:p w14:paraId="31184F6A" w14:textId="77777777" w:rsidR="00AB02CA" w:rsidRPr="0076498F" w:rsidRDefault="00AB02CA" w:rsidP="00EC6B5A">
      <w:pPr>
        <w:spacing w:after="0"/>
        <w:jc w:val="both"/>
        <w:rPr>
          <w:rFonts w:ascii="Times New Roman" w:eastAsia="Times New Roman" w:hAnsi="Times New Roman" w:cs="Times New Roman"/>
          <w:i/>
          <w:iCs/>
          <w:color w:val="000000" w:themeColor="text1"/>
          <w:sz w:val="24"/>
          <w:szCs w:val="24"/>
          <w:vertAlign w:val="subscript"/>
        </w:rPr>
      </w:pPr>
    </w:p>
    <w:p w14:paraId="1BF809D1" w14:textId="4A55C8D2" w:rsidR="00FA553B" w:rsidRDefault="00FA553B" w:rsidP="00EC6B5A">
      <w:pPr>
        <w:spacing w:after="0"/>
        <w:jc w:val="both"/>
      </w:pPr>
      <w:r w:rsidRPr="7F09F03F">
        <w:rPr>
          <w:rFonts w:ascii="Times New Roman" w:eastAsia="Times New Roman" w:hAnsi="Times New Roman" w:cs="Times New Roman"/>
          <w:color w:val="000000" w:themeColor="text1"/>
          <w:sz w:val="24"/>
          <w:szCs w:val="24"/>
        </w:rPr>
        <w:t xml:space="preserve">The agentive schema through which the </w:t>
      </w:r>
      <w:r>
        <w:rPr>
          <w:rFonts w:ascii="Times New Roman" w:eastAsia="Times New Roman" w:hAnsi="Times New Roman" w:cs="Times New Roman"/>
          <w:color w:val="000000" w:themeColor="text1"/>
          <w:sz w:val="24"/>
          <w:szCs w:val="24"/>
        </w:rPr>
        <w:t>semantic trait</w:t>
      </w:r>
      <w:r w:rsidRPr="7F09F0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+human</w:t>
      </w:r>
      <w:r w:rsidRPr="7F09F03F">
        <w:rPr>
          <w:rFonts w:ascii="Times New Roman" w:eastAsia="Times New Roman" w:hAnsi="Times New Roman" w:cs="Times New Roman"/>
          <w:color w:val="000000" w:themeColor="text1"/>
          <w:sz w:val="24"/>
          <w:szCs w:val="24"/>
        </w:rPr>
        <w:t xml:space="preserve">] is reconfigured opens up infinite ways of coining new lexical forms. This schema is based on Dirven’s (1999) analysis of an actional schema, </w:t>
      </w:r>
      <w:r w:rsidR="001B0713">
        <w:rPr>
          <w:rFonts w:ascii="Times New Roman" w:eastAsia="Times New Roman" w:hAnsi="Times New Roman" w:cs="Times New Roman"/>
          <w:color w:val="000000" w:themeColor="text1"/>
          <w:sz w:val="24"/>
          <w:szCs w:val="24"/>
        </w:rPr>
        <w:t>which has</w:t>
      </w:r>
      <w:r>
        <w:rPr>
          <w:rFonts w:ascii="Times New Roman" w:eastAsia="Times New Roman" w:hAnsi="Times New Roman" w:cs="Times New Roman"/>
          <w:color w:val="000000" w:themeColor="text1"/>
          <w:sz w:val="24"/>
          <w:szCs w:val="24"/>
        </w:rPr>
        <w:t xml:space="preserve"> been</w:t>
      </w:r>
      <w:r w:rsidRPr="7F09F03F">
        <w:rPr>
          <w:rFonts w:ascii="Times New Roman" w:eastAsia="Times New Roman" w:hAnsi="Times New Roman" w:cs="Times New Roman"/>
          <w:color w:val="000000" w:themeColor="text1"/>
          <w:sz w:val="24"/>
          <w:szCs w:val="24"/>
        </w:rPr>
        <w:t xml:space="preserve"> described as “a force-dynamic schema which describes events in which an </w:t>
      </w:r>
      <w:r w:rsidR="00EC6F83">
        <w:rPr>
          <w:rFonts w:ascii="Times New Roman" w:eastAsia="Times New Roman" w:hAnsi="Times New Roman" w:cs="Times New Roman"/>
          <w:color w:val="000000" w:themeColor="text1"/>
          <w:sz w:val="24"/>
          <w:szCs w:val="24"/>
        </w:rPr>
        <w:t>[a]</w:t>
      </w:r>
      <w:r w:rsidRPr="7F09F03F">
        <w:rPr>
          <w:rFonts w:ascii="Times New Roman" w:eastAsia="Times New Roman" w:hAnsi="Times New Roman" w:cs="Times New Roman"/>
          <w:color w:val="000000" w:themeColor="text1"/>
          <w:sz w:val="24"/>
          <w:szCs w:val="24"/>
        </w:rPr>
        <w:t xml:space="preserve">gent deliberately and responsibly acts upon a </w:t>
      </w:r>
      <w:r w:rsidR="0093634C">
        <w:rPr>
          <w:rFonts w:ascii="Times New Roman" w:eastAsia="Times New Roman" w:hAnsi="Times New Roman" w:cs="Times New Roman"/>
          <w:color w:val="000000" w:themeColor="text1"/>
          <w:sz w:val="24"/>
          <w:szCs w:val="24"/>
        </w:rPr>
        <w:t>p</w:t>
      </w:r>
      <w:r w:rsidRPr="7F09F03F">
        <w:rPr>
          <w:rFonts w:ascii="Times New Roman" w:eastAsia="Times New Roman" w:hAnsi="Times New Roman" w:cs="Times New Roman"/>
          <w:color w:val="000000" w:themeColor="text1"/>
          <w:sz w:val="24"/>
          <w:szCs w:val="24"/>
        </w:rPr>
        <w:t>atient” (</w:t>
      </w:r>
      <w:proofErr w:type="spellStart"/>
      <w:r w:rsidRPr="7F09F03F">
        <w:rPr>
          <w:rFonts w:ascii="Times New Roman" w:eastAsia="Times New Roman" w:hAnsi="Times New Roman" w:cs="Times New Roman"/>
          <w:color w:val="000000" w:themeColor="text1"/>
          <w:sz w:val="24"/>
          <w:szCs w:val="24"/>
        </w:rPr>
        <w:t>Baeskow</w:t>
      </w:r>
      <w:proofErr w:type="spellEnd"/>
      <w:r w:rsidRPr="7F09F03F">
        <w:rPr>
          <w:rFonts w:ascii="Times New Roman" w:eastAsia="Times New Roman" w:hAnsi="Times New Roman" w:cs="Times New Roman"/>
          <w:color w:val="000000" w:themeColor="text1"/>
          <w:sz w:val="24"/>
          <w:szCs w:val="24"/>
        </w:rPr>
        <w:t xml:space="preserve"> 2021: 6). </w:t>
      </w:r>
      <w:r>
        <w:rPr>
          <w:rFonts w:ascii="Times New Roman" w:eastAsia="Times New Roman" w:hAnsi="Times New Roman" w:cs="Times New Roman"/>
          <w:color w:val="000000" w:themeColor="text1"/>
          <w:sz w:val="24"/>
          <w:szCs w:val="24"/>
        </w:rPr>
        <w:t>In line with</w:t>
      </w:r>
      <w:r w:rsidRPr="7F09F03F">
        <w:rPr>
          <w:rFonts w:ascii="Times New Roman" w:eastAsia="Times New Roman" w:hAnsi="Times New Roman" w:cs="Times New Roman"/>
          <w:color w:val="000000" w:themeColor="text1"/>
          <w:sz w:val="24"/>
          <w:szCs w:val="24"/>
        </w:rPr>
        <w:t xml:space="preserve"> this claim, an agentive schema describes an agent </w:t>
      </w:r>
      <w:r>
        <w:rPr>
          <w:rFonts w:ascii="Times New Roman" w:eastAsia="Times New Roman" w:hAnsi="Times New Roman" w:cs="Times New Roman"/>
          <w:color w:val="000000" w:themeColor="text1"/>
          <w:sz w:val="24"/>
          <w:szCs w:val="24"/>
        </w:rPr>
        <w:t>that</w:t>
      </w:r>
      <w:r w:rsidRPr="7F09F03F">
        <w:rPr>
          <w:rFonts w:ascii="Times New Roman" w:eastAsia="Times New Roman" w:hAnsi="Times New Roman" w:cs="Times New Roman"/>
          <w:color w:val="000000" w:themeColor="text1"/>
          <w:sz w:val="24"/>
          <w:szCs w:val="24"/>
        </w:rPr>
        <w:t xml:space="preserve"> is identified by </w:t>
      </w:r>
      <w:r>
        <w:rPr>
          <w:rFonts w:ascii="Times New Roman" w:eastAsia="Times New Roman" w:hAnsi="Times New Roman" w:cs="Times New Roman"/>
          <w:color w:val="000000" w:themeColor="text1"/>
          <w:sz w:val="24"/>
          <w:szCs w:val="24"/>
        </w:rPr>
        <w:t>its</w:t>
      </w:r>
      <w:r w:rsidRPr="7F09F03F">
        <w:rPr>
          <w:rFonts w:ascii="Times New Roman" w:eastAsia="Times New Roman" w:hAnsi="Times New Roman" w:cs="Times New Roman"/>
          <w:color w:val="000000" w:themeColor="text1"/>
          <w:sz w:val="24"/>
          <w:szCs w:val="24"/>
        </w:rPr>
        <w:t xml:space="preserve"> tendency to perform an action or to act like an outside </w:t>
      </w:r>
      <w:r>
        <w:rPr>
          <w:rFonts w:ascii="Times New Roman" w:eastAsia="Times New Roman" w:hAnsi="Times New Roman" w:cs="Times New Roman"/>
          <w:color w:val="000000" w:themeColor="text1"/>
          <w:sz w:val="24"/>
          <w:szCs w:val="24"/>
        </w:rPr>
        <w:t>entity</w:t>
      </w:r>
      <w:r w:rsidRPr="7F09F03F">
        <w:rPr>
          <w:rFonts w:ascii="Times New Roman" w:eastAsia="Times New Roman" w:hAnsi="Times New Roman" w:cs="Times New Roman"/>
          <w:color w:val="000000" w:themeColor="text1"/>
          <w:sz w:val="24"/>
          <w:szCs w:val="24"/>
        </w:rPr>
        <w:t xml:space="preserve">. For instance, a </w:t>
      </w:r>
      <w:r w:rsidRPr="7F09F03F">
        <w:rPr>
          <w:rFonts w:ascii="Times New Roman" w:eastAsia="Times New Roman" w:hAnsi="Times New Roman" w:cs="Times New Roman"/>
          <w:i/>
          <w:iCs/>
          <w:color w:val="000000" w:themeColor="text1"/>
          <w:sz w:val="24"/>
          <w:szCs w:val="24"/>
        </w:rPr>
        <w:t xml:space="preserve">creep </w:t>
      </w:r>
      <w:r w:rsidRPr="7F09F03F">
        <w:rPr>
          <w:rFonts w:ascii="Times New Roman" w:eastAsia="Times New Roman" w:hAnsi="Times New Roman" w:cs="Times New Roman"/>
          <w:color w:val="000000" w:themeColor="text1"/>
          <w:sz w:val="24"/>
          <w:szCs w:val="24"/>
        </w:rPr>
        <w:t xml:space="preserve">conforms to an agentive schema </w:t>
      </w:r>
      <w:r>
        <w:rPr>
          <w:rFonts w:ascii="Times New Roman" w:eastAsia="Times New Roman" w:hAnsi="Times New Roman" w:cs="Times New Roman"/>
          <w:color w:val="000000" w:themeColor="text1"/>
          <w:sz w:val="24"/>
          <w:szCs w:val="24"/>
        </w:rPr>
        <w:t xml:space="preserve">where </w:t>
      </w:r>
      <w:r w:rsidRPr="7F09F03F">
        <w:rPr>
          <w:rFonts w:ascii="Times New Roman" w:eastAsia="Times New Roman" w:hAnsi="Times New Roman" w:cs="Times New Roman"/>
          <w:color w:val="000000" w:themeColor="text1"/>
          <w:sz w:val="24"/>
          <w:szCs w:val="24"/>
        </w:rPr>
        <w:t xml:space="preserve">someone does not </w:t>
      </w:r>
      <w:r>
        <w:rPr>
          <w:rFonts w:ascii="Times New Roman" w:eastAsia="Times New Roman" w:hAnsi="Times New Roman" w:cs="Times New Roman"/>
          <w:color w:val="000000" w:themeColor="text1"/>
          <w:sz w:val="24"/>
          <w:szCs w:val="24"/>
        </w:rPr>
        <w:t xml:space="preserve">literally </w:t>
      </w:r>
      <w:r w:rsidRPr="7F09F03F">
        <w:rPr>
          <w:rFonts w:ascii="Times New Roman" w:eastAsia="Times New Roman" w:hAnsi="Times New Roman" w:cs="Times New Roman"/>
          <w:color w:val="000000" w:themeColor="text1"/>
          <w:sz w:val="24"/>
          <w:szCs w:val="24"/>
        </w:rPr>
        <w:t xml:space="preserve">creep, but rather resembles an animal or something that creeps.  </w:t>
      </w:r>
    </w:p>
    <w:p w14:paraId="159D46E2" w14:textId="57586810" w:rsidR="00FA553B" w:rsidRPr="003534D7" w:rsidRDefault="00FA553B" w:rsidP="00EC6B5A">
      <w:pPr>
        <w:spacing w:after="0"/>
        <w:ind w:firstLine="709"/>
        <w:jc w:val="both"/>
      </w:pPr>
      <w:r w:rsidRPr="7F09F03F">
        <w:rPr>
          <w:rFonts w:ascii="Times New Roman" w:eastAsia="Times New Roman" w:hAnsi="Times New Roman" w:cs="Times New Roman"/>
          <w:color w:val="000000" w:themeColor="text1"/>
          <w:sz w:val="24"/>
          <w:szCs w:val="24"/>
        </w:rPr>
        <w:t>However, an agentive schema does not follow a fixed pattern. To show the schematic variability of the units, let us compare the following three converted forms conveying the meaning [</w:t>
      </w:r>
      <w:r>
        <w:rPr>
          <w:rFonts w:ascii="Times New Roman" w:eastAsia="Times New Roman" w:hAnsi="Times New Roman" w:cs="Times New Roman"/>
          <w:color w:val="000000" w:themeColor="text1"/>
          <w:sz w:val="24"/>
          <w:szCs w:val="24"/>
        </w:rPr>
        <w:t>+human</w:t>
      </w:r>
      <w:r w:rsidRPr="7F09F03F">
        <w:rPr>
          <w:rFonts w:ascii="Times New Roman" w:eastAsia="Times New Roman" w:hAnsi="Times New Roman" w:cs="Times New Roman"/>
          <w:color w:val="000000" w:themeColor="text1"/>
          <w:sz w:val="24"/>
          <w:szCs w:val="24"/>
        </w:rPr>
        <w:t xml:space="preserve">]: a </w:t>
      </w:r>
      <w:r w:rsidRPr="7F09F03F">
        <w:rPr>
          <w:rFonts w:ascii="Times New Roman" w:eastAsia="Times New Roman" w:hAnsi="Times New Roman" w:cs="Times New Roman"/>
          <w:i/>
          <w:iCs/>
          <w:color w:val="000000" w:themeColor="text1"/>
          <w:sz w:val="24"/>
          <w:szCs w:val="24"/>
        </w:rPr>
        <w:t>cheat</w:t>
      </w:r>
      <w:r w:rsidRPr="7F09F03F">
        <w:rPr>
          <w:rFonts w:ascii="Times New Roman" w:eastAsia="Times New Roman" w:hAnsi="Times New Roman" w:cs="Times New Roman"/>
          <w:color w:val="000000" w:themeColor="text1"/>
          <w:sz w:val="24"/>
          <w:szCs w:val="24"/>
        </w:rPr>
        <w:t xml:space="preserve">, a </w:t>
      </w:r>
      <w:r w:rsidRPr="7F09F03F">
        <w:rPr>
          <w:rFonts w:ascii="Times New Roman" w:eastAsia="Times New Roman" w:hAnsi="Times New Roman" w:cs="Times New Roman"/>
          <w:i/>
          <w:iCs/>
          <w:color w:val="000000" w:themeColor="text1"/>
          <w:sz w:val="24"/>
          <w:szCs w:val="24"/>
        </w:rPr>
        <w:t xml:space="preserve">stand-in </w:t>
      </w:r>
      <w:r w:rsidR="00233F16">
        <w:rPr>
          <w:rFonts w:ascii="Times New Roman" w:eastAsia="Times New Roman" w:hAnsi="Times New Roman" w:cs="Times New Roman"/>
          <w:color w:val="000000" w:themeColor="text1"/>
          <w:sz w:val="24"/>
          <w:szCs w:val="24"/>
        </w:rPr>
        <w:t xml:space="preserve">‘a substitute at work’ </w:t>
      </w:r>
      <w:r w:rsidRPr="7F09F03F">
        <w:rPr>
          <w:rFonts w:ascii="Times New Roman" w:eastAsia="Times New Roman" w:hAnsi="Times New Roman" w:cs="Times New Roman"/>
          <w:color w:val="000000" w:themeColor="text1"/>
          <w:sz w:val="24"/>
          <w:szCs w:val="24"/>
        </w:rPr>
        <w:t xml:space="preserve">and a </w:t>
      </w:r>
      <w:r w:rsidRPr="7F09F03F">
        <w:rPr>
          <w:rFonts w:ascii="Times New Roman" w:eastAsia="Times New Roman" w:hAnsi="Times New Roman" w:cs="Times New Roman"/>
          <w:i/>
          <w:iCs/>
          <w:color w:val="000000" w:themeColor="text1"/>
          <w:sz w:val="24"/>
          <w:szCs w:val="24"/>
        </w:rPr>
        <w:t>creep</w:t>
      </w:r>
      <w:r w:rsidRPr="7F09F03F">
        <w:rPr>
          <w:rFonts w:ascii="Times New Roman" w:eastAsia="Times New Roman" w:hAnsi="Times New Roman" w:cs="Times New Roman"/>
          <w:color w:val="000000" w:themeColor="text1"/>
          <w:sz w:val="24"/>
          <w:szCs w:val="24"/>
        </w:rPr>
        <w:t xml:space="preserve">. The first two nouns (a </w:t>
      </w:r>
      <w:r w:rsidRPr="7F09F03F">
        <w:rPr>
          <w:rFonts w:ascii="Times New Roman" w:eastAsia="Times New Roman" w:hAnsi="Times New Roman" w:cs="Times New Roman"/>
          <w:i/>
          <w:iCs/>
          <w:color w:val="000000" w:themeColor="text1"/>
          <w:sz w:val="24"/>
          <w:szCs w:val="24"/>
        </w:rPr>
        <w:t xml:space="preserve">cheat </w:t>
      </w:r>
      <w:r w:rsidRPr="7F09F03F">
        <w:rPr>
          <w:rFonts w:ascii="Times New Roman" w:eastAsia="Times New Roman" w:hAnsi="Times New Roman" w:cs="Times New Roman"/>
          <w:color w:val="000000" w:themeColor="text1"/>
          <w:sz w:val="24"/>
          <w:szCs w:val="24"/>
        </w:rPr>
        <w:t xml:space="preserve">and a </w:t>
      </w:r>
      <w:r w:rsidRPr="7F09F03F">
        <w:rPr>
          <w:rFonts w:ascii="Times New Roman" w:eastAsia="Times New Roman" w:hAnsi="Times New Roman" w:cs="Times New Roman"/>
          <w:i/>
          <w:iCs/>
          <w:color w:val="000000" w:themeColor="text1"/>
          <w:sz w:val="24"/>
          <w:szCs w:val="24"/>
        </w:rPr>
        <w:t>stand-in</w:t>
      </w:r>
      <w:r w:rsidRPr="7F09F03F">
        <w:rPr>
          <w:rFonts w:ascii="Times New Roman" w:eastAsia="Times New Roman" w:hAnsi="Times New Roman" w:cs="Times New Roman"/>
          <w:color w:val="000000" w:themeColor="text1"/>
          <w:sz w:val="24"/>
          <w:szCs w:val="24"/>
        </w:rPr>
        <w:t xml:space="preserve">) pertain to an agentive schema </w:t>
      </w:r>
      <w:r>
        <w:rPr>
          <w:rFonts w:ascii="Times New Roman" w:eastAsia="Times New Roman" w:hAnsi="Times New Roman" w:cs="Times New Roman"/>
          <w:color w:val="000000" w:themeColor="text1"/>
          <w:sz w:val="24"/>
          <w:szCs w:val="24"/>
        </w:rPr>
        <w:t>where</w:t>
      </w:r>
      <w:r w:rsidRPr="7F09F03F">
        <w:rPr>
          <w:rFonts w:ascii="Times New Roman" w:eastAsia="Times New Roman" w:hAnsi="Times New Roman" w:cs="Times New Roman"/>
          <w:color w:val="000000" w:themeColor="text1"/>
          <w:sz w:val="24"/>
          <w:szCs w:val="24"/>
        </w:rPr>
        <w:t xml:space="preserve"> the resulting converted form materializes the person who performs an action, which is strictly rendered by the verbal </w:t>
      </w:r>
      <w:r w:rsidR="00EC6F83">
        <w:rPr>
          <w:rFonts w:ascii="Times New Roman" w:eastAsia="Times New Roman" w:hAnsi="Times New Roman" w:cs="Times New Roman"/>
          <w:color w:val="000000" w:themeColor="text1"/>
          <w:sz w:val="24"/>
          <w:szCs w:val="24"/>
        </w:rPr>
        <w:t>base</w:t>
      </w:r>
      <w:r w:rsidRPr="7F09F03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Also, w</w:t>
      </w:r>
      <w:r w:rsidRPr="7F09F03F">
        <w:rPr>
          <w:rFonts w:ascii="Times New Roman" w:eastAsia="Times New Roman" w:hAnsi="Times New Roman" w:cs="Times New Roman"/>
          <w:color w:val="000000" w:themeColor="text1"/>
          <w:sz w:val="24"/>
          <w:szCs w:val="24"/>
        </w:rPr>
        <w:t xml:space="preserve">hile </w:t>
      </w:r>
      <w:r w:rsidRPr="7F09F03F">
        <w:rPr>
          <w:rFonts w:ascii="Times New Roman" w:eastAsia="Times New Roman" w:hAnsi="Times New Roman" w:cs="Times New Roman"/>
          <w:i/>
          <w:iCs/>
          <w:color w:val="000000" w:themeColor="text1"/>
          <w:sz w:val="24"/>
          <w:szCs w:val="24"/>
        </w:rPr>
        <w:t>stand-in</w:t>
      </w:r>
      <w:r w:rsidRPr="7F09F03F">
        <w:rPr>
          <w:rFonts w:ascii="Times New Roman" w:eastAsia="Times New Roman" w:hAnsi="Times New Roman" w:cs="Times New Roman"/>
          <w:color w:val="000000" w:themeColor="text1"/>
          <w:sz w:val="24"/>
          <w:szCs w:val="24"/>
        </w:rPr>
        <w:t xml:space="preserve"> is unambiguously converted into an agent (the verb </w:t>
      </w:r>
      <w:r w:rsidRPr="7F09F03F">
        <w:rPr>
          <w:rFonts w:ascii="Times New Roman" w:eastAsia="Times New Roman" w:hAnsi="Times New Roman" w:cs="Times New Roman"/>
          <w:i/>
          <w:iCs/>
          <w:color w:val="000000" w:themeColor="text1"/>
          <w:sz w:val="24"/>
          <w:szCs w:val="24"/>
        </w:rPr>
        <w:t xml:space="preserve">to stand in </w:t>
      </w:r>
      <w:r w:rsidRPr="7F09F03F">
        <w:rPr>
          <w:rFonts w:ascii="Times New Roman" w:eastAsia="Times New Roman" w:hAnsi="Times New Roman" w:cs="Times New Roman"/>
          <w:color w:val="000000" w:themeColor="text1"/>
          <w:sz w:val="24"/>
          <w:szCs w:val="24"/>
        </w:rPr>
        <w:t xml:space="preserve">is intransitive), the noun </w:t>
      </w:r>
      <w:r w:rsidRPr="7F09F03F">
        <w:rPr>
          <w:rFonts w:ascii="Times New Roman" w:eastAsia="Times New Roman" w:hAnsi="Times New Roman" w:cs="Times New Roman"/>
          <w:i/>
          <w:iCs/>
          <w:color w:val="000000" w:themeColor="text1"/>
          <w:sz w:val="24"/>
          <w:szCs w:val="24"/>
        </w:rPr>
        <w:t>cheat</w:t>
      </w:r>
      <w:r w:rsidRPr="7F09F03F">
        <w:rPr>
          <w:rFonts w:ascii="Times New Roman" w:eastAsia="Times New Roman" w:hAnsi="Times New Roman" w:cs="Times New Roman"/>
          <w:color w:val="000000" w:themeColor="text1"/>
          <w:sz w:val="24"/>
          <w:szCs w:val="24"/>
        </w:rPr>
        <w:t xml:space="preserve">, although stemming from a transitive verb, opts for an agentive model, rather than a patientive </w:t>
      </w:r>
      <w:r>
        <w:rPr>
          <w:rFonts w:ascii="Times New Roman" w:eastAsia="Times New Roman" w:hAnsi="Times New Roman" w:cs="Times New Roman"/>
          <w:color w:val="000000" w:themeColor="text1"/>
          <w:sz w:val="24"/>
          <w:szCs w:val="24"/>
        </w:rPr>
        <w:t>one</w:t>
      </w:r>
      <w:r w:rsidRPr="7F09F03F">
        <w:rPr>
          <w:rFonts w:ascii="Times New Roman" w:eastAsia="Times New Roman" w:hAnsi="Times New Roman" w:cs="Times New Roman"/>
          <w:color w:val="000000" w:themeColor="text1"/>
          <w:sz w:val="24"/>
          <w:szCs w:val="24"/>
        </w:rPr>
        <w:t>, where the figurative reading of [</w:t>
      </w:r>
      <w:r w:rsidR="006158E2">
        <w:rPr>
          <w:rFonts w:ascii="Times New Roman" w:eastAsia="Times New Roman" w:hAnsi="Times New Roman" w:cs="Times New Roman"/>
          <w:color w:val="000000" w:themeColor="text1"/>
          <w:sz w:val="24"/>
          <w:szCs w:val="24"/>
        </w:rPr>
        <w:t>ONE</w:t>
      </w:r>
      <w:r w:rsidRPr="7F09F03F">
        <w:rPr>
          <w:rFonts w:ascii="Times New Roman" w:eastAsia="Times New Roman" w:hAnsi="Times New Roman" w:cs="Times New Roman"/>
          <w:color w:val="000000" w:themeColor="text1"/>
          <w:sz w:val="24"/>
          <w:szCs w:val="24"/>
        </w:rPr>
        <w:t xml:space="preserve"> who is </w:t>
      </w:r>
      <w:r w:rsidRPr="009A176A">
        <w:rPr>
          <w:rFonts w:ascii="Times New Roman" w:eastAsia="Times New Roman" w:hAnsi="Times New Roman" w:cs="Times New Roman"/>
          <w:i/>
          <w:iCs/>
          <w:color w:val="000000" w:themeColor="text1"/>
          <w:sz w:val="24"/>
          <w:szCs w:val="24"/>
        </w:rPr>
        <w:t>cheated</w:t>
      </w:r>
      <w:r w:rsidRPr="7F09F03F">
        <w:rPr>
          <w:rFonts w:ascii="Times New Roman" w:eastAsia="Times New Roman" w:hAnsi="Times New Roman" w:cs="Times New Roman"/>
          <w:color w:val="000000" w:themeColor="text1"/>
          <w:sz w:val="24"/>
          <w:szCs w:val="24"/>
        </w:rPr>
        <w:t>] is not possible. These two converted nouns also coincide</w:t>
      </w:r>
      <w:r>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in that their agentive schemas </w:t>
      </w:r>
      <w:r w:rsidR="00797CDA">
        <w:rPr>
          <w:rFonts w:ascii="Times New Roman" w:eastAsia="Times New Roman" w:hAnsi="Times New Roman" w:cs="Times New Roman"/>
          <w:color w:val="000000" w:themeColor="text1"/>
          <w:sz w:val="24"/>
          <w:szCs w:val="24"/>
        </w:rPr>
        <w:t>can be viewed as prototypical because</w:t>
      </w:r>
      <w:r w:rsidRPr="7F09F03F">
        <w:rPr>
          <w:rFonts w:ascii="Times New Roman" w:eastAsia="Times New Roman" w:hAnsi="Times New Roman" w:cs="Times New Roman"/>
          <w:color w:val="000000" w:themeColor="text1"/>
          <w:sz w:val="24"/>
          <w:szCs w:val="24"/>
        </w:rPr>
        <w:t xml:space="preserve"> the verbal meanings are transferred onto the nominal bases through a metonymic reconfiguration: </w:t>
      </w:r>
      <w:r w:rsidRPr="006A3F73">
        <w:rPr>
          <w:rFonts w:ascii="Times New Roman" w:eastAsia="Times New Roman" w:hAnsi="Times New Roman" w:cs="Times New Roman"/>
          <w:smallCaps/>
          <w:color w:val="000000" w:themeColor="text1"/>
          <w:sz w:val="24"/>
          <w:szCs w:val="24"/>
        </w:rPr>
        <w:t>action for agent</w:t>
      </w:r>
      <w:r w:rsidRPr="7F09F03F">
        <w:rPr>
          <w:rFonts w:ascii="Times New Roman" w:eastAsia="Times New Roman" w:hAnsi="Times New Roman" w:cs="Times New Roman"/>
          <w:color w:val="000000" w:themeColor="text1"/>
          <w:sz w:val="24"/>
          <w:szCs w:val="24"/>
        </w:rPr>
        <w:t xml:space="preserve">. On the other hand, the agentive form </w:t>
      </w:r>
      <w:r w:rsidRPr="7F09F03F">
        <w:rPr>
          <w:rFonts w:ascii="Times New Roman" w:eastAsia="Times New Roman" w:hAnsi="Times New Roman" w:cs="Times New Roman"/>
          <w:i/>
          <w:iCs/>
          <w:color w:val="000000" w:themeColor="text1"/>
          <w:sz w:val="24"/>
          <w:szCs w:val="24"/>
        </w:rPr>
        <w:t xml:space="preserve">creep </w:t>
      </w:r>
      <w:r w:rsidRPr="7F09F03F">
        <w:rPr>
          <w:rFonts w:ascii="Times New Roman" w:eastAsia="Times New Roman" w:hAnsi="Times New Roman" w:cs="Times New Roman"/>
          <w:color w:val="000000" w:themeColor="text1"/>
          <w:sz w:val="24"/>
          <w:szCs w:val="24"/>
        </w:rPr>
        <w:t xml:space="preserve">(n.) differs from </w:t>
      </w:r>
      <w:r>
        <w:rPr>
          <w:rFonts w:ascii="Times New Roman" w:eastAsia="Times New Roman" w:hAnsi="Times New Roman" w:cs="Times New Roman"/>
          <w:color w:val="000000" w:themeColor="text1"/>
          <w:sz w:val="24"/>
          <w:szCs w:val="24"/>
        </w:rPr>
        <w:t>the other</w:t>
      </w:r>
      <w:r w:rsidRPr="7F09F03F">
        <w:rPr>
          <w:rFonts w:ascii="Times New Roman" w:eastAsia="Times New Roman" w:hAnsi="Times New Roman" w:cs="Times New Roman"/>
          <w:color w:val="000000" w:themeColor="text1"/>
          <w:sz w:val="24"/>
          <w:szCs w:val="24"/>
        </w:rPr>
        <w:t xml:space="preserve"> two examples in that an imitative value is added to the schema. The verbal meaning of </w:t>
      </w:r>
      <w:r w:rsidRPr="7F09F03F">
        <w:rPr>
          <w:rFonts w:ascii="Times New Roman" w:eastAsia="Times New Roman" w:hAnsi="Times New Roman" w:cs="Times New Roman"/>
          <w:i/>
          <w:iCs/>
          <w:color w:val="000000" w:themeColor="text1"/>
          <w:sz w:val="24"/>
          <w:szCs w:val="24"/>
        </w:rPr>
        <w:t xml:space="preserve">creep </w:t>
      </w:r>
      <w:r w:rsidRPr="7F09F03F">
        <w:rPr>
          <w:rFonts w:ascii="Times New Roman" w:eastAsia="Times New Roman" w:hAnsi="Times New Roman" w:cs="Times New Roman"/>
          <w:color w:val="000000" w:themeColor="text1"/>
          <w:sz w:val="24"/>
          <w:szCs w:val="24"/>
        </w:rPr>
        <w:t>(v.) is not directly transposed onto the agent</w:t>
      </w:r>
      <w:r>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otherwise, a </w:t>
      </w:r>
      <w:r w:rsidRPr="7F09F03F">
        <w:rPr>
          <w:rFonts w:ascii="Times New Roman" w:eastAsia="Times New Roman" w:hAnsi="Times New Roman" w:cs="Times New Roman"/>
          <w:i/>
          <w:iCs/>
          <w:color w:val="000000" w:themeColor="text1"/>
          <w:sz w:val="24"/>
          <w:szCs w:val="24"/>
        </w:rPr>
        <w:t xml:space="preserve">creep </w:t>
      </w:r>
      <w:r w:rsidRPr="7F09F03F">
        <w:rPr>
          <w:rFonts w:ascii="Times New Roman" w:eastAsia="Times New Roman" w:hAnsi="Times New Roman" w:cs="Times New Roman"/>
          <w:color w:val="000000" w:themeColor="text1"/>
          <w:sz w:val="24"/>
          <w:szCs w:val="24"/>
        </w:rPr>
        <w:t xml:space="preserve">could be interpreted as ‘someone who </w:t>
      </w:r>
      <w:r w:rsidRPr="009A176A">
        <w:rPr>
          <w:rFonts w:ascii="Times New Roman" w:eastAsia="Times New Roman" w:hAnsi="Times New Roman" w:cs="Times New Roman"/>
          <w:i/>
          <w:iCs/>
          <w:color w:val="000000" w:themeColor="text1"/>
          <w:sz w:val="24"/>
          <w:szCs w:val="24"/>
        </w:rPr>
        <w:t>creeps</w:t>
      </w:r>
      <w:r w:rsidRPr="7F09F03F">
        <w:rPr>
          <w:rFonts w:ascii="Times New Roman" w:eastAsia="Times New Roman" w:hAnsi="Times New Roman" w:cs="Times New Roman"/>
          <w:color w:val="000000" w:themeColor="text1"/>
          <w:sz w:val="24"/>
          <w:szCs w:val="24"/>
        </w:rPr>
        <w:t xml:space="preserve">’ (type of movement). Instead, the agentive </w:t>
      </w:r>
      <w:r w:rsidRPr="7F09F03F">
        <w:rPr>
          <w:rFonts w:ascii="Times New Roman" w:eastAsia="Times New Roman" w:hAnsi="Times New Roman" w:cs="Times New Roman"/>
          <w:i/>
          <w:iCs/>
          <w:color w:val="000000" w:themeColor="text1"/>
          <w:sz w:val="24"/>
          <w:szCs w:val="24"/>
        </w:rPr>
        <w:t xml:space="preserve">creep </w:t>
      </w:r>
      <w:r w:rsidRPr="7F09F03F">
        <w:rPr>
          <w:rFonts w:ascii="Times New Roman" w:eastAsia="Times New Roman" w:hAnsi="Times New Roman" w:cs="Times New Roman"/>
          <w:color w:val="000000" w:themeColor="text1"/>
          <w:sz w:val="24"/>
          <w:szCs w:val="24"/>
        </w:rPr>
        <w:t xml:space="preserve">(n.) is characterized by the </w:t>
      </w:r>
      <w:r>
        <w:rPr>
          <w:rFonts w:ascii="Times New Roman" w:eastAsia="Times New Roman" w:hAnsi="Times New Roman" w:cs="Times New Roman"/>
          <w:color w:val="000000" w:themeColor="text1"/>
          <w:sz w:val="24"/>
          <w:szCs w:val="24"/>
        </w:rPr>
        <w:t>earlier</w:t>
      </w:r>
      <w:r w:rsidRPr="7F09F03F">
        <w:rPr>
          <w:rFonts w:ascii="Times New Roman" w:eastAsia="Times New Roman" w:hAnsi="Times New Roman" w:cs="Times New Roman"/>
          <w:color w:val="000000" w:themeColor="text1"/>
          <w:sz w:val="24"/>
          <w:szCs w:val="24"/>
        </w:rPr>
        <w:t>-mentioned metonymic strategy (</w:t>
      </w:r>
      <w:r w:rsidRPr="006A3F73">
        <w:rPr>
          <w:rFonts w:ascii="Times New Roman" w:eastAsia="Times New Roman" w:hAnsi="Times New Roman" w:cs="Times New Roman"/>
          <w:smallCaps/>
          <w:color w:val="000000" w:themeColor="text1"/>
          <w:sz w:val="24"/>
          <w:szCs w:val="24"/>
        </w:rPr>
        <w:t>action for agent</w:t>
      </w:r>
      <w:r w:rsidRPr="7F09F03F">
        <w:rPr>
          <w:rFonts w:ascii="Times New Roman" w:eastAsia="Times New Roman" w:hAnsi="Times New Roman" w:cs="Times New Roman"/>
          <w:color w:val="000000" w:themeColor="text1"/>
          <w:sz w:val="24"/>
          <w:szCs w:val="24"/>
        </w:rPr>
        <w:t xml:space="preserve">), where someone’s behavior or attitude is metaphorically constructed on the salient features of either the action of creeping or creatures that creep.  </w:t>
      </w:r>
    </w:p>
    <w:p w14:paraId="2F3134B4" w14:textId="11642875" w:rsidR="007512B0" w:rsidRDefault="4C02A9BF" w:rsidP="00EC6B5A">
      <w:pPr>
        <w:spacing w:after="0"/>
        <w:ind w:firstLine="708"/>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The vast majority of </w:t>
      </w:r>
      <w:proofErr w:type="spellStart"/>
      <w:r w:rsidR="00C46115" w:rsidRPr="7F09F03F">
        <w:rPr>
          <w:rFonts w:ascii="Times New Roman" w:eastAsia="Times New Roman" w:hAnsi="Times New Roman" w:cs="Times New Roman"/>
          <w:color w:val="000000" w:themeColor="text1"/>
          <w:sz w:val="24"/>
          <w:szCs w:val="24"/>
        </w:rPr>
        <w:t>VNC</w:t>
      </w:r>
      <w:r w:rsidR="00C46115" w:rsidRPr="00635FAD">
        <w:rPr>
          <w:rFonts w:ascii="Times New Roman" w:eastAsia="Times New Roman" w:hAnsi="Times New Roman" w:cs="Times New Roman"/>
          <w:color w:val="000000" w:themeColor="text1"/>
          <w:sz w:val="24"/>
          <w:szCs w:val="24"/>
          <w:vertAlign w:val="subscript"/>
        </w:rPr>
        <w:t>hum</w:t>
      </w:r>
      <w:proofErr w:type="spellEnd"/>
      <w:r w:rsidR="00C46115"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words </w:t>
      </w:r>
      <w:r w:rsidR="00AB02CA">
        <w:rPr>
          <w:rFonts w:ascii="Times New Roman" w:eastAsia="Times New Roman" w:hAnsi="Times New Roman" w:cs="Times New Roman"/>
          <w:color w:val="000000" w:themeColor="text1"/>
          <w:sz w:val="24"/>
          <w:szCs w:val="24"/>
        </w:rPr>
        <w:t xml:space="preserve">in the dataset </w:t>
      </w:r>
      <w:r w:rsidRPr="7F09F03F">
        <w:rPr>
          <w:rFonts w:ascii="Times New Roman" w:eastAsia="Times New Roman" w:hAnsi="Times New Roman" w:cs="Times New Roman"/>
          <w:color w:val="000000" w:themeColor="text1"/>
          <w:sz w:val="24"/>
          <w:szCs w:val="24"/>
        </w:rPr>
        <w:t>pertain to the agentive category, w</w:t>
      </w:r>
      <w:r w:rsidR="4ABDD554" w:rsidRPr="7F09F03F">
        <w:rPr>
          <w:rFonts w:ascii="Times New Roman" w:eastAsia="Times New Roman" w:hAnsi="Times New Roman" w:cs="Times New Roman"/>
          <w:color w:val="000000" w:themeColor="text1"/>
          <w:sz w:val="24"/>
          <w:szCs w:val="24"/>
        </w:rPr>
        <w:t xml:space="preserve">hich accounts for </w:t>
      </w:r>
      <w:r w:rsidR="22CD2878" w:rsidRPr="7F09F03F">
        <w:rPr>
          <w:rFonts w:ascii="Times New Roman" w:eastAsia="Times New Roman" w:hAnsi="Times New Roman" w:cs="Times New Roman"/>
          <w:color w:val="000000" w:themeColor="text1"/>
          <w:sz w:val="24"/>
          <w:szCs w:val="24"/>
        </w:rPr>
        <w:t xml:space="preserve">a total of </w:t>
      </w:r>
      <w:r w:rsidR="00C46115">
        <w:rPr>
          <w:rFonts w:ascii="Times New Roman" w:eastAsia="Times New Roman" w:hAnsi="Times New Roman" w:cs="Times New Roman"/>
          <w:color w:val="000000" w:themeColor="text1"/>
          <w:sz w:val="24"/>
          <w:szCs w:val="24"/>
        </w:rPr>
        <w:t>136</w:t>
      </w:r>
      <w:r w:rsidRPr="7F09F03F">
        <w:rPr>
          <w:rFonts w:ascii="Times New Roman" w:eastAsia="Times New Roman" w:hAnsi="Times New Roman" w:cs="Times New Roman"/>
          <w:color w:val="000000" w:themeColor="text1"/>
          <w:sz w:val="24"/>
          <w:szCs w:val="24"/>
        </w:rPr>
        <w:t xml:space="preserve"> words (</w:t>
      </w:r>
      <w:r w:rsidR="00C46115">
        <w:rPr>
          <w:rFonts w:ascii="Times New Roman" w:eastAsia="Times New Roman" w:hAnsi="Times New Roman" w:cs="Times New Roman"/>
          <w:color w:val="000000" w:themeColor="text1"/>
          <w:sz w:val="24"/>
          <w:szCs w:val="24"/>
        </w:rPr>
        <w:t>approx</w:t>
      </w:r>
      <w:r w:rsidR="0093634C">
        <w:rPr>
          <w:rFonts w:ascii="Times New Roman" w:eastAsia="Times New Roman" w:hAnsi="Times New Roman" w:cs="Times New Roman"/>
          <w:color w:val="000000" w:themeColor="text1"/>
          <w:sz w:val="24"/>
          <w:szCs w:val="24"/>
        </w:rPr>
        <w:t>imately</w:t>
      </w:r>
      <w:r w:rsidR="00C46115">
        <w:rPr>
          <w:rFonts w:ascii="Times New Roman" w:eastAsia="Times New Roman" w:hAnsi="Times New Roman" w:cs="Times New Roman"/>
          <w:color w:val="000000" w:themeColor="text1"/>
          <w:sz w:val="24"/>
          <w:szCs w:val="24"/>
        </w:rPr>
        <w:t xml:space="preserve"> 83</w:t>
      </w:r>
      <w:r w:rsidRPr="7F09F03F">
        <w:rPr>
          <w:rFonts w:ascii="Times New Roman" w:eastAsia="Times New Roman" w:hAnsi="Times New Roman" w:cs="Times New Roman"/>
          <w:color w:val="000000" w:themeColor="text1"/>
          <w:sz w:val="24"/>
          <w:szCs w:val="24"/>
        </w:rPr>
        <w:t xml:space="preserve">% of the </w:t>
      </w:r>
      <w:r w:rsidR="60EB6EA2" w:rsidRPr="7F09F03F">
        <w:rPr>
          <w:rFonts w:ascii="Times New Roman" w:eastAsia="Times New Roman" w:hAnsi="Times New Roman" w:cs="Times New Roman"/>
          <w:color w:val="000000" w:themeColor="text1"/>
          <w:sz w:val="24"/>
          <w:szCs w:val="24"/>
        </w:rPr>
        <w:t>dataset)</w:t>
      </w:r>
      <w:r w:rsidR="4BBC0377" w:rsidRPr="7F09F03F">
        <w:rPr>
          <w:rFonts w:ascii="Times New Roman" w:eastAsia="Times New Roman" w:hAnsi="Times New Roman" w:cs="Times New Roman"/>
          <w:color w:val="000000" w:themeColor="text1"/>
          <w:sz w:val="24"/>
          <w:szCs w:val="24"/>
        </w:rPr>
        <w:t xml:space="preserve">. Deverbal agentive-ness is, </w:t>
      </w:r>
      <w:r w:rsidR="2E9AA890" w:rsidRPr="7F09F03F">
        <w:rPr>
          <w:rFonts w:ascii="Times New Roman" w:eastAsia="Times New Roman" w:hAnsi="Times New Roman" w:cs="Times New Roman"/>
          <w:color w:val="000000" w:themeColor="text1"/>
          <w:sz w:val="24"/>
          <w:szCs w:val="24"/>
        </w:rPr>
        <w:t>therefore,</w:t>
      </w:r>
      <w:r w:rsidR="4BBC0377" w:rsidRPr="7F09F03F">
        <w:rPr>
          <w:rFonts w:ascii="Times New Roman" w:eastAsia="Times New Roman" w:hAnsi="Times New Roman" w:cs="Times New Roman"/>
          <w:color w:val="000000" w:themeColor="text1"/>
          <w:sz w:val="24"/>
          <w:szCs w:val="24"/>
        </w:rPr>
        <w:t xml:space="preserve"> a general trend of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4BBC0377" w:rsidRPr="7F09F03F">
        <w:rPr>
          <w:rFonts w:ascii="Times New Roman" w:eastAsia="Times New Roman" w:hAnsi="Times New Roman" w:cs="Times New Roman"/>
          <w:color w:val="000000" w:themeColor="text1"/>
          <w:sz w:val="24"/>
          <w:szCs w:val="24"/>
        </w:rPr>
        <w:t>. However, as shown in Fig</w:t>
      </w:r>
      <w:r w:rsidR="00FF2EB1">
        <w:rPr>
          <w:rFonts w:ascii="Times New Roman" w:eastAsia="Times New Roman" w:hAnsi="Times New Roman" w:cs="Times New Roman"/>
          <w:color w:val="000000" w:themeColor="text1"/>
          <w:sz w:val="24"/>
          <w:szCs w:val="24"/>
        </w:rPr>
        <w:t>ure</w:t>
      </w:r>
      <w:r w:rsidR="4BBC0377" w:rsidRPr="7F09F03F">
        <w:rPr>
          <w:rFonts w:ascii="Times New Roman" w:eastAsia="Times New Roman" w:hAnsi="Times New Roman" w:cs="Times New Roman"/>
          <w:color w:val="000000" w:themeColor="text1"/>
          <w:sz w:val="24"/>
          <w:szCs w:val="24"/>
        </w:rPr>
        <w:t xml:space="preserve"> 2</w:t>
      </w:r>
      <w:r w:rsidR="45ADE82B" w:rsidRPr="7F09F03F">
        <w:rPr>
          <w:rFonts w:ascii="Times New Roman" w:eastAsia="Times New Roman" w:hAnsi="Times New Roman" w:cs="Times New Roman"/>
          <w:color w:val="000000" w:themeColor="text1"/>
          <w:sz w:val="24"/>
          <w:szCs w:val="24"/>
        </w:rPr>
        <w:t xml:space="preserve"> and also discussed in </w:t>
      </w:r>
      <w:r w:rsidR="00653E5C" w:rsidRPr="00653E5C">
        <w:rPr>
          <w:rFonts w:ascii="Times New Roman" w:eastAsia="Times New Roman" w:hAnsi="Times New Roman" w:cs="Times New Roman"/>
          <w:color w:val="000000" w:themeColor="text1"/>
          <w:sz w:val="24"/>
          <w:szCs w:val="24"/>
        </w:rPr>
        <w:t>§</w:t>
      </w:r>
      <w:r w:rsidR="45ADE82B" w:rsidRPr="7F09F03F">
        <w:rPr>
          <w:rFonts w:ascii="Times New Roman" w:eastAsia="Times New Roman" w:hAnsi="Times New Roman" w:cs="Times New Roman"/>
          <w:color w:val="000000" w:themeColor="text1"/>
          <w:sz w:val="24"/>
          <w:szCs w:val="24"/>
        </w:rPr>
        <w:t xml:space="preserve">4.1, </w:t>
      </w:r>
      <w:r w:rsidR="4BBC0377" w:rsidRPr="7F09F03F">
        <w:rPr>
          <w:rFonts w:ascii="Times New Roman" w:eastAsia="Times New Roman" w:hAnsi="Times New Roman" w:cs="Times New Roman"/>
          <w:color w:val="000000" w:themeColor="text1"/>
          <w:sz w:val="24"/>
          <w:szCs w:val="24"/>
        </w:rPr>
        <w:t>there are two types of agentive models: prototypical</w:t>
      </w:r>
      <w:r w:rsidR="7561D633" w:rsidRPr="7F09F03F">
        <w:rPr>
          <w:rFonts w:ascii="Times New Roman" w:eastAsia="Times New Roman" w:hAnsi="Times New Roman" w:cs="Times New Roman"/>
          <w:color w:val="000000" w:themeColor="text1"/>
          <w:sz w:val="24"/>
          <w:szCs w:val="24"/>
        </w:rPr>
        <w:t xml:space="preserve"> and </w:t>
      </w:r>
      <w:r w:rsidR="4BBC0377" w:rsidRPr="7F09F03F">
        <w:rPr>
          <w:rFonts w:ascii="Times New Roman" w:eastAsia="Times New Roman" w:hAnsi="Times New Roman" w:cs="Times New Roman"/>
          <w:color w:val="000000" w:themeColor="text1"/>
          <w:sz w:val="24"/>
          <w:szCs w:val="24"/>
        </w:rPr>
        <w:t>marginal</w:t>
      </w:r>
      <w:r w:rsidR="00CF7EEA">
        <w:rPr>
          <w:rFonts w:ascii="Times New Roman" w:eastAsia="Times New Roman" w:hAnsi="Times New Roman" w:cs="Times New Roman"/>
          <w:color w:val="000000" w:themeColor="text1"/>
          <w:sz w:val="24"/>
          <w:szCs w:val="24"/>
        </w:rPr>
        <w:t>, the former being slightly more frequent (52%) than the latter</w:t>
      </w:r>
      <w:r w:rsidR="4BBC0377" w:rsidRPr="7F09F03F">
        <w:rPr>
          <w:rFonts w:ascii="Times New Roman" w:eastAsia="Times New Roman" w:hAnsi="Times New Roman" w:cs="Times New Roman"/>
          <w:color w:val="000000" w:themeColor="text1"/>
          <w:sz w:val="24"/>
          <w:szCs w:val="24"/>
        </w:rPr>
        <w:t xml:space="preserve">. The </w:t>
      </w:r>
      <w:r w:rsidR="00CF7EEA">
        <w:rPr>
          <w:rFonts w:ascii="Times New Roman" w:eastAsia="Times New Roman" w:hAnsi="Times New Roman" w:cs="Times New Roman"/>
          <w:color w:val="000000" w:themeColor="text1"/>
          <w:sz w:val="24"/>
          <w:szCs w:val="24"/>
        </w:rPr>
        <w:t>prototypical taxonomy</w:t>
      </w:r>
      <w:r w:rsidR="4BBC0377" w:rsidRPr="7F09F03F">
        <w:rPr>
          <w:rFonts w:ascii="Times New Roman" w:eastAsia="Times New Roman" w:hAnsi="Times New Roman" w:cs="Times New Roman"/>
          <w:color w:val="000000" w:themeColor="text1"/>
          <w:sz w:val="24"/>
          <w:szCs w:val="24"/>
        </w:rPr>
        <w:t xml:space="preserve"> includes </w:t>
      </w:r>
      <w:r w:rsidR="3FC4D392" w:rsidRPr="7F09F03F">
        <w:rPr>
          <w:rFonts w:ascii="Times New Roman" w:eastAsia="Times New Roman" w:hAnsi="Times New Roman" w:cs="Times New Roman"/>
          <w:color w:val="000000" w:themeColor="text1"/>
          <w:sz w:val="24"/>
          <w:szCs w:val="24"/>
        </w:rPr>
        <w:t>t</w:t>
      </w:r>
      <w:r w:rsidR="00547FA2" w:rsidRPr="7F09F03F">
        <w:rPr>
          <w:rFonts w:ascii="Times New Roman" w:eastAsia="Times New Roman" w:hAnsi="Times New Roman" w:cs="Times New Roman"/>
          <w:color w:val="000000" w:themeColor="text1"/>
          <w:sz w:val="24"/>
          <w:szCs w:val="24"/>
        </w:rPr>
        <w:t xml:space="preserve">wo </w:t>
      </w:r>
      <w:r w:rsidR="3FC4D392" w:rsidRPr="7F09F03F">
        <w:rPr>
          <w:rFonts w:ascii="Times New Roman" w:eastAsia="Times New Roman" w:hAnsi="Times New Roman" w:cs="Times New Roman"/>
          <w:color w:val="000000" w:themeColor="text1"/>
          <w:sz w:val="24"/>
          <w:szCs w:val="24"/>
        </w:rPr>
        <w:t>types of agentive-ness</w:t>
      </w:r>
      <w:r w:rsidR="4BBC0377" w:rsidRPr="7F09F03F">
        <w:rPr>
          <w:rFonts w:ascii="Times New Roman" w:eastAsia="Times New Roman" w:hAnsi="Times New Roman" w:cs="Times New Roman"/>
          <w:color w:val="000000" w:themeColor="text1"/>
          <w:sz w:val="24"/>
          <w:szCs w:val="24"/>
        </w:rPr>
        <w:t xml:space="preserve"> conforming to the prototypical Sem [ONE who V-</w:t>
      </w:r>
      <w:proofErr w:type="spellStart"/>
      <w:proofErr w:type="gramStart"/>
      <w:r w:rsidR="4BBC0377" w:rsidRPr="7F09F03F">
        <w:rPr>
          <w:rFonts w:ascii="Times New Roman" w:eastAsia="Times New Roman" w:hAnsi="Times New Roman" w:cs="Times New Roman"/>
          <w:color w:val="000000" w:themeColor="text1"/>
          <w:sz w:val="24"/>
          <w:szCs w:val="24"/>
        </w:rPr>
        <w:t>s</w:t>
      </w:r>
      <w:r w:rsidR="4BBC0377" w:rsidRPr="00495AFA">
        <w:rPr>
          <w:rFonts w:ascii="Times New Roman" w:eastAsia="Times New Roman" w:hAnsi="Times New Roman" w:cs="Times New Roman"/>
          <w:color w:val="000000" w:themeColor="text1"/>
          <w:sz w:val="24"/>
          <w:szCs w:val="24"/>
          <w:vertAlign w:val="subscript"/>
        </w:rPr>
        <w:t>j</w:t>
      </w:r>
      <w:proofErr w:type="spellEnd"/>
      <w:r w:rsidR="4BBC0377" w:rsidRPr="7F09F03F">
        <w:rPr>
          <w:rFonts w:ascii="Times New Roman" w:eastAsia="Times New Roman" w:hAnsi="Times New Roman" w:cs="Times New Roman"/>
          <w:color w:val="000000" w:themeColor="text1"/>
          <w:sz w:val="24"/>
          <w:szCs w:val="24"/>
        </w:rPr>
        <w:t>]</w:t>
      </w:r>
      <w:proofErr w:type="spellStart"/>
      <w:r w:rsidR="29275146" w:rsidRPr="00495AFA">
        <w:rPr>
          <w:rFonts w:ascii="Times New Roman" w:eastAsia="Times New Roman" w:hAnsi="Times New Roman" w:cs="Times New Roman"/>
          <w:color w:val="000000" w:themeColor="text1"/>
          <w:sz w:val="24"/>
          <w:szCs w:val="24"/>
          <w:vertAlign w:val="subscript"/>
        </w:rPr>
        <w:t>i</w:t>
      </w:r>
      <w:proofErr w:type="spellEnd"/>
      <w:proofErr w:type="gramEnd"/>
      <w:r w:rsidR="29275146" w:rsidRPr="7F09F03F">
        <w:rPr>
          <w:rFonts w:ascii="Times New Roman" w:eastAsia="Times New Roman" w:hAnsi="Times New Roman" w:cs="Times New Roman"/>
          <w:color w:val="000000" w:themeColor="text1"/>
          <w:sz w:val="24"/>
          <w:szCs w:val="24"/>
        </w:rPr>
        <w:t>: P</w:t>
      </w:r>
      <w:r w:rsidR="00AB02CA">
        <w:rPr>
          <w:rFonts w:ascii="Times New Roman" w:eastAsia="Times New Roman" w:hAnsi="Times New Roman" w:cs="Times New Roman"/>
          <w:color w:val="000000" w:themeColor="text1"/>
          <w:sz w:val="24"/>
          <w:szCs w:val="24"/>
        </w:rPr>
        <w:t>rot</w:t>
      </w:r>
      <w:r w:rsidR="29275146" w:rsidRPr="7F09F03F">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29275146" w:rsidRPr="7F09F03F">
        <w:rPr>
          <w:rFonts w:ascii="Times New Roman" w:eastAsia="Times New Roman" w:hAnsi="Times New Roman" w:cs="Times New Roman"/>
          <w:color w:val="000000" w:themeColor="text1"/>
          <w:sz w:val="24"/>
          <w:szCs w:val="24"/>
        </w:rPr>
        <w:t>1</w:t>
      </w:r>
      <w:r w:rsidR="323C3B47" w:rsidRPr="7F09F03F">
        <w:rPr>
          <w:rFonts w:ascii="Times New Roman" w:eastAsia="Times New Roman" w:hAnsi="Times New Roman" w:cs="Times New Roman"/>
          <w:color w:val="000000" w:themeColor="text1"/>
          <w:sz w:val="24"/>
          <w:szCs w:val="24"/>
        </w:rPr>
        <w:t xml:space="preserve"> and </w:t>
      </w:r>
      <w:r w:rsidR="71DAEDD7" w:rsidRPr="7F09F03F">
        <w:rPr>
          <w:rFonts w:ascii="Times New Roman" w:eastAsia="Times New Roman" w:hAnsi="Times New Roman" w:cs="Times New Roman"/>
          <w:color w:val="000000" w:themeColor="text1"/>
          <w:sz w:val="24"/>
          <w:szCs w:val="24"/>
        </w:rPr>
        <w:t>P</w:t>
      </w:r>
      <w:r w:rsidR="00AB02CA">
        <w:rPr>
          <w:rFonts w:ascii="Times New Roman" w:eastAsia="Times New Roman" w:hAnsi="Times New Roman" w:cs="Times New Roman"/>
          <w:color w:val="000000" w:themeColor="text1"/>
          <w:sz w:val="24"/>
          <w:szCs w:val="24"/>
        </w:rPr>
        <w:t>rot</w:t>
      </w:r>
      <w:r w:rsidR="71DAEDD7" w:rsidRPr="7F09F03F">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760687E9" w:rsidRPr="7F09F03F">
        <w:rPr>
          <w:rFonts w:ascii="Times New Roman" w:eastAsia="Times New Roman" w:hAnsi="Times New Roman" w:cs="Times New Roman"/>
          <w:color w:val="000000" w:themeColor="text1"/>
          <w:sz w:val="24"/>
          <w:szCs w:val="24"/>
        </w:rPr>
        <w:t>2</w:t>
      </w:r>
      <w:r w:rsidR="00495AFA">
        <w:rPr>
          <w:rFonts w:ascii="Times New Roman" w:eastAsia="Times New Roman" w:hAnsi="Times New Roman" w:cs="Times New Roman"/>
          <w:color w:val="000000" w:themeColor="text1"/>
          <w:sz w:val="24"/>
          <w:szCs w:val="24"/>
        </w:rPr>
        <w:t xml:space="preserve"> (see Table 2)</w:t>
      </w:r>
      <w:r w:rsidR="31F04D52" w:rsidRPr="7F09F03F">
        <w:rPr>
          <w:rFonts w:ascii="Times New Roman" w:eastAsia="Times New Roman" w:hAnsi="Times New Roman" w:cs="Times New Roman"/>
          <w:color w:val="000000" w:themeColor="text1"/>
          <w:sz w:val="24"/>
          <w:szCs w:val="24"/>
        </w:rPr>
        <w:t xml:space="preserve">. </w:t>
      </w:r>
      <w:r w:rsidR="5A1C87A6" w:rsidRPr="7F09F03F">
        <w:rPr>
          <w:rFonts w:ascii="Times New Roman" w:eastAsia="Times New Roman" w:hAnsi="Times New Roman" w:cs="Times New Roman"/>
          <w:color w:val="000000" w:themeColor="text1"/>
          <w:sz w:val="24"/>
          <w:szCs w:val="24"/>
        </w:rPr>
        <w:t>Both</w:t>
      </w:r>
      <w:r w:rsidR="00797CDA">
        <w:rPr>
          <w:rFonts w:ascii="Times New Roman" w:eastAsia="Times New Roman" w:hAnsi="Times New Roman" w:cs="Times New Roman"/>
          <w:color w:val="000000" w:themeColor="text1"/>
          <w:sz w:val="24"/>
          <w:szCs w:val="24"/>
        </w:rPr>
        <w:t xml:space="preserve"> internal</w:t>
      </w:r>
      <w:r w:rsidR="31F04D52" w:rsidRPr="7F09F03F">
        <w:rPr>
          <w:rFonts w:ascii="Times New Roman" w:eastAsia="Times New Roman" w:hAnsi="Times New Roman" w:cs="Times New Roman"/>
          <w:color w:val="000000" w:themeColor="text1"/>
          <w:sz w:val="24"/>
          <w:szCs w:val="24"/>
        </w:rPr>
        <w:t xml:space="preserve"> types </w:t>
      </w:r>
      <w:r w:rsidR="00797CDA">
        <w:rPr>
          <w:rFonts w:ascii="Times New Roman" w:eastAsia="Times New Roman" w:hAnsi="Times New Roman" w:cs="Times New Roman"/>
          <w:color w:val="000000" w:themeColor="text1"/>
          <w:sz w:val="24"/>
          <w:szCs w:val="24"/>
        </w:rPr>
        <w:t>are differentiated through</w:t>
      </w:r>
      <w:r w:rsidR="46D91235" w:rsidRPr="7F09F03F">
        <w:rPr>
          <w:rFonts w:ascii="Times New Roman" w:eastAsia="Times New Roman" w:hAnsi="Times New Roman" w:cs="Times New Roman"/>
          <w:color w:val="000000" w:themeColor="text1"/>
          <w:sz w:val="24"/>
          <w:szCs w:val="24"/>
        </w:rPr>
        <w:t xml:space="preserve"> their semantic output (or SEM). </w:t>
      </w:r>
      <w:r w:rsidR="5ED89C45" w:rsidRPr="7F09F03F">
        <w:rPr>
          <w:rFonts w:ascii="Times New Roman" w:eastAsia="Times New Roman" w:hAnsi="Times New Roman" w:cs="Times New Roman"/>
          <w:color w:val="000000" w:themeColor="text1"/>
          <w:sz w:val="24"/>
          <w:szCs w:val="24"/>
        </w:rPr>
        <w:t xml:space="preserve">Table 2 </w:t>
      </w:r>
      <w:r w:rsidR="00495AFA">
        <w:rPr>
          <w:rFonts w:ascii="Times New Roman" w:eastAsia="Times New Roman" w:hAnsi="Times New Roman" w:cs="Times New Roman"/>
          <w:color w:val="000000" w:themeColor="text1"/>
          <w:sz w:val="24"/>
          <w:szCs w:val="24"/>
        </w:rPr>
        <w:t>also</w:t>
      </w:r>
      <w:r w:rsidR="5ED89C45" w:rsidRPr="7F09F03F">
        <w:rPr>
          <w:rFonts w:ascii="Times New Roman" w:eastAsia="Times New Roman" w:hAnsi="Times New Roman" w:cs="Times New Roman"/>
          <w:color w:val="000000" w:themeColor="text1"/>
          <w:sz w:val="24"/>
          <w:szCs w:val="24"/>
        </w:rPr>
        <w:t xml:space="preserve"> shows that P</w:t>
      </w:r>
      <w:r w:rsidR="005949A4">
        <w:rPr>
          <w:rFonts w:ascii="Times New Roman" w:eastAsia="Times New Roman" w:hAnsi="Times New Roman" w:cs="Times New Roman"/>
          <w:color w:val="000000" w:themeColor="text1"/>
          <w:sz w:val="24"/>
          <w:szCs w:val="24"/>
        </w:rPr>
        <w:t>rot</w:t>
      </w:r>
      <w:r w:rsidR="5ED89C45" w:rsidRPr="7F09F03F">
        <w:rPr>
          <w:rFonts w:ascii="Times New Roman" w:eastAsia="Times New Roman" w:hAnsi="Times New Roman" w:cs="Times New Roman"/>
          <w:color w:val="000000" w:themeColor="text1"/>
          <w:sz w:val="24"/>
          <w:szCs w:val="24"/>
        </w:rPr>
        <w:t>A</w:t>
      </w:r>
      <w:r w:rsidR="005949A4">
        <w:rPr>
          <w:rFonts w:ascii="Times New Roman" w:eastAsia="Times New Roman" w:hAnsi="Times New Roman" w:cs="Times New Roman"/>
          <w:color w:val="000000" w:themeColor="text1"/>
          <w:sz w:val="24"/>
          <w:szCs w:val="24"/>
        </w:rPr>
        <w:t>g</w:t>
      </w:r>
      <w:r w:rsidR="5ED89C45" w:rsidRPr="7F09F03F">
        <w:rPr>
          <w:rFonts w:ascii="Times New Roman" w:eastAsia="Times New Roman" w:hAnsi="Times New Roman" w:cs="Times New Roman"/>
          <w:color w:val="000000" w:themeColor="text1"/>
          <w:sz w:val="24"/>
          <w:szCs w:val="24"/>
        </w:rPr>
        <w:t xml:space="preserve">1 </w:t>
      </w:r>
      <w:r w:rsidR="3B0EA679" w:rsidRPr="7F09F03F">
        <w:rPr>
          <w:rFonts w:ascii="Times New Roman" w:eastAsia="Times New Roman" w:hAnsi="Times New Roman" w:cs="Times New Roman"/>
          <w:color w:val="000000" w:themeColor="text1"/>
          <w:sz w:val="24"/>
          <w:szCs w:val="24"/>
        </w:rPr>
        <w:t>has no evaluative mark and might be connected to the ex</w:t>
      </w:r>
      <w:r w:rsidR="352C4237" w:rsidRPr="7F09F03F">
        <w:rPr>
          <w:rFonts w:ascii="Times New Roman" w:eastAsia="Times New Roman" w:hAnsi="Times New Roman" w:cs="Times New Roman"/>
          <w:color w:val="000000" w:themeColor="text1"/>
          <w:sz w:val="24"/>
          <w:szCs w:val="24"/>
        </w:rPr>
        <w:t xml:space="preserve">pression of </w:t>
      </w:r>
      <w:r w:rsidR="352C4237" w:rsidRPr="7F09F03F">
        <w:rPr>
          <w:rFonts w:ascii="Times New Roman" w:eastAsia="Times New Roman" w:hAnsi="Times New Roman" w:cs="Times New Roman"/>
          <w:color w:val="000000" w:themeColor="text1"/>
          <w:sz w:val="24"/>
          <w:szCs w:val="24"/>
        </w:rPr>
        <w:lastRenderedPageBreak/>
        <w:t>a profession or trade (</w:t>
      </w:r>
      <w:proofErr w:type="gramStart"/>
      <w:r w:rsidR="352C4237" w:rsidRPr="7F09F03F">
        <w:rPr>
          <w:rFonts w:ascii="Times New Roman" w:eastAsia="Times New Roman" w:hAnsi="Times New Roman" w:cs="Times New Roman"/>
          <w:color w:val="000000" w:themeColor="text1"/>
          <w:sz w:val="24"/>
          <w:szCs w:val="24"/>
        </w:rPr>
        <w:t>e.g.</w:t>
      </w:r>
      <w:proofErr w:type="gramEnd"/>
      <w:r w:rsidR="352C4237" w:rsidRPr="7F09F03F">
        <w:rPr>
          <w:rFonts w:ascii="Times New Roman" w:eastAsia="Times New Roman" w:hAnsi="Times New Roman" w:cs="Times New Roman"/>
          <w:color w:val="000000" w:themeColor="text1"/>
          <w:sz w:val="24"/>
          <w:szCs w:val="24"/>
        </w:rPr>
        <w:t xml:space="preserve"> a </w:t>
      </w:r>
      <w:r w:rsidR="352C4237" w:rsidRPr="7F09F03F">
        <w:rPr>
          <w:rFonts w:ascii="Times New Roman" w:eastAsia="Times New Roman" w:hAnsi="Times New Roman" w:cs="Times New Roman"/>
          <w:i/>
          <w:iCs/>
          <w:color w:val="000000" w:themeColor="text1"/>
          <w:sz w:val="24"/>
          <w:szCs w:val="24"/>
        </w:rPr>
        <w:t xml:space="preserve">scrape </w:t>
      </w:r>
      <w:r w:rsidR="352C4237" w:rsidRPr="7F09F03F">
        <w:rPr>
          <w:rFonts w:ascii="Times New Roman" w:eastAsia="Times New Roman" w:hAnsi="Times New Roman" w:cs="Times New Roman"/>
          <w:color w:val="000000" w:themeColor="text1"/>
          <w:sz w:val="24"/>
          <w:szCs w:val="24"/>
        </w:rPr>
        <w:t xml:space="preserve">&gt; ‘one who scrapes’ </w:t>
      </w:r>
      <w:r w:rsidR="00C871B6">
        <w:rPr>
          <w:rFonts w:ascii="Times New Roman" w:eastAsia="Times New Roman" w:hAnsi="Times New Roman" w:cs="Times New Roman"/>
          <w:color w:val="000000" w:themeColor="text1"/>
          <w:sz w:val="24"/>
          <w:szCs w:val="24"/>
        </w:rPr>
        <w:t>&gt;</w:t>
      </w:r>
      <w:r w:rsidR="352C4237" w:rsidRPr="7F09F03F">
        <w:rPr>
          <w:rFonts w:ascii="Times New Roman" w:eastAsia="Times New Roman" w:hAnsi="Times New Roman" w:cs="Times New Roman"/>
          <w:color w:val="000000" w:themeColor="text1"/>
          <w:sz w:val="24"/>
          <w:szCs w:val="24"/>
        </w:rPr>
        <w:t xml:space="preserve"> a barber). </w:t>
      </w:r>
      <w:r w:rsidR="00CF7EEA">
        <w:rPr>
          <w:rFonts w:ascii="Times New Roman" w:eastAsia="Times New Roman" w:hAnsi="Times New Roman" w:cs="Times New Roman"/>
          <w:color w:val="000000" w:themeColor="text1"/>
          <w:sz w:val="24"/>
          <w:szCs w:val="24"/>
        </w:rPr>
        <w:t xml:space="preserve">Being far more </w:t>
      </w:r>
      <w:r w:rsidR="00D47785">
        <w:rPr>
          <w:rFonts w:ascii="Times New Roman" w:eastAsia="Times New Roman" w:hAnsi="Times New Roman" w:cs="Times New Roman"/>
          <w:color w:val="000000" w:themeColor="text1"/>
          <w:sz w:val="24"/>
          <w:szCs w:val="24"/>
        </w:rPr>
        <w:t>frequent</w:t>
      </w:r>
      <w:r w:rsidR="00CF7EEA">
        <w:rPr>
          <w:rFonts w:ascii="Times New Roman" w:eastAsia="Times New Roman" w:hAnsi="Times New Roman" w:cs="Times New Roman"/>
          <w:color w:val="000000" w:themeColor="text1"/>
          <w:sz w:val="24"/>
          <w:szCs w:val="24"/>
        </w:rPr>
        <w:t xml:space="preserve"> than Type ProtAg1, </w:t>
      </w:r>
      <w:r w:rsidR="0E9C508E" w:rsidRPr="7F09F03F">
        <w:rPr>
          <w:rFonts w:ascii="Times New Roman" w:eastAsia="Times New Roman" w:hAnsi="Times New Roman" w:cs="Times New Roman"/>
          <w:color w:val="000000" w:themeColor="text1"/>
          <w:sz w:val="24"/>
          <w:szCs w:val="24"/>
        </w:rPr>
        <w:t>Type P</w:t>
      </w:r>
      <w:r w:rsidR="00AB02CA">
        <w:rPr>
          <w:rFonts w:ascii="Times New Roman" w:eastAsia="Times New Roman" w:hAnsi="Times New Roman" w:cs="Times New Roman"/>
          <w:color w:val="000000" w:themeColor="text1"/>
          <w:sz w:val="24"/>
          <w:szCs w:val="24"/>
        </w:rPr>
        <w:t>rot</w:t>
      </w:r>
      <w:r w:rsidR="0E9C508E" w:rsidRPr="7F09F03F">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0E9C508E" w:rsidRPr="7F09F03F">
        <w:rPr>
          <w:rFonts w:ascii="Times New Roman" w:eastAsia="Times New Roman" w:hAnsi="Times New Roman" w:cs="Times New Roman"/>
          <w:color w:val="000000" w:themeColor="text1"/>
          <w:sz w:val="24"/>
          <w:szCs w:val="24"/>
        </w:rPr>
        <w:t xml:space="preserve">2, on the other hand, </w:t>
      </w:r>
      <w:r w:rsidR="4AE2A3B9" w:rsidRPr="7F09F03F">
        <w:rPr>
          <w:rFonts w:ascii="Times New Roman" w:eastAsia="Times New Roman" w:hAnsi="Times New Roman" w:cs="Times New Roman"/>
          <w:color w:val="000000" w:themeColor="text1"/>
          <w:sz w:val="24"/>
          <w:szCs w:val="24"/>
        </w:rPr>
        <w:t xml:space="preserve">represents the doer of </w:t>
      </w:r>
      <w:r w:rsidR="09B3EB5B" w:rsidRPr="7F09F03F">
        <w:rPr>
          <w:rFonts w:ascii="Times New Roman" w:eastAsia="Times New Roman" w:hAnsi="Times New Roman" w:cs="Times New Roman"/>
          <w:color w:val="000000" w:themeColor="text1"/>
          <w:sz w:val="24"/>
          <w:szCs w:val="24"/>
        </w:rPr>
        <w:t xml:space="preserve">an </w:t>
      </w:r>
      <w:r w:rsidR="4AE2A3B9" w:rsidRPr="7F09F03F">
        <w:rPr>
          <w:rFonts w:ascii="Times New Roman" w:eastAsia="Times New Roman" w:hAnsi="Times New Roman" w:cs="Times New Roman"/>
          <w:color w:val="000000" w:themeColor="text1"/>
          <w:sz w:val="24"/>
          <w:szCs w:val="24"/>
        </w:rPr>
        <w:t>action (or agent), who is negatively appraised, but</w:t>
      </w:r>
      <w:r w:rsidR="00E7BEAE" w:rsidRPr="7F09F03F">
        <w:rPr>
          <w:rFonts w:ascii="Times New Roman" w:eastAsia="Times New Roman" w:hAnsi="Times New Roman" w:cs="Times New Roman"/>
          <w:color w:val="000000" w:themeColor="text1"/>
          <w:sz w:val="24"/>
          <w:szCs w:val="24"/>
        </w:rPr>
        <w:t xml:space="preserve"> only because the verb from which it originates </w:t>
      </w:r>
      <w:r w:rsidR="09887A33" w:rsidRPr="7F09F03F">
        <w:rPr>
          <w:rFonts w:ascii="Times New Roman" w:eastAsia="Times New Roman" w:hAnsi="Times New Roman" w:cs="Times New Roman"/>
          <w:color w:val="000000" w:themeColor="text1"/>
          <w:sz w:val="24"/>
          <w:szCs w:val="24"/>
        </w:rPr>
        <w:t xml:space="preserve">already </w:t>
      </w:r>
      <w:r w:rsidR="00E7BEAE" w:rsidRPr="7F09F03F">
        <w:rPr>
          <w:rFonts w:ascii="Times New Roman" w:eastAsia="Times New Roman" w:hAnsi="Times New Roman" w:cs="Times New Roman"/>
          <w:color w:val="000000" w:themeColor="text1"/>
          <w:sz w:val="24"/>
          <w:szCs w:val="24"/>
        </w:rPr>
        <w:t>conveys a negative meaning</w:t>
      </w:r>
      <w:r w:rsidR="068C0136" w:rsidRPr="7F09F03F">
        <w:rPr>
          <w:rFonts w:ascii="Times New Roman" w:eastAsia="Times New Roman" w:hAnsi="Times New Roman" w:cs="Times New Roman"/>
          <w:color w:val="000000" w:themeColor="text1"/>
          <w:sz w:val="24"/>
          <w:szCs w:val="24"/>
        </w:rPr>
        <w:t xml:space="preserve">, e.g. </w:t>
      </w:r>
      <w:r w:rsidR="068C0136" w:rsidRPr="7F09F03F">
        <w:rPr>
          <w:rFonts w:ascii="Times New Roman" w:eastAsia="Times New Roman" w:hAnsi="Times New Roman" w:cs="Times New Roman"/>
          <w:i/>
          <w:iCs/>
          <w:color w:val="000000" w:themeColor="text1"/>
          <w:sz w:val="24"/>
          <w:szCs w:val="24"/>
        </w:rPr>
        <w:t>butt-in</w:t>
      </w:r>
      <w:r w:rsidR="00E7BEAE" w:rsidRPr="7F09F03F">
        <w:rPr>
          <w:rFonts w:ascii="Times New Roman" w:eastAsia="Times New Roman" w:hAnsi="Times New Roman" w:cs="Times New Roman"/>
          <w:color w:val="000000" w:themeColor="text1"/>
          <w:sz w:val="24"/>
          <w:szCs w:val="24"/>
        </w:rPr>
        <w:t xml:space="preserve">. </w:t>
      </w:r>
    </w:p>
    <w:p w14:paraId="00427E2E" w14:textId="77777777" w:rsidR="00312389" w:rsidRDefault="00312389" w:rsidP="00EC6B5A">
      <w:pPr>
        <w:spacing w:after="0"/>
        <w:ind w:firstLine="284"/>
        <w:jc w:val="both"/>
        <w:rPr>
          <w:rFonts w:ascii="Times New Roman" w:eastAsia="Times New Roman" w:hAnsi="Times New Roman" w:cs="Times New Roman"/>
          <w:color w:val="000000" w:themeColor="text1"/>
          <w:sz w:val="24"/>
          <w:szCs w:val="24"/>
        </w:rPr>
      </w:pPr>
    </w:p>
    <w:p w14:paraId="3C82FE37" w14:textId="3D92831D" w:rsidR="007512B0" w:rsidRDefault="007512B0" w:rsidP="00EC6B5A">
      <w:pPr>
        <w:spacing w:after="0"/>
        <w:jc w:val="both"/>
        <w:rPr>
          <w:rFonts w:ascii="Times New Roman" w:eastAsia="Times New Roman" w:hAnsi="Times New Roman" w:cs="Times New Roman"/>
          <w:color w:val="000000" w:themeColor="text1"/>
        </w:rPr>
      </w:pPr>
      <w:r w:rsidRPr="007512B0">
        <w:rPr>
          <w:rFonts w:ascii="Times New Roman" w:eastAsia="Times New Roman" w:hAnsi="Times New Roman" w:cs="Times New Roman"/>
          <w:color w:val="000000" w:themeColor="text1"/>
        </w:rPr>
        <w:t>Table 2: Types of prototypical agentive models</w:t>
      </w:r>
    </w:p>
    <w:p w14:paraId="7E5EF868" w14:textId="77777777" w:rsidR="00EC6B5A" w:rsidRPr="007512B0" w:rsidRDefault="00EC6B5A" w:rsidP="00EC6B5A">
      <w:pPr>
        <w:spacing w:after="0"/>
        <w:jc w:val="both"/>
        <w:rPr>
          <w:rFonts w:ascii="Times New Roman" w:eastAsia="Times New Roman" w:hAnsi="Times New Roman" w:cs="Times New Roman"/>
          <w:color w:val="000000" w:themeColor="text1"/>
        </w:rPr>
      </w:pPr>
    </w:p>
    <w:tbl>
      <w:tblPr>
        <w:tblStyle w:val="Mriekatabuky"/>
        <w:tblW w:w="0" w:type="auto"/>
        <w:tblLayout w:type="fixed"/>
        <w:tblLook w:val="06A0" w:firstRow="1" w:lastRow="0" w:firstColumn="1" w:lastColumn="0" w:noHBand="1" w:noVBand="1"/>
      </w:tblPr>
      <w:tblGrid>
        <w:gridCol w:w="2160"/>
        <w:gridCol w:w="6855"/>
      </w:tblGrid>
      <w:tr w:rsidR="7F09F03F" w:rsidRPr="00A85CA9" w14:paraId="2C776AC4" w14:textId="77777777" w:rsidTr="00871F0A">
        <w:trPr>
          <w:trHeight w:val="300"/>
        </w:trPr>
        <w:tc>
          <w:tcPr>
            <w:tcW w:w="2160" w:type="dxa"/>
            <w:shd w:val="clear" w:color="auto" w:fill="E7E6E6" w:themeFill="background2"/>
          </w:tcPr>
          <w:p w14:paraId="10257C76" w14:textId="5A0327C4" w:rsidR="7F09F03F" w:rsidRPr="00A85CA9" w:rsidRDefault="7F09F03F"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Type P</w:t>
            </w:r>
            <w:r w:rsidR="00F12BE9">
              <w:rPr>
                <w:rFonts w:ascii="Times New Roman" w:eastAsia="Times New Roman" w:hAnsi="Times New Roman" w:cs="Times New Roman"/>
                <w:color w:val="000000" w:themeColor="text1"/>
              </w:rPr>
              <w:t>rotAg</w:t>
            </w:r>
            <w:r w:rsidRPr="00A85CA9">
              <w:rPr>
                <w:rFonts w:ascii="Times New Roman" w:eastAsia="Times New Roman" w:hAnsi="Times New Roman" w:cs="Times New Roman"/>
                <w:color w:val="000000" w:themeColor="text1"/>
              </w:rPr>
              <w:t>1</w:t>
            </w:r>
          </w:p>
        </w:tc>
        <w:tc>
          <w:tcPr>
            <w:tcW w:w="6855" w:type="dxa"/>
            <w:shd w:val="clear" w:color="auto" w:fill="E7E6E6" w:themeFill="background2"/>
          </w:tcPr>
          <w:p w14:paraId="450DC38E" w14:textId="7EDF66CB" w:rsidR="7F09F03F" w:rsidRPr="00A85CA9" w:rsidRDefault="00C0744F" w:rsidP="00EC6B5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7F09F03F" w:rsidRPr="00A85CA9">
              <w:rPr>
                <w:rFonts w:ascii="Times New Roman" w:eastAsia="Times New Roman" w:hAnsi="Times New Roman" w:cs="Times New Roman"/>
                <w:color w:val="000000" w:themeColor="text1"/>
              </w:rPr>
              <w:t>rototypical agent</w:t>
            </w:r>
            <w:r w:rsidR="008C0F90">
              <w:rPr>
                <w:rFonts w:ascii="Times New Roman" w:eastAsia="Times New Roman" w:hAnsi="Times New Roman" w:cs="Times New Roman"/>
                <w:color w:val="000000" w:themeColor="text1"/>
              </w:rPr>
              <w:t>ive</w:t>
            </w:r>
            <w:r w:rsidR="7F09F03F" w:rsidRPr="00A85CA9">
              <w:rPr>
                <w:rFonts w:ascii="Times New Roman" w:eastAsia="Times New Roman" w:hAnsi="Times New Roman" w:cs="Times New Roman"/>
                <w:color w:val="000000" w:themeColor="text1"/>
              </w:rPr>
              <w:t xml:space="preserve"> (internal)</w:t>
            </w:r>
          </w:p>
        </w:tc>
      </w:tr>
      <w:tr w:rsidR="7F09F03F" w:rsidRPr="00A85CA9" w14:paraId="311B5791" w14:textId="77777777" w:rsidTr="7F09F03F">
        <w:trPr>
          <w:trHeight w:val="300"/>
        </w:trPr>
        <w:tc>
          <w:tcPr>
            <w:tcW w:w="2160" w:type="dxa"/>
          </w:tcPr>
          <w:p w14:paraId="6EDE17AE" w14:textId="4956DA1B" w:rsidR="7F09F03F" w:rsidRPr="00A85CA9" w:rsidRDefault="7F09F03F"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Sem</w:t>
            </w:r>
          </w:p>
        </w:tc>
        <w:tc>
          <w:tcPr>
            <w:tcW w:w="6855" w:type="dxa"/>
          </w:tcPr>
          <w:p w14:paraId="48A2DBEA" w14:textId="39C5F002" w:rsidR="7F09F03F" w:rsidRPr="00A85CA9" w:rsidRDefault="7F09F03F"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[ONE who V-</w:t>
            </w:r>
            <w:proofErr w:type="spellStart"/>
            <w:proofErr w:type="gramStart"/>
            <w:r w:rsidRPr="00A85CA9">
              <w:rPr>
                <w:rFonts w:ascii="Times New Roman" w:eastAsia="Times New Roman" w:hAnsi="Times New Roman" w:cs="Times New Roman"/>
                <w:color w:val="000000" w:themeColor="text1"/>
              </w:rPr>
              <w:t>s</w:t>
            </w:r>
            <w:r w:rsidRPr="00A85CA9">
              <w:rPr>
                <w:rFonts w:ascii="Times New Roman" w:eastAsia="Times New Roman" w:hAnsi="Times New Roman" w:cs="Times New Roman"/>
                <w:color w:val="000000" w:themeColor="text1"/>
                <w:vertAlign w:val="subscript"/>
              </w:rPr>
              <w:t>j</w:t>
            </w:r>
            <w:proofErr w:type="spellEnd"/>
            <w:r w:rsidRPr="00A85CA9">
              <w:rPr>
                <w:rFonts w:ascii="Times New Roman" w:eastAsia="Times New Roman" w:hAnsi="Times New Roman" w:cs="Times New Roman"/>
                <w:color w:val="000000" w:themeColor="text1"/>
              </w:rPr>
              <w:t>]</w:t>
            </w:r>
            <w:proofErr w:type="spellStart"/>
            <w:r w:rsidRPr="00A85CA9">
              <w:rPr>
                <w:rFonts w:ascii="Times New Roman" w:eastAsia="Times New Roman" w:hAnsi="Times New Roman" w:cs="Times New Roman"/>
                <w:color w:val="000000" w:themeColor="text1"/>
                <w:vertAlign w:val="subscript"/>
              </w:rPr>
              <w:t>i</w:t>
            </w:r>
            <w:proofErr w:type="spellEnd"/>
            <w:proofErr w:type="gramEnd"/>
          </w:p>
        </w:tc>
      </w:tr>
      <w:tr w:rsidR="7F09F03F" w:rsidRPr="00A85CA9" w14:paraId="4566C755" w14:textId="77777777" w:rsidTr="7F09F03F">
        <w:trPr>
          <w:trHeight w:val="300"/>
        </w:trPr>
        <w:tc>
          <w:tcPr>
            <w:tcW w:w="2160" w:type="dxa"/>
          </w:tcPr>
          <w:p w14:paraId="28FAFCD7" w14:textId="587F270A" w:rsidR="7F09F03F" w:rsidRPr="00A85CA9" w:rsidRDefault="7F09F03F"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SEM</w:t>
            </w:r>
          </w:p>
        </w:tc>
        <w:tc>
          <w:tcPr>
            <w:tcW w:w="6855" w:type="dxa"/>
          </w:tcPr>
          <w:p w14:paraId="72D952A1" w14:textId="63DC7483" w:rsidR="7F09F03F" w:rsidRPr="00A85CA9" w:rsidRDefault="7F09F03F"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 xml:space="preserve">[a PERSON who is (professionally) known for doing an </w:t>
            </w:r>
            <w:proofErr w:type="spellStart"/>
            <w:proofErr w:type="gramStart"/>
            <w:r w:rsidRPr="00A85CA9">
              <w:rPr>
                <w:rFonts w:ascii="Times New Roman" w:eastAsia="Times New Roman" w:hAnsi="Times New Roman" w:cs="Times New Roman"/>
                <w:color w:val="000000" w:themeColor="text1"/>
              </w:rPr>
              <w:t>ACTION</w:t>
            </w:r>
            <w:r w:rsidRPr="00A85CA9">
              <w:rPr>
                <w:rFonts w:ascii="Times New Roman" w:eastAsia="Times New Roman" w:hAnsi="Times New Roman" w:cs="Times New Roman"/>
                <w:color w:val="000000" w:themeColor="text1"/>
                <w:vertAlign w:val="subscript"/>
              </w:rPr>
              <w:t>j</w:t>
            </w:r>
            <w:proofErr w:type="spellEnd"/>
            <w:r w:rsidRPr="00A85CA9">
              <w:rPr>
                <w:rFonts w:ascii="Times New Roman" w:eastAsia="Times New Roman" w:hAnsi="Times New Roman" w:cs="Times New Roman"/>
                <w:color w:val="000000" w:themeColor="text1"/>
              </w:rPr>
              <w:t>]</w:t>
            </w:r>
            <w:proofErr w:type="spellStart"/>
            <w:r w:rsidRPr="00A85CA9">
              <w:rPr>
                <w:rFonts w:ascii="Times New Roman" w:eastAsia="Times New Roman" w:hAnsi="Times New Roman" w:cs="Times New Roman"/>
                <w:color w:val="000000" w:themeColor="text1"/>
                <w:vertAlign w:val="subscript"/>
              </w:rPr>
              <w:t>i</w:t>
            </w:r>
            <w:proofErr w:type="spellEnd"/>
            <w:proofErr w:type="gramEnd"/>
          </w:p>
        </w:tc>
      </w:tr>
      <w:tr w:rsidR="7F09F03F" w:rsidRPr="00A85CA9" w14:paraId="7B1DD310" w14:textId="77777777" w:rsidTr="7F09F03F">
        <w:trPr>
          <w:trHeight w:val="300"/>
        </w:trPr>
        <w:tc>
          <w:tcPr>
            <w:tcW w:w="2160" w:type="dxa"/>
          </w:tcPr>
          <w:p w14:paraId="12ED71DA" w14:textId="459BC99D" w:rsidR="7F09F03F" w:rsidRPr="00A85CA9" w:rsidRDefault="00873F45" w:rsidP="00EC6B5A">
            <w:pPr>
              <w:jc w:val="both"/>
              <w:rPr>
                <w:rFonts w:ascii="Times New Roman" w:eastAsia="Times New Roman" w:hAnsi="Times New Roman" w:cs="Times New Roman"/>
                <w:color w:val="000000" w:themeColor="text1"/>
              </w:rPr>
            </w:pPr>
            <w:proofErr w:type="spellStart"/>
            <w:r w:rsidRPr="00A85CA9">
              <w:rPr>
                <w:rFonts w:ascii="Times New Roman" w:eastAsia="Times New Roman" w:hAnsi="Times New Roman" w:cs="Times New Roman"/>
                <w:color w:val="000000" w:themeColor="text1"/>
              </w:rPr>
              <w:t>VNC</w:t>
            </w:r>
            <w:r w:rsidRPr="00A85CA9">
              <w:rPr>
                <w:rFonts w:ascii="Times New Roman" w:eastAsia="Times New Roman" w:hAnsi="Times New Roman" w:cs="Times New Roman"/>
                <w:color w:val="000000" w:themeColor="text1"/>
                <w:vertAlign w:val="subscript"/>
              </w:rPr>
              <w:t>hum</w:t>
            </w:r>
            <w:proofErr w:type="spellEnd"/>
            <w:r w:rsidRPr="00A85CA9">
              <w:rPr>
                <w:rFonts w:ascii="Times New Roman" w:eastAsia="Times New Roman" w:hAnsi="Times New Roman" w:cs="Times New Roman"/>
                <w:color w:val="000000" w:themeColor="text1"/>
              </w:rPr>
              <w:t xml:space="preserve"> </w:t>
            </w:r>
            <w:r w:rsidR="7F09F03F" w:rsidRPr="00A85CA9">
              <w:rPr>
                <w:rFonts w:ascii="Times New Roman" w:eastAsia="Times New Roman" w:hAnsi="Times New Roman" w:cs="Times New Roman"/>
                <w:color w:val="000000" w:themeColor="text1"/>
              </w:rPr>
              <w:t>units</w:t>
            </w:r>
          </w:p>
        </w:tc>
        <w:tc>
          <w:tcPr>
            <w:tcW w:w="6855" w:type="dxa"/>
          </w:tcPr>
          <w:p w14:paraId="4E4BD53E" w14:textId="7EB3E211" w:rsidR="7F09F03F" w:rsidRPr="00A85CA9" w:rsidRDefault="7F09F03F"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i/>
                <w:iCs/>
                <w:color w:val="000000" w:themeColor="text1"/>
              </w:rPr>
              <w:t>chirp</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eyeball</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punt</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scoot</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scrape</w:t>
            </w:r>
            <w:r w:rsidRPr="00A85CA9">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spout</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stake-out</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stand-in</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swot</w:t>
            </w:r>
          </w:p>
        </w:tc>
      </w:tr>
      <w:tr w:rsidR="00871F0A" w:rsidRPr="00A85CA9" w14:paraId="46682399" w14:textId="77777777" w:rsidTr="00871F0A">
        <w:tblPrEx>
          <w:tblLook w:val="04A0" w:firstRow="1" w:lastRow="0" w:firstColumn="1" w:lastColumn="0" w:noHBand="0" w:noVBand="1"/>
        </w:tblPrEx>
        <w:trPr>
          <w:trHeight w:val="300"/>
        </w:trPr>
        <w:tc>
          <w:tcPr>
            <w:tcW w:w="2160" w:type="dxa"/>
            <w:shd w:val="clear" w:color="auto" w:fill="E7E6E6" w:themeFill="background2"/>
          </w:tcPr>
          <w:p w14:paraId="3D5457CD" w14:textId="3A63D88A" w:rsidR="00871F0A" w:rsidRPr="00A85CA9" w:rsidRDefault="00871F0A"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Type P</w:t>
            </w:r>
            <w:r w:rsidR="00F12BE9">
              <w:rPr>
                <w:rFonts w:ascii="Times New Roman" w:eastAsia="Times New Roman" w:hAnsi="Times New Roman" w:cs="Times New Roman"/>
                <w:color w:val="000000" w:themeColor="text1"/>
              </w:rPr>
              <w:t>rotAg</w:t>
            </w:r>
            <w:r w:rsidRPr="00A85CA9">
              <w:rPr>
                <w:rFonts w:ascii="Times New Roman" w:eastAsia="Times New Roman" w:hAnsi="Times New Roman" w:cs="Times New Roman"/>
                <w:color w:val="000000" w:themeColor="text1"/>
              </w:rPr>
              <w:t>2</w:t>
            </w:r>
          </w:p>
        </w:tc>
        <w:tc>
          <w:tcPr>
            <w:tcW w:w="6855" w:type="dxa"/>
            <w:shd w:val="clear" w:color="auto" w:fill="E7E6E6" w:themeFill="background2"/>
          </w:tcPr>
          <w:p w14:paraId="67B92FB5" w14:textId="721DF7AE" w:rsidR="00871F0A" w:rsidRPr="00A85CA9" w:rsidRDefault="00C0744F" w:rsidP="00EC6B5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00871F0A" w:rsidRPr="00A85CA9">
              <w:rPr>
                <w:rFonts w:ascii="Times New Roman" w:eastAsia="Times New Roman" w:hAnsi="Times New Roman" w:cs="Times New Roman"/>
                <w:color w:val="000000" w:themeColor="text1"/>
              </w:rPr>
              <w:t>rototypical agent</w:t>
            </w:r>
            <w:r w:rsidR="008C0F90">
              <w:rPr>
                <w:rFonts w:ascii="Times New Roman" w:eastAsia="Times New Roman" w:hAnsi="Times New Roman" w:cs="Times New Roman"/>
                <w:color w:val="000000" w:themeColor="text1"/>
              </w:rPr>
              <w:t>ive</w:t>
            </w:r>
            <w:r w:rsidR="00871F0A" w:rsidRPr="00A85CA9">
              <w:rPr>
                <w:rFonts w:ascii="Times New Roman" w:eastAsia="Times New Roman" w:hAnsi="Times New Roman" w:cs="Times New Roman"/>
                <w:color w:val="000000" w:themeColor="text1"/>
              </w:rPr>
              <w:t xml:space="preserve"> (internal)</w:t>
            </w:r>
          </w:p>
        </w:tc>
      </w:tr>
      <w:tr w:rsidR="00871F0A" w:rsidRPr="00A85CA9" w14:paraId="75D868D1" w14:textId="77777777" w:rsidTr="00871F0A">
        <w:tblPrEx>
          <w:tblLook w:val="04A0" w:firstRow="1" w:lastRow="0" w:firstColumn="1" w:lastColumn="0" w:noHBand="0" w:noVBand="1"/>
        </w:tblPrEx>
        <w:trPr>
          <w:trHeight w:val="300"/>
        </w:trPr>
        <w:tc>
          <w:tcPr>
            <w:tcW w:w="2160" w:type="dxa"/>
          </w:tcPr>
          <w:p w14:paraId="242A6D31" w14:textId="77777777" w:rsidR="00871F0A" w:rsidRPr="00A85CA9" w:rsidRDefault="00871F0A"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Sem</w:t>
            </w:r>
          </w:p>
        </w:tc>
        <w:tc>
          <w:tcPr>
            <w:tcW w:w="6855" w:type="dxa"/>
          </w:tcPr>
          <w:p w14:paraId="0AABA4A8" w14:textId="77777777" w:rsidR="00871F0A" w:rsidRPr="00A85CA9" w:rsidRDefault="00871F0A"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[ONE who V-</w:t>
            </w:r>
            <w:proofErr w:type="spellStart"/>
            <w:proofErr w:type="gramStart"/>
            <w:r w:rsidRPr="00A85CA9">
              <w:rPr>
                <w:rFonts w:ascii="Times New Roman" w:eastAsia="Times New Roman" w:hAnsi="Times New Roman" w:cs="Times New Roman"/>
                <w:color w:val="000000" w:themeColor="text1"/>
              </w:rPr>
              <w:t>s</w:t>
            </w:r>
            <w:r w:rsidRPr="00A85CA9">
              <w:rPr>
                <w:rFonts w:ascii="Times New Roman" w:eastAsia="Times New Roman" w:hAnsi="Times New Roman" w:cs="Times New Roman"/>
                <w:color w:val="000000" w:themeColor="text1"/>
                <w:vertAlign w:val="subscript"/>
              </w:rPr>
              <w:t>j</w:t>
            </w:r>
            <w:proofErr w:type="spellEnd"/>
            <w:r w:rsidRPr="00A85CA9">
              <w:rPr>
                <w:rFonts w:ascii="Times New Roman" w:eastAsia="Times New Roman" w:hAnsi="Times New Roman" w:cs="Times New Roman"/>
                <w:color w:val="000000" w:themeColor="text1"/>
              </w:rPr>
              <w:t>]</w:t>
            </w:r>
            <w:proofErr w:type="spellStart"/>
            <w:r w:rsidRPr="00A85CA9">
              <w:rPr>
                <w:rFonts w:ascii="Times New Roman" w:eastAsia="Times New Roman" w:hAnsi="Times New Roman" w:cs="Times New Roman"/>
                <w:color w:val="000000" w:themeColor="text1"/>
                <w:vertAlign w:val="subscript"/>
              </w:rPr>
              <w:t>i</w:t>
            </w:r>
            <w:proofErr w:type="spellEnd"/>
            <w:proofErr w:type="gramEnd"/>
          </w:p>
        </w:tc>
      </w:tr>
      <w:tr w:rsidR="00871F0A" w:rsidRPr="00A85CA9" w14:paraId="5B17F23F" w14:textId="77777777" w:rsidTr="00871F0A">
        <w:tblPrEx>
          <w:tblLook w:val="04A0" w:firstRow="1" w:lastRow="0" w:firstColumn="1" w:lastColumn="0" w:noHBand="0" w:noVBand="1"/>
        </w:tblPrEx>
        <w:trPr>
          <w:trHeight w:val="300"/>
        </w:trPr>
        <w:tc>
          <w:tcPr>
            <w:tcW w:w="2160" w:type="dxa"/>
          </w:tcPr>
          <w:p w14:paraId="0A3A0514" w14:textId="77777777" w:rsidR="00871F0A" w:rsidRPr="00A85CA9" w:rsidRDefault="00871F0A"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SEM</w:t>
            </w:r>
          </w:p>
        </w:tc>
        <w:tc>
          <w:tcPr>
            <w:tcW w:w="6855" w:type="dxa"/>
          </w:tcPr>
          <w:p w14:paraId="6EE17A26" w14:textId="77777777" w:rsidR="00871F0A" w:rsidRPr="00A85CA9" w:rsidRDefault="00871F0A"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 xml:space="preserve">[a PERSON who is negatively appraised for doing an </w:t>
            </w:r>
            <w:proofErr w:type="spellStart"/>
            <w:proofErr w:type="gramStart"/>
            <w:r w:rsidRPr="00A85CA9">
              <w:rPr>
                <w:rFonts w:ascii="Times New Roman" w:eastAsia="Times New Roman" w:hAnsi="Times New Roman" w:cs="Times New Roman"/>
                <w:color w:val="000000" w:themeColor="text1"/>
              </w:rPr>
              <w:t>ACTION</w:t>
            </w:r>
            <w:r w:rsidRPr="00A85CA9">
              <w:rPr>
                <w:rFonts w:ascii="Times New Roman" w:eastAsia="Times New Roman" w:hAnsi="Times New Roman" w:cs="Times New Roman"/>
                <w:color w:val="000000" w:themeColor="text1"/>
                <w:vertAlign w:val="subscript"/>
              </w:rPr>
              <w:t>j</w:t>
            </w:r>
            <w:proofErr w:type="spellEnd"/>
            <w:r w:rsidRPr="00A85CA9">
              <w:rPr>
                <w:rFonts w:ascii="Times New Roman" w:eastAsia="Times New Roman" w:hAnsi="Times New Roman" w:cs="Times New Roman"/>
                <w:color w:val="000000" w:themeColor="text1"/>
              </w:rPr>
              <w:t>]</w:t>
            </w:r>
            <w:proofErr w:type="spellStart"/>
            <w:r w:rsidRPr="00A85CA9">
              <w:rPr>
                <w:rFonts w:ascii="Times New Roman" w:eastAsia="Times New Roman" w:hAnsi="Times New Roman" w:cs="Times New Roman"/>
                <w:color w:val="000000" w:themeColor="text1"/>
                <w:vertAlign w:val="subscript"/>
              </w:rPr>
              <w:t>i</w:t>
            </w:r>
            <w:proofErr w:type="spellEnd"/>
            <w:proofErr w:type="gramEnd"/>
          </w:p>
        </w:tc>
      </w:tr>
      <w:tr w:rsidR="00871F0A" w:rsidRPr="00A85CA9" w14:paraId="1553735E" w14:textId="77777777" w:rsidTr="00A85CA9">
        <w:tblPrEx>
          <w:tblLook w:val="04A0" w:firstRow="1" w:lastRow="0" w:firstColumn="1" w:lastColumn="0" w:noHBand="0" w:noVBand="1"/>
        </w:tblPrEx>
        <w:trPr>
          <w:trHeight w:val="1898"/>
        </w:trPr>
        <w:tc>
          <w:tcPr>
            <w:tcW w:w="2160" w:type="dxa"/>
          </w:tcPr>
          <w:p w14:paraId="40B55133" w14:textId="77777777" w:rsidR="00871F0A" w:rsidRPr="00A85CA9" w:rsidRDefault="00871F0A" w:rsidP="00EC6B5A">
            <w:pPr>
              <w:jc w:val="both"/>
              <w:rPr>
                <w:rFonts w:ascii="Times New Roman" w:eastAsia="Times New Roman" w:hAnsi="Times New Roman" w:cs="Times New Roman"/>
                <w:color w:val="000000" w:themeColor="text1"/>
              </w:rPr>
            </w:pPr>
            <w:proofErr w:type="spellStart"/>
            <w:r w:rsidRPr="00A85CA9">
              <w:rPr>
                <w:rFonts w:ascii="Times New Roman" w:eastAsia="Times New Roman" w:hAnsi="Times New Roman" w:cs="Times New Roman"/>
                <w:color w:val="000000" w:themeColor="text1"/>
              </w:rPr>
              <w:t>VNC</w:t>
            </w:r>
            <w:r w:rsidRPr="00A85CA9">
              <w:rPr>
                <w:rFonts w:ascii="Times New Roman" w:eastAsia="Times New Roman" w:hAnsi="Times New Roman" w:cs="Times New Roman"/>
                <w:color w:val="000000" w:themeColor="text1"/>
                <w:vertAlign w:val="subscript"/>
              </w:rPr>
              <w:t>hum</w:t>
            </w:r>
            <w:proofErr w:type="spellEnd"/>
            <w:r w:rsidRPr="00A85CA9">
              <w:rPr>
                <w:rFonts w:ascii="Times New Roman" w:eastAsia="Times New Roman" w:hAnsi="Times New Roman" w:cs="Times New Roman"/>
                <w:color w:val="000000" w:themeColor="text1"/>
              </w:rPr>
              <w:t xml:space="preserve"> units</w:t>
            </w:r>
          </w:p>
        </w:tc>
        <w:tc>
          <w:tcPr>
            <w:tcW w:w="6855" w:type="dxa"/>
          </w:tcPr>
          <w:p w14:paraId="06F8E41A" w14:textId="4967C429" w:rsidR="00871F0A" w:rsidRPr="00A85CA9" w:rsidRDefault="00871F0A"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i/>
                <w:iCs/>
                <w:color w:val="000000" w:themeColor="text1"/>
              </w:rPr>
              <w:t>bend, bluff</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butt-in</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buzzkill</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clip</w:t>
            </w:r>
            <w:r w:rsidR="007D26A6">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007D26A6" w:rsidRPr="007D26A6">
              <w:rPr>
                <w:rFonts w:ascii="Times New Roman" w:eastAsia="Times New Roman" w:hAnsi="Times New Roman" w:cs="Times New Roman"/>
                <w:i/>
                <w:iCs/>
                <w:color w:val="000000" w:themeColor="text1"/>
              </w:rPr>
              <w:t>clip</w:t>
            </w:r>
            <w:r w:rsidR="007D26A6" w:rsidRPr="007D26A6">
              <w:rPr>
                <w:rFonts w:ascii="Times New Roman" w:eastAsia="Times New Roman" w:hAnsi="Times New Roman" w:cs="Times New Roman"/>
                <w:color w:val="000000" w:themeColor="text1"/>
                <w:vertAlign w:val="subscript"/>
              </w:rPr>
              <w:t>2</w:t>
            </w:r>
            <w:r w:rsidR="007D26A6">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cloy</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cop-out</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crab</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crap-out</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croak</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dig</w:t>
            </w:r>
            <w:r w:rsidRPr="00A85CA9">
              <w:rPr>
                <w:rFonts w:ascii="Times New Roman" w:eastAsia="Times New Roman" w:hAnsi="Times New Roman" w:cs="Times New Roman"/>
                <w:color w:val="000000" w:themeColor="text1"/>
                <w:vertAlign w:val="subscript"/>
              </w:rPr>
              <w:t>2</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dip</w:t>
            </w:r>
            <w:r w:rsidRPr="00A85CA9">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dive</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fiddle</w:t>
            </w:r>
            <w:r w:rsidRPr="00A85CA9">
              <w:rPr>
                <w:rFonts w:ascii="Times New Roman" w:eastAsia="Times New Roman" w:hAnsi="Times New Roman" w:cs="Times New Roman"/>
                <w:color w:val="000000" w:themeColor="text1"/>
              </w:rPr>
              <w:t xml:space="preserve">, </w:t>
            </w:r>
            <w:proofErr w:type="spellStart"/>
            <w:r w:rsidRPr="00A85CA9">
              <w:rPr>
                <w:rFonts w:ascii="Times New Roman" w:eastAsia="Times New Roman" w:hAnsi="Times New Roman" w:cs="Times New Roman"/>
                <w:i/>
                <w:iCs/>
                <w:color w:val="000000" w:themeColor="text1"/>
              </w:rPr>
              <w:t>flakeout</w:t>
            </w:r>
            <w:proofErr w:type="spellEnd"/>
            <w:r w:rsidRPr="00A85CA9">
              <w:rPr>
                <w:rFonts w:ascii="Times New Roman" w:eastAsia="Times New Roman" w:hAnsi="Times New Roman" w:cs="Times New Roman"/>
                <w:color w:val="000000" w:themeColor="text1"/>
              </w:rPr>
              <w:t>,</w:t>
            </w:r>
            <w:r w:rsidRPr="00A85CA9">
              <w:rPr>
                <w:rFonts w:ascii="Times New Roman" w:eastAsia="Times New Roman" w:hAnsi="Times New Roman" w:cs="Times New Roman"/>
                <w:i/>
                <w:iCs/>
                <w:color w:val="000000" w:themeColor="text1"/>
              </w:rPr>
              <w:t xml:space="preserve"> flunk</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fuck-up</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futz</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gobble</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goof-off</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goof up</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gross-out</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drop-out</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grizzle</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grunt</w:t>
            </w:r>
            <w:r w:rsidRPr="00A85CA9">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hang</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hold-up</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jerk</w:t>
            </w:r>
            <w:r w:rsidRPr="00A85CA9">
              <w:rPr>
                <w:rFonts w:ascii="Times New Roman" w:eastAsia="Times New Roman" w:hAnsi="Times New Roman" w:cs="Times New Roman"/>
                <w:color w:val="000000" w:themeColor="text1"/>
                <w:vertAlign w:val="subscript"/>
              </w:rPr>
              <w:t>2</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kiss-up</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lie-about, mooch</w:t>
            </w:r>
            <w:r w:rsidR="0076793A">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0076793A" w:rsidRPr="0076793A">
              <w:rPr>
                <w:rFonts w:ascii="Times New Roman" w:eastAsia="Times New Roman" w:hAnsi="Times New Roman" w:cs="Times New Roman"/>
                <w:i/>
                <w:iCs/>
                <w:color w:val="000000" w:themeColor="text1"/>
              </w:rPr>
              <w:t>mooch</w:t>
            </w:r>
            <w:r w:rsidR="0076793A" w:rsidRPr="0076793A">
              <w:rPr>
                <w:rFonts w:ascii="Times New Roman" w:eastAsia="Times New Roman" w:hAnsi="Times New Roman" w:cs="Times New Roman"/>
                <w:color w:val="000000" w:themeColor="text1"/>
                <w:vertAlign w:val="subscript"/>
              </w:rPr>
              <w:t>2</w:t>
            </w:r>
            <w:r w:rsidR="0076793A">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muck-up</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mess-up</w:t>
            </w:r>
            <w:r w:rsidRPr="00A85CA9">
              <w:rPr>
                <w:rFonts w:ascii="Times New Roman" w:eastAsia="Times New Roman" w:hAnsi="Times New Roman" w:cs="Times New Roman"/>
                <w:color w:val="000000" w:themeColor="text1"/>
              </w:rPr>
              <w:t xml:space="preserve">, </w:t>
            </w:r>
            <w:proofErr w:type="spellStart"/>
            <w:r w:rsidRPr="00A85CA9">
              <w:rPr>
                <w:rFonts w:ascii="Times New Roman" w:eastAsia="Times New Roman" w:hAnsi="Times New Roman" w:cs="Times New Roman"/>
                <w:i/>
                <w:iCs/>
                <w:color w:val="000000" w:themeColor="text1"/>
              </w:rPr>
              <w:t>ponk</w:t>
            </w:r>
            <w:proofErr w:type="spellEnd"/>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punk-out</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screw-up</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sell-out</w:t>
            </w:r>
            <w:r w:rsidRPr="00A85CA9">
              <w:rPr>
                <w:rFonts w:ascii="Times New Roman" w:eastAsia="Times New Roman" w:hAnsi="Times New Roman" w:cs="Times New Roman"/>
                <w:color w:val="000000" w:themeColor="text1"/>
              </w:rPr>
              <w:t xml:space="preserve">, </w:t>
            </w:r>
            <w:proofErr w:type="spellStart"/>
            <w:r w:rsidRPr="00A85CA9">
              <w:rPr>
                <w:rFonts w:ascii="Times New Roman" w:eastAsia="Times New Roman" w:hAnsi="Times New Roman" w:cs="Times New Roman"/>
                <w:i/>
                <w:iCs/>
                <w:color w:val="000000" w:themeColor="text1"/>
              </w:rPr>
              <w:t>skeeve</w:t>
            </w:r>
            <w:proofErr w:type="spellEnd"/>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skip</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snitch</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snoop</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squeak</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stretch</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suck</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suck-in</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suck-off</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suck-up</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show-off</w:t>
            </w:r>
            <w:r w:rsidRPr="00A85CA9">
              <w:rPr>
                <w:rFonts w:ascii="Times New Roman" w:eastAsia="Times New Roman" w:hAnsi="Times New Roman" w:cs="Times New Roman"/>
                <w:color w:val="000000" w:themeColor="text1"/>
              </w:rPr>
              <w:t xml:space="preserve">, </w:t>
            </w:r>
            <w:r w:rsidR="00974C5E" w:rsidRPr="00974C5E">
              <w:rPr>
                <w:rFonts w:ascii="Times New Roman" w:eastAsia="Times New Roman" w:hAnsi="Times New Roman" w:cs="Times New Roman"/>
                <w:i/>
                <w:iCs/>
                <w:color w:val="000000" w:themeColor="text1"/>
              </w:rPr>
              <w:t>space-out</w:t>
            </w:r>
            <w:r w:rsidR="00974C5E">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swank</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take-down</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take</w:t>
            </w:r>
            <w:r w:rsidRPr="00A85CA9">
              <w:rPr>
                <w:rFonts w:ascii="Times New Roman" w:eastAsia="Times New Roman" w:hAnsi="Times New Roman" w:cs="Times New Roman"/>
                <w:color w:val="000000" w:themeColor="text1"/>
              </w:rPr>
              <w:t>-</w:t>
            </w:r>
            <w:r w:rsidRPr="00A85CA9">
              <w:rPr>
                <w:rFonts w:ascii="Times New Roman" w:eastAsia="Times New Roman" w:hAnsi="Times New Roman" w:cs="Times New Roman"/>
                <w:i/>
                <w:iCs/>
                <w:color w:val="000000" w:themeColor="text1"/>
              </w:rPr>
              <w:t>in</w:t>
            </w:r>
            <w:r w:rsidR="00974C5E">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tearaway</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tip-off</w:t>
            </w:r>
            <w:r w:rsidRPr="00A85CA9">
              <w:rPr>
                <w:rFonts w:ascii="Times New Roman" w:eastAsia="Times New Roman" w:hAnsi="Times New Roman" w:cs="Times New Roman"/>
                <w:color w:val="000000" w:themeColor="text1"/>
              </w:rPr>
              <w:t xml:space="preserve">, </w:t>
            </w:r>
            <w:proofErr w:type="spellStart"/>
            <w:r w:rsidRPr="00A85CA9">
              <w:rPr>
                <w:rFonts w:ascii="Times New Roman" w:eastAsia="Times New Roman" w:hAnsi="Times New Roman" w:cs="Times New Roman"/>
                <w:i/>
                <w:iCs/>
                <w:color w:val="000000" w:themeColor="text1"/>
              </w:rPr>
              <w:t>tossout</w:t>
            </w:r>
            <w:proofErr w:type="spellEnd"/>
            <w:r w:rsidRPr="00A85CA9">
              <w:rPr>
                <w:rFonts w:ascii="Times New Roman" w:eastAsia="Times New Roman" w:hAnsi="Times New Roman" w:cs="Times New Roman"/>
                <w:color w:val="000000" w:themeColor="text1"/>
              </w:rPr>
              <w:t xml:space="preserve">, </w:t>
            </w:r>
            <w:r w:rsidR="00974C5E" w:rsidRPr="00974C5E">
              <w:rPr>
                <w:rFonts w:ascii="Times New Roman" w:eastAsia="Times New Roman" w:hAnsi="Times New Roman" w:cs="Times New Roman"/>
                <w:i/>
                <w:iCs/>
                <w:color w:val="000000" w:themeColor="text1"/>
              </w:rPr>
              <w:t>tout</w:t>
            </w:r>
            <w:r w:rsidR="00974C5E" w:rsidRPr="00974C5E">
              <w:rPr>
                <w:rFonts w:ascii="Times New Roman" w:eastAsia="Times New Roman" w:hAnsi="Times New Roman" w:cs="Times New Roman"/>
                <w:color w:val="000000" w:themeColor="text1"/>
                <w:vertAlign w:val="subscript"/>
              </w:rPr>
              <w:t>1</w:t>
            </w:r>
            <w:r w:rsidR="00974C5E">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turn-off</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vamp</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 xml:space="preserve">washout  </w:t>
            </w:r>
          </w:p>
        </w:tc>
      </w:tr>
    </w:tbl>
    <w:p w14:paraId="78B83229" w14:textId="2897C9E7" w:rsidR="7F09F03F" w:rsidRDefault="7F09F03F" w:rsidP="00EC6B5A">
      <w:pPr>
        <w:spacing w:after="0"/>
        <w:jc w:val="both"/>
        <w:rPr>
          <w:rFonts w:ascii="Times New Roman" w:eastAsia="Times New Roman" w:hAnsi="Times New Roman" w:cs="Times New Roman"/>
          <w:color w:val="000000" w:themeColor="text1"/>
          <w:sz w:val="24"/>
          <w:szCs w:val="24"/>
        </w:rPr>
      </w:pPr>
    </w:p>
    <w:p w14:paraId="564DAE0D" w14:textId="1B4A4A55" w:rsidR="007512B0" w:rsidRDefault="2CD99320" w:rsidP="00D13BF5">
      <w:pPr>
        <w:spacing w:after="0"/>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The marginal </w:t>
      </w:r>
      <w:r w:rsidR="0C9B4171" w:rsidRPr="7F09F03F">
        <w:rPr>
          <w:rFonts w:ascii="Times New Roman" w:eastAsia="Times New Roman" w:hAnsi="Times New Roman" w:cs="Times New Roman"/>
          <w:color w:val="000000" w:themeColor="text1"/>
          <w:sz w:val="24"/>
          <w:szCs w:val="24"/>
        </w:rPr>
        <w:t>agent</w:t>
      </w:r>
      <w:r w:rsidR="009005D4">
        <w:rPr>
          <w:rFonts w:ascii="Times New Roman" w:eastAsia="Times New Roman" w:hAnsi="Times New Roman" w:cs="Times New Roman"/>
          <w:color w:val="000000" w:themeColor="text1"/>
          <w:sz w:val="24"/>
          <w:szCs w:val="24"/>
        </w:rPr>
        <w:t>ive</w:t>
      </w:r>
      <w:r w:rsidR="0C9B4171"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category is made up of </w:t>
      </w:r>
      <w:r w:rsidR="7C5E672F" w:rsidRPr="7F09F03F">
        <w:rPr>
          <w:rFonts w:ascii="Times New Roman" w:eastAsia="Times New Roman" w:hAnsi="Times New Roman" w:cs="Times New Roman"/>
          <w:color w:val="000000" w:themeColor="text1"/>
          <w:sz w:val="24"/>
          <w:szCs w:val="24"/>
        </w:rPr>
        <w:t xml:space="preserve">four </w:t>
      </w:r>
      <w:r w:rsidRPr="7F09F03F">
        <w:rPr>
          <w:rFonts w:ascii="Times New Roman" w:eastAsia="Times New Roman" w:hAnsi="Times New Roman" w:cs="Times New Roman"/>
          <w:color w:val="000000" w:themeColor="text1"/>
          <w:sz w:val="24"/>
          <w:szCs w:val="24"/>
        </w:rPr>
        <w:t xml:space="preserve">types: </w:t>
      </w:r>
      <w:r w:rsidR="610D256D" w:rsidRPr="7F09F03F">
        <w:rPr>
          <w:rFonts w:ascii="Times New Roman" w:eastAsia="Times New Roman" w:hAnsi="Times New Roman" w:cs="Times New Roman"/>
          <w:color w:val="000000" w:themeColor="text1"/>
          <w:sz w:val="24"/>
          <w:szCs w:val="24"/>
        </w:rPr>
        <w:t>M</w:t>
      </w:r>
      <w:r w:rsidR="00AB02CA">
        <w:rPr>
          <w:rFonts w:ascii="Times New Roman" w:eastAsia="Times New Roman" w:hAnsi="Times New Roman" w:cs="Times New Roman"/>
          <w:color w:val="000000" w:themeColor="text1"/>
          <w:sz w:val="24"/>
          <w:szCs w:val="24"/>
        </w:rPr>
        <w:t>arg</w:t>
      </w:r>
      <w:r w:rsidR="610D256D" w:rsidRPr="7F09F03F">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610D256D" w:rsidRPr="7F09F03F">
        <w:rPr>
          <w:rFonts w:ascii="Times New Roman" w:eastAsia="Times New Roman" w:hAnsi="Times New Roman" w:cs="Times New Roman"/>
          <w:color w:val="000000" w:themeColor="text1"/>
          <w:sz w:val="24"/>
          <w:szCs w:val="24"/>
        </w:rPr>
        <w:t>1, M</w:t>
      </w:r>
      <w:r w:rsidR="00AB02CA">
        <w:rPr>
          <w:rFonts w:ascii="Times New Roman" w:eastAsia="Times New Roman" w:hAnsi="Times New Roman" w:cs="Times New Roman"/>
          <w:color w:val="000000" w:themeColor="text1"/>
          <w:sz w:val="24"/>
          <w:szCs w:val="24"/>
        </w:rPr>
        <w:t>arg</w:t>
      </w:r>
      <w:r w:rsidR="610D256D" w:rsidRPr="7F09F03F">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610D256D" w:rsidRPr="7F09F03F">
        <w:rPr>
          <w:rFonts w:ascii="Times New Roman" w:eastAsia="Times New Roman" w:hAnsi="Times New Roman" w:cs="Times New Roman"/>
          <w:color w:val="000000" w:themeColor="text1"/>
          <w:sz w:val="24"/>
          <w:szCs w:val="24"/>
        </w:rPr>
        <w:t>2</w:t>
      </w:r>
      <w:r w:rsidR="5962BDA2" w:rsidRPr="7F09F03F">
        <w:rPr>
          <w:rFonts w:ascii="Times New Roman" w:eastAsia="Times New Roman" w:hAnsi="Times New Roman" w:cs="Times New Roman"/>
          <w:color w:val="000000" w:themeColor="text1"/>
          <w:sz w:val="24"/>
          <w:szCs w:val="24"/>
        </w:rPr>
        <w:t xml:space="preserve">, </w:t>
      </w:r>
      <w:r w:rsidR="28CEC814" w:rsidRPr="7F09F03F">
        <w:rPr>
          <w:rFonts w:ascii="Times New Roman" w:eastAsia="Times New Roman" w:hAnsi="Times New Roman" w:cs="Times New Roman"/>
          <w:color w:val="000000" w:themeColor="text1"/>
          <w:sz w:val="24"/>
          <w:szCs w:val="24"/>
        </w:rPr>
        <w:t>M</w:t>
      </w:r>
      <w:r w:rsidR="00AB02CA">
        <w:rPr>
          <w:rFonts w:ascii="Times New Roman" w:eastAsia="Times New Roman" w:hAnsi="Times New Roman" w:cs="Times New Roman"/>
          <w:color w:val="000000" w:themeColor="text1"/>
          <w:sz w:val="24"/>
          <w:szCs w:val="24"/>
        </w:rPr>
        <w:t>arg</w:t>
      </w:r>
      <w:r w:rsidR="28CEC814" w:rsidRPr="7F09F03F">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28CEC814" w:rsidRPr="7F09F03F">
        <w:rPr>
          <w:rFonts w:ascii="Times New Roman" w:eastAsia="Times New Roman" w:hAnsi="Times New Roman" w:cs="Times New Roman"/>
          <w:color w:val="000000" w:themeColor="text1"/>
          <w:sz w:val="24"/>
          <w:szCs w:val="24"/>
        </w:rPr>
        <w:t>3</w:t>
      </w:r>
      <w:r w:rsidR="5C1141B6" w:rsidRPr="7F09F03F">
        <w:rPr>
          <w:rFonts w:ascii="Times New Roman" w:eastAsia="Times New Roman" w:hAnsi="Times New Roman" w:cs="Times New Roman"/>
          <w:color w:val="000000" w:themeColor="text1"/>
          <w:sz w:val="24"/>
          <w:szCs w:val="24"/>
        </w:rPr>
        <w:t xml:space="preserve"> </w:t>
      </w:r>
      <w:r w:rsidR="6E94C638" w:rsidRPr="7F09F03F">
        <w:rPr>
          <w:rFonts w:ascii="Times New Roman" w:eastAsia="Times New Roman" w:hAnsi="Times New Roman" w:cs="Times New Roman"/>
          <w:color w:val="000000" w:themeColor="text1"/>
          <w:sz w:val="24"/>
          <w:szCs w:val="24"/>
        </w:rPr>
        <w:t>and M</w:t>
      </w:r>
      <w:r w:rsidR="00AB02CA">
        <w:rPr>
          <w:rFonts w:ascii="Times New Roman" w:eastAsia="Times New Roman" w:hAnsi="Times New Roman" w:cs="Times New Roman"/>
          <w:color w:val="000000" w:themeColor="text1"/>
          <w:sz w:val="24"/>
          <w:szCs w:val="24"/>
        </w:rPr>
        <w:t>arg</w:t>
      </w:r>
      <w:r w:rsidR="6E94C638" w:rsidRPr="7F09F03F">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6E94C638" w:rsidRPr="7F09F03F">
        <w:rPr>
          <w:rFonts w:ascii="Times New Roman" w:eastAsia="Times New Roman" w:hAnsi="Times New Roman" w:cs="Times New Roman"/>
          <w:color w:val="000000" w:themeColor="text1"/>
          <w:sz w:val="24"/>
          <w:szCs w:val="24"/>
        </w:rPr>
        <w:t xml:space="preserve">4 </w:t>
      </w:r>
      <w:r w:rsidR="5C1141B6" w:rsidRPr="7F09F03F">
        <w:rPr>
          <w:rFonts w:ascii="Times New Roman" w:eastAsia="Times New Roman" w:hAnsi="Times New Roman" w:cs="Times New Roman"/>
          <w:color w:val="000000" w:themeColor="text1"/>
          <w:sz w:val="24"/>
          <w:szCs w:val="24"/>
        </w:rPr>
        <w:t>(see Table 3</w:t>
      </w:r>
      <w:r w:rsidR="0071343C">
        <w:rPr>
          <w:rFonts w:ascii="Times New Roman" w:eastAsia="Times New Roman" w:hAnsi="Times New Roman" w:cs="Times New Roman"/>
          <w:color w:val="000000" w:themeColor="text1"/>
          <w:sz w:val="24"/>
          <w:szCs w:val="24"/>
        </w:rPr>
        <w:t xml:space="preserve"> below</w:t>
      </w:r>
      <w:r w:rsidR="5C1141B6" w:rsidRPr="7F09F03F">
        <w:rPr>
          <w:rFonts w:ascii="Times New Roman" w:eastAsia="Times New Roman" w:hAnsi="Times New Roman" w:cs="Times New Roman"/>
          <w:color w:val="000000" w:themeColor="text1"/>
          <w:sz w:val="24"/>
          <w:szCs w:val="24"/>
        </w:rPr>
        <w:t>)</w:t>
      </w:r>
      <w:r w:rsidR="00E00757">
        <w:rPr>
          <w:rFonts w:ascii="Times New Roman" w:eastAsia="Times New Roman" w:hAnsi="Times New Roman" w:cs="Times New Roman"/>
          <w:color w:val="000000" w:themeColor="text1"/>
          <w:sz w:val="24"/>
          <w:szCs w:val="24"/>
        </w:rPr>
        <w:t xml:space="preserve">, </w:t>
      </w:r>
      <w:r w:rsidR="001B0713">
        <w:rPr>
          <w:rFonts w:ascii="Times New Roman" w:eastAsia="Times New Roman" w:hAnsi="Times New Roman" w:cs="Times New Roman"/>
          <w:color w:val="000000" w:themeColor="text1"/>
          <w:sz w:val="24"/>
          <w:szCs w:val="24"/>
        </w:rPr>
        <w:t xml:space="preserve">in which </w:t>
      </w:r>
      <w:r w:rsidR="00E00757">
        <w:rPr>
          <w:rFonts w:ascii="Times New Roman" w:eastAsia="Times New Roman" w:hAnsi="Times New Roman" w:cs="Times New Roman"/>
          <w:color w:val="000000" w:themeColor="text1"/>
          <w:sz w:val="24"/>
          <w:szCs w:val="24"/>
        </w:rPr>
        <w:t xml:space="preserve">Type MargAg3 </w:t>
      </w:r>
      <w:r w:rsidR="001B0713">
        <w:rPr>
          <w:rFonts w:ascii="Times New Roman" w:eastAsia="Times New Roman" w:hAnsi="Times New Roman" w:cs="Times New Roman"/>
          <w:color w:val="000000" w:themeColor="text1"/>
          <w:sz w:val="24"/>
          <w:szCs w:val="24"/>
        </w:rPr>
        <w:t>accounts</w:t>
      </w:r>
      <w:r w:rsidR="00E00757">
        <w:rPr>
          <w:rFonts w:ascii="Times New Roman" w:eastAsia="Times New Roman" w:hAnsi="Times New Roman" w:cs="Times New Roman"/>
          <w:color w:val="000000" w:themeColor="text1"/>
          <w:sz w:val="24"/>
          <w:szCs w:val="24"/>
        </w:rPr>
        <w:t xml:space="preserve"> for nearly 74% of the marginal agentive units</w:t>
      </w:r>
      <w:r w:rsidRPr="7F09F03F">
        <w:rPr>
          <w:rFonts w:ascii="Times New Roman" w:eastAsia="Times New Roman" w:hAnsi="Times New Roman" w:cs="Times New Roman"/>
          <w:color w:val="000000" w:themeColor="text1"/>
          <w:sz w:val="24"/>
          <w:szCs w:val="24"/>
        </w:rPr>
        <w:t xml:space="preserve">. </w:t>
      </w:r>
      <w:r w:rsidR="51228AE4" w:rsidRPr="7F09F03F">
        <w:rPr>
          <w:rFonts w:ascii="Times New Roman" w:eastAsia="Times New Roman" w:hAnsi="Times New Roman" w:cs="Times New Roman"/>
          <w:color w:val="000000" w:themeColor="text1"/>
          <w:sz w:val="24"/>
          <w:szCs w:val="24"/>
        </w:rPr>
        <w:t xml:space="preserve">While </w:t>
      </w:r>
      <w:r w:rsidR="001F5911">
        <w:rPr>
          <w:rFonts w:ascii="Times New Roman" w:eastAsia="Times New Roman" w:hAnsi="Times New Roman" w:cs="Times New Roman"/>
          <w:color w:val="000000" w:themeColor="text1"/>
          <w:sz w:val="24"/>
          <w:szCs w:val="24"/>
        </w:rPr>
        <w:t>all</w:t>
      </w:r>
      <w:r w:rsidR="001F5911" w:rsidRPr="7F09F03F">
        <w:rPr>
          <w:rFonts w:ascii="Times New Roman" w:eastAsia="Times New Roman" w:hAnsi="Times New Roman" w:cs="Times New Roman"/>
          <w:color w:val="000000" w:themeColor="text1"/>
          <w:sz w:val="24"/>
          <w:szCs w:val="24"/>
        </w:rPr>
        <w:t xml:space="preserve"> </w:t>
      </w:r>
      <w:r w:rsidR="6107B893" w:rsidRPr="7F09F03F">
        <w:rPr>
          <w:rFonts w:ascii="Times New Roman" w:eastAsia="Times New Roman" w:hAnsi="Times New Roman" w:cs="Times New Roman"/>
          <w:color w:val="000000" w:themeColor="text1"/>
          <w:sz w:val="24"/>
          <w:szCs w:val="24"/>
        </w:rPr>
        <w:t xml:space="preserve">four </w:t>
      </w:r>
      <w:r w:rsidR="51228AE4" w:rsidRPr="7F09F03F">
        <w:rPr>
          <w:rFonts w:ascii="Times New Roman" w:eastAsia="Times New Roman" w:hAnsi="Times New Roman" w:cs="Times New Roman"/>
          <w:color w:val="000000" w:themeColor="text1"/>
          <w:sz w:val="24"/>
          <w:szCs w:val="24"/>
        </w:rPr>
        <w:t xml:space="preserve">share </w:t>
      </w:r>
      <w:r w:rsidR="0424D014" w:rsidRPr="7F09F03F">
        <w:rPr>
          <w:rFonts w:ascii="Times New Roman" w:eastAsia="Times New Roman" w:hAnsi="Times New Roman" w:cs="Times New Roman"/>
          <w:color w:val="000000" w:themeColor="text1"/>
          <w:sz w:val="24"/>
          <w:szCs w:val="24"/>
        </w:rPr>
        <w:t xml:space="preserve">an </w:t>
      </w:r>
      <w:r w:rsidR="51228AE4" w:rsidRPr="7F09F03F">
        <w:rPr>
          <w:rFonts w:ascii="Times New Roman" w:eastAsia="Times New Roman" w:hAnsi="Times New Roman" w:cs="Times New Roman"/>
          <w:color w:val="000000" w:themeColor="text1"/>
          <w:sz w:val="24"/>
          <w:szCs w:val="24"/>
        </w:rPr>
        <w:t xml:space="preserve">agentive </w:t>
      </w:r>
      <w:r w:rsidR="6E162678" w:rsidRPr="7F09F03F">
        <w:rPr>
          <w:rFonts w:ascii="Times New Roman" w:eastAsia="Times New Roman" w:hAnsi="Times New Roman" w:cs="Times New Roman"/>
          <w:color w:val="000000" w:themeColor="text1"/>
          <w:sz w:val="24"/>
          <w:szCs w:val="24"/>
        </w:rPr>
        <w:t>mod</w:t>
      </w:r>
      <w:r w:rsidR="51228AE4" w:rsidRPr="7F09F03F">
        <w:rPr>
          <w:rFonts w:ascii="Times New Roman" w:eastAsia="Times New Roman" w:hAnsi="Times New Roman" w:cs="Times New Roman"/>
          <w:color w:val="000000" w:themeColor="text1"/>
          <w:sz w:val="24"/>
          <w:szCs w:val="24"/>
        </w:rPr>
        <w:t>e</w:t>
      </w:r>
      <w:r w:rsidR="6E162678" w:rsidRPr="7F09F03F">
        <w:rPr>
          <w:rFonts w:ascii="Times New Roman" w:eastAsia="Times New Roman" w:hAnsi="Times New Roman" w:cs="Times New Roman"/>
          <w:color w:val="000000" w:themeColor="text1"/>
          <w:sz w:val="24"/>
          <w:szCs w:val="24"/>
        </w:rPr>
        <w:t>l</w:t>
      </w:r>
      <w:r w:rsidR="51228AE4" w:rsidRPr="7F09F03F">
        <w:rPr>
          <w:rFonts w:ascii="Times New Roman" w:eastAsia="Times New Roman" w:hAnsi="Times New Roman" w:cs="Times New Roman"/>
          <w:color w:val="000000" w:themeColor="text1"/>
          <w:sz w:val="24"/>
          <w:szCs w:val="24"/>
        </w:rPr>
        <w:t>, they</w:t>
      </w:r>
      <w:r w:rsidR="001F5911">
        <w:rPr>
          <w:rFonts w:ascii="Times New Roman" w:eastAsia="Times New Roman" w:hAnsi="Times New Roman" w:cs="Times New Roman"/>
          <w:color w:val="000000" w:themeColor="text1"/>
          <w:sz w:val="24"/>
          <w:szCs w:val="24"/>
        </w:rPr>
        <w:t xml:space="preserve"> each</w:t>
      </w:r>
      <w:r w:rsidR="51228AE4" w:rsidRPr="7F09F03F">
        <w:rPr>
          <w:rFonts w:ascii="Times New Roman" w:eastAsia="Times New Roman" w:hAnsi="Times New Roman" w:cs="Times New Roman"/>
          <w:color w:val="000000" w:themeColor="text1"/>
          <w:sz w:val="24"/>
          <w:szCs w:val="24"/>
        </w:rPr>
        <w:t xml:space="preserve"> </w:t>
      </w:r>
      <w:r w:rsidR="5305C3D8" w:rsidRPr="7F09F03F">
        <w:rPr>
          <w:rFonts w:ascii="Times New Roman" w:eastAsia="Times New Roman" w:hAnsi="Times New Roman" w:cs="Times New Roman"/>
          <w:color w:val="000000" w:themeColor="text1"/>
          <w:sz w:val="24"/>
          <w:szCs w:val="24"/>
        </w:rPr>
        <w:t xml:space="preserve">also </w:t>
      </w:r>
      <w:r w:rsidR="51228AE4" w:rsidRPr="7F09F03F">
        <w:rPr>
          <w:rFonts w:ascii="Times New Roman" w:eastAsia="Times New Roman" w:hAnsi="Times New Roman" w:cs="Times New Roman"/>
          <w:color w:val="000000" w:themeColor="text1"/>
          <w:sz w:val="24"/>
          <w:szCs w:val="24"/>
        </w:rPr>
        <w:t xml:space="preserve">show major differences in regard to their semantic development. </w:t>
      </w:r>
      <w:r w:rsidR="4F67DF22" w:rsidRPr="7F09F03F">
        <w:rPr>
          <w:rFonts w:ascii="Times New Roman" w:eastAsia="Times New Roman" w:hAnsi="Times New Roman" w:cs="Times New Roman"/>
          <w:color w:val="000000" w:themeColor="text1"/>
          <w:sz w:val="24"/>
          <w:szCs w:val="24"/>
        </w:rPr>
        <w:t>The first marginal model (M</w:t>
      </w:r>
      <w:r w:rsidR="00AB02CA">
        <w:rPr>
          <w:rFonts w:ascii="Times New Roman" w:eastAsia="Times New Roman" w:hAnsi="Times New Roman" w:cs="Times New Roman"/>
          <w:color w:val="000000" w:themeColor="text1"/>
          <w:sz w:val="24"/>
          <w:szCs w:val="24"/>
        </w:rPr>
        <w:t>arg</w:t>
      </w:r>
      <w:r w:rsidR="4F67DF22" w:rsidRPr="7F09F03F">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4F67DF22" w:rsidRPr="7F09F03F">
        <w:rPr>
          <w:rFonts w:ascii="Times New Roman" w:eastAsia="Times New Roman" w:hAnsi="Times New Roman" w:cs="Times New Roman"/>
          <w:color w:val="000000" w:themeColor="text1"/>
          <w:sz w:val="24"/>
          <w:szCs w:val="24"/>
        </w:rPr>
        <w:t xml:space="preserve">1) is internal </w:t>
      </w:r>
      <w:r w:rsidR="001F5911">
        <w:rPr>
          <w:rFonts w:ascii="Times New Roman" w:eastAsia="Times New Roman" w:hAnsi="Times New Roman" w:cs="Times New Roman"/>
          <w:color w:val="000000" w:themeColor="text1"/>
          <w:sz w:val="24"/>
          <w:szCs w:val="24"/>
        </w:rPr>
        <w:t xml:space="preserve">in </w:t>
      </w:r>
      <w:r w:rsidR="4F67DF22" w:rsidRPr="7F09F03F">
        <w:rPr>
          <w:rFonts w:ascii="Times New Roman" w:eastAsia="Times New Roman" w:hAnsi="Times New Roman" w:cs="Times New Roman"/>
          <w:color w:val="000000" w:themeColor="text1"/>
          <w:sz w:val="24"/>
          <w:szCs w:val="24"/>
        </w:rPr>
        <w:t xml:space="preserve">nature, which implies that the action </w:t>
      </w:r>
      <w:r w:rsidR="1A55BEFA" w:rsidRPr="7F09F03F">
        <w:rPr>
          <w:rFonts w:ascii="Times New Roman" w:eastAsia="Times New Roman" w:hAnsi="Times New Roman" w:cs="Times New Roman"/>
          <w:color w:val="000000" w:themeColor="text1"/>
          <w:sz w:val="24"/>
          <w:szCs w:val="24"/>
        </w:rPr>
        <w:t>being</w:t>
      </w:r>
      <w:r w:rsidR="4F67DF22" w:rsidRPr="7F09F03F">
        <w:rPr>
          <w:rFonts w:ascii="Times New Roman" w:eastAsia="Times New Roman" w:hAnsi="Times New Roman" w:cs="Times New Roman"/>
          <w:color w:val="000000" w:themeColor="text1"/>
          <w:sz w:val="24"/>
          <w:szCs w:val="24"/>
        </w:rPr>
        <w:t xml:space="preserve"> performed by the agent is unambiguously represented in the verbal base</w:t>
      </w:r>
      <w:r w:rsidR="4411DF48" w:rsidRPr="7F09F03F">
        <w:rPr>
          <w:rFonts w:ascii="Times New Roman" w:eastAsia="Times New Roman" w:hAnsi="Times New Roman" w:cs="Times New Roman"/>
          <w:color w:val="000000" w:themeColor="text1"/>
          <w:sz w:val="24"/>
          <w:szCs w:val="24"/>
        </w:rPr>
        <w:t>.</w:t>
      </w:r>
      <w:r w:rsidR="4F67DF22" w:rsidRPr="7F09F03F">
        <w:rPr>
          <w:rFonts w:ascii="Times New Roman" w:eastAsia="Times New Roman" w:hAnsi="Times New Roman" w:cs="Times New Roman"/>
          <w:color w:val="000000" w:themeColor="text1"/>
          <w:sz w:val="24"/>
          <w:szCs w:val="24"/>
        </w:rPr>
        <w:t xml:space="preserve"> </w:t>
      </w:r>
      <w:r w:rsidR="3DA778E4" w:rsidRPr="7F09F03F">
        <w:rPr>
          <w:rFonts w:ascii="Times New Roman" w:eastAsia="Times New Roman" w:hAnsi="Times New Roman" w:cs="Times New Roman"/>
          <w:color w:val="000000" w:themeColor="text1"/>
          <w:sz w:val="24"/>
          <w:szCs w:val="24"/>
        </w:rPr>
        <w:t>Alternatively, t</w:t>
      </w:r>
      <w:r w:rsidR="315AF63E" w:rsidRPr="7F09F03F">
        <w:rPr>
          <w:rFonts w:ascii="Times New Roman" w:eastAsia="Times New Roman" w:hAnsi="Times New Roman" w:cs="Times New Roman"/>
          <w:color w:val="000000" w:themeColor="text1"/>
          <w:sz w:val="24"/>
          <w:szCs w:val="24"/>
        </w:rPr>
        <w:t>ypes M</w:t>
      </w:r>
      <w:r w:rsidR="00AB02CA">
        <w:rPr>
          <w:rFonts w:ascii="Times New Roman" w:eastAsia="Times New Roman" w:hAnsi="Times New Roman" w:cs="Times New Roman"/>
          <w:color w:val="000000" w:themeColor="text1"/>
          <w:sz w:val="24"/>
          <w:szCs w:val="24"/>
        </w:rPr>
        <w:t>arg</w:t>
      </w:r>
      <w:r w:rsidR="315AF63E" w:rsidRPr="7F09F03F">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465006E3" w:rsidRPr="7F09F03F">
        <w:rPr>
          <w:rFonts w:ascii="Times New Roman" w:eastAsia="Times New Roman" w:hAnsi="Times New Roman" w:cs="Times New Roman"/>
          <w:color w:val="000000" w:themeColor="text1"/>
          <w:sz w:val="24"/>
          <w:szCs w:val="24"/>
        </w:rPr>
        <w:t>2</w:t>
      </w:r>
      <w:r w:rsidR="315AF63E" w:rsidRPr="7F09F03F">
        <w:rPr>
          <w:rFonts w:ascii="Times New Roman" w:eastAsia="Times New Roman" w:hAnsi="Times New Roman" w:cs="Times New Roman"/>
          <w:color w:val="000000" w:themeColor="text1"/>
          <w:sz w:val="24"/>
          <w:szCs w:val="24"/>
        </w:rPr>
        <w:t xml:space="preserve"> and M</w:t>
      </w:r>
      <w:r w:rsidR="00AB02CA">
        <w:rPr>
          <w:rFonts w:ascii="Times New Roman" w:eastAsia="Times New Roman" w:hAnsi="Times New Roman" w:cs="Times New Roman"/>
          <w:color w:val="000000" w:themeColor="text1"/>
          <w:sz w:val="24"/>
          <w:szCs w:val="24"/>
        </w:rPr>
        <w:t>arg</w:t>
      </w:r>
      <w:r w:rsidR="315AF63E" w:rsidRPr="7F09F03F">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7B71B6FE" w:rsidRPr="7F09F03F">
        <w:rPr>
          <w:rFonts w:ascii="Times New Roman" w:eastAsia="Times New Roman" w:hAnsi="Times New Roman" w:cs="Times New Roman"/>
          <w:color w:val="000000" w:themeColor="text1"/>
          <w:sz w:val="24"/>
          <w:szCs w:val="24"/>
        </w:rPr>
        <w:t>3</w:t>
      </w:r>
      <w:r w:rsidR="315AF63E" w:rsidRPr="7F09F03F">
        <w:rPr>
          <w:rFonts w:ascii="Times New Roman" w:eastAsia="Times New Roman" w:hAnsi="Times New Roman" w:cs="Times New Roman"/>
          <w:color w:val="000000" w:themeColor="text1"/>
          <w:sz w:val="24"/>
          <w:szCs w:val="24"/>
        </w:rPr>
        <w:t xml:space="preserve"> </w:t>
      </w:r>
      <w:r w:rsidR="06589CE3" w:rsidRPr="7F09F03F">
        <w:rPr>
          <w:rFonts w:ascii="Times New Roman" w:eastAsia="Times New Roman" w:hAnsi="Times New Roman" w:cs="Times New Roman"/>
          <w:color w:val="000000" w:themeColor="text1"/>
          <w:sz w:val="24"/>
          <w:szCs w:val="24"/>
        </w:rPr>
        <w:t xml:space="preserve">are external models, which means that the evaluative </w:t>
      </w:r>
      <w:r w:rsidR="001F5911">
        <w:rPr>
          <w:rFonts w:ascii="Times New Roman" w:eastAsia="Times New Roman" w:hAnsi="Times New Roman" w:cs="Times New Roman"/>
          <w:color w:val="000000" w:themeColor="text1"/>
          <w:sz w:val="24"/>
          <w:szCs w:val="24"/>
        </w:rPr>
        <w:t xml:space="preserve">meaning </w:t>
      </w:r>
      <w:r w:rsidR="06589CE3" w:rsidRPr="7F09F03F">
        <w:rPr>
          <w:rFonts w:ascii="Times New Roman" w:eastAsia="Times New Roman" w:hAnsi="Times New Roman" w:cs="Times New Roman"/>
          <w:color w:val="000000" w:themeColor="text1"/>
          <w:sz w:val="24"/>
          <w:szCs w:val="24"/>
        </w:rPr>
        <w:t>(</w:t>
      </w:r>
      <w:r w:rsidR="09009966" w:rsidRPr="7F09F03F">
        <w:rPr>
          <w:rFonts w:ascii="Times New Roman" w:eastAsia="Times New Roman" w:hAnsi="Times New Roman" w:cs="Times New Roman"/>
          <w:color w:val="000000" w:themeColor="text1"/>
          <w:sz w:val="24"/>
          <w:szCs w:val="24"/>
        </w:rPr>
        <w:t xml:space="preserve">either ameliorative or pejorative) expressed by the converted form is not rendered by the verbal </w:t>
      </w:r>
      <w:r w:rsidR="00E52203">
        <w:rPr>
          <w:rFonts w:ascii="Times New Roman" w:eastAsia="Times New Roman" w:hAnsi="Times New Roman" w:cs="Times New Roman"/>
          <w:color w:val="000000" w:themeColor="text1"/>
          <w:sz w:val="24"/>
          <w:szCs w:val="24"/>
        </w:rPr>
        <w:t>base</w:t>
      </w:r>
      <w:r w:rsidR="09009966" w:rsidRPr="7F09F03F">
        <w:rPr>
          <w:rFonts w:ascii="Times New Roman" w:eastAsia="Times New Roman" w:hAnsi="Times New Roman" w:cs="Times New Roman"/>
          <w:color w:val="000000" w:themeColor="text1"/>
          <w:sz w:val="24"/>
          <w:szCs w:val="24"/>
        </w:rPr>
        <w:t xml:space="preserve">. These evaluative traits are </w:t>
      </w:r>
      <w:r w:rsidR="001B0713">
        <w:rPr>
          <w:rFonts w:ascii="Times New Roman" w:eastAsia="Times New Roman" w:hAnsi="Times New Roman" w:cs="Times New Roman"/>
          <w:color w:val="000000" w:themeColor="text1"/>
          <w:sz w:val="24"/>
          <w:szCs w:val="24"/>
        </w:rPr>
        <w:t>external because</w:t>
      </w:r>
      <w:r w:rsidR="09009966" w:rsidRPr="7F09F03F">
        <w:rPr>
          <w:rFonts w:ascii="Times New Roman" w:eastAsia="Times New Roman" w:hAnsi="Times New Roman" w:cs="Times New Roman"/>
          <w:color w:val="000000" w:themeColor="text1"/>
          <w:sz w:val="24"/>
          <w:szCs w:val="24"/>
        </w:rPr>
        <w:t xml:space="preserve"> </w:t>
      </w:r>
      <w:r w:rsidR="77596C9F" w:rsidRPr="7F09F03F">
        <w:rPr>
          <w:rFonts w:ascii="Times New Roman" w:eastAsia="Times New Roman" w:hAnsi="Times New Roman" w:cs="Times New Roman"/>
          <w:color w:val="000000" w:themeColor="text1"/>
          <w:sz w:val="24"/>
          <w:szCs w:val="24"/>
        </w:rPr>
        <w:t xml:space="preserve">they are the product of how speakers perceive the qualities of the person who performs these actions. </w:t>
      </w:r>
      <w:r w:rsidR="6B94A41B" w:rsidRPr="7F09F03F">
        <w:rPr>
          <w:rFonts w:ascii="Times New Roman" w:eastAsia="Times New Roman" w:hAnsi="Times New Roman" w:cs="Times New Roman"/>
          <w:color w:val="000000" w:themeColor="text1"/>
          <w:sz w:val="24"/>
          <w:szCs w:val="24"/>
        </w:rPr>
        <w:t>The imitative model in M</w:t>
      </w:r>
      <w:r w:rsidR="00AB02CA">
        <w:rPr>
          <w:rFonts w:ascii="Times New Roman" w:eastAsia="Times New Roman" w:hAnsi="Times New Roman" w:cs="Times New Roman"/>
          <w:color w:val="000000" w:themeColor="text1"/>
          <w:sz w:val="24"/>
          <w:szCs w:val="24"/>
        </w:rPr>
        <w:t>arg</w:t>
      </w:r>
      <w:r w:rsidR="6B94A41B" w:rsidRPr="7F09F03F">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171B573B" w:rsidRPr="7F09F03F">
        <w:rPr>
          <w:rFonts w:ascii="Times New Roman" w:eastAsia="Times New Roman" w:hAnsi="Times New Roman" w:cs="Times New Roman"/>
          <w:color w:val="000000" w:themeColor="text1"/>
          <w:sz w:val="24"/>
          <w:szCs w:val="24"/>
        </w:rPr>
        <w:t>4</w:t>
      </w:r>
      <w:r w:rsidR="6B94A41B" w:rsidRPr="7F09F03F">
        <w:rPr>
          <w:rFonts w:ascii="Times New Roman" w:eastAsia="Times New Roman" w:hAnsi="Times New Roman" w:cs="Times New Roman"/>
          <w:color w:val="000000" w:themeColor="text1"/>
          <w:sz w:val="24"/>
          <w:szCs w:val="24"/>
        </w:rPr>
        <w:t xml:space="preserve">, on the other hand, follows a more complex semantic process, </w:t>
      </w:r>
      <w:r w:rsidR="001F5911">
        <w:rPr>
          <w:rFonts w:ascii="Times New Roman" w:eastAsia="Times New Roman" w:hAnsi="Times New Roman" w:cs="Times New Roman"/>
          <w:color w:val="000000" w:themeColor="text1"/>
          <w:sz w:val="24"/>
          <w:szCs w:val="24"/>
        </w:rPr>
        <w:t>by</w:t>
      </w:r>
      <w:r w:rsidR="001F5911" w:rsidRPr="7F09F03F">
        <w:rPr>
          <w:rFonts w:ascii="Times New Roman" w:eastAsia="Times New Roman" w:hAnsi="Times New Roman" w:cs="Times New Roman"/>
          <w:color w:val="000000" w:themeColor="text1"/>
          <w:sz w:val="24"/>
          <w:szCs w:val="24"/>
        </w:rPr>
        <w:t xml:space="preserve"> </w:t>
      </w:r>
      <w:r w:rsidR="6B94A41B" w:rsidRPr="7F09F03F">
        <w:rPr>
          <w:rFonts w:ascii="Times New Roman" w:eastAsia="Times New Roman" w:hAnsi="Times New Roman" w:cs="Times New Roman"/>
          <w:color w:val="000000" w:themeColor="text1"/>
          <w:sz w:val="24"/>
          <w:szCs w:val="24"/>
        </w:rPr>
        <w:t xml:space="preserve">which the agent does not perform the action expressed by the verbal base, but rather its generally pejorative semantics is based on the negative perception towards the action (e.g. </w:t>
      </w:r>
      <w:r w:rsidR="6B94A41B" w:rsidRPr="7F09F03F">
        <w:rPr>
          <w:rFonts w:ascii="Times New Roman" w:eastAsia="Times New Roman" w:hAnsi="Times New Roman" w:cs="Times New Roman"/>
          <w:i/>
          <w:iCs/>
          <w:color w:val="000000" w:themeColor="text1"/>
          <w:sz w:val="24"/>
          <w:szCs w:val="24"/>
        </w:rPr>
        <w:t>creep</w:t>
      </w:r>
      <w:r w:rsidR="0071343C">
        <w:rPr>
          <w:rFonts w:ascii="Times New Roman" w:eastAsia="Times New Roman" w:hAnsi="Times New Roman" w:cs="Times New Roman"/>
          <w:color w:val="000000" w:themeColor="text1"/>
          <w:sz w:val="24"/>
          <w:szCs w:val="24"/>
          <w:vertAlign w:val="subscript"/>
        </w:rPr>
        <w:t>1</w:t>
      </w:r>
      <w:r w:rsidR="6B94A41B" w:rsidRPr="7F09F03F">
        <w:rPr>
          <w:rFonts w:ascii="Times New Roman" w:eastAsia="Times New Roman" w:hAnsi="Times New Roman" w:cs="Times New Roman"/>
          <w:color w:val="000000" w:themeColor="text1"/>
          <w:sz w:val="24"/>
          <w:szCs w:val="24"/>
        </w:rPr>
        <w:t>) or the agent who originally perform</w:t>
      </w:r>
      <w:r w:rsidR="00473D90">
        <w:rPr>
          <w:rFonts w:ascii="Times New Roman" w:eastAsia="Times New Roman" w:hAnsi="Times New Roman" w:cs="Times New Roman"/>
          <w:color w:val="000000" w:themeColor="text1"/>
          <w:sz w:val="24"/>
          <w:szCs w:val="24"/>
        </w:rPr>
        <w:t>s</w:t>
      </w:r>
      <w:r w:rsidR="6B94A41B" w:rsidRPr="7F09F03F">
        <w:rPr>
          <w:rFonts w:ascii="Times New Roman" w:eastAsia="Times New Roman" w:hAnsi="Times New Roman" w:cs="Times New Roman"/>
          <w:color w:val="000000" w:themeColor="text1"/>
          <w:sz w:val="24"/>
          <w:szCs w:val="24"/>
        </w:rPr>
        <w:t xml:space="preserve"> this action (e.g. </w:t>
      </w:r>
      <w:r w:rsidR="0071343C">
        <w:rPr>
          <w:rFonts w:ascii="Times New Roman" w:eastAsia="Times New Roman" w:hAnsi="Times New Roman" w:cs="Times New Roman"/>
          <w:i/>
          <w:iCs/>
          <w:color w:val="000000" w:themeColor="text1"/>
          <w:sz w:val="24"/>
          <w:szCs w:val="24"/>
        </w:rPr>
        <w:t xml:space="preserve">flit </w:t>
      </w:r>
      <w:r w:rsidR="0071343C">
        <w:rPr>
          <w:rFonts w:ascii="Times New Roman" w:eastAsia="Times New Roman" w:hAnsi="Times New Roman" w:cs="Times New Roman"/>
          <w:color w:val="000000" w:themeColor="text1"/>
          <w:sz w:val="24"/>
          <w:szCs w:val="24"/>
        </w:rPr>
        <w:t>‘a male homosexual’</w:t>
      </w:r>
      <w:r w:rsidR="6B94A41B" w:rsidRPr="7F09F03F">
        <w:rPr>
          <w:rFonts w:ascii="Times New Roman" w:eastAsia="Times New Roman" w:hAnsi="Times New Roman" w:cs="Times New Roman"/>
          <w:color w:val="000000" w:themeColor="text1"/>
          <w:sz w:val="24"/>
          <w:szCs w:val="24"/>
        </w:rPr>
        <w:t>).</w:t>
      </w:r>
      <w:r w:rsidR="00E52203">
        <w:rPr>
          <w:rStyle w:val="Odkaznapoznmkupodiarou"/>
          <w:rFonts w:ascii="Times New Roman" w:eastAsia="Times New Roman" w:hAnsi="Times New Roman" w:cs="Times New Roman"/>
          <w:color w:val="000000" w:themeColor="text1"/>
          <w:sz w:val="24"/>
          <w:szCs w:val="24"/>
        </w:rPr>
        <w:footnoteReference w:id="17"/>
      </w:r>
      <w:r w:rsidR="6B94A41B" w:rsidRPr="7F09F03F">
        <w:rPr>
          <w:rFonts w:ascii="Times New Roman" w:eastAsia="Times New Roman" w:hAnsi="Times New Roman" w:cs="Times New Roman"/>
          <w:color w:val="000000" w:themeColor="text1"/>
          <w:sz w:val="24"/>
          <w:szCs w:val="24"/>
        </w:rPr>
        <w:t xml:space="preserve"> </w:t>
      </w:r>
    </w:p>
    <w:p w14:paraId="351F480B" w14:textId="21A32FFF" w:rsidR="00BB1C44" w:rsidRDefault="00BB1C44" w:rsidP="00EC6B5A">
      <w:pPr>
        <w:spacing w:after="0"/>
        <w:ind w:firstLine="709"/>
        <w:jc w:val="both"/>
        <w:rPr>
          <w:rFonts w:ascii="Times New Roman" w:eastAsia="Times New Roman" w:hAnsi="Times New Roman" w:cs="Times New Roman"/>
          <w:color w:val="000000" w:themeColor="text1"/>
          <w:sz w:val="24"/>
          <w:szCs w:val="24"/>
        </w:rPr>
      </w:pPr>
    </w:p>
    <w:p w14:paraId="0C751DEF" w14:textId="040A1A91" w:rsidR="00910C3D" w:rsidRDefault="00910C3D" w:rsidP="00EC6B5A">
      <w:pPr>
        <w:spacing w:after="0"/>
        <w:ind w:firstLine="709"/>
        <w:jc w:val="both"/>
        <w:rPr>
          <w:rFonts w:ascii="Times New Roman" w:eastAsia="Times New Roman" w:hAnsi="Times New Roman" w:cs="Times New Roman"/>
          <w:color w:val="000000" w:themeColor="text1"/>
          <w:sz w:val="24"/>
          <w:szCs w:val="24"/>
        </w:rPr>
      </w:pPr>
    </w:p>
    <w:p w14:paraId="12A9DDC2" w14:textId="77777777" w:rsidR="00910C3D" w:rsidRDefault="00910C3D" w:rsidP="00EC6B5A">
      <w:pPr>
        <w:spacing w:after="0"/>
        <w:ind w:firstLine="709"/>
        <w:jc w:val="both"/>
        <w:rPr>
          <w:rFonts w:ascii="Times New Roman" w:eastAsia="Times New Roman" w:hAnsi="Times New Roman" w:cs="Times New Roman"/>
          <w:color w:val="000000" w:themeColor="text1"/>
          <w:sz w:val="24"/>
          <w:szCs w:val="24"/>
        </w:rPr>
      </w:pPr>
    </w:p>
    <w:p w14:paraId="6DB8294C" w14:textId="4128D3AF" w:rsidR="7F09F03F" w:rsidRDefault="007512B0" w:rsidP="00EC6B5A">
      <w:pPr>
        <w:spacing w:after="0"/>
        <w:jc w:val="both"/>
        <w:rPr>
          <w:rFonts w:ascii="Times New Roman" w:eastAsia="Times New Roman" w:hAnsi="Times New Roman" w:cs="Times New Roman"/>
          <w:color w:val="000000" w:themeColor="text1"/>
        </w:rPr>
      </w:pPr>
      <w:r w:rsidRPr="007512B0">
        <w:rPr>
          <w:rFonts w:ascii="Times New Roman" w:eastAsia="Times New Roman" w:hAnsi="Times New Roman" w:cs="Times New Roman"/>
          <w:color w:val="000000" w:themeColor="text1"/>
        </w:rPr>
        <w:lastRenderedPageBreak/>
        <w:t>Table 3: Types of marginal agentive models</w:t>
      </w:r>
    </w:p>
    <w:p w14:paraId="79A4A8A6" w14:textId="77777777" w:rsidR="00EC6B5A" w:rsidRPr="007512B0" w:rsidRDefault="00EC6B5A" w:rsidP="00EC6B5A">
      <w:pPr>
        <w:spacing w:after="0"/>
        <w:jc w:val="both"/>
        <w:rPr>
          <w:rFonts w:ascii="Times New Roman" w:eastAsia="Times New Roman" w:hAnsi="Times New Roman" w:cs="Times New Roman"/>
          <w:color w:val="000000" w:themeColor="text1"/>
        </w:rPr>
      </w:pPr>
    </w:p>
    <w:tbl>
      <w:tblPr>
        <w:tblStyle w:val="Mriekatabuky"/>
        <w:tblW w:w="0" w:type="auto"/>
        <w:tblLayout w:type="fixed"/>
        <w:tblLook w:val="06A0" w:firstRow="1" w:lastRow="0" w:firstColumn="1" w:lastColumn="0" w:noHBand="1" w:noVBand="1"/>
      </w:tblPr>
      <w:tblGrid>
        <w:gridCol w:w="2160"/>
        <w:gridCol w:w="6855"/>
      </w:tblGrid>
      <w:tr w:rsidR="7F09F03F" w:rsidRPr="00A85CA9" w14:paraId="273746DD" w14:textId="77777777" w:rsidTr="00A85CA9">
        <w:trPr>
          <w:trHeight w:val="300"/>
        </w:trPr>
        <w:tc>
          <w:tcPr>
            <w:tcW w:w="2160" w:type="dxa"/>
            <w:shd w:val="clear" w:color="auto" w:fill="E7E6E6" w:themeFill="background2"/>
          </w:tcPr>
          <w:p w14:paraId="5351F48A" w14:textId="3A1FDC97" w:rsidR="7F09F03F" w:rsidRPr="00A85CA9" w:rsidRDefault="7F09F03F"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Type M</w:t>
            </w:r>
            <w:r w:rsidR="00F12BE9">
              <w:rPr>
                <w:rFonts w:ascii="Times New Roman" w:eastAsia="Times New Roman" w:hAnsi="Times New Roman" w:cs="Times New Roman"/>
                <w:color w:val="000000" w:themeColor="text1"/>
              </w:rPr>
              <w:t>arg</w:t>
            </w:r>
            <w:r w:rsidRPr="00A85CA9">
              <w:rPr>
                <w:rFonts w:ascii="Times New Roman" w:eastAsia="Times New Roman" w:hAnsi="Times New Roman" w:cs="Times New Roman"/>
                <w:color w:val="000000" w:themeColor="text1"/>
              </w:rPr>
              <w:t>A</w:t>
            </w:r>
            <w:r w:rsidR="00F12BE9">
              <w:rPr>
                <w:rFonts w:ascii="Times New Roman" w:eastAsia="Times New Roman" w:hAnsi="Times New Roman" w:cs="Times New Roman"/>
                <w:color w:val="000000" w:themeColor="text1"/>
              </w:rPr>
              <w:t>g</w:t>
            </w:r>
            <w:r w:rsidRPr="00A85CA9">
              <w:rPr>
                <w:rFonts w:ascii="Times New Roman" w:eastAsia="Times New Roman" w:hAnsi="Times New Roman" w:cs="Times New Roman"/>
                <w:color w:val="000000" w:themeColor="text1"/>
              </w:rPr>
              <w:t>1</w:t>
            </w:r>
          </w:p>
        </w:tc>
        <w:tc>
          <w:tcPr>
            <w:tcW w:w="6855" w:type="dxa"/>
            <w:shd w:val="clear" w:color="auto" w:fill="E7E6E6" w:themeFill="background2"/>
          </w:tcPr>
          <w:p w14:paraId="43ACEDD4" w14:textId="77A4A50A" w:rsidR="7F09F03F" w:rsidRPr="00A85CA9" w:rsidRDefault="00D55794" w:rsidP="00EC6B5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w:t>
            </w:r>
            <w:r w:rsidR="7F09F03F" w:rsidRPr="00A85CA9">
              <w:rPr>
                <w:rFonts w:ascii="Times New Roman" w:eastAsia="Times New Roman" w:hAnsi="Times New Roman" w:cs="Times New Roman"/>
                <w:color w:val="000000" w:themeColor="text1"/>
              </w:rPr>
              <w:t>arginal agent</w:t>
            </w:r>
            <w:r w:rsidR="00D82420">
              <w:rPr>
                <w:rFonts w:ascii="Times New Roman" w:eastAsia="Times New Roman" w:hAnsi="Times New Roman" w:cs="Times New Roman"/>
                <w:color w:val="000000" w:themeColor="text1"/>
              </w:rPr>
              <w:t>ive</w:t>
            </w:r>
            <w:r w:rsidR="7F09F03F" w:rsidRPr="00A85CA9">
              <w:rPr>
                <w:rFonts w:ascii="Times New Roman" w:eastAsia="Times New Roman" w:hAnsi="Times New Roman" w:cs="Times New Roman"/>
                <w:color w:val="000000" w:themeColor="text1"/>
              </w:rPr>
              <w:t xml:space="preserve"> (</w:t>
            </w:r>
            <w:r w:rsidR="4A027CA4" w:rsidRPr="00A85CA9">
              <w:rPr>
                <w:rFonts w:ascii="Times New Roman" w:eastAsia="Times New Roman" w:hAnsi="Times New Roman" w:cs="Times New Roman"/>
                <w:color w:val="000000" w:themeColor="text1"/>
              </w:rPr>
              <w:t>internal</w:t>
            </w:r>
            <w:r w:rsidR="7F09F03F" w:rsidRPr="00A85CA9">
              <w:rPr>
                <w:rFonts w:ascii="Times New Roman" w:eastAsia="Times New Roman" w:hAnsi="Times New Roman" w:cs="Times New Roman"/>
                <w:color w:val="000000" w:themeColor="text1"/>
              </w:rPr>
              <w:t>)</w:t>
            </w:r>
          </w:p>
        </w:tc>
      </w:tr>
      <w:tr w:rsidR="7F09F03F" w:rsidRPr="00A85CA9" w14:paraId="5B5E496F" w14:textId="77777777" w:rsidTr="7F09F03F">
        <w:trPr>
          <w:trHeight w:val="300"/>
        </w:trPr>
        <w:tc>
          <w:tcPr>
            <w:tcW w:w="2160" w:type="dxa"/>
          </w:tcPr>
          <w:p w14:paraId="6E24E963" w14:textId="4956DA1B" w:rsidR="7F09F03F" w:rsidRPr="00A85CA9" w:rsidRDefault="7F09F03F"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Sem</w:t>
            </w:r>
          </w:p>
        </w:tc>
        <w:tc>
          <w:tcPr>
            <w:tcW w:w="6855" w:type="dxa"/>
          </w:tcPr>
          <w:p w14:paraId="5C7E01DB" w14:textId="18482D62" w:rsidR="7F09F03F" w:rsidRPr="00A85CA9" w:rsidRDefault="7F09F03F"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[ONE who V-</w:t>
            </w:r>
            <w:proofErr w:type="spellStart"/>
            <w:proofErr w:type="gramStart"/>
            <w:r w:rsidRPr="00A85CA9">
              <w:rPr>
                <w:rFonts w:ascii="Times New Roman" w:eastAsia="Times New Roman" w:hAnsi="Times New Roman" w:cs="Times New Roman"/>
                <w:color w:val="000000" w:themeColor="text1"/>
              </w:rPr>
              <w:t>s</w:t>
            </w:r>
            <w:r w:rsidRPr="00A85CA9">
              <w:rPr>
                <w:rFonts w:ascii="Times New Roman" w:eastAsia="Times New Roman" w:hAnsi="Times New Roman" w:cs="Times New Roman"/>
                <w:color w:val="000000" w:themeColor="text1"/>
                <w:vertAlign w:val="subscript"/>
              </w:rPr>
              <w:t>j</w:t>
            </w:r>
            <w:proofErr w:type="spellEnd"/>
            <w:r w:rsidRPr="00A85CA9">
              <w:rPr>
                <w:rFonts w:ascii="Times New Roman" w:eastAsia="Times New Roman" w:hAnsi="Times New Roman" w:cs="Times New Roman"/>
                <w:color w:val="000000" w:themeColor="text1"/>
              </w:rPr>
              <w:t>]</w:t>
            </w:r>
            <w:proofErr w:type="spellStart"/>
            <w:r w:rsidRPr="00A85CA9">
              <w:rPr>
                <w:rFonts w:ascii="Times New Roman" w:eastAsia="Times New Roman" w:hAnsi="Times New Roman" w:cs="Times New Roman"/>
                <w:color w:val="000000" w:themeColor="text1"/>
                <w:vertAlign w:val="subscript"/>
              </w:rPr>
              <w:t>i</w:t>
            </w:r>
            <w:proofErr w:type="spellEnd"/>
            <w:proofErr w:type="gramEnd"/>
            <w:r w:rsidRPr="00A85CA9">
              <w:rPr>
                <w:rFonts w:ascii="Times New Roman" w:eastAsia="Times New Roman" w:hAnsi="Times New Roman" w:cs="Times New Roman"/>
                <w:color w:val="000000" w:themeColor="text1"/>
                <w:vertAlign w:val="subscript"/>
              </w:rPr>
              <w:t xml:space="preserve"> </w:t>
            </w:r>
          </w:p>
        </w:tc>
      </w:tr>
      <w:tr w:rsidR="7F09F03F" w:rsidRPr="00A85CA9" w14:paraId="0F45098D" w14:textId="77777777" w:rsidTr="7F09F03F">
        <w:trPr>
          <w:trHeight w:val="300"/>
        </w:trPr>
        <w:tc>
          <w:tcPr>
            <w:tcW w:w="2160" w:type="dxa"/>
          </w:tcPr>
          <w:p w14:paraId="69BC1C4A" w14:textId="587F270A" w:rsidR="7F09F03F" w:rsidRPr="00A85CA9" w:rsidRDefault="7F09F03F"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SEM</w:t>
            </w:r>
          </w:p>
        </w:tc>
        <w:tc>
          <w:tcPr>
            <w:tcW w:w="6855" w:type="dxa"/>
          </w:tcPr>
          <w:p w14:paraId="171A92CE" w14:textId="69AE18B1" w:rsidR="7F09F03F" w:rsidRPr="00A85CA9" w:rsidRDefault="7F09F03F"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 xml:space="preserve">[a PERSON who is positively appraised for doing an </w:t>
            </w:r>
            <w:proofErr w:type="spellStart"/>
            <w:proofErr w:type="gramStart"/>
            <w:r w:rsidRPr="00A85CA9">
              <w:rPr>
                <w:rFonts w:ascii="Times New Roman" w:eastAsia="Times New Roman" w:hAnsi="Times New Roman" w:cs="Times New Roman"/>
                <w:color w:val="000000" w:themeColor="text1"/>
              </w:rPr>
              <w:t>ACTION</w:t>
            </w:r>
            <w:r w:rsidRPr="00A85CA9">
              <w:rPr>
                <w:rFonts w:ascii="Times New Roman" w:eastAsia="Times New Roman" w:hAnsi="Times New Roman" w:cs="Times New Roman"/>
                <w:color w:val="000000" w:themeColor="text1"/>
                <w:vertAlign w:val="subscript"/>
              </w:rPr>
              <w:t>j</w:t>
            </w:r>
            <w:proofErr w:type="spellEnd"/>
            <w:r w:rsidRPr="00A85CA9">
              <w:rPr>
                <w:rFonts w:ascii="Times New Roman" w:eastAsia="Times New Roman" w:hAnsi="Times New Roman" w:cs="Times New Roman"/>
                <w:color w:val="000000" w:themeColor="text1"/>
              </w:rPr>
              <w:t>]</w:t>
            </w:r>
            <w:proofErr w:type="spellStart"/>
            <w:r w:rsidRPr="00A85CA9">
              <w:rPr>
                <w:rFonts w:ascii="Times New Roman" w:eastAsia="Times New Roman" w:hAnsi="Times New Roman" w:cs="Times New Roman"/>
                <w:color w:val="000000" w:themeColor="text1"/>
                <w:vertAlign w:val="subscript"/>
              </w:rPr>
              <w:t>i</w:t>
            </w:r>
            <w:proofErr w:type="spellEnd"/>
            <w:proofErr w:type="gramEnd"/>
          </w:p>
        </w:tc>
      </w:tr>
      <w:tr w:rsidR="7F09F03F" w:rsidRPr="00A85CA9" w14:paraId="77A5CD14" w14:textId="77777777" w:rsidTr="7F09F03F">
        <w:trPr>
          <w:trHeight w:val="300"/>
        </w:trPr>
        <w:tc>
          <w:tcPr>
            <w:tcW w:w="2160" w:type="dxa"/>
          </w:tcPr>
          <w:p w14:paraId="60F4D54D" w14:textId="7DA9E8BD" w:rsidR="7F09F03F" w:rsidRPr="00A85CA9" w:rsidRDefault="00873F45" w:rsidP="00EC6B5A">
            <w:pPr>
              <w:jc w:val="both"/>
              <w:rPr>
                <w:rFonts w:ascii="Times New Roman" w:eastAsia="Times New Roman" w:hAnsi="Times New Roman" w:cs="Times New Roman"/>
                <w:color w:val="000000" w:themeColor="text1"/>
              </w:rPr>
            </w:pPr>
            <w:proofErr w:type="spellStart"/>
            <w:r w:rsidRPr="00A85CA9">
              <w:rPr>
                <w:rFonts w:ascii="Times New Roman" w:eastAsia="Times New Roman" w:hAnsi="Times New Roman" w:cs="Times New Roman"/>
                <w:color w:val="000000" w:themeColor="text1"/>
              </w:rPr>
              <w:t>VNC</w:t>
            </w:r>
            <w:r w:rsidRPr="00A85CA9">
              <w:rPr>
                <w:rFonts w:ascii="Times New Roman" w:eastAsia="Times New Roman" w:hAnsi="Times New Roman" w:cs="Times New Roman"/>
                <w:color w:val="000000" w:themeColor="text1"/>
                <w:vertAlign w:val="subscript"/>
              </w:rPr>
              <w:t>hum</w:t>
            </w:r>
            <w:proofErr w:type="spellEnd"/>
            <w:r w:rsidRPr="00A85CA9">
              <w:rPr>
                <w:rFonts w:ascii="Times New Roman" w:eastAsia="Times New Roman" w:hAnsi="Times New Roman" w:cs="Times New Roman"/>
                <w:color w:val="000000" w:themeColor="text1"/>
              </w:rPr>
              <w:t xml:space="preserve"> </w:t>
            </w:r>
            <w:r w:rsidR="7F09F03F" w:rsidRPr="00A85CA9">
              <w:rPr>
                <w:rFonts w:ascii="Times New Roman" w:eastAsia="Times New Roman" w:hAnsi="Times New Roman" w:cs="Times New Roman"/>
                <w:color w:val="000000" w:themeColor="text1"/>
              </w:rPr>
              <w:t>units</w:t>
            </w:r>
          </w:p>
        </w:tc>
        <w:tc>
          <w:tcPr>
            <w:tcW w:w="6855" w:type="dxa"/>
          </w:tcPr>
          <w:p w14:paraId="71C0C599" w14:textId="1BA25E35" w:rsidR="0A2F28D4" w:rsidRPr="00A85CA9" w:rsidRDefault="0A2F28D4"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i/>
                <w:iCs/>
                <w:color w:val="000000" w:themeColor="text1"/>
              </w:rPr>
              <w:t xml:space="preserve">bone, </w:t>
            </w:r>
            <w:r w:rsidR="7F09F03F" w:rsidRPr="00A85CA9">
              <w:rPr>
                <w:rFonts w:ascii="Times New Roman" w:eastAsia="Times New Roman" w:hAnsi="Times New Roman" w:cs="Times New Roman"/>
                <w:i/>
                <w:iCs/>
                <w:color w:val="000000" w:themeColor="text1"/>
              </w:rPr>
              <w:t>grind</w:t>
            </w:r>
            <w:r w:rsidR="7F09F03F" w:rsidRPr="00A85CA9">
              <w:rPr>
                <w:rFonts w:ascii="Times New Roman" w:eastAsia="Times New Roman" w:hAnsi="Times New Roman" w:cs="Times New Roman"/>
                <w:color w:val="000000" w:themeColor="text1"/>
              </w:rPr>
              <w:t xml:space="preserve">, </w:t>
            </w:r>
            <w:proofErr w:type="spellStart"/>
            <w:r w:rsidR="7F09F03F" w:rsidRPr="00A85CA9">
              <w:rPr>
                <w:rFonts w:ascii="Times New Roman" w:eastAsia="Times New Roman" w:hAnsi="Times New Roman" w:cs="Times New Roman"/>
                <w:i/>
                <w:iCs/>
                <w:color w:val="000000" w:themeColor="text1"/>
              </w:rPr>
              <w:t>schmooz</w:t>
            </w:r>
            <w:proofErr w:type="spellEnd"/>
            <w:r w:rsidR="7F09F03F" w:rsidRPr="00A85CA9">
              <w:rPr>
                <w:rFonts w:ascii="Times New Roman" w:eastAsia="Times New Roman" w:hAnsi="Times New Roman" w:cs="Times New Roman"/>
                <w:color w:val="000000" w:themeColor="text1"/>
              </w:rPr>
              <w:t xml:space="preserve">, </w:t>
            </w:r>
            <w:r w:rsidR="7F09F03F" w:rsidRPr="00A85CA9">
              <w:rPr>
                <w:rFonts w:ascii="Times New Roman" w:eastAsia="Times New Roman" w:hAnsi="Times New Roman" w:cs="Times New Roman"/>
                <w:i/>
                <w:iCs/>
                <w:color w:val="000000" w:themeColor="text1"/>
              </w:rPr>
              <w:t>turn-on</w:t>
            </w:r>
          </w:p>
        </w:tc>
      </w:tr>
      <w:tr w:rsidR="00A85CA9" w:rsidRPr="00A85CA9" w14:paraId="326EEE92" w14:textId="77777777" w:rsidTr="00A85CA9">
        <w:tblPrEx>
          <w:tblLook w:val="04A0" w:firstRow="1" w:lastRow="0" w:firstColumn="1" w:lastColumn="0" w:noHBand="0" w:noVBand="1"/>
        </w:tblPrEx>
        <w:trPr>
          <w:trHeight w:val="300"/>
        </w:trPr>
        <w:tc>
          <w:tcPr>
            <w:tcW w:w="2160" w:type="dxa"/>
            <w:shd w:val="clear" w:color="auto" w:fill="E7E6E6" w:themeFill="background2"/>
          </w:tcPr>
          <w:p w14:paraId="5A639DA5" w14:textId="0AF5493F"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Type M</w:t>
            </w:r>
            <w:r w:rsidR="00F12BE9">
              <w:rPr>
                <w:rFonts w:ascii="Times New Roman" w:eastAsia="Times New Roman" w:hAnsi="Times New Roman" w:cs="Times New Roman"/>
                <w:color w:val="000000" w:themeColor="text1"/>
              </w:rPr>
              <w:t>arg</w:t>
            </w:r>
            <w:r w:rsidRPr="00A85CA9">
              <w:rPr>
                <w:rFonts w:ascii="Times New Roman" w:eastAsia="Times New Roman" w:hAnsi="Times New Roman" w:cs="Times New Roman"/>
                <w:color w:val="000000" w:themeColor="text1"/>
              </w:rPr>
              <w:t>A</w:t>
            </w:r>
            <w:r w:rsidR="00F12BE9">
              <w:rPr>
                <w:rFonts w:ascii="Times New Roman" w:eastAsia="Times New Roman" w:hAnsi="Times New Roman" w:cs="Times New Roman"/>
                <w:color w:val="000000" w:themeColor="text1"/>
              </w:rPr>
              <w:t>g</w:t>
            </w:r>
            <w:r w:rsidRPr="00A85CA9">
              <w:rPr>
                <w:rFonts w:ascii="Times New Roman" w:eastAsia="Times New Roman" w:hAnsi="Times New Roman" w:cs="Times New Roman"/>
                <w:color w:val="000000" w:themeColor="text1"/>
              </w:rPr>
              <w:t>2</w:t>
            </w:r>
          </w:p>
        </w:tc>
        <w:tc>
          <w:tcPr>
            <w:tcW w:w="6855" w:type="dxa"/>
            <w:shd w:val="clear" w:color="auto" w:fill="E7E6E6" w:themeFill="background2"/>
          </w:tcPr>
          <w:p w14:paraId="3AA3A147" w14:textId="5B8B2B18" w:rsidR="00A85CA9" w:rsidRPr="00A85CA9" w:rsidRDefault="00C0744F" w:rsidP="00EC6B5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w:t>
            </w:r>
            <w:r w:rsidR="00A85CA9" w:rsidRPr="00A85CA9">
              <w:rPr>
                <w:rFonts w:ascii="Times New Roman" w:eastAsia="Times New Roman" w:hAnsi="Times New Roman" w:cs="Times New Roman"/>
                <w:color w:val="000000" w:themeColor="text1"/>
              </w:rPr>
              <w:t>arginal agent</w:t>
            </w:r>
            <w:r w:rsidR="00D82420">
              <w:rPr>
                <w:rFonts w:ascii="Times New Roman" w:eastAsia="Times New Roman" w:hAnsi="Times New Roman" w:cs="Times New Roman"/>
                <w:color w:val="000000" w:themeColor="text1"/>
              </w:rPr>
              <w:t>ive</w:t>
            </w:r>
            <w:r w:rsidR="00A85CA9" w:rsidRPr="00A85CA9">
              <w:rPr>
                <w:rFonts w:ascii="Times New Roman" w:eastAsia="Times New Roman" w:hAnsi="Times New Roman" w:cs="Times New Roman"/>
                <w:color w:val="000000" w:themeColor="text1"/>
              </w:rPr>
              <w:t xml:space="preserve"> (external)</w:t>
            </w:r>
          </w:p>
        </w:tc>
      </w:tr>
      <w:tr w:rsidR="00A85CA9" w:rsidRPr="00A85CA9" w14:paraId="1EAE401F" w14:textId="77777777" w:rsidTr="00A85CA9">
        <w:tblPrEx>
          <w:tblLook w:val="04A0" w:firstRow="1" w:lastRow="0" w:firstColumn="1" w:lastColumn="0" w:noHBand="0" w:noVBand="1"/>
        </w:tblPrEx>
        <w:trPr>
          <w:trHeight w:val="300"/>
        </w:trPr>
        <w:tc>
          <w:tcPr>
            <w:tcW w:w="2160" w:type="dxa"/>
          </w:tcPr>
          <w:p w14:paraId="64C31F58" w14:textId="77777777"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Sem</w:t>
            </w:r>
          </w:p>
        </w:tc>
        <w:tc>
          <w:tcPr>
            <w:tcW w:w="6855" w:type="dxa"/>
          </w:tcPr>
          <w:p w14:paraId="2C9657AD" w14:textId="77777777"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[ONE who V-</w:t>
            </w:r>
            <w:proofErr w:type="spellStart"/>
            <w:proofErr w:type="gramStart"/>
            <w:r w:rsidRPr="00A85CA9">
              <w:rPr>
                <w:rFonts w:ascii="Times New Roman" w:eastAsia="Times New Roman" w:hAnsi="Times New Roman" w:cs="Times New Roman"/>
                <w:color w:val="000000" w:themeColor="text1"/>
              </w:rPr>
              <w:t>s</w:t>
            </w:r>
            <w:r w:rsidRPr="00A85CA9">
              <w:rPr>
                <w:rFonts w:ascii="Times New Roman" w:eastAsia="Times New Roman" w:hAnsi="Times New Roman" w:cs="Times New Roman"/>
                <w:color w:val="000000" w:themeColor="text1"/>
                <w:vertAlign w:val="subscript"/>
              </w:rPr>
              <w:t>j</w:t>
            </w:r>
            <w:proofErr w:type="spellEnd"/>
            <w:r w:rsidRPr="00A85CA9">
              <w:rPr>
                <w:rFonts w:ascii="Times New Roman" w:eastAsia="Times New Roman" w:hAnsi="Times New Roman" w:cs="Times New Roman"/>
                <w:color w:val="000000" w:themeColor="text1"/>
              </w:rPr>
              <w:t>]</w:t>
            </w:r>
            <w:proofErr w:type="spellStart"/>
            <w:r w:rsidRPr="00A85CA9">
              <w:rPr>
                <w:rFonts w:ascii="Times New Roman" w:eastAsia="Times New Roman" w:hAnsi="Times New Roman" w:cs="Times New Roman"/>
                <w:color w:val="000000" w:themeColor="text1"/>
                <w:vertAlign w:val="subscript"/>
              </w:rPr>
              <w:t>i</w:t>
            </w:r>
            <w:proofErr w:type="spellEnd"/>
            <w:proofErr w:type="gramEnd"/>
            <w:r w:rsidRPr="00A85CA9">
              <w:rPr>
                <w:rFonts w:ascii="Times New Roman" w:eastAsia="Times New Roman" w:hAnsi="Times New Roman" w:cs="Times New Roman"/>
                <w:color w:val="000000" w:themeColor="text1"/>
              </w:rPr>
              <w:t xml:space="preserve"> is [+appreciative]</w:t>
            </w:r>
          </w:p>
        </w:tc>
      </w:tr>
      <w:tr w:rsidR="00A85CA9" w:rsidRPr="00A85CA9" w14:paraId="2A6A4933" w14:textId="77777777" w:rsidTr="00A85CA9">
        <w:tblPrEx>
          <w:tblLook w:val="04A0" w:firstRow="1" w:lastRow="0" w:firstColumn="1" w:lastColumn="0" w:noHBand="0" w:noVBand="1"/>
        </w:tblPrEx>
        <w:trPr>
          <w:trHeight w:val="300"/>
        </w:trPr>
        <w:tc>
          <w:tcPr>
            <w:tcW w:w="2160" w:type="dxa"/>
          </w:tcPr>
          <w:p w14:paraId="1DDEA88D" w14:textId="77777777"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SEM</w:t>
            </w:r>
          </w:p>
        </w:tc>
        <w:tc>
          <w:tcPr>
            <w:tcW w:w="6855" w:type="dxa"/>
          </w:tcPr>
          <w:p w14:paraId="01F4E10C" w14:textId="77777777"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 xml:space="preserve">[a PERSON who is positively appraised for doing an </w:t>
            </w:r>
            <w:proofErr w:type="spellStart"/>
            <w:proofErr w:type="gramStart"/>
            <w:r w:rsidRPr="00A85CA9">
              <w:rPr>
                <w:rFonts w:ascii="Times New Roman" w:eastAsia="Times New Roman" w:hAnsi="Times New Roman" w:cs="Times New Roman"/>
                <w:color w:val="000000" w:themeColor="text1"/>
              </w:rPr>
              <w:t>ACTION</w:t>
            </w:r>
            <w:r w:rsidRPr="00A85CA9">
              <w:rPr>
                <w:rFonts w:ascii="Times New Roman" w:eastAsia="Times New Roman" w:hAnsi="Times New Roman" w:cs="Times New Roman"/>
                <w:color w:val="000000" w:themeColor="text1"/>
                <w:vertAlign w:val="subscript"/>
              </w:rPr>
              <w:t>j</w:t>
            </w:r>
            <w:proofErr w:type="spellEnd"/>
            <w:r w:rsidRPr="00A85CA9">
              <w:rPr>
                <w:rFonts w:ascii="Times New Roman" w:eastAsia="Times New Roman" w:hAnsi="Times New Roman" w:cs="Times New Roman"/>
                <w:color w:val="000000" w:themeColor="text1"/>
              </w:rPr>
              <w:t>]</w:t>
            </w:r>
            <w:proofErr w:type="spellStart"/>
            <w:r w:rsidRPr="00A85CA9">
              <w:rPr>
                <w:rFonts w:ascii="Times New Roman" w:eastAsia="Times New Roman" w:hAnsi="Times New Roman" w:cs="Times New Roman"/>
                <w:color w:val="000000" w:themeColor="text1"/>
                <w:vertAlign w:val="subscript"/>
              </w:rPr>
              <w:t>i</w:t>
            </w:r>
            <w:proofErr w:type="spellEnd"/>
            <w:proofErr w:type="gramEnd"/>
          </w:p>
        </w:tc>
      </w:tr>
      <w:tr w:rsidR="00A85CA9" w:rsidRPr="00A85CA9" w14:paraId="79CBC588" w14:textId="77777777" w:rsidTr="00A85CA9">
        <w:tblPrEx>
          <w:tblLook w:val="04A0" w:firstRow="1" w:lastRow="0" w:firstColumn="1" w:lastColumn="0" w:noHBand="0" w:noVBand="1"/>
        </w:tblPrEx>
        <w:trPr>
          <w:trHeight w:val="300"/>
        </w:trPr>
        <w:tc>
          <w:tcPr>
            <w:tcW w:w="2160" w:type="dxa"/>
          </w:tcPr>
          <w:p w14:paraId="4A86FA14" w14:textId="77777777" w:rsidR="00A85CA9" w:rsidRPr="00A85CA9" w:rsidRDefault="00A85CA9" w:rsidP="00EC6B5A">
            <w:pPr>
              <w:jc w:val="both"/>
              <w:rPr>
                <w:rFonts w:ascii="Times New Roman" w:eastAsia="Times New Roman" w:hAnsi="Times New Roman" w:cs="Times New Roman"/>
                <w:color w:val="000000" w:themeColor="text1"/>
              </w:rPr>
            </w:pPr>
            <w:proofErr w:type="spellStart"/>
            <w:r w:rsidRPr="00A85CA9">
              <w:rPr>
                <w:rFonts w:ascii="Times New Roman" w:eastAsia="Times New Roman" w:hAnsi="Times New Roman" w:cs="Times New Roman"/>
                <w:color w:val="000000" w:themeColor="text1"/>
              </w:rPr>
              <w:t>VNC</w:t>
            </w:r>
            <w:r w:rsidRPr="00A85CA9">
              <w:rPr>
                <w:rFonts w:ascii="Times New Roman" w:eastAsia="Times New Roman" w:hAnsi="Times New Roman" w:cs="Times New Roman"/>
                <w:color w:val="000000" w:themeColor="text1"/>
                <w:vertAlign w:val="subscript"/>
              </w:rPr>
              <w:t>hum</w:t>
            </w:r>
            <w:proofErr w:type="spellEnd"/>
            <w:r w:rsidRPr="00A85CA9">
              <w:rPr>
                <w:rFonts w:ascii="Times New Roman" w:eastAsia="Times New Roman" w:hAnsi="Times New Roman" w:cs="Times New Roman"/>
                <w:color w:val="000000" w:themeColor="text1"/>
              </w:rPr>
              <w:t xml:space="preserve"> units</w:t>
            </w:r>
          </w:p>
        </w:tc>
        <w:tc>
          <w:tcPr>
            <w:tcW w:w="6855" w:type="dxa"/>
          </w:tcPr>
          <w:p w14:paraId="3734A5DC" w14:textId="70102064"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i/>
                <w:iCs/>
                <w:color w:val="000000" w:themeColor="text1"/>
              </w:rPr>
              <w:t>cack</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cut-up</w:t>
            </w:r>
            <w:r w:rsidR="00B161EA">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00B161EA" w:rsidRPr="00B161EA">
              <w:rPr>
                <w:rFonts w:ascii="Times New Roman" w:eastAsia="Times New Roman" w:hAnsi="Times New Roman" w:cs="Times New Roman"/>
                <w:i/>
                <w:iCs/>
                <w:color w:val="000000" w:themeColor="text1"/>
              </w:rPr>
              <w:t>cut-up</w:t>
            </w:r>
            <w:r w:rsidR="00B161EA" w:rsidRPr="00B161EA">
              <w:rPr>
                <w:rFonts w:ascii="Times New Roman" w:eastAsia="Times New Roman" w:hAnsi="Times New Roman" w:cs="Times New Roman"/>
                <w:color w:val="000000" w:themeColor="text1"/>
                <w:vertAlign w:val="subscript"/>
              </w:rPr>
              <w:t>2</w:t>
            </w:r>
            <w:r w:rsidR="00B161EA">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dig</w:t>
            </w:r>
            <w:r w:rsidRPr="00A85CA9">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knockout</w:t>
            </w:r>
          </w:p>
        </w:tc>
      </w:tr>
      <w:tr w:rsidR="00A85CA9" w:rsidRPr="00A85CA9" w14:paraId="4AD0B60C" w14:textId="77777777" w:rsidTr="00A85CA9">
        <w:tblPrEx>
          <w:tblLook w:val="04A0" w:firstRow="1" w:lastRow="0" w:firstColumn="1" w:lastColumn="0" w:noHBand="0" w:noVBand="1"/>
        </w:tblPrEx>
        <w:trPr>
          <w:trHeight w:val="300"/>
        </w:trPr>
        <w:tc>
          <w:tcPr>
            <w:tcW w:w="2160" w:type="dxa"/>
            <w:shd w:val="clear" w:color="auto" w:fill="E7E6E6" w:themeFill="background2"/>
          </w:tcPr>
          <w:p w14:paraId="1F37D419" w14:textId="51288B86"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Type M</w:t>
            </w:r>
            <w:r w:rsidR="00F12BE9">
              <w:rPr>
                <w:rFonts w:ascii="Times New Roman" w:eastAsia="Times New Roman" w:hAnsi="Times New Roman" w:cs="Times New Roman"/>
                <w:color w:val="000000" w:themeColor="text1"/>
              </w:rPr>
              <w:t>arg</w:t>
            </w:r>
            <w:r w:rsidRPr="00A85CA9">
              <w:rPr>
                <w:rFonts w:ascii="Times New Roman" w:eastAsia="Times New Roman" w:hAnsi="Times New Roman" w:cs="Times New Roman"/>
                <w:color w:val="000000" w:themeColor="text1"/>
              </w:rPr>
              <w:t>A</w:t>
            </w:r>
            <w:r w:rsidR="00F12BE9">
              <w:rPr>
                <w:rFonts w:ascii="Times New Roman" w:eastAsia="Times New Roman" w:hAnsi="Times New Roman" w:cs="Times New Roman"/>
                <w:color w:val="000000" w:themeColor="text1"/>
              </w:rPr>
              <w:t>g</w:t>
            </w:r>
            <w:r w:rsidRPr="00A85CA9">
              <w:rPr>
                <w:rFonts w:ascii="Times New Roman" w:eastAsia="Times New Roman" w:hAnsi="Times New Roman" w:cs="Times New Roman"/>
                <w:color w:val="000000" w:themeColor="text1"/>
              </w:rPr>
              <w:t>3</w:t>
            </w:r>
          </w:p>
        </w:tc>
        <w:tc>
          <w:tcPr>
            <w:tcW w:w="6855" w:type="dxa"/>
            <w:shd w:val="clear" w:color="auto" w:fill="E7E6E6" w:themeFill="background2"/>
          </w:tcPr>
          <w:p w14:paraId="3BD08D7D" w14:textId="4C9B818C" w:rsidR="00A85CA9" w:rsidRPr="00A85CA9" w:rsidRDefault="00C0744F" w:rsidP="00EC6B5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w:t>
            </w:r>
            <w:r w:rsidR="00A85CA9" w:rsidRPr="00A85CA9">
              <w:rPr>
                <w:rFonts w:ascii="Times New Roman" w:eastAsia="Times New Roman" w:hAnsi="Times New Roman" w:cs="Times New Roman"/>
                <w:color w:val="000000" w:themeColor="text1"/>
              </w:rPr>
              <w:t>arginal agent</w:t>
            </w:r>
            <w:r w:rsidR="00D82420">
              <w:rPr>
                <w:rFonts w:ascii="Times New Roman" w:eastAsia="Times New Roman" w:hAnsi="Times New Roman" w:cs="Times New Roman"/>
                <w:color w:val="000000" w:themeColor="text1"/>
              </w:rPr>
              <w:t>ive</w:t>
            </w:r>
            <w:r w:rsidR="00A85CA9" w:rsidRPr="00A85CA9">
              <w:rPr>
                <w:rFonts w:ascii="Times New Roman" w:eastAsia="Times New Roman" w:hAnsi="Times New Roman" w:cs="Times New Roman"/>
                <w:color w:val="000000" w:themeColor="text1"/>
              </w:rPr>
              <w:t xml:space="preserve"> (external)</w:t>
            </w:r>
          </w:p>
        </w:tc>
      </w:tr>
      <w:tr w:rsidR="00A85CA9" w:rsidRPr="00A85CA9" w14:paraId="42DA115B" w14:textId="77777777" w:rsidTr="00A85CA9">
        <w:tblPrEx>
          <w:tblLook w:val="04A0" w:firstRow="1" w:lastRow="0" w:firstColumn="1" w:lastColumn="0" w:noHBand="0" w:noVBand="1"/>
        </w:tblPrEx>
        <w:trPr>
          <w:trHeight w:val="300"/>
        </w:trPr>
        <w:tc>
          <w:tcPr>
            <w:tcW w:w="2160" w:type="dxa"/>
          </w:tcPr>
          <w:p w14:paraId="43E4C8B2" w14:textId="77777777"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Sem</w:t>
            </w:r>
          </w:p>
        </w:tc>
        <w:tc>
          <w:tcPr>
            <w:tcW w:w="6855" w:type="dxa"/>
          </w:tcPr>
          <w:p w14:paraId="3AF42271" w14:textId="77777777"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[ONE who V-</w:t>
            </w:r>
            <w:proofErr w:type="spellStart"/>
            <w:proofErr w:type="gramStart"/>
            <w:r w:rsidRPr="00A85CA9">
              <w:rPr>
                <w:rFonts w:ascii="Times New Roman" w:eastAsia="Times New Roman" w:hAnsi="Times New Roman" w:cs="Times New Roman"/>
                <w:color w:val="000000" w:themeColor="text1"/>
              </w:rPr>
              <w:t>s</w:t>
            </w:r>
            <w:r w:rsidRPr="00A85CA9">
              <w:rPr>
                <w:rFonts w:ascii="Times New Roman" w:eastAsia="Times New Roman" w:hAnsi="Times New Roman" w:cs="Times New Roman"/>
                <w:color w:val="000000" w:themeColor="text1"/>
                <w:vertAlign w:val="subscript"/>
              </w:rPr>
              <w:t>j</w:t>
            </w:r>
            <w:proofErr w:type="spellEnd"/>
            <w:r w:rsidRPr="00A85CA9">
              <w:rPr>
                <w:rFonts w:ascii="Times New Roman" w:eastAsia="Times New Roman" w:hAnsi="Times New Roman" w:cs="Times New Roman"/>
                <w:color w:val="000000" w:themeColor="text1"/>
              </w:rPr>
              <w:t>]</w:t>
            </w:r>
            <w:proofErr w:type="spellStart"/>
            <w:r w:rsidRPr="00A85CA9">
              <w:rPr>
                <w:rFonts w:ascii="Times New Roman" w:eastAsia="Times New Roman" w:hAnsi="Times New Roman" w:cs="Times New Roman"/>
                <w:color w:val="000000" w:themeColor="text1"/>
                <w:vertAlign w:val="subscript"/>
              </w:rPr>
              <w:t>i</w:t>
            </w:r>
            <w:proofErr w:type="spellEnd"/>
            <w:proofErr w:type="gramEnd"/>
            <w:r w:rsidRPr="00A85CA9">
              <w:rPr>
                <w:rFonts w:ascii="Times New Roman" w:eastAsia="Times New Roman" w:hAnsi="Times New Roman" w:cs="Times New Roman"/>
                <w:color w:val="000000" w:themeColor="text1"/>
              </w:rPr>
              <w:t xml:space="preserve"> is [−appreciative] </w:t>
            </w:r>
          </w:p>
        </w:tc>
      </w:tr>
      <w:tr w:rsidR="00A85CA9" w:rsidRPr="00A85CA9" w14:paraId="7DDCBA9A" w14:textId="77777777" w:rsidTr="00A85CA9">
        <w:tblPrEx>
          <w:tblLook w:val="04A0" w:firstRow="1" w:lastRow="0" w:firstColumn="1" w:lastColumn="0" w:noHBand="0" w:noVBand="1"/>
        </w:tblPrEx>
        <w:trPr>
          <w:trHeight w:val="300"/>
        </w:trPr>
        <w:tc>
          <w:tcPr>
            <w:tcW w:w="2160" w:type="dxa"/>
          </w:tcPr>
          <w:p w14:paraId="42D8B4C3" w14:textId="77777777"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SEM</w:t>
            </w:r>
          </w:p>
        </w:tc>
        <w:tc>
          <w:tcPr>
            <w:tcW w:w="6855" w:type="dxa"/>
          </w:tcPr>
          <w:p w14:paraId="0E9B7B7A" w14:textId="77777777"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 xml:space="preserve">[a PERSON who is negatively appraised for doing an </w:t>
            </w:r>
            <w:proofErr w:type="spellStart"/>
            <w:proofErr w:type="gramStart"/>
            <w:r w:rsidRPr="00A85CA9">
              <w:rPr>
                <w:rFonts w:ascii="Times New Roman" w:eastAsia="Times New Roman" w:hAnsi="Times New Roman" w:cs="Times New Roman"/>
                <w:color w:val="000000" w:themeColor="text1"/>
              </w:rPr>
              <w:t>ACTION</w:t>
            </w:r>
            <w:r w:rsidRPr="00A85CA9">
              <w:rPr>
                <w:rFonts w:ascii="Times New Roman" w:eastAsia="Times New Roman" w:hAnsi="Times New Roman" w:cs="Times New Roman"/>
                <w:color w:val="000000" w:themeColor="text1"/>
                <w:vertAlign w:val="subscript"/>
              </w:rPr>
              <w:t>j</w:t>
            </w:r>
            <w:proofErr w:type="spellEnd"/>
            <w:r w:rsidRPr="00A85CA9">
              <w:rPr>
                <w:rFonts w:ascii="Times New Roman" w:eastAsia="Times New Roman" w:hAnsi="Times New Roman" w:cs="Times New Roman"/>
                <w:color w:val="000000" w:themeColor="text1"/>
              </w:rPr>
              <w:t>]</w:t>
            </w:r>
            <w:proofErr w:type="spellStart"/>
            <w:r w:rsidRPr="00A85CA9">
              <w:rPr>
                <w:rFonts w:ascii="Times New Roman" w:eastAsia="Times New Roman" w:hAnsi="Times New Roman" w:cs="Times New Roman"/>
                <w:color w:val="000000" w:themeColor="text1"/>
                <w:vertAlign w:val="subscript"/>
              </w:rPr>
              <w:t>i</w:t>
            </w:r>
            <w:proofErr w:type="spellEnd"/>
            <w:proofErr w:type="gramEnd"/>
          </w:p>
        </w:tc>
      </w:tr>
      <w:tr w:rsidR="00A85CA9" w:rsidRPr="00A85CA9" w14:paraId="3EF8EC3D" w14:textId="77777777" w:rsidTr="00A85CA9">
        <w:tblPrEx>
          <w:tblLook w:val="04A0" w:firstRow="1" w:lastRow="0" w:firstColumn="1" w:lastColumn="0" w:noHBand="0" w:noVBand="1"/>
        </w:tblPrEx>
        <w:trPr>
          <w:trHeight w:val="300"/>
        </w:trPr>
        <w:tc>
          <w:tcPr>
            <w:tcW w:w="2160" w:type="dxa"/>
          </w:tcPr>
          <w:p w14:paraId="17EFAA7F" w14:textId="77777777" w:rsidR="00A85CA9" w:rsidRPr="00A85CA9" w:rsidRDefault="00A85CA9" w:rsidP="00EC6B5A">
            <w:pPr>
              <w:jc w:val="both"/>
              <w:rPr>
                <w:rFonts w:ascii="Times New Roman" w:eastAsia="Times New Roman" w:hAnsi="Times New Roman" w:cs="Times New Roman"/>
                <w:color w:val="000000" w:themeColor="text1"/>
              </w:rPr>
            </w:pPr>
            <w:proofErr w:type="spellStart"/>
            <w:r w:rsidRPr="00A85CA9">
              <w:rPr>
                <w:rFonts w:ascii="Times New Roman" w:eastAsia="Times New Roman" w:hAnsi="Times New Roman" w:cs="Times New Roman"/>
                <w:color w:val="000000" w:themeColor="text1"/>
              </w:rPr>
              <w:t>VNC</w:t>
            </w:r>
            <w:r w:rsidRPr="00A85CA9">
              <w:rPr>
                <w:rFonts w:ascii="Times New Roman" w:eastAsia="Times New Roman" w:hAnsi="Times New Roman" w:cs="Times New Roman"/>
                <w:color w:val="000000" w:themeColor="text1"/>
                <w:vertAlign w:val="subscript"/>
              </w:rPr>
              <w:t>hum</w:t>
            </w:r>
            <w:proofErr w:type="spellEnd"/>
            <w:r w:rsidRPr="00A85CA9">
              <w:rPr>
                <w:rFonts w:ascii="Times New Roman" w:eastAsia="Times New Roman" w:hAnsi="Times New Roman" w:cs="Times New Roman"/>
                <w:color w:val="000000" w:themeColor="text1"/>
              </w:rPr>
              <w:t xml:space="preserve"> units</w:t>
            </w:r>
          </w:p>
        </w:tc>
        <w:tc>
          <w:tcPr>
            <w:tcW w:w="6855" w:type="dxa"/>
          </w:tcPr>
          <w:p w14:paraId="606C8A0D" w14:textId="050B53D9" w:rsidR="00A85CA9" w:rsidRPr="00A85CA9" w:rsidRDefault="00A85CA9" w:rsidP="00EC6B5A">
            <w:pPr>
              <w:jc w:val="both"/>
              <w:rPr>
                <w:rFonts w:ascii="Times New Roman" w:eastAsia="Times New Roman" w:hAnsi="Times New Roman" w:cs="Times New Roman"/>
                <w:color w:val="000000" w:themeColor="text1"/>
              </w:rPr>
            </w:pPr>
            <w:proofErr w:type="spellStart"/>
            <w:r w:rsidRPr="00A85CA9">
              <w:rPr>
                <w:rFonts w:ascii="Times New Roman" w:eastAsia="Times New Roman" w:hAnsi="Times New Roman" w:cs="Times New Roman"/>
                <w:i/>
                <w:iCs/>
                <w:color w:val="000000" w:themeColor="text1"/>
              </w:rPr>
              <w:t>asswipe</w:t>
            </w:r>
            <w:proofErr w:type="spellEnd"/>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ball</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beat off</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blow</w:t>
            </w:r>
            <w:r w:rsidRPr="00A85CA9">
              <w:rPr>
                <w:rFonts w:ascii="Times New Roman" w:eastAsia="Times New Roman" w:hAnsi="Times New Roman" w:cs="Times New Roman"/>
                <w:color w:val="000000" w:themeColor="text1"/>
              </w:rPr>
              <w:t>-</w:t>
            </w:r>
            <w:r w:rsidRPr="00A85CA9">
              <w:rPr>
                <w:rFonts w:ascii="Times New Roman" w:eastAsia="Times New Roman" w:hAnsi="Times New Roman" w:cs="Times New Roman"/>
                <w:i/>
                <w:iCs/>
                <w:color w:val="000000" w:themeColor="text1"/>
              </w:rPr>
              <w:t>in</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bop</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bugout</w:t>
            </w:r>
            <w:r w:rsidR="007D26A6">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w:t>
            </w:r>
            <w:r w:rsidR="007D26A6">
              <w:rPr>
                <w:rFonts w:ascii="Times New Roman" w:eastAsia="Times New Roman" w:hAnsi="Times New Roman" w:cs="Times New Roman"/>
                <w:color w:val="000000" w:themeColor="text1"/>
              </w:rPr>
              <w:t xml:space="preserve"> </w:t>
            </w:r>
            <w:r w:rsidR="007D26A6" w:rsidRPr="007D26A6">
              <w:rPr>
                <w:rFonts w:ascii="Times New Roman" w:eastAsia="Times New Roman" w:hAnsi="Times New Roman" w:cs="Times New Roman"/>
                <w:i/>
                <w:iCs/>
                <w:color w:val="000000" w:themeColor="text1"/>
              </w:rPr>
              <w:t>bugout</w:t>
            </w:r>
            <w:r w:rsidR="007D26A6" w:rsidRPr="007D26A6">
              <w:rPr>
                <w:rFonts w:ascii="Times New Roman" w:eastAsia="Times New Roman" w:hAnsi="Times New Roman" w:cs="Times New Roman"/>
                <w:color w:val="000000" w:themeColor="text1"/>
                <w:vertAlign w:val="subscript"/>
              </w:rPr>
              <w:t>2</w:t>
            </w:r>
            <w:r w:rsidR="007D26A6">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burnout</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crock</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cruise</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dip</w:t>
            </w:r>
            <w:r w:rsidRPr="00A85CA9">
              <w:rPr>
                <w:rFonts w:ascii="Times New Roman" w:eastAsia="Times New Roman" w:hAnsi="Times New Roman" w:cs="Times New Roman"/>
                <w:color w:val="000000" w:themeColor="text1"/>
                <w:vertAlign w:val="subscript"/>
              </w:rPr>
              <w:t>2</w:t>
            </w:r>
            <w:r w:rsidRPr="00A85CA9">
              <w:rPr>
                <w:rFonts w:ascii="Times New Roman" w:eastAsia="Times New Roman" w:hAnsi="Times New Roman" w:cs="Times New Roman"/>
                <w:color w:val="000000" w:themeColor="text1"/>
              </w:rPr>
              <w:t>,</w:t>
            </w:r>
            <w:r w:rsidRPr="00A85CA9">
              <w:rPr>
                <w:rFonts w:ascii="Times New Roman" w:eastAsia="Times New Roman" w:hAnsi="Times New Roman" w:cs="Times New Roman"/>
                <w:i/>
                <w:iCs/>
                <w:color w:val="000000" w:themeColor="text1"/>
              </w:rPr>
              <w:t xml:space="preserve"> dip</w:t>
            </w:r>
            <w:r w:rsidRPr="00A85CA9">
              <w:rPr>
                <w:rFonts w:ascii="Times New Roman" w:eastAsia="Times New Roman" w:hAnsi="Times New Roman" w:cs="Times New Roman"/>
                <w:color w:val="000000" w:themeColor="text1"/>
                <w:vertAlign w:val="subscript"/>
              </w:rPr>
              <w:t>3</w:t>
            </w:r>
            <w:r w:rsidRPr="00A85CA9">
              <w:rPr>
                <w:rFonts w:ascii="Times New Roman" w:eastAsia="Times New Roman" w:hAnsi="Times New Roman" w:cs="Times New Roman"/>
                <w:color w:val="000000" w:themeColor="text1"/>
              </w:rPr>
              <w:t xml:space="preserve">, </w:t>
            </w:r>
            <w:r w:rsidR="00B161EA" w:rsidRPr="00B161EA">
              <w:rPr>
                <w:rFonts w:ascii="Times New Roman" w:eastAsia="Times New Roman" w:hAnsi="Times New Roman" w:cs="Times New Roman"/>
                <w:i/>
                <w:iCs/>
                <w:color w:val="000000" w:themeColor="text1"/>
              </w:rPr>
              <w:t>dropout</w:t>
            </w:r>
            <w:r w:rsidR="00B161EA">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flip</w:t>
            </w:r>
            <w:r w:rsidR="00B161EA">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00B161EA" w:rsidRPr="00B161EA">
              <w:rPr>
                <w:rFonts w:ascii="Times New Roman" w:eastAsia="Times New Roman" w:hAnsi="Times New Roman" w:cs="Times New Roman"/>
                <w:i/>
                <w:iCs/>
                <w:color w:val="000000" w:themeColor="text1"/>
              </w:rPr>
              <w:t>flip</w:t>
            </w:r>
            <w:r w:rsidR="00B161EA" w:rsidRPr="00B161EA">
              <w:rPr>
                <w:rFonts w:ascii="Times New Roman" w:eastAsia="Times New Roman" w:hAnsi="Times New Roman" w:cs="Times New Roman"/>
                <w:color w:val="000000" w:themeColor="text1"/>
                <w:vertAlign w:val="subscript"/>
              </w:rPr>
              <w:t>2</w:t>
            </w:r>
            <w:r w:rsidR="00B161EA">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flip-flop</w:t>
            </w:r>
            <w:r w:rsidR="00B161EA">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0076793A" w:rsidRPr="0076793A">
              <w:rPr>
                <w:rFonts w:ascii="Times New Roman" w:eastAsia="Times New Roman" w:hAnsi="Times New Roman" w:cs="Times New Roman"/>
                <w:i/>
                <w:iCs/>
                <w:color w:val="000000" w:themeColor="text1"/>
              </w:rPr>
              <w:t>flip-flop</w:t>
            </w:r>
            <w:r w:rsidR="0076793A" w:rsidRPr="0076793A">
              <w:rPr>
                <w:rFonts w:ascii="Times New Roman" w:eastAsia="Times New Roman" w:hAnsi="Times New Roman" w:cs="Times New Roman"/>
                <w:color w:val="000000" w:themeColor="text1"/>
                <w:vertAlign w:val="subscript"/>
              </w:rPr>
              <w:t>2</w:t>
            </w:r>
            <w:r w:rsidR="0076793A">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flip-out</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gunch</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grunt</w:t>
            </w:r>
            <w:r w:rsidRPr="00A85CA9">
              <w:rPr>
                <w:rFonts w:ascii="Times New Roman" w:eastAsia="Times New Roman" w:hAnsi="Times New Roman" w:cs="Times New Roman"/>
                <w:color w:val="000000" w:themeColor="text1"/>
                <w:vertAlign w:val="subscript"/>
              </w:rPr>
              <w:t>2</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jerk</w:t>
            </w:r>
            <w:r w:rsidR="0076793A">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jerkoff</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kiss-ass</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nab</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nug</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plotz</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put-on</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score</w:t>
            </w:r>
            <w:r w:rsidRPr="00A85CA9">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score</w:t>
            </w:r>
            <w:r w:rsidRPr="00A85CA9">
              <w:rPr>
                <w:rFonts w:ascii="Times New Roman" w:eastAsia="Times New Roman" w:hAnsi="Times New Roman" w:cs="Times New Roman"/>
                <w:color w:val="000000" w:themeColor="text1"/>
                <w:vertAlign w:val="subscript"/>
              </w:rPr>
              <w:t>3</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scrape</w:t>
            </w:r>
            <w:r w:rsidRPr="00A85CA9">
              <w:rPr>
                <w:rFonts w:ascii="Times New Roman" w:eastAsia="Times New Roman" w:hAnsi="Times New Roman" w:cs="Times New Roman"/>
                <w:color w:val="000000" w:themeColor="text1"/>
                <w:vertAlign w:val="subscript"/>
              </w:rPr>
              <w:t>2</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screw-off</w:t>
            </w:r>
            <w:r w:rsidRPr="00A85CA9">
              <w:rPr>
                <w:rFonts w:ascii="Times New Roman" w:eastAsia="Times New Roman" w:hAnsi="Times New Roman" w:cs="Times New Roman"/>
                <w:color w:val="000000" w:themeColor="text1"/>
              </w:rPr>
              <w:t xml:space="preserve">, </w:t>
            </w:r>
            <w:proofErr w:type="spellStart"/>
            <w:r w:rsidRPr="00A85CA9">
              <w:rPr>
                <w:rFonts w:ascii="Times New Roman" w:eastAsia="Times New Roman" w:hAnsi="Times New Roman" w:cs="Times New Roman"/>
                <w:i/>
                <w:iCs/>
                <w:color w:val="000000" w:themeColor="text1"/>
              </w:rPr>
              <w:t>skizzle</w:t>
            </w:r>
            <w:proofErr w:type="spellEnd"/>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snout</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soak</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swipe</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swish</w:t>
            </w:r>
            <w:r w:rsidRPr="00A85CA9">
              <w:rPr>
                <w:rFonts w:ascii="Times New Roman" w:eastAsia="Times New Roman" w:hAnsi="Times New Roman" w:cs="Times New Roman"/>
                <w:color w:val="000000" w:themeColor="text1"/>
              </w:rPr>
              <w:t xml:space="preserve">, </w:t>
            </w:r>
            <w:r w:rsidR="00974C5E" w:rsidRPr="00974C5E">
              <w:rPr>
                <w:rFonts w:ascii="Times New Roman" w:eastAsia="Times New Roman" w:hAnsi="Times New Roman" w:cs="Times New Roman"/>
                <w:i/>
                <w:iCs/>
                <w:color w:val="000000" w:themeColor="text1"/>
              </w:rPr>
              <w:t>tuck-in</w:t>
            </w:r>
            <w:r w:rsidR="00974C5E">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turn-out</w:t>
            </w:r>
            <w:r w:rsidRPr="00A85CA9">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turn-out</w:t>
            </w:r>
            <w:r w:rsidRPr="00A85CA9">
              <w:rPr>
                <w:rFonts w:ascii="Times New Roman" w:eastAsia="Times New Roman" w:hAnsi="Times New Roman" w:cs="Times New Roman"/>
                <w:color w:val="000000" w:themeColor="text1"/>
                <w:vertAlign w:val="subscript"/>
              </w:rPr>
              <w:t>2</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turn-out</w:t>
            </w:r>
            <w:r w:rsidRPr="00A85CA9">
              <w:rPr>
                <w:rFonts w:ascii="Times New Roman" w:eastAsia="Times New Roman" w:hAnsi="Times New Roman" w:cs="Times New Roman"/>
                <w:color w:val="000000" w:themeColor="text1"/>
                <w:vertAlign w:val="subscript"/>
              </w:rPr>
              <w:t>3</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turnover</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wank</w:t>
            </w:r>
            <w:r w:rsidR="00974C5E">
              <w:rPr>
                <w:rFonts w:ascii="Times New Roman" w:eastAsia="Times New Roman" w:hAnsi="Times New Roman" w:cs="Times New Roman"/>
                <w:color w:val="000000" w:themeColor="text1"/>
                <w:vertAlign w:val="subscript"/>
              </w:rPr>
              <w:t>2</w:t>
            </w:r>
            <w:r w:rsidRPr="00A85CA9">
              <w:rPr>
                <w:rFonts w:ascii="Times New Roman" w:eastAsia="Times New Roman" w:hAnsi="Times New Roman" w:cs="Times New Roman"/>
                <w:color w:val="000000" w:themeColor="text1"/>
              </w:rPr>
              <w:t xml:space="preserve">, </w:t>
            </w:r>
            <w:r w:rsidR="00974C5E" w:rsidRPr="00974C5E">
              <w:rPr>
                <w:rFonts w:ascii="Times New Roman" w:eastAsia="Times New Roman" w:hAnsi="Times New Roman" w:cs="Times New Roman"/>
                <w:i/>
                <w:iCs/>
                <w:color w:val="000000" w:themeColor="text1"/>
              </w:rPr>
              <w:t>wank</w:t>
            </w:r>
            <w:r w:rsidR="00974C5E" w:rsidRPr="00974C5E">
              <w:rPr>
                <w:rFonts w:ascii="Times New Roman" w:eastAsia="Times New Roman" w:hAnsi="Times New Roman" w:cs="Times New Roman"/>
                <w:color w:val="000000" w:themeColor="text1"/>
                <w:vertAlign w:val="subscript"/>
              </w:rPr>
              <w:t>2</w:t>
            </w:r>
            <w:r w:rsidR="00974C5E">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wham</w:t>
            </w:r>
            <w:r w:rsidRPr="00A85CA9">
              <w:rPr>
                <w:rFonts w:ascii="Times New Roman" w:eastAsia="Times New Roman" w:hAnsi="Times New Roman" w:cs="Times New Roman"/>
                <w:color w:val="000000" w:themeColor="text1"/>
                <w:vertAlign w:val="subscript"/>
              </w:rPr>
              <w:t>1</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wham</w:t>
            </w:r>
            <w:r w:rsidRPr="00A85CA9">
              <w:rPr>
                <w:rFonts w:ascii="Times New Roman" w:eastAsia="Times New Roman" w:hAnsi="Times New Roman" w:cs="Times New Roman"/>
                <w:color w:val="000000" w:themeColor="text1"/>
                <w:vertAlign w:val="subscript"/>
              </w:rPr>
              <w:t>2</w:t>
            </w:r>
            <w:r w:rsidRPr="00A85CA9">
              <w:rPr>
                <w:rFonts w:ascii="Times New Roman" w:eastAsia="Times New Roman" w:hAnsi="Times New Roman" w:cs="Times New Roman"/>
                <w:color w:val="000000" w:themeColor="text1"/>
              </w:rPr>
              <w:t xml:space="preserve">, </w:t>
            </w:r>
            <w:r w:rsidRPr="00A85CA9">
              <w:rPr>
                <w:rFonts w:ascii="Times New Roman" w:eastAsia="Times New Roman" w:hAnsi="Times New Roman" w:cs="Times New Roman"/>
                <w:i/>
                <w:iCs/>
                <w:color w:val="000000" w:themeColor="text1"/>
              </w:rPr>
              <w:t>woof</w:t>
            </w:r>
          </w:p>
        </w:tc>
      </w:tr>
      <w:tr w:rsidR="00A85CA9" w:rsidRPr="00A85CA9" w14:paraId="271E47DE" w14:textId="77777777" w:rsidTr="00A85CA9">
        <w:tblPrEx>
          <w:tblLook w:val="04A0" w:firstRow="1" w:lastRow="0" w:firstColumn="1" w:lastColumn="0" w:noHBand="0" w:noVBand="1"/>
        </w:tblPrEx>
        <w:trPr>
          <w:trHeight w:val="300"/>
        </w:trPr>
        <w:tc>
          <w:tcPr>
            <w:tcW w:w="2160" w:type="dxa"/>
            <w:shd w:val="clear" w:color="auto" w:fill="E7E6E6" w:themeFill="background2"/>
          </w:tcPr>
          <w:p w14:paraId="525D7F10" w14:textId="3E3FCDA6"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Type M</w:t>
            </w:r>
            <w:r w:rsidR="00F12BE9">
              <w:rPr>
                <w:rFonts w:ascii="Times New Roman" w:eastAsia="Times New Roman" w:hAnsi="Times New Roman" w:cs="Times New Roman"/>
                <w:color w:val="000000" w:themeColor="text1"/>
              </w:rPr>
              <w:t>arg</w:t>
            </w:r>
            <w:r w:rsidRPr="00A85CA9">
              <w:rPr>
                <w:rFonts w:ascii="Times New Roman" w:eastAsia="Times New Roman" w:hAnsi="Times New Roman" w:cs="Times New Roman"/>
                <w:color w:val="000000" w:themeColor="text1"/>
              </w:rPr>
              <w:t>A</w:t>
            </w:r>
            <w:r w:rsidR="00F12BE9">
              <w:rPr>
                <w:rFonts w:ascii="Times New Roman" w:eastAsia="Times New Roman" w:hAnsi="Times New Roman" w:cs="Times New Roman"/>
                <w:color w:val="000000" w:themeColor="text1"/>
              </w:rPr>
              <w:t>g</w:t>
            </w:r>
            <w:r w:rsidRPr="00A85CA9">
              <w:rPr>
                <w:rFonts w:ascii="Times New Roman" w:eastAsia="Times New Roman" w:hAnsi="Times New Roman" w:cs="Times New Roman"/>
                <w:color w:val="000000" w:themeColor="text1"/>
              </w:rPr>
              <w:t>4</w:t>
            </w:r>
          </w:p>
        </w:tc>
        <w:tc>
          <w:tcPr>
            <w:tcW w:w="6855" w:type="dxa"/>
            <w:shd w:val="clear" w:color="auto" w:fill="E7E6E6" w:themeFill="background2"/>
          </w:tcPr>
          <w:p w14:paraId="67E068B8" w14:textId="0EC04E55" w:rsidR="00A85CA9" w:rsidRPr="00A85CA9" w:rsidRDefault="00C0744F" w:rsidP="00EC6B5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w:t>
            </w:r>
            <w:r w:rsidR="00A85CA9" w:rsidRPr="00A85CA9">
              <w:rPr>
                <w:rFonts w:ascii="Times New Roman" w:eastAsia="Times New Roman" w:hAnsi="Times New Roman" w:cs="Times New Roman"/>
                <w:color w:val="000000" w:themeColor="text1"/>
              </w:rPr>
              <w:t>arginal agent</w:t>
            </w:r>
            <w:r w:rsidR="00D82420">
              <w:rPr>
                <w:rFonts w:ascii="Times New Roman" w:eastAsia="Times New Roman" w:hAnsi="Times New Roman" w:cs="Times New Roman"/>
                <w:color w:val="000000" w:themeColor="text1"/>
              </w:rPr>
              <w:t>ive</w:t>
            </w:r>
            <w:r w:rsidR="00A85CA9" w:rsidRPr="00A85CA9">
              <w:rPr>
                <w:rFonts w:ascii="Times New Roman" w:eastAsia="Times New Roman" w:hAnsi="Times New Roman" w:cs="Times New Roman"/>
                <w:color w:val="000000" w:themeColor="text1"/>
              </w:rPr>
              <w:t xml:space="preserve"> (imitative)</w:t>
            </w:r>
          </w:p>
        </w:tc>
      </w:tr>
      <w:tr w:rsidR="00A85CA9" w:rsidRPr="00A85CA9" w14:paraId="1F7A2EEE" w14:textId="77777777" w:rsidTr="00A85CA9">
        <w:tblPrEx>
          <w:tblLook w:val="04A0" w:firstRow="1" w:lastRow="0" w:firstColumn="1" w:lastColumn="0" w:noHBand="0" w:noVBand="1"/>
        </w:tblPrEx>
        <w:trPr>
          <w:trHeight w:val="300"/>
        </w:trPr>
        <w:tc>
          <w:tcPr>
            <w:tcW w:w="2160" w:type="dxa"/>
          </w:tcPr>
          <w:p w14:paraId="4FB7CE23" w14:textId="77777777"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Sem</w:t>
            </w:r>
          </w:p>
        </w:tc>
        <w:tc>
          <w:tcPr>
            <w:tcW w:w="6855" w:type="dxa"/>
          </w:tcPr>
          <w:p w14:paraId="596C0149" w14:textId="77777777"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[ONE who V-</w:t>
            </w:r>
            <w:proofErr w:type="spellStart"/>
            <w:proofErr w:type="gramStart"/>
            <w:r w:rsidRPr="00A85CA9">
              <w:rPr>
                <w:rFonts w:ascii="Times New Roman" w:eastAsia="Times New Roman" w:hAnsi="Times New Roman" w:cs="Times New Roman"/>
                <w:color w:val="000000" w:themeColor="text1"/>
              </w:rPr>
              <w:t>s</w:t>
            </w:r>
            <w:r w:rsidRPr="00A85CA9">
              <w:rPr>
                <w:rFonts w:ascii="Times New Roman" w:eastAsia="Times New Roman" w:hAnsi="Times New Roman" w:cs="Times New Roman"/>
                <w:color w:val="000000" w:themeColor="text1"/>
                <w:vertAlign w:val="subscript"/>
              </w:rPr>
              <w:t>j</w:t>
            </w:r>
            <w:proofErr w:type="spellEnd"/>
            <w:r w:rsidRPr="00A85CA9">
              <w:rPr>
                <w:rFonts w:ascii="Times New Roman" w:eastAsia="Times New Roman" w:hAnsi="Times New Roman" w:cs="Times New Roman"/>
                <w:color w:val="000000" w:themeColor="text1"/>
              </w:rPr>
              <w:t>]</w:t>
            </w:r>
            <w:proofErr w:type="spellStart"/>
            <w:r w:rsidRPr="00A85CA9">
              <w:rPr>
                <w:rFonts w:ascii="Times New Roman" w:eastAsia="Times New Roman" w:hAnsi="Times New Roman" w:cs="Times New Roman"/>
                <w:color w:val="000000" w:themeColor="text1"/>
                <w:vertAlign w:val="subscript"/>
              </w:rPr>
              <w:t>i</w:t>
            </w:r>
            <w:proofErr w:type="spellEnd"/>
            <w:proofErr w:type="gramEnd"/>
            <w:r w:rsidRPr="00A85CA9">
              <w:rPr>
                <w:rFonts w:ascii="Times New Roman" w:eastAsia="Times New Roman" w:hAnsi="Times New Roman" w:cs="Times New Roman"/>
                <w:color w:val="000000" w:themeColor="text1"/>
              </w:rPr>
              <w:t xml:space="preserve"> is [−appreciative] for resembling an </w:t>
            </w:r>
            <w:proofErr w:type="spellStart"/>
            <w:r w:rsidRPr="00A85CA9">
              <w:rPr>
                <w:rFonts w:ascii="Times New Roman" w:eastAsia="Times New Roman" w:hAnsi="Times New Roman" w:cs="Times New Roman"/>
                <w:color w:val="000000" w:themeColor="text1"/>
              </w:rPr>
              <w:t>ACTION</w:t>
            </w:r>
            <w:r w:rsidRPr="00A85CA9">
              <w:rPr>
                <w:rFonts w:ascii="Times New Roman" w:eastAsia="Times New Roman" w:hAnsi="Times New Roman" w:cs="Times New Roman"/>
                <w:color w:val="000000" w:themeColor="text1"/>
                <w:vertAlign w:val="subscript"/>
              </w:rPr>
              <w:t>j</w:t>
            </w:r>
            <w:proofErr w:type="spellEnd"/>
          </w:p>
        </w:tc>
      </w:tr>
      <w:tr w:rsidR="00A85CA9" w:rsidRPr="00A85CA9" w14:paraId="703F84E0" w14:textId="77777777" w:rsidTr="00A85CA9">
        <w:tblPrEx>
          <w:tblLook w:val="04A0" w:firstRow="1" w:lastRow="0" w:firstColumn="1" w:lastColumn="0" w:noHBand="0" w:noVBand="1"/>
        </w:tblPrEx>
        <w:trPr>
          <w:trHeight w:val="300"/>
        </w:trPr>
        <w:tc>
          <w:tcPr>
            <w:tcW w:w="2160" w:type="dxa"/>
          </w:tcPr>
          <w:p w14:paraId="2D671909" w14:textId="77777777"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SEM</w:t>
            </w:r>
          </w:p>
        </w:tc>
        <w:tc>
          <w:tcPr>
            <w:tcW w:w="6855" w:type="dxa"/>
          </w:tcPr>
          <w:p w14:paraId="67382710" w14:textId="77777777" w:rsidR="00A85CA9" w:rsidRPr="00A85CA9" w:rsidRDefault="00A85CA9" w:rsidP="00EC6B5A">
            <w:pPr>
              <w:jc w:val="both"/>
              <w:rPr>
                <w:rFonts w:ascii="Times New Roman" w:eastAsia="Times New Roman" w:hAnsi="Times New Roman" w:cs="Times New Roman"/>
                <w:color w:val="000000" w:themeColor="text1"/>
              </w:rPr>
            </w:pPr>
            <w:r w:rsidRPr="00A85CA9">
              <w:rPr>
                <w:rFonts w:ascii="Times New Roman" w:eastAsia="Times New Roman" w:hAnsi="Times New Roman" w:cs="Times New Roman"/>
                <w:color w:val="000000" w:themeColor="text1"/>
              </w:rPr>
              <w:t xml:space="preserve">[a PERSON who is negatively appraised for resembling an </w:t>
            </w:r>
            <w:proofErr w:type="spellStart"/>
            <w:proofErr w:type="gramStart"/>
            <w:r w:rsidRPr="00A85CA9">
              <w:rPr>
                <w:rFonts w:ascii="Times New Roman" w:eastAsia="Times New Roman" w:hAnsi="Times New Roman" w:cs="Times New Roman"/>
                <w:color w:val="000000" w:themeColor="text1"/>
              </w:rPr>
              <w:t>ACTION</w:t>
            </w:r>
            <w:r w:rsidRPr="00A85CA9">
              <w:rPr>
                <w:rFonts w:ascii="Times New Roman" w:eastAsia="Times New Roman" w:hAnsi="Times New Roman" w:cs="Times New Roman"/>
                <w:color w:val="000000" w:themeColor="text1"/>
                <w:vertAlign w:val="subscript"/>
              </w:rPr>
              <w:t>j</w:t>
            </w:r>
            <w:proofErr w:type="spellEnd"/>
            <w:r w:rsidRPr="00A85CA9">
              <w:rPr>
                <w:rFonts w:ascii="Times New Roman" w:eastAsia="Times New Roman" w:hAnsi="Times New Roman" w:cs="Times New Roman"/>
                <w:color w:val="000000" w:themeColor="text1"/>
              </w:rPr>
              <w:t>]</w:t>
            </w:r>
            <w:proofErr w:type="spellStart"/>
            <w:r w:rsidRPr="00A85CA9">
              <w:rPr>
                <w:rFonts w:ascii="Times New Roman" w:eastAsia="Times New Roman" w:hAnsi="Times New Roman" w:cs="Times New Roman"/>
                <w:color w:val="000000" w:themeColor="text1"/>
                <w:vertAlign w:val="subscript"/>
              </w:rPr>
              <w:t>i</w:t>
            </w:r>
            <w:proofErr w:type="spellEnd"/>
            <w:proofErr w:type="gramEnd"/>
          </w:p>
        </w:tc>
      </w:tr>
      <w:tr w:rsidR="00A85CA9" w:rsidRPr="00A85CA9" w14:paraId="50B76FD4" w14:textId="77777777" w:rsidTr="00A85CA9">
        <w:tblPrEx>
          <w:tblLook w:val="04A0" w:firstRow="1" w:lastRow="0" w:firstColumn="1" w:lastColumn="0" w:noHBand="0" w:noVBand="1"/>
        </w:tblPrEx>
        <w:trPr>
          <w:trHeight w:val="300"/>
        </w:trPr>
        <w:tc>
          <w:tcPr>
            <w:tcW w:w="2160" w:type="dxa"/>
          </w:tcPr>
          <w:p w14:paraId="4FD96D13" w14:textId="77777777" w:rsidR="00A85CA9" w:rsidRPr="00A85CA9" w:rsidRDefault="00A85CA9" w:rsidP="00EC6B5A">
            <w:pPr>
              <w:jc w:val="both"/>
              <w:rPr>
                <w:rFonts w:ascii="Times New Roman" w:eastAsia="Times New Roman" w:hAnsi="Times New Roman" w:cs="Times New Roman"/>
                <w:color w:val="000000" w:themeColor="text1"/>
              </w:rPr>
            </w:pPr>
            <w:proofErr w:type="spellStart"/>
            <w:r w:rsidRPr="00A85CA9">
              <w:rPr>
                <w:rFonts w:ascii="Times New Roman" w:eastAsia="Times New Roman" w:hAnsi="Times New Roman" w:cs="Times New Roman"/>
                <w:color w:val="000000" w:themeColor="text1"/>
              </w:rPr>
              <w:t>VNC</w:t>
            </w:r>
            <w:r w:rsidRPr="00A85CA9">
              <w:rPr>
                <w:rFonts w:ascii="Times New Roman" w:eastAsia="Times New Roman" w:hAnsi="Times New Roman" w:cs="Times New Roman"/>
                <w:color w:val="000000" w:themeColor="text1"/>
                <w:vertAlign w:val="subscript"/>
              </w:rPr>
              <w:t>hum</w:t>
            </w:r>
            <w:proofErr w:type="spellEnd"/>
            <w:r w:rsidRPr="00A85CA9">
              <w:rPr>
                <w:rFonts w:ascii="Times New Roman" w:eastAsia="Times New Roman" w:hAnsi="Times New Roman" w:cs="Times New Roman"/>
                <w:color w:val="000000" w:themeColor="text1"/>
              </w:rPr>
              <w:t xml:space="preserve"> units</w:t>
            </w:r>
          </w:p>
        </w:tc>
        <w:tc>
          <w:tcPr>
            <w:tcW w:w="6855" w:type="dxa"/>
          </w:tcPr>
          <w:p w14:paraId="633A5ABA" w14:textId="2E213326" w:rsidR="00A85CA9" w:rsidRPr="0076793A" w:rsidRDefault="00365386" w:rsidP="00EC6B5A">
            <w:pPr>
              <w:jc w:val="both"/>
              <w:rPr>
                <w:rFonts w:ascii="Times New Roman" w:eastAsia="Times New Roman" w:hAnsi="Times New Roman" w:cs="Times New Roman"/>
                <w:i/>
                <w:iCs/>
                <w:color w:val="000000" w:themeColor="text1"/>
              </w:rPr>
            </w:pPr>
            <w:r w:rsidRPr="00365386">
              <w:rPr>
                <w:rFonts w:ascii="Times New Roman" w:eastAsia="Times New Roman" w:hAnsi="Times New Roman" w:cs="Times New Roman"/>
                <w:i/>
                <w:iCs/>
                <w:color w:val="000000" w:themeColor="text1"/>
              </w:rPr>
              <w:t>clunk</w:t>
            </w:r>
            <w:r>
              <w:rPr>
                <w:rFonts w:ascii="Times New Roman" w:eastAsia="Times New Roman" w:hAnsi="Times New Roman" w:cs="Times New Roman"/>
                <w:color w:val="000000" w:themeColor="text1"/>
              </w:rPr>
              <w:t xml:space="preserve">, </w:t>
            </w:r>
            <w:r w:rsidR="00A85CA9" w:rsidRPr="00365386">
              <w:rPr>
                <w:rFonts w:ascii="Times New Roman" w:eastAsia="Times New Roman" w:hAnsi="Times New Roman" w:cs="Times New Roman"/>
                <w:i/>
                <w:iCs/>
                <w:color w:val="000000" w:themeColor="text1"/>
              </w:rPr>
              <w:t>creep</w:t>
            </w:r>
            <w:r>
              <w:rPr>
                <w:rFonts w:ascii="Times New Roman" w:eastAsia="Times New Roman" w:hAnsi="Times New Roman" w:cs="Times New Roman"/>
                <w:color w:val="000000" w:themeColor="text1"/>
                <w:vertAlign w:val="subscript"/>
              </w:rPr>
              <w:t>1</w:t>
            </w:r>
            <w:r w:rsidR="00A85CA9" w:rsidRPr="00A85CA9">
              <w:rPr>
                <w:rFonts w:ascii="Times New Roman" w:eastAsia="Times New Roman" w:hAnsi="Times New Roman" w:cs="Times New Roman"/>
                <w:color w:val="000000" w:themeColor="text1"/>
              </w:rPr>
              <w:t xml:space="preserve">, </w:t>
            </w:r>
            <w:r w:rsidRPr="00365386">
              <w:rPr>
                <w:rFonts w:ascii="Times New Roman" w:eastAsia="Times New Roman" w:hAnsi="Times New Roman" w:cs="Times New Roman"/>
                <w:i/>
                <w:iCs/>
                <w:color w:val="000000" w:themeColor="text1"/>
              </w:rPr>
              <w:t>creep</w:t>
            </w:r>
            <w:r w:rsidRPr="00365386">
              <w:rPr>
                <w:rFonts w:ascii="Times New Roman" w:eastAsia="Times New Roman" w:hAnsi="Times New Roman" w:cs="Times New Roman"/>
                <w:color w:val="000000" w:themeColor="text1"/>
                <w:vertAlign w:val="subscript"/>
              </w:rPr>
              <w:t>2</w:t>
            </w:r>
            <w:r>
              <w:rPr>
                <w:rFonts w:ascii="Times New Roman" w:eastAsia="Times New Roman" w:hAnsi="Times New Roman" w:cs="Times New Roman"/>
                <w:color w:val="000000" w:themeColor="text1"/>
              </w:rPr>
              <w:t xml:space="preserve">, </w:t>
            </w:r>
            <w:r w:rsidR="00A85CA9" w:rsidRPr="00A85CA9">
              <w:rPr>
                <w:rFonts w:ascii="Times New Roman" w:eastAsia="Times New Roman" w:hAnsi="Times New Roman" w:cs="Times New Roman"/>
                <w:i/>
                <w:iCs/>
                <w:color w:val="000000" w:themeColor="text1"/>
              </w:rPr>
              <w:t>flit</w:t>
            </w:r>
            <w:r w:rsidR="00A85CA9" w:rsidRPr="00A85CA9">
              <w:rPr>
                <w:rFonts w:ascii="Times New Roman" w:eastAsia="Times New Roman" w:hAnsi="Times New Roman" w:cs="Times New Roman"/>
                <w:color w:val="000000" w:themeColor="text1"/>
              </w:rPr>
              <w:t xml:space="preserve">, </w:t>
            </w:r>
            <w:r w:rsidR="00A85CA9" w:rsidRPr="00A85CA9">
              <w:rPr>
                <w:rFonts w:ascii="Times New Roman" w:eastAsia="Times New Roman" w:hAnsi="Times New Roman" w:cs="Times New Roman"/>
                <w:i/>
                <w:iCs/>
                <w:color w:val="000000" w:themeColor="text1"/>
              </w:rPr>
              <w:t>flop</w:t>
            </w:r>
            <w:r w:rsidR="00A85CA9" w:rsidRPr="00A85CA9">
              <w:rPr>
                <w:rFonts w:ascii="Times New Roman" w:eastAsia="Times New Roman" w:hAnsi="Times New Roman" w:cs="Times New Roman"/>
                <w:color w:val="000000" w:themeColor="text1"/>
                <w:vertAlign w:val="subscript"/>
              </w:rPr>
              <w:t>1</w:t>
            </w:r>
            <w:r w:rsidR="00A85CA9" w:rsidRPr="00A85CA9">
              <w:rPr>
                <w:rFonts w:ascii="Times New Roman" w:eastAsia="Times New Roman" w:hAnsi="Times New Roman" w:cs="Times New Roman"/>
                <w:color w:val="000000" w:themeColor="text1"/>
              </w:rPr>
              <w:t xml:space="preserve">, </w:t>
            </w:r>
            <w:r w:rsidR="00A85CA9" w:rsidRPr="00A85CA9">
              <w:rPr>
                <w:rFonts w:ascii="Times New Roman" w:eastAsia="Times New Roman" w:hAnsi="Times New Roman" w:cs="Times New Roman"/>
                <w:i/>
                <w:iCs/>
                <w:color w:val="000000" w:themeColor="text1"/>
              </w:rPr>
              <w:t>flop</w:t>
            </w:r>
            <w:r w:rsidR="00A85CA9" w:rsidRPr="00A85CA9">
              <w:rPr>
                <w:rFonts w:ascii="Times New Roman" w:eastAsia="Times New Roman" w:hAnsi="Times New Roman" w:cs="Times New Roman"/>
                <w:color w:val="000000" w:themeColor="text1"/>
                <w:vertAlign w:val="subscript"/>
              </w:rPr>
              <w:t>2</w:t>
            </w:r>
            <w:r w:rsidR="0076793A">
              <w:rPr>
                <w:rFonts w:ascii="Times New Roman" w:eastAsia="Times New Roman" w:hAnsi="Times New Roman" w:cs="Times New Roman"/>
                <w:color w:val="000000" w:themeColor="text1"/>
              </w:rPr>
              <w:t xml:space="preserve">, </w:t>
            </w:r>
            <w:r w:rsidR="0076793A" w:rsidRPr="0076793A">
              <w:rPr>
                <w:rFonts w:ascii="Times New Roman" w:eastAsia="Times New Roman" w:hAnsi="Times New Roman" w:cs="Times New Roman"/>
                <w:i/>
                <w:iCs/>
                <w:color w:val="000000" w:themeColor="text1"/>
              </w:rPr>
              <w:t>flop</w:t>
            </w:r>
            <w:r w:rsidR="0076793A" w:rsidRPr="0076793A">
              <w:rPr>
                <w:rFonts w:ascii="Times New Roman" w:eastAsia="Times New Roman" w:hAnsi="Times New Roman" w:cs="Times New Roman"/>
                <w:color w:val="000000" w:themeColor="text1"/>
                <w:vertAlign w:val="subscript"/>
              </w:rPr>
              <w:t>3</w:t>
            </w:r>
          </w:p>
        </w:tc>
      </w:tr>
    </w:tbl>
    <w:p w14:paraId="6EE465DF" w14:textId="31417E7C" w:rsidR="7F09F03F" w:rsidRDefault="7F09F03F" w:rsidP="00EC6B5A">
      <w:pPr>
        <w:spacing w:after="0"/>
        <w:jc w:val="both"/>
        <w:rPr>
          <w:rFonts w:ascii="Times New Roman" w:eastAsia="Times New Roman" w:hAnsi="Times New Roman" w:cs="Times New Roman"/>
          <w:color w:val="000000" w:themeColor="text1"/>
          <w:sz w:val="24"/>
          <w:szCs w:val="24"/>
        </w:rPr>
      </w:pPr>
    </w:p>
    <w:p w14:paraId="2D589088" w14:textId="12D8E83A" w:rsidR="7FD7C46E" w:rsidRDefault="7FD7C46E" w:rsidP="00D13BF5">
      <w:pPr>
        <w:spacing w:after="0"/>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Not all the marginal </w:t>
      </w:r>
      <w:r w:rsidR="00C706F8">
        <w:rPr>
          <w:rFonts w:ascii="Times New Roman" w:eastAsia="Times New Roman" w:hAnsi="Times New Roman" w:cs="Times New Roman"/>
          <w:color w:val="000000" w:themeColor="text1"/>
          <w:sz w:val="24"/>
          <w:szCs w:val="24"/>
        </w:rPr>
        <w:t>instances</w:t>
      </w:r>
      <w:r w:rsidRPr="7F09F03F">
        <w:rPr>
          <w:rFonts w:ascii="Times New Roman" w:eastAsia="Times New Roman" w:hAnsi="Times New Roman" w:cs="Times New Roman"/>
          <w:color w:val="000000" w:themeColor="text1"/>
          <w:sz w:val="24"/>
          <w:szCs w:val="24"/>
        </w:rPr>
        <w:t xml:space="preserve"> possess the same degree of semantic complexity</w:t>
      </w:r>
      <w:r w:rsidR="1B06AB6B" w:rsidRPr="7F09F03F">
        <w:rPr>
          <w:rFonts w:ascii="Times New Roman" w:eastAsia="Times New Roman" w:hAnsi="Times New Roman" w:cs="Times New Roman"/>
          <w:color w:val="000000" w:themeColor="text1"/>
          <w:sz w:val="24"/>
          <w:szCs w:val="24"/>
        </w:rPr>
        <w:t xml:space="preserve">, particularly </w:t>
      </w:r>
      <w:r w:rsidR="0071343C">
        <w:rPr>
          <w:rFonts w:ascii="Times New Roman" w:eastAsia="Times New Roman" w:hAnsi="Times New Roman" w:cs="Times New Roman"/>
          <w:color w:val="000000" w:themeColor="text1"/>
          <w:sz w:val="24"/>
          <w:szCs w:val="24"/>
        </w:rPr>
        <w:t>as far as the</w:t>
      </w:r>
      <w:r w:rsidR="1B06AB6B" w:rsidRPr="7F09F03F">
        <w:rPr>
          <w:rFonts w:ascii="Times New Roman" w:eastAsia="Times New Roman" w:hAnsi="Times New Roman" w:cs="Times New Roman"/>
          <w:color w:val="000000" w:themeColor="text1"/>
          <w:sz w:val="24"/>
          <w:szCs w:val="24"/>
        </w:rPr>
        <w:t xml:space="preserve"> expression of negative meaning</w:t>
      </w:r>
      <w:r w:rsidR="0071343C">
        <w:rPr>
          <w:rFonts w:ascii="Times New Roman" w:eastAsia="Times New Roman" w:hAnsi="Times New Roman" w:cs="Times New Roman"/>
          <w:color w:val="000000" w:themeColor="text1"/>
          <w:sz w:val="24"/>
          <w:szCs w:val="24"/>
        </w:rPr>
        <w:t xml:space="preserve"> is concerned</w:t>
      </w:r>
      <w:r w:rsidR="1B06AB6B" w:rsidRPr="7F09F03F">
        <w:rPr>
          <w:rFonts w:ascii="Times New Roman" w:eastAsia="Times New Roman" w:hAnsi="Times New Roman" w:cs="Times New Roman"/>
          <w:color w:val="000000" w:themeColor="text1"/>
          <w:sz w:val="24"/>
          <w:szCs w:val="24"/>
        </w:rPr>
        <w:t xml:space="preserve">. </w:t>
      </w:r>
      <w:r w:rsidR="00FA3907">
        <w:rPr>
          <w:rFonts w:ascii="Times New Roman" w:eastAsia="Times New Roman" w:hAnsi="Times New Roman" w:cs="Times New Roman"/>
          <w:color w:val="000000" w:themeColor="text1"/>
          <w:sz w:val="24"/>
          <w:szCs w:val="24"/>
        </w:rPr>
        <w:t xml:space="preserve">In the case of MargAg3, for instance, </w:t>
      </w:r>
      <w:r w:rsidR="4D328755" w:rsidRPr="7F09F03F">
        <w:rPr>
          <w:rFonts w:ascii="Times New Roman" w:eastAsia="Times New Roman" w:hAnsi="Times New Roman" w:cs="Times New Roman"/>
          <w:color w:val="000000" w:themeColor="text1"/>
          <w:sz w:val="24"/>
          <w:szCs w:val="24"/>
        </w:rPr>
        <w:t xml:space="preserve">what is negatively perceived </w:t>
      </w:r>
      <w:r w:rsidR="3647CD98" w:rsidRPr="7F09F03F">
        <w:rPr>
          <w:rFonts w:ascii="Times New Roman" w:eastAsia="Times New Roman" w:hAnsi="Times New Roman" w:cs="Times New Roman"/>
          <w:color w:val="000000" w:themeColor="text1"/>
          <w:sz w:val="24"/>
          <w:szCs w:val="24"/>
        </w:rPr>
        <w:t xml:space="preserve">is the action performed by an agent, </w:t>
      </w:r>
      <w:r w:rsidR="3DD4E214" w:rsidRPr="7F09F03F">
        <w:rPr>
          <w:rFonts w:ascii="Times New Roman" w:eastAsia="Times New Roman" w:hAnsi="Times New Roman" w:cs="Times New Roman"/>
          <w:color w:val="000000" w:themeColor="text1"/>
          <w:sz w:val="24"/>
          <w:szCs w:val="24"/>
        </w:rPr>
        <w:t xml:space="preserve">although </w:t>
      </w:r>
      <w:r w:rsidR="3647CD98" w:rsidRPr="7F09F03F">
        <w:rPr>
          <w:rFonts w:ascii="Times New Roman" w:eastAsia="Times New Roman" w:hAnsi="Times New Roman" w:cs="Times New Roman"/>
          <w:color w:val="000000" w:themeColor="text1"/>
          <w:sz w:val="24"/>
          <w:szCs w:val="24"/>
        </w:rPr>
        <w:t xml:space="preserve">this action, acknowledged as </w:t>
      </w:r>
      <w:r w:rsidR="0FB7DBEF" w:rsidRPr="7F09F03F">
        <w:rPr>
          <w:rFonts w:ascii="Times New Roman" w:eastAsia="Times New Roman" w:hAnsi="Times New Roman" w:cs="Times New Roman"/>
          <w:color w:val="000000" w:themeColor="text1"/>
          <w:sz w:val="24"/>
          <w:szCs w:val="24"/>
        </w:rPr>
        <w:t>[</w:t>
      </w:r>
      <w:r w:rsidR="00C871B6" w:rsidRPr="00C5771E">
        <w:rPr>
          <w:rFonts w:ascii="Times New Roman" w:eastAsia="Times New Roman" w:hAnsi="Times New Roman" w:cs="Times New Roman"/>
          <w:color w:val="000000" w:themeColor="text1"/>
          <w:sz w:val="24"/>
          <w:szCs w:val="24"/>
        </w:rPr>
        <w:t>−</w:t>
      </w:r>
      <w:r w:rsidR="0FB7DBEF" w:rsidRPr="7F09F03F">
        <w:rPr>
          <w:rFonts w:ascii="Times New Roman" w:eastAsia="Times New Roman" w:hAnsi="Times New Roman" w:cs="Times New Roman"/>
          <w:color w:val="000000" w:themeColor="text1"/>
          <w:sz w:val="24"/>
          <w:szCs w:val="24"/>
        </w:rPr>
        <w:t xml:space="preserve">appreciative], is not converted into the agentive noun </w:t>
      </w:r>
      <w:r w:rsidR="001F5911">
        <w:rPr>
          <w:rFonts w:ascii="Times New Roman" w:eastAsia="Times New Roman" w:hAnsi="Times New Roman" w:cs="Times New Roman"/>
          <w:color w:val="000000" w:themeColor="text1"/>
          <w:sz w:val="24"/>
          <w:szCs w:val="24"/>
        </w:rPr>
        <w:t>by</w:t>
      </w:r>
      <w:r w:rsidR="001F5911" w:rsidRPr="7F09F03F">
        <w:rPr>
          <w:rFonts w:ascii="Times New Roman" w:eastAsia="Times New Roman" w:hAnsi="Times New Roman" w:cs="Times New Roman"/>
          <w:color w:val="000000" w:themeColor="text1"/>
          <w:sz w:val="24"/>
          <w:szCs w:val="24"/>
        </w:rPr>
        <w:t xml:space="preserve"> </w:t>
      </w:r>
      <w:r w:rsidR="62B7F380" w:rsidRPr="7F09F03F">
        <w:rPr>
          <w:rFonts w:ascii="Times New Roman" w:eastAsia="Times New Roman" w:hAnsi="Times New Roman" w:cs="Times New Roman"/>
          <w:color w:val="000000" w:themeColor="text1"/>
          <w:sz w:val="24"/>
          <w:szCs w:val="24"/>
        </w:rPr>
        <w:t>the same degree of</w:t>
      </w:r>
      <w:r w:rsidR="51AE18AA" w:rsidRPr="7F09F03F">
        <w:rPr>
          <w:rFonts w:ascii="Times New Roman" w:eastAsia="Times New Roman" w:hAnsi="Times New Roman" w:cs="Times New Roman"/>
          <w:color w:val="000000" w:themeColor="text1"/>
          <w:sz w:val="24"/>
          <w:szCs w:val="24"/>
        </w:rPr>
        <w:t xml:space="preserve"> </w:t>
      </w:r>
      <w:proofErr w:type="spellStart"/>
      <w:r w:rsidR="51AE18AA" w:rsidRPr="7F09F03F">
        <w:rPr>
          <w:rFonts w:ascii="Times New Roman" w:eastAsia="Times New Roman" w:hAnsi="Times New Roman" w:cs="Times New Roman"/>
          <w:color w:val="000000" w:themeColor="text1"/>
          <w:sz w:val="24"/>
          <w:szCs w:val="24"/>
        </w:rPr>
        <w:t>metonymization</w:t>
      </w:r>
      <w:proofErr w:type="spellEnd"/>
      <w:r w:rsidR="62B7F380" w:rsidRPr="7F09F03F">
        <w:rPr>
          <w:rFonts w:ascii="Times New Roman" w:eastAsia="Times New Roman" w:hAnsi="Times New Roman" w:cs="Times New Roman"/>
          <w:color w:val="000000" w:themeColor="text1"/>
          <w:sz w:val="24"/>
          <w:szCs w:val="24"/>
        </w:rPr>
        <w:t xml:space="preserve">. For instance, </w:t>
      </w:r>
      <w:r w:rsidR="0020516C">
        <w:rPr>
          <w:rFonts w:ascii="Times New Roman" w:eastAsia="Times New Roman" w:hAnsi="Times New Roman" w:cs="Times New Roman"/>
          <w:color w:val="000000" w:themeColor="text1"/>
          <w:sz w:val="24"/>
          <w:szCs w:val="24"/>
        </w:rPr>
        <w:t>the</w:t>
      </w:r>
      <w:r w:rsidR="62B7F380" w:rsidRPr="7F09F03F">
        <w:rPr>
          <w:rFonts w:ascii="Times New Roman" w:eastAsia="Times New Roman" w:hAnsi="Times New Roman" w:cs="Times New Roman"/>
          <w:color w:val="000000" w:themeColor="text1"/>
          <w:sz w:val="24"/>
          <w:szCs w:val="24"/>
        </w:rPr>
        <w:t xml:space="preserve"> words </w:t>
      </w:r>
      <w:r w:rsidR="62B7F380" w:rsidRPr="7F09F03F">
        <w:rPr>
          <w:rFonts w:ascii="Times New Roman" w:eastAsia="Times New Roman" w:hAnsi="Times New Roman" w:cs="Times New Roman"/>
          <w:i/>
          <w:iCs/>
          <w:color w:val="000000" w:themeColor="text1"/>
          <w:sz w:val="24"/>
          <w:szCs w:val="24"/>
        </w:rPr>
        <w:t>snout</w:t>
      </w:r>
      <w:r w:rsidR="62B7F380" w:rsidRPr="7F09F03F">
        <w:rPr>
          <w:rFonts w:ascii="Times New Roman" w:eastAsia="Times New Roman" w:hAnsi="Times New Roman" w:cs="Times New Roman"/>
          <w:color w:val="000000" w:themeColor="text1"/>
          <w:sz w:val="24"/>
          <w:szCs w:val="24"/>
        </w:rPr>
        <w:t xml:space="preserve">, </w:t>
      </w:r>
      <w:r w:rsidR="62B7F380" w:rsidRPr="7F09F03F">
        <w:rPr>
          <w:rFonts w:ascii="Times New Roman" w:eastAsia="Times New Roman" w:hAnsi="Times New Roman" w:cs="Times New Roman"/>
          <w:i/>
          <w:iCs/>
          <w:color w:val="000000" w:themeColor="text1"/>
          <w:sz w:val="24"/>
          <w:szCs w:val="24"/>
        </w:rPr>
        <w:t>bugout</w:t>
      </w:r>
      <w:r w:rsidR="0071343C">
        <w:rPr>
          <w:rFonts w:ascii="Times New Roman" w:eastAsia="Times New Roman" w:hAnsi="Times New Roman" w:cs="Times New Roman"/>
          <w:color w:val="000000" w:themeColor="text1"/>
          <w:sz w:val="24"/>
          <w:szCs w:val="24"/>
          <w:vertAlign w:val="subscript"/>
        </w:rPr>
        <w:t xml:space="preserve">1 </w:t>
      </w:r>
      <w:r w:rsidR="62B7F380" w:rsidRPr="7F09F03F">
        <w:rPr>
          <w:rFonts w:ascii="Times New Roman" w:eastAsia="Times New Roman" w:hAnsi="Times New Roman" w:cs="Times New Roman"/>
          <w:color w:val="000000" w:themeColor="text1"/>
          <w:sz w:val="24"/>
          <w:szCs w:val="24"/>
        </w:rPr>
        <w:t xml:space="preserve">and </w:t>
      </w:r>
      <w:r w:rsidR="62B7F380" w:rsidRPr="7F09F03F">
        <w:rPr>
          <w:rFonts w:ascii="Times New Roman" w:eastAsia="Times New Roman" w:hAnsi="Times New Roman" w:cs="Times New Roman"/>
          <w:i/>
          <w:iCs/>
          <w:color w:val="000000" w:themeColor="text1"/>
          <w:sz w:val="24"/>
          <w:szCs w:val="24"/>
        </w:rPr>
        <w:t xml:space="preserve">woof </w:t>
      </w:r>
      <w:r w:rsidR="7224FB51" w:rsidRPr="7F09F03F">
        <w:rPr>
          <w:rFonts w:ascii="Times New Roman" w:eastAsia="Times New Roman" w:hAnsi="Times New Roman" w:cs="Times New Roman"/>
          <w:color w:val="000000" w:themeColor="text1"/>
          <w:sz w:val="24"/>
          <w:szCs w:val="24"/>
        </w:rPr>
        <w:t xml:space="preserve">agree on the fact that </w:t>
      </w:r>
      <w:r w:rsidR="353C4835" w:rsidRPr="7F09F03F">
        <w:rPr>
          <w:rFonts w:ascii="Times New Roman" w:eastAsia="Times New Roman" w:hAnsi="Times New Roman" w:cs="Times New Roman"/>
          <w:color w:val="000000" w:themeColor="text1"/>
          <w:sz w:val="24"/>
          <w:szCs w:val="24"/>
        </w:rPr>
        <w:t>t</w:t>
      </w:r>
      <w:r w:rsidR="2D11117C" w:rsidRPr="7F09F03F">
        <w:rPr>
          <w:rFonts w:ascii="Times New Roman" w:eastAsia="Times New Roman" w:hAnsi="Times New Roman" w:cs="Times New Roman"/>
          <w:color w:val="000000" w:themeColor="text1"/>
          <w:sz w:val="24"/>
          <w:szCs w:val="24"/>
        </w:rPr>
        <w:t xml:space="preserve">heir agentive values are socially reproachable, </w:t>
      </w:r>
      <w:r w:rsidR="00345136">
        <w:rPr>
          <w:rFonts w:ascii="Times New Roman" w:eastAsia="Times New Roman" w:hAnsi="Times New Roman" w:cs="Times New Roman"/>
          <w:color w:val="000000" w:themeColor="text1"/>
          <w:sz w:val="24"/>
          <w:szCs w:val="24"/>
        </w:rPr>
        <w:t>i</w:t>
      </w:r>
      <w:r w:rsidR="2D11117C" w:rsidRPr="7F09F03F">
        <w:rPr>
          <w:rFonts w:ascii="Times New Roman" w:eastAsia="Times New Roman" w:hAnsi="Times New Roman" w:cs="Times New Roman"/>
          <w:color w:val="000000" w:themeColor="text1"/>
          <w:sz w:val="24"/>
          <w:szCs w:val="24"/>
        </w:rPr>
        <w:t>.e. ‘a</w:t>
      </w:r>
      <w:r w:rsidR="416BA8D7" w:rsidRPr="7F09F03F">
        <w:rPr>
          <w:rFonts w:ascii="Times New Roman" w:eastAsia="Times New Roman" w:hAnsi="Times New Roman" w:cs="Times New Roman"/>
          <w:color w:val="000000" w:themeColor="text1"/>
          <w:sz w:val="24"/>
          <w:szCs w:val="24"/>
        </w:rPr>
        <w:t xml:space="preserve">n </w:t>
      </w:r>
      <w:r w:rsidR="2D11117C" w:rsidRPr="7F09F03F">
        <w:rPr>
          <w:rFonts w:ascii="Times New Roman" w:eastAsia="Times New Roman" w:hAnsi="Times New Roman" w:cs="Times New Roman"/>
          <w:color w:val="000000" w:themeColor="text1"/>
          <w:sz w:val="24"/>
          <w:szCs w:val="24"/>
        </w:rPr>
        <w:t xml:space="preserve">informer’, </w:t>
      </w:r>
      <w:r w:rsidR="5878B116" w:rsidRPr="7F09F03F">
        <w:rPr>
          <w:rFonts w:ascii="Times New Roman" w:eastAsia="Times New Roman" w:hAnsi="Times New Roman" w:cs="Times New Roman"/>
          <w:color w:val="000000" w:themeColor="text1"/>
          <w:sz w:val="24"/>
          <w:szCs w:val="24"/>
        </w:rPr>
        <w:t xml:space="preserve">‘one who behaves in a foolish manner’ and ‘a criminal’, respectively. </w:t>
      </w:r>
      <w:r w:rsidR="4D87BEDB" w:rsidRPr="7F09F03F">
        <w:rPr>
          <w:rFonts w:ascii="Times New Roman" w:eastAsia="Times New Roman" w:hAnsi="Times New Roman" w:cs="Times New Roman"/>
          <w:color w:val="000000" w:themeColor="text1"/>
          <w:sz w:val="24"/>
          <w:szCs w:val="24"/>
        </w:rPr>
        <w:t>This perception</w:t>
      </w:r>
      <w:r w:rsidR="00C871B6">
        <w:rPr>
          <w:rFonts w:ascii="Times New Roman" w:eastAsia="Times New Roman" w:hAnsi="Times New Roman" w:cs="Times New Roman"/>
          <w:color w:val="000000" w:themeColor="text1"/>
          <w:sz w:val="24"/>
          <w:szCs w:val="24"/>
        </w:rPr>
        <w:t xml:space="preserve"> </w:t>
      </w:r>
      <w:r w:rsidR="62DF4C68" w:rsidRPr="7F09F03F">
        <w:rPr>
          <w:rFonts w:ascii="Times New Roman" w:eastAsia="Times New Roman" w:hAnsi="Times New Roman" w:cs="Times New Roman"/>
          <w:color w:val="000000" w:themeColor="text1"/>
          <w:sz w:val="24"/>
          <w:szCs w:val="24"/>
        </w:rPr>
        <w:t>is also built on the speaker’s axiological-evalu</w:t>
      </w:r>
      <w:r w:rsidR="571A83E4" w:rsidRPr="7F09F03F">
        <w:rPr>
          <w:rFonts w:ascii="Times New Roman" w:eastAsia="Times New Roman" w:hAnsi="Times New Roman" w:cs="Times New Roman"/>
          <w:color w:val="000000" w:themeColor="text1"/>
          <w:sz w:val="24"/>
          <w:szCs w:val="24"/>
        </w:rPr>
        <w:t xml:space="preserve">ative insight towards the concepts being represented. </w:t>
      </w:r>
      <w:r w:rsidR="602916CB" w:rsidRPr="7F09F03F">
        <w:rPr>
          <w:rFonts w:ascii="Times New Roman" w:eastAsia="Times New Roman" w:hAnsi="Times New Roman" w:cs="Times New Roman"/>
          <w:color w:val="000000" w:themeColor="text1"/>
          <w:sz w:val="24"/>
          <w:szCs w:val="24"/>
        </w:rPr>
        <w:t xml:space="preserve">However, these words also differ in that their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sidRPr="7F09F03F">
        <w:rPr>
          <w:rFonts w:ascii="Times New Roman" w:eastAsia="Times New Roman" w:hAnsi="Times New Roman" w:cs="Times New Roman"/>
          <w:color w:val="000000" w:themeColor="text1"/>
          <w:sz w:val="24"/>
          <w:szCs w:val="24"/>
        </w:rPr>
        <w:t xml:space="preserve"> </w:t>
      </w:r>
      <w:r w:rsidR="602916CB" w:rsidRPr="7F09F03F">
        <w:rPr>
          <w:rFonts w:ascii="Times New Roman" w:eastAsia="Times New Roman" w:hAnsi="Times New Roman" w:cs="Times New Roman"/>
          <w:color w:val="000000" w:themeColor="text1"/>
          <w:sz w:val="24"/>
          <w:szCs w:val="24"/>
        </w:rPr>
        <w:t xml:space="preserve">process occurs at </w:t>
      </w:r>
      <w:r w:rsidR="12850157" w:rsidRPr="7F09F03F">
        <w:rPr>
          <w:rFonts w:ascii="Times New Roman" w:eastAsia="Times New Roman" w:hAnsi="Times New Roman" w:cs="Times New Roman"/>
          <w:color w:val="000000" w:themeColor="text1"/>
          <w:sz w:val="24"/>
          <w:szCs w:val="24"/>
        </w:rPr>
        <w:t xml:space="preserve">different levels of abstraction. Their corresponding </w:t>
      </w:r>
      <w:r w:rsidR="78D798C5" w:rsidRPr="7F09F03F">
        <w:rPr>
          <w:rFonts w:ascii="Times New Roman" w:eastAsia="Times New Roman" w:hAnsi="Times New Roman" w:cs="Times New Roman"/>
          <w:color w:val="000000" w:themeColor="text1"/>
          <w:sz w:val="24"/>
          <w:szCs w:val="24"/>
        </w:rPr>
        <w:t xml:space="preserve">verbal </w:t>
      </w:r>
      <w:r w:rsidR="00345136">
        <w:rPr>
          <w:rFonts w:ascii="Times New Roman" w:eastAsia="Times New Roman" w:hAnsi="Times New Roman" w:cs="Times New Roman"/>
          <w:color w:val="000000" w:themeColor="text1"/>
          <w:sz w:val="24"/>
          <w:szCs w:val="24"/>
        </w:rPr>
        <w:t>bases</w:t>
      </w:r>
      <w:r w:rsidR="78D798C5" w:rsidRPr="7F09F03F">
        <w:rPr>
          <w:rFonts w:ascii="Times New Roman" w:eastAsia="Times New Roman" w:hAnsi="Times New Roman" w:cs="Times New Roman"/>
          <w:color w:val="000000" w:themeColor="text1"/>
          <w:sz w:val="24"/>
          <w:szCs w:val="24"/>
        </w:rPr>
        <w:t xml:space="preserve"> (</w:t>
      </w:r>
      <w:r w:rsidR="353C4835" w:rsidRPr="7F09F03F">
        <w:rPr>
          <w:rFonts w:ascii="Times New Roman" w:eastAsia="Times New Roman" w:hAnsi="Times New Roman" w:cs="Times New Roman"/>
          <w:i/>
          <w:iCs/>
          <w:color w:val="000000" w:themeColor="text1"/>
          <w:sz w:val="24"/>
          <w:szCs w:val="24"/>
        </w:rPr>
        <w:t xml:space="preserve">to snout </w:t>
      </w:r>
      <w:r w:rsidR="7224FB51" w:rsidRPr="7F09F03F">
        <w:rPr>
          <w:rFonts w:ascii="Times New Roman" w:eastAsia="Times New Roman" w:hAnsi="Times New Roman" w:cs="Times New Roman"/>
          <w:color w:val="000000" w:themeColor="text1"/>
          <w:sz w:val="24"/>
          <w:szCs w:val="24"/>
        </w:rPr>
        <w:t>‘to act a police informer’</w:t>
      </w:r>
      <w:r w:rsidR="4229BCA4" w:rsidRPr="7F09F03F">
        <w:rPr>
          <w:rFonts w:ascii="Times New Roman" w:eastAsia="Times New Roman" w:hAnsi="Times New Roman" w:cs="Times New Roman"/>
          <w:color w:val="000000" w:themeColor="text1"/>
          <w:sz w:val="24"/>
          <w:szCs w:val="24"/>
        </w:rPr>
        <w:t>, t</w:t>
      </w:r>
      <w:r w:rsidR="4229BCA4" w:rsidRPr="7F09F03F">
        <w:rPr>
          <w:rFonts w:ascii="Times New Roman" w:eastAsia="Times New Roman" w:hAnsi="Times New Roman" w:cs="Times New Roman"/>
          <w:i/>
          <w:iCs/>
          <w:color w:val="000000" w:themeColor="text1"/>
          <w:sz w:val="24"/>
          <w:szCs w:val="24"/>
        </w:rPr>
        <w:t>o bugout</w:t>
      </w:r>
      <w:r w:rsidR="7224FB51" w:rsidRPr="7F09F03F">
        <w:rPr>
          <w:rFonts w:ascii="Times New Roman" w:eastAsia="Times New Roman" w:hAnsi="Times New Roman" w:cs="Times New Roman"/>
          <w:i/>
          <w:iCs/>
          <w:color w:val="000000" w:themeColor="text1"/>
          <w:sz w:val="24"/>
          <w:szCs w:val="24"/>
        </w:rPr>
        <w:t xml:space="preserve"> </w:t>
      </w:r>
      <w:r w:rsidR="7224FB51" w:rsidRPr="7F09F03F">
        <w:rPr>
          <w:rFonts w:ascii="Times New Roman" w:eastAsia="Times New Roman" w:hAnsi="Times New Roman" w:cs="Times New Roman"/>
          <w:color w:val="000000" w:themeColor="text1"/>
          <w:sz w:val="24"/>
          <w:szCs w:val="24"/>
        </w:rPr>
        <w:t>‘to go insane’</w:t>
      </w:r>
      <w:r w:rsidR="2029A387" w:rsidRPr="7F09F03F">
        <w:rPr>
          <w:rFonts w:ascii="Times New Roman" w:eastAsia="Times New Roman" w:hAnsi="Times New Roman" w:cs="Times New Roman"/>
          <w:color w:val="000000" w:themeColor="text1"/>
          <w:sz w:val="24"/>
          <w:szCs w:val="24"/>
        </w:rPr>
        <w:t xml:space="preserve"> </w:t>
      </w:r>
      <w:r w:rsidR="7791397A" w:rsidRPr="7F09F03F">
        <w:rPr>
          <w:rFonts w:ascii="Times New Roman" w:eastAsia="Times New Roman" w:hAnsi="Times New Roman" w:cs="Times New Roman"/>
          <w:color w:val="000000" w:themeColor="text1"/>
          <w:sz w:val="24"/>
          <w:szCs w:val="24"/>
        </w:rPr>
        <w:t xml:space="preserve">and </w:t>
      </w:r>
      <w:r w:rsidR="7791397A" w:rsidRPr="7F09F03F">
        <w:rPr>
          <w:rFonts w:ascii="Times New Roman" w:eastAsia="Times New Roman" w:hAnsi="Times New Roman" w:cs="Times New Roman"/>
          <w:i/>
          <w:iCs/>
          <w:color w:val="000000" w:themeColor="text1"/>
          <w:sz w:val="24"/>
          <w:szCs w:val="24"/>
        </w:rPr>
        <w:t xml:space="preserve">to woof </w:t>
      </w:r>
      <w:r w:rsidR="7791397A" w:rsidRPr="7F09F03F">
        <w:rPr>
          <w:rFonts w:ascii="Times New Roman" w:eastAsia="Times New Roman" w:hAnsi="Times New Roman" w:cs="Times New Roman"/>
          <w:color w:val="000000" w:themeColor="text1"/>
          <w:sz w:val="24"/>
          <w:szCs w:val="24"/>
        </w:rPr>
        <w:t>‘to speak gruffly or aggressively’</w:t>
      </w:r>
      <w:r w:rsidR="6AACD086" w:rsidRPr="7F09F03F">
        <w:rPr>
          <w:rFonts w:ascii="Times New Roman" w:eastAsia="Times New Roman" w:hAnsi="Times New Roman" w:cs="Times New Roman"/>
          <w:color w:val="000000" w:themeColor="text1"/>
          <w:sz w:val="24"/>
          <w:szCs w:val="24"/>
        </w:rPr>
        <w:t>)</w:t>
      </w:r>
      <w:r w:rsidR="0059A26F" w:rsidRPr="7F09F03F">
        <w:rPr>
          <w:rFonts w:ascii="Times New Roman" w:eastAsia="Times New Roman" w:hAnsi="Times New Roman" w:cs="Times New Roman"/>
          <w:color w:val="000000" w:themeColor="text1"/>
          <w:sz w:val="24"/>
          <w:szCs w:val="24"/>
        </w:rPr>
        <w:t xml:space="preserve"> confirm that while </w:t>
      </w:r>
      <w:r w:rsidR="0059A26F" w:rsidRPr="7F09F03F">
        <w:rPr>
          <w:rFonts w:ascii="Times New Roman" w:eastAsia="Times New Roman" w:hAnsi="Times New Roman" w:cs="Times New Roman"/>
          <w:i/>
          <w:iCs/>
          <w:color w:val="000000" w:themeColor="text1"/>
          <w:sz w:val="24"/>
          <w:szCs w:val="24"/>
        </w:rPr>
        <w:t xml:space="preserve">snout </w:t>
      </w:r>
      <w:r w:rsidR="0059A26F" w:rsidRPr="7F09F03F">
        <w:rPr>
          <w:rFonts w:ascii="Times New Roman" w:eastAsia="Times New Roman" w:hAnsi="Times New Roman" w:cs="Times New Roman"/>
          <w:color w:val="000000" w:themeColor="text1"/>
          <w:sz w:val="24"/>
          <w:szCs w:val="24"/>
        </w:rPr>
        <w:t xml:space="preserve">is the most semantically transparent, </w:t>
      </w:r>
      <w:r w:rsidR="0059A26F" w:rsidRPr="7F09F03F">
        <w:rPr>
          <w:rFonts w:ascii="Times New Roman" w:eastAsia="Times New Roman" w:hAnsi="Times New Roman" w:cs="Times New Roman"/>
          <w:i/>
          <w:iCs/>
          <w:color w:val="000000" w:themeColor="text1"/>
          <w:sz w:val="24"/>
          <w:szCs w:val="24"/>
        </w:rPr>
        <w:t xml:space="preserve">woof </w:t>
      </w:r>
      <w:r w:rsidR="0059A26F" w:rsidRPr="7F09F03F">
        <w:rPr>
          <w:rFonts w:ascii="Times New Roman" w:eastAsia="Times New Roman" w:hAnsi="Times New Roman" w:cs="Times New Roman"/>
          <w:color w:val="000000" w:themeColor="text1"/>
          <w:sz w:val="24"/>
          <w:szCs w:val="24"/>
        </w:rPr>
        <w:t xml:space="preserve">involves a </w:t>
      </w:r>
      <w:r w:rsidR="3EFE87A0" w:rsidRPr="7F09F03F">
        <w:rPr>
          <w:rFonts w:ascii="Times New Roman" w:eastAsia="Times New Roman" w:hAnsi="Times New Roman" w:cs="Times New Roman"/>
          <w:color w:val="000000" w:themeColor="text1"/>
          <w:sz w:val="24"/>
          <w:szCs w:val="24"/>
        </w:rPr>
        <w:t>more complex met</w:t>
      </w:r>
      <w:r w:rsidR="582465B4" w:rsidRPr="7F09F03F">
        <w:rPr>
          <w:rFonts w:ascii="Times New Roman" w:eastAsia="Times New Roman" w:hAnsi="Times New Roman" w:cs="Times New Roman"/>
          <w:color w:val="000000" w:themeColor="text1"/>
          <w:sz w:val="24"/>
          <w:szCs w:val="24"/>
        </w:rPr>
        <w:t xml:space="preserve">onymic </w:t>
      </w:r>
      <w:r w:rsidR="3EFE87A0" w:rsidRPr="7F09F03F">
        <w:rPr>
          <w:rFonts w:ascii="Times New Roman" w:eastAsia="Times New Roman" w:hAnsi="Times New Roman" w:cs="Times New Roman"/>
          <w:color w:val="000000" w:themeColor="text1"/>
          <w:sz w:val="24"/>
          <w:szCs w:val="24"/>
        </w:rPr>
        <w:t xml:space="preserve">process, whereby the act of barking at someone is first recognized as </w:t>
      </w:r>
      <w:r w:rsidR="3D4985E9" w:rsidRPr="7F09F03F">
        <w:rPr>
          <w:rFonts w:ascii="Times New Roman" w:eastAsia="Times New Roman" w:hAnsi="Times New Roman" w:cs="Times New Roman"/>
          <w:color w:val="000000" w:themeColor="text1"/>
          <w:sz w:val="24"/>
          <w:szCs w:val="24"/>
        </w:rPr>
        <w:t xml:space="preserve">being </w:t>
      </w:r>
      <w:r w:rsidR="4DA45DB6" w:rsidRPr="7F09F03F">
        <w:rPr>
          <w:rFonts w:ascii="Times New Roman" w:eastAsia="Times New Roman" w:hAnsi="Times New Roman" w:cs="Times New Roman"/>
          <w:color w:val="000000" w:themeColor="text1"/>
          <w:sz w:val="24"/>
          <w:szCs w:val="24"/>
        </w:rPr>
        <w:t xml:space="preserve">representative of </w:t>
      </w:r>
      <w:r w:rsidR="3D4985E9" w:rsidRPr="7F09F03F">
        <w:rPr>
          <w:rFonts w:ascii="Times New Roman" w:eastAsia="Times New Roman" w:hAnsi="Times New Roman" w:cs="Times New Roman"/>
          <w:color w:val="000000" w:themeColor="text1"/>
          <w:sz w:val="24"/>
          <w:szCs w:val="24"/>
        </w:rPr>
        <w:t>the way criminals or vandals behave. This action</w:t>
      </w:r>
      <w:r w:rsidR="00C871B6">
        <w:rPr>
          <w:rFonts w:ascii="Times New Roman" w:eastAsia="Times New Roman" w:hAnsi="Times New Roman" w:cs="Times New Roman"/>
          <w:color w:val="000000" w:themeColor="text1"/>
          <w:sz w:val="24"/>
          <w:szCs w:val="24"/>
        </w:rPr>
        <w:t>, among</w:t>
      </w:r>
      <w:r w:rsidR="3D4985E9" w:rsidRPr="7F09F03F">
        <w:rPr>
          <w:rFonts w:ascii="Times New Roman" w:eastAsia="Times New Roman" w:hAnsi="Times New Roman" w:cs="Times New Roman"/>
          <w:color w:val="000000" w:themeColor="text1"/>
          <w:sz w:val="24"/>
          <w:szCs w:val="24"/>
        </w:rPr>
        <w:t xml:space="preserve"> many others</w:t>
      </w:r>
      <w:r w:rsidR="00C871B6">
        <w:rPr>
          <w:rFonts w:ascii="Times New Roman" w:eastAsia="Times New Roman" w:hAnsi="Times New Roman" w:cs="Times New Roman"/>
          <w:color w:val="000000" w:themeColor="text1"/>
          <w:sz w:val="24"/>
          <w:szCs w:val="24"/>
        </w:rPr>
        <w:t>,</w:t>
      </w:r>
      <w:r w:rsidR="3D4985E9" w:rsidRPr="7F09F03F">
        <w:rPr>
          <w:rFonts w:ascii="Times New Roman" w:eastAsia="Times New Roman" w:hAnsi="Times New Roman" w:cs="Times New Roman"/>
          <w:color w:val="000000" w:themeColor="text1"/>
          <w:sz w:val="24"/>
          <w:szCs w:val="24"/>
        </w:rPr>
        <w:t xml:space="preserve"> is therefore used me</w:t>
      </w:r>
      <w:r w:rsidR="635C75CE" w:rsidRPr="7F09F03F">
        <w:rPr>
          <w:rFonts w:ascii="Times New Roman" w:eastAsia="Times New Roman" w:hAnsi="Times New Roman" w:cs="Times New Roman"/>
          <w:color w:val="000000" w:themeColor="text1"/>
          <w:sz w:val="24"/>
          <w:szCs w:val="24"/>
        </w:rPr>
        <w:t xml:space="preserve">tonymically to represent the agentive noun ‘criminal’. </w:t>
      </w:r>
    </w:p>
    <w:p w14:paraId="55FD3150" w14:textId="62D45275" w:rsidR="2551A9F0" w:rsidRDefault="00797CDA" w:rsidP="00EC6B5A">
      <w:pPr>
        <w:spacing w:after="0"/>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Surprisingly, the data also indicate that </w:t>
      </w:r>
      <w:r w:rsidR="2551A9F0" w:rsidRPr="7F09F03F">
        <w:rPr>
          <w:rFonts w:ascii="Times New Roman" w:eastAsia="Times New Roman" w:hAnsi="Times New Roman" w:cs="Times New Roman"/>
          <w:color w:val="000000" w:themeColor="text1"/>
          <w:sz w:val="24"/>
          <w:szCs w:val="24"/>
        </w:rPr>
        <w:t>t</w:t>
      </w:r>
      <w:r w:rsidR="6772575A" w:rsidRPr="7F09F03F">
        <w:rPr>
          <w:rFonts w:ascii="Times New Roman" w:eastAsia="Times New Roman" w:hAnsi="Times New Roman" w:cs="Times New Roman"/>
          <w:color w:val="000000" w:themeColor="text1"/>
          <w:sz w:val="24"/>
          <w:szCs w:val="24"/>
        </w:rPr>
        <w:t xml:space="preserve">here might be a degree of </w:t>
      </w:r>
      <w:r w:rsidR="005949A4">
        <w:rPr>
          <w:rFonts w:ascii="Times New Roman" w:eastAsia="Times New Roman" w:hAnsi="Times New Roman" w:cs="Times New Roman"/>
          <w:color w:val="000000" w:themeColor="text1"/>
          <w:sz w:val="24"/>
          <w:szCs w:val="24"/>
        </w:rPr>
        <w:t>competition</w:t>
      </w:r>
      <w:r w:rsidR="6772575A" w:rsidRPr="7F09F03F">
        <w:rPr>
          <w:rFonts w:ascii="Times New Roman" w:eastAsia="Times New Roman" w:hAnsi="Times New Roman" w:cs="Times New Roman"/>
          <w:color w:val="000000" w:themeColor="text1"/>
          <w:sz w:val="24"/>
          <w:szCs w:val="24"/>
        </w:rPr>
        <w:t xml:space="preserve"> between -</w:t>
      </w:r>
      <w:r w:rsidR="6772575A" w:rsidRPr="7F09F03F">
        <w:rPr>
          <w:rFonts w:ascii="Times New Roman" w:eastAsia="Times New Roman" w:hAnsi="Times New Roman" w:cs="Times New Roman"/>
          <w:i/>
          <w:iCs/>
          <w:color w:val="000000" w:themeColor="text1"/>
          <w:sz w:val="24"/>
          <w:szCs w:val="24"/>
        </w:rPr>
        <w:t xml:space="preserve">er </w:t>
      </w:r>
      <w:r w:rsidR="6772575A" w:rsidRPr="7F09F03F">
        <w:rPr>
          <w:rFonts w:ascii="Times New Roman" w:eastAsia="Times New Roman" w:hAnsi="Times New Roman" w:cs="Times New Roman"/>
          <w:color w:val="000000" w:themeColor="text1"/>
          <w:sz w:val="24"/>
          <w:szCs w:val="24"/>
        </w:rPr>
        <w:t xml:space="preserve">agents and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sidRPr="7F09F03F">
        <w:rPr>
          <w:rFonts w:ascii="Times New Roman" w:eastAsia="Times New Roman" w:hAnsi="Times New Roman" w:cs="Times New Roman"/>
          <w:color w:val="000000" w:themeColor="text1"/>
          <w:sz w:val="24"/>
          <w:szCs w:val="24"/>
        </w:rPr>
        <w:t xml:space="preserve"> </w:t>
      </w:r>
      <w:r w:rsidR="6772575A" w:rsidRPr="7F09F03F">
        <w:rPr>
          <w:rFonts w:ascii="Times New Roman" w:eastAsia="Times New Roman" w:hAnsi="Times New Roman" w:cs="Times New Roman"/>
          <w:color w:val="000000" w:themeColor="text1"/>
          <w:sz w:val="24"/>
          <w:szCs w:val="24"/>
        </w:rPr>
        <w:t xml:space="preserve">agents in colloquial English. However, only </w:t>
      </w:r>
      <w:r w:rsidR="006A3F73">
        <w:rPr>
          <w:rFonts w:ascii="Times New Roman" w:eastAsia="Times New Roman" w:hAnsi="Times New Roman" w:cs="Times New Roman"/>
          <w:color w:val="000000" w:themeColor="text1"/>
          <w:sz w:val="24"/>
          <w:szCs w:val="24"/>
        </w:rPr>
        <w:t>34</w:t>
      </w:r>
      <w:r w:rsidR="6772575A" w:rsidRPr="7F09F03F">
        <w:rPr>
          <w:rFonts w:ascii="Times New Roman" w:eastAsia="Times New Roman" w:hAnsi="Times New Roman" w:cs="Times New Roman"/>
          <w:color w:val="000000" w:themeColor="text1"/>
          <w:sz w:val="24"/>
          <w:szCs w:val="24"/>
        </w:rPr>
        <w:t xml:space="preserve"> (out of </w:t>
      </w:r>
      <w:r w:rsidR="006A3F73">
        <w:rPr>
          <w:rFonts w:ascii="Times New Roman" w:eastAsia="Times New Roman" w:hAnsi="Times New Roman" w:cs="Times New Roman"/>
          <w:color w:val="000000" w:themeColor="text1"/>
          <w:sz w:val="24"/>
          <w:szCs w:val="24"/>
        </w:rPr>
        <w:t>136</w:t>
      </w:r>
      <w:r w:rsidR="6772575A" w:rsidRPr="7F09F03F">
        <w:rPr>
          <w:rFonts w:ascii="Times New Roman" w:eastAsia="Times New Roman" w:hAnsi="Times New Roman" w:cs="Times New Roman"/>
          <w:color w:val="000000" w:themeColor="text1"/>
          <w:sz w:val="24"/>
          <w:szCs w:val="24"/>
        </w:rPr>
        <w:t>) are fully correlated to congruent and semantically equivalent -</w:t>
      </w:r>
      <w:r w:rsidR="6772575A" w:rsidRPr="7F09F03F">
        <w:rPr>
          <w:rFonts w:ascii="Times New Roman" w:eastAsia="Times New Roman" w:hAnsi="Times New Roman" w:cs="Times New Roman"/>
          <w:i/>
          <w:iCs/>
          <w:color w:val="000000" w:themeColor="text1"/>
          <w:sz w:val="24"/>
          <w:szCs w:val="24"/>
        </w:rPr>
        <w:t xml:space="preserve">er </w:t>
      </w:r>
      <w:r w:rsidR="6772575A" w:rsidRPr="7F09F03F">
        <w:rPr>
          <w:rFonts w:ascii="Times New Roman" w:eastAsia="Times New Roman" w:hAnsi="Times New Roman" w:cs="Times New Roman"/>
          <w:color w:val="000000" w:themeColor="text1"/>
          <w:sz w:val="24"/>
          <w:szCs w:val="24"/>
        </w:rPr>
        <w:t>suffixed forms:</w:t>
      </w:r>
    </w:p>
    <w:p w14:paraId="397D5996" w14:textId="77777777" w:rsidR="009005D4" w:rsidRDefault="009005D4" w:rsidP="00EC6B5A">
      <w:pPr>
        <w:spacing w:after="0"/>
        <w:ind w:firstLine="284"/>
        <w:jc w:val="both"/>
        <w:rPr>
          <w:rFonts w:ascii="Times New Roman" w:eastAsia="Times New Roman" w:hAnsi="Times New Roman" w:cs="Times New Roman"/>
          <w:color w:val="000000" w:themeColor="text1"/>
          <w:sz w:val="24"/>
          <w:szCs w:val="24"/>
        </w:rPr>
      </w:pPr>
    </w:p>
    <w:p w14:paraId="711118BB" w14:textId="2B431F96" w:rsidR="5C94C579" w:rsidRDefault="5C94C579" w:rsidP="006158E2">
      <w:pPr>
        <w:spacing w:after="0"/>
        <w:ind w:left="709" w:right="804"/>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i/>
          <w:iCs/>
          <w:color w:val="000000" w:themeColor="text1"/>
          <w:sz w:val="24"/>
          <w:szCs w:val="24"/>
        </w:rPr>
        <w:t>ass-kiss</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ass-kisser,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ass-wipe</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ass-wiper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bop</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bopper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bone</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boner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bluff</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bluffer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cack</w:t>
      </w:r>
      <w:r w:rsidRPr="7F09F03F">
        <w:rPr>
          <w:rFonts w:ascii="Times New Roman" w:eastAsia="Times New Roman" w:hAnsi="Times New Roman" w:cs="Times New Roman"/>
          <w:color w:val="000000" w:themeColor="text1"/>
          <w:sz w:val="24"/>
          <w:szCs w:val="24"/>
        </w:rPr>
        <w:t>/</w:t>
      </w:r>
      <w:proofErr w:type="spellStart"/>
      <w:r w:rsidRPr="7F09F03F">
        <w:rPr>
          <w:rFonts w:ascii="Times New Roman" w:eastAsia="Times New Roman" w:hAnsi="Times New Roman" w:cs="Times New Roman"/>
          <w:i/>
          <w:iCs/>
          <w:color w:val="000000" w:themeColor="text1"/>
          <w:sz w:val="24"/>
          <w:szCs w:val="24"/>
        </w:rPr>
        <w:t>cacker</w:t>
      </w:r>
      <w:proofErr w:type="spellEnd"/>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cheat</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cheater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chirp</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chirper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clip</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clipper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crab</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crabber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lastRenderedPageBreak/>
        <w:t>croak</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croaker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cruise</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cruiser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dig</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digger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dip</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dipper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dive</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diver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fiddle</w:t>
      </w:r>
      <w:r w:rsidRPr="7F09F03F">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fiddler</w:t>
      </w:r>
      <w:r w:rsidRPr="7F09F03F">
        <w:rPr>
          <w:rFonts w:ascii="Times New Roman" w:eastAsia="Times New Roman" w:hAnsi="Times New Roman" w:cs="Times New Roman"/>
          <w:color w:val="000000" w:themeColor="text1"/>
          <w:sz w:val="24"/>
          <w:szCs w:val="24"/>
        </w:rPr>
        <w:t xml:space="preserve">, </w:t>
      </w:r>
      <w:r w:rsidR="5C087AB0" w:rsidRPr="7F09F03F">
        <w:rPr>
          <w:rFonts w:ascii="Times New Roman" w:eastAsia="Times New Roman" w:hAnsi="Times New Roman" w:cs="Times New Roman"/>
          <w:i/>
          <w:iCs/>
          <w:color w:val="000000" w:themeColor="text1"/>
          <w:sz w:val="24"/>
          <w:szCs w:val="24"/>
        </w:rPr>
        <w:t>flop</w:t>
      </w:r>
      <w:r w:rsidR="5C087AB0" w:rsidRPr="7F09F03F">
        <w:rPr>
          <w:rFonts w:ascii="Times New Roman" w:eastAsia="Times New Roman" w:hAnsi="Times New Roman" w:cs="Times New Roman"/>
          <w:color w:val="000000" w:themeColor="text1"/>
          <w:sz w:val="24"/>
          <w:szCs w:val="24"/>
        </w:rPr>
        <w:t>/</w:t>
      </w:r>
      <w:r w:rsidR="5C087AB0" w:rsidRPr="7F09F03F">
        <w:rPr>
          <w:rFonts w:ascii="Times New Roman" w:eastAsia="Times New Roman" w:hAnsi="Times New Roman" w:cs="Times New Roman"/>
          <w:i/>
          <w:iCs/>
          <w:color w:val="000000" w:themeColor="text1"/>
          <w:sz w:val="24"/>
          <w:szCs w:val="24"/>
        </w:rPr>
        <w:t>flopper</w:t>
      </w:r>
      <w:r w:rsidR="5C087AB0"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futz</w:t>
      </w:r>
      <w:r w:rsidRPr="7F09F03F">
        <w:rPr>
          <w:rFonts w:ascii="Times New Roman" w:eastAsia="Times New Roman" w:hAnsi="Times New Roman" w:cs="Times New Roman"/>
          <w:color w:val="000000" w:themeColor="text1"/>
          <w:sz w:val="24"/>
          <w:szCs w:val="24"/>
        </w:rPr>
        <w:t>/</w:t>
      </w:r>
      <w:proofErr w:type="spellStart"/>
      <w:r w:rsidRPr="00345136">
        <w:rPr>
          <w:rFonts w:ascii="Times New Roman" w:eastAsia="Times New Roman" w:hAnsi="Times New Roman" w:cs="Times New Roman"/>
          <w:i/>
          <w:iCs/>
          <w:color w:val="000000" w:themeColor="text1"/>
          <w:sz w:val="24"/>
          <w:szCs w:val="24"/>
        </w:rPr>
        <w:t>futzer</w:t>
      </w:r>
      <w:proofErr w:type="spellEnd"/>
      <w:r w:rsidRPr="7F09F03F">
        <w:rPr>
          <w:rFonts w:ascii="Times New Roman" w:eastAsia="Times New Roman" w:hAnsi="Times New Roman" w:cs="Times New Roman"/>
          <w:color w:val="000000" w:themeColor="text1"/>
          <w:sz w:val="24"/>
          <w:szCs w:val="24"/>
        </w:rPr>
        <w:t>,</w:t>
      </w:r>
      <w:r w:rsidR="717D8A5C"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grind</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grinder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hang</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hanger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jerk</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jerker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mooch</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moocher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muck-up</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mucker-upper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nab</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nabber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scrape</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scraper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skip</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skipper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snitch</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snitcher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snoop</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snooper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soak</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soaker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squeak</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squeaker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suck</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sucker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swank</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swanker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swipe</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swiper</w:t>
      </w:r>
      <w:r w:rsidRPr="7F09F03F">
        <w:rPr>
          <w:rFonts w:ascii="Times New Roman" w:eastAsia="Times New Roman" w:hAnsi="Times New Roman" w:cs="Times New Roman"/>
          <w:color w:val="000000" w:themeColor="text1"/>
          <w:sz w:val="24"/>
          <w:szCs w:val="24"/>
        </w:rPr>
        <w:t xml:space="preserve">, </w:t>
      </w:r>
      <w:r w:rsidRPr="00345136">
        <w:rPr>
          <w:rFonts w:ascii="Times New Roman" w:eastAsia="Times New Roman" w:hAnsi="Times New Roman" w:cs="Times New Roman"/>
          <w:i/>
          <w:iCs/>
          <w:color w:val="000000" w:themeColor="text1"/>
          <w:sz w:val="24"/>
          <w:szCs w:val="24"/>
        </w:rPr>
        <w:t>wank</w:t>
      </w:r>
      <w:r w:rsidRPr="7F09F03F">
        <w:rPr>
          <w:rFonts w:ascii="Times New Roman" w:eastAsia="Times New Roman" w:hAnsi="Times New Roman" w:cs="Times New Roman"/>
          <w:color w:val="000000" w:themeColor="text1"/>
          <w:sz w:val="24"/>
          <w:szCs w:val="24"/>
        </w:rPr>
        <w:t>/</w:t>
      </w:r>
      <w:r w:rsidRPr="00345136">
        <w:rPr>
          <w:rFonts w:ascii="Times New Roman" w:eastAsia="Times New Roman" w:hAnsi="Times New Roman" w:cs="Times New Roman"/>
          <w:i/>
          <w:iCs/>
          <w:color w:val="000000" w:themeColor="text1"/>
          <w:sz w:val="24"/>
          <w:szCs w:val="24"/>
        </w:rPr>
        <w:t>wanker</w:t>
      </w:r>
      <w:r w:rsidR="042D1B67" w:rsidRPr="7F09F03F">
        <w:rPr>
          <w:rFonts w:ascii="Times New Roman" w:eastAsia="Times New Roman" w:hAnsi="Times New Roman" w:cs="Times New Roman"/>
          <w:color w:val="000000" w:themeColor="text1"/>
          <w:sz w:val="24"/>
          <w:szCs w:val="24"/>
        </w:rPr>
        <w:t>.</w:t>
      </w:r>
    </w:p>
    <w:p w14:paraId="158A5262" w14:textId="77777777" w:rsidR="009005D4" w:rsidRDefault="009005D4" w:rsidP="00EC6B5A">
      <w:pPr>
        <w:spacing w:after="0"/>
        <w:ind w:firstLine="284"/>
        <w:jc w:val="both"/>
        <w:rPr>
          <w:rFonts w:ascii="Times New Roman" w:eastAsia="Times New Roman" w:hAnsi="Times New Roman" w:cs="Times New Roman"/>
          <w:color w:val="000000" w:themeColor="text1"/>
          <w:sz w:val="24"/>
          <w:szCs w:val="24"/>
        </w:rPr>
      </w:pPr>
    </w:p>
    <w:p w14:paraId="1FA0A537" w14:textId="692A4447" w:rsidR="4F89602B" w:rsidRDefault="4F89602B" w:rsidP="00910C3D">
      <w:pPr>
        <w:spacing w:after="0"/>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There are </w:t>
      </w:r>
      <w:r w:rsidR="00345136">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er</w:t>
      </w:r>
      <w:r w:rsidRPr="7F09F03F">
        <w:rPr>
          <w:rFonts w:ascii="Times New Roman" w:eastAsia="Times New Roman" w:hAnsi="Times New Roman" w:cs="Times New Roman"/>
          <w:color w:val="000000" w:themeColor="text1"/>
          <w:sz w:val="24"/>
          <w:szCs w:val="24"/>
        </w:rPr>
        <w:t>/</w:t>
      </w:r>
      <w:r w:rsidR="00873F45" w:rsidRPr="00873F45">
        <w:rPr>
          <w:rFonts w:ascii="Times New Roman" w:eastAsia="Times New Roman" w:hAnsi="Times New Roman" w:cs="Times New Roman"/>
          <w:color w:val="000000" w:themeColor="text1"/>
          <w:sz w:val="24"/>
          <w:szCs w:val="24"/>
        </w:rPr>
        <w:t xml:space="preserve">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doublets that are semantically unrelated</w:t>
      </w:r>
      <w:r w:rsidR="00C27AD0">
        <w:rPr>
          <w:rFonts w:ascii="Times New Roman" w:eastAsia="Times New Roman" w:hAnsi="Times New Roman" w:cs="Times New Roman"/>
          <w:color w:val="000000" w:themeColor="text1"/>
          <w:sz w:val="24"/>
          <w:szCs w:val="24"/>
        </w:rPr>
        <w:t xml:space="preserve"> where</w:t>
      </w:r>
      <w:r w:rsidRPr="7F09F03F">
        <w:rPr>
          <w:rFonts w:ascii="Times New Roman" w:eastAsia="Times New Roman" w:hAnsi="Times New Roman" w:cs="Times New Roman"/>
          <w:color w:val="000000" w:themeColor="text1"/>
          <w:sz w:val="24"/>
          <w:szCs w:val="24"/>
        </w:rPr>
        <w:t xml:space="preserve"> the </w:t>
      </w:r>
      <w:r w:rsidR="00345136">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i/>
          <w:iCs/>
          <w:color w:val="000000" w:themeColor="text1"/>
          <w:sz w:val="24"/>
          <w:szCs w:val="24"/>
        </w:rPr>
        <w:t xml:space="preserve">er </w:t>
      </w:r>
      <w:r w:rsidRPr="7F09F03F">
        <w:rPr>
          <w:rFonts w:ascii="Times New Roman" w:eastAsia="Times New Roman" w:hAnsi="Times New Roman" w:cs="Times New Roman"/>
          <w:color w:val="000000" w:themeColor="text1"/>
          <w:sz w:val="24"/>
          <w:szCs w:val="24"/>
        </w:rPr>
        <w:t>derivative does not convey the value of [</w:t>
      </w:r>
      <w:r w:rsidR="006A3F73">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human]: </w:t>
      </w:r>
      <w:r w:rsidRPr="7F09F03F">
        <w:rPr>
          <w:rFonts w:ascii="Times New Roman" w:eastAsia="Times New Roman" w:hAnsi="Times New Roman" w:cs="Times New Roman"/>
          <w:i/>
          <w:iCs/>
          <w:color w:val="000000" w:themeColor="text1"/>
          <w:sz w:val="24"/>
          <w:szCs w:val="24"/>
        </w:rPr>
        <w:t>stretche</w:t>
      </w:r>
      <w:r w:rsidR="0E2E455D" w:rsidRPr="7F09F03F">
        <w:rPr>
          <w:rFonts w:ascii="Times New Roman" w:eastAsia="Times New Roman" w:hAnsi="Times New Roman" w:cs="Times New Roman"/>
          <w:i/>
          <w:iCs/>
          <w:color w:val="000000" w:themeColor="text1"/>
          <w:sz w:val="24"/>
          <w:szCs w:val="24"/>
        </w:rPr>
        <w:t xml:space="preserve">r </w:t>
      </w:r>
      <w:r w:rsidR="0E2E455D" w:rsidRPr="7F09F03F">
        <w:rPr>
          <w:rFonts w:ascii="Times New Roman" w:eastAsia="Times New Roman" w:hAnsi="Times New Roman" w:cs="Times New Roman"/>
          <w:color w:val="000000" w:themeColor="text1"/>
          <w:sz w:val="24"/>
          <w:szCs w:val="24"/>
        </w:rPr>
        <w:t xml:space="preserve">(‘a tool’), </w:t>
      </w:r>
      <w:r w:rsidR="4CD32A8E" w:rsidRPr="7F09F03F">
        <w:rPr>
          <w:rFonts w:ascii="Times New Roman" w:eastAsia="Times New Roman" w:hAnsi="Times New Roman" w:cs="Times New Roman"/>
          <w:i/>
          <w:iCs/>
          <w:color w:val="000000" w:themeColor="text1"/>
          <w:sz w:val="24"/>
          <w:szCs w:val="24"/>
        </w:rPr>
        <w:t xml:space="preserve">clunker </w:t>
      </w:r>
      <w:r w:rsidR="4CD32A8E" w:rsidRPr="7F09F03F">
        <w:rPr>
          <w:rFonts w:ascii="Times New Roman" w:eastAsia="Times New Roman" w:hAnsi="Times New Roman" w:cs="Times New Roman"/>
          <w:color w:val="000000" w:themeColor="text1"/>
          <w:sz w:val="24"/>
          <w:szCs w:val="24"/>
        </w:rPr>
        <w:t xml:space="preserve">(‘an old car’), </w:t>
      </w:r>
      <w:r w:rsidR="0C997C54" w:rsidRPr="7F09F03F">
        <w:rPr>
          <w:rFonts w:ascii="Times New Roman" w:eastAsia="Times New Roman" w:hAnsi="Times New Roman" w:cs="Times New Roman"/>
          <w:i/>
          <w:iCs/>
          <w:color w:val="000000" w:themeColor="text1"/>
          <w:sz w:val="24"/>
          <w:szCs w:val="24"/>
        </w:rPr>
        <w:t xml:space="preserve">yawner </w:t>
      </w:r>
      <w:r w:rsidR="0C997C54" w:rsidRPr="7F09F03F">
        <w:rPr>
          <w:rFonts w:ascii="Times New Roman" w:eastAsia="Times New Roman" w:hAnsi="Times New Roman" w:cs="Times New Roman"/>
          <w:color w:val="000000" w:themeColor="text1"/>
          <w:sz w:val="24"/>
          <w:szCs w:val="24"/>
        </w:rPr>
        <w:t xml:space="preserve">(‘something boring’). </w:t>
      </w:r>
      <w:r w:rsidR="00275F6C">
        <w:rPr>
          <w:rFonts w:ascii="Times New Roman" w:eastAsia="Times New Roman" w:hAnsi="Times New Roman" w:cs="Times New Roman"/>
          <w:color w:val="000000" w:themeColor="text1"/>
          <w:sz w:val="24"/>
          <w:szCs w:val="24"/>
        </w:rPr>
        <w:t>In a similar way</w:t>
      </w:r>
      <w:r w:rsidRPr="7F09F03F">
        <w:rPr>
          <w:rFonts w:ascii="Times New Roman" w:eastAsia="Times New Roman" w:hAnsi="Times New Roman" w:cs="Times New Roman"/>
          <w:color w:val="000000" w:themeColor="text1"/>
          <w:sz w:val="24"/>
          <w:szCs w:val="24"/>
        </w:rPr>
        <w:t>, t</w:t>
      </w:r>
      <w:r w:rsidR="7CF47C3A" w:rsidRPr="7F09F03F">
        <w:rPr>
          <w:rFonts w:ascii="Times New Roman" w:eastAsia="Times New Roman" w:hAnsi="Times New Roman" w:cs="Times New Roman"/>
          <w:color w:val="000000" w:themeColor="text1"/>
          <w:sz w:val="24"/>
          <w:szCs w:val="24"/>
        </w:rPr>
        <w:t>here are also -</w:t>
      </w:r>
      <w:r w:rsidR="7CF47C3A" w:rsidRPr="7F09F03F">
        <w:rPr>
          <w:rFonts w:ascii="Times New Roman" w:eastAsia="Times New Roman" w:hAnsi="Times New Roman" w:cs="Times New Roman"/>
          <w:i/>
          <w:iCs/>
          <w:color w:val="000000" w:themeColor="text1"/>
          <w:sz w:val="24"/>
          <w:szCs w:val="24"/>
        </w:rPr>
        <w:t xml:space="preserve">er </w:t>
      </w:r>
      <w:r w:rsidR="7CF47C3A" w:rsidRPr="7F09F03F">
        <w:rPr>
          <w:rFonts w:ascii="Times New Roman" w:eastAsia="Times New Roman" w:hAnsi="Times New Roman" w:cs="Times New Roman"/>
          <w:color w:val="000000" w:themeColor="text1"/>
          <w:sz w:val="24"/>
          <w:szCs w:val="24"/>
        </w:rPr>
        <w:t>congruent units</w:t>
      </w:r>
      <w:r w:rsidR="00C27AD0">
        <w:rPr>
          <w:rFonts w:ascii="Times New Roman" w:eastAsia="Times New Roman" w:hAnsi="Times New Roman" w:cs="Times New Roman"/>
          <w:color w:val="000000" w:themeColor="text1"/>
          <w:sz w:val="24"/>
          <w:szCs w:val="24"/>
        </w:rPr>
        <w:t xml:space="preserve"> that</w:t>
      </w:r>
      <w:r w:rsidR="7CF47C3A" w:rsidRPr="7F09F03F">
        <w:rPr>
          <w:rFonts w:ascii="Times New Roman" w:eastAsia="Times New Roman" w:hAnsi="Times New Roman" w:cs="Times New Roman"/>
          <w:color w:val="000000" w:themeColor="text1"/>
          <w:sz w:val="24"/>
          <w:szCs w:val="24"/>
        </w:rPr>
        <w:t xml:space="preserve"> convey the sense [</w:t>
      </w:r>
      <w:r w:rsidR="00275F6C">
        <w:rPr>
          <w:rFonts w:ascii="Times New Roman" w:eastAsia="Times New Roman" w:hAnsi="Times New Roman" w:cs="Times New Roman"/>
          <w:color w:val="000000" w:themeColor="text1"/>
          <w:sz w:val="24"/>
          <w:szCs w:val="24"/>
        </w:rPr>
        <w:t>+</w:t>
      </w:r>
      <w:r w:rsidR="7CF47C3A" w:rsidRPr="7F09F03F">
        <w:rPr>
          <w:rFonts w:ascii="Times New Roman" w:eastAsia="Times New Roman" w:hAnsi="Times New Roman" w:cs="Times New Roman"/>
          <w:color w:val="000000" w:themeColor="text1"/>
          <w:sz w:val="24"/>
          <w:szCs w:val="24"/>
        </w:rPr>
        <w:t xml:space="preserve">human] which are not semantically related to their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sidRPr="7F09F03F">
        <w:rPr>
          <w:rFonts w:ascii="Times New Roman" w:eastAsia="Times New Roman" w:hAnsi="Times New Roman" w:cs="Times New Roman"/>
          <w:color w:val="000000" w:themeColor="text1"/>
          <w:sz w:val="24"/>
          <w:szCs w:val="24"/>
        </w:rPr>
        <w:t xml:space="preserve"> </w:t>
      </w:r>
      <w:r w:rsidR="7CF47C3A" w:rsidRPr="7F09F03F">
        <w:rPr>
          <w:rFonts w:ascii="Times New Roman" w:eastAsia="Times New Roman" w:hAnsi="Times New Roman" w:cs="Times New Roman"/>
          <w:color w:val="000000" w:themeColor="text1"/>
          <w:sz w:val="24"/>
          <w:szCs w:val="24"/>
        </w:rPr>
        <w:t xml:space="preserve">counterparts:  </w:t>
      </w:r>
    </w:p>
    <w:p w14:paraId="4A75B454" w14:textId="77777777" w:rsidR="009005D4" w:rsidRDefault="009005D4" w:rsidP="00EC6B5A">
      <w:pPr>
        <w:spacing w:after="0"/>
        <w:ind w:firstLine="284"/>
        <w:jc w:val="both"/>
        <w:rPr>
          <w:rFonts w:ascii="Times New Roman" w:eastAsia="Times New Roman" w:hAnsi="Times New Roman" w:cs="Times New Roman"/>
          <w:color w:val="000000" w:themeColor="text1"/>
          <w:sz w:val="24"/>
          <w:szCs w:val="24"/>
        </w:rPr>
      </w:pPr>
    </w:p>
    <w:p w14:paraId="1E1F42DA" w14:textId="5695810E" w:rsidR="7CF47C3A" w:rsidRDefault="7CF47C3A" w:rsidP="006158E2">
      <w:pPr>
        <w:spacing w:after="0"/>
        <w:ind w:left="709" w:right="804"/>
      </w:pPr>
      <w:r w:rsidRPr="7F09F03F">
        <w:rPr>
          <w:rFonts w:ascii="Times New Roman" w:eastAsia="Times New Roman" w:hAnsi="Times New Roman" w:cs="Times New Roman"/>
          <w:i/>
          <w:iCs/>
          <w:color w:val="000000" w:themeColor="text1"/>
          <w:sz w:val="24"/>
          <w:szCs w:val="24"/>
        </w:rPr>
        <w:t xml:space="preserve">bender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a male homosexual</w:t>
      </w:r>
      <w:r w:rsidR="005E1402">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GDS), </w:t>
      </w:r>
      <w:proofErr w:type="spellStart"/>
      <w:r w:rsidRPr="7F09F03F">
        <w:rPr>
          <w:rFonts w:ascii="Times New Roman" w:eastAsia="Times New Roman" w:hAnsi="Times New Roman" w:cs="Times New Roman"/>
          <w:i/>
          <w:iCs/>
          <w:color w:val="000000" w:themeColor="text1"/>
          <w:sz w:val="24"/>
          <w:szCs w:val="24"/>
        </w:rPr>
        <w:t>bonker</w:t>
      </w:r>
      <w:proofErr w:type="spellEnd"/>
      <w:r w:rsidRPr="7F09F03F">
        <w:rPr>
          <w:rFonts w:ascii="Times New Roman" w:eastAsia="Times New Roman" w:hAnsi="Times New Roman" w:cs="Times New Roman"/>
          <w:i/>
          <w:iCs/>
          <w:color w:val="000000" w:themeColor="text1"/>
          <w:sz w:val="24"/>
          <w:szCs w:val="24"/>
        </w:rPr>
        <w:t xml:space="preserve">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rapist</w:t>
      </w:r>
      <w:r w:rsidR="00093A0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GDS), </w:t>
      </w:r>
      <w:r w:rsidRPr="7F09F03F">
        <w:rPr>
          <w:rFonts w:ascii="Times New Roman" w:eastAsia="Times New Roman" w:hAnsi="Times New Roman" w:cs="Times New Roman"/>
          <w:i/>
          <w:iCs/>
          <w:color w:val="000000" w:themeColor="text1"/>
          <w:sz w:val="24"/>
          <w:szCs w:val="24"/>
        </w:rPr>
        <w:t xml:space="preserve">buster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an informer</w:t>
      </w:r>
      <w:r w:rsidR="00093A0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00093A04">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GDS), </w:t>
      </w:r>
      <w:r w:rsidRPr="7F09F03F">
        <w:rPr>
          <w:rFonts w:ascii="Times New Roman" w:eastAsia="Times New Roman" w:hAnsi="Times New Roman" w:cs="Times New Roman"/>
          <w:i/>
          <w:iCs/>
          <w:color w:val="000000" w:themeColor="text1"/>
          <w:sz w:val="24"/>
          <w:szCs w:val="24"/>
        </w:rPr>
        <w:t xml:space="preserve">flipper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a tramp who rides the railroads, rather than travels by road</w:t>
      </w:r>
      <w:r w:rsidR="00093A0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GDS), </w:t>
      </w:r>
      <w:r w:rsidRPr="7F09F03F">
        <w:rPr>
          <w:rFonts w:ascii="Times New Roman" w:eastAsia="Times New Roman" w:hAnsi="Times New Roman" w:cs="Times New Roman"/>
          <w:i/>
          <w:iCs/>
          <w:color w:val="000000" w:themeColor="text1"/>
          <w:sz w:val="24"/>
          <w:szCs w:val="24"/>
        </w:rPr>
        <w:t xml:space="preserve">flunker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a teacher who often fails students</w:t>
      </w:r>
      <w:r w:rsidR="00093A0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GDS), </w:t>
      </w:r>
      <w:proofErr w:type="spellStart"/>
      <w:r w:rsidRPr="7F09F03F">
        <w:rPr>
          <w:rFonts w:ascii="Times New Roman" w:eastAsia="Times New Roman" w:hAnsi="Times New Roman" w:cs="Times New Roman"/>
          <w:i/>
          <w:iCs/>
          <w:color w:val="000000" w:themeColor="text1"/>
          <w:sz w:val="24"/>
          <w:szCs w:val="24"/>
        </w:rPr>
        <w:t>grizzler</w:t>
      </w:r>
      <w:proofErr w:type="spellEnd"/>
      <w:r w:rsidRPr="7F09F03F">
        <w:rPr>
          <w:rFonts w:ascii="Times New Roman" w:eastAsia="Times New Roman" w:hAnsi="Times New Roman" w:cs="Times New Roman"/>
          <w:i/>
          <w:iCs/>
          <w:color w:val="000000" w:themeColor="text1"/>
          <w:sz w:val="24"/>
          <w:szCs w:val="24"/>
        </w:rPr>
        <w:t xml:space="preserve">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a beggar who pretends blindness or physical disability</w:t>
      </w:r>
      <w:r w:rsidR="00093A0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GDS), </w:t>
      </w:r>
      <w:r w:rsidRPr="7F09F03F">
        <w:rPr>
          <w:rFonts w:ascii="Times New Roman" w:eastAsia="Times New Roman" w:hAnsi="Times New Roman" w:cs="Times New Roman"/>
          <w:i/>
          <w:iCs/>
          <w:color w:val="000000" w:themeColor="text1"/>
          <w:sz w:val="24"/>
          <w:szCs w:val="24"/>
        </w:rPr>
        <w:t xml:space="preserve">gobbler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an individual who performs oral sex</w:t>
      </w:r>
      <w:r w:rsidR="00093A0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GDS), </w:t>
      </w:r>
      <w:r w:rsidRPr="7F09F03F">
        <w:rPr>
          <w:rFonts w:ascii="Times New Roman" w:eastAsia="Times New Roman" w:hAnsi="Times New Roman" w:cs="Times New Roman"/>
          <w:i/>
          <w:iCs/>
          <w:color w:val="000000" w:themeColor="text1"/>
          <w:sz w:val="24"/>
          <w:szCs w:val="24"/>
        </w:rPr>
        <w:t xml:space="preserve">jerker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a bartender; a drinker</w:t>
      </w:r>
      <w:r w:rsidR="00093A0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GDS), </w:t>
      </w:r>
      <w:r w:rsidRPr="7F09F03F">
        <w:rPr>
          <w:rFonts w:ascii="Times New Roman" w:eastAsia="Times New Roman" w:hAnsi="Times New Roman" w:cs="Times New Roman"/>
          <w:i/>
          <w:iCs/>
          <w:color w:val="000000" w:themeColor="text1"/>
          <w:sz w:val="24"/>
          <w:szCs w:val="24"/>
        </w:rPr>
        <w:t xml:space="preserve">mounter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one who swears false oaths</w:t>
      </w:r>
      <w:r w:rsidR="00093A0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GDS), </w:t>
      </w:r>
      <w:r w:rsidRPr="7F09F03F">
        <w:rPr>
          <w:rFonts w:ascii="Times New Roman" w:eastAsia="Times New Roman" w:hAnsi="Times New Roman" w:cs="Times New Roman"/>
          <w:i/>
          <w:iCs/>
          <w:color w:val="000000" w:themeColor="text1"/>
          <w:sz w:val="24"/>
          <w:szCs w:val="24"/>
        </w:rPr>
        <w:t xml:space="preserve">plugger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a male </w:t>
      </w:r>
      <w:r w:rsidR="00275F6C">
        <w:rPr>
          <w:rFonts w:ascii="Times New Roman" w:eastAsia="Times New Roman" w:hAnsi="Times New Roman" w:cs="Times New Roman"/>
          <w:color w:val="000000" w:themeColor="text1"/>
          <w:sz w:val="24"/>
          <w:szCs w:val="24"/>
        </w:rPr>
        <w:t>copulatory</w:t>
      </w:r>
      <w:r w:rsidR="00093A0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00093A04">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GDS), </w:t>
      </w:r>
      <w:r w:rsidRPr="7F09F03F">
        <w:rPr>
          <w:rFonts w:ascii="Times New Roman" w:eastAsia="Times New Roman" w:hAnsi="Times New Roman" w:cs="Times New Roman"/>
          <w:i/>
          <w:iCs/>
          <w:color w:val="000000" w:themeColor="text1"/>
          <w:sz w:val="24"/>
          <w:szCs w:val="24"/>
        </w:rPr>
        <w:t xml:space="preserve">puller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a smuggler; a pickpocket</w:t>
      </w:r>
      <w:r w:rsidR="00093A0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GDS), </w:t>
      </w:r>
      <w:r w:rsidRPr="7F09F03F">
        <w:rPr>
          <w:rFonts w:ascii="Times New Roman" w:eastAsia="Times New Roman" w:hAnsi="Times New Roman" w:cs="Times New Roman"/>
          <w:i/>
          <w:iCs/>
          <w:color w:val="000000" w:themeColor="text1"/>
          <w:sz w:val="24"/>
          <w:szCs w:val="24"/>
        </w:rPr>
        <w:t xml:space="preserve">rider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a male </w:t>
      </w:r>
      <w:proofErr w:type="spellStart"/>
      <w:r w:rsidR="00275F6C">
        <w:rPr>
          <w:rFonts w:ascii="Times New Roman" w:eastAsia="Times New Roman" w:hAnsi="Times New Roman" w:cs="Times New Roman"/>
          <w:color w:val="000000" w:themeColor="text1"/>
          <w:sz w:val="24"/>
          <w:szCs w:val="24"/>
        </w:rPr>
        <w:t>copulator</w:t>
      </w:r>
      <w:proofErr w:type="spellEnd"/>
      <w:r w:rsidR="00093A0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GDS), </w:t>
      </w:r>
      <w:r w:rsidRPr="7F09F03F">
        <w:rPr>
          <w:rFonts w:ascii="Times New Roman" w:eastAsia="Times New Roman" w:hAnsi="Times New Roman" w:cs="Times New Roman"/>
          <w:i/>
          <w:iCs/>
          <w:color w:val="000000" w:themeColor="text1"/>
          <w:sz w:val="24"/>
          <w:szCs w:val="24"/>
        </w:rPr>
        <w:t xml:space="preserve">rustler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a busy, active person; an enthusiast</w:t>
      </w:r>
      <w:r w:rsidR="00093A0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00093A04">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GDS).  </w:t>
      </w:r>
    </w:p>
    <w:p w14:paraId="602A110B" w14:textId="77777777" w:rsidR="009005D4" w:rsidRDefault="009005D4" w:rsidP="00EC6B5A">
      <w:pPr>
        <w:spacing w:after="0"/>
        <w:ind w:firstLine="284"/>
        <w:jc w:val="both"/>
        <w:rPr>
          <w:rFonts w:ascii="Times New Roman" w:eastAsia="Times New Roman" w:hAnsi="Times New Roman" w:cs="Times New Roman"/>
          <w:color w:val="000000" w:themeColor="text1"/>
          <w:sz w:val="24"/>
          <w:szCs w:val="24"/>
        </w:rPr>
      </w:pPr>
    </w:p>
    <w:p w14:paraId="26352612" w14:textId="3B453CC6" w:rsidR="4552025B" w:rsidRDefault="4552025B" w:rsidP="00910C3D">
      <w:pPr>
        <w:spacing w:after="0"/>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There are some units, however, that are semantically related, </w:t>
      </w:r>
      <w:r w:rsidR="65DCCC35" w:rsidRPr="7F09F03F">
        <w:rPr>
          <w:rFonts w:ascii="Times New Roman" w:eastAsia="Times New Roman" w:hAnsi="Times New Roman" w:cs="Times New Roman"/>
          <w:color w:val="000000" w:themeColor="text1"/>
          <w:sz w:val="24"/>
          <w:szCs w:val="24"/>
        </w:rPr>
        <w:t>in some measure</w:t>
      </w:r>
      <w:r w:rsidRPr="7F09F03F">
        <w:rPr>
          <w:rFonts w:ascii="Times New Roman" w:eastAsia="Times New Roman" w:hAnsi="Times New Roman" w:cs="Times New Roman"/>
          <w:color w:val="000000" w:themeColor="text1"/>
          <w:sz w:val="24"/>
          <w:szCs w:val="24"/>
        </w:rPr>
        <w:t xml:space="preserve">, to their </w:t>
      </w:r>
      <w:proofErr w:type="spellStart"/>
      <w:r w:rsidR="00275F6C" w:rsidRPr="7F09F03F">
        <w:rPr>
          <w:rFonts w:ascii="Times New Roman" w:eastAsia="Times New Roman" w:hAnsi="Times New Roman" w:cs="Times New Roman"/>
          <w:color w:val="000000" w:themeColor="text1"/>
          <w:sz w:val="24"/>
          <w:szCs w:val="24"/>
        </w:rPr>
        <w:t>VNC</w:t>
      </w:r>
      <w:r w:rsidR="00275F6C" w:rsidRPr="00635FAD">
        <w:rPr>
          <w:rFonts w:ascii="Times New Roman" w:eastAsia="Times New Roman" w:hAnsi="Times New Roman" w:cs="Times New Roman"/>
          <w:color w:val="000000" w:themeColor="text1"/>
          <w:sz w:val="24"/>
          <w:szCs w:val="24"/>
          <w:vertAlign w:val="subscript"/>
        </w:rPr>
        <w:t>hum</w:t>
      </w:r>
      <w:proofErr w:type="spellEnd"/>
      <w:r w:rsidR="00275F6C"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congruent forms: </w:t>
      </w:r>
      <w:proofErr w:type="spellStart"/>
      <w:r w:rsidRPr="7F09F03F">
        <w:rPr>
          <w:rFonts w:ascii="Times New Roman" w:eastAsia="Times New Roman" w:hAnsi="Times New Roman" w:cs="Times New Roman"/>
          <w:i/>
          <w:iCs/>
          <w:color w:val="000000" w:themeColor="text1"/>
          <w:sz w:val="24"/>
          <w:szCs w:val="24"/>
        </w:rPr>
        <w:t>eyeballer</w:t>
      </w:r>
      <w:proofErr w:type="spellEnd"/>
      <w:r w:rsidRPr="7F09F03F">
        <w:rPr>
          <w:rFonts w:ascii="Times New Roman" w:eastAsia="Times New Roman" w:hAnsi="Times New Roman" w:cs="Times New Roman"/>
          <w:i/>
          <w:iCs/>
          <w:color w:val="000000" w:themeColor="text1"/>
          <w:sz w:val="24"/>
          <w:szCs w:val="24"/>
        </w:rPr>
        <w:t xml:space="preserve">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a know-it-all</w:t>
      </w:r>
      <w:r w:rsidR="00ED0B8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 xml:space="preserve"> GDS), </w:t>
      </w:r>
      <w:r w:rsidR="0A9C61A9" w:rsidRPr="7F09F03F">
        <w:rPr>
          <w:rFonts w:ascii="Times New Roman" w:eastAsia="Times New Roman" w:hAnsi="Times New Roman" w:cs="Times New Roman"/>
          <w:i/>
          <w:iCs/>
          <w:color w:val="000000" w:themeColor="text1"/>
          <w:sz w:val="24"/>
          <w:szCs w:val="24"/>
        </w:rPr>
        <w:t xml:space="preserve">flitter </w:t>
      </w:r>
      <w:r w:rsidR="0A9C61A9"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0A9C61A9" w:rsidRPr="7F09F03F">
        <w:rPr>
          <w:rFonts w:ascii="Times New Roman" w:eastAsia="Times New Roman" w:hAnsi="Times New Roman" w:cs="Times New Roman"/>
          <w:color w:val="000000" w:themeColor="text1"/>
          <w:sz w:val="24"/>
          <w:szCs w:val="24"/>
        </w:rPr>
        <w:t>one that moves in an erratic way</w:t>
      </w:r>
      <w:r w:rsidR="00ED0B8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0A9C61A9" w:rsidRPr="7F09F03F">
        <w:rPr>
          <w:rFonts w:ascii="Times New Roman" w:eastAsia="Times New Roman" w:hAnsi="Times New Roman" w:cs="Times New Roman"/>
          <w:color w:val="000000" w:themeColor="text1"/>
          <w:sz w:val="24"/>
          <w:szCs w:val="24"/>
        </w:rPr>
        <w:t xml:space="preserve"> MWD11), </w:t>
      </w:r>
      <w:proofErr w:type="spellStart"/>
      <w:r w:rsidR="797BE768" w:rsidRPr="7F09F03F">
        <w:rPr>
          <w:rFonts w:ascii="Times New Roman" w:eastAsia="Times New Roman" w:hAnsi="Times New Roman" w:cs="Times New Roman"/>
          <w:i/>
          <w:iCs/>
          <w:color w:val="000000" w:themeColor="text1"/>
          <w:sz w:val="24"/>
          <w:szCs w:val="24"/>
        </w:rPr>
        <w:t>puker</w:t>
      </w:r>
      <w:proofErr w:type="spellEnd"/>
      <w:r w:rsidR="797BE768" w:rsidRPr="7F09F03F">
        <w:rPr>
          <w:rFonts w:ascii="Times New Roman" w:eastAsia="Times New Roman" w:hAnsi="Times New Roman" w:cs="Times New Roman"/>
          <w:i/>
          <w:iCs/>
          <w:color w:val="000000" w:themeColor="text1"/>
          <w:sz w:val="24"/>
          <w:szCs w:val="24"/>
        </w:rPr>
        <w:t xml:space="preserve"> </w:t>
      </w:r>
      <w:r w:rsidR="797BE768"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797BE768" w:rsidRPr="7F09F03F">
        <w:rPr>
          <w:rFonts w:ascii="Times New Roman" w:eastAsia="Times New Roman" w:hAnsi="Times New Roman" w:cs="Times New Roman"/>
          <w:color w:val="000000" w:themeColor="text1"/>
          <w:sz w:val="24"/>
          <w:szCs w:val="24"/>
        </w:rPr>
        <w:t>one that vomits</w:t>
      </w:r>
      <w:r w:rsidR="00ED0B8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00314BB2">
        <w:rPr>
          <w:rFonts w:ascii="Times New Roman" w:eastAsia="Times New Roman" w:hAnsi="Times New Roman" w:cs="Times New Roman"/>
          <w:color w:val="000000" w:themeColor="text1"/>
          <w:sz w:val="24"/>
          <w:szCs w:val="24"/>
        </w:rPr>
        <w:t xml:space="preserve"> MWD11</w:t>
      </w:r>
      <w:r w:rsidR="797BE768" w:rsidRPr="7F09F03F">
        <w:rPr>
          <w:rFonts w:ascii="Times New Roman" w:eastAsia="Times New Roman" w:hAnsi="Times New Roman" w:cs="Times New Roman"/>
          <w:color w:val="000000" w:themeColor="text1"/>
          <w:sz w:val="24"/>
          <w:szCs w:val="24"/>
        </w:rPr>
        <w:t xml:space="preserve">), </w:t>
      </w:r>
      <w:proofErr w:type="spellStart"/>
      <w:r w:rsidRPr="7F09F03F">
        <w:rPr>
          <w:rFonts w:ascii="Times New Roman" w:eastAsia="Times New Roman" w:hAnsi="Times New Roman" w:cs="Times New Roman"/>
          <w:i/>
          <w:iCs/>
          <w:color w:val="000000" w:themeColor="text1"/>
          <w:sz w:val="24"/>
          <w:szCs w:val="24"/>
        </w:rPr>
        <w:t>slougher</w:t>
      </w:r>
      <w:proofErr w:type="spellEnd"/>
      <w:r w:rsidRPr="7F09F03F">
        <w:rPr>
          <w:rFonts w:ascii="Times New Roman" w:eastAsia="Times New Roman" w:hAnsi="Times New Roman" w:cs="Times New Roman"/>
          <w:i/>
          <w:iCs/>
          <w:color w:val="000000" w:themeColor="text1"/>
          <w:sz w:val="24"/>
          <w:szCs w:val="24"/>
        </w:rPr>
        <w:t xml:space="preserve"> </w:t>
      </w:r>
      <w:r w:rsidRPr="7F09F03F">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one who helps a thief dispose of stolen goods</w:t>
      </w:r>
      <w:r w:rsidR="00ED0B84">
        <w:rPr>
          <w:rFonts w:ascii="Times New Roman" w:eastAsia="Times New Roman" w:hAnsi="Times New Roman" w:cs="Times New Roman"/>
          <w:color w:val="000000" w:themeColor="text1"/>
          <w:sz w:val="24"/>
          <w:szCs w:val="24"/>
        </w:rPr>
        <w:t>,</w:t>
      </w:r>
      <w:r w:rsidR="00275F6C">
        <w:rPr>
          <w:rFonts w:ascii="Times New Roman" w:eastAsia="Times New Roman" w:hAnsi="Times New Roman" w:cs="Times New Roman"/>
          <w:color w:val="000000" w:themeColor="text1"/>
          <w:sz w:val="24"/>
          <w:szCs w:val="24"/>
        </w:rPr>
        <w:t>”</w:t>
      </w:r>
      <w:r w:rsidR="00ED0B84">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 xml:space="preserve">GDS).  </w:t>
      </w:r>
    </w:p>
    <w:p w14:paraId="3C87A633" w14:textId="4555003F" w:rsidR="6CEA5848" w:rsidRPr="00505B00" w:rsidRDefault="00314BB2" w:rsidP="00EC6B5A">
      <w:pPr>
        <w:spacing w:after="0"/>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From a statistical perspective</w:t>
      </w:r>
      <w:r w:rsidR="004542D2">
        <w:rPr>
          <w:rFonts w:ascii="Times New Roman" w:eastAsia="Times New Roman" w:hAnsi="Times New Roman" w:cs="Times New Roman"/>
          <w:color w:val="000000" w:themeColor="text1"/>
          <w:sz w:val="24"/>
          <w:szCs w:val="24"/>
        </w:rPr>
        <w:t>, t</w:t>
      </w:r>
      <w:r w:rsidR="004542D2" w:rsidRPr="006754D0">
        <w:rPr>
          <w:rFonts w:ascii="Times New Roman" w:eastAsia="Times New Roman" w:hAnsi="Times New Roman" w:cs="Times New Roman"/>
          <w:color w:val="000000" w:themeColor="text1"/>
          <w:sz w:val="24"/>
          <w:szCs w:val="24"/>
        </w:rPr>
        <w:t xml:space="preserve">he most surprising aspect of the data is </w:t>
      </w:r>
      <w:r w:rsidR="004542D2">
        <w:rPr>
          <w:rFonts w:ascii="Times New Roman" w:eastAsia="Times New Roman" w:hAnsi="Times New Roman" w:cs="Times New Roman"/>
          <w:color w:val="000000" w:themeColor="text1"/>
          <w:sz w:val="24"/>
          <w:szCs w:val="24"/>
        </w:rPr>
        <w:t>that</w:t>
      </w:r>
      <w:r w:rsidR="004542D2" w:rsidRPr="006754D0">
        <w:rPr>
          <w:rFonts w:ascii="Times New Roman" w:eastAsia="Times New Roman" w:hAnsi="Times New Roman" w:cs="Times New Roman"/>
          <w:color w:val="000000" w:themeColor="text1"/>
          <w:sz w:val="24"/>
          <w:szCs w:val="24"/>
        </w:rPr>
        <w:t xml:space="preserve"> </w:t>
      </w:r>
      <w:r w:rsidR="004542D2">
        <w:rPr>
          <w:rFonts w:ascii="Times New Roman" w:eastAsia="Times New Roman" w:hAnsi="Times New Roman" w:cs="Times New Roman"/>
          <w:color w:val="000000" w:themeColor="text1"/>
          <w:sz w:val="24"/>
          <w:szCs w:val="24"/>
        </w:rPr>
        <w:t>there are 22 (out of 16</w:t>
      </w:r>
      <w:r>
        <w:rPr>
          <w:rFonts w:ascii="Times New Roman" w:eastAsia="Times New Roman" w:hAnsi="Times New Roman" w:cs="Times New Roman"/>
          <w:color w:val="000000" w:themeColor="text1"/>
          <w:sz w:val="24"/>
          <w:szCs w:val="24"/>
        </w:rPr>
        <w:t>3</w:t>
      </w:r>
      <w:r w:rsidR="004542D2">
        <w:rPr>
          <w:rFonts w:ascii="Times New Roman" w:eastAsia="Times New Roman" w:hAnsi="Times New Roman" w:cs="Times New Roman"/>
          <w:color w:val="000000" w:themeColor="text1"/>
          <w:sz w:val="24"/>
          <w:szCs w:val="24"/>
        </w:rPr>
        <w:t xml:space="preserve">) </w:t>
      </w:r>
      <w:proofErr w:type="spellStart"/>
      <w:r w:rsidR="004542D2" w:rsidRPr="7F09F03F">
        <w:rPr>
          <w:rFonts w:ascii="Times New Roman" w:eastAsia="Times New Roman" w:hAnsi="Times New Roman" w:cs="Times New Roman"/>
          <w:color w:val="000000" w:themeColor="text1"/>
          <w:sz w:val="24"/>
          <w:szCs w:val="24"/>
        </w:rPr>
        <w:t>VNC</w:t>
      </w:r>
      <w:r w:rsidR="004542D2" w:rsidRPr="00635FAD">
        <w:rPr>
          <w:rFonts w:ascii="Times New Roman" w:eastAsia="Times New Roman" w:hAnsi="Times New Roman" w:cs="Times New Roman"/>
          <w:color w:val="000000" w:themeColor="text1"/>
          <w:sz w:val="24"/>
          <w:szCs w:val="24"/>
          <w:vertAlign w:val="subscript"/>
        </w:rPr>
        <w:t>hum</w:t>
      </w:r>
      <w:proofErr w:type="spellEnd"/>
      <w:r w:rsidR="004542D2" w:rsidRPr="7F09F03F">
        <w:rPr>
          <w:rFonts w:ascii="Times New Roman" w:eastAsia="Times New Roman" w:hAnsi="Times New Roman" w:cs="Times New Roman"/>
          <w:color w:val="000000" w:themeColor="text1"/>
          <w:sz w:val="24"/>
          <w:szCs w:val="24"/>
        </w:rPr>
        <w:t xml:space="preserve"> units</w:t>
      </w:r>
      <w:r w:rsidR="004542D2">
        <w:rPr>
          <w:rFonts w:ascii="Times New Roman" w:eastAsia="Times New Roman" w:hAnsi="Times New Roman" w:cs="Times New Roman"/>
          <w:color w:val="000000" w:themeColor="text1"/>
          <w:sz w:val="24"/>
          <w:szCs w:val="24"/>
        </w:rPr>
        <w:t xml:space="preserve"> where the person denoted is female, as opposed to seven units conveying male individuals. It is </w:t>
      </w:r>
      <w:r w:rsidR="004542D2" w:rsidRPr="006754D0">
        <w:rPr>
          <w:rFonts w:ascii="Times New Roman" w:eastAsia="Times New Roman" w:hAnsi="Times New Roman" w:cs="Times New Roman"/>
          <w:color w:val="000000" w:themeColor="text1"/>
          <w:sz w:val="24"/>
          <w:szCs w:val="24"/>
        </w:rPr>
        <w:t>worth noting that</w:t>
      </w:r>
      <w:r w:rsidR="004542D2">
        <w:rPr>
          <w:rFonts w:ascii="Times New Roman" w:eastAsia="Times New Roman" w:hAnsi="Times New Roman" w:cs="Times New Roman"/>
          <w:color w:val="000000" w:themeColor="text1"/>
          <w:sz w:val="24"/>
          <w:szCs w:val="24"/>
        </w:rPr>
        <w:t xml:space="preserve"> five of these seven units refer to male homosexuals, as in </w:t>
      </w:r>
      <w:r w:rsidR="004542D2" w:rsidRPr="00505B00">
        <w:rPr>
          <w:rFonts w:ascii="Times New Roman" w:eastAsia="Times New Roman" w:hAnsi="Times New Roman" w:cs="Times New Roman"/>
          <w:i/>
          <w:iCs/>
          <w:color w:val="000000" w:themeColor="text1"/>
          <w:sz w:val="24"/>
          <w:szCs w:val="24"/>
        </w:rPr>
        <w:t>flit</w:t>
      </w:r>
      <w:r w:rsidR="004542D2">
        <w:rPr>
          <w:rFonts w:ascii="Times New Roman" w:eastAsia="Times New Roman" w:hAnsi="Times New Roman" w:cs="Times New Roman"/>
          <w:color w:val="000000" w:themeColor="text1"/>
          <w:sz w:val="24"/>
          <w:szCs w:val="24"/>
        </w:rPr>
        <w:t xml:space="preserve"> and </w:t>
      </w:r>
      <w:r w:rsidR="004542D2" w:rsidRPr="00505B00">
        <w:rPr>
          <w:rFonts w:ascii="Times New Roman" w:eastAsia="Times New Roman" w:hAnsi="Times New Roman" w:cs="Times New Roman"/>
          <w:i/>
          <w:iCs/>
          <w:color w:val="000000" w:themeColor="text1"/>
          <w:sz w:val="24"/>
          <w:szCs w:val="24"/>
        </w:rPr>
        <w:t>gunch</w:t>
      </w:r>
      <w:r w:rsidR="004542D2">
        <w:rPr>
          <w:rFonts w:ascii="Times New Roman" w:eastAsia="Times New Roman" w:hAnsi="Times New Roman" w:cs="Times New Roman"/>
          <w:color w:val="000000" w:themeColor="text1"/>
          <w:sz w:val="24"/>
          <w:szCs w:val="24"/>
        </w:rPr>
        <w:t xml:space="preserve">, which reinforces the pejorative value of </w:t>
      </w:r>
      <w:proofErr w:type="spellStart"/>
      <w:r w:rsidR="004542D2" w:rsidRPr="7F09F03F">
        <w:rPr>
          <w:rFonts w:ascii="Times New Roman" w:eastAsia="Times New Roman" w:hAnsi="Times New Roman" w:cs="Times New Roman"/>
          <w:color w:val="000000" w:themeColor="text1"/>
          <w:sz w:val="24"/>
          <w:szCs w:val="24"/>
        </w:rPr>
        <w:t>VNC</w:t>
      </w:r>
      <w:r w:rsidR="004542D2" w:rsidRPr="00635FAD">
        <w:rPr>
          <w:rFonts w:ascii="Times New Roman" w:eastAsia="Times New Roman" w:hAnsi="Times New Roman" w:cs="Times New Roman"/>
          <w:color w:val="000000" w:themeColor="text1"/>
          <w:sz w:val="24"/>
          <w:szCs w:val="24"/>
          <w:vertAlign w:val="subscript"/>
        </w:rPr>
        <w:t>hum</w:t>
      </w:r>
      <w:proofErr w:type="spellEnd"/>
      <w:r w:rsidR="004542D2">
        <w:rPr>
          <w:rFonts w:ascii="Times New Roman" w:eastAsia="Times New Roman" w:hAnsi="Times New Roman" w:cs="Times New Roman"/>
          <w:color w:val="000000" w:themeColor="text1"/>
          <w:sz w:val="24"/>
          <w:szCs w:val="24"/>
          <w:vertAlign w:val="subscript"/>
        </w:rPr>
        <w:t xml:space="preserve"> </w:t>
      </w:r>
      <w:r w:rsidR="004542D2">
        <w:rPr>
          <w:rFonts w:ascii="Times New Roman" w:eastAsia="Times New Roman" w:hAnsi="Times New Roman" w:cs="Times New Roman"/>
          <w:color w:val="000000" w:themeColor="text1"/>
          <w:sz w:val="24"/>
          <w:szCs w:val="24"/>
        </w:rPr>
        <w:t xml:space="preserve">by alluding to stereotypical effeminacy of homosexual men. </w:t>
      </w:r>
      <w:r w:rsidR="6CEA5848" w:rsidRPr="7F09F03F">
        <w:rPr>
          <w:rFonts w:ascii="Times New Roman" w:eastAsia="Times New Roman" w:hAnsi="Times New Roman" w:cs="Times New Roman"/>
          <w:color w:val="000000" w:themeColor="text1"/>
          <w:sz w:val="24"/>
          <w:szCs w:val="24"/>
        </w:rPr>
        <w:t>Th</w:t>
      </w:r>
      <w:r w:rsidR="004542D2">
        <w:rPr>
          <w:rFonts w:ascii="Times New Roman" w:eastAsia="Times New Roman" w:hAnsi="Times New Roman" w:cs="Times New Roman"/>
          <w:color w:val="000000" w:themeColor="text1"/>
          <w:sz w:val="24"/>
          <w:szCs w:val="24"/>
        </w:rPr>
        <w:t>e</w:t>
      </w:r>
      <w:r w:rsidR="6CEA5848" w:rsidRPr="7F09F03F">
        <w:rPr>
          <w:rFonts w:ascii="Times New Roman" w:eastAsia="Times New Roman" w:hAnsi="Times New Roman" w:cs="Times New Roman"/>
          <w:color w:val="000000" w:themeColor="text1"/>
          <w:sz w:val="24"/>
          <w:szCs w:val="24"/>
        </w:rPr>
        <w:t xml:space="preserve"> account of agentive models </w:t>
      </w:r>
      <w:r w:rsidR="004542D2">
        <w:rPr>
          <w:rFonts w:ascii="Times New Roman" w:eastAsia="Times New Roman" w:hAnsi="Times New Roman" w:cs="Times New Roman"/>
          <w:color w:val="000000" w:themeColor="text1"/>
          <w:sz w:val="24"/>
          <w:szCs w:val="24"/>
        </w:rPr>
        <w:t xml:space="preserve">above </w:t>
      </w:r>
      <w:r w:rsidR="6CEA5848" w:rsidRPr="7F09F03F">
        <w:rPr>
          <w:rFonts w:ascii="Times New Roman" w:eastAsia="Times New Roman" w:hAnsi="Times New Roman" w:cs="Times New Roman"/>
          <w:color w:val="000000" w:themeColor="text1"/>
          <w:sz w:val="24"/>
          <w:szCs w:val="24"/>
        </w:rPr>
        <w:t>also suggests that -</w:t>
      </w:r>
      <w:r w:rsidR="6CEA5848" w:rsidRPr="7F09F03F">
        <w:rPr>
          <w:rFonts w:ascii="Times New Roman" w:eastAsia="Times New Roman" w:hAnsi="Times New Roman" w:cs="Times New Roman"/>
          <w:i/>
          <w:iCs/>
          <w:color w:val="000000" w:themeColor="text1"/>
          <w:sz w:val="24"/>
          <w:szCs w:val="24"/>
        </w:rPr>
        <w:t xml:space="preserve">er </w:t>
      </w:r>
      <w:r w:rsidR="6CEA5848" w:rsidRPr="7F09F03F">
        <w:rPr>
          <w:rFonts w:ascii="Times New Roman" w:eastAsia="Times New Roman" w:hAnsi="Times New Roman" w:cs="Times New Roman"/>
          <w:color w:val="000000" w:themeColor="text1"/>
          <w:sz w:val="24"/>
          <w:szCs w:val="24"/>
        </w:rPr>
        <w:t xml:space="preserve">seems to be more strictly linked to agentive-ness than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sidRPr="7F09F03F">
        <w:rPr>
          <w:rFonts w:ascii="Times New Roman" w:eastAsia="Times New Roman" w:hAnsi="Times New Roman" w:cs="Times New Roman"/>
          <w:color w:val="000000" w:themeColor="text1"/>
          <w:sz w:val="24"/>
          <w:szCs w:val="24"/>
        </w:rPr>
        <w:t xml:space="preserve"> </w:t>
      </w:r>
      <w:r w:rsidR="6CEA5848" w:rsidRPr="7F09F03F">
        <w:rPr>
          <w:rFonts w:ascii="Times New Roman" w:eastAsia="Times New Roman" w:hAnsi="Times New Roman" w:cs="Times New Roman"/>
          <w:color w:val="000000" w:themeColor="text1"/>
          <w:sz w:val="24"/>
          <w:szCs w:val="24"/>
        </w:rPr>
        <w:t>units</w:t>
      </w:r>
      <w:r w:rsidR="42FC8E4B" w:rsidRPr="7F09F03F">
        <w:rPr>
          <w:rFonts w:ascii="Times New Roman" w:eastAsia="Times New Roman" w:hAnsi="Times New Roman" w:cs="Times New Roman"/>
          <w:color w:val="000000" w:themeColor="text1"/>
          <w:sz w:val="24"/>
          <w:szCs w:val="24"/>
        </w:rPr>
        <w:t xml:space="preserve">, which, as observed in </w:t>
      </w:r>
      <w:r w:rsidR="00653E5C" w:rsidRPr="00653E5C">
        <w:rPr>
          <w:rFonts w:ascii="Times New Roman" w:eastAsia="Times New Roman" w:hAnsi="Times New Roman" w:cs="Times New Roman"/>
          <w:color w:val="000000" w:themeColor="text1"/>
          <w:sz w:val="24"/>
          <w:szCs w:val="24"/>
        </w:rPr>
        <w:t>§</w:t>
      </w:r>
      <w:r w:rsidR="003063A6">
        <w:rPr>
          <w:rFonts w:ascii="Times New Roman" w:eastAsia="Times New Roman" w:hAnsi="Times New Roman" w:cs="Times New Roman"/>
          <w:color w:val="000000" w:themeColor="text1"/>
          <w:sz w:val="24"/>
          <w:szCs w:val="24"/>
        </w:rPr>
        <w:t>4.3</w:t>
      </w:r>
      <w:r w:rsidR="42FC8E4B" w:rsidRPr="7F09F03F">
        <w:rPr>
          <w:rFonts w:ascii="Times New Roman" w:eastAsia="Times New Roman" w:hAnsi="Times New Roman" w:cs="Times New Roman"/>
          <w:color w:val="000000" w:themeColor="text1"/>
          <w:sz w:val="24"/>
          <w:szCs w:val="24"/>
        </w:rPr>
        <w:t>, are also attested as patientive, and</w:t>
      </w:r>
      <w:r w:rsidR="00B45EDA">
        <w:rPr>
          <w:rFonts w:ascii="Times New Roman" w:eastAsia="Times New Roman" w:hAnsi="Times New Roman" w:cs="Times New Roman"/>
          <w:color w:val="000000" w:themeColor="text1"/>
          <w:sz w:val="24"/>
          <w:szCs w:val="24"/>
        </w:rPr>
        <w:t>,</w:t>
      </w:r>
      <w:r w:rsidR="42FC8E4B" w:rsidRPr="7F09F03F">
        <w:rPr>
          <w:rFonts w:ascii="Times New Roman" w:eastAsia="Times New Roman" w:hAnsi="Times New Roman" w:cs="Times New Roman"/>
          <w:color w:val="000000" w:themeColor="text1"/>
          <w:sz w:val="24"/>
          <w:szCs w:val="24"/>
        </w:rPr>
        <w:t xml:space="preserve"> to a </w:t>
      </w:r>
      <w:r w:rsidR="00B45EDA" w:rsidRPr="7F09F03F">
        <w:rPr>
          <w:rFonts w:ascii="Times New Roman" w:eastAsia="Times New Roman" w:hAnsi="Times New Roman" w:cs="Times New Roman"/>
          <w:color w:val="000000" w:themeColor="text1"/>
          <w:sz w:val="24"/>
          <w:szCs w:val="24"/>
        </w:rPr>
        <w:t>l</w:t>
      </w:r>
      <w:r w:rsidR="00B45EDA">
        <w:rPr>
          <w:rFonts w:ascii="Times New Roman" w:eastAsia="Times New Roman" w:hAnsi="Times New Roman" w:cs="Times New Roman"/>
          <w:color w:val="000000" w:themeColor="text1"/>
          <w:sz w:val="24"/>
          <w:szCs w:val="24"/>
        </w:rPr>
        <w:t>esser</w:t>
      </w:r>
      <w:r w:rsidR="00B45EDA" w:rsidRPr="7F09F03F">
        <w:rPr>
          <w:rFonts w:ascii="Times New Roman" w:eastAsia="Times New Roman" w:hAnsi="Times New Roman" w:cs="Times New Roman"/>
          <w:color w:val="000000" w:themeColor="text1"/>
          <w:sz w:val="24"/>
          <w:szCs w:val="24"/>
        </w:rPr>
        <w:t xml:space="preserve"> </w:t>
      </w:r>
      <w:r w:rsidR="42FC8E4B" w:rsidRPr="7F09F03F">
        <w:rPr>
          <w:rFonts w:ascii="Times New Roman" w:eastAsia="Times New Roman" w:hAnsi="Times New Roman" w:cs="Times New Roman"/>
          <w:color w:val="000000" w:themeColor="text1"/>
          <w:sz w:val="24"/>
          <w:szCs w:val="24"/>
        </w:rPr>
        <w:t>degree, causative</w:t>
      </w:r>
      <w:r w:rsidR="6CEA5848" w:rsidRPr="7F09F03F">
        <w:rPr>
          <w:rFonts w:ascii="Times New Roman" w:eastAsia="Times New Roman" w:hAnsi="Times New Roman" w:cs="Times New Roman"/>
          <w:color w:val="000000" w:themeColor="text1"/>
          <w:sz w:val="24"/>
          <w:szCs w:val="24"/>
        </w:rPr>
        <w:t xml:space="preserve">. </w:t>
      </w:r>
      <w:r w:rsidR="00B45EDA">
        <w:rPr>
          <w:rFonts w:ascii="Times New Roman" w:eastAsia="Times New Roman" w:hAnsi="Times New Roman" w:cs="Times New Roman"/>
          <w:color w:val="000000" w:themeColor="text1"/>
          <w:sz w:val="24"/>
          <w:szCs w:val="24"/>
        </w:rPr>
        <w:t>T</w:t>
      </w:r>
      <w:r w:rsidR="6CEA5848" w:rsidRPr="7F09F03F">
        <w:rPr>
          <w:rFonts w:ascii="Times New Roman" w:eastAsia="Times New Roman" w:hAnsi="Times New Roman" w:cs="Times New Roman"/>
          <w:color w:val="000000" w:themeColor="text1"/>
          <w:sz w:val="24"/>
          <w:szCs w:val="24"/>
        </w:rPr>
        <w:t>his can</w:t>
      </w:r>
      <w:r w:rsidR="00B45EDA">
        <w:rPr>
          <w:rFonts w:ascii="Times New Roman" w:eastAsia="Times New Roman" w:hAnsi="Times New Roman" w:cs="Times New Roman"/>
          <w:color w:val="000000" w:themeColor="text1"/>
          <w:sz w:val="24"/>
          <w:szCs w:val="24"/>
        </w:rPr>
        <w:t xml:space="preserve"> thus</w:t>
      </w:r>
      <w:r w:rsidR="6CEA5848" w:rsidRPr="7F09F03F">
        <w:rPr>
          <w:rFonts w:ascii="Times New Roman" w:eastAsia="Times New Roman" w:hAnsi="Times New Roman" w:cs="Times New Roman"/>
          <w:color w:val="000000" w:themeColor="text1"/>
          <w:sz w:val="24"/>
          <w:szCs w:val="24"/>
        </w:rPr>
        <w:t xml:space="preserve"> have an effect, for instance, on the gender of units which convey the </w:t>
      </w:r>
      <w:r w:rsidR="00275F6C">
        <w:rPr>
          <w:rFonts w:ascii="Times New Roman" w:eastAsia="Times New Roman" w:hAnsi="Times New Roman" w:cs="Times New Roman"/>
          <w:color w:val="000000" w:themeColor="text1"/>
          <w:sz w:val="24"/>
          <w:szCs w:val="24"/>
        </w:rPr>
        <w:t>semantic trait</w:t>
      </w:r>
      <w:r w:rsidR="6CEA5848" w:rsidRPr="7F09F03F">
        <w:rPr>
          <w:rFonts w:ascii="Times New Roman" w:eastAsia="Times New Roman" w:hAnsi="Times New Roman" w:cs="Times New Roman"/>
          <w:color w:val="000000" w:themeColor="text1"/>
          <w:sz w:val="24"/>
          <w:szCs w:val="24"/>
        </w:rPr>
        <w:t xml:space="preserve"> [+human] and are associated </w:t>
      </w:r>
      <w:r w:rsidR="00B45EDA">
        <w:rPr>
          <w:rFonts w:ascii="Times New Roman" w:eastAsia="Times New Roman" w:hAnsi="Times New Roman" w:cs="Times New Roman"/>
          <w:color w:val="000000" w:themeColor="text1"/>
          <w:sz w:val="24"/>
          <w:szCs w:val="24"/>
        </w:rPr>
        <w:t>with</w:t>
      </w:r>
      <w:r w:rsidR="00B45EDA" w:rsidRPr="7F09F03F">
        <w:rPr>
          <w:rFonts w:ascii="Times New Roman" w:eastAsia="Times New Roman" w:hAnsi="Times New Roman" w:cs="Times New Roman"/>
          <w:color w:val="000000" w:themeColor="text1"/>
          <w:sz w:val="24"/>
          <w:szCs w:val="24"/>
        </w:rPr>
        <w:t xml:space="preserve"> </w:t>
      </w:r>
      <w:r w:rsidR="6CEA5848" w:rsidRPr="7F09F03F">
        <w:rPr>
          <w:rFonts w:ascii="Times New Roman" w:eastAsia="Times New Roman" w:hAnsi="Times New Roman" w:cs="Times New Roman"/>
          <w:color w:val="000000" w:themeColor="text1"/>
          <w:sz w:val="24"/>
          <w:szCs w:val="24"/>
        </w:rPr>
        <w:t>sexual practices. For instance, while the -</w:t>
      </w:r>
      <w:r w:rsidR="6CEA5848" w:rsidRPr="7F09F03F">
        <w:rPr>
          <w:rFonts w:ascii="Times New Roman" w:eastAsia="Times New Roman" w:hAnsi="Times New Roman" w:cs="Times New Roman"/>
          <w:i/>
          <w:iCs/>
          <w:color w:val="000000" w:themeColor="text1"/>
          <w:sz w:val="24"/>
          <w:szCs w:val="24"/>
        </w:rPr>
        <w:t xml:space="preserve">er </w:t>
      </w:r>
      <w:r w:rsidR="6CEA5848" w:rsidRPr="7F09F03F">
        <w:rPr>
          <w:rFonts w:ascii="Times New Roman" w:eastAsia="Times New Roman" w:hAnsi="Times New Roman" w:cs="Times New Roman"/>
          <w:color w:val="000000" w:themeColor="text1"/>
          <w:sz w:val="24"/>
          <w:szCs w:val="24"/>
        </w:rPr>
        <w:t xml:space="preserve">derivatives </w:t>
      </w:r>
      <w:proofErr w:type="spellStart"/>
      <w:r w:rsidR="6CEA5848" w:rsidRPr="7F09F03F">
        <w:rPr>
          <w:rFonts w:ascii="Times New Roman" w:eastAsia="Times New Roman" w:hAnsi="Times New Roman" w:cs="Times New Roman"/>
          <w:i/>
          <w:iCs/>
          <w:color w:val="000000" w:themeColor="text1"/>
          <w:sz w:val="24"/>
          <w:szCs w:val="24"/>
        </w:rPr>
        <w:t>bonker</w:t>
      </w:r>
      <w:proofErr w:type="spellEnd"/>
      <w:r w:rsidR="6CEA5848" w:rsidRPr="7F09F03F">
        <w:rPr>
          <w:rFonts w:ascii="Times New Roman" w:eastAsia="Times New Roman" w:hAnsi="Times New Roman" w:cs="Times New Roman"/>
          <w:color w:val="000000" w:themeColor="text1"/>
          <w:sz w:val="24"/>
          <w:szCs w:val="24"/>
        </w:rPr>
        <w:t xml:space="preserve">, </w:t>
      </w:r>
      <w:r w:rsidR="6CEA5848" w:rsidRPr="7F09F03F">
        <w:rPr>
          <w:rFonts w:ascii="Times New Roman" w:eastAsia="Times New Roman" w:hAnsi="Times New Roman" w:cs="Times New Roman"/>
          <w:i/>
          <w:iCs/>
          <w:color w:val="000000" w:themeColor="text1"/>
          <w:sz w:val="24"/>
          <w:szCs w:val="24"/>
        </w:rPr>
        <w:t>mounter</w:t>
      </w:r>
      <w:r w:rsidR="6CEA5848" w:rsidRPr="7F09F03F">
        <w:rPr>
          <w:rFonts w:ascii="Times New Roman" w:eastAsia="Times New Roman" w:hAnsi="Times New Roman" w:cs="Times New Roman"/>
          <w:color w:val="000000" w:themeColor="text1"/>
          <w:sz w:val="24"/>
          <w:szCs w:val="24"/>
        </w:rPr>
        <w:t xml:space="preserve">, </w:t>
      </w:r>
      <w:r w:rsidR="6CEA5848" w:rsidRPr="7F09F03F">
        <w:rPr>
          <w:rFonts w:ascii="Times New Roman" w:eastAsia="Times New Roman" w:hAnsi="Times New Roman" w:cs="Times New Roman"/>
          <w:i/>
          <w:iCs/>
          <w:color w:val="000000" w:themeColor="text1"/>
          <w:sz w:val="24"/>
          <w:szCs w:val="24"/>
        </w:rPr>
        <w:t xml:space="preserve">puller </w:t>
      </w:r>
      <w:r w:rsidR="6CEA5848" w:rsidRPr="7F09F03F">
        <w:rPr>
          <w:rFonts w:ascii="Times New Roman" w:eastAsia="Times New Roman" w:hAnsi="Times New Roman" w:cs="Times New Roman"/>
          <w:color w:val="000000" w:themeColor="text1"/>
          <w:sz w:val="24"/>
          <w:szCs w:val="24"/>
        </w:rPr>
        <w:t xml:space="preserve">and </w:t>
      </w:r>
      <w:r w:rsidR="6CEA5848" w:rsidRPr="7F09F03F">
        <w:rPr>
          <w:rFonts w:ascii="Times New Roman" w:eastAsia="Times New Roman" w:hAnsi="Times New Roman" w:cs="Times New Roman"/>
          <w:i/>
          <w:iCs/>
          <w:color w:val="000000" w:themeColor="text1"/>
          <w:sz w:val="24"/>
          <w:szCs w:val="24"/>
        </w:rPr>
        <w:t xml:space="preserve">rider </w:t>
      </w:r>
      <w:r w:rsidR="6CEA5848" w:rsidRPr="7F09F03F">
        <w:rPr>
          <w:rFonts w:ascii="Times New Roman" w:eastAsia="Times New Roman" w:hAnsi="Times New Roman" w:cs="Times New Roman"/>
          <w:color w:val="000000" w:themeColor="text1"/>
          <w:sz w:val="24"/>
          <w:szCs w:val="24"/>
        </w:rPr>
        <w:t xml:space="preserve">are reserved for male </w:t>
      </w:r>
      <w:proofErr w:type="spellStart"/>
      <w:r w:rsidR="6CEA5848" w:rsidRPr="7F09F03F">
        <w:rPr>
          <w:rFonts w:ascii="Times New Roman" w:eastAsia="Times New Roman" w:hAnsi="Times New Roman" w:cs="Times New Roman"/>
          <w:color w:val="000000" w:themeColor="text1"/>
          <w:sz w:val="24"/>
          <w:szCs w:val="24"/>
        </w:rPr>
        <w:t>copulators</w:t>
      </w:r>
      <w:proofErr w:type="spellEnd"/>
      <w:r w:rsidR="6CEA5848" w:rsidRPr="7F09F03F">
        <w:rPr>
          <w:rFonts w:ascii="Times New Roman" w:eastAsia="Times New Roman" w:hAnsi="Times New Roman" w:cs="Times New Roman"/>
          <w:color w:val="000000" w:themeColor="text1"/>
          <w:sz w:val="24"/>
          <w:szCs w:val="24"/>
        </w:rPr>
        <w:t xml:space="preserve">, the converted forms </w:t>
      </w:r>
      <w:r w:rsidR="6CEA5848" w:rsidRPr="7F09F03F">
        <w:rPr>
          <w:rFonts w:ascii="Times New Roman" w:eastAsia="Times New Roman" w:hAnsi="Times New Roman" w:cs="Times New Roman"/>
          <w:i/>
          <w:iCs/>
          <w:color w:val="000000" w:themeColor="text1"/>
          <w:sz w:val="24"/>
          <w:szCs w:val="24"/>
        </w:rPr>
        <w:t>bonk</w:t>
      </w:r>
      <w:r w:rsidR="6CEA5848" w:rsidRPr="7F09F03F">
        <w:rPr>
          <w:rFonts w:ascii="Times New Roman" w:eastAsia="Times New Roman" w:hAnsi="Times New Roman" w:cs="Times New Roman"/>
          <w:color w:val="000000" w:themeColor="text1"/>
          <w:sz w:val="24"/>
          <w:szCs w:val="24"/>
        </w:rPr>
        <w:t xml:space="preserve">, </w:t>
      </w:r>
      <w:r w:rsidR="6CEA5848" w:rsidRPr="7F09F03F">
        <w:rPr>
          <w:rFonts w:ascii="Times New Roman" w:eastAsia="Times New Roman" w:hAnsi="Times New Roman" w:cs="Times New Roman"/>
          <w:i/>
          <w:iCs/>
          <w:color w:val="000000" w:themeColor="text1"/>
          <w:sz w:val="24"/>
          <w:szCs w:val="24"/>
        </w:rPr>
        <w:t>mount</w:t>
      </w:r>
      <w:r w:rsidR="6CEA5848" w:rsidRPr="7F09F03F">
        <w:rPr>
          <w:rFonts w:ascii="Times New Roman" w:eastAsia="Times New Roman" w:hAnsi="Times New Roman" w:cs="Times New Roman"/>
          <w:color w:val="000000" w:themeColor="text1"/>
          <w:sz w:val="24"/>
          <w:szCs w:val="24"/>
        </w:rPr>
        <w:t xml:space="preserve">, </w:t>
      </w:r>
      <w:r w:rsidR="6CEA5848" w:rsidRPr="7F09F03F">
        <w:rPr>
          <w:rFonts w:ascii="Times New Roman" w:eastAsia="Times New Roman" w:hAnsi="Times New Roman" w:cs="Times New Roman"/>
          <w:i/>
          <w:iCs/>
          <w:color w:val="000000" w:themeColor="text1"/>
          <w:sz w:val="24"/>
          <w:szCs w:val="24"/>
        </w:rPr>
        <w:t xml:space="preserve">pull </w:t>
      </w:r>
      <w:r w:rsidR="6CEA5848" w:rsidRPr="7F09F03F">
        <w:rPr>
          <w:rFonts w:ascii="Times New Roman" w:eastAsia="Times New Roman" w:hAnsi="Times New Roman" w:cs="Times New Roman"/>
          <w:color w:val="000000" w:themeColor="text1"/>
          <w:sz w:val="24"/>
          <w:szCs w:val="24"/>
        </w:rPr>
        <w:t xml:space="preserve">and </w:t>
      </w:r>
      <w:r w:rsidR="6CEA5848" w:rsidRPr="7F09F03F">
        <w:rPr>
          <w:rFonts w:ascii="Times New Roman" w:eastAsia="Times New Roman" w:hAnsi="Times New Roman" w:cs="Times New Roman"/>
          <w:i/>
          <w:iCs/>
          <w:color w:val="000000" w:themeColor="text1"/>
          <w:sz w:val="24"/>
          <w:szCs w:val="24"/>
        </w:rPr>
        <w:t xml:space="preserve">ride </w:t>
      </w:r>
      <w:r w:rsidR="6CEA5848" w:rsidRPr="7F09F03F">
        <w:rPr>
          <w:rFonts w:ascii="Times New Roman" w:eastAsia="Times New Roman" w:hAnsi="Times New Roman" w:cs="Times New Roman"/>
          <w:color w:val="000000" w:themeColor="text1"/>
          <w:sz w:val="24"/>
          <w:szCs w:val="24"/>
        </w:rPr>
        <w:t>refer to female individuals.</w:t>
      </w:r>
      <w:r w:rsidR="004540A6">
        <w:rPr>
          <w:rFonts w:ascii="Times New Roman" w:eastAsia="Times New Roman" w:hAnsi="Times New Roman" w:cs="Times New Roman"/>
          <w:color w:val="000000" w:themeColor="text1"/>
          <w:sz w:val="24"/>
          <w:szCs w:val="24"/>
        </w:rPr>
        <w:t xml:space="preserve"> </w:t>
      </w:r>
    </w:p>
    <w:p w14:paraId="29A3B2A0" w14:textId="19F97534" w:rsidR="000A0B21" w:rsidRDefault="008C3423" w:rsidP="00EC6B5A">
      <w:pPr>
        <w:spacing w:after="0"/>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Pr="008C3423">
        <w:rPr>
          <w:rFonts w:ascii="Times New Roman" w:eastAsia="Times New Roman" w:hAnsi="Times New Roman" w:cs="Times New Roman"/>
          <w:bCs/>
          <w:color w:val="000000" w:themeColor="text1"/>
          <w:sz w:val="24"/>
          <w:szCs w:val="24"/>
        </w:rPr>
        <w:t>ased on the data analyzed in th</w:t>
      </w:r>
      <w:r w:rsidR="00244B6A">
        <w:rPr>
          <w:rFonts w:ascii="Times New Roman" w:eastAsia="Times New Roman" w:hAnsi="Times New Roman" w:cs="Times New Roman"/>
          <w:bCs/>
          <w:color w:val="000000" w:themeColor="text1"/>
          <w:sz w:val="24"/>
          <w:szCs w:val="24"/>
        </w:rPr>
        <w:t>is</w:t>
      </w:r>
      <w:r w:rsidRPr="008C3423">
        <w:rPr>
          <w:rFonts w:ascii="Times New Roman" w:eastAsia="Times New Roman" w:hAnsi="Times New Roman" w:cs="Times New Roman"/>
          <w:bCs/>
          <w:color w:val="000000" w:themeColor="text1"/>
          <w:sz w:val="24"/>
          <w:szCs w:val="24"/>
        </w:rPr>
        <w:t xml:space="preserve"> paper</w:t>
      </w:r>
      <w:r>
        <w:rPr>
          <w:rFonts w:ascii="Times New Roman" w:eastAsia="Times New Roman" w:hAnsi="Times New Roman" w:cs="Times New Roman"/>
          <w:color w:val="000000" w:themeColor="text1"/>
          <w:sz w:val="24"/>
          <w:szCs w:val="24"/>
        </w:rPr>
        <w:t>, t</w:t>
      </w:r>
      <w:r w:rsidR="09C44596" w:rsidRPr="7F09F03F">
        <w:rPr>
          <w:rFonts w:ascii="Times New Roman" w:eastAsia="Times New Roman" w:hAnsi="Times New Roman" w:cs="Times New Roman"/>
          <w:color w:val="000000" w:themeColor="text1"/>
          <w:sz w:val="24"/>
          <w:szCs w:val="24"/>
        </w:rPr>
        <w:t>he agentive</w:t>
      </w:r>
      <w:r w:rsidR="47E1FEA8" w:rsidRPr="7F09F03F">
        <w:rPr>
          <w:rFonts w:ascii="Times New Roman" w:eastAsia="Times New Roman" w:hAnsi="Times New Roman" w:cs="Times New Roman"/>
          <w:color w:val="000000" w:themeColor="text1"/>
          <w:sz w:val="24"/>
          <w:szCs w:val="24"/>
        </w:rPr>
        <w:t>-</w:t>
      </w:r>
      <w:r w:rsidR="09C44596" w:rsidRPr="7F09F03F">
        <w:rPr>
          <w:rFonts w:ascii="Times New Roman" w:eastAsia="Times New Roman" w:hAnsi="Times New Roman" w:cs="Times New Roman"/>
          <w:color w:val="000000" w:themeColor="text1"/>
          <w:sz w:val="24"/>
          <w:szCs w:val="24"/>
        </w:rPr>
        <w:t>imitative type</w:t>
      </w:r>
      <w:r w:rsidR="003063A6">
        <w:rPr>
          <w:rFonts w:ascii="Times New Roman" w:eastAsia="Times New Roman" w:hAnsi="Times New Roman" w:cs="Times New Roman"/>
          <w:color w:val="000000" w:themeColor="text1"/>
          <w:sz w:val="24"/>
          <w:szCs w:val="24"/>
        </w:rPr>
        <w:t xml:space="preserve"> (M</w:t>
      </w:r>
      <w:r w:rsidR="00AB02CA">
        <w:rPr>
          <w:rFonts w:ascii="Times New Roman" w:eastAsia="Times New Roman" w:hAnsi="Times New Roman" w:cs="Times New Roman"/>
          <w:color w:val="000000" w:themeColor="text1"/>
          <w:sz w:val="24"/>
          <w:szCs w:val="24"/>
        </w:rPr>
        <w:t>arg</w:t>
      </w:r>
      <w:r w:rsidR="003063A6">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003063A6">
        <w:rPr>
          <w:rFonts w:ascii="Times New Roman" w:eastAsia="Times New Roman" w:hAnsi="Times New Roman" w:cs="Times New Roman"/>
          <w:color w:val="000000" w:themeColor="text1"/>
          <w:sz w:val="24"/>
          <w:szCs w:val="24"/>
        </w:rPr>
        <w:t xml:space="preserve">4) is </w:t>
      </w:r>
      <w:r w:rsidR="5445404A" w:rsidRPr="7F09F03F">
        <w:rPr>
          <w:rFonts w:ascii="Times New Roman" w:eastAsia="Times New Roman" w:hAnsi="Times New Roman" w:cs="Times New Roman"/>
          <w:color w:val="000000" w:themeColor="text1"/>
          <w:sz w:val="24"/>
          <w:szCs w:val="24"/>
        </w:rPr>
        <w:t>low in frequency</w:t>
      </w:r>
      <w:r w:rsidR="00E00757">
        <w:rPr>
          <w:rFonts w:ascii="Times New Roman" w:eastAsia="Times New Roman" w:hAnsi="Times New Roman" w:cs="Times New Roman"/>
          <w:color w:val="000000" w:themeColor="text1"/>
          <w:sz w:val="24"/>
          <w:szCs w:val="24"/>
        </w:rPr>
        <w:t>: only seven cases are attested</w:t>
      </w:r>
      <w:r w:rsidR="003063A6">
        <w:rPr>
          <w:rFonts w:ascii="Times New Roman" w:eastAsia="Times New Roman" w:hAnsi="Times New Roman" w:cs="Times New Roman"/>
          <w:color w:val="000000" w:themeColor="text1"/>
          <w:sz w:val="24"/>
          <w:szCs w:val="24"/>
        </w:rPr>
        <w:t>.</w:t>
      </w:r>
      <w:r w:rsidR="09C44596" w:rsidRPr="7F09F03F">
        <w:rPr>
          <w:rFonts w:ascii="Times New Roman" w:eastAsia="Times New Roman" w:hAnsi="Times New Roman" w:cs="Times New Roman"/>
          <w:color w:val="000000" w:themeColor="text1"/>
          <w:sz w:val="24"/>
          <w:szCs w:val="24"/>
        </w:rPr>
        <w:t xml:space="preserve"> </w:t>
      </w:r>
      <w:r w:rsidR="003063A6">
        <w:rPr>
          <w:rFonts w:ascii="Times New Roman" w:eastAsia="Times New Roman" w:hAnsi="Times New Roman" w:cs="Times New Roman"/>
          <w:color w:val="000000" w:themeColor="text1"/>
          <w:sz w:val="24"/>
          <w:szCs w:val="24"/>
        </w:rPr>
        <w:t xml:space="preserve">However, the varied nature of the imitative process results in the formation of semantically different converted agents, since a </w:t>
      </w:r>
      <w:r w:rsidR="00F96271">
        <w:rPr>
          <w:rFonts w:ascii="Times New Roman" w:eastAsia="Times New Roman" w:hAnsi="Times New Roman" w:cs="Times New Roman"/>
          <w:color w:val="000000" w:themeColor="text1"/>
          <w:sz w:val="24"/>
          <w:szCs w:val="24"/>
        </w:rPr>
        <w:t xml:space="preserve">distinctive action </w:t>
      </w:r>
      <w:r w:rsidR="00F96271" w:rsidRPr="7F09F03F">
        <w:rPr>
          <w:rFonts w:ascii="Times New Roman" w:eastAsia="Times New Roman" w:hAnsi="Times New Roman" w:cs="Times New Roman"/>
          <w:color w:val="000000" w:themeColor="text1"/>
          <w:sz w:val="24"/>
          <w:szCs w:val="24"/>
        </w:rPr>
        <w:t xml:space="preserve">that is imitated becomes representative of </w:t>
      </w:r>
      <w:r w:rsidR="00F96271">
        <w:rPr>
          <w:rFonts w:ascii="Times New Roman" w:eastAsia="Times New Roman" w:hAnsi="Times New Roman" w:cs="Times New Roman"/>
          <w:color w:val="000000" w:themeColor="text1"/>
          <w:sz w:val="24"/>
          <w:szCs w:val="24"/>
        </w:rPr>
        <w:t xml:space="preserve">a reality or concept. </w:t>
      </w:r>
      <w:r w:rsidR="09C44596" w:rsidRPr="7F09F03F">
        <w:rPr>
          <w:rFonts w:ascii="Times New Roman" w:eastAsia="Times New Roman" w:hAnsi="Times New Roman" w:cs="Times New Roman"/>
          <w:color w:val="000000" w:themeColor="text1"/>
          <w:sz w:val="24"/>
          <w:szCs w:val="24"/>
        </w:rPr>
        <w:t xml:space="preserve">These </w:t>
      </w:r>
      <w:r w:rsidR="00F96271">
        <w:rPr>
          <w:rFonts w:ascii="Times New Roman" w:eastAsia="Times New Roman" w:hAnsi="Times New Roman" w:cs="Times New Roman"/>
          <w:color w:val="000000" w:themeColor="text1"/>
          <w:sz w:val="24"/>
          <w:szCs w:val="24"/>
        </w:rPr>
        <w:t>new concepts</w:t>
      </w:r>
      <w:r w:rsidR="09C44596" w:rsidRPr="7F09F03F">
        <w:rPr>
          <w:rFonts w:ascii="Times New Roman" w:eastAsia="Times New Roman" w:hAnsi="Times New Roman" w:cs="Times New Roman"/>
          <w:color w:val="000000" w:themeColor="text1"/>
          <w:sz w:val="24"/>
          <w:szCs w:val="24"/>
        </w:rPr>
        <w:t xml:space="preserve"> </w:t>
      </w:r>
      <w:r w:rsidR="00F96271">
        <w:rPr>
          <w:rFonts w:ascii="Times New Roman" w:eastAsia="Times New Roman" w:hAnsi="Times New Roman" w:cs="Times New Roman"/>
          <w:color w:val="000000" w:themeColor="text1"/>
          <w:sz w:val="24"/>
          <w:szCs w:val="24"/>
        </w:rPr>
        <w:t>are generally</w:t>
      </w:r>
      <w:r w:rsidR="09C44596" w:rsidRPr="7F09F03F">
        <w:rPr>
          <w:rFonts w:ascii="Times New Roman" w:eastAsia="Times New Roman" w:hAnsi="Times New Roman" w:cs="Times New Roman"/>
          <w:color w:val="000000" w:themeColor="text1"/>
          <w:sz w:val="24"/>
          <w:szCs w:val="24"/>
        </w:rPr>
        <w:t xml:space="preserve"> </w:t>
      </w:r>
      <w:r w:rsidR="003C0A05">
        <w:rPr>
          <w:rFonts w:ascii="Times New Roman" w:eastAsia="Times New Roman" w:hAnsi="Times New Roman" w:cs="Times New Roman"/>
          <w:color w:val="000000" w:themeColor="text1"/>
          <w:sz w:val="24"/>
          <w:szCs w:val="24"/>
        </w:rPr>
        <w:t>marked with</w:t>
      </w:r>
      <w:r w:rsidR="09C44596" w:rsidRPr="7F09F03F">
        <w:rPr>
          <w:rFonts w:ascii="Times New Roman" w:eastAsia="Times New Roman" w:hAnsi="Times New Roman" w:cs="Times New Roman"/>
          <w:color w:val="000000" w:themeColor="text1"/>
          <w:sz w:val="24"/>
          <w:szCs w:val="24"/>
        </w:rPr>
        <w:t xml:space="preserve"> taboo</w:t>
      </w:r>
      <w:r w:rsidR="003C0A05">
        <w:rPr>
          <w:rFonts w:ascii="Times New Roman" w:eastAsia="Times New Roman" w:hAnsi="Times New Roman" w:cs="Times New Roman"/>
          <w:color w:val="000000" w:themeColor="text1"/>
          <w:sz w:val="24"/>
          <w:szCs w:val="24"/>
        </w:rPr>
        <w:t xml:space="preserve">, which is also reflected in the </w:t>
      </w:r>
      <w:r w:rsidR="09C44596" w:rsidRPr="7F09F03F">
        <w:rPr>
          <w:rFonts w:ascii="Times New Roman" w:eastAsia="Times New Roman" w:hAnsi="Times New Roman" w:cs="Times New Roman"/>
          <w:color w:val="000000" w:themeColor="text1"/>
          <w:sz w:val="24"/>
          <w:szCs w:val="24"/>
        </w:rPr>
        <w:t>reconfiguration of the agentive-imitative nominalizations.</w:t>
      </w:r>
      <w:r w:rsidR="621DE405" w:rsidRPr="7F09F03F">
        <w:rPr>
          <w:rFonts w:ascii="Times New Roman" w:eastAsia="Times New Roman" w:hAnsi="Times New Roman" w:cs="Times New Roman"/>
          <w:color w:val="000000" w:themeColor="text1"/>
          <w:sz w:val="24"/>
          <w:szCs w:val="24"/>
        </w:rPr>
        <w:t xml:space="preserve"> </w:t>
      </w:r>
      <w:r w:rsidR="09C44596" w:rsidRPr="7F09F03F">
        <w:rPr>
          <w:rFonts w:ascii="Times New Roman" w:eastAsia="Times New Roman" w:hAnsi="Times New Roman" w:cs="Times New Roman"/>
          <w:color w:val="000000" w:themeColor="text1"/>
          <w:sz w:val="24"/>
          <w:szCs w:val="24"/>
        </w:rPr>
        <w:t>There are two kinds of verbal semantics</w:t>
      </w:r>
      <w:r w:rsidR="6FEC173C" w:rsidRPr="7F09F03F">
        <w:rPr>
          <w:rFonts w:ascii="Times New Roman" w:eastAsia="Times New Roman" w:hAnsi="Times New Roman" w:cs="Times New Roman"/>
          <w:color w:val="000000" w:themeColor="text1"/>
          <w:sz w:val="24"/>
          <w:szCs w:val="24"/>
        </w:rPr>
        <w:t xml:space="preserve"> imbued in imitative models</w:t>
      </w:r>
      <w:r w:rsidR="09C44596" w:rsidRPr="7F09F03F">
        <w:rPr>
          <w:rFonts w:ascii="Times New Roman" w:eastAsia="Times New Roman" w:hAnsi="Times New Roman" w:cs="Times New Roman"/>
          <w:color w:val="000000" w:themeColor="text1"/>
          <w:sz w:val="24"/>
          <w:szCs w:val="24"/>
        </w:rPr>
        <w:t xml:space="preserve">: type of movement (e.g. </w:t>
      </w:r>
      <w:r w:rsidR="7DE7199C" w:rsidRPr="7F09F03F">
        <w:rPr>
          <w:rFonts w:ascii="Times New Roman" w:eastAsia="Times New Roman" w:hAnsi="Times New Roman" w:cs="Times New Roman"/>
          <w:i/>
          <w:iCs/>
          <w:color w:val="000000" w:themeColor="text1"/>
          <w:sz w:val="24"/>
          <w:szCs w:val="24"/>
        </w:rPr>
        <w:t>creep</w:t>
      </w:r>
      <w:r w:rsidR="09C44596" w:rsidRPr="7F09F03F">
        <w:rPr>
          <w:rFonts w:ascii="Times New Roman" w:eastAsia="Times New Roman" w:hAnsi="Times New Roman" w:cs="Times New Roman"/>
          <w:color w:val="000000" w:themeColor="text1"/>
          <w:sz w:val="24"/>
          <w:szCs w:val="24"/>
        </w:rPr>
        <w:t xml:space="preserve">) and type of sound (e.g. </w:t>
      </w:r>
      <w:r w:rsidR="79358B44" w:rsidRPr="7F09F03F">
        <w:rPr>
          <w:rFonts w:ascii="Times New Roman" w:eastAsia="Times New Roman" w:hAnsi="Times New Roman" w:cs="Times New Roman"/>
          <w:i/>
          <w:iCs/>
          <w:color w:val="000000" w:themeColor="text1"/>
          <w:sz w:val="24"/>
          <w:szCs w:val="24"/>
        </w:rPr>
        <w:t>flop</w:t>
      </w:r>
      <w:r w:rsidR="09C44596" w:rsidRPr="7F09F03F">
        <w:rPr>
          <w:rFonts w:ascii="Times New Roman" w:eastAsia="Times New Roman" w:hAnsi="Times New Roman" w:cs="Times New Roman"/>
          <w:color w:val="000000" w:themeColor="text1"/>
          <w:sz w:val="24"/>
          <w:szCs w:val="24"/>
        </w:rPr>
        <w:t xml:space="preserve">). The </w:t>
      </w:r>
      <w:r w:rsidR="50F0918F" w:rsidRPr="7F09F03F">
        <w:rPr>
          <w:rFonts w:ascii="Times New Roman" w:eastAsia="Times New Roman" w:hAnsi="Times New Roman" w:cs="Times New Roman"/>
          <w:color w:val="000000" w:themeColor="text1"/>
          <w:sz w:val="24"/>
          <w:szCs w:val="24"/>
        </w:rPr>
        <w:t>former</w:t>
      </w:r>
      <w:r w:rsidR="09C44596" w:rsidRPr="7F09F03F">
        <w:rPr>
          <w:rFonts w:ascii="Times New Roman" w:eastAsia="Times New Roman" w:hAnsi="Times New Roman" w:cs="Times New Roman"/>
          <w:color w:val="000000" w:themeColor="text1"/>
          <w:sz w:val="24"/>
          <w:szCs w:val="24"/>
        </w:rPr>
        <w:t xml:space="preserve"> is even more cryptic because the unpleasant trait of the noun is perhaps rendered by the </w:t>
      </w:r>
      <w:r w:rsidR="2822D60F" w:rsidRPr="7F09F03F">
        <w:rPr>
          <w:rFonts w:ascii="Times New Roman" w:eastAsia="Times New Roman" w:hAnsi="Times New Roman" w:cs="Times New Roman"/>
          <w:color w:val="000000" w:themeColor="text1"/>
          <w:sz w:val="24"/>
          <w:szCs w:val="24"/>
        </w:rPr>
        <w:t xml:space="preserve">appearance </w:t>
      </w:r>
      <w:r w:rsidR="09C44596" w:rsidRPr="7F09F03F">
        <w:rPr>
          <w:rFonts w:ascii="Times New Roman" w:eastAsia="Times New Roman" w:hAnsi="Times New Roman" w:cs="Times New Roman"/>
          <w:color w:val="000000" w:themeColor="text1"/>
          <w:sz w:val="24"/>
          <w:szCs w:val="24"/>
        </w:rPr>
        <w:t xml:space="preserve">of animals </w:t>
      </w:r>
      <w:r w:rsidR="003C0A05">
        <w:rPr>
          <w:rFonts w:ascii="Times New Roman" w:eastAsia="Times New Roman" w:hAnsi="Times New Roman" w:cs="Times New Roman"/>
          <w:color w:val="000000" w:themeColor="text1"/>
          <w:sz w:val="24"/>
          <w:szCs w:val="24"/>
        </w:rPr>
        <w:t>that</w:t>
      </w:r>
      <w:r w:rsidR="09C44596" w:rsidRPr="7F09F03F">
        <w:rPr>
          <w:rFonts w:ascii="Times New Roman" w:eastAsia="Times New Roman" w:hAnsi="Times New Roman" w:cs="Times New Roman"/>
          <w:color w:val="000000" w:themeColor="text1"/>
          <w:sz w:val="24"/>
          <w:szCs w:val="24"/>
        </w:rPr>
        <w:t xml:space="preserve"> creep.</w:t>
      </w:r>
    </w:p>
    <w:p w14:paraId="453FB37B" w14:textId="34A33615" w:rsidR="1A8892E9" w:rsidRPr="0076498F" w:rsidRDefault="1A8892E9" w:rsidP="00EC6B5A">
      <w:pPr>
        <w:spacing w:after="0"/>
        <w:jc w:val="both"/>
        <w:rPr>
          <w:rFonts w:ascii="Times New Roman" w:eastAsia="Times New Roman" w:hAnsi="Times New Roman" w:cs="Times New Roman"/>
          <w:i/>
          <w:iCs/>
          <w:color w:val="000000" w:themeColor="text1"/>
          <w:sz w:val="24"/>
          <w:szCs w:val="24"/>
        </w:rPr>
      </w:pPr>
      <w:r w:rsidRPr="00D13BF5">
        <w:rPr>
          <w:rFonts w:ascii="Times New Roman" w:eastAsia="Times New Roman" w:hAnsi="Times New Roman" w:cs="Times New Roman"/>
          <w:color w:val="000000" w:themeColor="text1"/>
          <w:sz w:val="24"/>
          <w:szCs w:val="24"/>
        </w:rPr>
        <w:lastRenderedPageBreak/>
        <w:t>4.</w:t>
      </w:r>
      <w:r w:rsidR="211A7194" w:rsidRPr="00D13BF5">
        <w:rPr>
          <w:rFonts w:ascii="Times New Roman" w:eastAsia="Times New Roman" w:hAnsi="Times New Roman" w:cs="Times New Roman"/>
          <w:color w:val="000000" w:themeColor="text1"/>
          <w:sz w:val="24"/>
          <w:szCs w:val="24"/>
        </w:rPr>
        <w:t>3</w:t>
      </w:r>
      <w:r w:rsidRPr="0076498F">
        <w:rPr>
          <w:rFonts w:ascii="Times New Roman" w:eastAsia="Times New Roman" w:hAnsi="Times New Roman" w:cs="Times New Roman"/>
          <w:i/>
          <w:iCs/>
          <w:color w:val="000000" w:themeColor="text1"/>
          <w:sz w:val="24"/>
          <w:szCs w:val="24"/>
        </w:rPr>
        <w:t xml:space="preserve"> Patientive </w:t>
      </w:r>
      <w:r w:rsidR="49FA8C34" w:rsidRPr="0076498F">
        <w:rPr>
          <w:rFonts w:ascii="Times New Roman" w:eastAsia="Times New Roman" w:hAnsi="Times New Roman" w:cs="Times New Roman"/>
          <w:i/>
          <w:iCs/>
          <w:color w:val="000000" w:themeColor="text1"/>
          <w:sz w:val="24"/>
          <w:szCs w:val="24"/>
        </w:rPr>
        <w:t xml:space="preserve">and </w:t>
      </w:r>
      <w:r w:rsidR="37FBB891" w:rsidRPr="0076498F">
        <w:rPr>
          <w:rFonts w:ascii="Times New Roman" w:eastAsia="Times New Roman" w:hAnsi="Times New Roman" w:cs="Times New Roman"/>
          <w:i/>
          <w:iCs/>
          <w:color w:val="000000" w:themeColor="text1"/>
          <w:sz w:val="24"/>
          <w:szCs w:val="24"/>
        </w:rPr>
        <w:t xml:space="preserve">causative </w:t>
      </w:r>
      <w:proofErr w:type="spellStart"/>
      <w:r w:rsidR="00060DF8" w:rsidRPr="0076498F">
        <w:rPr>
          <w:rFonts w:ascii="Times New Roman" w:eastAsia="Times New Roman" w:hAnsi="Times New Roman" w:cs="Times New Roman"/>
          <w:i/>
          <w:iCs/>
          <w:color w:val="000000" w:themeColor="text1"/>
          <w:sz w:val="24"/>
          <w:szCs w:val="24"/>
        </w:rPr>
        <w:t>VNC</w:t>
      </w:r>
      <w:r w:rsidR="00060DF8" w:rsidRPr="0076498F">
        <w:rPr>
          <w:rFonts w:ascii="Times New Roman" w:eastAsia="Times New Roman" w:hAnsi="Times New Roman" w:cs="Times New Roman"/>
          <w:i/>
          <w:iCs/>
          <w:color w:val="000000" w:themeColor="text1"/>
          <w:sz w:val="24"/>
          <w:szCs w:val="24"/>
          <w:vertAlign w:val="subscript"/>
        </w:rPr>
        <w:t>hum</w:t>
      </w:r>
      <w:proofErr w:type="spellEnd"/>
    </w:p>
    <w:p w14:paraId="69528FDD" w14:textId="77777777" w:rsidR="00103C98" w:rsidRPr="00032F8C" w:rsidRDefault="00103C98" w:rsidP="00EC6B5A">
      <w:pPr>
        <w:spacing w:after="0"/>
        <w:jc w:val="both"/>
        <w:rPr>
          <w:rFonts w:ascii="Times New Roman" w:eastAsia="Times New Roman" w:hAnsi="Times New Roman" w:cs="Times New Roman"/>
          <w:b/>
          <w:bCs/>
          <w:i/>
          <w:iCs/>
          <w:color w:val="000000" w:themeColor="text1"/>
          <w:sz w:val="24"/>
          <w:szCs w:val="24"/>
        </w:rPr>
      </w:pPr>
    </w:p>
    <w:p w14:paraId="1BFDA71C" w14:textId="3F0E36D7" w:rsidR="4FCDB1D1" w:rsidRDefault="4FCDB1D1" w:rsidP="00EC6B5A">
      <w:pPr>
        <w:spacing w:after="0"/>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Table 4 shows that there are only two types of patientive</w:t>
      </w:r>
      <w:r w:rsidR="00B41C68">
        <w:rPr>
          <w:rFonts w:ascii="Times New Roman" w:eastAsia="Times New Roman" w:hAnsi="Times New Roman" w:cs="Times New Roman"/>
          <w:color w:val="000000" w:themeColor="text1"/>
          <w:sz w:val="24"/>
          <w:szCs w:val="24"/>
        </w:rPr>
        <w:t>-ness</w:t>
      </w:r>
      <w:r w:rsidR="00D55794">
        <w:rPr>
          <w:rFonts w:ascii="Times New Roman" w:eastAsia="Times New Roman" w:hAnsi="Times New Roman" w:cs="Times New Roman"/>
          <w:color w:val="000000" w:themeColor="text1"/>
          <w:sz w:val="24"/>
          <w:szCs w:val="24"/>
        </w:rPr>
        <w:t>, which have</w:t>
      </w:r>
      <w:r w:rsidRPr="7F09F03F">
        <w:rPr>
          <w:rFonts w:ascii="Times New Roman" w:eastAsia="Times New Roman" w:hAnsi="Times New Roman" w:cs="Times New Roman"/>
          <w:color w:val="000000" w:themeColor="text1"/>
          <w:sz w:val="24"/>
          <w:szCs w:val="24"/>
        </w:rPr>
        <w:t xml:space="preserve"> fewer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Pr>
          <w:rFonts w:ascii="Times New Roman" w:eastAsia="Times New Roman" w:hAnsi="Times New Roman" w:cs="Times New Roman"/>
          <w:color w:val="000000" w:themeColor="text1"/>
          <w:sz w:val="24"/>
          <w:szCs w:val="24"/>
        </w:rPr>
        <w:t xml:space="preserve"> </w:t>
      </w:r>
      <w:r w:rsidR="00B41C68">
        <w:rPr>
          <w:rFonts w:ascii="Times New Roman" w:eastAsia="Times New Roman" w:hAnsi="Times New Roman" w:cs="Times New Roman"/>
          <w:color w:val="000000" w:themeColor="text1"/>
          <w:sz w:val="24"/>
          <w:szCs w:val="24"/>
        </w:rPr>
        <w:t>attested lemmas</w:t>
      </w:r>
      <w:r w:rsidR="00D55794">
        <w:rPr>
          <w:rFonts w:ascii="Times New Roman" w:eastAsia="Times New Roman" w:hAnsi="Times New Roman" w:cs="Times New Roman"/>
          <w:color w:val="000000" w:themeColor="text1"/>
          <w:sz w:val="24"/>
          <w:szCs w:val="24"/>
        </w:rPr>
        <w:t xml:space="preserve"> than</w:t>
      </w:r>
      <w:r w:rsidRPr="7F09F03F">
        <w:rPr>
          <w:rFonts w:ascii="Times New Roman" w:eastAsia="Times New Roman" w:hAnsi="Times New Roman" w:cs="Times New Roman"/>
          <w:color w:val="000000" w:themeColor="text1"/>
          <w:sz w:val="24"/>
          <w:szCs w:val="24"/>
        </w:rPr>
        <w:t xml:space="preserve"> opposed to agentive models</w:t>
      </w:r>
      <w:r w:rsidR="3A1DF330" w:rsidRPr="7F09F03F">
        <w:rPr>
          <w:rFonts w:ascii="Times New Roman" w:eastAsia="Times New Roman" w:hAnsi="Times New Roman" w:cs="Times New Roman"/>
          <w:color w:val="000000" w:themeColor="text1"/>
          <w:sz w:val="24"/>
          <w:szCs w:val="24"/>
        </w:rPr>
        <w:t>. The prototypical patientive (</w:t>
      </w:r>
      <w:proofErr w:type="spellStart"/>
      <w:r w:rsidR="3A1DF330" w:rsidRPr="7F09F03F">
        <w:rPr>
          <w:rFonts w:ascii="Times New Roman" w:eastAsia="Times New Roman" w:hAnsi="Times New Roman" w:cs="Times New Roman"/>
          <w:color w:val="000000" w:themeColor="text1"/>
          <w:sz w:val="24"/>
          <w:szCs w:val="24"/>
        </w:rPr>
        <w:t>P</w:t>
      </w:r>
      <w:r w:rsidR="00AB02CA">
        <w:rPr>
          <w:rFonts w:ascii="Times New Roman" w:eastAsia="Times New Roman" w:hAnsi="Times New Roman" w:cs="Times New Roman"/>
          <w:color w:val="000000" w:themeColor="text1"/>
          <w:sz w:val="24"/>
          <w:szCs w:val="24"/>
        </w:rPr>
        <w:t>rot</w:t>
      </w:r>
      <w:r w:rsidR="3A1DF330" w:rsidRPr="7F09F03F">
        <w:rPr>
          <w:rFonts w:ascii="Times New Roman" w:eastAsia="Times New Roman" w:hAnsi="Times New Roman" w:cs="Times New Roman"/>
          <w:color w:val="000000" w:themeColor="text1"/>
          <w:sz w:val="24"/>
          <w:szCs w:val="24"/>
        </w:rPr>
        <w:t>P</w:t>
      </w:r>
      <w:r w:rsidR="00AB02CA">
        <w:rPr>
          <w:rFonts w:ascii="Times New Roman" w:eastAsia="Times New Roman" w:hAnsi="Times New Roman" w:cs="Times New Roman"/>
          <w:color w:val="000000" w:themeColor="text1"/>
          <w:sz w:val="24"/>
          <w:szCs w:val="24"/>
        </w:rPr>
        <w:t>at</w:t>
      </w:r>
      <w:proofErr w:type="spellEnd"/>
      <w:r w:rsidR="3A1DF330" w:rsidRPr="7F09F03F">
        <w:rPr>
          <w:rFonts w:ascii="Times New Roman" w:eastAsia="Times New Roman" w:hAnsi="Times New Roman" w:cs="Times New Roman"/>
          <w:color w:val="000000" w:themeColor="text1"/>
          <w:sz w:val="24"/>
          <w:szCs w:val="24"/>
        </w:rPr>
        <w:t xml:space="preserve">) </w:t>
      </w:r>
      <w:r w:rsidR="0EF6C925" w:rsidRPr="7F09F03F">
        <w:rPr>
          <w:rFonts w:ascii="Times New Roman" w:eastAsia="Times New Roman" w:hAnsi="Times New Roman" w:cs="Times New Roman"/>
          <w:color w:val="000000" w:themeColor="text1"/>
          <w:sz w:val="24"/>
          <w:szCs w:val="24"/>
        </w:rPr>
        <w:t>schema [ONE who is V-</w:t>
      </w:r>
      <w:proofErr w:type="spellStart"/>
      <w:proofErr w:type="gramStart"/>
      <w:r w:rsidR="0EF6C925" w:rsidRPr="7F09F03F">
        <w:rPr>
          <w:rFonts w:ascii="Times New Roman" w:eastAsia="Times New Roman" w:hAnsi="Times New Roman" w:cs="Times New Roman"/>
          <w:color w:val="000000" w:themeColor="text1"/>
          <w:sz w:val="24"/>
          <w:szCs w:val="24"/>
        </w:rPr>
        <w:t>ed</w:t>
      </w:r>
      <w:r w:rsidR="0EF6C925" w:rsidRPr="00B41C68">
        <w:rPr>
          <w:rFonts w:ascii="Times New Roman" w:eastAsia="Times New Roman" w:hAnsi="Times New Roman" w:cs="Times New Roman"/>
          <w:color w:val="000000" w:themeColor="text1"/>
          <w:sz w:val="24"/>
          <w:szCs w:val="24"/>
          <w:vertAlign w:val="subscript"/>
        </w:rPr>
        <w:t>j</w:t>
      </w:r>
      <w:proofErr w:type="spellEnd"/>
      <w:r w:rsidR="0EF6C925" w:rsidRPr="7F09F03F">
        <w:rPr>
          <w:rFonts w:ascii="Times New Roman" w:eastAsia="Times New Roman" w:hAnsi="Times New Roman" w:cs="Times New Roman"/>
          <w:color w:val="000000" w:themeColor="text1"/>
          <w:sz w:val="24"/>
          <w:szCs w:val="24"/>
        </w:rPr>
        <w:t>]</w:t>
      </w:r>
      <w:proofErr w:type="spellStart"/>
      <w:r w:rsidR="0EF6C925" w:rsidRPr="00B41C68">
        <w:rPr>
          <w:rFonts w:ascii="Times New Roman" w:eastAsia="Times New Roman" w:hAnsi="Times New Roman" w:cs="Times New Roman"/>
          <w:color w:val="000000" w:themeColor="text1"/>
          <w:sz w:val="24"/>
          <w:szCs w:val="24"/>
          <w:vertAlign w:val="subscript"/>
        </w:rPr>
        <w:t>i</w:t>
      </w:r>
      <w:proofErr w:type="spellEnd"/>
      <w:proofErr w:type="gramEnd"/>
      <w:r w:rsidR="0EF6C925" w:rsidRPr="7F09F03F">
        <w:rPr>
          <w:rFonts w:ascii="Times New Roman" w:eastAsia="Times New Roman" w:hAnsi="Times New Roman" w:cs="Times New Roman"/>
          <w:color w:val="000000" w:themeColor="text1"/>
          <w:sz w:val="24"/>
          <w:szCs w:val="24"/>
        </w:rPr>
        <w:t xml:space="preserve"> is modeled </w:t>
      </w:r>
      <w:r w:rsidR="00D55794">
        <w:rPr>
          <w:rFonts w:ascii="Times New Roman" w:eastAsia="Times New Roman" w:hAnsi="Times New Roman" w:cs="Times New Roman"/>
          <w:color w:val="000000" w:themeColor="text1"/>
          <w:sz w:val="24"/>
          <w:szCs w:val="24"/>
        </w:rPr>
        <w:t xml:space="preserve">on </w:t>
      </w:r>
      <w:r w:rsidR="0EF6C925" w:rsidRPr="7F09F03F">
        <w:rPr>
          <w:rFonts w:ascii="Times New Roman" w:eastAsia="Times New Roman" w:hAnsi="Times New Roman" w:cs="Times New Roman"/>
          <w:color w:val="000000" w:themeColor="text1"/>
          <w:sz w:val="24"/>
          <w:szCs w:val="24"/>
        </w:rPr>
        <w:t>the synta</w:t>
      </w:r>
      <w:r w:rsidR="56553A39" w:rsidRPr="7F09F03F">
        <w:rPr>
          <w:rFonts w:ascii="Times New Roman" w:eastAsia="Times New Roman" w:hAnsi="Times New Roman" w:cs="Times New Roman"/>
          <w:color w:val="000000" w:themeColor="text1"/>
          <w:sz w:val="24"/>
          <w:szCs w:val="24"/>
        </w:rPr>
        <w:t>ctic attributes of nominal units tha</w:t>
      </w:r>
      <w:r w:rsidR="3B9F7A8C" w:rsidRPr="7F09F03F">
        <w:rPr>
          <w:rFonts w:ascii="Times New Roman" w:eastAsia="Times New Roman" w:hAnsi="Times New Roman" w:cs="Times New Roman"/>
          <w:color w:val="000000" w:themeColor="text1"/>
          <w:sz w:val="24"/>
          <w:szCs w:val="24"/>
        </w:rPr>
        <w:t>t are the targets of an action.</w:t>
      </w:r>
      <w:r w:rsidR="12E0CE29" w:rsidRPr="7F09F03F">
        <w:rPr>
          <w:rFonts w:ascii="Times New Roman" w:eastAsia="Times New Roman" w:hAnsi="Times New Roman" w:cs="Times New Roman"/>
          <w:color w:val="000000" w:themeColor="text1"/>
          <w:sz w:val="24"/>
          <w:szCs w:val="24"/>
        </w:rPr>
        <w:t xml:space="preserve"> </w:t>
      </w:r>
      <w:r w:rsidR="290E107E" w:rsidRPr="7F09F03F">
        <w:rPr>
          <w:rFonts w:ascii="Times New Roman" w:eastAsia="Times New Roman" w:hAnsi="Times New Roman" w:cs="Times New Roman"/>
          <w:color w:val="000000" w:themeColor="text1"/>
          <w:sz w:val="24"/>
          <w:szCs w:val="24"/>
        </w:rPr>
        <w:t>While t</w:t>
      </w:r>
      <w:r w:rsidR="12E0CE29" w:rsidRPr="7F09F03F">
        <w:rPr>
          <w:rFonts w:ascii="Times New Roman" w:eastAsia="Times New Roman" w:hAnsi="Times New Roman" w:cs="Times New Roman"/>
          <w:color w:val="000000" w:themeColor="text1"/>
          <w:sz w:val="24"/>
          <w:szCs w:val="24"/>
        </w:rPr>
        <w:t xml:space="preserve">he units in Type </w:t>
      </w:r>
      <w:proofErr w:type="spellStart"/>
      <w:r w:rsidR="12E0CE29" w:rsidRPr="7F09F03F">
        <w:rPr>
          <w:rFonts w:ascii="Times New Roman" w:eastAsia="Times New Roman" w:hAnsi="Times New Roman" w:cs="Times New Roman"/>
          <w:color w:val="000000" w:themeColor="text1"/>
          <w:sz w:val="24"/>
          <w:szCs w:val="24"/>
        </w:rPr>
        <w:t>P</w:t>
      </w:r>
      <w:r w:rsidR="00AB02CA">
        <w:rPr>
          <w:rFonts w:ascii="Times New Roman" w:eastAsia="Times New Roman" w:hAnsi="Times New Roman" w:cs="Times New Roman"/>
          <w:color w:val="000000" w:themeColor="text1"/>
          <w:sz w:val="24"/>
          <w:szCs w:val="24"/>
        </w:rPr>
        <w:t>rot</w:t>
      </w:r>
      <w:r w:rsidR="12E0CE29" w:rsidRPr="7F09F03F">
        <w:rPr>
          <w:rFonts w:ascii="Times New Roman" w:eastAsia="Times New Roman" w:hAnsi="Times New Roman" w:cs="Times New Roman"/>
          <w:color w:val="000000" w:themeColor="text1"/>
          <w:sz w:val="24"/>
          <w:szCs w:val="24"/>
        </w:rPr>
        <w:t>P</w:t>
      </w:r>
      <w:r w:rsidR="00AB02CA">
        <w:rPr>
          <w:rFonts w:ascii="Times New Roman" w:eastAsia="Times New Roman" w:hAnsi="Times New Roman" w:cs="Times New Roman"/>
          <w:color w:val="000000" w:themeColor="text1"/>
          <w:sz w:val="24"/>
          <w:szCs w:val="24"/>
        </w:rPr>
        <w:t>at</w:t>
      </w:r>
      <w:proofErr w:type="spellEnd"/>
      <w:r w:rsidR="12E0CE29" w:rsidRPr="7F09F03F">
        <w:rPr>
          <w:rFonts w:ascii="Times New Roman" w:eastAsia="Times New Roman" w:hAnsi="Times New Roman" w:cs="Times New Roman"/>
          <w:color w:val="000000" w:themeColor="text1"/>
          <w:sz w:val="24"/>
          <w:szCs w:val="24"/>
        </w:rPr>
        <w:t xml:space="preserve"> show that their </w:t>
      </w:r>
      <w:r w:rsidR="00186B53">
        <w:rPr>
          <w:rFonts w:ascii="Times New Roman" w:eastAsia="Times New Roman" w:hAnsi="Times New Roman" w:cs="Times New Roman"/>
          <w:color w:val="000000" w:themeColor="text1"/>
          <w:sz w:val="24"/>
          <w:szCs w:val="24"/>
        </w:rPr>
        <w:t xml:space="preserve">pejorative sense </w:t>
      </w:r>
      <w:r w:rsidR="12E0CE29" w:rsidRPr="7F09F03F">
        <w:rPr>
          <w:rFonts w:ascii="Times New Roman" w:eastAsia="Times New Roman" w:hAnsi="Times New Roman" w:cs="Times New Roman"/>
          <w:color w:val="000000" w:themeColor="text1"/>
          <w:sz w:val="24"/>
          <w:szCs w:val="24"/>
        </w:rPr>
        <w:t xml:space="preserve">is </w:t>
      </w:r>
      <w:r w:rsidR="00B56F41" w:rsidRPr="7F09F03F">
        <w:rPr>
          <w:rFonts w:ascii="Times New Roman" w:eastAsia="Times New Roman" w:hAnsi="Times New Roman" w:cs="Times New Roman"/>
          <w:color w:val="000000" w:themeColor="text1"/>
          <w:sz w:val="24"/>
          <w:szCs w:val="24"/>
        </w:rPr>
        <w:t>spawned from the inherently negative meaning conveyed by the verbal base</w:t>
      </w:r>
      <w:r w:rsidR="5516AA6B" w:rsidRPr="7F09F03F">
        <w:rPr>
          <w:rFonts w:ascii="Times New Roman" w:eastAsia="Times New Roman" w:hAnsi="Times New Roman" w:cs="Times New Roman"/>
          <w:color w:val="000000" w:themeColor="text1"/>
          <w:sz w:val="24"/>
          <w:szCs w:val="24"/>
        </w:rPr>
        <w:t xml:space="preserve"> (e.g. </w:t>
      </w:r>
      <w:r w:rsidR="00275F6C">
        <w:rPr>
          <w:rFonts w:ascii="Times New Roman" w:eastAsia="Times New Roman" w:hAnsi="Times New Roman" w:cs="Times New Roman"/>
          <w:color w:val="000000" w:themeColor="text1"/>
          <w:sz w:val="24"/>
          <w:szCs w:val="24"/>
        </w:rPr>
        <w:t>[</w:t>
      </w:r>
      <w:r w:rsidR="41613C0E" w:rsidRPr="7F09F03F">
        <w:rPr>
          <w:rFonts w:ascii="Times New Roman" w:eastAsia="Times New Roman" w:hAnsi="Times New Roman" w:cs="Times New Roman"/>
          <w:color w:val="000000" w:themeColor="text1"/>
          <w:sz w:val="24"/>
          <w:szCs w:val="24"/>
        </w:rPr>
        <w:t>n.</w:t>
      </w:r>
      <w:r w:rsidR="00275F6C">
        <w:rPr>
          <w:rFonts w:ascii="Times New Roman" w:eastAsia="Times New Roman" w:hAnsi="Times New Roman" w:cs="Times New Roman"/>
          <w:color w:val="000000" w:themeColor="text1"/>
          <w:sz w:val="24"/>
          <w:szCs w:val="24"/>
        </w:rPr>
        <w:t>]</w:t>
      </w:r>
      <w:r w:rsidR="41613C0E" w:rsidRPr="7F09F03F">
        <w:rPr>
          <w:rFonts w:ascii="Times New Roman" w:eastAsia="Times New Roman" w:hAnsi="Times New Roman" w:cs="Times New Roman"/>
          <w:color w:val="000000" w:themeColor="text1"/>
          <w:sz w:val="24"/>
          <w:szCs w:val="24"/>
        </w:rPr>
        <w:t xml:space="preserve"> </w:t>
      </w:r>
      <w:r w:rsidR="5516AA6B" w:rsidRPr="7F09F03F">
        <w:rPr>
          <w:rFonts w:ascii="Times New Roman" w:eastAsia="Times New Roman" w:hAnsi="Times New Roman" w:cs="Times New Roman"/>
          <w:i/>
          <w:iCs/>
          <w:color w:val="000000" w:themeColor="text1"/>
          <w:sz w:val="24"/>
          <w:szCs w:val="24"/>
        </w:rPr>
        <w:t xml:space="preserve">setup </w:t>
      </w:r>
      <w:r w:rsidR="5516AA6B" w:rsidRPr="7F09F03F">
        <w:rPr>
          <w:rFonts w:ascii="Times New Roman" w:eastAsia="Times New Roman" w:hAnsi="Times New Roman" w:cs="Times New Roman"/>
          <w:color w:val="000000" w:themeColor="text1"/>
          <w:sz w:val="24"/>
          <w:szCs w:val="24"/>
        </w:rPr>
        <w:t xml:space="preserve">&lt; </w:t>
      </w:r>
      <w:r w:rsidR="00275F6C">
        <w:rPr>
          <w:rFonts w:ascii="Times New Roman" w:eastAsia="Times New Roman" w:hAnsi="Times New Roman" w:cs="Times New Roman"/>
          <w:color w:val="000000" w:themeColor="text1"/>
          <w:sz w:val="24"/>
          <w:szCs w:val="24"/>
        </w:rPr>
        <w:t>[</w:t>
      </w:r>
      <w:r w:rsidR="5516AA6B" w:rsidRPr="7F09F03F">
        <w:rPr>
          <w:rFonts w:ascii="Times New Roman" w:eastAsia="Times New Roman" w:hAnsi="Times New Roman" w:cs="Times New Roman"/>
          <w:color w:val="000000" w:themeColor="text1"/>
          <w:sz w:val="24"/>
          <w:szCs w:val="24"/>
        </w:rPr>
        <w:t>v.</w:t>
      </w:r>
      <w:r w:rsidR="00275F6C">
        <w:rPr>
          <w:rFonts w:ascii="Times New Roman" w:eastAsia="Times New Roman" w:hAnsi="Times New Roman" w:cs="Times New Roman"/>
          <w:color w:val="000000" w:themeColor="text1"/>
          <w:sz w:val="24"/>
          <w:szCs w:val="24"/>
        </w:rPr>
        <w:t>]</w:t>
      </w:r>
      <w:r w:rsidR="5516AA6B" w:rsidRPr="7F09F03F">
        <w:rPr>
          <w:rFonts w:ascii="Times New Roman" w:eastAsia="Times New Roman" w:hAnsi="Times New Roman" w:cs="Times New Roman"/>
          <w:color w:val="000000" w:themeColor="text1"/>
          <w:sz w:val="24"/>
          <w:szCs w:val="24"/>
        </w:rPr>
        <w:t xml:space="preserve"> </w:t>
      </w:r>
      <w:r w:rsidR="5516AA6B" w:rsidRPr="7F09F03F">
        <w:rPr>
          <w:rFonts w:ascii="Times New Roman" w:eastAsia="Times New Roman" w:hAnsi="Times New Roman" w:cs="Times New Roman"/>
          <w:i/>
          <w:iCs/>
          <w:color w:val="000000" w:themeColor="text1"/>
          <w:sz w:val="24"/>
          <w:szCs w:val="24"/>
        </w:rPr>
        <w:t>set</w:t>
      </w:r>
      <w:r w:rsidR="00275F6C">
        <w:rPr>
          <w:rFonts w:ascii="Times New Roman" w:eastAsia="Times New Roman" w:hAnsi="Times New Roman" w:cs="Times New Roman"/>
          <w:i/>
          <w:iCs/>
          <w:color w:val="000000" w:themeColor="text1"/>
          <w:sz w:val="24"/>
          <w:szCs w:val="24"/>
        </w:rPr>
        <w:t xml:space="preserve"> </w:t>
      </w:r>
      <w:r w:rsidR="5516AA6B" w:rsidRPr="7F09F03F">
        <w:rPr>
          <w:rFonts w:ascii="Times New Roman" w:eastAsia="Times New Roman" w:hAnsi="Times New Roman" w:cs="Times New Roman"/>
          <w:i/>
          <w:iCs/>
          <w:color w:val="000000" w:themeColor="text1"/>
          <w:sz w:val="24"/>
          <w:szCs w:val="24"/>
        </w:rPr>
        <w:t>up</w:t>
      </w:r>
      <w:r w:rsidR="4FB322F3" w:rsidRPr="7F09F03F">
        <w:rPr>
          <w:rFonts w:ascii="Times New Roman" w:eastAsia="Times New Roman" w:hAnsi="Times New Roman" w:cs="Times New Roman"/>
          <w:i/>
          <w:iCs/>
          <w:color w:val="000000" w:themeColor="text1"/>
          <w:sz w:val="24"/>
          <w:szCs w:val="24"/>
        </w:rPr>
        <w:t xml:space="preserve"> </w:t>
      </w:r>
      <w:r w:rsidR="4FB322F3" w:rsidRPr="7F09F03F">
        <w:rPr>
          <w:rFonts w:ascii="Times New Roman" w:eastAsia="Times New Roman" w:hAnsi="Times New Roman" w:cs="Times New Roman"/>
          <w:color w:val="000000" w:themeColor="text1"/>
          <w:sz w:val="24"/>
          <w:szCs w:val="24"/>
        </w:rPr>
        <w:t>‘to frame someone’</w:t>
      </w:r>
      <w:r w:rsidR="0D812058" w:rsidRPr="7F09F03F">
        <w:rPr>
          <w:rFonts w:ascii="Times New Roman" w:eastAsia="Times New Roman" w:hAnsi="Times New Roman" w:cs="Times New Roman"/>
          <w:color w:val="000000" w:themeColor="text1"/>
          <w:sz w:val="24"/>
          <w:szCs w:val="24"/>
        </w:rPr>
        <w:t>)</w:t>
      </w:r>
      <w:r w:rsidR="5516AA6B" w:rsidRPr="7F09F03F">
        <w:rPr>
          <w:rFonts w:ascii="Times New Roman" w:eastAsia="Times New Roman" w:hAnsi="Times New Roman" w:cs="Times New Roman"/>
          <w:color w:val="000000" w:themeColor="text1"/>
          <w:sz w:val="24"/>
          <w:szCs w:val="24"/>
        </w:rPr>
        <w:t xml:space="preserve">, the forms in Type </w:t>
      </w:r>
      <w:proofErr w:type="spellStart"/>
      <w:r w:rsidR="5516AA6B" w:rsidRPr="7F09F03F">
        <w:rPr>
          <w:rFonts w:ascii="Times New Roman" w:eastAsia="Times New Roman" w:hAnsi="Times New Roman" w:cs="Times New Roman"/>
          <w:color w:val="000000" w:themeColor="text1"/>
          <w:sz w:val="24"/>
          <w:szCs w:val="24"/>
        </w:rPr>
        <w:t>M</w:t>
      </w:r>
      <w:r w:rsidR="00AB02CA">
        <w:rPr>
          <w:rFonts w:ascii="Times New Roman" w:eastAsia="Times New Roman" w:hAnsi="Times New Roman" w:cs="Times New Roman"/>
          <w:color w:val="000000" w:themeColor="text1"/>
          <w:sz w:val="24"/>
          <w:szCs w:val="24"/>
        </w:rPr>
        <w:t>arg</w:t>
      </w:r>
      <w:r w:rsidR="5516AA6B" w:rsidRPr="7F09F03F">
        <w:rPr>
          <w:rFonts w:ascii="Times New Roman" w:eastAsia="Times New Roman" w:hAnsi="Times New Roman" w:cs="Times New Roman"/>
          <w:color w:val="000000" w:themeColor="text1"/>
          <w:sz w:val="24"/>
          <w:szCs w:val="24"/>
        </w:rPr>
        <w:t>P</w:t>
      </w:r>
      <w:r w:rsidR="00AB02CA">
        <w:rPr>
          <w:rFonts w:ascii="Times New Roman" w:eastAsia="Times New Roman" w:hAnsi="Times New Roman" w:cs="Times New Roman"/>
          <w:color w:val="000000" w:themeColor="text1"/>
          <w:sz w:val="24"/>
          <w:szCs w:val="24"/>
        </w:rPr>
        <w:t>at</w:t>
      </w:r>
      <w:proofErr w:type="spellEnd"/>
      <w:r w:rsidR="5516AA6B" w:rsidRPr="7F09F03F">
        <w:rPr>
          <w:rFonts w:ascii="Times New Roman" w:eastAsia="Times New Roman" w:hAnsi="Times New Roman" w:cs="Times New Roman"/>
          <w:color w:val="000000" w:themeColor="text1"/>
          <w:sz w:val="24"/>
          <w:szCs w:val="24"/>
        </w:rPr>
        <w:t xml:space="preserve"> are </w:t>
      </w:r>
      <w:r w:rsidR="5614CFF2" w:rsidRPr="7F09F03F">
        <w:rPr>
          <w:rFonts w:ascii="Times New Roman" w:eastAsia="Times New Roman" w:hAnsi="Times New Roman" w:cs="Times New Roman"/>
          <w:color w:val="000000" w:themeColor="text1"/>
          <w:sz w:val="24"/>
          <w:szCs w:val="24"/>
        </w:rPr>
        <w:t xml:space="preserve">negatively appraised because the person represented by the converted form </w:t>
      </w:r>
      <w:r w:rsidR="73BD2699" w:rsidRPr="7F09F03F">
        <w:rPr>
          <w:rFonts w:ascii="Times New Roman" w:eastAsia="Times New Roman" w:hAnsi="Times New Roman" w:cs="Times New Roman"/>
          <w:color w:val="000000" w:themeColor="text1"/>
          <w:sz w:val="24"/>
          <w:szCs w:val="24"/>
        </w:rPr>
        <w:t>is the target of a socially interdicted action</w:t>
      </w:r>
      <w:r w:rsidR="3F2E6DEA" w:rsidRPr="7F09F03F">
        <w:rPr>
          <w:rFonts w:ascii="Times New Roman" w:eastAsia="Times New Roman" w:hAnsi="Times New Roman" w:cs="Times New Roman"/>
          <w:color w:val="000000" w:themeColor="text1"/>
          <w:sz w:val="24"/>
          <w:szCs w:val="24"/>
        </w:rPr>
        <w:t xml:space="preserve"> (e.g. </w:t>
      </w:r>
      <w:r w:rsidR="00275F6C">
        <w:rPr>
          <w:rFonts w:ascii="Times New Roman" w:eastAsia="Times New Roman" w:hAnsi="Times New Roman" w:cs="Times New Roman"/>
          <w:color w:val="000000" w:themeColor="text1"/>
          <w:sz w:val="24"/>
          <w:szCs w:val="24"/>
        </w:rPr>
        <w:t>[</w:t>
      </w:r>
      <w:r w:rsidR="3F2E6DEA" w:rsidRPr="7F09F03F">
        <w:rPr>
          <w:rFonts w:ascii="Times New Roman" w:eastAsia="Times New Roman" w:hAnsi="Times New Roman" w:cs="Times New Roman"/>
          <w:color w:val="000000" w:themeColor="text1"/>
          <w:sz w:val="24"/>
          <w:szCs w:val="24"/>
        </w:rPr>
        <w:t>n.</w:t>
      </w:r>
      <w:r w:rsidR="00275F6C">
        <w:rPr>
          <w:rFonts w:ascii="Times New Roman" w:eastAsia="Times New Roman" w:hAnsi="Times New Roman" w:cs="Times New Roman"/>
          <w:color w:val="000000" w:themeColor="text1"/>
          <w:sz w:val="24"/>
          <w:szCs w:val="24"/>
        </w:rPr>
        <w:t>]</w:t>
      </w:r>
      <w:r w:rsidR="3F2E6DEA" w:rsidRPr="7F09F03F">
        <w:rPr>
          <w:rFonts w:ascii="Times New Roman" w:eastAsia="Times New Roman" w:hAnsi="Times New Roman" w:cs="Times New Roman"/>
          <w:color w:val="000000" w:themeColor="text1"/>
          <w:sz w:val="24"/>
          <w:szCs w:val="24"/>
        </w:rPr>
        <w:t xml:space="preserve"> </w:t>
      </w:r>
      <w:r w:rsidR="3F2E6DEA" w:rsidRPr="7F09F03F">
        <w:rPr>
          <w:rFonts w:ascii="Times New Roman" w:eastAsia="Times New Roman" w:hAnsi="Times New Roman" w:cs="Times New Roman"/>
          <w:i/>
          <w:iCs/>
          <w:color w:val="000000" w:themeColor="text1"/>
          <w:sz w:val="24"/>
          <w:szCs w:val="24"/>
        </w:rPr>
        <w:t xml:space="preserve">pickup </w:t>
      </w:r>
      <w:r w:rsidR="3F2E6DEA" w:rsidRPr="7F09F03F">
        <w:rPr>
          <w:rFonts w:ascii="Times New Roman" w:eastAsia="Times New Roman" w:hAnsi="Times New Roman" w:cs="Times New Roman"/>
          <w:color w:val="000000" w:themeColor="text1"/>
          <w:sz w:val="24"/>
          <w:szCs w:val="24"/>
        </w:rPr>
        <w:t xml:space="preserve">&lt; </w:t>
      </w:r>
      <w:r w:rsidR="00275F6C">
        <w:rPr>
          <w:rFonts w:ascii="Times New Roman" w:eastAsia="Times New Roman" w:hAnsi="Times New Roman" w:cs="Times New Roman"/>
          <w:color w:val="000000" w:themeColor="text1"/>
          <w:sz w:val="24"/>
          <w:szCs w:val="24"/>
        </w:rPr>
        <w:t>[</w:t>
      </w:r>
      <w:r w:rsidR="3F2E6DEA" w:rsidRPr="7F09F03F">
        <w:rPr>
          <w:rFonts w:ascii="Times New Roman" w:eastAsia="Times New Roman" w:hAnsi="Times New Roman" w:cs="Times New Roman"/>
          <w:color w:val="000000" w:themeColor="text1"/>
          <w:sz w:val="24"/>
          <w:szCs w:val="24"/>
        </w:rPr>
        <w:t>v.</w:t>
      </w:r>
      <w:r w:rsidR="00275F6C">
        <w:rPr>
          <w:rFonts w:ascii="Times New Roman" w:eastAsia="Times New Roman" w:hAnsi="Times New Roman" w:cs="Times New Roman"/>
          <w:color w:val="000000" w:themeColor="text1"/>
          <w:sz w:val="24"/>
          <w:szCs w:val="24"/>
        </w:rPr>
        <w:t>]</w:t>
      </w:r>
      <w:r w:rsidR="3F2E6DEA" w:rsidRPr="7F09F03F">
        <w:rPr>
          <w:rFonts w:ascii="Times New Roman" w:eastAsia="Times New Roman" w:hAnsi="Times New Roman" w:cs="Times New Roman"/>
          <w:color w:val="000000" w:themeColor="text1"/>
          <w:sz w:val="24"/>
          <w:szCs w:val="24"/>
        </w:rPr>
        <w:t xml:space="preserve"> </w:t>
      </w:r>
      <w:r w:rsidR="3F2E6DEA" w:rsidRPr="7F09F03F">
        <w:rPr>
          <w:rFonts w:ascii="Times New Roman" w:eastAsia="Times New Roman" w:hAnsi="Times New Roman" w:cs="Times New Roman"/>
          <w:i/>
          <w:iCs/>
          <w:color w:val="000000" w:themeColor="text1"/>
          <w:sz w:val="24"/>
          <w:szCs w:val="24"/>
        </w:rPr>
        <w:t>pick</w:t>
      </w:r>
      <w:r w:rsidR="537613ED" w:rsidRPr="7F09F03F">
        <w:rPr>
          <w:rFonts w:ascii="Times New Roman" w:eastAsia="Times New Roman" w:hAnsi="Times New Roman" w:cs="Times New Roman"/>
          <w:i/>
          <w:iCs/>
          <w:color w:val="000000" w:themeColor="text1"/>
          <w:sz w:val="24"/>
          <w:szCs w:val="24"/>
        </w:rPr>
        <w:t xml:space="preserve"> </w:t>
      </w:r>
      <w:r w:rsidR="3F2E6DEA" w:rsidRPr="7F09F03F">
        <w:rPr>
          <w:rFonts w:ascii="Times New Roman" w:eastAsia="Times New Roman" w:hAnsi="Times New Roman" w:cs="Times New Roman"/>
          <w:i/>
          <w:iCs/>
          <w:color w:val="000000" w:themeColor="text1"/>
          <w:sz w:val="24"/>
          <w:szCs w:val="24"/>
        </w:rPr>
        <w:t>up</w:t>
      </w:r>
      <w:r w:rsidR="3F2E6DEA" w:rsidRPr="7F09F03F">
        <w:rPr>
          <w:rFonts w:ascii="Times New Roman" w:eastAsia="Times New Roman" w:hAnsi="Times New Roman" w:cs="Times New Roman"/>
          <w:color w:val="000000" w:themeColor="text1"/>
          <w:sz w:val="24"/>
          <w:szCs w:val="24"/>
        </w:rPr>
        <w:t>)</w:t>
      </w:r>
      <w:r w:rsidR="73BD2699" w:rsidRPr="7F09F03F">
        <w:rPr>
          <w:rFonts w:ascii="Times New Roman" w:eastAsia="Times New Roman" w:hAnsi="Times New Roman" w:cs="Times New Roman"/>
          <w:color w:val="000000" w:themeColor="text1"/>
          <w:sz w:val="24"/>
          <w:szCs w:val="24"/>
        </w:rPr>
        <w:t xml:space="preserve">. In fact, most of the nouns described in Type </w:t>
      </w:r>
      <w:proofErr w:type="spellStart"/>
      <w:r w:rsidR="73BD2699" w:rsidRPr="7F09F03F">
        <w:rPr>
          <w:rFonts w:ascii="Times New Roman" w:eastAsia="Times New Roman" w:hAnsi="Times New Roman" w:cs="Times New Roman"/>
          <w:color w:val="000000" w:themeColor="text1"/>
          <w:sz w:val="24"/>
          <w:szCs w:val="24"/>
        </w:rPr>
        <w:t>M</w:t>
      </w:r>
      <w:r w:rsidR="00AB02CA">
        <w:rPr>
          <w:rFonts w:ascii="Times New Roman" w:eastAsia="Times New Roman" w:hAnsi="Times New Roman" w:cs="Times New Roman"/>
          <w:color w:val="000000" w:themeColor="text1"/>
          <w:sz w:val="24"/>
          <w:szCs w:val="24"/>
        </w:rPr>
        <w:t>arg</w:t>
      </w:r>
      <w:r w:rsidR="73BD2699" w:rsidRPr="7F09F03F">
        <w:rPr>
          <w:rFonts w:ascii="Times New Roman" w:eastAsia="Times New Roman" w:hAnsi="Times New Roman" w:cs="Times New Roman"/>
          <w:color w:val="000000" w:themeColor="text1"/>
          <w:sz w:val="24"/>
          <w:szCs w:val="24"/>
        </w:rPr>
        <w:t>P</w:t>
      </w:r>
      <w:r w:rsidR="00AB02CA">
        <w:rPr>
          <w:rFonts w:ascii="Times New Roman" w:eastAsia="Times New Roman" w:hAnsi="Times New Roman" w:cs="Times New Roman"/>
          <w:color w:val="000000" w:themeColor="text1"/>
          <w:sz w:val="24"/>
          <w:szCs w:val="24"/>
        </w:rPr>
        <w:t>at</w:t>
      </w:r>
      <w:proofErr w:type="spellEnd"/>
      <w:r w:rsidR="73BD2699" w:rsidRPr="7F09F03F">
        <w:rPr>
          <w:rFonts w:ascii="Times New Roman" w:eastAsia="Times New Roman" w:hAnsi="Times New Roman" w:cs="Times New Roman"/>
          <w:color w:val="000000" w:themeColor="text1"/>
          <w:sz w:val="24"/>
          <w:szCs w:val="24"/>
        </w:rPr>
        <w:t xml:space="preserve"> are related </w:t>
      </w:r>
      <w:r w:rsidR="540C2708" w:rsidRPr="7F09F03F">
        <w:rPr>
          <w:rFonts w:ascii="Times New Roman" w:eastAsia="Times New Roman" w:hAnsi="Times New Roman" w:cs="Times New Roman"/>
          <w:color w:val="000000" w:themeColor="text1"/>
          <w:sz w:val="24"/>
          <w:szCs w:val="24"/>
        </w:rPr>
        <w:t xml:space="preserve">to </w:t>
      </w:r>
      <w:r w:rsidR="73BD2699" w:rsidRPr="7F09F03F">
        <w:rPr>
          <w:rFonts w:ascii="Times New Roman" w:eastAsia="Times New Roman" w:hAnsi="Times New Roman" w:cs="Times New Roman"/>
          <w:color w:val="000000" w:themeColor="text1"/>
          <w:sz w:val="24"/>
          <w:szCs w:val="24"/>
        </w:rPr>
        <w:t>sexual intercourse</w:t>
      </w:r>
      <w:r w:rsidR="00F0CE1D" w:rsidRPr="7F09F03F">
        <w:rPr>
          <w:rFonts w:ascii="Times New Roman" w:eastAsia="Times New Roman" w:hAnsi="Times New Roman" w:cs="Times New Roman"/>
          <w:color w:val="000000" w:themeColor="text1"/>
          <w:sz w:val="24"/>
          <w:szCs w:val="24"/>
        </w:rPr>
        <w:t xml:space="preserve"> </w:t>
      </w:r>
      <w:r w:rsidR="00B41C68">
        <w:rPr>
          <w:rFonts w:ascii="Times New Roman" w:eastAsia="Times New Roman" w:hAnsi="Times New Roman" w:cs="Times New Roman"/>
          <w:color w:val="000000" w:themeColor="text1"/>
          <w:sz w:val="24"/>
          <w:szCs w:val="24"/>
        </w:rPr>
        <w:t>o</w:t>
      </w:r>
      <w:r w:rsidR="00F0CE1D" w:rsidRPr="7F09F03F">
        <w:rPr>
          <w:rFonts w:ascii="Times New Roman" w:eastAsia="Times New Roman" w:hAnsi="Times New Roman" w:cs="Times New Roman"/>
          <w:color w:val="000000" w:themeColor="text1"/>
          <w:sz w:val="24"/>
          <w:szCs w:val="24"/>
        </w:rPr>
        <w:t xml:space="preserve">r </w:t>
      </w:r>
      <w:r w:rsidR="00B41C68">
        <w:rPr>
          <w:rFonts w:ascii="Times New Roman" w:eastAsia="Times New Roman" w:hAnsi="Times New Roman" w:cs="Times New Roman"/>
          <w:color w:val="000000" w:themeColor="text1"/>
          <w:sz w:val="24"/>
          <w:szCs w:val="24"/>
        </w:rPr>
        <w:t xml:space="preserve">sexual </w:t>
      </w:r>
      <w:r w:rsidR="00F0CE1D" w:rsidRPr="7F09F03F">
        <w:rPr>
          <w:rFonts w:ascii="Times New Roman" w:eastAsia="Times New Roman" w:hAnsi="Times New Roman" w:cs="Times New Roman"/>
          <w:color w:val="000000" w:themeColor="text1"/>
          <w:sz w:val="24"/>
          <w:szCs w:val="24"/>
        </w:rPr>
        <w:t>practice</w:t>
      </w:r>
      <w:r w:rsidR="2ED09A00" w:rsidRPr="7F09F03F">
        <w:rPr>
          <w:rFonts w:ascii="Times New Roman" w:eastAsia="Times New Roman" w:hAnsi="Times New Roman" w:cs="Times New Roman"/>
          <w:color w:val="000000" w:themeColor="text1"/>
          <w:sz w:val="24"/>
          <w:szCs w:val="24"/>
        </w:rPr>
        <w:t xml:space="preserve">, which accounts for the rather strict connection </w:t>
      </w:r>
      <w:r w:rsidR="24E776E7" w:rsidRPr="7F09F03F">
        <w:rPr>
          <w:rFonts w:ascii="Times New Roman" w:eastAsia="Times New Roman" w:hAnsi="Times New Roman" w:cs="Times New Roman"/>
          <w:color w:val="000000" w:themeColor="text1"/>
          <w:sz w:val="24"/>
          <w:szCs w:val="24"/>
        </w:rPr>
        <w:t xml:space="preserve">between </w:t>
      </w:r>
      <w:r w:rsidR="2ED09A00" w:rsidRPr="7F09F03F">
        <w:rPr>
          <w:rFonts w:ascii="Times New Roman" w:eastAsia="Times New Roman" w:hAnsi="Times New Roman" w:cs="Times New Roman"/>
          <w:color w:val="000000" w:themeColor="text1"/>
          <w:sz w:val="24"/>
          <w:szCs w:val="24"/>
        </w:rPr>
        <w:t xml:space="preserve">patientive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sidRPr="7F09F03F">
        <w:rPr>
          <w:rFonts w:ascii="Times New Roman" w:eastAsia="Times New Roman" w:hAnsi="Times New Roman" w:cs="Times New Roman"/>
          <w:color w:val="000000" w:themeColor="text1"/>
          <w:sz w:val="24"/>
          <w:szCs w:val="24"/>
        </w:rPr>
        <w:t xml:space="preserve"> </w:t>
      </w:r>
      <w:r w:rsidR="2ED09A00" w:rsidRPr="7F09F03F">
        <w:rPr>
          <w:rFonts w:ascii="Times New Roman" w:eastAsia="Times New Roman" w:hAnsi="Times New Roman" w:cs="Times New Roman"/>
          <w:color w:val="000000" w:themeColor="text1"/>
          <w:sz w:val="24"/>
          <w:szCs w:val="24"/>
        </w:rPr>
        <w:t xml:space="preserve">units and the expression of a sexual partner. </w:t>
      </w:r>
    </w:p>
    <w:p w14:paraId="10D3DE7A" w14:textId="3D9693B9" w:rsidR="7F09F03F" w:rsidRPr="007512B0" w:rsidRDefault="7F09F03F" w:rsidP="00EC6B5A">
      <w:pPr>
        <w:spacing w:after="0"/>
        <w:jc w:val="both"/>
        <w:rPr>
          <w:rFonts w:ascii="Times New Roman" w:eastAsia="Times New Roman" w:hAnsi="Times New Roman" w:cs="Times New Roman"/>
          <w:color w:val="000000" w:themeColor="text1"/>
        </w:rPr>
      </w:pPr>
    </w:p>
    <w:p w14:paraId="54ADEF8E" w14:textId="4314A173" w:rsidR="007512B0" w:rsidRDefault="007512B0" w:rsidP="00EC6B5A">
      <w:pPr>
        <w:spacing w:after="0"/>
        <w:jc w:val="both"/>
        <w:rPr>
          <w:rFonts w:ascii="Times New Roman" w:eastAsia="Times New Roman" w:hAnsi="Times New Roman" w:cs="Times New Roman"/>
          <w:color w:val="000000" w:themeColor="text1"/>
        </w:rPr>
      </w:pPr>
      <w:r w:rsidRPr="007512B0">
        <w:rPr>
          <w:rFonts w:ascii="Times New Roman" w:eastAsia="Times New Roman" w:hAnsi="Times New Roman" w:cs="Times New Roman"/>
          <w:color w:val="000000" w:themeColor="text1"/>
        </w:rPr>
        <w:t>Table 4: Types of marginal patientive models</w:t>
      </w:r>
    </w:p>
    <w:p w14:paraId="0E13E87A" w14:textId="77777777" w:rsidR="00EC6B5A" w:rsidRPr="007512B0" w:rsidRDefault="00EC6B5A" w:rsidP="00EC6B5A">
      <w:pPr>
        <w:spacing w:after="0"/>
        <w:jc w:val="both"/>
        <w:rPr>
          <w:rFonts w:ascii="Times New Roman" w:eastAsia="Times New Roman" w:hAnsi="Times New Roman" w:cs="Times New Roman"/>
          <w:color w:val="000000" w:themeColor="text1"/>
        </w:rPr>
      </w:pPr>
    </w:p>
    <w:tbl>
      <w:tblPr>
        <w:tblStyle w:val="Mriekatabuky"/>
        <w:tblW w:w="0" w:type="auto"/>
        <w:tblLayout w:type="fixed"/>
        <w:tblLook w:val="06A0" w:firstRow="1" w:lastRow="0" w:firstColumn="1" w:lastColumn="0" w:noHBand="1" w:noVBand="1"/>
      </w:tblPr>
      <w:tblGrid>
        <w:gridCol w:w="2160"/>
        <w:gridCol w:w="6855"/>
      </w:tblGrid>
      <w:tr w:rsidR="7F09F03F" w14:paraId="3EDCF871" w14:textId="77777777" w:rsidTr="00B8297A">
        <w:trPr>
          <w:trHeight w:val="300"/>
        </w:trPr>
        <w:tc>
          <w:tcPr>
            <w:tcW w:w="2160" w:type="dxa"/>
            <w:shd w:val="clear" w:color="auto" w:fill="E7E6E6" w:themeFill="background2"/>
          </w:tcPr>
          <w:p w14:paraId="3346DF73" w14:textId="3CDBA26A" w:rsidR="7F09F03F"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Type</w:t>
            </w:r>
            <w:r w:rsidR="13F50852" w:rsidRPr="7F09F03F">
              <w:rPr>
                <w:rFonts w:ascii="Times New Roman" w:eastAsia="Times New Roman" w:hAnsi="Times New Roman" w:cs="Times New Roman"/>
                <w:color w:val="000000" w:themeColor="text1"/>
                <w:sz w:val="24"/>
                <w:szCs w:val="24"/>
              </w:rPr>
              <w:t xml:space="preserve"> </w:t>
            </w:r>
            <w:proofErr w:type="spellStart"/>
            <w:r w:rsidR="13F50852" w:rsidRPr="7F09F03F">
              <w:rPr>
                <w:rFonts w:ascii="Times New Roman" w:eastAsia="Times New Roman" w:hAnsi="Times New Roman" w:cs="Times New Roman"/>
                <w:color w:val="000000" w:themeColor="text1"/>
                <w:sz w:val="24"/>
                <w:szCs w:val="24"/>
              </w:rPr>
              <w:t>P</w:t>
            </w:r>
            <w:r w:rsidR="00F12BE9">
              <w:rPr>
                <w:rFonts w:ascii="Times New Roman" w:eastAsia="Times New Roman" w:hAnsi="Times New Roman" w:cs="Times New Roman"/>
                <w:color w:val="000000" w:themeColor="text1"/>
                <w:sz w:val="24"/>
                <w:szCs w:val="24"/>
              </w:rPr>
              <w:t>rot</w:t>
            </w:r>
            <w:r w:rsidR="13F50852" w:rsidRPr="7F09F03F">
              <w:rPr>
                <w:rFonts w:ascii="Times New Roman" w:eastAsia="Times New Roman" w:hAnsi="Times New Roman" w:cs="Times New Roman"/>
                <w:color w:val="000000" w:themeColor="text1"/>
                <w:sz w:val="24"/>
                <w:szCs w:val="24"/>
              </w:rPr>
              <w:t>P</w:t>
            </w:r>
            <w:r w:rsidR="00F12BE9">
              <w:rPr>
                <w:rFonts w:ascii="Times New Roman" w:eastAsia="Times New Roman" w:hAnsi="Times New Roman" w:cs="Times New Roman"/>
                <w:color w:val="000000" w:themeColor="text1"/>
                <w:sz w:val="24"/>
                <w:szCs w:val="24"/>
              </w:rPr>
              <w:t>at</w:t>
            </w:r>
            <w:proofErr w:type="spellEnd"/>
          </w:p>
        </w:tc>
        <w:tc>
          <w:tcPr>
            <w:tcW w:w="6855" w:type="dxa"/>
            <w:shd w:val="clear" w:color="auto" w:fill="E7E6E6" w:themeFill="background2"/>
          </w:tcPr>
          <w:p w14:paraId="47BF3E0C" w14:textId="7F54D46B" w:rsidR="7F09F03F"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Prototypical</w:t>
            </w:r>
            <w:r w:rsidR="7437E8B4"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patient</w:t>
            </w:r>
            <w:r w:rsidR="00D82420">
              <w:rPr>
                <w:rFonts w:ascii="Times New Roman" w:eastAsia="Times New Roman" w:hAnsi="Times New Roman" w:cs="Times New Roman"/>
                <w:color w:val="000000" w:themeColor="text1"/>
                <w:sz w:val="24"/>
                <w:szCs w:val="24"/>
              </w:rPr>
              <w:t>ive</w:t>
            </w:r>
            <w:r w:rsidRPr="7F09F03F">
              <w:rPr>
                <w:rFonts w:ascii="Times New Roman" w:eastAsia="Times New Roman" w:hAnsi="Times New Roman" w:cs="Times New Roman"/>
                <w:color w:val="000000" w:themeColor="text1"/>
                <w:sz w:val="24"/>
                <w:szCs w:val="24"/>
              </w:rPr>
              <w:t xml:space="preserve"> (internal)</w:t>
            </w:r>
          </w:p>
        </w:tc>
      </w:tr>
      <w:tr w:rsidR="7F09F03F" w14:paraId="6CFE7EA9" w14:textId="77777777" w:rsidTr="7F09F03F">
        <w:trPr>
          <w:trHeight w:val="300"/>
        </w:trPr>
        <w:tc>
          <w:tcPr>
            <w:tcW w:w="2160" w:type="dxa"/>
          </w:tcPr>
          <w:p w14:paraId="1CB187AF" w14:textId="4956DA1B" w:rsidR="7F09F03F"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Sem</w:t>
            </w:r>
          </w:p>
        </w:tc>
        <w:tc>
          <w:tcPr>
            <w:tcW w:w="6855" w:type="dxa"/>
          </w:tcPr>
          <w:p w14:paraId="1B3412AE" w14:textId="2339C0F8" w:rsidR="7F09F03F"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[ONE who is V-</w:t>
            </w:r>
            <w:proofErr w:type="spellStart"/>
            <w:proofErr w:type="gramStart"/>
            <w:r w:rsidRPr="7F09F03F">
              <w:rPr>
                <w:rFonts w:ascii="Times New Roman" w:eastAsia="Times New Roman" w:hAnsi="Times New Roman" w:cs="Times New Roman"/>
                <w:color w:val="000000" w:themeColor="text1"/>
                <w:sz w:val="24"/>
                <w:szCs w:val="24"/>
              </w:rPr>
              <w:t>ed</w:t>
            </w:r>
            <w:r w:rsidRPr="00B41C68">
              <w:rPr>
                <w:rFonts w:ascii="Times New Roman" w:eastAsia="Times New Roman" w:hAnsi="Times New Roman" w:cs="Times New Roman"/>
                <w:color w:val="000000" w:themeColor="text1"/>
                <w:sz w:val="24"/>
                <w:szCs w:val="24"/>
                <w:vertAlign w:val="subscript"/>
              </w:rPr>
              <w:t>j</w:t>
            </w:r>
            <w:proofErr w:type="spellEnd"/>
            <w:r w:rsidRPr="7F09F03F">
              <w:rPr>
                <w:rFonts w:ascii="Times New Roman" w:eastAsia="Times New Roman" w:hAnsi="Times New Roman" w:cs="Times New Roman"/>
                <w:color w:val="000000" w:themeColor="text1"/>
                <w:sz w:val="24"/>
                <w:szCs w:val="24"/>
              </w:rPr>
              <w:t>]</w:t>
            </w:r>
            <w:proofErr w:type="spellStart"/>
            <w:r w:rsidRPr="00B41C68">
              <w:rPr>
                <w:rFonts w:ascii="Times New Roman" w:eastAsia="Times New Roman" w:hAnsi="Times New Roman" w:cs="Times New Roman"/>
                <w:color w:val="000000" w:themeColor="text1"/>
                <w:sz w:val="24"/>
                <w:szCs w:val="24"/>
                <w:vertAlign w:val="subscript"/>
              </w:rPr>
              <w:t>i</w:t>
            </w:r>
            <w:proofErr w:type="spellEnd"/>
            <w:proofErr w:type="gramEnd"/>
          </w:p>
        </w:tc>
      </w:tr>
      <w:tr w:rsidR="7F09F03F" w14:paraId="24089F70" w14:textId="77777777" w:rsidTr="7F09F03F">
        <w:trPr>
          <w:trHeight w:val="300"/>
        </w:trPr>
        <w:tc>
          <w:tcPr>
            <w:tcW w:w="2160" w:type="dxa"/>
          </w:tcPr>
          <w:p w14:paraId="34B80A9F" w14:textId="587F270A" w:rsidR="7F09F03F"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SEM</w:t>
            </w:r>
          </w:p>
        </w:tc>
        <w:tc>
          <w:tcPr>
            <w:tcW w:w="6855" w:type="dxa"/>
          </w:tcPr>
          <w:p w14:paraId="5D2BCEA6" w14:textId="02C6D04C" w:rsidR="7F09F03F"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[a PERSON who is negatively appraised for being the target of an </w:t>
            </w:r>
            <w:proofErr w:type="spellStart"/>
            <w:proofErr w:type="gramStart"/>
            <w:r w:rsidRPr="7F09F03F">
              <w:rPr>
                <w:rFonts w:ascii="Times New Roman" w:eastAsia="Times New Roman" w:hAnsi="Times New Roman" w:cs="Times New Roman"/>
                <w:color w:val="000000" w:themeColor="text1"/>
                <w:sz w:val="24"/>
                <w:szCs w:val="24"/>
              </w:rPr>
              <w:t>ACTION</w:t>
            </w:r>
            <w:r w:rsidRPr="00B41C68">
              <w:rPr>
                <w:rFonts w:ascii="Times New Roman" w:eastAsia="Times New Roman" w:hAnsi="Times New Roman" w:cs="Times New Roman"/>
                <w:color w:val="000000" w:themeColor="text1"/>
                <w:sz w:val="24"/>
                <w:szCs w:val="24"/>
                <w:vertAlign w:val="subscript"/>
              </w:rPr>
              <w:t>j</w:t>
            </w:r>
            <w:proofErr w:type="spellEnd"/>
            <w:r w:rsidRPr="7F09F03F">
              <w:rPr>
                <w:rFonts w:ascii="Times New Roman" w:eastAsia="Times New Roman" w:hAnsi="Times New Roman" w:cs="Times New Roman"/>
                <w:color w:val="000000" w:themeColor="text1"/>
                <w:sz w:val="24"/>
                <w:szCs w:val="24"/>
              </w:rPr>
              <w:t>]</w:t>
            </w:r>
            <w:proofErr w:type="spellStart"/>
            <w:r w:rsidRPr="00B41C68">
              <w:rPr>
                <w:rFonts w:ascii="Times New Roman" w:eastAsia="Times New Roman" w:hAnsi="Times New Roman" w:cs="Times New Roman"/>
                <w:color w:val="000000" w:themeColor="text1"/>
                <w:sz w:val="24"/>
                <w:szCs w:val="24"/>
                <w:vertAlign w:val="subscript"/>
              </w:rPr>
              <w:t>i</w:t>
            </w:r>
            <w:proofErr w:type="spellEnd"/>
            <w:proofErr w:type="gramEnd"/>
          </w:p>
        </w:tc>
      </w:tr>
      <w:tr w:rsidR="7F09F03F" w14:paraId="2AF874A7" w14:textId="77777777" w:rsidTr="7F09F03F">
        <w:trPr>
          <w:trHeight w:val="300"/>
        </w:trPr>
        <w:tc>
          <w:tcPr>
            <w:tcW w:w="2160" w:type="dxa"/>
          </w:tcPr>
          <w:p w14:paraId="2EB9A1A1" w14:textId="3EA31098" w:rsidR="7F09F03F" w:rsidRDefault="00873F45" w:rsidP="00EC6B5A">
            <w:pPr>
              <w:jc w:val="both"/>
              <w:rPr>
                <w:rFonts w:ascii="Times New Roman" w:eastAsia="Times New Roman" w:hAnsi="Times New Roman" w:cs="Times New Roman"/>
                <w:color w:val="000000" w:themeColor="text1"/>
                <w:sz w:val="24"/>
                <w:szCs w:val="24"/>
              </w:rPr>
            </w:pPr>
            <w:proofErr w:type="spellStart"/>
            <w:r w:rsidRPr="7F09F03F">
              <w:rPr>
                <w:rFonts w:ascii="Times New Roman" w:eastAsia="Times New Roman" w:hAnsi="Times New Roman" w:cs="Times New Roman"/>
                <w:color w:val="000000" w:themeColor="text1"/>
                <w:sz w:val="24"/>
                <w:szCs w:val="24"/>
              </w:rPr>
              <w:t>VNC</w:t>
            </w:r>
            <w:r w:rsidRPr="00635FAD">
              <w:rPr>
                <w:rFonts w:ascii="Times New Roman" w:eastAsia="Times New Roman" w:hAnsi="Times New Roman" w:cs="Times New Roman"/>
                <w:color w:val="000000" w:themeColor="text1"/>
                <w:sz w:val="24"/>
                <w:szCs w:val="24"/>
                <w:vertAlign w:val="subscript"/>
              </w:rPr>
              <w:t>hum</w:t>
            </w:r>
            <w:proofErr w:type="spellEnd"/>
            <w:r w:rsidRPr="7F09F03F">
              <w:rPr>
                <w:rFonts w:ascii="Times New Roman" w:eastAsia="Times New Roman" w:hAnsi="Times New Roman" w:cs="Times New Roman"/>
                <w:color w:val="000000" w:themeColor="text1"/>
                <w:sz w:val="24"/>
                <w:szCs w:val="24"/>
              </w:rPr>
              <w:t xml:space="preserve"> </w:t>
            </w:r>
            <w:r w:rsidR="7F09F03F" w:rsidRPr="7F09F03F">
              <w:rPr>
                <w:rFonts w:ascii="Times New Roman" w:eastAsia="Times New Roman" w:hAnsi="Times New Roman" w:cs="Times New Roman"/>
                <w:color w:val="000000" w:themeColor="text1"/>
                <w:sz w:val="24"/>
                <w:szCs w:val="24"/>
              </w:rPr>
              <w:t>units</w:t>
            </w:r>
          </w:p>
        </w:tc>
        <w:tc>
          <w:tcPr>
            <w:tcW w:w="6855" w:type="dxa"/>
          </w:tcPr>
          <w:p w14:paraId="335298DD" w14:textId="30D76AEB" w:rsidR="6B120C60"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i/>
                <w:iCs/>
                <w:color w:val="000000" w:themeColor="text1"/>
                <w:sz w:val="24"/>
                <w:szCs w:val="24"/>
              </w:rPr>
              <w:t>pushover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rollover</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rustle</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setup</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slough</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smooch</w:t>
            </w:r>
          </w:p>
        </w:tc>
      </w:tr>
      <w:tr w:rsidR="00B8297A" w14:paraId="759622A8" w14:textId="77777777" w:rsidTr="00B8297A">
        <w:tblPrEx>
          <w:tblLook w:val="04A0" w:firstRow="1" w:lastRow="0" w:firstColumn="1" w:lastColumn="0" w:noHBand="0" w:noVBand="1"/>
        </w:tblPrEx>
        <w:trPr>
          <w:trHeight w:val="300"/>
        </w:trPr>
        <w:tc>
          <w:tcPr>
            <w:tcW w:w="2160" w:type="dxa"/>
            <w:shd w:val="clear" w:color="auto" w:fill="E7E6E6" w:themeFill="background2"/>
          </w:tcPr>
          <w:p w14:paraId="487F70F7" w14:textId="50132D20" w:rsidR="00B8297A" w:rsidRDefault="00B8297A"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Type </w:t>
            </w:r>
            <w:proofErr w:type="spellStart"/>
            <w:r w:rsidRPr="7F09F03F">
              <w:rPr>
                <w:rFonts w:ascii="Times New Roman" w:eastAsia="Times New Roman" w:hAnsi="Times New Roman" w:cs="Times New Roman"/>
                <w:color w:val="000000" w:themeColor="text1"/>
                <w:sz w:val="24"/>
                <w:szCs w:val="24"/>
              </w:rPr>
              <w:t>M</w:t>
            </w:r>
            <w:r w:rsidR="00F12BE9">
              <w:rPr>
                <w:rFonts w:ascii="Times New Roman" w:eastAsia="Times New Roman" w:hAnsi="Times New Roman" w:cs="Times New Roman"/>
                <w:color w:val="000000" w:themeColor="text1"/>
                <w:sz w:val="24"/>
                <w:szCs w:val="24"/>
              </w:rPr>
              <w:t>arg</w:t>
            </w:r>
            <w:r w:rsidRPr="7F09F03F">
              <w:rPr>
                <w:rFonts w:ascii="Times New Roman" w:eastAsia="Times New Roman" w:hAnsi="Times New Roman" w:cs="Times New Roman"/>
                <w:color w:val="000000" w:themeColor="text1"/>
                <w:sz w:val="24"/>
                <w:szCs w:val="24"/>
              </w:rPr>
              <w:t>P</w:t>
            </w:r>
            <w:r w:rsidR="00F12BE9">
              <w:rPr>
                <w:rFonts w:ascii="Times New Roman" w:eastAsia="Times New Roman" w:hAnsi="Times New Roman" w:cs="Times New Roman"/>
                <w:color w:val="000000" w:themeColor="text1"/>
                <w:sz w:val="24"/>
                <w:szCs w:val="24"/>
              </w:rPr>
              <w:t>at</w:t>
            </w:r>
            <w:proofErr w:type="spellEnd"/>
          </w:p>
        </w:tc>
        <w:tc>
          <w:tcPr>
            <w:tcW w:w="6855" w:type="dxa"/>
            <w:shd w:val="clear" w:color="auto" w:fill="E7E6E6" w:themeFill="background2"/>
          </w:tcPr>
          <w:p w14:paraId="5C1D92D0" w14:textId="38AAFCD0" w:rsidR="00B8297A" w:rsidRDefault="00DB4FEE" w:rsidP="00EC6B5A">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00B8297A" w:rsidRPr="7F09F03F">
              <w:rPr>
                <w:rFonts w:ascii="Times New Roman" w:eastAsia="Times New Roman" w:hAnsi="Times New Roman" w:cs="Times New Roman"/>
                <w:color w:val="000000" w:themeColor="text1"/>
                <w:sz w:val="24"/>
                <w:szCs w:val="24"/>
              </w:rPr>
              <w:t>arginal patient</w:t>
            </w:r>
            <w:r w:rsidR="00D82420">
              <w:rPr>
                <w:rFonts w:ascii="Times New Roman" w:eastAsia="Times New Roman" w:hAnsi="Times New Roman" w:cs="Times New Roman"/>
                <w:color w:val="000000" w:themeColor="text1"/>
                <w:sz w:val="24"/>
                <w:szCs w:val="24"/>
              </w:rPr>
              <w:t>ive</w:t>
            </w:r>
            <w:r w:rsidR="00B8297A" w:rsidRPr="7F09F03F">
              <w:rPr>
                <w:rFonts w:ascii="Times New Roman" w:eastAsia="Times New Roman" w:hAnsi="Times New Roman" w:cs="Times New Roman"/>
                <w:color w:val="000000" w:themeColor="text1"/>
                <w:sz w:val="24"/>
                <w:szCs w:val="24"/>
              </w:rPr>
              <w:t xml:space="preserve"> (external)</w:t>
            </w:r>
          </w:p>
        </w:tc>
      </w:tr>
      <w:tr w:rsidR="00B8297A" w14:paraId="33A86498" w14:textId="77777777" w:rsidTr="00B8297A">
        <w:tblPrEx>
          <w:tblLook w:val="04A0" w:firstRow="1" w:lastRow="0" w:firstColumn="1" w:lastColumn="0" w:noHBand="0" w:noVBand="1"/>
        </w:tblPrEx>
        <w:trPr>
          <w:trHeight w:val="300"/>
        </w:trPr>
        <w:tc>
          <w:tcPr>
            <w:tcW w:w="2160" w:type="dxa"/>
          </w:tcPr>
          <w:p w14:paraId="1BBC72DB" w14:textId="77777777" w:rsidR="00B8297A" w:rsidRDefault="00B8297A"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Sem</w:t>
            </w:r>
          </w:p>
        </w:tc>
        <w:tc>
          <w:tcPr>
            <w:tcW w:w="6855" w:type="dxa"/>
          </w:tcPr>
          <w:p w14:paraId="278EFDB9" w14:textId="77777777" w:rsidR="00B8297A" w:rsidRDefault="00B8297A"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[ONE who is V-</w:t>
            </w:r>
            <w:proofErr w:type="spellStart"/>
            <w:proofErr w:type="gramStart"/>
            <w:r w:rsidRPr="7F09F03F">
              <w:rPr>
                <w:rFonts w:ascii="Times New Roman" w:eastAsia="Times New Roman" w:hAnsi="Times New Roman" w:cs="Times New Roman"/>
                <w:color w:val="000000" w:themeColor="text1"/>
                <w:sz w:val="24"/>
                <w:szCs w:val="24"/>
              </w:rPr>
              <w:t>ed</w:t>
            </w:r>
            <w:r w:rsidRPr="00E355E6">
              <w:rPr>
                <w:rFonts w:ascii="Times New Roman" w:eastAsia="Times New Roman" w:hAnsi="Times New Roman" w:cs="Times New Roman"/>
                <w:color w:val="000000" w:themeColor="text1"/>
                <w:sz w:val="24"/>
                <w:szCs w:val="24"/>
                <w:vertAlign w:val="subscript"/>
              </w:rPr>
              <w:t>j</w:t>
            </w:r>
            <w:proofErr w:type="spellEnd"/>
            <w:r w:rsidRPr="7F09F03F">
              <w:rPr>
                <w:rFonts w:ascii="Times New Roman" w:eastAsia="Times New Roman" w:hAnsi="Times New Roman" w:cs="Times New Roman"/>
                <w:color w:val="000000" w:themeColor="text1"/>
                <w:sz w:val="24"/>
                <w:szCs w:val="24"/>
              </w:rPr>
              <w:t>]</w:t>
            </w:r>
            <w:proofErr w:type="spellStart"/>
            <w:r w:rsidRPr="00E355E6">
              <w:rPr>
                <w:rFonts w:ascii="Times New Roman" w:eastAsia="Times New Roman" w:hAnsi="Times New Roman" w:cs="Times New Roman"/>
                <w:color w:val="000000" w:themeColor="text1"/>
                <w:sz w:val="24"/>
                <w:szCs w:val="24"/>
                <w:vertAlign w:val="subscript"/>
              </w:rPr>
              <w:t>i</w:t>
            </w:r>
            <w:proofErr w:type="spellEnd"/>
            <w:proofErr w:type="gramEnd"/>
            <w:r w:rsidRPr="7F09F03F">
              <w:rPr>
                <w:rFonts w:ascii="Times New Roman" w:eastAsia="Times New Roman" w:hAnsi="Times New Roman" w:cs="Times New Roman"/>
                <w:color w:val="000000" w:themeColor="text1"/>
                <w:sz w:val="24"/>
                <w:szCs w:val="24"/>
              </w:rPr>
              <w:t xml:space="preserve"> is [</w:t>
            </w:r>
            <w:r w:rsidRPr="00C5771E">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appreciative]</w:t>
            </w:r>
          </w:p>
        </w:tc>
      </w:tr>
      <w:tr w:rsidR="00B8297A" w14:paraId="3EF6F85E" w14:textId="77777777" w:rsidTr="00B8297A">
        <w:tblPrEx>
          <w:tblLook w:val="04A0" w:firstRow="1" w:lastRow="0" w:firstColumn="1" w:lastColumn="0" w:noHBand="0" w:noVBand="1"/>
        </w:tblPrEx>
        <w:trPr>
          <w:trHeight w:val="300"/>
        </w:trPr>
        <w:tc>
          <w:tcPr>
            <w:tcW w:w="2160" w:type="dxa"/>
          </w:tcPr>
          <w:p w14:paraId="5E27F282" w14:textId="77777777" w:rsidR="00B8297A" w:rsidRDefault="00B8297A"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SEM</w:t>
            </w:r>
          </w:p>
        </w:tc>
        <w:tc>
          <w:tcPr>
            <w:tcW w:w="6855" w:type="dxa"/>
          </w:tcPr>
          <w:p w14:paraId="3D8F5685" w14:textId="77777777" w:rsidR="00B8297A" w:rsidRDefault="00B8297A"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[a PERSON who is negatively appraised for being the target of an </w:t>
            </w:r>
            <w:proofErr w:type="spellStart"/>
            <w:proofErr w:type="gramStart"/>
            <w:r w:rsidRPr="7F09F03F">
              <w:rPr>
                <w:rFonts w:ascii="Times New Roman" w:eastAsia="Times New Roman" w:hAnsi="Times New Roman" w:cs="Times New Roman"/>
                <w:color w:val="000000" w:themeColor="text1"/>
                <w:sz w:val="24"/>
                <w:szCs w:val="24"/>
              </w:rPr>
              <w:t>ACTION</w:t>
            </w:r>
            <w:r w:rsidRPr="00B41C68">
              <w:rPr>
                <w:rFonts w:ascii="Times New Roman" w:eastAsia="Times New Roman" w:hAnsi="Times New Roman" w:cs="Times New Roman"/>
                <w:color w:val="000000" w:themeColor="text1"/>
                <w:sz w:val="24"/>
                <w:szCs w:val="24"/>
                <w:vertAlign w:val="subscript"/>
              </w:rPr>
              <w:t>j</w:t>
            </w:r>
            <w:proofErr w:type="spellEnd"/>
            <w:r w:rsidRPr="7F09F03F">
              <w:rPr>
                <w:rFonts w:ascii="Times New Roman" w:eastAsia="Times New Roman" w:hAnsi="Times New Roman" w:cs="Times New Roman"/>
                <w:color w:val="000000" w:themeColor="text1"/>
                <w:sz w:val="24"/>
                <w:szCs w:val="24"/>
              </w:rPr>
              <w:t>]</w:t>
            </w:r>
            <w:proofErr w:type="spellStart"/>
            <w:r w:rsidRPr="00B41C68">
              <w:rPr>
                <w:rFonts w:ascii="Times New Roman" w:eastAsia="Times New Roman" w:hAnsi="Times New Roman" w:cs="Times New Roman"/>
                <w:color w:val="000000" w:themeColor="text1"/>
                <w:sz w:val="24"/>
                <w:szCs w:val="24"/>
                <w:vertAlign w:val="subscript"/>
              </w:rPr>
              <w:t>i</w:t>
            </w:r>
            <w:proofErr w:type="spellEnd"/>
            <w:proofErr w:type="gramEnd"/>
          </w:p>
        </w:tc>
      </w:tr>
      <w:tr w:rsidR="00B8297A" w14:paraId="21EDF513" w14:textId="77777777" w:rsidTr="00B8297A">
        <w:tblPrEx>
          <w:tblLook w:val="04A0" w:firstRow="1" w:lastRow="0" w:firstColumn="1" w:lastColumn="0" w:noHBand="0" w:noVBand="1"/>
        </w:tblPrEx>
        <w:trPr>
          <w:trHeight w:val="614"/>
        </w:trPr>
        <w:tc>
          <w:tcPr>
            <w:tcW w:w="2160" w:type="dxa"/>
          </w:tcPr>
          <w:p w14:paraId="23A31600" w14:textId="77777777" w:rsidR="00B8297A" w:rsidRDefault="00B8297A" w:rsidP="00EC6B5A">
            <w:pPr>
              <w:jc w:val="both"/>
              <w:rPr>
                <w:rFonts w:ascii="Times New Roman" w:eastAsia="Times New Roman" w:hAnsi="Times New Roman" w:cs="Times New Roman"/>
                <w:color w:val="000000" w:themeColor="text1"/>
                <w:sz w:val="24"/>
                <w:szCs w:val="24"/>
              </w:rPr>
            </w:pPr>
            <w:proofErr w:type="spellStart"/>
            <w:r w:rsidRPr="7F09F03F">
              <w:rPr>
                <w:rFonts w:ascii="Times New Roman" w:eastAsia="Times New Roman" w:hAnsi="Times New Roman" w:cs="Times New Roman"/>
                <w:color w:val="000000" w:themeColor="text1"/>
                <w:sz w:val="24"/>
                <w:szCs w:val="24"/>
              </w:rPr>
              <w:t>VNC</w:t>
            </w:r>
            <w:r w:rsidRPr="00635FAD">
              <w:rPr>
                <w:rFonts w:ascii="Times New Roman" w:eastAsia="Times New Roman" w:hAnsi="Times New Roman" w:cs="Times New Roman"/>
                <w:color w:val="000000" w:themeColor="text1"/>
                <w:sz w:val="24"/>
                <w:szCs w:val="24"/>
                <w:vertAlign w:val="subscript"/>
              </w:rPr>
              <w:t>hum</w:t>
            </w:r>
            <w:proofErr w:type="spellEnd"/>
            <w:r w:rsidRPr="7F09F03F">
              <w:rPr>
                <w:rFonts w:ascii="Times New Roman" w:eastAsia="Times New Roman" w:hAnsi="Times New Roman" w:cs="Times New Roman"/>
                <w:color w:val="000000" w:themeColor="text1"/>
                <w:sz w:val="24"/>
                <w:szCs w:val="24"/>
              </w:rPr>
              <w:t xml:space="preserve"> units</w:t>
            </w:r>
          </w:p>
        </w:tc>
        <w:tc>
          <w:tcPr>
            <w:tcW w:w="6855" w:type="dxa"/>
          </w:tcPr>
          <w:p w14:paraId="428FCE66" w14:textId="74EEECD4" w:rsidR="00B8297A" w:rsidRDefault="00B8297A"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i/>
                <w:iCs/>
                <w:color w:val="000000" w:themeColor="text1"/>
                <w:sz w:val="24"/>
                <w:szCs w:val="24"/>
              </w:rPr>
              <w:t>bonk</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buttfuck</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fuck</w:t>
            </w:r>
            <w:r w:rsidR="0076793A">
              <w:rPr>
                <w:rFonts w:ascii="Times New Roman" w:eastAsia="Times New Roman" w:hAnsi="Times New Roman" w:cs="Times New Roman"/>
                <w:color w:val="000000" w:themeColor="text1"/>
                <w:sz w:val="24"/>
                <w:szCs w:val="24"/>
                <w:vertAlign w:val="subscript"/>
              </w:rPr>
              <w:t>1</w:t>
            </w:r>
            <w:r w:rsidRPr="7F09F03F">
              <w:rPr>
                <w:rFonts w:ascii="Times New Roman" w:eastAsia="Times New Roman" w:hAnsi="Times New Roman" w:cs="Times New Roman"/>
                <w:color w:val="000000" w:themeColor="text1"/>
                <w:sz w:val="24"/>
                <w:szCs w:val="24"/>
              </w:rPr>
              <w:t xml:space="preserve">, </w:t>
            </w:r>
            <w:r w:rsidR="0076793A" w:rsidRPr="0076793A">
              <w:rPr>
                <w:rFonts w:ascii="Times New Roman" w:eastAsia="Times New Roman" w:hAnsi="Times New Roman" w:cs="Times New Roman"/>
                <w:i/>
                <w:iCs/>
                <w:color w:val="000000" w:themeColor="text1"/>
                <w:sz w:val="24"/>
                <w:szCs w:val="24"/>
              </w:rPr>
              <w:t>fuck</w:t>
            </w:r>
            <w:r w:rsidR="0076793A" w:rsidRPr="0076793A">
              <w:rPr>
                <w:rFonts w:ascii="Times New Roman" w:eastAsia="Times New Roman" w:hAnsi="Times New Roman" w:cs="Times New Roman"/>
                <w:color w:val="000000" w:themeColor="text1"/>
                <w:sz w:val="24"/>
                <w:szCs w:val="24"/>
                <w:vertAlign w:val="subscript"/>
              </w:rPr>
              <w:t>2</w:t>
            </w:r>
            <w:r w:rsidR="0076793A">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bang</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kickout</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lay</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easy make</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mount</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pickup</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plug</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pull</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punch</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ride</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score</w:t>
            </w:r>
            <w:r w:rsidRPr="00032F8C">
              <w:rPr>
                <w:rFonts w:ascii="Times New Roman" w:eastAsia="Times New Roman" w:hAnsi="Times New Roman" w:cs="Times New Roman"/>
                <w:color w:val="000000" w:themeColor="text1"/>
                <w:sz w:val="24"/>
                <w:szCs w:val="24"/>
                <w:vertAlign w:val="subscript"/>
              </w:rPr>
              <w:t>2</w:t>
            </w:r>
            <w:r w:rsidRPr="7F09F03F">
              <w:rPr>
                <w:rFonts w:ascii="Times New Roman" w:eastAsia="Times New Roman" w:hAnsi="Times New Roman" w:cs="Times New Roman"/>
                <w:i/>
                <w:iCs/>
                <w:color w:val="000000" w:themeColor="text1"/>
                <w:sz w:val="24"/>
                <w:szCs w:val="24"/>
              </w:rPr>
              <w:t>,</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screw</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shack-up</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tap</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 xml:space="preserve">thrum </w:t>
            </w:r>
          </w:p>
        </w:tc>
      </w:tr>
    </w:tbl>
    <w:p w14:paraId="7C0BBE5C" w14:textId="29AEE61B" w:rsidR="7F09F03F" w:rsidRDefault="7F09F03F" w:rsidP="00EC6B5A">
      <w:pPr>
        <w:spacing w:after="0"/>
        <w:jc w:val="both"/>
        <w:rPr>
          <w:rFonts w:ascii="Times New Roman" w:eastAsia="Times New Roman" w:hAnsi="Times New Roman" w:cs="Times New Roman"/>
          <w:color w:val="000000" w:themeColor="text1"/>
          <w:sz w:val="24"/>
          <w:szCs w:val="24"/>
        </w:rPr>
      </w:pPr>
    </w:p>
    <w:p w14:paraId="06421F7D" w14:textId="426085D0" w:rsidR="00D02D3D" w:rsidRDefault="77F0EED9" w:rsidP="00D13BF5">
      <w:pPr>
        <w:spacing w:after="0"/>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The data in Table 4 also confirm that</w:t>
      </w:r>
      <w:r w:rsidR="752D1F85" w:rsidRPr="7F09F03F">
        <w:rPr>
          <w:rFonts w:ascii="Times New Roman" w:eastAsia="Times New Roman" w:hAnsi="Times New Roman" w:cs="Times New Roman"/>
          <w:color w:val="000000" w:themeColor="text1"/>
          <w:sz w:val="24"/>
          <w:szCs w:val="24"/>
        </w:rPr>
        <w:t xml:space="preserve"> the patientive converted forms</w:t>
      </w:r>
      <w:r w:rsidR="0EF714C5" w:rsidRPr="7F09F03F">
        <w:rPr>
          <w:rFonts w:ascii="Times New Roman" w:eastAsia="Times New Roman" w:hAnsi="Times New Roman" w:cs="Times New Roman"/>
          <w:color w:val="000000" w:themeColor="text1"/>
          <w:sz w:val="24"/>
          <w:szCs w:val="24"/>
        </w:rPr>
        <w:t>, particularly those that refer to sexual intercourse,</w:t>
      </w:r>
      <w:r w:rsidR="752D1F85" w:rsidRPr="7F09F03F">
        <w:rPr>
          <w:rFonts w:ascii="Times New Roman" w:eastAsia="Times New Roman" w:hAnsi="Times New Roman" w:cs="Times New Roman"/>
          <w:color w:val="000000" w:themeColor="text1"/>
          <w:sz w:val="24"/>
          <w:szCs w:val="24"/>
        </w:rPr>
        <w:t xml:space="preserve"> are </w:t>
      </w:r>
      <w:r w:rsidR="6301C09D" w:rsidRPr="7F09F03F">
        <w:rPr>
          <w:rFonts w:ascii="Times New Roman" w:eastAsia="Times New Roman" w:hAnsi="Times New Roman" w:cs="Times New Roman"/>
          <w:color w:val="000000" w:themeColor="text1"/>
          <w:sz w:val="24"/>
          <w:szCs w:val="24"/>
        </w:rPr>
        <w:t>semantically related to feminine gender</w:t>
      </w:r>
      <w:r w:rsidR="0914B083" w:rsidRPr="7F09F03F">
        <w:rPr>
          <w:rFonts w:ascii="Times New Roman" w:eastAsia="Times New Roman" w:hAnsi="Times New Roman" w:cs="Times New Roman"/>
          <w:color w:val="000000" w:themeColor="text1"/>
          <w:sz w:val="24"/>
          <w:szCs w:val="24"/>
        </w:rPr>
        <w:t xml:space="preserve">. As suggested in </w:t>
      </w:r>
      <w:r w:rsidR="00653E5C" w:rsidRPr="00653E5C">
        <w:rPr>
          <w:rFonts w:ascii="Times New Roman" w:eastAsia="Times New Roman" w:hAnsi="Times New Roman" w:cs="Times New Roman"/>
          <w:color w:val="000000" w:themeColor="text1"/>
          <w:sz w:val="24"/>
          <w:szCs w:val="24"/>
        </w:rPr>
        <w:t>§</w:t>
      </w:r>
      <w:r w:rsidR="0914B083" w:rsidRPr="7F09F03F">
        <w:rPr>
          <w:rFonts w:ascii="Times New Roman" w:eastAsia="Times New Roman" w:hAnsi="Times New Roman" w:cs="Times New Roman"/>
          <w:color w:val="000000" w:themeColor="text1"/>
          <w:sz w:val="24"/>
          <w:szCs w:val="24"/>
        </w:rPr>
        <w:t xml:space="preserve">4.2, there are </w:t>
      </w:r>
      <w:r w:rsidR="12A7758C" w:rsidRPr="7F09F03F">
        <w:rPr>
          <w:rFonts w:ascii="Times New Roman" w:eastAsia="Times New Roman" w:hAnsi="Times New Roman" w:cs="Times New Roman"/>
          <w:color w:val="000000" w:themeColor="text1"/>
          <w:sz w:val="24"/>
          <w:szCs w:val="24"/>
        </w:rPr>
        <w:t xml:space="preserve">doublets of </w:t>
      </w:r>
      <w:r w:rsidR="00B41C68">
        <w:rPr>
          <w:rFonts w:ascii="Times New Roman" w:eastAsia="Times New Roman" w:hAnsi="Times New Roman" w:cs="Times New Roman"/>
          <w:color w:val="000000" w:themeColor="text1"/>
          <w:sz w:val="24"/>
          <w:szCs w:val="24"/>
        </w:rPr>
        <w:t>-</w:t>
      </w:r>
      <w:r w:rsidR="0914B083" w:rsidRPr="7F09F03F">
        <w:rPr>
          <w:rFonts w:ascii="Times New Roman" w:eastAsia="Times New Roman" w:hAnsi="Times New Roman" w:cs="Times New Roman"/>
          <w:i/>
          <w:iCs/>
          <w:color w:val="000000" w:themeColor="text1"/>
          <w:sz w:val="24"/>
          <w:szCs w:val="24"/>
        </w:rPr>
        <w:t xml:space="preserve">er </w:t>
      </w:r>
      <w:r w:rsidR="0914B083" w:rsidRPr="7F09F03F">
        <w:rPr>
          <w:rFonts w:ascii="Times New Roman" w:eastAsia="Times New Roman" w:hAnsi="Times New Roman" w:cs="Times New Roman"/>
          <w:color w:val="000000" w:themeColor="text1"/>
          <w:sz w:val="24"/>
          <w:szCs w:val="24"/>
        </w:rPr>
        <w:t>agentive nouns</w:t>
      </w:r>
      <w:r w:rsidR="3C1EC1C0" w:rsidRPr="7F09F03F">
        <w:rPr>
          <w:rFonts w:ascii="Times New Roman" w:eastAsia="Times New Roman" w:hAnsi="Times New Roman" w:cs="Times New Roman"/>
          <w:color w:val="000000" w:themeColor="text1"/>
          <w:sz w:val="24"/>
          <w:szCs w:val="24"/>
        </w:rPr>
        <w:t xml:space="preserve"> and converted forms in</w:t>
      </w:r>
      <w:r w:rsidR="39376735" w:rsidRPr="7F09F03F">
        <w:rPr>
          <w:rFonts w:ascii="Times New Roman" w:eastAsia="Times New Roman" w:hAnsi="Times New Roman" w:cs="Times New Roman"/>
          <w:color w:val="000000" w:themeColor="text1"/>
          <w:sz w:val="24"/>
          <w:szCs w:val="24"/>
        </w:rPr>
        <w:t xml:space="preserve"> which </w:t>
      </w:r>
      <w:r w:rsidR="5338EF68" w:rsidRPr="7F09F03F">
        <w:rPr>
          <w:rFonts w:ascii="Times New Roman" w:eastAsia="Times New Roman" w:hAnsi="Times New Roman" w:cs="Times New Roman"/>
          <w:color w:val="000000" w:themeColor="text1"/>
          <w:sz w:val="24"/>
          <w:szCs w:val="24"/>
        </w:rPr>
        <w:t xml:space="preserve">the former is </w:t>
      </w:r>
      <w:r w:rsidR="24359B7D" w:rsidRPr="7F09F03F">
        <w:rPr>
          <w:rFonts w:ascii="Times New Roman" w:eastAsia="Times New Roman" w:hAnsi="Times New Roman" w:cs="Times New Roman"/>
          <w:color w:val="000000" w:themeColor="text1"/>
          <w:sz w:val="24"/>
          <w:szCs w:val="24"/>
        </w:rPr>
        <w:t xml:space="preserve">reserved for </w:t>
      </w:r>
      <w:r w:rsidR="0CC5114A" w:rsidRPr="7F09F03F">
        <w:rPr>
          <w:rFonts w:ascii="Times New Roman" w:eastAsia="Times New Roman" w:hAnsi="Times New Roman" w:cs="Times New Roman"/>
          <w:color w:val="000000" w:themeColor="text1"/>
          <w:sz w:val="24"/>
          <w:szCs w:val="24"/>
        </w:rPr>
        <w:t xml:space="preserve">masculine agents (e.g. </w:t>
      </w:r>
      <w:proofErr w:type="spellStart"/>
      <w:r w:rsidR="0CC5114A" w:rsidRPr="7F09F03F">
        <w:rPr>
          <w:rFonts w:ascii="Times New Roman" w:eastAsia="Times New Roman" w:hAnsi="Times New Roman" w:cs="Times New Roman"/>
          <w:i/>
          <w:iCs/>
          <w:color w:val="000000" w:themeColor="text1"/>
          <w:sz w:val="24"/>
          <w:szCs w:val="24"/>
        </w:rPr>
        <w:t>bonker</w:t>
      </w:r>
      <w:proofErr w:type="spellEnd"/>
      <w:r w:rsidR="0CC5114A" w:rsidRPr="7F09F03F">
        <w:rPr>
          <w:rFonts w:ascii="Times New Roman" w:eastAsia="Times New Roman" w:hAnsi="Times New Roman" w:cs="Times New Roman"/>
          <w:color w:val="000000" w:themeColor="text1"/>
          <w:sz w:val="24"/>
          <w:szCs w:val="24"/>
        </w:rPr>
        <w:t>/</w:t>
      </w:r>
      <w:r w:rsidR="0CC5114A" w:rsidRPr="7F09F03F">
        <w:rPr>
          <w:rFonts w:ascii="Times New Roman" w:eastAsia="Times New Roman" w:hAnsi="Times New Roman" w:cs="Times New Roman"/>
          <w:i/>
          <w:iCs/>
          <w:color w:val="000000" w:themeColor="text1"/>
          <w:sz w:val="24"/>
          <w:szCs w:val="24"/>
        </w:rPr>
        <w:t>bonk</w:t>
      </w:r>
      <w:r w:rsidR="0CC5114A" w:rsidRPr="7F09F03F">
        <w:rPr>
          <w:rFonts w:ascii="Times New Roman" w:eastAsia="Times New Roman" w:hAnsi="Times New Roman" w:cs="Times New Roman"/>
          <w:color w:val="000000" w:themeColor="text1"/>
          <w:sz w:val="24"/>
          <w:szCs w:val="24"/>
        </w:rPr>
        <w:t xml:space="preserve">, </w:t>
      </w:r>
      <w:r w:rsidR="0CC5114A" w:rsidRPr="7F09F03F">
        <w:rPr>
          <w:rFonts w:ascii="Times New Roman" w:eastAsia="Times New Roman" w:hAnsi="Times New Roman" w:cs="Times New Roman"/>
          <w:i/>
          <w:iCs/>
          <w:color w:val="000000" w:themeColor="text1"/>
          <w:sz w:val="24"/>
          <w:szCs w:val="24"/>
        </w:rPr>
        <w:t>mounter</w:t>
      </w:r>
      <w:r w:rsidR="0CC5114A" w:rsidRPr="7F09F03F">
        <w:rPr>
          <w:rFonts w:ascii="Times New Roman" w:eastAsia="Times New Roman" w:hAnsi="Times New Roman" w:cs="Times New Roman"/>
          <w:color w:val="000000" w:themeColor="text1"/>
          <w:sz w:val="24"/>
          <w:szCs w:val="24"/>
        </w:rPr>
        <w:t>/</w:t>
      </w:r>
      <w:r w:rsidR="0CC5114A" w:rsidRPr="7F09F03F">
        <w:rPr>
          <w:rFonts w:ascii="Times New Roman" w:eastAsia="Times New Roman" w:hAnsi="Times New Roman" w:cs="Times New Roman"/>
          <w:i/>
          <w:iCs/>
          <w:color w:val="000000" w:themeColor="text1"/>
          <w:sz w:val="24"/>
          <w:szCs w:val="24"/>
        </w:rPr>
        <w:t>mount</w:t>
      </w:r>
      <w:r w:rsidR="0CC5114A" w:rsidRPr="7F09F03F">
        <w:rPr>
          <w:rFonts w:ascii="Times New Roman" w:eastAsia="Times New Roman" w:hAnsi="Times New Roman" w:cs="Times New Roman"/>
          <w:color w:val="000000" w:themeColor="text1"/>
          <w:sz w:val="24"/>
          <w:szCs w:val="24"/>
        </w:rPr>
        <w:t xml:space="preserve">). </w:t>
      </w:r>
      <w:r w:rsidR="57B2F121" w:rsidRPr="7F09F03F">
        <w:rPr>
          <w:rFonts w:ascii="Times New Roman" w:eastAsia="Times New Roman" w:hAnsi="Times New Roman" w:cs="Times New Roman"/>
          <w:color w:val="000000" w:themeColor="text1"/>
          <w:sz w:val="24"/>
          <w:szCs w:val="24"/>
        </w:rPr>
        <w:t xml:space="preserve">Interestingly, converted forms that are not correlated to congruent </w:t>
      </w:r>
      <w:r w:rsidR="00B41C68">
        <w:rPr>
          <w:rFonts w:ascii="Times New Roman" w:eastAsia="Times New Roman" w:hAnsi="Times New Roman" w:cs="Times New Roman"/>
          <w:color w:val="000000" w:themeColor="text1"/>
          <w:sz w:val="24"/>
          <w:szCs w:val="24"/>
        </w:rPr>
        <w:t>-</w:t>
      </w:r>
      <w:r w:rsidR="57B2F121" w:rsidRPr="7F09F03F">
        <w:rPr>
          <w:rFonts w:ascii="Times New Roman" w:eastAsia="Times New Roman" w:hAnsi="Times New Roman" w:cs="Times New Roman"/>
          <w:i/>
          <w:iCs/>
          <w:color w:val="000000" w:themeColor="text1"/>
          <w:sz w:val="24"/>
          <w:szCs w:val="24"/>
        </w:rPr>
        <w:t xml:space="preserve">er </w:t>
      </w:r>
      <w:r w:rsidR="57B2F121" w:rsidRPr="7F09F03F">
        <w:rPr>
          <w:rFonts w:ascii="Times New Roman" w:eastAsia="Times New Roman" w:hAnsi="Times New Roman" w:cs="Times New Roman"/>
          <w:color w:val="000000" w:themeColor="text1"/>
          <w:sz w:val="24"/>
          <w:szCs w:val="24"/>
        </w:rPr>
        <w:t xml:space="preserve">derivatives are </w:t>
      </w:r>
      <w:r w:rsidR="271DED67" w:rsidRPr="7F09F03F">
        <w:rPr>
          <w:rFonts w:ascii="Times New Roman" w:eastAsia="Times New Roman" w:hAnsi="Times New Roman" w:cs="Times New Roman"/>
          <w:color w:val="000000" w:themeColor="text1"/>
          <w:sz w:val="24"/>
          <w:szCs w:val="24"/>
        </w:rPr>
        <w:t xml:space="preserve">semantically associated with female sexual partners, which corroborates the </w:t>
      </w:r>
      <w:r w:rsidR="5F5C3C34" w:rsidRPr="7F09F03F">
        <w:rPr>
          <w:rFonts w:ascii="Times New Roman" w:eastAsia="Times New Roman" w:hAnsi="Times New Roman" w:cs="Times New Roman"/>
          <w:color w:val="000000" w:themeColor="text1"/>
          <w:sz w:val="24"/>
          <w:szCs w:val="24"/>
        </w:rPr>
        <w:t xml:space="preserve">function of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Pr>
          <w:rFonts w:ascii="Times New Roman" w:eastAsia="Times New Roman" w:hAnsi="Times New Roman" w:cs="Times New Roman"/>
          <w:color w:val="000000" w:themeColor="text1"/>
          <w:sz w:val="24"/>
          <w:szCs w:val="24"/>
        </w:rPr>
        <w:t xml:space="preserve"> </w:t>
      </w:r>
      <w:r w:rsidR="5F5C3C34" w:rsidRPr="7F09F03F">
        <w:rPr>
          <w:rFonts w:ascii="Times New Roman" w:eastAsia="Times New Roman" w:hAnsi="Times New Roman" w:cs="Times New Roman"/>
          <w:color w:val="000000" w:themeColor="text1"/>
          <w:sz w:val="24"/>
          <w:szCs w:val="24"/>
        </w:rPr>
        <w:t>in the expression of pejorative sexist attitudes, e.g.</w:t>
      </w:r>
      <w:r w:rsidR="1BC7ED8D" w:rsidRPr="7F09F03F">
        <w:rPr>
          <w:rFonts w:ascii="Times New Roman" w:eastAsia="Times New Roman" w:hAnsi="Times New Roman" w:cs="Times New Roman"/>
          <w:color w:val="000000" w:themeColor="text1"/>
          <w:sz w:val="24"/>
          <w:szCs w:val="24"/>
        </w:rPr>
        <w:t xml:space="preserve"> </w:t>
      </w:r>
      <w:r w:rsidR="1BC7ED8D" w:rsidRPr="7F09F03F">
        <w:rPr>
          <w:rFonts w:ascii="Times New Roman" w:eastAsia="Times New Roman" w:hAnsi="Times New Roman" w:cs="Times New Roman"/>
          <w:i/>
          <w:iCs/>
          <w:color w:val="000000" w:themeColor="text1"/>
          <w:sz w:val="24"/>
          <w:szCs w:val="24"/>
        </w:rPr>
        <w:t>smooch</w:t>
      </w:r>
      <w:r w:rsidR="1BC7ED8D" w:rsidRPr="7F09F03F">
        <w:rPr>
          <w:rFonts w:ascii="Times New Roman" w:eastAsia="Times New Roman" w:hAnsi="Times New Roman" w:cs="Times New Roman"/>
          <w:color w:val="000000" w:themeColor="text1"/>
          <w:sz w:val="24"/>
          <w:szCs w:val="24"/>
        </w:rPr>
        <w:t xml:space="preserve">, </w:t>
      </w:r>
      <w:r w:rsidR="1BC7ED8D" w:rsidRPr="7F09F03F">
        <w:rPr>
          <w:rFonts w:ascii="Times New Roman" w:eastAsia="Times New Roman" w:hAnsi="Times New Roman" w:cs="Times New Roman"/>
          <w:i/>
          <w:iCs/>
          <w:color w:val="000000" w:themeColor="text1"/>
          <w:sz w:val="24"/>
          <w:szCs w:val="24"/>
        </w:rPr>
        <w:t>plug</w:t>
      </w:r>
      <w:r w:rsidR="1BC7ED8D" w:rsidRPr="7F09F03F">
        <w:rPr>
          <w:rFonts w:ascii="Times New Roman" w:eastAsia="Times New Roman" w:hAnsi="Times New Roman" w:cs="Times New Roman"/>
          <w:color w:val="000000" w:themeColor="text1"/>
          <w:sz w:val="24"/>
          <w:szCs w:val="24"/>
        </w:rPr>
        <w:t xml:space="preserve">, </w:t>
      </w:r>
      <w:r w:rsidR="1BC7ED8D" w:rsidRPr="7F09F03F">
        <w:rPr>
          <w:rFonts w:ascii="Times New Roman" w:eastAsia="Times New Roman" w:hAnsi="Times New Roman" w:cs="Times New Roman"/>
          <w:i/>
          <w:iCs/>
          <w:color w:val="000000" w:themeColor="text1"/>
          <w:sz w:val="24"/>
          <w:szCs w:val="24"/>
        </w:rPr>
        <w:t>screw</w:t>
      </w:r>
      <w:r w:rsidR="1BC7ED8D" w:rsidRPr="7F09F03F">
        <w:rPr>
          <w:rFonts w:ascii="Times New Roman" w:eastAsia="Times New Roman" w:hAnsi="Times New Roman" w:cs="Times New Roman"/>
          <w:color w:val="000000" w:themeColor="text1"/>
          <w:sz w:val="24"/>
          <w:szCs w:val="24"/>
        </w:rPr>
        <w:t xml:space="preserve">, </w:t>
      </w:r>
      <w:r w:rsidR="1BC7ED8D" w:rsidRPr="7F09F03F">
        <w:rPr>
          <w:rFonts w:ascii="Times New Roman" w:eastAsia="Times New Roman" w:hAnsi="Times New Roman" w:cs="Times New Roman"/>
          <w:i/>
          <w:iCs/>
          <w:color w:val="000000" w:themeColor="text1"/>
          <w:sz w:val="24"/>
          <w:szCs w:val="24"/>
        </w:rPr>
        <w:t>thrum</w:t>
      </w:r>
      <w:r w:rsidR="1BC7ED8D" w:rsidRPr="7F09F03F">
        <w:rPr>
          <w:rFonts w:ascii="Times New Roman" w:eastAsia="Times New Roman" w:hAnsi="Times New Roman" w:cs="Times New Roman"/>
          <w:color w:val="000000" w:themeColor="text1"/>
          <w:sz w:val="24"/>
          <w:szCs w:val="24"/>
        </w:rPr>
        <w:t xml:space="preserve">. </w:t>
      </w:r>
      <w:r w:rsidR="00D02D3D">
        <w:rPr>
          <w:rFonts w:ascii="Times New Roman" w:eastAsia="Times New Roman" w:hAnsi="Times New Roman" w:cs="Times New Roman"/>
          <w:color w:val="000000" w:themeColor="text1"/>
          <w:sz w:val="24"/>
          <w:szCs w:val="24"/>
        </w:rPr>
        <w:t xml:space="preserve">Also, of the 22 </w:t>
      </w:r>
      <w:proofErr w:type="spellStart"/>
      <w:r w:rsidR="00D02D3D" w:rsidRPr="7F09F03F">
        <w:rPr>
          <w:rFonts w:ascii="Times New Roman" w:eastAsia="Times New Roman" w:hAnsi="Times New Roman" w:cs="Times New Roman"/>
          <w:color w:val="000000" w:themeColor="text1"/>
          <w:sz w:val="24"/>
          <w:szCs w:val="24"/>
        </w:rPr>
        <w:t>VNC</w:t>
      </w:r>
      <w:r w:rsidR="00D02D3D" w:rsidRPr="00635FAD">
        <w:rPr>
          <w:rFonts w:ascii="Times New Roman" w:eastAsia="Times New Roman" w:hAnsi="Times New Roman" w:cs="Times New Roman"/>
          <w:color w:val="000000" w:themeColor="text1"/>
          <w:sz w:val="24"/>
          <w:szCs w:val="24"/>
          <w:vertAlign w:val="subscript"/>
        </w:rPr>
        <w:t>hum</w:t>
      </w:r>
      <w:proofErr w:type="spellEnd"/>
      <w:r w:rsidR="00D02D3D">
        <w:rPr>
          <w:rFonts w:ascii="Times New Roman" w:eastAsia="Times New Roman" w:hAnsi="Times New Roman" w:cs="Times New Roman"/>
          <w:color w:val="000000" w:themeColor="text1"/>
          <w:sz w:val="24"/>
          <w:szCs w:val="24"/>
          <w:vertAlign w:val="subscript"/>
        </w:rPr>
        <w:t xml:space="preserve"> </w:t>
      </w:r>
      <w:r w:rsidR="00D02D3D">
        <w:rPr>
          <w:rFonts w:ascii="Times New Roman" w:eastAsia="Times New Roman" w:hAnsi="Times New Roman" w:cs="Times New Roman"/>
          <w:color w:val="000000" w:themeColor="text1"/>
          <w:sz w:val="24"/>
          <w:szCs w:val="24"/>
        </w:rPr>
        <w:t xml:space="preserve">senses itemized in the dataset conveying the meaning of female person, </w:t>
      </w:r>
      <w:r w:rsidR="00186B53">
        <w:rPr>
          <w:rFonts w:ascii="Times New Roman" w:eastAsia="Times New Roman" w:hAnsi="Times New Roman" w:cs="Times New Roman"/>
          <w:color w:val="000000" w:themeColor="text1"/>
          <w:sz w:val="24"/>
          <w:szCs w:val="24"/>
        </w:rPr>
        <w:t>10</w:t>
      </w:r>
      <w:r w:rsidR="00D02D3D">
        <w:rPr>
          <w:rFonts w:ascii="Times New Roman" w:eastAsia="Times New Roman" w:hAnsi="Times New Roman" w:cs="Times New Roman"/>
          <w:color w:val="000000" w:themeColor="text1"/>
          <w:sz w:val="24"/>
          <w:szCs w:val="24"/>
        </w:rPr>
        <w:t xml:space="preserve"> correspond to patientive models, where women are pejoratively denoted as the “passive player” in sex. </w:t>
      </w:r>
      <w:r w:rsidR="00D02D3D" w:rsidRPr="7F09F03F">
        <w:rPr>
          <w:rFonts w:ascii="Times New Roman" w:eastAsia="Times New Roman" w:hAnsi="Times New Roman" w:cs="Times New Roman"/>
          <w:color w:val="000000" w:themeColor="text1"/>
          <w:sz w:val="24"/>
          <w:szCs w:val="24"/>
        </w:rPr>
        <w:t xml:space="preserve">The semantic value of these colloquial forms </w:t>
      </w:r>
      <w:proofErr w:type="gramStart"/>
      <w:r w:rsidR="00D02D3D" w:rsidRPr="7F09F03F">
        <w:rPr>
          <w:rFonts w:ascii="Times New Roman" w:eastAsia="Times New Roman" w:hAnsi="Times New Roman" w:cs="Times New Roman"/>
          <w:color w:val="000000" w:themeColor="text1"/>
          <w:sz w:val="24"/>
          <w:szCs w:val="24"/>
        </w:rPr>
        <w:t>is a reflection of</w:t>
      </w:r>
      <w:proofErr w:type="gramEnd"/>
      <w:r w:rsidR="00D02D3D" w:rsidRPr="7F09F03F">
        <w:rPr>
          <w:rFonts w:ascii="Times New Roman" w:eastAsia="Times New Roman" w:hAnsi="Times New Roman" w:cs="Times New Roman"/>
          <w:color w:val="000000" w:themeColor="text1"/>
          <w:sz w:val="24"/>
          <w:szCs w:val="24"/>
        </w:rPr>
        <w:t xml:space="preserve"> extralinguistic attitudes towards sex </w:t>
      </w:r>
      <w:r w:rsidR="00D02D3D">
        <w:rPr>
          <w:rFonts w:ascii="Times New Roman" w:eastAsia="Times New Roman" w:hAnsi="Times New Roman" w:cs="Times New Roman"/>
          <w:color w:val="000000" w:themeColor="text1"/>
          <w:sz w:val="24"/>
          <w:szCs w:val="24"/>
        </w:rPr>
        <w:t xml:space="preserve">and women </w:t>
      </w:r>
      <w:r w:rsidR="00D02D3D" w:rsidRPr="7F09F03F">
        <w:rPr>
          <w:rFonts w:ascii="Times New Roman" w:eastAsia="Times New Roman" w:hAnsi="Times New Roman" w:cs="Times New Roman"/>
          <w:color w:val="000000" w:themeColor="text1"/>
          <w:sz w:val="24"/>
          <w:szCs w:val="24"/>
        </w:rPr>
        <w:t xml:space="preserve">that still hold sway among speakers and word-coiners. It is then logical to establish a synonymic relation between </w:t>
      </w:r>
      <w:proofErr w:type="spellStart"/>
      <w:r w:rsidR="00D02D3D" w:rsidRPr="7F09F03F">
        <w:rPr>
          <w:rFonts w:ascii="Times New Roman" w:eastAsia="Times New Roman" w:hAnsi="Times New Roman" w:cs="Times New Roman"/>
          <w:color w:val="000000" w:themeColor="text1"/>
          <w:sz w:val="24"/>
          <w:szCs w:val="24"/>
        </w:rPr>
        <w:t>VNC</w:t>
      </w:r>
      <w:r w:rsidR="00D02D3D" w:rsidRPr="00635FAD">
        <w:rPr>
          <w:rFonts w:ascii="Times New Roman" w:eastAsia="Times New Roman" w:hAnsi="Times New Roman" w:cs="Times New Roman"/>
          <w:color w:val="000000" w:themeColor="text1"/>
          <w:sz w:val="24"/>
          <w:szCs w:val="24"/>
          <w:vertAlign w:val="subscript"/>
        </w:rPr>
        <w:t>hum</w:t>
      </w:r>
      <w:proofErr w:type="spellEnd"/>
      <w:r w:rsidR="00D02D3D" w:rsidRPr="7F09F03F">
        <w:rPr>
          <w:rFonts w:ascii="Times New Roman" w:eastAsia="Times New Roman" w:hAnsi="Times New Roman" w:cs="Times New Roman"/>
          <w:color w:val="000000" w:themeColor="text1"/>
          <w:sz w:val="24"/>
          <w:szCs w:val="24"/>
        </w:rPr>
        <w:t xml:space="preserve"> and patientive -</w:t>
      </w:r>
      <w:proofErr w:type="spellStart"/>
      <w:r w:rsidR="00D02D3D" w:rsidRPr="7F09F03F">
        <w:rPr>
          <w:rFonts w:ascii="Times New Roman" w:eastAsia="Times New Roman" w:hAnsi="Times New Roman" w:cs="Times New Roman"/>
          <w:i/>
          <w:iCs/>
          <w:color w:val="000000" w:themeColor="text1"/>
          <w:sz w:val="24"/>
          <w:szCs w:val="24"/>
        </w:rPr>
        <w:t>ee</w:t>
      </w:r>
      <w:proofErr w:type="spellEnd"/>
      <w:r w:rsidR="00D02D3D" w:rsidRPr="7F09F03F">
        <w:rPr>
          <w:rFonts w:ascii="Times New Roman" w:eastAsia="Times New Roman" w:hAnsi="Times New Roman" w:cs="Times New Roman"/>
          <w:color w:val="000000" w:themeColor="text1"/>
          <w:sz w:val="24"/>
          <w:szCs w:val="24"/>
        </w:rPr>
        <w:t xml:space="preserve">. There are no patientive models conveying an imitative value, which </w:t>
      </w:r>
      <w:r w:rsidR="00D02D3D">
        <w:rPr>
          <w:rFonts w:ascii="Times New Roman" w:eastAsia="Times New Roman" w:hAnsi="Times New Roman" w:cs="Times New Roman"/>
          <w:color w:val="000000" w:themeColor="text1"/>
          <w:sz w:val="24"/>
          <w:szCs w:val="24"/>
        </w:rPr>
        <w:t>confirms</w:t>
      </w:r>
      <w:r w:rsidR="00D02D3D" w:rsidRPr="7F09F03F">
        <w:rPr>
          <w:rFonts w:ascii="Times New Roman" w:eastAsia="Times New Roman" w:hAnsi="Times New Roman" w:cs="Times New Roman"/>
          <w:color w:val="000000" w:themeColor="text1"/>
          <w:sz w:val="24"/>
          <w:szCs w:val="24"/>
        </w:rPr>
        <w:t xml:space="preserve"> that imitative meaning is only expressed by agentive forms. </w:t>
      </w:r>
    </w:p>
    <w:p w14:paraId="29DA22D6" w14:textId="18A2185D" w:rsidR="1241144F" w:rsidRDefault="1241144F" w:rsidP="00EC6B5A">
      <w:pPr>
        <w:spacing w:after="0"/>
        <w:ind w:firstLine="709"/>
        <w:jc w:val="both"/>
        <w:rPr>
          <w:rFonts w:ascii="Times New Roman" w:eastAsia="Times New Roman" w:hAnsi="Times New Roman" w:cs="Times New Roman"/>
          <w:sz w:val="24"/>
          <w:szCs w:val="24"/>
        </w:rPr>
      </w:pPr>
      <w:r w:rsidRPr="7F09F03F">
        <w:rPr>
          <w:rFonts w:ascii="Times New Roman" w:eastAsia="Times New Roman" w:hAnsi="Times New Roman" w:cs="Times New Roman"/>
          <w:sz w:val="24"/>
          <w:szCs w:val="24"/>
        </w:rPr>
        <w:t xml:space="preserve">The </w:t>
      </w:r>
      <w:r w:rsidR="554D0048" w:rsidRPr="7F09F03F">
        <w:rPr>
          <w:rFonts w:ascii="Times New Roman" w:eastAsia="Times New Roman" w:hAnsi="Times New Roman" w:cs="Times New Roman"/>
          <w:sz w:val="24"/>
          <w:szCs w:val="24"/>
        </w:rPr>
        <w:t xml:space="preserve">marginal causative model (Type </w:t>
      </w:r>
      <w:proofErr w:type="spellStart"/>
      <w:r w:rsidR="554D0048" w:rsidRPr="7F09F03F">
        <w:rPr>
          <w:rFonts w:ascii="Times New Roman" w:eastAsia="Times New Roman" w:hAnsi="Times New Roman" w:cs="Times New Roman"/>
          <w:sz w:val="24"/>
          <w:szCs w:val="24"/>
        </w:rPr>
        <w:t>M</w:t>
      </w:r>
      <w:r w:rsidR="00AB02CA">
        <w:rPr>
          <w:rFonts w:ascii="Times New Roman" w:eastAsia="Times New Roman" w:hAnsi="Times New Roman" w:cs="Times New Roman"/>
          <w:sz w:val="24"/>
          <w:szCs w:val="24"/>
        </w:rPr>
        <w:t>arg</w:t>
      </w:r>
      <w:r w:rsidR="554D0048" w:rsidRPr="7F09F03F">
        <w:rPr>
          <w:rFonts w:ascii="Times New Roman" w:eastAsia="Times New Roman" w:hAnsi="Times New Roman" w:cs="Times New Roman"/>
          <w:sz w:val="24"/>
          <w:szCs w:val="24"/>
        </w:rPr>
        <w:t>C</w:t>
      </w:r>
      <w:r w:rsidR="00AB02CA">
        <w:rPr>
          <w:rFonts w:ascii="Times New Roman" w:eastAsia="Times New Roman" w:hAnsi="Times New Roman" w:cs="Times New Roman"/>
          <w:sz w:val="24"/>
          <w:szCs w:val="24"/>
        </w:rPr>
        <w:t>aus</w:t>
      </w:r>
      <w:proofErr w:type="spellEnd"/>
      <w:r w:rsidR="554D0048" w:rsidRPr="7F09F03F">
        <w:rPr>
          <w:rFonts w:ascii="Times New Roman" w:eastAsia="Times New Roman" w:hAnsi="Times New Roman" w:cs="Times New Roman"/>
          <w:sz w:val="24"/>
          <w:szCs w:val="24"/>
        </w:rPr>
        <w:t>) is the least productive</w:t>
      </w:r>
      <w:r w:rsidR="6CDDC1AE" w:rsidRPr="7F09F03F">
        <w:rPr>
          <w:rFonts w:ascii="Times New Roman" w:eastAsia="Times New Roman" w:hAnsi="Times New Roman" w:cs="Times New Roman"/>
          <w:sz w:val="24"/>
          <w:szCs w:val="24"/>
        </w:rPr>
        <w:t xml:space="preserve">. Only four examples are included in </w:t>
      </w:r>
      <w:r w:rsidR="00C706F8">
        <w:rPr>
          <w:rFonts w:ascii="Times New Roman" w:eastAsia="Times New Roman" w:hAnsi="Times New Roman" w:cs="Times New Roman"/>
          <w:sz w:val="24"/>
          <w:szCs w:val="24"/>
        </w:rPr>
        <w:t>the</w:t>
      </w:r>
      <w:r w:rsidR="6CDDC1AE" w:rsidRPr="7F09F03F">
        <w:rPr>
          <w:rFonts w:ascii="Times New Roman" w:eastAsia="Times New Roman" w:hAnsi="Times New Roman" w:cs="Times New Roman"/>
          <w:sz w:val="24"/>
          <w:szCs w:val="24"/>
        </w:rPr>
        <w:t xml:space="preserve"> dataset (see Table 5). </w:t>
      </w:r>
      <w:r w:rsidR="0E0F8138" w:rsidRPr="7F09F03F">
        <w:rPr>
          <w:rFonts w:ascii="Times New Roman" w:eastAsia="Times New Roman" w:hAnsi="Times New Roman" w:cs="Times New Roman"/>
          <w:sz w:val="24"/>
          <w:szCs w:val="24"/>
        </w:rPr>
        <w:t xml:space="preserve">The external nature of this type is </w:t>
      </w:r>
      <w:r w:rsidR="422ACC1F" w:rsidRPr="7F09F03F">
        <w:rPr>
          <w:rFonts w:ascii="Times New Roman" w:eastAsia="Times New Roman" w:hAnsi="Times New Roman" w:cs="Times New Roman"/>
          <w:sz w:val="24"/>
          <w:szCs w:val="24"/>
        </w:rPr>
        <w:t xml:space="preserve">provided by the fact that the </w:t>
      </w:r>
      <w:r w:rsidR="27E3D51C" w:rsidRPr="7F09F03F">
        <w:rPr>
          <w:rFonts w:ascii="Times New Roman" w:eastAsia="Times New Roman" w:hAnsi="Times New Roman" w:cs="Times New Roman"/>
          <w:sz w:val="24"/>
          <w:szCs w:val="24"/>
        </w:rPr>
        <w:t xml:space="preserve">causer is negatively appraised for making the </w:t>
      </w:r>
      <w:proofErr w:type="spellStart"/>
      <w:r w:rsidR="27E3D51C" w:rsidRPr="7F09F03F">
        <w:rPr>
          <w:rFonts w:ascii="Times New Roman" w:eastAsia="Times New Roman" w:hAnsi="Times New Roman" w:cs="Times New Roman"/>
          <w:sz w:val="24"/>
          <w:szCs w:val="24"/>
        </w:rPr>
        <w:t>causee</w:t>
      </w:r>
      <w:proofErr w:type="spellEnd"/>
      <w:r w:rsidR="27E3D51C" w:rsidRPr="7F09F03F">
        <w:rPr>
          <w:rFonts w:ascii="Times New Roman" w:eastAsia="Times New Roman" w:hAnsi="Times New Roman" w:cs="Times New Roman"/>
          <w:sz w:val="24"/>
          <w:szCs w:val="24"/>
        </w:rPr>
        <w:t xml:space="preserve"> </w:t>
      </w:r>
      <w:r w:rsidR="4556FAC4" w:rsidRPr="7F09F03F">
        <w:rPr>
          <w:rFonts w:ascii="Times New Roman" w:eastAsia="Times New Roman" w:hAnsi="Times New Roman" w:cs="Times New Roman"/>
          <w:sz w:val="24"/>
          <w:szCs w:val="24"/>
        </w:rPr>
        <w:t>perform</w:t>
      </w:r>
      <w:r w:rsidR="27E3D51C" w:rsidRPr="7F09F03F">
        <w:rPr>
          <w:rFonts w:ascii="Times New Roman" w:eastAsia="Times New Roman" w:hAnsi="Times New Roman" w:cs="Times New Roman"/>
          <w:sz w:val="24"/>
          <w:szCs w:val="24"/>
        </w:rPr>
        <w:t xml:space="preserve"> an action</w:t>
      </w:r>
      <w:r w:rsidR="1073907E" w:rsidRPr="7F09F03F">
        <w:rPr>
          <w:rFonts w:ascii="Times New Roman" w:eastAsia="Times New Roman" w:hAnsi="Times New Roman" w:cs="Times New Roman"/>
          <w:sz w:val="24"/>
          <w:szCs w:val="24"/>
        </w:rPr>
        <w:t xml:space="preserve">, which is also socially </w:t>
      </w:r>
      <w:r w:rsidR="35387CC7" w:rsidRPr="7F09F03F">
        <w:rPr>
          <w:rFonts w:ascii="Times New Roman" w:eastAsia="Times New Roman" w:hAnsi="Times New Roman" w:cs="Times New Roman"/>
          <w:sz w:val="24"/>
          <w:szCs w:val="24"/>
        </w:rPr>
        <w:t>censurable.</w:t>
      </w:r>
      <w:r w:rsidR="7B9C1683" w:rsidRPr="7F09F03F">
        <w:rPr>
          <w:rFonts w:ascii="Times New Roman" w:eastAsia="Times New Roman" w:hAnsi="Times New Roman" w:cs="Times New Roman"/>
          <w:sz w:val="24"/>
          <w:szCs w:val="24"/>
        </w:rPr>
        <w:t xml:space="preserve"> These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sidRPr="7F09F03F">
        <w:rPr>
          <w:rFonts w:ascii="Times New Roman" w:eastAsia="Times New Roman" w:hAnsi="Times New Roman" w:cs="Times New Roman"/>
          <w:sz w:val="24"/>
          <w:szCs w:val="24"/>
        </w:rPr>
        <w:t xml:space="preserve"> </w:t>
      </w:r>
      <w:r w:rsidR="6692DD55" w:rsidRPr="7F09F03F">
        <w:rPr>
          <w:rFonts w:ascii="Times New Roman" w:eastAsia="Times New Roman" w:hAnsi="Times New Roman" w:cs="Times New Roman"/>
          <w:sz w:val="24"/>
          <w:szCs w:val="24"/>
        </w:rPr>
        <w:t xml:space="preserve">units </w:t>
      </w:r>
      <w:r w:rsidR="7B9C1683" w:rsidRPr="7F09F03F">
        <w:rPr>
          <w:rFonts w:ascii="Times New Roman" w:eastAsia="Times New Roman" w:hAnsi="Times New Roman" w:cs="Times New Roman"/>
          <w:sz w:val="24"/>
          <w:szCs w:val="24"/>
        </w:rPr>
        <w:t>are also found</w:t>
      </w:r>
      <w:r w:rsidR="155D48A5" w:rsidRPr="7F09F03F">
        <w:rPr>
          <w:rFonts w:ascii="Times New Roman" w:eastAsia="Times New Roman" w:hAnsi="Times New Roman" w:cs="Times New Roman"/>
          <w:sz w:val="24"/>
          <w:szCs w:val="24"/>
        </w:rPr>
        <w:t xml:space="preserve">, as opposed to agentive </w:t>
      </w:r>
      <w:r w:rsidR="155D48A5" w:rsidRPr="7F09F03F">
        <w:rPr>
          <w:rFonts w:ascii="Times New Roman" w:eastAsia="Times New Roman" w:hAnsi="Times New Roman" w:cs="Times New Roman"/>
          <w:sz w:val="24"/>
          <w:szCs w:val="24"/>
        </w:rPr>
        <w:lastRenderedPageBreak/>
        <w:t xml:space="preserve">and patientive types, as </w:t>
      </w:r>
      <w:proofErr w:type="spellStart"/>
      <w:r w:rsidR="155D48A5" w:rsidRPr="7F09F03F">
        <w:rPr>
          <w:rFonts w:ascii="Times New Roman" w:eastAsia="Times New Roman" w:hAnsi="Times New Roman" w:cs="Times New Roman"/>
          <w:sz w:val="24"/>
          <w:szCs w:val="24"/>
        </w:rPr>
        <w:t>VNC</w:t>
      </w:r>
      <w:r w:rsidR="155D48A5" w:rsidRPr="00873F45">
        <w:rPr>
          <w:rFonts w:ascii="Times New Roman" w:eastAsia="Times New Roman" w:hAnsi="Times New Roman" w:cs="Times New Roman"/>
          <w:sz w:val="24"/>
          <w:szCs w:val="24"/>
          <w:vertAlign w:val="subscript"/>
        </w:rPr>
        <w:t>obj</w:t>
      </w:r>
      <w:proofErr w:type="spellEnd"/>
      <w:r w:rsidR="155D48A5" w:rsidRPr="7F09F03F">
        <w:rPr>
          <w:rFonts w:ascii="Times New Roman" w:eastAsia="Times New Roman" w:hAnsi="Times New Roman" w:cs="Times New Roman"/>
          <w:sz w:val="24"/>
          <w:szCs w:val="24"/>
        </w:rPr>
        <w:t xml:space="preserve">, e.g. a </w:t>
      </w:r>
      <w:r w:rsidR="155D48A5" w:rsidRPr="7F09F03F">
        <w:rPr>
          <w:rFonts w:ascii="Times New Roman" w:eastAsia="Times New Roman" w:hAnsi="Times New Roman" w:cs="Times New Roman"/>
          <w:i/>
          <w:iCs/>
          <w:sz w:val="24"/>
          <w:szCs w:val="24"/>
        </w:rPr>
        <w:t>yawn</w:t>
      </w:r>
      <w:r w:rsidR="155D48A5" w:rsidRPr="7F09F03F">
        <w:rPr>
          <w:rFonts w:ascii="Times New Roman" w:eastAsia="Times New Roman" w:hAnsi="Times New Roman" w:cs="Times New Roman"/>
          <w:sz w:val="24"/>
          <w:szCs w:val="24"/>
        </w:rPr>
        <w:t xml:space="preserve"> could refer to someone or something boring. </w:t>
      </w:r>
      <w:r w:rsidR="0E99FBED" w:rsidRPr="7F09F03F">
        <w:rPr>
          <w:rFonts w:ascii="Times New Roman" w:eastAsia="Times New Roman" w:hAnsi="Times New Roman" w:cs="Times New Roman"/>
          <w:sz w:val="24"/>
          <w:szCs w:val="24"/>
        </w:rPr>
        <w:t xml:space="preserve">The word </w:t>
      </w:r>
      <w:r w:rsidR="0E99FBED" w:rsidRPr="00BD29D0">
        <w:rPr>
          <w:rFonts w:ascii="Times New Roman" w:eastAsia="Times New Roman" w:hAnsi="Times New Roman" w:cs="Times New Roman"/>
          <w:i/>
          <w:iCs/>
          <w:sz w:val="24"/>
          <w:szCs w:val="24"/>
        </w:rPr>
        <w:t>barf</w:t>
      </w:r>
      <w:r w:rsidR="0E99FBED" w:rsidRPr="7F09F03F">
        <w:rPr>
          <w:rFonts w:ascii="Times New Roman" w:eastAsia="Times New Roman" w:hAnsi="Times New Roman" w:cs="Times New Roman"/>
          <w:sz w:val="24"/>
          <w:szCs w:val="24"/>
        </w:rPr>
        <w:t xml:space="preserve"> ‘</w:t>
      </w:r>
      <w:r w:rsidR="00BD29D0">
        <w:rPr>
          <w:rFonts w:ascii="Times New Roman" w:eastAsia="Times New Roman" w:hAnsi="Times New Roman" w:cs="Times New Roman"/>
          <w:sz w:val="24"/>
          <w:szCs w:val="24"/>
        </w:rPr>
        <w:t>a</w:t>
      </w:r>
      <w:r w:rsidR="0E99FBED" w:rsidRPr="7F09F03F">
        <w:rPr>
          <w:rFonts w:ascii="Times New Roman" w:eastAsia="Times New Roman" w:hAnsi="Times New Roman" w:cs="Times New Roman"/>
          <w:sz w:val="24"/>
          <w:szCs w:val="24"/>
        </w:rPr>
        <w:t>n ugly woman’ is the only case referring to the gender of the causer, but d</w:t>
      </w:r>
      <w:r w:rsidR="1CAD61C2" w:rsidRPr="7F09F03F">
        <w:rPr>
          <w:rFonts w:ascii="Times New Roman" w:eastAsia="Times New Roman" w:hAnsi="Times New Roman" w:cs="Times New Roman"/>
          <w:sz w:val="24"/>
          <w:szCs w:val="24"/>
        </w:rPr>
        <w:t>ue to the limited number of causative cases, no connection between</w:t>
      </w:r>
      <w:r w:rsidR="7EA7D0DD" w:rsidRPr="7F09F03F">
        <w:rPr>
          <w:rFonts w:ascii="Times New Roman" w:eastAsia="Times New Roman" w:hAnsi="Times New Roman" w:cs="Times New Roman"/>
          <w:sz w:val="24"/>
          <w:szCs w:val="24"/>
        </w:rPr>
        <w:t xml:space="preserve"> causative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sidRPr="7F09F03F">
        <w:rPr>
          <w:rFonts w:ascii="Times New Roman" w:eastAsia="Times New Roman" w:hAnsi="Times New Roman" w:cs="Times New Roman"/>
          <w:sz w:val="24"/>
          <w:szCs w:val="24"/>
        </w:rPr>
        <w:t xml:space="preserve"> </w:t>
      </w:r>
      <w:r w:rsidR="7EA7D0DD" w:rsidRPr="7F09F03F">
        <w:rPr>
          <w:rFonts w:ascii="Times New Roman" w:eastAsia="Times New Roman" w:hAnsi="Times New Roman" w:cs="Times New Roman"/>
          <w:sz w:val="24"/>
          <w:szCs w:val="24"/>
        </w:rPr>
        <w:t xml:space="preserve">words and feminine gender is established. </w:t>
      </w:r>
    </w:p>
    <w:p w14:paraId="73046550" w14:textId="192203BE" w:rsidR="7F09F03F" w:rsidRPr="007512B0" w:rsidRDefault="7F09F03F" w:rsidP="00EC6B5A">
      <w:pPr>
        <w:spacing w:after="0"/>
        <w:jc w:val="both"/>
        <w:rPr>
          <w:rFonts w:ascii="Times New Roman" w:eastAsia="Times New Roman" w:hAnsi="Times New Roman" w:cs="Times New Roman"/>
        </w:rPr>
      </w:pPr>
    </w:p>
    <w:p w14:paraId="48F64AFE" w14:textId="1407E161" w:rsidR="007512B0" w:rsidRDefault="007512B0" w:rsidP="00EC6B5A">
      <w:pPr>
        <w:spacing w:after="0"/>
        <w:jc w:val="both"/>
        <w:rPr>
          <w:rFonts w:ascii="Times New Roman" w:eastAsia="Times New Roman" w:hAnsi="Times New Roman" w:cs="Times New Roman"/>
          <w:color w:val="000000" w:themeColor="text1"/>
        </w:rPr>
      </w:pPr>
      <w:r w:rsidRPr="007512B0">
        <w:rPr>
          <w:rFonts w:ascii="Times New Roman" w:eastAsia="Times New Roman" w:hAnsi="Times New Roman" w:cs="Times New Roman"/>
          <w:color w:val="000000" w:themeColor="text1"/>
        </w:rPr>
        <w:t>Table 5: The marginal causative model</w:t>
      </w:r>
    </w:p>
    <w:p w14:paraId="6569E85C" w14:textId="77777777" w:rsidR="00EC6B5A" w:rsidRPr="007512B0" w:rsidRDefault="00EC6B5A" w:rsidP="00EC6B5A">
      <w:pPr>
        <w:spacing w:after="0"/>
        <w:jc w:val="both"/>
        <w:rPr>
          <w:rFonts w:ascii="Times New Roman" w:eastAsia="Times New Roman" w:hAnsi="Times New Roman" w:cs="Times New Roman"/>
          <w:color w:val="000000" w:themeColor="text1"/>
        </w:rPr>
      </w:pPr>
    </w:p>
    <w:tbl>
      <w:tblPr>
        <w:tblStyle w:val="Mriekatabuky"/>
        <w:tblW w:w="0" w:type="auto"/>
        <w:tblLayout w:type="fixed"/>
        <w:tblLook w:val="06A0" w:firstRow="1" w:lastRow="0" w:firstColumn="1" w:lastColumn="0" w:noHBand="1" w:noVBand="1"/>
      </w:tblPr>
      <w:tblGrid>
        <w:gridCol w:w="2160"/>
        <w:gridCol w:w="6855"/>
      </w:tblGrid>
      <w:tr w:rsidR="7F09F03F" w14:paraId="19E51B59" w14:textId="77777777" w:rsidTr="00B8297A">
        <w:trPr>
          <w:trHeight w:val="300"/>
        </w:trPr>
        <w:tc>
          <w:tcPr>
            <w:tcW w:w="2160" w:type="dxa"/>
            <w:shd w:val="clear" w:color="auto" w:fill="E7E6E6" w:themeFill="background2"/>
          </w:tcPr>
          <w:p w14:paraId="549D34A4" w14:textId="1F04EF8F" w:rsidR="7F09F03F"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Type</w:t>
            </w:r>
            <w:r w:rsidR="0285437D" w:rsidRPr="7F09F03F">
              <w:rPr>
                <w:rFonts w:ascii="Times New Roman" w:eastAsia="Times New Roman" w:hAnsi="Times New Roman" w:cs="Times New Roman"/>
                <w:color w:val="000000" w:themeColor="text1"/>
                <w:sz w:val="24"/>
                <w:szCs w:val="24"/>
              </w:rPr>
              <w:t xml:space="preserve"> </w:t>
            </w:r>
            <w:proofErr w:type="spellStart"/>
            <w:r w:rsidR="0285437D" w:rsidRPr="7F09F03F">
              <w:rPr>
                <w:rFonts w:ascii="Times New Roman" w:eastAsia="Times New Roman" w:hAnsi="Times New Roman" w:cs="Times New Roman"/>
                <w:color w:val="000000" w:themeColor="text1"/>
                <w:sz w:val="24"/>
                <w:szCs w:val="24"/>
              </w:rPr>
              <w:t>M</w:t>
            </w:r>
            <w:r w:rsidR="00F12BE9">
              <w:rPr>
                <w:rFonts w:ascii="Times New Roman" w:eastAsia="Times New Roman" w:hAnsi="Times New Roman" w:cs="Times New Roman"/>
                <w:color w:val="000000" w:themeColor="text1"/>
                <w:sz w:val="24"/>
                <w:szCs w:val="24"/>
              </w:rPr>
              <w:t>arg</w:t>
            </w:r>
            <w:r w:rsidR="0285437D" w:rsidRPr="7F09F03F">
              <w:rPr>
                <w:rFonts w:ascii="Times New Roman" w:eastAsia="Times New Roman" w:hAnsi="Times New Roman" w:cs="Times New Roman"/>
                <w:color w:val="000000" w:themeColor="text1"/>
                <w:sz w:val="24"/>
                <w:szCs w:val="24"/>
              </w:rPr>
              <w:t>C</w:t>
            </w:r>
            <w:r w:rsidR="00F12BE9">
              <w:rPr>
                <w:rFonts w:ascii="Times New Roman" w:eastAsia="Times New Roman" w:hAnsi="Times New Roman" w:cs="Times New Roman"/>
                <w:color w:val="000000" w:themeColor="text1"/>
                <w:sz w:val="24"/>
                <w:szCs w:val="24"/>
              </w:rPr>
              <w:t>aus</w:t>
            </w:r>
            <w:proofErr w:type="spellEnd"/>
          </w:p>
        </w:tc>
        <w:tc>
          <w:tcPr>
            <w:tcW w:w="6855" w:type="dxa"/>
            <w:shd w:val="clear" w:color="auto" w:fill="E7E6E6" w:themeFill="background2"/>
          </w:tcPr>
          <w:p w14:paraId="5F99F7D2" w14:textId="5D715E0C" w:rsidR="7F09F03F" w:rsidRDefault="005B6E3F" w:rsidP="00EC6B5A">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7F09F03F" w:rsidRPr="7F09F03F">
              <w:rPr>
                <w:rFonts w:ascii="Times New Roman" w:eastAsia="Times New Roman" w:hAnsi="Times New Roman" w:cs="Times New Roman"/>
                <w:color w:val="000000" w:themeColor="text1"/>
                <w:sz w:val="24"/>
                <w:szCs w:val="24"/>
              </w:rPr>
              <w:t>arginal causative (external)</w:t>
            </w:r>
          </w:p>
        </w:tc>
      </w:tr>
      <w:tr w:rsidR="7F09F03F" w14:paraId="68FCE677" w14:textId="77777777" w:rsidTr="7F09F03F">
        <w:trPr>
          <w:trHeight w:val="300"/>
        </w:trPr>
        <w:tc>
          <w:tcPr>
            <w:tcW w:w="2160" w:type="dxa"/>
          </w:tcPr>
          <w:p w14:paraId="69C2028A" w14:textId="4956DA1B" w:rsidR="7F09F03F"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Sem</w:t>
            </w:r>
          </w:p>
        </w:tc>
        <w:tc>
          <w:tcPr>
            <w:tcW w:w="6855" w:type="dxa"/>
          </w:tcPr>
          <w:p w14:paraId="347942CB" w14:textId="4F7C4080" w:rsidR="7F09F03F"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[ONE who makes someone else </w:t>
            </w:r>
            <w:proofErr w:type="spellStart"/>
            <w:proofErr w:type="gramStart"/>
            <w:r w:rsidRPr="7F09F03F">
              <w:rPr>
                <w:rFonts w:ascii="Times New Roman" w:eastAsia="Times New Roman" w:hAnsi="Times New Roman" w:cs="Times New Roman"/>
                <w:color w:val="000000" w:themeColor="text1"/>
                <w:sz w:val="24"/>
                <w:szCs w:val="24"/>
              </w:rPr>
              <w:t>V</w:t>
            </w:r>
            <w:r w:rsidRPr="00B41C68">
              <w:rPr>
                <w:rFonts w:ascii="Times New Roman" w:eastAsia="Times New Roman" w:hAnsi="Times New Roman" w:cs="Times New Roman"/>
                <w:color w:val="000000" w:themeColor="text1"/>
                <w:sz w:val="24"/>
                <w:szCs w:val="24"/>
                <w:vertAlign w:val="subscript"/>
              </w:rPr>
              <w:t>j</w:t>
            </w:r>
            <w:proofErr w:type="spellEnd"/>
            <w:r w:rsidRPr="7F09F03F">
              <w:rPr>
                <w:rFonts w:ascii="Times New Roman" w:eastAsia="Times New Roman" w:hAnsi="Times New Roman" w:cs="Times New Roman"/>
                <w:color w:val="000000" w:themeColor="text1"/>
                <w:sz w:val="24"/>
                <w:szCs w:val="24"/>
              </w:rPr>
              <w:t>]</w:t>
            </w:r>
            <w:proofErr w:type="spellStart"/>
            <w:r w:rsidR="00B41C68" w:rsidRPr="00B41C68">
              <w:rPr>
                <w:rFonts w:ascii="Times New Roman" w:eastAsia="Times New Roman" w:hAnsi="Times New Roman" w:cs="Times New Roman"/>
                <w:color w:val="000000" w:themeColor="text1"/>
                <w:sz w:val="24"/>
                <w:szCs w:val="24"/>
                <w:vertAlign w:val="subscript"/>
              </w:rPr>
              <w:t>i</w:t>
            </w:r>
            <w:proofErr w:type="spellEnd"/>
            <w:proofErr w:type="gramEnd"/>
            <w:r w:rsidRPr="00B41C68">
              <w:rPr>
                <w:rFonts w:ascii="Times New Roman" w:eastAsia="Times New Roman" w:hAnsi="Times New Roman" w:cs="Times New Roman"/>
                <w:color w:val="000000" w:themeColor="text1"/>
                <w:sz w:val="24"/>
                <w:szCs w:val="24"/>
                <w:vertAlign w:val="subscript"/>
              </w:rPr>
              <w:t xml:space="preserve"> </w:t>
            </w:r>
            <w:r w:rsidRPr="7F09F03F">
              <w:rPr>
                <w:rFonts w:ascii="Times New Roman" w:eastAsia="Times New Roman" w:hAnsi="Times New Roman" w:cs="Times New Roman"/>
                <w:color w:val="000000" w:themeColor="text1"/>
                <w:sz w:val="24"/>
                <w:szCs w:val="24"/>
              </w:rPr>
              <w:t>is [</w:t>
            </w:r>
            <w:r w:rsidR="00DE5AB1" w:rsidRPr="00C5771E">
              <w:rPr>
                <w:rFonts w:ascii="Times New Roman" w:eastAsia="Times New Roman" w:hAnsi="Times New Roman" w:cs="Times New Roman"/>
                <w:color w:val="000000" w:themeColor="text1"/>
                <w:sz w:val="24"/>
                <w:szCs w:val="24"/>
              </w:rPr>
              <w:t>−</w:t>
            </w:r>
            <w:r w:rsidRPr="7F09F03F">
              <w:rPr>
                <w:rFonts w:ascii="Times New Roman" w:eastAsia="Times New Roman" w:hAnsi="Times New Roman" w:cs="Times New Roman"/>
                <w:color w:val="000000" w:themeColor="text1"/>
                <w:sz w:val="24"/>
                <w:szCs w:val="24"/>
              </w:rPr>
              <w:t>appreciative]</w:t>
            </w:r>
          </w:p>
        </w:tc>
      </w:tr>
      <w:tr w:rsidR="7F09F03F" w14:paraId="40DAD51B" w14:textId="77777777" w:rsidTr="7F09F03F">
        <w:trPr>
          <w:trHeight w:val="300"/>
        </w:trPr>
        <w:tc>
          <w:tcPr>
            <w:tcW w:w="2160" w:type="dxa"/>
          </w:tcPr>
          <w:p w14:paraId="4AF6B8D9" w14:textId="587F270A" w:rsidR="7F09F03F"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SEM</w:t>
            </w:r>
          </w:p>
        </w:tc>
        <w:tc>
          <w:tcPr>
            <w:tcW w:w="6855" w:type="dxa"/>
          </w:tcPr>
          <w:p w14:paraId="08D7EB82" w14:textId="29660C81" w:rsidR="7F09F03F"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[a PERSON who is negatively appraised for causing an unpleasant </w:t>
            </w:r>
            <w:proofErr w:type="spellStart"/>
            <w:proofErr w:type="gramStart"/>
            <w:r w:rsidRPr="7F09F03F">
              <w:rPr>
                <w:rFonts w:ascii="Times New Roman" w:eastAsia="Times New Roman" w:hAnsi="Times New Roman" w:cs="Times New Roman"/>
                <w:color w:val="000000" w:themeColor="text1"/>
                <w:sz w:val="24"/>
                <w:szCs w:val="24"/>
              </w:rPr>
              <w:t>ACTION</w:t>
            </w:r>
            <w:r w:rsidRPr="00B41C68">
              <w:rPr>
                <w:rFonts w:ascii="Times New Roman" w:eastAsia="Times New Roman" w:hAnsi="Times New Roman" w:cs="Times New Roman"/>
                <w:color w:val="000000" w:themeColor="text1"/>
                <w:sz w:val="24"/>
                <w:szCs w:val="24"/>
                <w:vertAlign w:val="subscript"/>
              </w:rPr>
              <w:t>j</w:t>
            </w:r>
            <w:proofErr w:type="spellEnd"/>
            <w:r w:rsidRPr="7F09F03F">
              <w:rPr>
                <w:rFonts w:ascii="Times New Roman" w:eastAsia="Times New Roman" w:hAnsi="Times New Roman" w:cs="Times New Roman"/>
                <w:color w:val="000000" w:themeColor="text1"/>
                <w:sz w:val="24"/>
                <w:szCs w:val="24"/>
              </w:rPr>
              <w:t>]</w:t>
            </w:r>
            <w:proofErr w:type="spellStart"/>
            <w:r w:rsidRPr="00B41C68">
              <w:rPr>
                <w:rFonts w:ascii="Times New Roman" w:eastAsia="Times New Roman" w:hAnsi="Times New Roman" w:cs="Times New Roman"/>
                <w:color w:val="000000" w:themeColor="text1"/>
                <w:sz w:val="24"/>
                <w:szCs w:val="24"/>
                <w:vertAlign w:val="subscript"/>
              </w:rPr>
              <w:t>i</w:t>
            </w:r>
            <w:proofErr w:type="spellEnd"/>
            <w:proofErr w:type="gramEnd"/>
          </w:p>
        </w:tc>
      </w:tr>
      <w:tr w:rsidR="7F09F03F" w14:paraId="2658539C" w14:textId="77777777" w:rsidTr="7F09F03F">
        <w:trPr>
          <w:trHeight w:val="300"/>
        </w:trPr>
        <w:tc>
          <w:tcPr>
            <w:tcW w:w="2160" w:type="dxa"/>
          </w:tcPr>
          <w:p w14:paraId="5239BAD8" w14:textId="2CEC8FCE" w:rsidR="7F09F03F" w:rsidRDefault="00873F45" w:rsidP="00EC6B5A">
            <w:pPr>
              <w:jc w:val="both"/>
              <w:rPr>
                <w:rFonts w:ascii="Times New Roman" w:eastAsia="Times New Roman" w:hAnsi="Times New Roman" w:cs="Times New Roman"/>
                <w:color w:val="000000" w:themeColor="text1"/>
                <w:sz w:val="24"/>
                <w:szCs w:val="24"/>
              </w:rPr>
            </w:pPr>
            <w:proofErr w:type="spellStart"/>
            <w:r w:rsidRPr="7F09F03F">
              <w:rPr>
                <w:rFonts w:ascii="Times New Roman" w:eastAsia="Times New Roman" w:hAnsi="Times New Roman" w:cs="Times New Roman"/>
                <w:color w:val="000000" w:themeColor="text1"/>
                <w:sz w:val="24"/>
                <w:szCs w:val="24"/>
              </w:rPr>
              <w:t>VNC</w:t>
            </w:r>
            <w:r w:rsidRPr="00635FAD">
              <w:rPr>
                <w:rFonts w:ascii="Times New Roman" w:eastAsia="Times New Roman" w:hAnsi="Times New Roman" w:cs="Times New Roman"/>
                <w:color w:val="000000" w:themeColor="text1"/>
                <w:sz w:val="24"/>
                <w:szCs w:val="24"/>
                <w:vertAlign w:val="subscript"/>
              </w:rPr>
              <w:t>hum</w:t>
            </w:r>
            <w:proofErr w:type="spellEnd"/>
            <w:r w:rsidRPr="7F09F03F">
              <w:rPr>
                <w:rFonts w:ascii="Times New Roman" w:eastAsia="Times New Roman" w:hAnsi="Times New Roman" w:cs="Times New Roman"/>
                <w:color w:val="000000" w:themeColor="text1"/>
                <w:sz w:val="24"/>
                <w:szCs w:val="24"/>
              </w:rPr>
              <w:t xml:space="preserve"> </w:t>
            </w:r>
            <w:r w:rsidR="7F09F03F" w:rsidRPr="7F09F03F">
              <w:rPr>
                <w:rFonts w:ascii="Times New Roman" w:eastAsia="Times New Roman" w:hAnsi="Times New Roman" w:cs="Times New Roman"/>
                <w:color w:val="000000" w:themeColor="text1"/>
                <w:sz w:val="24"/>
                <w:szCs w:val="24"/>
              </w:rPr>
              <w:t>units</w:t>
            </w:r>
          </w:p>
        </w:tc>
        <w:tc>
          <w:tcPr>
            <w:tcW w:w="6855" w:type="dxa"/>
          </w:tcPr>
          <w:p w14:paraId="5DD8BD1F" w14:textId="2AA0EFE8" w:rsidR="7F09F03F" w:rsidRDefault="7F09F03F" w:rsidP="00EC6B5A">
            <w:pPr>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i/>
                <w:iCs/>
                <w:color w:val="000000" w:themeColor="text1"/>
                <w:sz w:val="24"/>
                <w:szCs w:val="24"/>
              </w:rPr>
              <w:t>barf</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piss-off</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puke</w:t>
            </w:r>
            <w:r w:rsidRPr="7F09F03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i/>
                <w:iCs/>
                <w:color w:val="000000" w:themeColor="text1"/>
                <w:sz w:val="24"/>
                <w:szCs w:val="24"/>
              </w:rPr>
              <w:t>yawn</w:t>
            </w:r>
          </w:p>
        </w:tc>
      </w:tr>
    </w:tbl>
    <w:p w14:paraId="7966C825" w14:textId="1F6603A1" w:rsidR="00BD29D0" w:rsidRDefault="00BD29D0" w:rsidP="00EC6B5A">
      <w:pPr>
        <w:spacing w:after="0"/>
        <w:jc w:val="both"/>
        <w:rPr>
          <w:rFonts w:ascii="Times New Roman" w:eastAsia="Times New Roman" w:hAnsi="Times New Roman" w:cs="Times New Roman"/>
          <w:color w:val="000000" w:themeColor="text1"/>
          <w:sz w:val="24"/>
          <w:szCs w:val="24"/>
        </w:rPr>
      </w:pPr>
    </w:p>
    <w:p w14:paraId="5AFEA837" w14:textId="5EE0EE33" w:rsidR="00D54595" w:rsidRPr="00323962" w:rsidRDefault="007C4A1F" w:rsidP="00D13BF5">
      <w:pPr>
        <w:spacing w:after="0"/>
        <w:jc w:val="both"/>
        <w:rPr>
          <w:rFonts w:ascii="Times New Roman" w:eastAsia="Times New Roman" w:hAnsi="Times New Roman" w:cs="Times New Roman"/>
          <w:color w:val="000000" w:themeColor="text1"/>
          <w:sz w:val="24"/>
          <w:szCs w:val="24"/>
        </w:rPr>
      </w:pPr>
      <w:r w:rsidRPr="007C4A1F">
        <w:rPr>
          <w:rFonts w:ascii="Times New Roman" w:eastAsia="Times New Roman" w:hAnsi="Times New Roman" w:cs="Times New Roman"/>
          <w:color w:val="000000" w:themeColor="text1"/>
          <w:sz w:val="24"/>
          <w:szCs w:val="24"/>
        </w:rPr>
        <w:t>Contrary to expectations,</w:t>
      </w:r>
      <w:r>
        <w:rPr>
          <w:rFonts w:ascii="Times New Roman" w:eastAsia="Times New Roman" w:hAnsi="Times New Roman" w:cs="Times New Roman"/>
          <w:color w:val="000000" w:themeColor="text1"/>
          <w:sz w:val="24"/>
          <w:szCs w:val="24"/>
        </w:rPr>
        <w:t xml:space="preserve"> </w:t>
      </w:r>
      <w:r w:rsidRPr="007C4A1F">
        <w:rPr>
          <w:rFonts w:ascii="Times New Roman" w:eastAsia="Times New Roman" w:hAnsi="Times New Roman" w:cs="Times New Roman"/>
          <w:color w:val="000000" w:themeColor="text1"/>
          <w:sz w:val="24"/>
          <w:szCs w:val="24"/>
        </w:rPr>
        <w:t xml:space="preserve">this study did not find a </w:t>
      </w:r>
      <w:r>
        <w:rPr>
          <w:rFonts w:ascii="Times New Roman" w:eastAsia="Times New Roman" w:hAnsi="Times New Roman" w:cs="Times New Roman"/>
          <w:color w:val="000000" w:themeColor="text1"/>
          <w:sz w:val="24"/>
          <w:szCs w:val="24"/>
        </w:rPr>
        <w:t>strict correlation between phrasal</w:t>
      </w:r>
      <w:r w:rsidR="00244B6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compound units and a type of </w:t>
      </w:r>
      <w:proofErr w:type="spellStart"/>
      <w:r w:rsidRPr="7F09F03F">
        <w:rPr>
          <w:rFonts w:ascii="Times New Roman" w:eastAsia="Times New Roman" w:hAnsi="Times New Roman" w:cs="Times New Roman"/>
          <w:color w:val="000000" w:themeColor="text1"/>
          <w:sz w:val="24"/>
          <w:szCs w:val="24"/>
        </w:rPr>
        <w:t>VNC</w:t>
      </w:r>
      <w:r w:rsidRPr="00635FAD">
        <w:rPr>
          <w:rFonts w:ascii="Times New Roman" w:eastAsia="Times New Roman" w:hAnsi="Times New Roman" w:cs="Times New Roman"/>
          <w:color w:val="000000" w:themeColor="text1"/>
          <w:sz w:val="24"/>
          <w:szCs w:val="24"/>
          <w:vertAlign w:val="subscript"/>
        </w:rPr>
        <w:t>hum</w:t>
      </w:r>
      <w:proofErr w:type="spellEnd"/>
      <w:r>
        <w:rPr>
          <w:rFonts w:ascii="Times New Roman" w:eastAsia="Times New Roman" w:hAnsi="Times New Roman" w:cs="Times New Roman"/>
          <w:color w:val="000000" w:themeColor="text1"/>
          <w:sz w:val="24"/>
          <w:szCs w:val="24"/>
        </w:rPr>
        <w:t xml:space="preserve">. This finding </w:t>
      </w:r>
      <w:r w:rsidR="001E4ABE">
        <w:rPr>
          <w:rFonts w:ascii="Times New Roman" w:eastAsia="Times New Roman" w:hAnsi="Times New Roman" w:cs="Times New Roman"/>
          <w:color w:val="000000" w:themeColor="text1"/>
          <w:sz w:val="24"/>
          <w:szCs w:val="24"/>
        </w:rPr>
        <w:t>corroborates</w:t>
      </w:r>
      <w:r>
        <w:rPr>
          <w:rFonts w:ascii="Times New Roman" w:eastAsia="Times New Roman" w:hAnsi="Times New Roman" w:cs="Times New Roman"/>
          <w:color w:val="000000" w:themeColor="text1"/>
          <w:sz w:val="24"/>
          <w:szCs w:val="24"/>
        </w:rPr>
        <w:t xml:space="preserve"> </w:t>
      </w:r>
      <w:proofErr w:type="spellStart"/>
      <w:r w:rsidRPr="001761C4">
        <w:rPr>
          <w:rFonts w:ascii="Times New Roman" w:eastAsia="Times New Roman" w:hAnsi="Times New Roman" w:cs="Times New Roman"/>
          <w:color w:val="000000" w:themeColor="text1"/>
          <w:sz w:val="24"/>
          <w:szCs w:val="24"/>
        </w:rPr>
        <w:t>Cetnarowska</w:t>
      </w:r>
      <w:r>
        <w:rPr>
          <w:rFonts w:ascii="Times New Roman" w:eastAsia="Times New Roman" w:hAnsi="Times New Roman" w:cs="Times New Roman"/>
          <w:color w:val="000000" w:themeColor="text1"/>
          <w:sz w:val="24"/>
          <w:szCs w:val="24"/>
        </w:rPr>
        <w:t>’s</w:t>
      </w:r>
      <w:proofErr w:type="spellEnd"/>
      <w:r>
        <w:rPr>
          <w:rFonts w:ascii="Times New Roman" w:eastAsia="Times New Roman" w:hAnsi="Times New Roman" w:cs="Times New Roman"/>
          <w:color w:val="000000" w:themeColor="text1"/>
          <w:sz w:val="24"/>
          <w:szCs w:val="24"/>
        </w:rPr>
        <w:t xml:space="preserve"> (1993</w:t>
      </w:r>
      <w:r w:rsidR="008F2429">
        <w:rPr>
          <w:rFonts w:ascii="Times New Roman" w:eastAsia="Times New Roman" w:hAnsi="Times New Roman" w:cs="Times New Roman"/>
          <w:color w:val="000000" w:themeColor="text1"/>
          <w:sz w:val="24"/>
          <w:szCs w:val="24"/>
        </w:rPr>
        <w:t>: 131</w:t>
      </w:r>
      <w:r>
        <w:rPr>
          <w:rFonts w:ascii="Times New Roman" w:eastAsia="Times New Roman" w:hAnsi="Times New Roman" w:cs="Times New Roman"/>
          <w:color w:val="000000" w:themeColor="text1"/>
          <w:sz w:val="24"/>
          <w:szCs w:val="24"/>
        </w:rPr>
        <w:t xml:space="preserve">) studies of positive condition on verb-to-noun conversion, where monomorphemic units are predominant, </w:t>
      </w:r>
      <w:r w:rsidR="00EA22BC">
        <w:rPr>
          <w:rFonts w:ascii="Times New Roman" w:eastAsia="Times New Roman" w:hAnsi="Times New Roman" w:cs="Times New Roman"/>
          <w:color w:val="000000" w:themeColor="text1"/>
          <w:sz w:val="24"/>
          <w:szCs w:val="24"/>
        </w:rPr>
        <w:t>and “[p]</w:t>
      </w:r>
      <w:proofErr w:type="spellStart"/>
      <w:r w:rsidR="00EA22BC" w:rsidRPr="00312389">
        <w:rPr>
          <w:rFonts w:ascii="Times New Roman" w:eastAsia="Times New Roman" w:hAnsi="Times New Roman" w:cs="Times New Roman"/>
          <w:color w:val="000000" w:themeColor="text1"/>
          <w:sz w:val="24"/>
          <w:szCs w:val="24"/>
        </w:rPr>
        <w:t>hrasal</w:t>
      </w:r>
      <w:proofErr w:type="spellEnd"/>
      <w:r w:rsidR="00EA22BC" w:rsidRPr="00312389">
        <w:rPr>
          <w:rFonts w:ascii="Times New Roman" w:eastAsia="Times New Roman" w:hAnsi="Times New Roman" w:cs="Times New Roman"/>
          <w:color w:val="000000" w:themeColor="text1"/>
          <w:sz w:val="24"/>
          <w:szCs w:val="24"/>
        </w:rPr>
        <w:t xml:space="preserve"> verbs serve fairly frequently as the input to verb-to-noun conversion, e.g. </w:t>
      </w:r>
      <w:r w:rsidR="00EA22BC" w:rsidRPr="00EA22BC">
        <w:rPr>
          <w:rFonts w:ascii="Times New Roman" w:eastAsia="Times New Roman" w:hAnsi="Times New Roman" w:cs="Times New Roman"/>
          <w:i/>
          <w:iCs/>
          <w:color w:val="000000" w:themeColor="text1"/>
          <w:sz w:val="24"/>
          <w:szCs w:val="24"/>
        </w:rPr>
        <w:t>break-down</w:t>
      </w:r>
      <w:r w:rsidR="00EA22BC" w:rsidRPr="00312389">
        <w:rPr>
          <w:rFonts w:ascii="Times New Roman" w:eastAsia="Times New Roman" w:hAnsi="Times New Roman" w:cs="Times New Roman"/>
          <w:color w:val="000000" w:themeColor="text1"/>
          <w:sz w:val="24"/>
          <w:szCs w:val="24"/>
        </w:rPr>
        <w:t xml:space="preserve">, </w:t>
      </w:r>
      <w:r w:rsidR="00EA22BC" w:rsidRPr="00EA22BC">
        <w:rPr>
          <w:rFonts w:ascii="Times New Roman" w:eastAsia="Times New Roman" w:hAnsi="Times New Roman" w:cs="Times New Roman"/>
          <w:i/>
          <w:iCs/>
          <w:color w:val="000000" w:themeColor="text1"/>
          <w:sz w:val="24"/>
          <w:szCs w:val="24"/>
        </w:rPr>
        <w:t>walk-about</w:t>
      </w:r>
      <w:r w:rsidR="00EA22BC" w:rsidRPr="00312389">
        <w:rPr>
          <w:rFonts w:ascii="Times New Roman" w:eastAsia="Times New Roman" w:hAnsi="Times New Roman" w:cs="Times New Roman"/>
          <w:color w:val="000000" w:themeColor="text1"/>
          <w:sz w:val="24"/>
          <w:szCs w:val="24"/>
        </w:rPr>
        <w:t xml:space="preserve"> and </w:t>
      </w:r>
      <w:r w:rsidR="00EA22BC" w:rsidRPr="00EA22BC">
        <w:rPr>
          <w:rFonts w:ascii="Times New Roman" w:eastAsia="Times New Roman" w:hAnsi="Times New Roman" w:cs="Times New Roman"/>
          <w:i/>
          <w:iCs/>
          <w:color w:val="000000" w:themeColor="text1"/>
          <w:sz w:val="24"/>
          <w:szCs w:val="24"/>
        </w:rPr>
        <w:t>shake-up</w:t>
      </w:r>
      <w:r w:rsidR="008F2429" w:rsidRPr="008F2429">
        <w:rPr>
          <w:rFonts w:ascii="Times New Roman" w:eastAsia="Times New Roman" w:hAnsi="Times New Roman" w:cs="Times New Roman"/>
          <w:color w:val="000000" w:themeColor="text1"/>
          <w:sz w:val="24"/>
          <w:szCs w:val="24"/>
        </w:rPr>
        <w:t>.</w:t>
      </w:r>
      <w:r w:rsidR="00EA22BC">
        <w:rPr>
          <w:rFonts w:ascii="Times New Roman" w:eastAsia="Times New Roman" w:hAnsi="Times New Roman" w:cs="Times New Roman"/>
          <w:color w:val="000000" w:themeColor="text1"/>
          <w:sz w:val="24"/>
          <w:szCs w:val="24"/>
        </w:rPr>
        <w:t xml:space="preserve">” </w:t>
      </w:r>
      <w:r w:rsidR="001E4ABE" w:rsidRPr="001E4ABE">
        <w:rPr>
          <w:rFonts w:ascii="Times New Roman" w:eastAsia="Times New Roman" w:hAnsi="Times New Roman" w:cs="Times New Roman"/>
          <w:color w:val="000000" w:themeColor="text1"/>
          <w:sz w:val="24"/>
          <w:szCs w:val="24"/>
        </w:rPr>
        <w:t xml:space="preserve">Another finding that stands out from the results reported earlier </w:t>
      </w:r>
      <w:r w:rsidR="001E4ABE">
        <w:rPr>
          <w:rFonts w:ascii="Times New Roman" w:eastAsia="Times New Roman" w:hAnsi="Times New Roman" w:cs="Times New Roman"/>
          <w:color w:val="000000" w:themeColor="text1"/>
          <w:sz w:val="24"/>
          <w:szCs w:val="24"/>
        </w:rPr>
        <w:t>is that approx</w:t>
      </w:r>
      <w:r w:rsidR="00A86FFC">
        <w:rPr>
          <w:rFonts w:ascii="Times New Roman" w:eastAsia="Times New Roman" w:hAnsi="Times New Roman" w:cs="Times New Roman"/>
          <w:color w:val="000000" w:themeColor="text1"/>
          <w:sz w:val="24"/>
          <w:szCs w:val="24"/>
        </w:rPr>
        <w:t>imately</w:t>
      </w:r>
      <w:r w:rsidR="004542D2">
        <w:rPr>
          <w:rFonts w:ascii="Times New Roman" w:eastAsia="Times New Roman" w:hAnsi="Times New Roman" w:cs="Times New Roman"/>
          <w:color w:val="000000" w:themeColor="text1"/>
          <w:sz w:val="24"/>
          <w:szCs w:val="24"/>
        </w:rPr>
        <w:t xml:space="preserve"> </w:t>
      </w:r>
      <w:r w:rsidR="001E4ABE">
        <w:rPr>
          <w:rFonts w:ascii="Times New Roman" w:eastAsia="Times New Roman" w:hAnsi="Times New Roman" w:cs="Times New Roman"/>
          <w:color w:val="000000" w:themeColor="text1"/>
          <w:sz w:val="24"/>
          <w:szCs w:val="24"/>
        </w:rPr>
        <w:t xml:space="preserve">13% of the agentive forms included in the dataset </w:t>
      </w:r>
      <w:r w:rsidR="004542D2">
        <w:rPr>
          <w:rFonts w:ascii="Times New Roman" w:eastAsia="Times New Roman" w:hAnsi="Times New Roman" w:cs="Times New Roman"/>
          <w:color w:val="000000" w:themeColor="text1"/>
          <w:sz w:val="24"/>
          <w:szCs w:val="24"/>
        </w:rPr>
        <w:t xml:space="preserve">(18 out of 136) </w:t>
      </w:r>
      <w:r w:rsidR="001E4ABE">
        <w:rPr>
          <w:rFonts w:ascii="Times New Roman" w:eastAsia="Times New Roman" w:hAnsi="Times New Roman" w:cs="Times New Roman"/>
          <w:color w:val="000000" w:themeColor="text1"/>
          <w:sz w:val="24"/>
          <w:szCs w:val="24"/>
        </w:rPr>
        <w:t xml:space="preserve">convey either neutral or positive meaning, which contrasts with patientive and causative units, </w:t>
      </w:r>
      <w:r w:rsidR="00DE39CE">
        <w:rPr>
          <w:rFonts w:ascii="Times New Roman" w:eastAsia="Times New Roman" w:hAnsi="Times New Roman" w:cs="Times New Roman"/>
          <w:color w:val="000000" w:themeColor="text1"/>
          <w:sz w:val="24"/>
          <w:szCs w:val="24"/>
        </w:rPr>
        <w:t>which are all</w:t>
      </w:r>
      <w:r w:rsidR="001E4ABE">
        <w:rPr>
          <w:rFonts w:ascii="Times New Roman" w:eastAsia="Times New Roman" w:hAnsi="Times New Roman" w:cs="Times New Roman"/>
          <w:color w:val="000000" w:themeColor="text1"/>
          <w:sz w:val="24"/>
          <w:szCs w:val="24"/>
        </w:rPr>
        <w:t xml:space="preserve"> pejorative. This suggests</w:t>
      </w:r>
      <w:r w:rsidR="00797CDA">
        <w:rPr>
          <w:rFonts w:ascii="Times New Roman" w:eastAsia="Times New Roman" w:hAnsi="Times New Roman" w:cs="Times New Roman"/>
          <w:color w:val="000000" w:themeColor="text1"/>
          <w:sz w:val="24"/>
          <w:szCs w:val="24"/>
        </w:rPr>
        <w:t xml:space="preserve"> </w:t>
      </w:r>
      <w:r w:rsidR="001E4ABE">
        <w:rPr>
          <w:rFonts w:ascii="Times New Roman" w:eastAsia="Times New Roman" w:hAnsi="Times New Roman" w:cs="Times New Roman"/>
          <w:color w:val="000000" w:themeColor="text1"/>
          <w:sz w:val="24"/>
          <w:szCs w:val="24"/>
        </w:rPr>
        <w:t xml:space="preserve">that the process of patientive or causative </w:t>
      </w:r>
      <w:proofErr w:type="spellStart"/>
      <w:r w:rsidR="001E4ABE" w:rsidRPr="7F09F03F">
        <w:rPr>
          <w:rFonts w:ascii="Times New Roman" w:eastAsia="Times New Roman" w:hAnsi="Times New Roman" w:cs="Times New Roman"/>
          <w:color w:val="000000" w:themeColor="text1"/>
          <w:sz w:val="24"/>
          <w:szCs w:val="24"/>
        </w:rPr>
        <w:t>VNC</w:t>
      </w:r>
      <w:r w:rsidR="001E4ABE" w:rsidRPr="00635FAD">
        <w:rPr>
          <w:rFonts w:ascii="Times New Roman" w:eastAsia="Times New Roman" w:hAnsi="Times New Roman" w:cs="Times New Roman"/>
          <w:color w:val="000000" w:themeColor="text1"/>
          <w:sz w:val="24"/>
          <w:szCs w:val="24"/>
          <w:vertAlign w:val="subscript"/>
        </w:rPr>
        <w:t>hum</w:t>
      </w:r>
      <w:proofErr w:type="spellEnd"/>
      <w:r w:rsidR="001E4ABE">
        <w:rPr>
          <w:rFonts w:ascii="Times New Roman" w:eastAsia="Times New Roman" w:hAnsi="Times New Roman" w:cs="Times New Roman"/>
          <w:color w:val="000000" w:themeColor="text1"/>
          <w:sz w:val="24"/>
          <w:szCs w:val="24"/>
          <w:vertAlign w:val="subscript"/>
        </w:rPr>
        <w:t xml:space="preserve"> </w:t>
      </w:r>
      <w:r w:rsidR="001E4ABE">
        <w:rPr>
          <w:rFonts w:ascii="Times New Roman" w:eastAsia="Times New Roman" w:hAnsi="Times New Roman" w:cs="Times New Roman"/>
          <w:color w:val="000000" w:themeColor="text1"/>
          <w:sz w:val="24"/>
          <w:szCs w:val="24"/>
        </w:rPr>
        <w:t xml:space="preserve">is more likely to convey negative connotations than agentive models.  </w:t>
      </w:r>
    </w:p>
    <w:p w14:paraId="5F9B4890" w14:textId="77777777" w:rsidR="00D54595" w:rsidRDefault="00D54595" w:rsidP="00EC6B5A">
      <w:pPr>
        <w:spacing w:after="0"/>
        <w:jc w:val="both"/>
        <w:rPr>
          <w:rFonts w:ascii="Times New Roman" w:eastAsia="Times New Roman" w:hAnsi="Times New Roman" w:cs="Times New Roman"/>
          <w:color w:val="000000" w:themeColor="text1"/>
          <w:sz w:val="24"/>
          <w:szCs w:val="24"/>
        </w:rPr>
      </w:pPr>
    </w:p>
    <w:p w14:paraId="57170F7A" w14:textId="77777777" w:rsidR="00263EFC" w:rsidRPr="004542D2" w:rsidRDefault="00263EFC" w:rsidP="00EC6B5A">
      <w:pPr>
        <w:spacing w:after="0"/>
        <w:jc w:val="both"/>
        <w:rPr>
          <w:rFonts w:ascii="Times New Roman" w:eastAsia="Times New Roman" w:hAnsi="Times New Roman" w:cs="Times New Roman"/>
          <w:color w:val="000000" w:themeColor="text1"/>
          <w:sz w:val="24"/>
          <w:szCs w:val="24"/>
        </w:rPr>
      </w:pPr>
    </w:p>
    <w:p w14:paraId="28D2CF9A" w14:textId="1AF3EB6C" w:rsidR="5817DF34" w:rsidRPr="00F85788" w:rsidRDefault="5817DF34" w:rsidP="00EC6B5A">
      <w:pPr>
        <w:spacing w:after="0"/>
        <w:jc w:val="both"/>
        <w:rPr>
          <w:rFonts w:ascii="Times New Roman" w:eastAsia="Times New Roman" w:hAnsi="Times New Roman" w:cs="Times New Roman"/>
          <w:b/>
          <w:bCs/>
          <w:color w:val="000000" w:themeColor="text1"/>
          <w:sz w:val="24"/>
          <w:szCs w:val="24"/>
          <w:lang w:val="en-GB"/>
        </w:rPr>
      </w:pPr>
      <w:r w:rsidRPr="00F85788">
        <w:rPr>
          <w:rFonts w:ascii="Times New Roman" w:eastAsia="Times New Roman" w:hAnsi="Times New Roman" w:cs="Times New Roman"/>
          <w:b/>
          <w:bCs/>
          <w:color w:val="000000" w:themeColor="text1"/>
          <w:sz w:val="24"/>
          <w:szCs w:val="24"/>
          <w:lang w:val="en-GB"/>
        </w:rPr>
        <w:t>5 Conclusions</w:t>
      </w:r>
    </w:p>
    <w:p w14:paraId="14B64588" w14:textId="77777777" w:rsidR="00103C98" w:rsidRPr="00F85788" w:rsidRDefault="00103C98" w:rsidP="00EC6B5A">
      <w:pPr>
        <w:spacing w:after="0"/>
        <w:jc w:val="both"/>
        <w:rPr>
          <w:rFonts w:ascii="Times New Roman" w:eastAsia="Times New Roman" w:hAnsi="Times New Roman" w:cs="Times New Roman"/>
          <w:b/>
          <w:bCs/>
          <w:color w:val="000000" w:themeColor="text1"/>
          <w:sz w:val="24"/>
          <w:szCs w:val="24"/>
          <w:lang w:val="en-GB"/>
        </w:rPr>
      </w:pPr>
    </w:p>
    <w:p w14:paraId="0C9FEF40" w14:textId="1096FDD2" w:rsidR="000452E1" w:rsidRDefault="519BB389" w:rsidP="00EC6B5A">
      <w:pPr>
        <w:spacing w:after="0"/>
        <w:jc w:val="both"/>
        <w:rPr>
          <w:rFonts w:ascii="Times New Roman" w:eastAsia="Times New Roman" w:hAnsi="Times New Roman" w:cs="Times New Roman"/>
          <w:color w:val="000000" w:themeColor="text1"/>
          <w:sz w:val="24"/>
          <w:szCs w:val="24"/>
        </w:rPr>
      </w:pPr>
      <w:r w:rsidRPr="7F4A625C">
        <w:rPr>
          <w:rFonts w:ascii="Times New Roman" w:eastAsia="Times New Roman" w:hAnsi="Times New Roman" w:cs="Times New Roman"/>
          <w:color w:val="000000" w:themeColor="text1"/>
          <w:sz w:val="24"/>
          <w:szCs w:val="24"/>
        </w:rPr>
        <w:t xml:space="preserve">This project was undertaken to </w:t>
      </w:r>
      <w:r w:rsidR="59471D76" w:rsidRPr="7F4A625C">
        <w:rPr>
          <w:rFonts w:ascii="Times New Roman" w:eastAsia="Times New Roman" w:hAnsi="Times New Roman" w:cs="Times New Roman"/>
          <w:color w:val="000000" w:themeColor="text1"/>
          <w:sz w:val="24"/>
          <w:szCs w:val="24"/>
        </w:rPr>
        <w:t xml:space="preserve">design </w:t>
      </w:r>
      <w:r w:rsidR="00C706F8">
        <w:rPr>
          <w:rFonts w:ascii="Times New Roman" w:eastAsia="Times New Roman" w:hAnsi="Times New Roman" w:cs="Times New Roman"/>
          <w:color w:val="000000" w:themeColor="text1"/>
          <w:sz w:val="24"/>
          <w:szCs w:val="24"/>
        </w:rPr>
        <w:t xml:space="preserve">and examine </w:t>
      </w:r>
      <w:r w:rsidR="00EA700C">
        <w:rPr>
          <w:rFonts w:ascii="Times New Roman" w:eastAsia="Times New Roman" w:hAnsi="Times New Roman" w:cs="Times New Roman"/>
          <w:color w:val="000000" w:themeColor="text1"/>
          <w:sz w:val="24"/>
          <w:szCs w:val="24"/>
        </w:rPr>
        <w:t>a</w:t>
      </w:r>
      <w:r w:rsidR="59471D76" w:rsidRPr="7F4A625C">
        <w:rPr>
          <w:rFonts w:ascii="Times New Roman" w:eastAsia="Times New Roman" w:hAnsi="Times New Roman" w:cs="Times New Roman"/>
          <w:color w:val="000000" w:themeColor="text1"/>
          <w:sz w:val="24"/>
          <w:szCs w:val="24"/>
        </w:rPr>
        <w:t xml:space="preserve"> morphosemantic </w:t>
      </w:r>
      <w:r w:rsidR="00C706F8">
        <w:rPr>
          <w:rFonts w:ascii="Times New Roman" w:eastAsia="Times New Roman" w:hAnsi="Times New Roman" w:cs="Times New Roman"/>
          <w:color w:val="000000" w:themeColor="text1"/>
          <w:sz w:val="24"/>
          <w:szCs w:val="24"/>
        </w:rPr>
        <w:t>taxonomy</w:t>
      </w:r>
      <w:r w:rsidR="59471D76" w:rsidRPr="7F4A625C">
        <w:rPr>
          <w:rFonts w:ascii="Times New Roman" w:eastAsia="Times New Roman" w:hAnsi="Times New Roman" w:cs="Times New Roman"/>
          <w:color w:val="000000" w:themeColor="text1"/>
          <w:sz w:val="24"/>
          <w:szCs w:val="24"/>
        </w:rPr>
        <w:t xml:space="preserve"> of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sidRPr="7F4A625C">
        <w:rPr>
          <w:rFonts w:ascii="Times New Roman" w:eastAsia="Times New Roman" w:hAnsi="Times New Roman" w:cs="Times New Roman"/>
          <w:color w:val="000000" w:themeColor="text1"/>
          <w:sz w:val="24"/>
          <w:szCs w:val="24"/>
        </w:rPr>
        <w:t xml:space="preserve"> </w:t>
      </w:r>
      <w:r w:rsidR="59471D76" w:rsidRPr="7F4A625C">
        <w:rPr>
          <w:rFonts w:ascii="Times New Roman" w:eastAsia="Times New Roman" w:hAnsi="Times New Roman" w:cs="Times New Roman"/>
          <w:color w:val="000000" w:themeColor="text1"/>
          <w:sz w:val="24"/>
          <w:szCs w:val="24"/>
        </w:rPr>
        <w:t xml:space="preserve">units in English, which </w:t>
      </w:r>
      <w:r w:rsidR="009C6156">
        <w:rPr>
          <w:rFonts w:ascii="Times New Roman" w:eastAsia="Times New Roman" w:hAnsi="Times New Roman" w:cs="Times New Roman"/>
          <w:color w:val="000000" w:themeColor="text1"/>
          <w:sz w:val="24"/>
          <w:szCs w:val="24"/>
        </w:rPr>
        <w:t xml:space="preserve">could </w:t>
      </w:r>
      <w:r w:rsidR="00B41C68">
        <w:rPr>
          <w:rFonts w:ascii="Times New Roman" w:eastAsia="Times New Roman" w:hAnsi="Times New Roman" w:cs="Times New Roman"/>
          <w:color w:val="000000" w:themeColor="text1"/>
          <w:sz w:val="24"/>
          <w:szCs w:val="24"/>
        </w:rPr>
        <w:t>also</w:t>
      </w:r>
      <w:r w:rsidR="009C6156">
        <w:rPr>
          <w:rFonts w:ascii="Times New Roman" w:eastAsia="Times New Roman" w:hAnsi="Times New Roman" w:cs="Times New Roman"/>
          <w:color w:val="000000" w:themeColor="text1"/>
          <w:sz w:val="24"/>
          <w:szCs w:val="24"/>
        </w:rPr>
        <w:t xml:space="preserve"> be</w:t>
      </w:r>
      <w:r w:rsidR="00B41C68">
        <w:rPr>
          <w:rFonts w:ascii="Times New Roman" w:eastAsia="Times New Roman" w:hAnsi="Times New Roman" w:cs="Times New Roman"/>
          <w:color w:val="000000" w:themeColor="text1"/>
          <w:sz w:val="24"/>
          <w:szCs w:val="24"/>
        </w:rPr>
        <w:t xml:space="preserve"> used to confirm</w:t>
      </w:r>
      <w:r w:rsidR="2CD4C78B" w:rsidRPr="7F4A625C">
        <w:rPr>
          <w:rFonts w:ascii="Times New Roman" w:eastAsia="Times New Roman" w:hAnsi="Times New Roman" w:cs="Times New Roman"/>
          <w:color w:val="000000" w:themeColor="text1"/>
          <w:sz w:val="24"/>
          <w:szCs w:val="24"/>
        </w:rPr>
        <w:t xml:space="preserve"> the rather strict association between </w:t>
      </w:r>
      <w:r w:rsidR="00797C92">
        <w:rPr>
          <w:rFonts w:ascii="Times New Roman" w:eastAsia="Times New Roman" w:hAnsi="Times New Roman" w:cs="Times New Roman"/>
          <w:color w:val="000000" w:themeColor="text1"/>
          <w:sz w:val="24"/>
          <w:szCs w:val="24"/>
        </w:rPr>
        <w:t xml:space="preserve">the process of </w:t>
      </w:r>
      <w:proofErr w:type="spellStart"/>
      <w:r w:rsidR="00F53AE4" w:rsidRPr="7F09F03F">
        <w:rPr>
          <w:rFonts w:ascii="Times New Roman" w:eastAsia="Times New Roman" w:hAnsi="Times New Roman" w:cs="Times New Roman"/>
          <w:color w:val="000000" w:themeColor="text1"/>
          <w:sz w:val="24"/>
          <w:szCs w:val="24"/>
        </w:rPr>
        <w:t>VNC</w:t>
      </w:r>
      <w:r w:rsidR="00F53AE4" w:rsidRPr="00635FAD">
        <w:rPr>
          <w:rFonts w:ascii="Times New Roman" w:eastAsia="Times New Roman" w:hAnsi="Times New Roman" w:cs="Times New Roman"/>
          <w:color w:val="000000" w:themeColor="text1"/>
          <w:sz w:val="24"/>
          <w:szCs w:val="24"/>
          <w:vertAlign w:val="subscript"/>
        </w:rPr>
        <w:t>hum</w:t>
      </w:r>
      <w:proofErr w:type="spellEnd"/>
      <w:r w:rsidR="00F53AE4" w:rsidRPr="7F4A625C">
        <w:rPr>
          <w:rFonts w:ascii="Times New Roman" w:eastAsia="Times New Roman" w:hAnsi="Times New Roman" w:cs="Times New Roman"/>
          <w:color w:val="000000" w:themeColor="text1"/>
          <w:sz w:val="24"/>
          <w:szCs w:val="24"/>
        </w:rPr>
        <w:t xml:space="preserve"> </w:t>
      </w:r>
      <w:r w:rsidR="715C10FE" w:rsidRPr="7F4A625C">
        <w:rPr>
          <w:rFonts w:ascii="Times New Roman" w:eastAsia="Times New Roman" w:hAnsi="Times New Roman" w:cs="Times New Roman"/>
          <w:color w:val="000000" w:themeColor="text1"/>
          <w:sz w:val="24"/>
          <w:szCs w:val="24"/>
        </w:rPr>
        <w:t xml:space="preserve">and </w:t>
      </w:r>
      <w:r w:rsidR="2CD4C78B" w:rsidRPr="7F4A625C">
        <w:rPr>
          <w:rFonts w:ascii="Times New Roman" w:eastAsia="Times New Roman" w:hAnsi="Times New Roman" w:cs="Times New Roman"/>
          <w:color w:val="000000" w:themeColor="text1"/>
          <w:sz w:val="24"/>
          <w:szCs w:val="24"/>
        </w:rPr>
        <w:t xml:space="preserve">the </w:t>
      </w:r>
      <w:r w:rsidR="00797C92">
        <w:rPr>
          <w:rFonts w:ascii="Times New Roman" w:eastAsia="Times New Roman" w:hAnsi="Times New Roman" w:cs="Times New Roman"/>
          <w:color w:val="000000" w:themeColor="text1"/>
          <w:sz w:val="24"/>
          <w:szCs w:val="24"/>
        </w:rPr>
        <w:t>expression of pejorative meaning</w:t>
      </w:r>
      <w:r w:rsidR="6D0E283B" w:rsidRPr="7F4A625C">
        <w:rPr>
          <w:rFonts w:ascii="Times New Roman" w:eastAsia="Times New Roman" w:hAnsi="Times New Roman" w:cs="Times New Roman"/>
          <w:color w:val="000000" w:themeColor="text1"/>
          <w:sz w:val="24"/>
          <w:szCs w:val="24"/>
        </w:rPr>
        <w:t>.</w:t>
      </w:r>
      <w:r w:rsidR="53DAB23C" w:rsidRPr="7F4A625C">
        <w:rPr>
          <w:rFonts w:ascii="Times New Roman" w:eastAsia="Times New Roman" w:hAnsi="Times New Roman" w:cs="Times New Roman"/>
          <w:color w:val="000000" w:themeColor="text1"/>
          <w:sz w:val="24"/>
          <w:szCs w:val="24"/>
        </w:rPr>
        <w:t xml:space="preserve"> </w:t>
      </w:r>
      <w:r w:rsidR="2A7C0E04" w:rsidRPr="7F4A625C">
        <w:rPr>
          <w:rFonts w:ascii="Times New Roman" w:eastAsia="Times New Roman" w:hAnsi="Times New Roman" w:cs="Times New Roman"/>
          <w:color w:val="000000" w:themeColor="text1"/>
          <w:sz w:val="24"/>
          <w:szCs w:val="24"/>
        </w:rPr>
        <w:t xml:space="preserve">One of the most significant findings to emerge from this study is the </w:t>
      </w:r>
      <w:r w:rsidR="00911BB4">
        <w:rPr>
          <w:rFonts w:ascii="Times New Roman" w:eastAsia="Times New Roman" w:hAnsi="Times New Roman" w:cs="Times New Roman"/>
          <w:color w:val="000000" w:themeColor="text1"/>
          <w:sz w:val="24"/>
          <w:szCs w:val="24"/>
        </w:rPr>
        <w:t xml:space="preserve">taxonomical examination of evaluative recategorization, which, in general, </w:t>
      </w:r>
      <w:r w:rsidR="009F1922">
        <w:rPr>
          <w:rFonts w:ascii="Times New Roman" w:eastAsia="Times New Roman" w:hAnsi="Times New Roman" w:cs="Times New Roman"/>
          <w:color w:val="000000" w:themeColor="text1"/>
          <w:sz w:val="24"/>
          <w:szCs w:val="24"/>
        </w:rPr>
        <w:t>provides information about</w:t>
      </w:r>
      <w:r w:rsidR="009F1922" w:rsidRPr="7F4A625C">
        <w:rPr>
          <w:rFonts w:ascii="Times New Roman" w:eastAsia="Times New Roman" w:hAnsi="Times New Roman" w:cs="Times New Roman"/>
          <w:color w:val="000000" w:themeColor="text1"/>
          <w:sz w:val="24"/>
          <w:szCs w:val="24"/>
        </w:rPr>
        <w:t xml:space="preserve"> </w:t>
      </w:r>
      <w:r w:rsidR="4D4AD8AC" w:rsidRPr="7F4A625C">
        <w:rPr>
          <w:rFonts w:ascii="Times New Roman" w:eastAsia="Times New Roman" w:hAnsi="Times New Roman" w:cs="Times New Roman"/>
          <w:color w:val="000000" w:themeColor="text1"/>
          <w:sz w:val="24"/>
          <w:szCs w:val="24"/>
        </w:rPr>
        <w:t xml:space="preserve">the extent of evaluative meaning that is provided by the verbal base. </w:t>
      </w:r>
      <w:r w:rsidR="11D22220" w:rsidRPr="7F4A625C">
        <w:rPr>
          <w:rFonts w:ascii="Times New Roman" w:eastAsia="Times New Roman" w:hAnsi="Times New Roman" w:cs="Times New Roman"/>
          <w:color w:val="000000" w:themeColor="text1"/>
          <w:sz w:val="24"/>
          <w:szCs w:val="24"/>
        </w:rPr>
        <w:t xml:space="preserve">The evaluative </w:t>
      </w:r>
      <w:r w:rsidR="00911BB4">
        <w:rPr>
          <w:rFonts w:ascii="Times New Roman" w:eastAsia="Times New Roman" w:hAnsi="Times New Roman" w:cs="Times New Roman"/>
          <w:color w:val="000000" w:themeColor="text1"/>
          <w:sz w:val="24"/>
          <w:szCs w:val="24"/>
        </w:rPr>
        <w:t>recategorization</w:t>
      </w:r>
      <w:r w:rsidR="11D22220" w:rsidRPr="7F4A625C">
        <w:rPr>
          <w:rFonts w:ascii="Times New Roman" w:eastAsia="Times New Roman" w:hAnsi="Times New Roman" w:cs="Times New Roman"/>
          <w:color w:val="000000" w:themeColor="text1"/>
          <w:sz w:val="24"/>
          <w:szCs w:val="24"/>
        </w:rPr>
        <w:t xml:space="preserve"> is in turn divided into two different categories: internal</w:t>
      </w:r>
      <w:r w:rsidR="442E0CAB" w:rsidRPr="7F4A625C">
        <w:rPr>
          <w:rFonts w:ascii="Times New Roman" w:eastAsia="Times New Roman" w:hAnsi="Times New Roman" w:cs="Times New Roman"/>
          <w:color w:val="000000" w:themeColor="text1"/>
          <w:sz w:val="24"/>
          <w:szCs w:val="24"/>
        </w:rPr>
        <w:t xml:space="preserve"> </w:t>
      </w:r>
      <w:r w:rsidR="11D22220" w:rsidRPr="7F4A625C">
        <w:rPr>
          <w:rFonts w:ascii="Times New Roman" w:eastAsia="Times New Roman" w:hAnsi="Times New Roman" w:cs="Times New Roman"/>
          <w:color w:val="000000" w:themeColor="text1"/>
          <w:sz w:val="24"/>
          <w:szCs w:val="24"/>
        </w:rPr>
        <w:t xml:space="preserve">and </w:t>
      </w:r>
      <w:r w:rsidR="04C7D6B7" w:rsidRPr="7F4A625C">
        <w:rPr>
          <w:rFonts w:ascii="Times New Roman" w:eastAsia="Times New Roman" w:hAnsi="Times New Roman" w:cs="Times New Roman"/>
          <w:color w:val="000000" w:themeColor="text1"/>
          <w:sz w:val="24"/>
          <w:szCs w:val="24"/>
        </w:rPr>
        <w:t xml:space="preserve">external. The </w:t>
      </w:r>
      <w:r w:rsidR="00CB44B9">
        <w:rPr>
          <w:rFonts w:ascii="Times New Roman" w:eastAsia="Times New Roman" w:hAnsi="Times New Roman" w:cs="Times New Roman"/>
          <w:color w:val="000000" w:themeColor="text1"/>
          <w:sz w:val="24"/>
          <w:szCs w:val="24"/>
        </w:rPr>
        <w:t>internal</w:t>
      </w:r>
      <w:r w:rsidR="04C7D6B7" w:rsidRPr="7F4A625C">
        <w:rPr>
          <w:rFonts w:ascii="Times New Roman" w:eastAsia="Times New Roman" w:hAnsi="Times New Roman" w:cs="Times New Roman"/>
          <w:color w:val="000000" w:themeColor="text1"/>
          <w:sz w:val="24"/>
          <w:szCs w:val="24"/>
        </w:rPr>
        <w:t xml:space="preserve"> stems from the input semantics of the verbal base, rather than from an external element (e.g. </w:t>
      </w:r>
      <w:r w:rsidR="009F1922">
        <w:rPr>
          <w:rFonts w:ascii="Times New Roman" w:eastAsia="Times New Roman" w:hAnsi="Times New Roman" w:cs="Times New Roman"/>
          <w:color w:val="000000" w:themeColor="text1"/>
          <w:sz w:val="24"/>
          <w:szCs w:val="24"/>
        </w:rPr>
        <w:t xml:space="preserve">the </w:t>
      </w:r>
      <w:r w:rsidR="04C7D6B7" w:rsidRPr="7F4A625C">
        <w:rPr>
          <w:rFonts w:ascii="Times New Roman" w:eastAsia="Times New Roman" w:hAnsi="Times New Roman" w:cs="Times New Roman"/>
          <w:color w:val="000000" w:themeColor="text1"/>
          <w:sz w:val="24"/>
          <w:szCs w:val="24"/>
        </w:rPr>
        <w:t>speaker’s appraisal of the person that is denoted by the converted form).</w:t>
      </w:r>
      <w:r w:rsidR="43DED081" w:rsidRPr="7F4A625C">
        <w:rPr>
          <w:rFonts w:ascii="Times New Roman" w:eastAsia="Times New Roman" w:hAnsi="Times New Roman" w:cs="Times New Roman"/>
          <w:color w:val="000000" w:themeColor="text1"/>
          <w:sz w:val="24"/>
          <w:szCs w:val="24"/>
        </w:rPr>
        <w:t xml:space="preserve"> This differentiation is used in </w:t>
      </w:r>
      <w:r w:rsidR="000452E1">
        <w:rPr>
          <w:rFonts w:ascii="Times New Roman" w:eastAsia="Times New Roman" w:hAnsi="Times New Roman" w:cs="Times New Roman"/>
          <w:color w:val="000000" w:themeColor="text1"/>
          <w:sz w:val="24"/>
          <w:szCs w:val="24"/>
        </w:rPr>
        <w:t xml:space="preserve">construing </w:t>
      </w:r>
      <w:r w:rsidR="00911BB4">
        <w:rPr>
          <w:rFonts w:ascii="Times New Roman" w:eastAsia="Times New Roman" w:hAnsi="Times New Roman" w:cs="Times New Roman"/>
          <w:color w:val="000000" w:themeColor="text1"/>
          <w:sz w:val="24"/>
          <w:szCs w:val="24"/>
        </w:rPr>
        <w:t>a more general taxonomy</w:t>
      </w:r>
      <w:r w:rsidR="43DED081" w:rsidRPr="7F4A625C">
        <w:rPr>
          <w:rFonts w:ascii="Times New Roman" w:eastAsia="Times New Roman" w:hAnsi="Times New Roman" w:cs="Times New Roman"/>
          <w:color w:val="000000" w:themeColor="text1"/>
          <w:sz w:val="24"/>
          <w:szCs w:val="24"/>
        </w:rPr>
        <w:t xml:space="preserve">, </w:t>
      </w:r>
      <w:r w:rsidR="67B88C8D" w:rsidRPr="7F4A625C">
        <w:rPr>
          <w:rFonts w:ascii="Times New Roman" w:eastAsia="Times New Roman" w:hAnsi="Times New Roman" w:cs="Times New Roman"/>
          <w:color w:val="000000" w:themeColor="text1"/>
          <w:sz w:val="24"/>
          <w:szCs w:val="24"/>
        </w:rPr>
        <w:t xml:space="preserve">in which three types of morphosemantic recategorization are </w:t>
      </w:r>
      <w:r w:rsidR="00CB44B9">
        <w:rPr>
          <w:rFonts w:ascii="Times New Roman" w:eastAsia="Times New Roman" w:hAnsi="Times New Roman" w:cs="Times New Roman"/>
          <w:color w:val="000000" w:themeColor="text1"/>
          <w:sz w:val="24"/>
          <w:szCs w:val="24"/>
        </w:rPr>
        <w:t>identified</w:t>
      </w:r>
      <w:r w:rsidR="12BFBC7F" w:rsidRPr="7F4A625C">
        <w:rPr>
          <w:rFonts w:ascii="Times New Roman" w:eastAsia="Times New Roman" w:hAnsi="Times New Roman" w:cs="Times New Roman"/>
          <w:color w:val="000000" w:themeColor="text1"/>
          <w:sz w:val="24"/>
          <w:szCs w:val="24"/>
        </w:rPr>
        <w:t xml:space="preserve">: agentive, patientive and causative. </w:t>
      </w:r>
    </w:p>
    <w:p w14:paraId="3DC6DB29" w14:textId="2AD31A0B" w:rsidR="7F09F03F" w:rsidRDefault="00363420" w:rsidP="00EC6B5A">
      <w:pPr>
        <w:spacing w:after="0"/>
        <w:ind w:firstLine="709"/>
        <w:jc w:val="both"/>
        <w:rPr>
          <w:rFonts w:ascii="Times New Roman" w:eastAsia="Times New Roman" w:hAnsi="Times New Roman" w:cs="Times New Roman"/>
          <w:color w:val="000000" w:themeColor="text1"/>
          <w:sz w:val="24"/>
          <w:szCs w:val="24"/>
        </w:rPr>
      </w:pPr>
      <w:r w:rsidRPr="7F4A625C">
        <w:rPr>
          <w:rFonts w:ascii="Times New Roman" w:eastAsia="Times New Roman" w:hAnsi="Times New Roman" w:cs="Times New Roman"/>
          <w:color w:val="000000" w:themeColor="text1"/>
          <w:sz w:val="24"/>
          <w:szCs w:val="24"/>
        </w:rPr>
        <w:t>Of the</w:t>
      </w:r>
      <w:r>
        <w:rPr>
          <w:rFonts w:ascii="Times New Roman" w:eastAsia="Times New Roman" w:hAnsi="Times New Roman" w:cs="Times New Roman"/>
          <w:color w:val="000000" w:themeColor="text1"/>
          <w:sz w:val="24"/>
          <w:szCs w:val="24"/>
        </w:rPr>
        <w:t>se</w:t>
      </w:r>
      <w:r w:rsidRPr="7F4A625C">
        <w:rPr>
          <w:rFonts w:ascii="Times New Roman" w:eastAsia="Times New Roman" w:hAnsi="Times New Roman" w:cs="Times New Roman"/>
          <w:color w:val="000000" w:themeColor="text1"/>
          <w:sz w:val="24"/>
          <w:szCs w:val="24"/>
        </w:rPr>
        <w:t xml:space="preserve"> three semantic categories, agentive schemas are by far the most frequent, which also </w:t>
      </w:r>
      <w:r>
        <w:rPr>
          <w:rFonts w:ascii="Times New Roman" w:eastAsia="Times New Roman" w:hAnsi="Times New Roman" w:cs="Times New Roman"/>
          <w:color w:val="000000" w:themeColor="text1"/>
          <w:sz w:val="24"/>
          <w:szCs w:val="24"/>
        </w:rPr>
        <w:t>raises</w:t>
      </w:r>
      <w:r w:rsidRPr="7F4A625C">
        <w:rPr>
          <w:rFonts w:ascii="Times New Roman" w:eastAsia="Times New Roman" w:hAnsi="Times New Roman" w:cs="Times New Roman"/>
          <w:color w:val="000000" w:themeColor="text1"/>
          <w:sz w:val="24"/>
          <w:szCs w:val="24"/>
        </w:rPr>
        <w:t xml:space="preserve"> the question of suffix rivalry between </w:t>
      </w:r>
      <w:r>
        <w:rPr>
          <w:rFonts w:ascii="Times New Roman" w:eastAsia="Times New Roman" w:hAnsi="Times New Roman" w:cs="Times New Roman"/>
          <w:color w:val="000000" w:themeColor="text1"/>
          <w:sz w:val="24"/>
          <w:szCs w:val="24"/>
        </w:rPr>
        <w:t>-</w:t>
      </w:r>
      <w:r w:rsidRPr="00B41C68">
        <w:rPr>
          <w:rFonts w:ascii="Times New Roman" w:eastAsia="Times New Roman" w:hAnsi="Times New Roman" w:cs="Times New Roman"/>
          <w:i/>
          <w:iCs/>
          <w:color w:val="000000" w:themeColor="text1"/>
          <w:sz w:val="24"/>
          <w:szCs w:val="24"/>
        </w:rPr>
        <w:t>er</w:t>
      </w:r>
      <w:r w:rsidRPr="7F4A625C">
        <w:rPr>
          <w:rFonts w:ascii="Times New Roman" w:eastAsia="Times New Roman" w:hAnsi="Times New Roman" w:cs="Times New Roman"/>
          <w:color w:val="000000" w:themeColor="text1"/>
          <w:sz w:val="24"/>
          <w:szCs w:val="24"/>
        </w:rPr>
        <w:t xml:space="preserve"> and -</w:t>
      </w:r>
      <w:r w:rsidRPr="00B41C68">
        <w:rPr>
          <w:rFonts w:ascii="Cambria Math" w:eastAsia="Times New Roman" w:hAnsi="Cambria Math" w:cs="Cambria Math"/>
          <w:i/>
          <w:iCs/>
          <w:color w:val="000000" w:themeColor="text1"/>
          <w:sz w:val="24"/>
          <w:szCs w:val="24"/>
        </w:rPr>
        <w:t>∅</w:t>
      </w:r>
      <w:r w:rsidRPr="7F4A625C">
        <w:rPr>
          <w:rFonts w:ascii="Times New Roman" w:eastAsia="Times New Roman" w:hAnsi="Times New Roman" w:cs="Times New Roman"/>
          <w:color w:val="000000" w:themeColor="text1"/>
          <w:sz w:val="24"/>
          <w:szCs w:val="24"/>
        </w:rPr>
        <w:t xml:space="preserve"> (as in </w:t>
      </w:r>
      <w:r w:rsidRPr="00B41C68">
        <w:rPr>
          <w:rFonts w:ascii="Times New Roman" w:eastAsia="Times New Roman" w:hAnsi="Times New Roman" w:cs="Times New Roman"/>
          <w:i/>
          <w:iCs/>
          <w:color w:val="000000" w:themeColor="text1"/>
          <w:sz w:val="24"/>
          <w:szCs w:val="24"/>
        </w:rPr>
        <w:t>creeper</w:t>
      </w:r>
      <w:r w:rsidRPr="7F4A625C">
        <w:rPr>
          <w:rFonts w:ascii="Times New Roman" w:eastAsia="Times New Roman" w:hAnsi="Times New Roman" w:cs="Times New Roman"/>
          <w:color w:val="000000" w:themeColor="text1"/>
          <w:sz w:val="24"/>
          <w:szCs w:val="24"/>
        </w:rPr>
        <w:t xml:space="preserve"> and </w:t>
      </w:r>
      <w:r w:rsidRPr="00B41C68">
        <w:rPr>
          <w:rFonts w:ascii="Times New Roman" w:eastAsia="Times New Roman" w:hAnsi="Times New Roman" w:cs="Times New Roman"/>
          <w:i/>
          <w:iCs/>
          <w:color w:val="000000" w:themeColor="text1"/>
          <w:sz w:val="24"/>
          <w:szCs w:val="24"/>
        </w:rPr>
        <w:t>creep</w:t>
      </w:r>
      <w:r w:rsidRPr="7F4A625C">
        <w:rPr>
          <w:rFonts w:ascii="Times New Roman" w:eastAsia="Times New Roman" w:hAnsi="Times New Roman" w:cs="Times New Roman"/>
          <w:color w:val="000000" w:themeColor="text1"/>
          <w:sz w:val="24"/>
          <w:szCs w:val="24"/>
        </w:rPr>
        <w:t xml:space="preserve">). Although suffixal rivalry was not addressed in this study, </w:t>
      </w:r>
      <w:r>
        <w:rPr>
          <w:rFonts w:ascii="Times New Roman" w:eastAsia="Times New Roman" w:hAnsi="Times New Roman" w:cs="Times New Roman"/>
          <w:color w:val="000000" w:themeColor="text1"/>
          <w:sz w:val="24"/>
          <w:szCs w:val="24"/>
        </w:rPr>
        <w:t>the data analyzed show that approx</w:t>
      </w:r>
      <w:r w:rsidR="00603AC6">
        <w:rPr>
          <w:rFonts w:ascii="Times New Roman" w:eastAsia="Times New Roman" w:hAnsi="Times New Roman" w:cs="Times New Roman"/>
          <w:color w:val="000000" w:themeColor="text1"/>
          <w:sz w:val="24"/>
          <w:szCs w:val="24"/>
        </w:rPr>
        <w:t>imately</w:t>
      </w:r>
      <w:r>
        <w:rPr>
          <w:rFonts w:ascii="Times New Roman" w:eastAsia="Times New Roman" w:hAnsi="Times New Roman" w:cs="Times New Roman"/>
          <w:color w:val="000000" w:themeColor="text1"/>
          <w:sz w:val="24"/>
          <w:szCs w:val="24"/>
        </w:rPr>
        <w:t xml:space="preserve"> 95% of the </w:t>
      </w:r>
      <w:proofErr w:type="spellStart"/>
      <w:r w:rsidRPr="7F09F03F">
        <w:rPr>
          <w:rFonts w:ascii="Times New Roman" w:eastAsia="Times New Roman" w:hAnsi="Times New Roman" w:cs="Times New Roman"/>
          <w:color w:val="000000" w:themeColor="text1"/>
          <w:sz w:val="24"/>
          <w:szCs w:val="24"/>
        </w:rPr>
        <w:t>VNC</w:t>
      </w:r>
      <w:r w:rsidRPr="00635FAD">
        <w:rPr>
          <w:rFonts w:ascii="Times New Roman" w:eastAsia="Times New Roman" w:hAnsi="Times New Roman" w:cs="Times New Roman"/>
          <w:color w:val="000000" w:themeColor="text1"/>
          <w:sz w:val="24"/>
          <w:szCs w:val="24"/>
          <w:vertAlign w:val="subscript"/>
        </w:rPr>
        <w:t>hum</w:t>
      </w:r>
      <w:proofErr w:type="spellEnd"/>
      <w:r w:rsidRPr="7F4A625C">
        <w:rPr>
          <w:rFonts w:ascii="Times New Roman" w:eastAsia="Times New Roman" w:hAnsi="Times New Roman" w:cs="Times New Roman"/>
          <w:color w:val="000000" w:themeColor="text1"/>
          <w:sz w:val="24"/>
          <w:szCs w:val="24"/>
        </w:rPr>
        <w:t xml:space="preserve"> units </w:t>
      </w:r>
      <w:r>
        <w:rPr>
          <w:rFonts w:ascii="Times New Roman" w:eastAsia="Times New Roman" w:hAnsi="Times New Roman" w:cs="Times New Roman"/>
          <w:color w:val="000000" w:themeColor="text1"/>
          <w:sz w:val="24"/>
          <w:szCs w:val="24"/>
        </w:rPr>
        <w:t xml:space="preserve">are pejorative, which confirms </w:t>
      </w:r>
      <w:proofErr w:type="spellStart"/>
      <w:r w:rsidRPr="001761C4">
        <w:rPr>
          <w:rFonts w:ascii="Times New Roman" w:eastAsia="Times New Roman" w:hAnsi="Times New Roman" w:cs="Times New Roman"/>
          <w:color w:val="000000" w:themeColor="text1"/>
          <w:sz w:val="24"/>
          <w:szCs w:val="24"/>
        </w:rPr>
        <w:t>Cetnarowska</w:t>
      </w:r>
      <w:r>
        <w:rPr>
          <w:rFonts w:ascii="Times New Roman" w:eastAsia="Times New Roman" w:hAnsi="Times New Roman" w:cs="Times New Roman"/>
          <w:color w:val="000000" w:themeColor="text1"/>
          <w:sz w:val="24"/>
          <w:szCs w:val="24"/>
        </w:rPr>
        <w:t>’s</w:t>
      </w:r>
      <w:proofErr w:type="spellEnd"/>
      <w:r>
        <w:rPr>
          <w:rFonts w:ascii="Times New Roman" w:eastAsia="Times New Roman" w:hAnsi="Times New Roman" w:cs="Times New Roman"/>
          <w:color w:val="000000" w:themeColor="text1"/>
          <w:sz w:val="24"/>
          <w:szCs w:val="24"/>
        </w:rPr>
        <w:t xml:space="preserve"> (1993) claim on the </w:t>
      </w:r>
      <w:r w:rsidR="00797C92">
        <w:rPr>
          <w:rFonts w:ascii="Times New Roman" w:eastAsia="Times New Roman" w:hAnsi="Times New Roman" w:cs="Times New Roman"/>
          <w:color w:val="000000" w:themeColor="text1"/>
          <w:sz w:val="24"/>
          <w:szCs w:val="24"/>
        </w:rPr>
        <w:t xml:space="preserve">negative </w:t>
      </w:r>
      <w:r>
        <w:rPr>
          <w:rFonts w:ascii="Times New Roman" w:eastAsia="Times New Roman" w:hAnsi="Times New Roman" w:cs="Times New Roman"/>
          <w:color w:val="000000" w:themeColor="text1"/>
          <w:sz w:val="24"/>
          <w:szCs w:val="24"/>
        </w:rPr>
        <w:t xml:space="preserve">semantics of these </w:t>
      </w:r>
      <w:r w:rsidR="008F242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bare nominalizations.</w:t>
      </w:r>
      <w:r w:rsidR="008F242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Also, </w:t>
      </w:r>
      <w:r w:rsidRPr="7F4A625C">
        <w:rPr>
          <w:rFonts w:ascii="Times New Roman" w:eastAsia="Times New Roman" w:hAnsi="Times New Roman" w:cs="Times New Roman"/>
          <w:color w:val="000000" w:themeColor="text1"/>
          <w:sz w:val="24"/>
          <w:szCs w:val="24"/>
        </w:rPr>
        <w:t>the polysemic nature of -</w:t>
      </w:r>
      <w:r w:rsidRPr="00B41C68">
        <w:rPr>
          <w:rFonts w:ascii="Times New Roman" w:eastAsia="Times New Roman" w:hAnsi="Times New Roman" w:cs="Times New Roman"/>
          <w:i/>
          <w:iCs/>
          <w:color w:val="000000" w:themeColor="text1"/>
          <w:sz w:val="24"/>
          <w:szCs w:val="24"/>
        </w:rPr>
        <w:t>er</w:t>
      </w:r>
      <w:r w:rsidRPr="7F4A625C">
        <w:rPr>
          <w:rFonts w:ascii="Times New Roman" w:eastAsia="Times New Roman" w:hAnsi="Times New Roman" w:cs="Times New Roman"/>
          <w:color w:val="000000" w:themeColor="text1"/>
          <w:sz w:val="24"/>
          <w:szCs w:val="24"/>
        </w:rPr>
        <w:t xml:space="preserve"> and its being attached to varied grammatical categories (e.g. </w:t>
      </w:r>
      <w:r w:rsidRPr="00B41C68">
        <w:rPr>
          <w:rFonts w:ascii="Times New Roman" w:eastAsia="Times New Roman" w:hAnsi="Times New Roman" w:cs="Times New Roman"/>
          <w:i/>
          <w:iCs/>
          <w:color w:val="000000" w:themeColor="text1"/>
          <w:sz w:val="24"/>
          <w:szCs w:val="24"/>
        </w:rPr>
        <w:t>writ-er</w:t>
      </w:r>
      <w:r w:rsidRPr="7F4A625C">
        <w:rPr>
          <w:rFonts w:ascii="Times New Roman" w:eastAsia="Times New Roman" w:hAnsi="Times New Roman" w:cs="Times New Roman"/>
          <w:color w:val="000000" w:themeColor="text1"/>
          <w:sz w:val="24"/>
          <w:szCs w:val="24"/>
        </w:rPr>
        <w:t xml:space="preserve">, </w:t>
      </w:r>
      <w:r w:rsidRPr="00B41C68">
        <w:rPr>
          <w:rFonts w:ascii="Times New Roman" w:eastAsia="Times New Roman" w:hAnsi="Times New Roman" w:cs="Times New Roman"/>
          <w:i/>
          <w:iCs/>
          <w:color w:val="000000" w:themeColor="text1"/>
          <w:sz w:val="24"/>
          <w:szCs w:val="24"/>
        </w:rPr>
        <w:t>weekend-er</w:t>
      </w:r>
      <w:r w:rsidRPr="7F4A625C">
        <w:rPr>
          <w:rFonts w:ascii="Times New Roman" w:eastAsia="Times New Roman" w:hAnsi="Times New Roman" w:cs="Times New Roman"/>
          <w:color w:val="000000" w:themeColor="text1"/>
          <w:sz w:val="24"/>
          <w:szCs w:val="24"/>
        </w:rPr>
        <w:t xml:space="preserve">, </w:t>
      </w:r>
      <w:r w:rsidRPr="00B41C68">
        <w:rPr>
          <w:rFonts w:ascii="Times New Roman" w:eastAsia="Times New Roman" w:hAnsi="Times New Roman" w:cs="Times New Roman"/>
          <w:i/>
          <w:iCs/>
          <w:color w:val="000000" w:themeColor="text1"/>
          <w:sz w:val="24"/>
          <w:szCs w:val="24"/>
        </w:rPr>
        <w:t xml:space="preserve">New York-er, build-er </w:t>
      </w:r>
      <w:proofErr w:type="spellStart"/>
      <w:r w:rsidRPr="00B41C68">
        <w:rPr>
          <w:rFonts w:ascii="Times New Roman" w:eastAsia="Times New Roman" w:hAnsi="Times New Roman" w:cs="Times New Roman"/>
          <w:i/>
          <w:iCs/>
          <w:color w:val="000000" w:themeColor="text1"/>
          <w:sz w:val="24"/>
          <w:szCs w:val="24"/>
        </w:rPr>
        <w:t>upp</w:t>
      </w:r>
      <w:proofErr w:type="spellEnd"/>
      <w:r w:rsidRPr="00B41C68">
        <w:rPr>
          <w:rFonts w:ascii="Times New Roman" w:eastAsia="Times New Roman" w:hAnsi="Times New Roman" w:cs="Times New Roman"/>
          <w:i/>
          <w:iCs/>
          <w:color w:val="000000" w:themeColor="text1"/>
          <w:sz w:val="24"/>
          <w:szCs w:val="24"/>
        </w:rPr>
        <w:t>-er</w:t>
      </w:r>
      <w:r w:rsidRPr="7F4A625C">
        <w:rPr>
          <w:rFonts w:ascii="Times New Roman" w:eastAsia="Times New Roman" w:hAnsi="Times New Roman" w:cs="Times New Roman"/>
          <w:color w:val="000000" w:themeColor="text1"/>
          <w:sz w:val="24"/>
          <w:szCs w:val="24"/>
        </w:rPr>
        <w:t xml:space="preserve">, </w:t>
      </w:r>
      <w:r w:rsidRPr="00B41C68">
        <w:rPr>
          <w:rFonts w:ascii="Times New Roman" w:eastAsia="Times New Roman" w:hAnsi="Times New Roman" w:cs="Times New Roman"/>
          <w:i/>
          <w:iCs/>
          <w:color w:val="000000" w:themeColor="text1"/>
          <w:sz w:val="24"/>
          <w:szCs w:val="24"/>
        </w:rPr>
        <w:t>foreign-er</w:t>
      </w:r>
      <w:r w:rsidRPr="7F4A625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might </w:t>
      </w:r>
      <w:r w:rsidRPr="7F4A625C">
        <w:rPr>
          <w:rFonts w:ascii="Times New Roman" w:eastAsia="Times New Roman" w:hAnsi="Times New Roman" w:cs="Times New Roman"/>
          <w:color w:val="000000" w:themeColor="text1"/>
          <w:sz w:val="24"/>
          <w:szCs w:val="24"/>
        </w:rPr>
        <w:t xml:space="preserve">have implications </w:t>
      </w:r>
      <w:r>
        <w:rPr>
          <w:rFonts w:ascii="Times New Roman" w:eastAsia="Times New Roman" w:hAnsi="Times New Roman" w:cs="Times New Roman"/>
          <w:color w:val="000000" w:themeColor="text1"/>
          <w:sz w:val="24"/>
          <w:szCs w:val="24"/>
        </w:rPr>
        <w:t xml:space="preserve">on its less defined tendency to convey </w:t>
      </w:r>
      <w:r>
        <w:rPr>
          <w:rFonts w:ascii="Times New Roman" w:eastAsia="Times New Roman" w:hAnsi="Times New Roman" w:cs="Times New Roman"/>
          <w:color w:val="000000" w:themeColor="text1"/>
          <w:sz w:val="24"/>
          <w:szCs w:val="24"/>
        </w:rPr>
        <w:lastRenderedPageBreak/>
        <w:t>negative connotations</w:t>
      </w:r>
      <w:r w:rsidRPr="7F4A625C">
        <w:rPr>
          <w:rFonts w:ascii="Times New Roman" w:eastAsia="Times New Roman" w:hAnsi="Times New Roman" w:cs="Times New Roman"/>
          <w:color w:val="000000" w:themeColor="text1"/>
          <w:sz w:val="24"/>
          <w:szCs w:val="24"/>
        </w:rPr>
        <w:t>.</w:t>
      </w:r>
      <w:r w:rsidR="000452E1">
        <w:rPr>
          <w:rFonts w:ascii="Times New Roman" w:eastAsia="Times New Roman" w:hAnsi="Times New Roman" w:cs="Times New Roman"/>
          <w:color w:val="000000" w:themeColor="text1"/>
          <w:sz w:val="24"/>
          <w:szCs w:val="24"/>
        </w:rPr>
        <w:t xml:space="preserve"> </w:t>
      </w:r>
      <w:r w:rsidR="5F1FF2AE" w:rsidRPr="7F4A625C">
        <w:rPr>
          <w:rFonts w:ascii="Times New Roman" w:eastAsia="Times New Roman" w:hAnsi="Times New Roman" w:cs="Times New Roman"/>
          <w:color w:val="000000" w:themeColor="text1"/>
          <w:sz w:val="24"/>
          <w:szCs w:val="24"/>
        </w:rPr>
        <w:t xml:space="preserve">Unlike the causative category, which only has a marginal </w:t>
      </w:r>
      <w:r w:rsidR="00CB44B9">
        <w:rPr>
          <w:rFonts w:ascii="Times New Roman" w:eastAsia="Times New Roman" w:hAnsi="Times New Roman" w:cs="Times New Roman"/>
          <w:color w:val="000000" w:themeColor="text1"/>
          <w:sz w:val="24"/>
          <w:szCs w:val="24"/>
        </w:rPr>
        <w:t>construction</w:t>
      </w:r>
      <w:r w:rsidR="5F1FF2AE" w:rsidRPr="7F4A625C">
        <w:rPr>
          <w:rFonts w:ascii="Times New Roman" w:eastAsia="Times New Roman" w:hAnsi="Times New Roman" w:cs="Times New Roman"/>
          <w:color w:val="000000" w:themeColor="text1"/>
          <w:sz w:val="24"/>
          <w:szCs w:val="24"/>
        </w:rPr>
        <w:t>, t</w:t>
      </w:r>
      <w:r w:rsidR="12BFBC7F" w:rsidRPr="7F4A625C">
        <w:rPr>
          <w:rFonts w:ascii="Times New Roman" w:eastAsia="Times New Roman" w:hAnsi="Times New Roman" w:cs="Times New Roman"/>
          <w:color w:val="000000" w:themeColor="text1"/>
          <w:sz w:val="24"/>
          <w:szCs w:val="24"/>
        </w:rPr>
        <w:t xml:space="preserve">he agentive </w:t>
      </w:r>
      <w:r w:rsidR="332A9E87" w:rsidRPr="7F4A625C">
        <w:rPr>
          <w:rFonts w:ascii="Times New Roman" w:eastAsia="Times New Roman" w:hAnsi="Times New Roman" w:cs="Times New Roman"/>
          <w:color w:val="000000" w:themeColor="text1"/>
          <w:sz w:val="24"/>
          <w:szCs w:val="24"/>
        </w:rPr>
        <w:t xml:space="preserve">and the patientive categories show </w:t>
      </w:r>
      <w:r w:rsidR="4ABB5FED" w:rsidRPr="7F4A625C">
        <w:rPr>
          <w:rFonts w:ascii="Times New Roman" w:eastAsia="Times New Roman" w:hAnsi="Times New Roman" w:cs="Times New Roman"/>
          <w:color w:val="000000" w:themeColor="text1"/>
          <w:sz w:val="24"/>
          <w:szCs w:val="24"/>
        </w:rPr>
        <w:t xml:space="preserve">both prototypical and marginal </w:t>
      </w:r>
      <w:r w:rsidR="00CB44B9">
        <w:rPr>
          <w:rFonts w:ascii="Times New Roman" w:eastAsia="Times New Roman" w:hAnsi="Times New Roman" w:cs="Times New Roman"/>
          <w:color w:val="000000" w:themeColor="text1"/>
          <w:sz w:val="24"/>
          <w:szCs w:val="24"/>
        </w:rPr>
        <w:t>constructions</w:t>
      </w:r>
      <w:r w:rsidR="4ABB5FED" w:rsidRPr="7F4A625C">
        <w:rPr>
          <w:rFonts w:ascii="Times New Roman" w:eastAsia="Times New Roman" w:hAnsi="Times New Roman" w:cs="Times New Roman"/>
          <w:color w:val="000000" w:themeColor="text1"/>
          <w:sz w:val="24"/>
          <w:szCs w:val="24"/>
        </w:rPr>
        <w:t xml:space="preserve">. The agentive ones, in particular </w:t>
      </w:r>
      <w:r w:rsidR="009F1922">
        <w:rPr>
          <w:rFonts w:ascii="Times New Roman" w:eastAsia="Times New Roman" w:hAnsi="Times New Roman" w:cs="Times New Roman"/>
          <w:color w:val="000000" w:themeColor="text1"/>
          <w:sz w:val="24"/>
          <w:szCs w:val="24"/>
        </w:rPr>
        <w:t>the</w:t>
      </w:r>
      <w:r w:rsidR="009F1922" w:rsidRPr="7F4A625C">
        <w:rPr>
          <w:rFonts w:ascii="Times New Roman" w:eastAsia="Times New Roman" w:hAnsi="Times New Roman" w:cs="Times New Roman"/>
          <w:color w:val="000000" w:themeColor="text1"/>
          <w:sz w:val="24"/>
          <w:szCs w:val="24"/>
        </w:rPr>
        <w:t xml:space="preserve"> </w:t>
      </w:r>
      <w:r w:rsidR="4ABB5FED" w:rsidRPr="7F4A625C">
        <w:rPr>
          <w:rFonts w:ascii="Times New Roman" w:eastAsia="Times New Roman" w:hAnsi="Times New Roman" w:cs="Times New Roman"/>
          <w:color w:val="000000" w:themeColor="text1"/>
          <w:sz w:val="24"/>
          <w:szCs w:val="24"/>
        </w:rPr>
        <w:t xml:space="preserve">marginal types, </w:t>
      </w:r>
      <w:r w:rsidR="2D3F12AF" w:rsidRPr="7F4A625C">
        <w:rPr>
          <w:rFonts w:ascii="Times New Roman" w:eastAsia="Times New Roman" w:hAnsi="Times New Roman" w:cs="Times New Roman"/>
          <w:color w:val="000000" w:themeColor="text1"/>
          <w:sz w:val="24"/>
          <w:szCs w:val="24"/>
        </w:rPr>
        <w:t xml:space="preserve">show </w:t>
      </w:r>
      <w:r w:rsidR="6BE3F7E0" w:rsidRPr="7F4A625C">
        <w:rPr>
          <w:rFonts w:ascii="Times New Roman" w:eastAsia="Times New Roman" w:hAnsi="Times New Roman" w:cs="Times New Roman"/>
          <w:color w:val="000000" w:themeColor="text1"/>
          <w:sz w:val="24"/>
          <w:szCs w:val="24"/>
        </w:rPr>
        <w:t xml:space="preserve">various types of semantic </w:t>
      </w:r>
      <w:r w:rsidR="67522B50" w:rsidRPr="7F4A625C">
        <w:rPr>
          <w:rFonts w:ascii="Times New Roman" w:eastAsia="Times New Roman" w:hAnsi="Times New Roman" w:cs="Times New Roman"/>
          <w:color w:val="000000" w:themeColor="text1"/>
          <w:sz w:val="24"/>
          <w:szCs w:val="24"/>
        </w:rPr>
        <w:t xml:space="preserve">patterns, which range from positive </w:t>
      </w:r>
      <w:r w:rsidR="00F53AE4">
        <w:rPr>
          <w:rFonts w:ascii="Times New Roman" w:eastAsia="Times New Roman" w:hAnsi="Times New Roman" w:cs="Times New Roman"/>
          <w:color w:val="000000" w:themeColor="text1"/>
          <w:sz w:val="24"/>
          <w:szCs w:val="24"/>
        </w:rPr>
        <w:t xml:space="preserve">models </w:t>
      </w:r>
      <w:r w:rsidR="5526CC68" w:rsidRPr="7F4A625C">
        <w:rPr>
          <w:rFonts w:ascii="Times New Roman" w:eastAsia="Times New Roman" w:hAnsi="Times New Roman" w:cs="Times New Roman"/>
          <w:color w:val="000000" w:themeColor="text1"/>
          <w:sz w:val="24"/>
          <w:szCs w:val="24"/>
        </w:rPr>
        <w:t>(M</w:t>
      </w:r>
      <w:r w:rsidR="00AB02CA">
        <w:rPr>
          <w:rFonts w:ascii="Times New Roman" w:eastAsia="Times New Roman" w:hAnsi="Times New Roman" w:cs="Times New Roman"/>
          <w:color w:val="000000" w:themeColor="text1"/>
          <w:sz w:val="24"/>
          <w:szCs w:val="24"/>
        </w:rPr>
        <w:t>arg</w:t>
      </w:r>
      <w:r w:rsidR="5526CC68" w:rsidRPr="7F4A625C">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5526CC68" w:rsidRPr="7F4A625C">
        <w:rPr>
          <w:rFonts w:ascii="Times New Roman" w:eastAsia="Times New Roman" w:hAnsi="Times New Roman" w:cs="Times New Roman"/>
          <w:color w:val="000000" w:themeColor="text1"/>
          <w:sz w:val="24"/>
          <w:szCs w:val="24"/>
        </w:rPr>
        <w:t xml:space="preserve">1, e.g. </w:t>
      </w:r>
      <w:r w:rsidR="5526CC68" w:rsidRPr="00635FAD">
        <w:rPr>
          <w:rFonts w:ascii="Times New Roman" w:eastAsia="Times New Roman" w:hAnsi="Times New Roman" w:cs="Times New Roman"/>
          <w:i/>
          <w:iCs/>
          <w:color w:val="000000" w:themeColor="text1"/>
          <w:sz w:val="24"/>
          <w:szCs w:val="24"/>
        </w:rPr>
        <w:t>turn-on</w:t>
      </w:r>
      <w:r w:rsidR="5526CC68" w:rsidRPr="7F4A625C">
        <w:rPr>
          <w:rFonts w:ascii="Times New Roman" w:eastAsia="Times New Roman" w:hAnsi="Times New Roman" w:cs="Times New Roman"/>
          <w:color w:val="000000" w:themeColor="text1"/>
          <w:sz w:val="24"/>
          <w:szCs w:val="24"/>
        </w:rPr>
        <w:t xml:space="preserve">) </w:t>
      </w:r>
      <w:r w:rsidR="00F53AE4">
        <w:rPr>
          <w:rFonts w:ascii="Times New Roman" w:eastAsia="Times New Roman" w:hAnsi="Times New Roman" w:cs="Times New Roman"/>
          <w:color w:val="000000" w:themeColor="text1"/>
          <w:sz w:val="24"/>
          <w:szCs w:val="24"/>
        </w:rPr>
        <w:t>through</w:t>
      </w:r>
      <w:r w:rsidR="5526CC68" w:rsidRPr="7F4A625C">
        <w:rPr>
          <w:rFonts w:ascii="Times New Roman" w:eastAsia="Times New Roman" w:hAnsi="Times New Roman" w:cs="Times New Roman"/>
          <w:color w:val="000000" w:themeColor="text1"/>
          <w:sz w:val="24"/>
          <w:szCs w:val="24"/>
        </w:rPr>
        <w:t xml:space="preserve"> negative </w:t>
      </w:r>
      <w:r w:rsidR="00F53AE4">
        <w:rPr>
          <w:rFonts w:ascii="Times New Roman" w:eastAsia="Times New Roman" w:hAnsi="Times New Roman" w:cs="Times New Roman"/>
          <w:color w:val="000000" w:themeColor="text1"/>
          <w:sz w:val="24"/>
          <w:szCs w:val="24"/>
        </w:rPr>
        <w:t xml:space="preserve">ones </w:t>
      </w:r>
      <w:r w:rsidR="5526CC68" w:rsidRPr="7F4A625C">
        <w:rPr>
          <w:rFonts w:ascii="Times New Roman" w:eastAsia="Times New Roman" w:hAnsi="Times New Roman" w:cs="Times New Roman"/>
          <w:color w:val="000000" w:themeColor="text1"/>
          <w:sz w:val="24"/>
          <w:szCs w:val="24"/>
        </w:rPr>
        <w:t>(M</w:t>
      </w:r>
      <w:r w:rsidR="00AB02CA">
        <w:rPr>
          <w:rFonts w:ascii="Times New Roman" w:eastAsia="Times New Roman" w:hAnsi="Times New Roman" w:cs="Times New Roman"/>
          <w:color w:val="000000" w:themeColor="text1"/>
          <w:sz w:val="24"/>
          <w:szCs w:val="24"/>
        </w:rPr>
        <w:t>arg</w:t>
      </w:r>
      <w:r w:rsidR="5526CC68" w:rsidRPr="7F4A625C">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5526CC68" w:rsidRPr="7F4A625C">
        <w:rPr>
          <w:rFonts w:ascii="Times New Roman" w:eastAsia="Times New Roman" w:hAnsi="Times New Roman" w:cs="Times New Roman"/>
          <w:color w:val="000000" w:themeColor="text1"/>
          <w:sz w:val="24"/>
          <w:szCs w:val="24"/>
        </w:rPr>
        <w:t xml:space="preserve">3, e.g. </w:t>
      </w:r>
      <w:proofErr w:type="spellStart"/>
      <w:r w:rsidR="5526CC68" w:rsidRPr="00635FAD">
        <w:rPr>
          <w:rFonts w:ascii="Times New Roman" w:eastAsia="Times New Roman" w:hAnsi="Times New Roman" w:cs="Times New Roman"/>
          <w:i/>
          <w:iCs/>
          <w:color w:val="000000" w:themeColor="text1"/>
          <w:sz w:val="24"/>
          <w:szCs w:val="24"/>
        </w:rPr>
        <w:t>asswipe</w:t>
      </w:r>
      <w:proofErr w:type="spellEnd"/>
      <w:r w:rsidR="5526CC68" w:rsidRPr="7F4A625C">
        <w:rPr>
          <w:rFonts w:ascii="Times New Roman" w:eastAsia="Times New Roman" w:hAnsi="Times New Roman" w:cs="Times New Roman"/>
          <w:color w:val="000000" w:themeColor="text1"/>
          <w:sz w:val="24"/>
          <w:szCs w:val="24"/>
        </w:rPr>
        <w:t xml:space="preserve">) </w:t>
      </w:r>
      <w:r w:rsidR="00F53AE4">
        <w:rPr>
          <w:rFonts w:ascii="Times New Roman" w:eastAsia="Times New Roman" w:hAnsi="Times New Roman" w:cs="Times New Roman"/>
          <w:color w:val="000000" w:themeColor="text1"/>
          <w:sz w:val="24"/>
          <w:szCs w:val="24"/>
        </w:rPr>
        <w:t>and</w:t>
      </w:r>
      <w:r w:rsidR="4728D00B" w:rsidRPr="7F4A625C">
        <w:rPr>
          <w:rFonts w:ascii="Times New Roman" w:eastAsia="Times New Roman" w:hAnsi="Times New Roman" w:cs="Times New Roman"/>
          <w:color w:val="000000" w:themeColor="text1"/>
          <w:sz w:val="24"/>
          <w:szCs w:val="24"/>
        </w:rPr>
        <w:t xml:space="preserve"> </w:t>
      </w:r>
      <w:r w:rsidR="5526CC68" w:rsidRPr="7F4A625C">
        <w:rPr>
          <w:rFonts w:ascii="Times New Roman" w:eastAsia="Times New Roman" w:hAnsi="Times New Roman" w:cs="Times New Roman"/>
          <w:color w:val="000000" w:themeColor="text1"/>
          <w:sz w:val="24"/>
          <w:szCs w:val="24"/>
        </w:rPr>
        <w:t>imitative</w:t>
      </w:r>
      <w:r w:rsidR="57AB9B4F" w:rsidRPr="7F4A625C">
        <w:rPr>
          <w:rFonts w:ascii="Times New Roman" w:eastAsia="Times New Roman" w:hAnsi="Times New Roman" w:cs="Times New Roman"/>
          <w:color w:val="000000" w:themeColor="text1"/>
          <w:sz w:val="24"/>
          <w:szCs w:val="24"/>
        </w:rPr>
        <w:t xml:space="preserve"> ones (M</w:t>
      </w:r>
      <w:r w:rsidR="00AB02CA">
        <w:rPr>
          <w:rFonts w:ascii="Times New Roman" w:eastAsia="Times New Roman" w:hAnsi="Times New Roman" w:cs="Times New Roman"/>
          <w:color w:val="000000" w:themeColor="text1"/>
          <w:sz w:val="24"/>
          <w:szCs w:val="24"/>
        </w:rPr>
        <w:t>arg</w:t>
      </w:r>
      <w:r w:rsidR="57AB9B4F" w:rsidRPr="7F4A625C">
        <w:rPr>
          <w:rFonts w:ascii="Times New Roman" w:eastAsia="Times New Roman" w:hAnsi="Times New Roman" w:cs="Times New Roman"/>
          <w:color w:val="000000" w:themeColor="text1"/>
          <w:sz w:val="24"/>
          <w:szCs w:val="24"/>
        </w:rPr>
        <w:t>A</w:t>
      </w:r>
      <w:r w:rsidR="00AB02CA">
        <w:rPr>
          <w:rFonts w:ascii="Times New Roman" w:eastAsia="Times New Roman" w:hAnsi="Times New Roman" w:cs="Times New Roman"/>
          <w:color w:val="000000" w:themeColor="text1"/>
          <w:sz w:val="24"/>
          <w:szCs w:val="24"/>
        </w:rPr>
        <w:t>g</w:t>
      </w:r>
      <w:r w:rsidR="57AB9B4F" w:rsidRPr="7F4A625C">
        <w:rPr>
          <w:rFonts w:ascii="Times New Roman" w:eastAsia="Times New Roman" w:hAnsi="Times New Roman" w:cs="Times New Roman"/>
          <w:color w:val="000000" w:themeColor="text1"/>
          <w:sz w:val="24"/>
          <w:szCs w:val="24"/>
        </w:rPr>
        <w:t xml:space="preserve">4, e.g. </w:t>
      </w:r>
      <w:r w:rsidR="57AB9B4F" w:rsidRPr="00635FAD">
        <w:rPr>
          <w:rFonts w:ascii="Times New Roman" w:eastAsia="Times New Roman" w:hAnsi="Times New Roman" w:cs="Times New Roman"/>
          <w:i/>
          <w:iCs/>
          <w:color w:val="000000" w:themeColor="text1"/>
          <w:sz w:val="24"/>
          <w:szCs w:val="24"/>
        </w:rPr>
        <w:t>creep</w:t>
      </w:r>
      <w:r w:rsidR="57AB9B4F" w:rsidRPr="7F4A625C">
        <w:rPr>
          <w:rFonts w:ascii="Times New Roman" w:eastAsia="Times New Roman" w:hAnsi="Times New Roman" w:cs="Times New Roman"/>
          <w:color w:val="000000" w:themeColor="text1"/>
          <w:sz w:val="24"/>
          <w:szCs w:val="24"/>
        </w:rPr>
        <w:t>)</w:t>
      </w:r>
      <w:r w:rsidR="00635FAD">
        <w:rPr>
          <w:rFonts w:ascii="Times New Roman" w:eastAsia="Times New Roman" w:hAnsi="Times New Roman" w:cs="Times New Roman"/>
          <w:color w:val="000000" w:themeColor="text1"/>
          <w:sz w:val="24"/>
          <w:szCs w:val="24"/>
        </w:rPr>
        <w:t>, negative ones</w:t>
      </w:r>
      <w:r w:rsidR="009F1922">
        <w:rPr>
          <w:rFonts w:ascii="Times New Roman" w:eastAsia="Times New Roman" w:hAnsi="Times New Roman" w:cs="Times New Roman"/>
          <w:color w:val="000000" w:themeColor="text1"/>
          <w:sz w:val="24"/>
          <w:szCs w:val="24"/>
        </w:rPr>
        <w:t xml:space="preserve"> being</w:t>
      </w:r>
      <w:r w:rsidR="00635FAD">
        <w:rPr>
          <w:rFonts w:ascii="Times New Roman" w:eastAsia="Times New Roman" w:hAnsi="Times New Roman" w:cs="Times New Roman"/>
          <w:color w:val="000000" w:themeColor="text1"/>
          <w:sz w:val="24"/>
          <w:szCs w:val="24"/>
        </w:rPr>
        <w:t xml:space="preserve"> the predominant </w:t>
      </w:r>
      <w:r w:rsidR="00F53AE4">
        <w:rPr>
          <w:rFonts w:ascii="Times New Roman" w:eastAsia="Times New Roman" w:hAnsi="Times New Roman" w:cs="Times New Roman"/>
          <w:color w:val="000000" w:themeColor="text1"/>
          <w:sz w:val="24"/>
          <w:szCs w:val="24"/>
        </w:rPr>
        <w:t>type</w:t>
      </w:r>
      <w:r w:rsidR="00635FAD">
        <w:rPr>
          <w:rFonts w:ascii="Times New Roman" w:eastAsia="Times New Roman" w:hAnsi="Times New Roman" w:cs="Times New Roman"/>
          <w:color w:val="000000" w:themeColor="text1"/>
          <w:sz w:val="24"/>
          <w:szCs w:val="24"/>
        </w:rPr>
        <w:t xml:space="preserve">. </w:t>
      </w:r>
    </w:p>
    <w:p w14:paraId="5624E197" w14:textId="514F2629" w:rsidR="7F4A625C" w:rsidRDefault="57AB9B4F" w:rsidP="00EC6B5A">
      <w:pPr>
        <w:spacing w:after="0"/>
        <w:ind w:firstLine="708"/>
        <w:jc w:val="both"/>
        <w:rPr>
          <w:rFonts w:ascii="Times New Roman" w:eastAsia="Times New Roman" w:hAnsi="Times New Roman" w:cs="Times New Roman"/>
          <w:color w:val="000000" w:themeColor="text1"/>
          <w:sz w:val="24"/>
          <w:szCs w:val="24"/>
        </w:rPr>
      </w:pPr>
      <w:r w:rsidRPr="7F4A625C">
        <w:rPr>
          <w:rFonts w:ascii="Times New Roman" w:eastAsia="Times New Roman" w:hAnsi="Times New Roman" w:cs="Times New Roman"/>
          <w:color w:val="000000" w:themeColor="text1"/>
          <w:sz w:val="24"/>
          <w:szCs w:val="24"/>
        </w:rPr>
        <w:t xml:space="preserve">The </w:t>
      </w:r>
      <w:proofErr w:type="spellStart"/>
      <w:r w:rsidRPr="7F4A625C">
        <w:rPr>
          <w:rFonts w:ascii="Times New Roman" w:eastAsia="Times New Roman" w:hAnsi="Times New Roman" w:cs="Times New Roman"/>
          <w:color w:val="000000" w:themeColor="text1"/>
          <w:sz w:val="24"/>
          <w:szCs w:val="24"/>
        </w:rPr>
        <w:t>taxonomization</w:t>
      </w:r>
      <w:proofErr w:type="spellEnd"/>
      <w:r w:rsidRPr="7F4A625C">
        <w:rPr>
          <w:rFonts w:ascii="Times New Roman" w:eastAsia="Times New Roman" w:hAnsi="Times New Roman" w:cs="Times New Roman"/>
          <w:color w:val="000000" w:themeColor="text1"/>
          <w:sz w:val="24"/>
          <w:szCs w:val="24"/>
        </w:rPr>
        <w:t xml:space="preserve"> of </w:t>
      </w:r>
      <w:proofErr w:type="spellStart"/>
      <w:r w:rsidR="00873F45" w:rsidRPr="7F09F03F">
        <w:rPr>
          <w:rFonts w:ascii="Times New Roman" w:eastAsia="Times New Roman" w:hAnsi="Times New Roman" w:cs="Times New Roman"/>
          <w:color w:val="000000" w:themeColor="text1"/>
          <w:sz w:val="24"/>
          <w:szCs w:val="24"/>
        </w:rPr>
        <w:t>VNC</w:t>
      </w:r>
      <w:r w:rsidR="00873F45" w:rsidRPr="00635FAD">
        <w:rPr>
          <w:rFonts w:ascii="Times New Roman" w:eastAsia="Times New Roman" w:hAnsi="Times New Roman" w:cs="Times New Roman"/>
          <w:color w:val="000000" w:themeColor="text1"/>
          <w:sz w:val="24"/>
          <w:szCs w:val="24"/>
          <w:vertAlign w:val="subscript"/>
        </w:rPr>
        <w:t>hum</w:t>
      </w:r>
      <w:proofErr w:type="spellEnd"/>
      <w:r w:rsidR="00873F45" w:rsidRPr="7F4A625C">
        <w:rPr>
          <w:rFonts w:ascii="Times New Roman" w:eastAsia="Times New Roman" w:hAnsi="Times New Roman" w:cs="Times New Roman"/>
          <w:color w:val="000000" w:themeColor="text1"/>
          <w:sz w:val="24"/>
          <w:szCs w:val="24"/>
        </w:rPr>
        <w:t xml:space="preserve"> </w:t>
      </w:r>
      <w:r w:rsidR="001D6E52">
        <w:rPr>
          <w:rFonts w:ascii="Times New Roman" w:eastAsia="Times New Roman" w:hAnsi="Times New Roman" w:cs="Times New Roman"/>
          <w:color w:val="000000" w:themeColor="text1"/>
          <w:sz w:val="24"/>
          <w:szCs w:val="24"/>
        </w:rPr>
        <w:t>shed</w:t>
      </w:r>
      <w:r w:rsidR="00F53AE4">
        <w:rPr>
          <w:rFonts w:ascii="Times New Roman" w:eastAsia="Times New Roman" w:hAnsi="Times New Roman" w:cs="Times New Roman"/>
          <w:color w:val="000000" w:themeColor="text1"/>
          <w:sz w:val="24"/>
          <w:szCs w:val="24"/>
        </w:rPr>
        <w:t>s</w:t>
      </w:r>
      <w:r w:rsidR="001D6E52">
        <w:rPr>
          <w:rFonts w:ascii="Times New Roman" w:eastAsia="Times New Roman" w:hAnsi="Times New Roman" w:cs="Times New Roman"/>
          <w:color w:val="000000" w:themeColor="text1"/>
          <w:sz w:val="24"/>
          <w:szCs w:val="24"/>
        </w:rPr>
        <w:t xml:space="preserve"> light on</w:t>
      </w:r>
      <w:r w:rsidR="257A0EBE" w:rsidRPr="7F4A625C">
        <w:rPr>
          <w:rFonts w:ascii="Times New Roman" w:eastAsia="Times New Roman" w:hAnsi="Times New Roman" w:cs="Times New Roman"/>
          <w:color w:val="000000" w:themeColor="text1"/>
          <w:sz w:val="24"/>
          <w:szCs w:val="24"/>
        </w:rPr>
        <w:t xml:space="preserve"> how metonymy and syntactic frames are </w:t>
      </w:r>
      <w:r w:rsidR="559CC570" w:rsidRPr="7F4A625C">
        <w:rPr>
          <w:rFonts w:ascii="Times New Roman" w:eastAsia="Times New Roman" w:hAnsi="Times New Roman" w:cs="Times New Roman"/>
          <w:color w:val="000000" w:themeColor="text1"/>
          <w:sz w:val="24"/>
          <w:szCs w:val="24"/>
        </w:rPr>
        <w:t xml:space="preserve">encoded in the form of converted forms, which, according to the dataset, </w:t>
      </w:r>
      <w:r w:rsidR="6269F238" w:rsidRPr="7F4A625C">
        <w:rPr>
          <w:rFonts w:ascii="Times New Roman" w:eastAsia="Times New Roman" w:hAnsi="Times New Roman" w:cs="Times New Roman"/>
          <w:color w:val="000000" w:themeColor="text1"/>
          <w:sz w:val="24"/>
          <w:szCs w:val="24"/>
        </w:rPr>
        <w:t xml:space="preserve">are generally associated with the expression of negative meaning. The study </w:t>
      </w:r>
      <w:r w:rsidR="559CC570" w:rsidRPr="7F4A625C">
        <w:rPr>
          <w:rFonts w:ascii="Times New Roman" w:eastAsia="Times New Roman" w:hAnsi="Times New Roman" w:cs="Times New Roman"/>
          <w:color w:val="000000" w:themeColor="text1"/>
          <w:sz w:val="24"/>
          <w:szCs w:val="24"/>
        </w:rPr>
        <w:t xml:space="preserve">has </w:t>
      </w:r>
      <w:r w:rsidR="79FAB39E" w:rsidRPr="7F4A625C">
        <w:rPr>
          <w:rFonts w:ascii="Times New Roman" w:eastAsia="Times New Roman" w:hAnsi="Times New Roman" w:cs="Times New Roman"/>
          <w:color w:val="000000" w:themeColor="text1"/>
          <w:sz w:val="24"/>
          <w:szCs w:val="24"/>
        </w:rPr>
        <w:t xml:space="preserve">also </w:t>
      </w:r>
      <w:r w:rsidR="559CC570" w:rsidRPr="7F4A625C">
        <w:rPr>
          <w:rFonts w:ascii="Times New Roman" w:eastAsia="Times New Roman" w:hAnsi="Times New Roman" w:cs="Times New Roman"/>
          <w:color w:val="000000" w:themeColor="text1"/>
          <w:sz w:val="24"/>
          <w:szCs w:val="24"/>
        </w:rPr>
        <w:t>thrown up many questions in need of further investigation.</w:t>
      </w:r>
      <w:r w:rsidR="45CC8804" w:rsidRPr="7F4A625C">
        <w:rPr>
          <w:rFonts w:ascii="Times New Roman" w:eastAsia="Times New Roman" w:hAnsi="Times New Roman" w:cs="Times New Roman"/>
          <w:color w:val="000000" w:themeColor="text1"/>
          <w:sz w:val="24"/>
          <w:szCs w:val="24"/>
        </w:rPr>
        <w:t xml:space="preserve"> For instance, </w:t>
      </w:r>
      <w:r w:rsidR="151137A6" w:rsidRPr="7F4A625C">
        <w:rPr>
          <w:rFonts w:ascii="Times New Roman" w:eastAsia="Times New Roman" w:hAnsi="Times New Roman" w:cs="Times New Roman"/>
          <w:color w:val="000000" w:themeColor="text1"/>
          <w:sz w:val="24"/>
          <w:szCs w:val="24"/>
        </w:rPr>
        <w:t xml:space="preserve">although there is a </w:t>
      </w:r>
      <w:r w:rsidR="51F3381D" w:rsidRPr="7F4A625C">
        <w:rPr>
          <w:rFonts w:ascii="Times New Roman" w:eastAsia="Times New Roman" w:hAnsi="Times New Roman" w:cs="Times New Roman"/>
          <w:color w:val="000000" w:themeColor="text1"/>
          <w:sz w:val="24"/>
          <w:szCs w:val="24"/>
        </w:rPr>
        <w:t>marked</w:t>
      </w:r>
      <w:r w:rsidR="151137A6" w:rsidRPr="7F4A625C">
        <w:rPr>
          <w:rFonts w:ascii="Times New Roman" w:eastAsia="Times New Roman" w:hAnsi="Times New Roman" w:cs="Times New Roman"/>
          <w:color w:val="000000" w:themeColor="text1"/>
          <w:sz w:val="24"/>
          <w:szCs w:val="24"/>
        </w:rPr>
        <w:t xml:space="preserve"> </w:t>
      </w:r>
      <w:r w:rsidR="51F3381D" w:rsidRPr="7F4A625C">
        <w:rPr>
          <w:rFonts w:ascii="Times New Roman" w:eastAsia="Times New Roman" w:hAnsi="Times New Roman" w:cs="Times New Roman"/>
          <w:color w:val="000000" w:themeColor="text1"/>
          <w:sz w:val="24"/>
          <w:szCs w:val="24"/>
        </w:rPr>
        <w:t xml:space="preserve">distinction between patientive and </w:t>
      </w:r>
      <w:r w:rsidR="00D13162">
        <w:rPr>
          <w:rFonts w:ascii="Times New Roman" w:eastAsia="Times New Roman" w:hAnsi="Times New Roman" w:cs="Times New Roman"/>
          <w:color w:val="000000" w:themeColor="text1"/>
          <w:sz w:val="24"/>
          <w:szCs w:val="24"/>
        </w:rPr>
        <w:t>agentive</w:t>
      </w:r>
      <w:r w:rsidR="51F3381D" w:rsidRPr="7F4A625C">
        <w:rPr>
          <w:rFonts w:ascii="Times New Roman" w:eastAsia="Times New Roman" w:hAnsi="Times New Roman" w:cs="Times New Roman"/>
          <w:color w:val="000000" w:themeColor="text1"/>
          <w:sz w:val="24"/>
          <w:szCs w:val="24"/>
        </w:rPr>
        <w:t xml:space="preserve"> models</w:t>
      </w:r>
      <w:r w:rsidR="52776A3F" w:rsidRPr="7F4A625C">
        <w:rPr>
          <w:rFonts w:ascii="Times New Roman" w:eastAsia="Times New Roman" w:hAnsi="Times New Roman" w:cs="Times New Roman"/>
          <w:color w:val="000000" w:themeColor="text1"/>
          <w:sz w:val="24"/>
          <w:szCs w:val="24"/>
        </w:rPr>
        <w:t xml:space="preserve">, </w:t>
      </w:r>
      <w:r w:rsidR="00635FAD">
        <w:rPr>
          <w:rFonts w:ascii="Times New Roman" w:eastAsia="Times New Roman" w:hAnsi="Times New Roman" w:cs="Times New Roman"/>
          <w:color w:val="000000" w:themeColor="text1"/>
          <w:sz w:val="24"/>
          <w:szCs w:val="24"/>
        </w:rPr>
        <w:t>originating</w:t>
      </w:r>
      <w:r w:rsidR="52776A3F" w:rsidRPr="7F4A625C">
        <w:rPr>
          <w:rFonts w:ascii="Times New Roman" w:eastAsia="Times New Roman" w:hAnsi="Times New Roman" w:cs="Times New Roman"/>
          <w:color w:val="000000" w:themeColor="text1"/>
          <w:sz w:val="24"/>
          <w:szCs w:val="24"/>
        </w:rPr>
        <w:t xml:space="preserve"> from the same base,</w:t>
      </w:r>
      <w:r w:rsidR="51F3381D" w:rsidRPr="7F4A625C">
        <w:rPr>
          <w:rFonts w:ascii="Times New Roman" w:eastAsia="Times New Roman" w:hAnsi="Times New Roman" w:cs="Times New Roman"/>
          <w:color w:val="000000" w:themeColor="text1"/>
          <w:sz w:val="24"/>
          <w:szCs w:val="24"/>
        </w:rPr>
        <w:t xml:space="preserve"> in regard to </w:t>
      </w:r>
      <w:r w:rsidR="3B557183" w:rsidRPr="7F4A625C">
        <w:rPr>
          <w:rFonts w:ascii="Times New Roman" w:eastAsia="Times New Roman" w:hAnsi="Times New Roman" w:cs="Times New Roman"/>
          <w:color w:val="000000" w:themeColor="text1"/>
          <w:sz w:val="24"/>
          <w:szCs w:val="24"/>
        </w:rPr>
        <w:t>the gender of the person</w:t>
      </w:r>
      <w:r w:rsidR="765016DE" w:rsidRPr="7F4A625C">
        <w:rPr>
          <w:rFonts w:ascii="Times New Roman" w:eastAsia="Times New Roman" w:hAnsi="Times New Roman" w:cs="Times New Roman"/>
          <w:color w:val="000000" w:themeColor="text1"/>
          <w:sz w:val="24"/>
          <w:szCs w:val="24"/>
        </w:rPr>
        <w:t xml:space="preserve"> (e.g. </w:t>
      </w:r>
      <w:r w:rsidR="765016DE" w:rsidRPr="00635FAD">
        <w:rPr>
          <w:rFonts w:ascii="Times New Roman" w:eastAsia="Times New Roman" w:hAnsi="Times New Roman" w:cs="Times New Roman"/>
          <w:i/>
          <w:iCs/>
          <w:color w:val="000000" w:themeColor="text1"/>
          <w:sz w:val="24"/>
          <w:szCs w:val="24"/>
        </w:rPr>
        <w:t>mount</w:t>
      </w:r>
      <w:r w:rsidR="765016DE" w:rsidRPr="7F4A625C">
        <w:rPr>
          <w:rFonts w:ascii="Times New Roman" w:eastAsia="Times New Roman" w:hAnsi="Times New Roman" w:cs="Times New Roman"/>
          <w:color w:val="000000" w:themeColor="text1"/>
          <w:sz w:val="24"/>
          <w:szCs w:val="24"/>
        </w:rPr>
        <w:t xml:space="preserve"> </w:t>
      </w:r>
      <w:r w:rsidR="00635FAD" w:rsidRPr="7F09F03F">
        <w:rPr>
          <w:rFonts w:ascii="Times New Roman" w:eastAsia="Times New Roman" w:hAnsi="Times New Roman" w:cs="Times New Roman"/>
          <w:color w:val="000000" w:themeColor="text1"/>
          <w:sz w:val="24"/>
          <w:szCs w:val="24"/>
        </w:rPr>
        <w:t>→</w:t>
      </w:r>
      <w:r w:rsidR="765016DE" w:rsidRPr="7F4A625C">
        <w:rPr>
          <w:rFonts w:ascii="Times New Roman" w:eastAsia="Times New Roman" w:hAnsi="Times New Roman" w:cs="Times New Roman"/>
          <w:color w:val="000000" w:themeColor="text1"/>
          <w:sz w:val="24"/>
          <w:szCs w:val="24"/>
        </w:rPr>
        <w:t xml:space="preserve"> female, </w:t>
      </w:r>
      <w:r w:rsidR="765016DE" w:rsidRPr="00635FAD">
        <w:rPr>
          <w:rFonts w:ascii="Times New Roman" w:eastAsia="Times New Roman" w:hAnsi="Times New Roman" w:cs="Times New Roman"/>
          <w:i/>
          <w:iCs/>
          <w:color w:val="000000" w:themeColor="text1"/>
          <w:sz w:val="24"/>
          <w:szCs w:val="24"/>
        </w:rPr>
        <w:t>mounter</w:t>
      </w:r>
      <w:r w:rsidR="765016DE" w:rsidRPr="7F4A625C">
        <w:rPr>
          <w:rFonts w:ascii="Times New Roman" w:eastAsia="Times New Roman" w:hAnsi="Times New Roman" w:cs="Times New Roman"/>
          <w:color w:val="000000" w:themeColor="text1"/>
          <w:sz w:val="24"/>
          <w:szCs w:val="24"/>
        </w:rPr>
        <w:t xml:space="preserve"> </w:t>
      </w:r>
      <w:r w:rsidR="00635FAD" w:rsidRPr="7F09F03F">
        <w:rPr>
          <w:rFonts w:ascii="Times New Roman" w:eastAsia="Times New Roman" w:hAnsi="Times New Roman" w:cs="Times New Roman"/>
          <w:color w:val="000000" w:themeColor="text1"/>
          <w:sz w:val="24"/>
          <w:szCs w:val="24"/>
        </w:rPr>
        <w:t>→</w:t>
      </w:r>
      <w:r w:rsidR="765016DE" w:rsidRPr="7F4A625C">
        <w:rPr>
          <w:rFonts w:ascii="Times New Roman" w:eastAsia="Times New Roman" w:hAnsi="Times New Roman" w:cs="Times New Roman"/>
          <w:color w:val="000000" w:themeColor="text1"/>
          <w:sz w:val="24"/>
          <w:szCs w:val="24"/>
        </w:rPr>
        <w:t xml:space="preserve"> male), </w:t>
      </w:r>
      <w:r w:rsidR="001D6E52">
        <w:rPr>
          <w:rFonts w:ascii="Times New Roman" w:eastAsia="Times New Roman" w:hAnsi="Times New Roman" w:cs="Times New Roman"/>
          <w:color w:val="000000" w:themeColor="text1"/>
          <w:sz w:val="24"/>
          <w:szCs w:val="24"/>
        </w:rPr>
        <w:t xml:space="preserve">there is </w:t>
      </w:r>
      <w:r w:rsidR="009F1922">
        <w:rPr>
          <w:rFonts w:ascii="Times New Roman" w:eastAsia="Times New Roman" w:hAnsi="Times New Roman" w:cs="Times New Roman"/>
          <w:color w:val="000000" w:themeColor="text1"/>
          <w:sz w:val="24"/>
          <w:szCs w:val="24"/>
        </w:rPr>
        <w:t xml:space="preserve">a </w:t>
      </w:r>
      <w:r w:rsidR="001D6E52">
        <w:rPr>
          <w:rFonts w:ascii="Times New Roman" w:eastAsia="Times New Roman" w:hAnsi="Times New Roman" w:cs="Times New Roman"/>
          <w:color w:val="000000" w:themeColor="text1"/>
          <w:sz w:val="24"/>
          <w:szCs w:val="24"/>
        </w:rPr>
        <w:t xml:space="preserve">dearth of data to </w:t>
      </w:r>
      <w:r w:rsidR="009F1922">
        <w:rPr>
          <w:rFonts w:ascii="Times New Roman" w:eastAsia="Times New Roman" w:hAnsi="Times New Roman" w:cs="Times New Roman"/>
          <w:color w:val="000000" w:themeColor="text1"/>
          <w:sz w:val="24"/>
          <w:szCs w:val="24"/>
        </w:rPr>
        <w:t>facilitate a</w:t>
      </w:r>
      <w:r w:rsidR="00FB783B">
        <w:rPr>
          <w:rFonts w:ascii="Times New Roman" w:eastAsia="Times New Roman" w:hAnsi="Times New Roman" w:cs="Times New Roman"/>
          <w:color w:val="000000" w:themeColor="text1"/>
          <w:sz w:val="24"/>
          <w:szCs w:val="24"/>
        </w:rPr>
        <w:t xml:space="preserve"> cognitive</w:t>
      </w:r>
      <w:r w:rsidR="009F1922">
        <w:rPr>
          <w:rFonts w:ascii="Times New Roman" w:eastAsia="Times New Roman" w:hAnsi="Times New Roman" w:cs="Times New Roman"/>
          <w:color w:val="000000" w:themeColor="text1"/>
          <w:sz w:val="24"/>
          <w:szCs w:val="24"/>
        </w:rPr>
        <w:t xml:space="preserve"> </w:t>
      </w:r>
      <w:r w:rsidR="001D6E52">
        <w:rPr>
          <w:rFonts w:ascii="Times New Roman" w:eastAsia="Times New Roman" w:hAnsi="Times New Roman" w:cs="Times New Roman"/>
          <w:color w:val="000000" w:themeColor="text1"/>
          <w:sz w:val="24"/>
          <w:szCs w:val="24"/>
        </w:rPr>
        <w:t>understand</w:t>
      </w:r>
      <w:r w:rsidR="009F1922">
        <w:rPr>
          <w:rFonts w:ascii="Times New Roman" w:eastAsia="Times New Roman" w:hAnsi="Times New Roman" w:cs="Times New Roman"/>
          <w:color w:val="000000" w:themeColor="text1"/>
          <w:sz w:val="24"/>
          <w:szCs w:val="24"/>
        </w:rPr>
        <w:t>ing of</w:t>
      </w:r>
      <w:r w:rsidR="765016DE" w:rsidRPr="7F4A625C">
        <w:rPr>
          <w:rFonts w:ascii="Times New Roman" w:eastAsia="Times New Roman" w:hAnsi="Times New Roman" w:cs="Times New Roman"/>
          <w:color w:val="000000" w:themeColor="text1"/>
          <w:sz w:val="24"/>
          <w:szCs w:val="24"/>
        </w:rPr>
        <w:t xml:space="preserve"> </w:t>
      </w:r>
      <w:r w:rsidR="00635FAD">
        <w:rPr>
          <w:rFonts w:ascii="Times New Roman" w:eastAsia="Times New Roman" w:hAnsi="Times New Roman" w:cs="Times New Roman"/>
          <w:color w:val="000000" w:themeColor="text1"/>
          <w:sz w:val="24"/>
          <w:szCs w:val="24"/>
        </w:rPr>
        <w:t xml:space="preserve">what </w:t>
      </w:r>
      <w:r w:rsidR="765016DE" w:rsidRPr="7F4A625C">
        <w:rPr>
          <w:rFonts w:ascii="Times New Roman" w:eastAsia="Times New Roman" w:hAnsi="Times New Roman" w:cs="Times New Roman"/>
          <w:color w:val="000000" w:themeColor="text1"/>
          <w:sz w:val="24"/>
          <w:szCs w:val="24"/>
        </w:rPr>
        <w:t xml:space="preserve">makes </w:t>
      </w:r>
      <w:r w:rsidR="5C091FDB" w:rsidRPr="7F4A625C">
        <w:rPr>
          <w:rFonts w:ascii="Times New Roman" w:eastAsia="Times New Roman" w:hAnsi="Times New Roman" w:cs="Times New Roman"/>
          <w:color w:val="000000" w:themeColor="text1"/>
          <w:sz w:val="24"/>
          <w:szCs w:val="24"/>
        </w:rPr>
        <w:t xml:space="preserve">a verbal base convert into a </w:t>
      </w:r>
      <w:r w:rsidR="160057FD" w:rsidRPr="7F4A625C">
        <w:rPr>
          <w:rFonts w:ascii="Times New Roman" w:eastAsia="Times New Roman" w:hAnsi="Times New Roman" w:cs="Times New Roman"/>
          <w:color w:val="000000" w:themeColor="text1"/>
          <w:sz w:val="24"/>
          <w:szCs w:val="24"/>
        </w:rPr>
        <w:t xml:space="preserve">patientive or a causative model, e.g. a </w:t>
      </w:r>
      <w:r w:rsidR="160057FD" w:rsidRPr="00635FAD">
        <w:rPr>
          <w:rFonts w:ascii="Times New Roman" w:eastAsia="Times New Roman" w:hAnsi="Times New Roman" w:cs="Times New Roman"/>
          <w:i/>
          <w:iCs/>
          <w:color w:val="000000" w:themeColor="text1"/>
          <w:sz w:val="24"/>
          <w:szCs w:val="24"/>
        </w:rPr>
        <w:t>pick-up</w:t>
      </w:r>
      <w:r w:rsidR="160057FD" w:rsidRPr="7F4A625C">
        <w:rPr>
          <w:rFonts w:ascii="Times New Roman" w:eastAsia="Times New Roman" w:hAnsi="Times New Roman" w:cs="Times New Roman"/>
          <w:color w:val="000000" w:themeColor="text1"/>
          <w:sz w:val="24"/>
          <w:szCs w:val="24"/>
        </w:rPr>
        <w:t xml:space="preserve"> is not someone who </w:t>
      </w:r>
      <w:r w:rsidR="160057FD" w:rsidRPr="00FB5939">
        <w:rPr>
          <w:rFonts w:ascii="Times New Roman" w:eastAsia="Times New Roman" w:hAnsi="Times New Roman" w:cs="Times New Roman"/>
          <w:i/>
          <w:iCs/>
          <w:color w:val="000000" w:themeColor="text1"/>
          <w:sz w:val="24"/>
          <w:szCs w:val="24"/>
        </w:rPr>
        <w:t>picks up</w:t>
      </w:r>
      <w:r w:rsidR="160057FD" w:rsidRPr="7F4A625C">
        <w:rPr>
          <w:rFonts w:ascii="Times New Roman" w:eastAsia="Times New Roman" w:hAnsi="Times New Roman" w:cs="Times New Roman"/>
          <w:color w:val="000000" w:themeColor="text1"/>
          <w:sz w:val="24"/>
          <w:szCs w:val="24"/>
        </w:rPr>
        <w:t xml:space="preserve">, but </w:t>
      </w:r>
      <w:r w:rsidR="6909CFEF" w:rsidRPr="7F4A625C">
        <w:rPr>
          <w:rFonts w:ascii="Times New Roman" w:eastAsia="Times New Roman" w:hAnsi="Times New Roman" w:cs="Times New Roman"/>
          <w:color w:val="000000" w:themeColor="text1"/>
          <w:sz w:val="24"/>
          <w:szCs w:val="24"/>
        </w:rPr>
        <w:t xml:space="preserve">the person who is </w:t>
      </w:r>
      <w:r w:rsidR="6909CFEF" w:rsidRPr="00FB5939">
        <w:rPr>
          <w:rFonts w:ascii="Times New Roman" w:eastAsia="Times New Roman" w:hAnsi="Times New Roman" w:cs="Times New Roman"/>
          <w:i/>
          <w:iCs/>
          <w:color w:val="000000" w:themeColor="text1"/>
          <w:sz w:val="24"/>
          <w:szCs w:val="24"/>
        </w:rPr>
        <w:t>picked up</w:t>
      </w:r>
      <w:r w:rsidR="00635FAD">
        <w:rPr>
          <w:rFonts w:ascii="Times New Roman" w:eastAsia="Times New Roman" w:hAnsi="Times New Roman" w:cs="Times New Roman"/>
          <w:color w:val="000000" w:themeColor="text1"/>
          <w:sz w:val="24"/>
          <w:szCs w:val="24"/>
        </w:rPr>
        <w:t xml:space="preserve"> (in a sexual context)</w:t>
      </w:r>
      <w:r w:rsidR="6909CFEF" w:rsidRPr="7F4A625C">
        <w:rPr>
          <w:rFonts w:ascii="Times New Roman" w:eastAsia="Times New Roman" w:hAnsi="Times New Roman" w:cs="Times New Roman"/>
          <w:color w:val="000000" w:themeColor="text1"/>
          <w:sz w:val="24"/>
          <w:szCs w:val="24"/>
        </w:rPr>
        <w:t xml:space="preserve">. </w:t>
      </w:r>
      <w:r w:rsidR="192C86A2" w:rsidRPr="7F4A625C">
        <w:rPr>
          <w:rFonts w:ascii="Times New Roman" w:eastAsia="Times New Roman" w:hAnsi="Times New Roman" w:cs="Times New Roman"/>
          <w:color w:val="000000" w:themeColor="text1"/>
          <w:sz w:val="24"/>
          <w:szCs w:val="24"/>
        </w:rPr>
        <w:t>Further research</w:t>
      </w:r>
      <w:r w:rsidR="3C5BDE8F" w:rsidRPr="7F4A625C">
        <w:rPr>
          <w:rFonts w:ascii="Times New Roman" w:eastAsia="Times New Roman" w:hAnsi="Times New Roman" w:cs="Times New Roman"/>
          <w:color w:val="000000" w:themeColor="text1"/>
          <w:sz w:val="24"/>
          <w:szCs w:val="24"/>
        </w:rPr>
        <w:t xml:space="preserve"> </w:t>
      </w:r>
      <w:r w:rsidR="192C86A2" w:rsidRPr="7F4A625C">
        <w:rPr>
          <w:rFonts w:ascii="Times New Roman" w:eastAsia="Times New Roman" w:hAnsi="Times New Roman" w:cs="Times New Roman"/>
          <w:color w:val="000000" w:themeColor="text1"/>
          <w:sz w:val="24"/>
          <w:szCs w:val="24"/>
        </w:rPr>
        <w:t xml:space="preserve">could usefully explore how </w:t>
      </w:r>
      <w:r w:rsidR="3F7A4E8D" w:rsidRPr="7F4A625C">
        <w:rPr>
          <w:rFonts w:ascii="Times New Roman" w:eastAsia="Times New Roman" w:hAnsi="Times New Roman" w:cs="Times New Roman"/>
          <w:color w:val="000000" w:themeColor="text1"/>
          <w:sz w:val="24"/>
          <w:szCs w:val="24"/>
        </w:rPr>
        <w:t xml:space="preserve">this </w:t>
      </w:r>
      <w:r w:rsidR="3BD7AC6D" w:rsidRPr="7F4A625C">
        <w:rPr>
          <w:rFonts w:ascii="Times New Roman" w:eastAsia="Times New Roman" w:hAnsi="Times New Roman" w:cs="Times New Roman"/>
          <w:color w:val="000000" w:themeColor="text1"/>
          <w:sz w:val="24"/>
          <w:szCs w:val="24"/>
        </w:rPr>
        <w:t xml:space="preserve">type of conversion is dependent on </w:t>
      </w:r>
      <w:r w:rsidR="00635FAD">
        <w:rPr>
          <w:rFonts w:ascii="Times New Roman" w:eastAsia="Times New Roman" w:hAnsi="Times New Roman" w:cs="Times New Roman"/>
          <w:color w:val="000000" w:themeColor="text1"/>
          <w:sz w:val="24"/>
          <w:szCs w:val="24"/>
        </w:rPr>
        <w:t xml:space="preserve">specific </w:t>
      </w:r>
      <w:r w:rsidR="3BD7AC6D" w:rsidRPr="7F4A625C">
        <w:rPr>
          <w:rFonts w:ascii="Times New Roman" w:eastAsia="Times New Roman" w:hAnsi="Times New Roman" w:cs="Times New Roman"/>
          <w:color w:val="000000" w:themeColor="text1"/>
          <w:sz w:val="24"/>
          <w:szCs w:val="24"/>
        </w:rPr>
        <w:t xml:space="preserve">morphosemantic and cognitive </w:t>
      </w:r>
      <w:r w:rsidR="00D05E56">
        <w:rPr>
          <w:rFonts w:ascii="Times New Roman" w:eastAsia="Times New Roman" w:hAnsi="Times New Roman" w:cs="Times New Roman"/>
          <w:color w:val="000000" w:themeColor="text1"/>
          <w:sz w:val="24"/>
          <w:szCs w:val="24"/>
        </w:rPr>
        <w:t>constraints</w:t>
      </w:r>
      <w:r w:rsidR="3BD7AC6D" w:rsidRPr="7F4A625C">
        <w:rPr>
          <w:rFonts w:ascii="Times New Roman" w:eastAsia="Times New Roman" w:hAnsi="Times New Roman" w:cs="Times New Roman"/>
          <w:color w:val="000000" w:themeColor="text1"/>
          <w:sz w:val="24"/>
          <w:szCs w:val="24"/>
        </w:rPr>
        <w:t xml:space="preserve">. </w:t>
      </w:r>
    </w:p>
    <w:p w14:paraId="079611EE" w14:textId="77777777" w:rsidR="00D70D82" w:rsidRDefault="00D70D82" w:rsidP="00EC6B5A">
      <w:pPr>
        <w:spacing w:after="0"/>
        <w:jc w:val="both"/>
        <w:rPr>
          <w:rFonts w:ascii="Times New Roman" w:eastAsia="Times New Roman" w:hAnsi="Times New Roman" w:cs="Times New Roman"/>
          <w:color w:val="000000" w:themeColor="text1"/>
          <w:sz w:val="24"/>
          <w:szCs w:val="24"/>
        </w:rPr>
      </w:pPr>
    </w:p>
    <w:p w14:paraId="2BC76123" w14:textId="139014B1" w:rsidR="00263EFC" w:rsidRPr="00D70D82" w:rsidRDefault="00D70D82" w:rsidP="00EC6B5A">
      <w:pPr>
        <w:spacing w:after="0"/>
        <w:jc w:val="both"/>
        <w:rPr>
          <w:rFonts w:ascii="Times New Roman" w:eastAsia="Times New Roman" w:hAnsi="Times New Roman" w:cs="Times New Roman"/>
          <w:b/>
          <w:bCs/>
          <w:color w:val="000000" w:themeColor="text1"/>
          <w:sz w:val="24"/>
          <w:szCs w:val="24"/>
        </w:rPr>
      </w:pPr>
      <w:r w:rsidRPr="00D70D82">
        <w:rPr>
          <w:rFonts w:ascii="Times New Roman" w:eastAsia="Times New Roman" w:hAnsi="Times New Roman" w:cs="Times New Roman"/>
          <w:b/>
          <w:bCs/>
          <w:color w:val="000000" w:themeColor="text1"/>
          <w:sz w:val="24"/>
          <w:szCs w:val="24"/>
        </w:rPr>
        <w:t>Acknowledgements</w:t>
      </w:r>
    </w:p>
    <w:p w14:paraId="20D9E292" w14:textId="77777777" w:rsidR="00F832AE" w:rsidRDefault="00F832AE" w:rsidP="00EC6B5A">
      <w:pPr>
        <w:spacing w:after="0"/>
        <w:jc w:val="both"/>
        <w:rPr>
          <w:rFonts w:ascii="Times New Roman" w:eastAsia="Times New Roman" w:hAnsi="Times New Roman" w:cs="Times New Roman"/>
          <w:color w:val="000000" w:themeColor="text1"/>
          <w:sz w:val="24"/>
          <w:szCs w:val="24"/>
        </w:rPr>
      </w:pPr>
    </w:p>
    <w:p w14:paraId="740E7294" w14:textId="1217A3C2" w:rsidR="00D70D82" w:rsidRDefault="00250DBA" w:rsidP="00EC6B5A">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 would like to express my gratitude to my colleagues Antonio Lillo, Carita Paradis and Elizaveta Tarasova for their comments and suggestions. I wish to thank </w:t>
      </w:r>
      <w:r w:rsidR="00AA1589">
        <w:rPr>
          <w:rFonts w:ascii="Times New Roman" w:eastAsia="Times New Roman" w:hAnsi="Times New Roman" w:cs="Times New Roman"/>
          <w:color w:val="000000" w:themeColor="text1"/>
          <w:sz w:val="24"/>
          <w:szCs w:val="24"/>
        </w:rPr>
        <w:t>the Centre for Language</w:t>
      </w:r>
      <w:r w:rsidR="00F832AE">
        <w:rPr>
          <w:rFonts w:ascii="Times New Roman" w:eastAsia="Times New Roman" w:hAnsi="Times New Roman" w:cs="Times New Roman"/>
          <w:color w:val="000000" w:themeColor="text1"/>
          <w:sz w:val="24"/>
          <w:szCs w:val="24"/>
        </w:rPr>
        <w:t>s</w:t>
      </w:r>
      <w:r w:rsidR="00AA1589">
        <w:rPr>
          <w:rFonts w:ascii="Times New Roman" w:eastAsia="Times New Roman" w:hAnsi="Times New Roman" w:cs="Times New Roman"/>
          <w:color w:val="000000" w:themeColor="text1"/>
          <w:sz w:val="24"/>
          <w:szCs w:val="24"/>
        </w:rPr>
        <w:t xml:space="preserve"> and Literature (Lund University, Sweden) and </w:t>
      </w:r>
      <w:r w:rsidR="00F832AE">
        <w:rPr>
          <w:rFonts w:ascii="Times New Roman" w:eastAsia="Times New Roman" w:hAnsi="Times New Roman" w:cs="Times New Roman"/>
          <w:color w:val="000000" w:themeColor="text1"/>
          <w:sz w:val="24"/>
          <w:szCs w:val="24"/>
        </w:rPr>
        <w:t xml:space="preserve">the </w:t>
      </w:r>
      <w:r w:rsidR="00AA1589">
        <w:rPr>
          <w:rFonts w:ascii="Times New Roman" w:eastAsia="Times New Roman" w:hAnsi="Times New Roman" w:cs="Times New Roman"/>
          <w:color w:val="000000" w:themeColor="text1"/>
          <w:sz w:val="24"/>
          <w:szCs w:val="24"/>
        </w:rPr>
        <w:t xml:space="preserve">ESSE Research Bursaries for </w:t>
      </w:r>
      <w:r w:rsidR="00F832AE">
        <w:rPr>
          <w:rFonts w:ascii="Times New Roman" w:eastAsia="Times New Roman" w:hAnsi="Times New Roman" w:cs="Times New Roman"/>
          <w:color w:val="000000" w:themeColor="text1"/>
          <w:sz w:val="24"/>
          <w:szCs w:val="24"/>
        </w:rPr>
        <w:t>giving me the opportunity to complete this study</w:t>
      </w:r>
      <w:r w:rsidR="00AA15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Special thanks to the anonymous reviewers for their insightful feedback. Any remaining infelicities are entirely my own responsibility. </w:t>
      </w:r>
    </w:p>
    <w:p w14:paraId="1872450B" w14:textId="77777777" w:rsidR="00D70D82" w:rsidRDefault="00D70D82" w:rsidP="00EC6B5A">
      <w:pPr>
        <w:spacing w:after="0"/>
        <w:jc w:val="both"/>
        <w:rPr>
          <w:rFonts w:ascii="Times New Roman" w:eastAsia="Times New Roman" w:hAnsi="Times New Roman" w:cs="Times New Roman"/>
          <w:color w:val="000000" w:themeColor="text1"/>
          <w:sz w:val="24"/>
          <w:szCs w:val="24"/>
        </w:rPr>
      </w:pPr>
    </w:p>
    <w:p w14:paraId="58FD0559" w14:textId="61D5D15B" w:rsidR="00463F71" w:rsidRDefault="00D70D82" w:rsidP="00EC6B5A">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Abbreviations</w:t>
      </w:r>
    </w:p>
    <w:p w14:paraId="7ED45DAB" w14:textId="77777777" w:rsidR="00F832AE" w:rsidRDefault="00F832AE" w:rsidP="00EC6B5A">
      <w:pPr>
        <w:spacing w:after="0"/>
        <w:jc w:val="both"/>
        <w:rPr>
          <w:rFonts w:ascii="Times New Roman" w:eastAsia="Times New Roman" w:hAnsi="Times New Roman" w:cs="Times New Roman"/>
          <w:b/>
          <w:bCs/>
          <w:color w:val="000000" w:themeColor="text1"/>
          <w:sz w:val="24"/>
          <w:szCs w:val="24"/>
        </w:rPr>
      </w:pPr>
    </w:p>
    <w:p w14:paraId="0AB0BE53" w14:textId="5C238047" w:rsidR="00463F71" w:rsidRPr="00463F71" w:rsidRDefault="00463F71" w:rsidP="00EC6B5A">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 xml:space="preserve">ASD: </w:t>
      </w:r>
      <w:r w:rsidRPr="009F6760">
        <w:rPr>
          <w:rFonts w:ascii="Times New Roman" w:eastAsia="Times New Roman" w:hAnsi="Times New Roman" w:cs="Times New Roman"/>
          <w:i/>
          <w:iCs/>
          <w:color w:val="000000" w:themeColor="text1"/>
          <w:sz w:val="24"/>
          <w:szCs w:val="24"/>
          <w:lang w:val="en-GB"/>
        </w:rPr>
        <w:t>American Slang Dictionary</w:t>
      </w:r>
    </w:p>
    <w:p w14:paraId="39821D0A" w14:textId="77777777" w:rsidR="00463F71" w:rsidRDefault="00463F71" w:rsidP="00EC6B5A">
      <w:pPr>
        <w:spacing w:after="0"/>
        <w:jc w:val="both"/>
        <w:rPr>
          <w:rFonts w:ascii="Times New Roman" w:eastAsia="Times New Roman" w:hAnsi="Times New Roman" w:cs="Times New Roman"/>
          <w:i/>
          <w:iCs/>
          <w:color w:val="000000" w:themeColor="text1"/>
          <w:sz w:val="24"/>
          <w:szCs w:val="24"/>
        </w:rPr>
      </w:pPr>
      <w:r w:rsidRPr="00AB6148">
        <w:rPr>
          <w:rFonts w:ascii="Times New Roman" w:eastAsia="Times New Roman" w:hAnsi="Times New Roman" w:cs="Times New Roman"/>
          <w:color w:val="000000" w:themeColor="text1"/>
          <w:sz w:val="24"/>
          <w:szCs w:val="24"/>
        </w:rPr>
        <w:t xml:space="preserve">CED4: </w:t>
      </w:r>
      <w:r w:rsidRPr="00AB6148">
        <w:rPr>
          <w:rFonts w:ascii="Times New Roman" w:eastAsia="Times New Roman" w:hAnsi="Times New Roman" w:cs="Times New Roman"/>
          <w:i/>
          <w:iCs/>
          <w:color w:val="000000" w:themeColor="text1"/>
          <w:sz w:val="24"/>
          <w:szCs w:val="24"/>
        </w:rPr>
        <w:t>Cambridge English Dictionary Online</w:t>
      </w:r>
    </w:p>
    <w:p w14:paraId="4FA0ECE3" w14:textId="77777777" w:rsidR="00463F71" w:rsidRDefault="00463F71" w:rsidP="00EC6B5A">
      <w:pPr>
        <w:spacing w:after="0"/>
        <w:jc w:val="both"/>
        <w:rPr>
          <w:rFonts w:ascii="Times New Roman" w:eastAsia="Times New Roman" w:hAnsi="Times New Roman" w:cs="Times New Roman"/>
          <w:i/>
          <w:iCs/>
          <w:color w:val="000000" w:themeColor="text1"/>
          <w:sz w:val="24"/>
          <w:szCs w:val="24"/>
        </w:rPr>
      </w:pPr>
      <w:r w:rsidRPr="00AB6148">
        <w:rPr>
          <w:rFonts w:ascii="Times New Roman" w:eastAsia="Times New Roman" w:hAnsi="Times New Roman" w:cs="Times New Roman"/>
          <w:color w:val="000000" w:themeColor="text1"/>
          <w:sz w:val="24"/>
          <w:szCs w:val="24"/>
        </w:rPr>
        <w:t>DCS</w:t>
      </w:r>
      <w:r>
        <w:rPr>
          <w:rFonts w:ascii="Times New Roman" w:eastAsia="Times New Roman" w:hAnsi="Times New Roman" w:cs="Times New Roman"/>
          <w:color w:val="000000" w:themeColor="text1"/>
          <w:sz w:val="24"/>
          <w:szCs w:val="24"/>
        </w:rPr>
        <w:t xml:space="preserve">: </w:t>
      </w:r>
      <w:r w:rsidRPr="00AB6148">
        <w:rPr>
          <w:rFonts w:ascii="Times New Roman" w:eastAsia="Times New Roman" w:hAnsi="Times New Roman" w:cs="Times New Roman"/>
          <w:i/>
          <w:iCs/>
          <w:color w:val="000000" w:themeColor="text1"/>
          <w:sz w:val="24"/>
          <w:szCs w:val="24"/>
        </w:rPr>
        <w:t>Dictionary of Contemporary Slang</w:t>
      </w:r>
    </w:p>
    <w:p w14:paraId="6BAC9BA6" w14:textId="77777777" w:rsidR="00463F71" w:rsidRPr="00AB6148" w:rsidRDefault="00463F71" w:rsidP="00EC6B5A">
      <w:pPr>
        <w:spacing w:after="0"/>
        <w:jc w:val="both"/>
        <w:rPr>
          <w:rFonts w:ascii="Times New Roman" w:eastAsia="Times New Roman" w:hAnsi="Times New Roman" w:cs="Times New Roman"/>
          <w:i/>
          <w:iCs/>
          <w:color w:val="000000" w:themeColor="text1"/>
          <w:sz w:val="24"/>
          <w:szCs w:val="24"/>
        </w:rPr>
      </w:pPr>
      <w:r w:rsidRPr="00AB6148">
        <w:rPr>
          <w:rFonts w:ascii="Times New Roman" w:eastAsia="Times New Roman" w:hAnsi="Times New Roman" w:cs="Times New Roman"/>
          <w:color w:val="000000" w:themeColor="text1"/>
          <w:sz w:val="24"/>
          <w:szCs w:val="24"/>
        </w:rPr>
        <w:t>GDS</w:t>
      </w:r>
      <w:r>
        <w:rPr>
          <w:rFonts w:ascii="Times New Roman" w:eastAsia="Times New Roman" w:hAnsi="Times New Roman" w:cs="Times New Roman"/>
          <w:color w:val="000000" w:themeColor="text1"/>
          <w:sz w:val="24"/>
          <w:szCs w:val="24"/>
        </w:rPr>
        <w:t xml:space="preserve">: </w:t>
      </w:r>
      <w:r w:rsidRPr="00AB6148">
        <w:rPr>
          <w:rFonts w:ascii="Times New Roman" w:eastAsia="Times New Roman" w:hAnsi="Times New Roman" w:cs="Times New Roman"/>
          <w:i/>
          <w:iCs/>
          <w:color w:val="000000" w:themeColor="text1"/>
          <w:sz w:val="24"/>
          <w:szCs w:val="24"/>
        </w:rPr>
        <w:t>Green’s Dictionary of Slang</w:t>
      </w:r>
    </w:p>
    <w:p w14:paraId="57DC31AE" w14:textId="77777777" w:rsidR="00463F71" w:rsidRDefault="00463F71" w:rsidP="00EC6B5A">
      <w:pPr>
        <w:spacing w:after="0"/>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MargAg</w:t>
      </w:r>
      <w:proofErr w:type="spellEnd"/>
      <w:r>
        <w:rPr>
          <w:rFonts w:ascii="Times New Roman" w:eastAsia="Times New Roman" w:hAnsi="Times New Roman" w:cs="Times New Roman"/>
          <w:color w:val="000000" w:themeColor="text1"/>
          <w:sz w:val="24"/>
          <w:szCs w:val="24"/>
        </w:rPr>
        <w:t>: marginal agentive</w:t>
      </w:r>
    </w:p>
    <w:p w14:paraId="356ABC26" w14:textId="77777777" w:rsidR="00463F71" w:rsidRDefault="00463F71" w:rsidP="00EC6B5A">
      <w:pPr>
        <w:spacing w:after="0"/>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MargCaus</w:t>
      </w:r>
      <w:proofErr w:type="spellEnd"/>
      <w:r>
        <w:rPr>
          <w:rFonts w:ascii="Times New Roman" w:eastAsia="Times New Roman" w:hAnsi="Times New Roman" w:cs="Times New Roman"/>
          <w:color w:val="000000" w:themeColor="text1"/>
          <w:sz w:val="24"/>
          <w:szCs w:val="24"/>
        </w:rPr>
        <w:t>: marginal causative</w:t>
      </w:r>
    </w:p>
    <w:p w14:paraId="5AC0D2C6" w14:textId="77777777" w:rsidR="00463F71" w:rsidRDefault="00463F71" w:rsidP="00EC6B5A">
      <w:pPr>
        <w:spacing w:after="0"/>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MargPat</w:t>
      </w:r>
      <w:proofErr w:type="spellEnd"/>
      <w:r>
        <w:rPr>
          <w:rFonts w:ascii="Times New Roman" w:eastAsia="Times New Roman" w:hAnsi="Times New Roman" w:cs="Times New Roman"/>
          <w:color w:val="000000" w:themeColor="text1"/>
          <w:sz w:val="24"/>
          <w:szCs w:val="24"/>
        </w:rPr>
        <w:t>: marginal patientive</w:t>
      </w:r>
    </w:p>
    <w:p w14:paraId="3262CF05" w14:textId="77777777" w:rsidR="00463F71" w:rsidRDefault="00463F71" w:rsidP="00EC6B5A">
      <w:pPr>
        <w:spacing w:after="0"/>
        <w:jc w:val="both"/>
        <w:rPr>
          <w:rFonts w:ascii="Times New Roman" w:eastAsia="Times New Roman" w:hAnsi="Times New Roman" w:cs="Times New Roman"/>
          <w:i/>
          <w:iCs/>
          <w:color w:val="000000" w:themeColor="text1"/>
          <w:sz w:val="24"/>
          <w:szCs w:val="24"/>
        </w:rPr>
      </w:pPr>
      <w:r w:rsidRPr="7F09F03F">
        <w:rPr>
          <w:rFonts w:ascii="Times New Roman" w:eastAsia="Times New Roman" w:hAnsi="Times New Roman" w:cs="Times New Roman"/>
          <w:color w:val="000000" w:themeColor="text1"/>
          <w:sz w:val="24"/>
          <w:szCs w:val="24"/>
        </w:rPr>
        <w:t>MED2</w:t>
      </w:r>
      <w:r>
        <w:rPr>
          <w:rFonts w:ascii="Times New Roman" w:eastAsia="Times New Roman" w:hAnsi="Times New Roman" w:cs="Times New Roman"/>
          <w:color w:val="000000" w:themeColor="text1"/>
          <w:sz w:val="24"/>
          <w:szCs w:val="24"/>
        </w:rPr>
        <w:t xml:space="preserve">: </w:t>
      </w:r>
      <w:r w:rsidRPr="00F8192E">
        <w:rPr>
          <w:rFonts w:ascii="Times New Roman" w:eastAsia="Times New Roman" w:hAnsi="Times New Roman" w:cs="Times New Roman"/>
          <w:i/>
          <w:iCs/>
          <w:color w:val="000000" w:themeColor="text1"/>
          <w:sz w:val="24"/>
          <w:szCs w:val="24"/>
        </w:rPr>
        <w:t>Macmillan English Dictionary</w:t>
      </w:r>
    </w:p>
    <w:p w14:paraId="13ACCB89" w14:textId="77777777" w:rsidR="00463F71" w:rsidRDefault="00463F71" w:rsidP="00EC6B5A">
      <w:pPr>
        <w:spacing w:after="0"/>
        <w:jc w:val="both"/>
        <w:rPr>
          <w:rFonts w:ascii="Times New Roman" w:eastAsia="Times New Roman" w:hAnsi="Times New Roman" w:cs="Times New Roman"/>
          <w:i/>
          <w:iCs/>
          <w:color w:val="000000" w:themeColor="text1"/>
          <w:sz w:val="24"/>
          <w:szCs w:val="24"/>
        </w:rPr>
      </w:pPr>
      <w:r w:rsidRPr="00AB6148">
        <w:rPr>
          <w:rFonts w:ascii="Times New Roman" w:eastAsia="Times New Roman" w:hAnsi="Times New Roman" w:cs="Times New Roman"/>
          <w:color w:val="000000" w:themeColor="text1"/>
          <w:sz w:val="24"/>
          <w:szCs w:val="24"/>
        </w:rPr>
        <w:t xml:space="preserve">MWD11: </w:t>
      </w:r>
      <w:r w:rsidRPr="00AB6148">
        <w:rPr>
          <w:rFonts w:ascii="Times New Roman" w:eastAsia="Times New Roman" w:hAnsi="Times New Roman" w:cs="Times New Roman"/>
          <w:i/>
          <w:iCs/>
          <w:color w:val="000000" w:themeColor="text1"/>
          <w:sz w:val="24"/>
          <w:szCs w:val="24"/>
        </w:rPr>
        <w:t>Merriam-Webster’s Dictionary Online</w:t>
      </w:r>
    </w:p>
    <w:p w14:paraId="6708FCA4" w14:textId="77777777" w:rsidR="00463F71" w:rsidRPr="00AB6148" w:rsidRDefault="00463F71" w:rsidP="00EC6B5A">
      <w:pPr>
        <w:spacing w:after="0"/>
        <w:ind w:left="709" w:hanging="709"/>
        <w:jc w:val="both"/>
        <w:rPr>
          <w:rFonts w:ascii="Times New Roman" w:eastAsia="Times New Roman" w:hAnsi="Times New Roman" w:cs="Times New Roman"/>
          <w:color w:val="000000" w:themeColor="text1"/>
          <w:sz w:val="24"/>
          <w:szCs w:val="24"/>
        </w:rPr>
      </w:pPr>
      <w:r w:rsidRPr="00AB6148">
        <w:rPr>
          <w:rFonts w:ascii="Times New Roman" w:eastAsia="Times New Roman" w:hAnsi="Times New Roman" w:cs="Times New Roman"/>
          <w:color w:val="000000" w:themeColor="text1"/>
          <w:sz w:val="24"/>
          <w:szCs w:val="24"/>
        </w:rPr>
        <w:t>ODS</w:t>
      </w:r>
      <w:r>
        <w:rPr>
          <w:rFonts w:ascii="Times New Roman" w:eastAsia="Times New Roman" w:hAnsi="Times New Roman" w:cs="Times New Roman"/>
          <w:color w:val="000000" w:themeColor="text1"/>
          <w:sz w:val="24"/>
          <w:szCs w:val="24"/>
        </w:rPr>
        <w:t xml:space="preserve">: </w:t>
      </w:r>
      <w:r w:rsidRPr="00AB6148">
        <w:rPr>
          <w:rFonts w:ascii="Times New Roman" w:eastAsia="Times New Roman" w:hAnsi="Times New Roman" w:cs="Times New Roman"/>
          <w:i/>
          <w:iCs/>
          <w:color w:val="000000" w:themeColor="text1"/>
          <w:sz w:val="24"/>
          <w:szCs w:val="24"/>
        </w:rPr>
        <w:t>Oxford Dictionary of Slan</w:t>
      </w:r>
      <w:r>
        <w:rPr>
          <w:rFonts w:ascii="Times New Roman" w:eastAsia="Times New Roman" w:hAnsi="Times New Roman" w:cs="Times New Roman"/>
          <w:i/>
          <w:iCs/>
          <w:color w:val="000000" w:themeColor="text1"/>
          <w:sz w:val="24"/>
          <w:szCs w:val="24"/>
        </w:rPr>
        <w:t>g</w:t>
      </w:r>
    </w:p>
    <w:p w14:paraId="5ED1106B" w14:textId="77777777" w:rsidR="00463F71" w:rsidRDefault="00463F71" w:rsidP="00EC6B5A">
      <w:pPr>
        <w:spacing w:after="0"/>
        <w:jc w:val="both"/>
        <w:rPr>
          <w:rFonts w:ascii="Times New Roman" w:eastAsia="Times New Roman" w:hAnsi="Times New Roman" w:cs="Times New Roman"/>
          <w:color w:val="000000" w:themeColor="text1"/>
          <w:sz w:val="24"/>
          <w:szCs w:val="24"/>
        </w:rPr>
      </w:pPr>
      <w:r w:rsidRPr="00AB6148">
        <w:rPr>
          <w:rFonts w:ascii="Times New Roman" w:eastAsia="Times New Roman" w:hAnsi="Times New Roman" w:cs="Times New Roman"/>
          <w:color w:val="000000" w:themeColor="text1"/>
          <w:sz w:val="24"/>
          <w:szCs w:val="24"/>
        </w:rPr>
        <w:t>OED3</w:t>
      </w:r>
      <w:r>
        <w:rPr>
          <w:rFonts w:ascii="Times New Roman" w:eastAsia="Times New Roman" w:hAnsi="Times New Roman" w:cs="Times New Roman"/>
          <w:color w:val="000000" w:themeColor="text1"/>
          <w:sz w:val="24"/>
          <w:szCs w:val="24"/>
        </w:rPr>
        <w:t xml:space="preserve">: </w:t>
      </w:r>
      <w:r w:rsidRPr="00AB6148">
        <w:rPr>
          <w:rFonts w:ascii="Times New Roman" w:eastAsia="Times New Roman" w:hAnsi="Times New Roman" w:cs="Times New Roman"/>
          <w:i/>
          <w:iCs/>
          <w:color w:val="000000" w:themeColor="text1"/>
          <w:sz w:val="24"/>
          <w:szCs w:val="24"/>
        </w:rPr>
        <w:t>Oxford English Dictionary Online</w:t>
      </w:r>
    </w:p>
    <w:p w14:paraId="156FC7D8" w14:textId="77777777" w:rsidR="00463F71" w:rsidRDefault="00463F71" w:rsidP="00EC6B5A">
      <w:pPr>
        <w:spacing w:after="0"/>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ProtAg</w:t>
      </w:r>
      <w:proofErr w:type="spellEnd"/>
      <w:r>
        <w:rPr>
          <w:rFonts w:ascii="Times New Roman" w:eastAsia="Times New Roman" w:hAnsi="Times New Roman" w:cs="Times New Roman"/>
          <w:color w:val="000000" w:themeColor="text1"/>
          <w:sz w:val="24"/>
          <w:szCs w:val="24"/>
        </w:rPr>
        <w:t>: prototypical agentive</w:t>
      </w:r>
    </w:p>
    <w:p w14:paraId="7C525D51" w14:textId="77777777" w:rsidR="00463F71" w:rsidRDefault="00463F71" w:rsidP="00EC6B5A">
      <w:pPr>
        <w:spacing w:after="0"/>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ProtPat</w:t>
      </w:r>
      <w:proofErr w:type="spellEnd"/>
      <w:r>
        <w:rPr>
          <w:rFonts w:ascii="Times New Roman" w:eastAsia="Times New Roman" w:hAnsi="Times New Roman" w:cs="Times New Roman"/>
          <w:color w:val="000000" w:themeColor="text1"/>
          <w:sz w:val="24"/>
          <w:szCs w:val="24"/>
        </w:rPr>
        <w:t>: prototypical patientive</w:t>
      </w:r>
    </w:p>
    <w:p w14:paraId="7ED2E0F0" w14:textId="77777777" w:rsidR="00463F71" w:rsidRPr="001F5042" w:rsidRDefault="00463F71" w:rsidP="00EC6B5A">
      <w:pPr>
        <w:spacing w:after="0"/>
        <w:jc w:val="both"/>
        <w:rPr>
          <w:rFonts w:ascii="Times New Roman" w:eastAsia="Times New Roman" w:hAnsi="Times New Roman" w:cs="Times New Roman"/>
          <w:color w:val="000000" w:themeColor="text1"/>
          <w:sz w:val="24"/>
          <w:szCs w:val="24"/>
        </w:rPr>
      </w:pPr>
      <w:r w:rsidRPr="001F5042">
        <w:rPr>
          <w:rFonts w:ascii="Times New Roman" w:eastAsia="Times New Roman" w:hAnsi="Times New Roman" w:cs="Times New Roman"/>
          <w:color w:val="000000" w:themeColor="text1"/>
          <w:sz w:val="24"/>
          <w:szCs w:val="24"/>
        </w:rPr>
        <w:t xml:space="preserve">Sem: input semantics </w:t>
      </w:r>
    </w:p>
    <w:p w14:paraId="7B0C4268" w14:textId="77777777" w:rsidR="00463F71" w:rsidRPr="001F5042" w:rsidRDefault="00463F71" w:rsidP="00EC6B5A">
      <w:pPr>
        <w:spacing w:after="0"/>
        <w:jc w:val="both"/>
        <w:rPr>
          <w:rFonts w:ascii="Times New Roman" w:eastAsia="Times New Roman" w:hAnsi="Times New Roman" w:cs="Times New Roman"/>
          <w:color w:val="000000" w:themeColor="text1"/>
          <w:sz w:val="24"/>
          <w:szCs w:val="24"/>
        </w:rPr>
      </w:pPr>
      <w:r w:rsidRPr="001F5042">
        <w:rPr>
          <w:rFonts w:ascii="Times New Roman" w:eastAsia="Times New Roman" w:hAnsi="Times New Roman" w:cs="Times New Roman"/>
          <w:color w:val="000000" w:themeColor="text1"/>
          <w:sz w:val="24"/>
          <w:szCs w:val="24"/>
        </w:rPr>
        <w:t xml:space="preserve">SEM: output semantics </w:t>
      </w:r>
    </w:p>
    <w:p w14:paraId="711958E7" w14:textId="3CB80E1D" w:rsidR="00113AAC" w:rsidRDefault="00463F71" w:rsidP="00EC6B5A">
      <w:pPr>
        <w:spacing w:after="0"/>
        <w:ind w:left="851" w:hanging="851"/>
        <w:jc w:val="both"/>
        <w:rPr>
          <w:rFonts w:ascii="Times New Roman" w:eastAsia="Times New Roman" w:hAnsi="Times New Roman" w:cs="Times New Roman"/>
          <w:color w:val="000000" w:themeColor="text1"/>
          <w:sz w:val="24"/>
          <w:szCs w:val="24"/>
        </w:rPr>
      </w:pPr>
      <w:proofErr w:type="spellStart"/>
      <w:r w:rsidRPr="001F5042">
        <w:rPr>
          <w:rFonts w:ascii="Times New Roman" w:eastAsia="Times New Roman" w:hAnsi="Times New Roman" w:cs="Times New Roman"/>
          <w:color w:val="000000" w:themeColor="text1"/>
          <w:sz w:val="24"/>
          <w:szCs w:val="24"/>
        </w:rPr>
        <w:t>VNC</w:t>
      </w:r>
      <w:r w:rsidRPr="001F5042">
        <w:rPr>
          <w:rFonts w:ascii="Times New Roman" w:eastAsia="Times New Roman" w:hAnsi="Times New Roman" w:cs="Times New Roman"/>
          <w:color w:val="000000" w:themeColor="text1"/>
          <w:sz w:val="24"/>
          <w:szCs w:val="24"/>
          <w:vertAlign w:val="subscript"/>
        </w:rPr>
        <w:t>hum</w:t>
      </w:r>
      <w:proofErr w:type="spellEnd"/>
      <w:r w:rsidRPr="001F5042">
        <w:rPr>
          <w:rFonts w:ascii="Times New Roman" w:eastAsia="Times New Roman" w:hAnsi="Times New Roman" w:cs="Times New Roman"/>
          <w:color w:val="000000" w:themeColor="text1"/>
          <w:sz w:val="24"/>
          <w:szCs w:val="24"/>
        </w:rPr>
        <w:t>: the process of verb-to-noun conversion, where the resulting noun conveys the semantic trait [+human]</w:t>
      </w:r>
    </w:p>
    <w:p w14:paraId="5AAE4488" w14:textId="57FBF550" w:rsidR="00797C92" w:rsidRDefault="00797C92" w:rsidP="00EC6B5A">
      <w:pPr>
        <w:spacing w:after="0"/>
        <w:ind w:left="851" w:hanging="851"/>
        <w:jc w:val="both"/>
        <w:rPr>
          <w:rFonts w:ascii="Times New Roman" w:eastAsia="Times New Roman" w:hAnsi="Times New Roman" w:cs="Times New Roman"/>
          <w:color w:val="000000" w:themeColor="text1"/>
          <w:sz w:val="24"/>
          <w:szCs w:val="24"/>
        </w:rPr>
      </w:pPr>
      <w:proofErr w:type="spellStart"/>
      <w:r w:rsidRPr="7F09F03F">
        <w:rPr>
          <w:rFonts w:ascii="Times New Roman" w:eastAsia="Times New Roman" w:hAnsi="Times New Roman" w:cs="Times New Roman"/>
          <w:sz w:val="24"/>
          <w:szCs w:val="24"/>
        </w:rPr>
        <w:lastRenderedPageBreak/>
        <w:t>VNC</w:t>
      </w:r>
      <w:r w:rsidRPr="00873F45">
        <w:rPr>
          <w:rFonts w:ascii="Times New Roman" w:eastAsia="Times New Roman" w:hAnsi="Times New Roman" w:cs="Times New Roman"/>
          <w:sz w:val="24"/>
          <w:szCs w:val="24"/>
          <w:vertAlign w:val="subscript"/>
        </w:rPr>
        <w:t>obj</w:t>
      </w:r>
      <w:proofErr w:type="spellEnd"/>
      <w:r w:rsidRPr="001F5042">
        <w:rPr>
          <w:rFonts w:ascii="Times New Roman" w:eastAsia="Times New Roman" w:hAnsi="Times New Roman" w:cs="Times New Roman"/>
          <w:color w:val="000000" w:themeColor="text1"/>
          <w:sz w:val="24"/>
          <w:szCs w:val="24"/>
        </w:rPr>
        <w:t>: the process of verb-to-noun conversion, where the resulting noun conveys the semantic trait [+</w:t>
      </w:r>
      <w:r>
        <w:rPr>
          <w:rFonts w:ascii="Times New Roman" w:eastAsia="Times New Roman" w:hAnsi="Times New Roman" w:cs="Times New Roman"/>
          <w:color w:val="000000" w:themeColor="text1"/>
          <w:sz w:val="24"/>
          <w:szCs w:val="24"/>
        </w:rPr>
        <w:t>object</w:t>
      </w:r>
      <w:r w:rsidRPr="001F5042">
        <w:rPr>
          <w:rFonts w:ascii="Times New Roman" w:eastAsia="Times New Roman" w:hAnsi="Times New Roman" w:cs="Times New Roman"/>
          <w:color w:val="000000" w:themeColor="text1"/>
          <w:sz w:val="24"/>
          <w:szCs w:val="24"/>
        </w:rPr>
        <w:t>]</w:t>
      </w:r>
    </w:p>
    <w:p w14:paraId="1110FE66" w14:textId="77777777" w:rsidR="00263EFC" w:rsidRDefault="00263EFC" w:rsidP="00EC6B5A">
      <w:pPr>
        <w:spacing w:after="0"/>
        <w:jc w:val="both"/>
        <w:rPr>
          <w:rFonts w:ascii="Times New Roman" w:eastAsia="Times New Roman" w:hAnsi="Times New Roman" w:cs="Times New Roman"/>
          <w:color w:val="000000" w:themeColor="text1"/>
          <w:sz w:val="24"/>
          <w:szCs w:val="24"/>
        </w:rPr>
      </w:pPr>
    </w:p>
    <w:p w14:paraId="1203D0E3" w14:textId="77777777" w:rsidR="00263EFC" w:rsidRDefault="00263EFC" w:rsidP="00EC6B5A">
      <w:pPr>
        <w:spacing w:after="0"/>
        <w:jc w:val="both"/>
        <w:rPr>
          <w:rFonts w:ascii="Times New Roman" w:eastAsia="Times New Roman" w:hAnsi="Times New Roman" w:cs="Times New Roman"/>
          <w:color w:val="000000" w:themeColor="text1"/>
          <w:sz w:val="24"/>
          <w:szCs w:val="24"/>
        </w:rPr>
      </w:pPr>
    </w:p>
    <w:p w14:paraId="7C070815" w14:textId="7360F9E7" w:rsidR="006C3406" w:rsidRDefault="00250DBA" w:rsidP="00EC6B5A">
      <w:pPr>
        <w:spacing w:after="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Appendix A</w:t>
      </w:r>
    </w:p>
    <w:p w14:paraId="5ED8E2DA" w14:textId="237BFB1B" w:rsidR="006C3406" w:rsidRDefault="006C3406" w:rsidP="00EC6B5A">
      <w:pPr>
        <w:spacing w:after="0"/>
        <w:jc w:val="both"/>
        <w:rPr>
          <w:rFonts w:ascii="Times New Roman" w:eastAsia="Times New Roman" w:hAnsi="Times New Roman" w:cs="Times New Roman"/>
          <w:color w:val="000000" w:themeColor="text1"/>
          <w:sz w:val="24"/>
          <w:szCs w:val="24"/>
        </w:rPr>
      </w:pPr>
      <w:r w:rsidRPr="7F09F03F">
        <w:rPr>
          <w:rFonts w:ascii="Times New Roman" w:eastAsia="Times New Roman" w:hAnsi="Times New Roman" w:cs="Times New Roman"/>
          <w:color w:val="000000" w:themeColor="text1"/>
          <w:sz w:val="24"/>
          <w:szCs w:val="24"/>
        </w:rPr>
        <w:t xml:space="preserve">List of </w:t>
      </w:r>
      <w:proofErr w:type="spellStart"/>
      <w:r w:rsidRPr="0099728F">
        <w:rPr>
          <w:rFonts w:ascii="Times New Roman" w:eastAsia="Times New Roman" w:hAnsi="Times New Roman" w:cs="Times New Roman"/>
          <w:color w:val="000000" w:themeColor="text1"/>
          <w:sz w:val="24"/>
          <w:szCs w:val="24"/>
        </w:rPr>
        <w:t>VNC</w:t>
      </w:r>
      <w:r w:rsidRPr="0099728F">
        <w:rPr>
          <w:rFonts w:ascii="Times New Roman" w:eastAsia="Times New Roman" w:hAnsi="Times New Roman" w:cs="Times New Roman"/>
          <w:color w:val="000000" w:themeColor="text1"/>
          <w:sz w:val="24"/>
          <w:szCs w:val="24"/>
          <w:vertAlign w:val="subscript"/>
        </w:rPr>
        <w:t>hum</w:t>
      </w:r>
      <w:proofErr w:type="spellEnd"/>
      <w:r w:rsidRPr="0099728F">
        <w:rPr>
          <w:rFonts w:ascii="Times New Roman" w:eastAsia="Times New Roman" w:hAnsi="Times New Roman" w:cs="Times New Roman"/>
          <w:color w:val="000000" w:themeColor="text1"/>
          <w:sz w:val="24"/>
          <w:szCs w:val="24"/>
        </w:rPr>
        <w:t xml:space="preserve"> </w:t>
      </w:r>
      <w:r w:rsidRPr="7F09F03F">
        <w:rPr>
          <w:rFonts w:ascii="Times New Roman" w:eastAsia="Times New Roman" w:hAnsi="Times New Roman" w:cs="Times New Roman"/>
          <w:color w:val="000000" w:themeColor="text1"/>
          <w:sz w:val="24"/>
          <w:szCs w:val="24"/>
        </w:rPr>
        <w:t>units</w:t>
      </w:r>
      <w:r w:rsidR="00D02D3D">
        <w:rPr>
          <w:rFonts w:ascii="Times New Roman" w:eastAsia="Times New Roman" w:hAnsi="Times New Roman" w:cs="Times New Roman"/>
          <w:color w:val="000000" w:themeColor="text1"/>
          <w:sz w:val="24"/>
          <w:szCs w:val="24"/>
        </w:rPr>
        <w:t xml:space="preserve"> and senses</w:t>
      </w:r>
      <w:r>
        <w:rPr>
          <w:rFonts w:ascii="Times New Roman" w:eastAsia="Times New Roman" w:hAnsi="Times New Roman" w:cs="Times New Roman"/>
          <w:color w:val="000000" w:themeColor="text1"/>
          <w:sz w:val="24"/>
          <w:szCs w:val="24"/>
        </w:rPr>
        <w:t xml:space="preserve"> extracted from dictionaries.</w:t>
      </w:r>
      <w:r w:rsidR="001741BC">
        <w:rPr>
          <w:rStyle w:val="Odkaznapoznmkupodiarou"/>
          <w:rFonts w:ascii="Times New Roman" w:eastAsia="Times New Roman" w:hAnsi="Times New Roman" w:cs="Times New Roman"/>
          <w:color w:val="000000" w:themeColor="text1"/>
          <w:sz w:val="24"/>
          <w:szCs w:val="24"/>
        </w:rPr>
        <w:footnoteReference w:id="18"/>
      </w:r>
    </w:p>
    <w:p w14:paraId="51EF094B" w14:textId="77777777" w:rsidR="00EC6B5A" w:rsidRDefault="00EC6B5A" w:rsidP="00EC6B5A">
      <w:pPr>
        <w:spacing w:after="0"/>
        <w:jc w:val="both"/>
        <w:rPr>
          <w:rFonts w:ascii="Times New Roman" w:eastAsia="Times New Roman" w:hAnsi="Times New Roman" w:cs="Times New Roman"/>
          <w:color w:val="000000" w:themeColor="text1"/>
          <w:sz w:val="24"/>
          <w:szCs w:val="24"/>
        </w:rPr>
      </w:pPr>
    </w:p>
    <w:tbl>
      <w:tblPr>
        <w:tblStyle w:val="Mriekatabuky"/>
        <w:tblW w:w="9128" w:type="dxa"/>
        <w:tblLayout w:type="fixed"/>
        <w:tblLook w:val="0000" w:firstRow="0" w:lastRow="0" w:firstColumn="0" w:lastColumn="0" w:noHBand="0" w:noVBand="0"/>
      </w:tblPr>
      <w:tblGrid>
        <w:gridCol w:w="1260"/>
        <w:gridCol w:w="7868"/>
      </w:tblGrid>
      <w:tr w:rsidR="006C3406" w:rsidRPr="00E5239B" w14:paraId="310B031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83B6F0" w14:textId="77777777" w:rsidR="006C3406" w:rsidRPr="00E5239B" w:rsidRDefault="006C3406" w:rsidP="00EC6B5A">
            <w:pPr>
              <w:jc w:val="both"/>
              <w:rPr>
                <w:rFonts w:ascii="Times New Roman" w:eastAsia="Times New Roman" w:hAnsi="Times New Roman" w:cs="Times New Roman"/>
                <w:color w:val="000000" w:themeColor="text1"/>
              </w:rPr>
            </w:pPr>
            <w:proofErr w:type="spellStart"/>
            <w:r w:rsidRPr="00E5239B">
              <w:rPr>
                <w:rFonts w:ascii="Times New Roman" w:eastAsia="Times New Roman" w:hAnsi="Times New Roman" w:cs="Times New Roman"/>
                <w:b/>
                <w:bCs/>
                <w:color w:val="000000" w:themeColor="text1"/>
              </w:rPr>
              <w:t>VNC</w:t>
            </w:r>
            <w:r w:rsidRPr="00E5239B">
              <w:rPr>
                <w:rFonts w:ascii="Times New Roman" w:eastAsia="Times New Roman" w:hAnsi="Times New Roman" w:cs="Times New Roman"/>
                <w:b/>
                <w:bCs/>
                <w:color w:val="000000" w:themeColor="text1"/>
                <w:vertAlign w:val="subscript"/>
              </w:rPr>
              <w:t>hum</w:t>
            </w:r>
            <w:proofErr w:type="spellEnd"/>
            <w:r w:rsidRPr="00E5239B">
              <w:rPr>
                <w:rFonts w:ascii="Times New Roman" w:eastAsia="Times New Roman" w:hAnsi="Times New Roman" w:cs="Times New Roman"/>
                <w:b/>
                <w:bCs/>
                <w:color w:val="000000" w:themeColor="text1"/>
                <w:lang w:val="es"/>
              </w:rPr>
              <w:t xml:space="preserve"> word</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0DE4AF"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b/>
                <w:bCs/>
                <w:color w:val="000000" w:themeColor="text1"/>
                <w:lang w:val="es"/>
              </w:rPr>
              <w:t>Sense</w:t>
            </w:r>
          </w:p>
        </w:tc>
      </w:tr>
      <w:tr w:rsidR="006C3406" w:rsidRPr="00E5239B" w14:paraId="2D6D5166"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814F76"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asswipe</w:t>
            </w:r>
          </w:p>
          <w:p w14:paraId="11D222C2"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[1953]</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8C2B7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 xml:space="preserve">‘a general term of abuse; </w:t>
            </w:r>
            <w:proofErr w:type="gramStart"/>
            <w:r w:rsidRPr="00E5239B">
              <w:rPr>
                <w:rFonts w:ascii="Times New Roman" w:eastAsia="Times New Roman" w:hAnsi="Times New Roman" w:cs="Times New Roman"/>
                <w:color w:val="000000" w:themeColor="text1"/>
                <w:lang w:val="en-GB"/>
              </w:rPr>
              <w:t>thus</w:t>
            </w:r>
            <w:proofErr w:type="gramEnd"/>
            <w:r w:rsidRPr="00E5239B">
              <w:rPr>
                <w:rFonts w:ascii="Times New Roman" w:eastAsia="Times New Roman" w:hAnsi="Times New Roman" w:cs="Times New Roman"/>
                <w:color w:val="000000" w:themeColor="text1"/>
                <w:lang w:val="en-GB"/>
              </w:rPr>
              <w:t xml:space="preserve"> one who is not worth </w:t>
            </w:r>
            <w:r w:rsidRPr="00E5239B">
              <w:rPr>
                <w:rFonts w:ascii="Times New Roman" w:eastAsia="Times New Roman" w:hAnsi="Times New Roman" w:cs="Times New Roman"/>
                <w:i/>
                <w:iCs/>
                <w:color w:val="000000" w:themeColor="text1"/>
                <w:lang w:val="en-GB"/>
              </w:rPr>
              <w:t>wiping one’s ass on</w:t>
            </w:r>
            <w:r w:rsidRPr="00E5239B">
              <w:rPr>
                <w:rFonts w:ascii="Times New Roman" w:eastAsia="Times New Roman" w:hAnsi="Times New Roman" w:cs="Times New Roman"/>
                <w:color w:val="000000" w:themeColor="text1"/>
                <w:lang w:val="en-GB"/>
              </w:rPr>
              <w:t>’ (GDS)</w:t>
            </w:r>
          </w:p>
        </w:tc>
      </w:tr>
      <w:tr w:rsidR="006C3406" w:rsidRPr="00E5239B" w14:paraId="1DD71FBB"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87A9D"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ball</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E4BA97"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‘one who has or offers sexual intercourse’ (GDS)</w:t>
            </w:r>
          </w:p>
        </w:tc>
      </w:tr>
      <w:tr w:rsidR="006C3406" w:rsidRPr="00E5239B" w14:paraId="6FFF8878" w14:textId="77777777" w:rsidTr="00C2505E">
        <w:trPr>
          <w:trHeight w:val="28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E8F98F"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bang</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BADEBB"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person rated as a sexual partner’ (ASD)</w:t>
            </w:r>
          </w:p>
        </w:tc>
      </w:tr>
      <w:tr w:rsidR="006C3406" w:rsidRPr="00E5239B" w14:paraId="27A08F8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2349F2"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barf</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D8A78D"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‘an ugly woman’ (GDS)</w:t>
            </w:r>
          </w:p>
        </w:tc>
      </w:tr>
      <w:tr w:rsidR="006C3406" w:rsidRPr="00E5239B" w14:paraId="5C82ACE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5AE4C69"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beat off</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AB63E59"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 xml:space="preserve">‘an unpleasant person’ (GDS) </w:t>
            </w:r>
          </w:p>
        </w:tc>
      </w:tr>
      <w:tr w:rsidR="006C3406" w:rsidRPr="00E5239B" w14:paraId="605A515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2F17B2"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bend</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5ACC6FA"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prostitute’ (GDS)</w:t>
            </w:r>
          </w:p>
        </w:tc>
      </w:tr>
      <w:tr w:rsidR="006C3406" w:rsidRPr="00E5239B" w14:paraId="0D48F0A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E6ADE"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blow-in</w:t>
            </w:r>
          </w:p>
          <w:p w14:paraId="6C868357"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[1907]</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697F63"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stranger, a newcomer, someone who has ‘blown in’, esp. one who is not yet accepted by the locals’ (GDS)</w:t>
            </w:r>
          </w:p>
        </w:tc>
      </w:tr>
      <w:tr w:rsidR="006C3406" w:rsidRPr="00E5239B" w14:paraId="27B46FF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44071C"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bluff</w:t>
            </w:r>
          </w:p>
          <w:p w14:paraId="46D1A6F8" w14:textId="77777777" w:rsidR="006C3406" w:rsidRPr="00E5239B" w:rsidRDefault="006C3406" w:rsidP="00EC6B5A">
            <w:pPr>
              <w:jc w:val="both"/>
              <w:rPr>
                <w:rFonts w:ascii="Times New Roman" w:eastAsia="Times New Roman" w:hAnsi="Times New Roman" w:cs="Times New Roman"/>
                <w:color w:val="000000" w:themeColor="text1"/>
                <w:lang w:val="es"/>
              </w:rPr>
            </w:pPr>
            <w:r w:rsidRPr="00E5239B">
              <w:rPr>
                <w:rFonts w:ascii="Times New Roman" w:eastAsia="Times New Roman" w:hAnsi="Times New Roman" w:cs="Times New Roman"/>
                <w:color w:val="000000" w:themeColor="text1"/>
                <w:lang w:val="es"/>
              </w:rPr>
              <w:t>[1904]</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FF6436"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‘an impostor, a deceiver, one who bluffs’ (GDS)</w:t>
            </w:r>
          </w:p>
        </w:tc>
      </w:tr>
      <w:tr w:rsidR="006C3406" w:rsidRPr="00E5239B" w14:paraId="58F775A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741FF"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bone</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BBE7B"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very hard-working student’ (GDS)</w:t>
            </w:r>
          </w:p>
        </w:tc>
      </w:tr>
      <w:tr w:rsidR="006C3406" w:rsidRPr="00E5239B" w14:paraId="70AE67F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8B8EC"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bonk</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8AECE1"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‘usu. of a woman, one who is available for sex’ (GDS)</w:t>
            </w:r>
          </w:p>
        </w:tc>
      </w:tr>
      <w:tr w:rsidR="006C3406" w:rsidRPr="00E5239B" w14:paraId="202066AF"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6CAEA"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bop</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353BD"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member of a teen street gang’ (GDS)</w:t>
            </w:r>
          </w:p>
        </w:tc>
      </w:tr>
      <w:tr w:rsidR="006C3406" w:rsidRPr="00E5239B" w14:paraId="56DB110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100611"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bugout</w:t>
            </w:r>
            <w:r w:rsidRPr="00E5239B">
              <w:rPr>
                <w:rFonts w:ascii="Times New Roman" w:eastAsia="Times New Roman" w:hAnsi="Times New Roman" w:cs="Times New Roman"/>
                <w:color w:val="000000" w:themeColor="text1"/>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C58061"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‘someone who acts in a silly or comic way’ (GDS)</w:t>
            </w:r>
          </w:p>
        </w:tc>
      </w:tr>
      <w:tr w:rsidR="006C3406" w:rsidRPr="00E5239B" w14:paraId="4608734C"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2858AA"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bugout</w:t>
            </w:r>
            <w:r w:rsidRPr="00E5239B">
              <w:rPr>
                <w:rFonts w:ascii="Times New Roman" w:eastAsia="Times New Roman" w:hAnsi="Times New Roman" w:cs="Times New Roman"/>
                <w:color w:val="000000" w:themeColor="text1"/>
                <w:vertAlign w:val="subscript"/>
                <w:lang w:val="es"/>
              </w:rPr>
              <w:t>2</w:t>
            </w:r>
          </w:p>
          <w:p w14:paraId="7FDE2A8D"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[1956]</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3574A" w14:textId="77777777" w:rsidR="006C3406" w:rsidRPr="00E5239B" w:rsidRDefault="006C3406" w:rsidP="00EC6B5A">
            <w:pPr>
              <w:jc w:val="both"/>
              <w:rPr>
                <w:rFonts w:ascii="Times New Roman" w:eastAsia="Times New Roman" w:hAnsi="Times New Roman" w:cs="Times New Roman"/>
                <w:color w:val="000000" w:themeColor="text1"/>
                <w:lang w:val="en-GB"/>
              </w:rPr>
            </w:pPr>
            <w:r w:rsidRPr="00E5239B">
              <w:rPr>
                <w:rFonts w:ascii="Times New Roman" w:eastAsia="Times New Roman" w:hAnsi="Times New Roman" w:cs="Times New Roman"/>
                <w:color w:val="000000" w:themeColor="text1"/>
                <w:lang w:val="en-GB"/>
              </w:rPr>
              <w:t>‘a person who opts out of a situation early in order to avoid danger or difficulty’ (OED3)</w:t>
            </w:r>
          </w:p>
        </w:tc>
      </w:tr>
      <w:tr w:rsidR="006C3406" w:rsidRPr="00E5239B" w14:paraId="03CD5C1E"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BF40A"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burnout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DFDC6"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heavy abuser of drugs’ (GDS)</w:t>
            </w:r>
          </w:p>
        </w:tc>
      </w:tr>
      <w:tr w:rsidR="006C3406" w:rsidRPr="00E5239B" w14:paraId="234B85A7"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38D70"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buttfuck</w:t>
            </w:r>
          </w:p>
          <w:p w14:paraId="3865F7C6"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[1977]</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F4AF6"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male homosexual’ (ASD)</w:t>
            </w:r>
          </w:p>
        </w:tc>
      </w:tr>
      <w:tr w:rsidR="006C3406" w:rsidRPr="00E5239B" w14:paraId="52D522A9"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5319AF"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butt</w:t>
            </w:r>
            <w:r w:rsidRPr="00E5239B">
              <w:rPr>
                <w:rFonts w:ascii="Times New Roman" w:eastAsia="Times New Roman" w:hAnsi="Times New Roman" w:cs="Times New Roman"/>
                <w:color w:val="000000" w:themeColor="text1"/>
                <w:lang w:val="es"/>
              </w:rPr>
              <w:t>-</w:t>
            </w:r>
            <w:r w:rsidRPr="00E5239B">
              <w:rPr>
                <w:rFonts w:ascii="Times New Roman" w:eastAsia="Times New Roman" w:hAnsi="Times New Roman" w:cs="Times New Roman"/>
                <w:i/>
                <w:iCs/>
                <w:color w:val="000000" w:themeColor="text1"/>
                <w:lang w:val="es"/>
              </w:rPr>
              <w:t>in</w:t>
            </w:r>
          </w:p>
          <w:p w14:paraId="460D0306" w14:textId="4372FA33" w:rsidR="006C3406" w:rsidRPr="00E5239B" w:rsidRDefault="00855CEA" w:rsidP="00EC6B5A">
            <w:pPr>
              <w:jc w:val="both"/>
              <w:rPr>
                <w:rFonts w:ascii="Times New Roman" w:eastAsia="Times New Roman" w:hAnsi="Times New Roman" w:cs="Times New Roman"/>
                <w:color w:val="000000" w:themeColor="text1"/>
                <w:lang w:val="es-ES"/>
              </w:rPr>
            </w:pPr>
            <w:r>
              <w:rPr>
                <w:rFonts w:ascii="Times New Roman" w:eastAsia="Times New Roman" w:hAnsi="Times New Roman" w:cs="Times New Roman"/>
                <w:color w:val="000000" w:themeColor="text1"/>
                <w:lang w:val="es"/>
              </w:rPr>
              <w:t>[</w:t>
            </w:r>
            <w:r w:rsidR="006C3406" w:rsidRPr="00E5239B">
              <w:rPr>
                <w:rFonts w:ascii="Times New Roman" w:eastAsia="Times New Roman" w:hAnsi="Times New Roman" w:cs="Times New Roman"/>
                <w:color w:val="000000" w:themeColor="text1"/>
                <w:lang w:val="es"/>
              </w:rPr>
              <w:t>1903</w:t>
            </w:r>
            <w:r>
              <w:rPr>
                <w:rFonts w:ascii="Times New Roman" w:eastAsia="Times New Roman" w:hAnsi="Times New Roman" w:cs="Times New Roman"/>
                <w:color w:val="000000" w:themeColor="text1"/>
                <w:lang w:val="es"/>
              </w:rPr>
              <w: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39DCB6"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meddler, one who interferes’ (GDS)</w:t>
            </w:r>
          </w:p>
        </w:tc>
      </w:tr>
      <w:tr w:rsidR="006C3406" w:rsidRPr="00E5239B" w14:paraId="482A2DEE"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9F80A4"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buzzkill</w:t>
            </w:r>
          </w:p>
          <w:p w14:paraId="6316E5D9"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[1992]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7CA09C"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 xml:space="preserve">‘an unpleasant person, esp. one who </w:t>
            </w:r>
            <w:proofErr w:type="spellStart"/>
            <w:r w:rsidRPr="00E5239B">
              <w:rPr>
                <w:rFonts w:ascii="Times New Roman" w:eastAsia="Times New Roman" w:hAnsi="Times New Roman" w:cs="Times New Roman"/>
                <w:color w:val="000000" w:themeColor="text1"/>
                <w:lang w:val="en-GB"/>
              </w:rPr>
              <w:t>ruins</w:t>
            </w:r>
            <w:proofErr w:type="spellEnd"/>
            <w:r w:rsidRPr="00E5239B">
              <w:rPr>
                <w:rFonts w:ascii="Times New Roman" w:eastAsia="Times New Roman" w:hAnsi="Times New Roman" w:cs="Times New Roman"/>
                <w:color w:val="000000" w:themeColor="text1"/>
                <w:lang w:val="en-GB"/>
              </w:rPr>
              <w:t xml:space="preserve"> a hitherto enjoyable time’ (GDS)</w:t>
            </w:r>
          </w:p>
        </w:tc>
      </w:tr>
      <w:tr w:rsidR="006C3406" w:rsidRPr="00E5239B" w14:paraId="6B09BBB9"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30D237"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cack</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D4341"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 xml:space="preserve">‘a </w:t>
            </w:r>
            <w:proofErr w:type="gramStart"/>
            <w:r w:rsidRPr="00E5239B">
              <w:rPr>
                <w:rFonts w:ascii="Times New Roman" w:eastAsia="Times New Roman" w:hAnsi="Times New Roman" w:cs="Times New Roman"/>
                <w:color w:val="000000" w:themeColor="text1"/>
                <w:lang w:val="en-GB"/>
              </w:rPr>
              <w:t>good looking</w:t>
            </w:r>
            <w:proofErr w:type="gramEnd"/>
            <w:r w:rsidRPr="00E5239B">
              <w:rPr>
                <w:rFonts w:ascii="Times New Roman" w:eastAsia="Times New Roman" w:hAnsi="Times New Roman" w:cs="Times New Roman"/>
                <w:color w:val="000000" w:themeColor="text1"/>
                <w:lang w:val="en-GB"/>
              </w:rPr>
              <w:t xml:space="preserve"> woman’ (GDS)</w:t>
            </w:r>
          </w:p>
        </w:tc>
      </w:tr>
      <w:tr w:rsidR="006C3406" w:rsidRPr="00E5239B" w14:paraId="4EE9564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A6B0D4"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chirp</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DA9095"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female vocalist’ (GDS)</w:t>
            </w:r>
          </w:p>
        </w:tc>
      </w:tr>
      <w:tr w:rsidR="006C3406" w:rsidRPr="00E5239B" w14:paraId="6A9065FA"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9EE94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clip</w:t>
            </w:r>
            <w:r w:rsidRPr="00E5239B">
              <w:rPr>
                <w:rFonts w:ascii="Times New Roman" w:eastAsia="Times New Roman" w:hAnsi="Times New Roman" w:cs="Times New Roman"/>
                <w:color w:val="000000" w:themeColor="text1"/>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69528B"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thief or robber’ (GDS)</w:t>
            </w:r>
          </w:p>
        </w:tc>
      </w:tr>
      <w:tr w:rsidR="006C3406" w:rsidRPr="00E5239B" w14:paraId="74107C8A"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A50C99"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i/>
                <w:iCs/>
                <w:color w:val="000000" w:themeColor="text1"/>
                <w:lang w:val="es"/>
              </w:rPr>
              <w:t>clip</w:t>
            </w:r>
            <w:r w:rsidRPr="00E5239B">
              <w:rPr>
                <w:rFonts w:ascii="Times New Roman" w:eastAsia="Times New Roman" w:hAnsi="Times New Roman" w:cs="Times New Roman"/>
                <w:color w:val="000000" w:themeColor="text1"/>
                <w:vertAlign w:val="subscript"/>
                <w:lang w:val="es"/>
              </w:rPr>
              <w:t>2</w:t>
            </w:r>
            <w:r w:rsidRPr="00E5239B">
              <w:rPr>
                <w:rFonts w:ascii="Times New Roman" w:eastAsia="Times New Roman" w:hAnsi="Times New Roman" w:cs="Times New Roman"/>
                <w:color w:val="000000" w:themeColor="text1"/>
                <w:lang w:val="es"/>
              </w:rPr>
              <w:t xml:space="preserve"> </w:t>
            </w:r>
          </w:p>
          <w:p w14:paraId="16E12F30"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[1880]</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DC039A" w14:textId="77777777" w:rsidR="006C3406" w:rsidRPr="00E5239B" w:rsidRDefault="006C3406" w:rsidP="00EC6B5A">
            <w:pPr>
              <w:jc w:val="both"/>
              <w:rPr>
                <w:rFonts w:ascii="Times New Roman" w:eastAsia="Times New Roman" w:hAnsi="Times New Roman" w:cs="Times New Roman"/>
                <w:color w:val="000000" w:themeColor="text1"/>
                <w:lang w:val="en-GB"/>
              </w:rPr>
            </w:pPr>
            <w:r w:rsidRPr="00E5239B">
              <w:rPr>
                <w:rFonts w:ascii="Times New Roman" w:eastAsia="Times New Roman" w:hAnsi="Times New Roman" w:cs="Times New Roman"/>
                <w:color w:val="000000" w:themeColor="text1"/>
                <w:lang w:val="en-GB"/>
              </w:rPr>
              <w:t>‘an impertinent or forward girl’ (OED3)</w:t>
            </w:r>
          </w:p>
          <w:p w14:paraId="2E830982" w14:textId="77777777" w:rsidR="006C3406" w:rsidRPr="00E5239B" w:rsidRDefault="006C3406" w:rsidP="00EC6B5A">
            <w:pPr>
              <w:jc w:val="both"/>
              <w:rPr>
                <w:rFonts w:ascii="Times New Roman" w:eastAsia="Times New Roman" w:hAnsi="Times New Roman" w:cs="Times New Roman"/>
                <w:color w:val="000000" w:themeColor="text1"/>
                <w:lang w:val="en-GB"/>
              </w:rPr>
            </w:pPr>
          </w:p>
        </w:tc>
      </w:tr>
      <w:tr w:rsidR="006C3406" w:rsidRPr="00E5239B" w14:paraId="476D160B"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6C2C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cloy</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EC184D"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thief, a pickpocket’ (GDS)</w:t>
            </w:r>
          </w:p>
        </w:tc>
      </w:tr>
      <w:tr w:rsidR="006C3406" w:rsidRPr="00E5239B" w14:paraId="2785270D"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F37631"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clunk</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0A199C"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fool’(GDS)</w:t>
            </w:r>
          </w:p>
        </w:tc>
      </w:tr>
      <w:tr w:rsidR="006C3406" w:rsidRPr="00E5239B" w14:paraId="79E5F3A9"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7EC19"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cop-out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6954C6"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coward, someone who runs away from problems, a weakling’ (GDS)</w:t>
            </w:r>
          </w:p>
        </w:tc>
      </w:tr>
      <w:tr w:rsidR="006C3406" w:rsidRPr="00E5239B" w14:paraId="6BBEC88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C1A265"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crab</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7FA3E0"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nag, a complainer’ (GDS)</w:t>
            </w:r>
          </w:p>
        </w:tc>
      </w:tr>
      <w:tr w:rsidR="006C3406" w:rsidRPr="00E5239B" w14:paraId="18DA29F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EC7B8"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crap</w:t>
            </w:r>
            <w:r w:rsidRPr="00E5239B">
              <w:rPr>
                <w:rFonts w:ascii="Times New Roman" w:eastAsia="Times New Roman" w:hAnsi="Times New Roman" w:cs="Times New Roman"/>
                <w:color w:val="000000" w:themeColor="text1"/>
                <w:lang w:val="es"/>
              </w:rPr>
              <w:t>-</w:t>
            </w:r>
            <w:r w:rsidRPr="00E5239B">
              <w:rPr>
                <w:rFonts w:ascii="Times New Roman" w:eastAsia="Times New Roman" w:hAnsi="Times New Roman" w:cs="Times New Roman"/>
                <w:i/>
                <w:iCs/>
                <w:color w:val="000000" w:themeColor="text1"/>
                <w:lang w:val="es"/>
              </w:rPr>
              <w:t>out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E0A300"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defeatist, a quitter’ (GDS)</w:t>
            </w:r>
          </w:p>
        </w:tc>
      </w:tr>
      <w:tr w:rsidR="006C3406" w:rsidRPr="00E5239B" w14:paraId="75A97BB9"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7CE75"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lastRenderedPageBreak/>
              <w:t>croak</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8120D"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boring complainer, a whinger’ (GDS)</w:t>
            </w:r>
          </w:p>
        </w:tc>
      </w:tr>
      <w:tr w:rsidR="006C3406" w:rsidRPr="00E5239B" w14:paraId="1F961C1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C63D8"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crock</w:t>
            </w:r>
          </w:p>
          <w:p w14:paraId="4A8EFDDB"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[1876]</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AD90BA"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‘an invalid, a hypochondriac’ (GDS)</w:t>
            </w:r>
          </w:p>
        </w:tc>
      </w:tr>
      <w:tr w:rsidR="006C3406" w:rsidRPr="00E5239B" w14:paraId="73ACB74C"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BF929D"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creep</w:t>
            </w:r>
            <w:r w:rsidRPr="00E5239B">
              <w:rPr>
                <w:rFonts w:ascii="Times New Roman" w:eastAsia="Times New Roman" w:hAnsi="Times New Roman" w:cs="Times New Roman"/>
                <w:color w:val="000000" w:themeColor="text1"/>
                <w:vertAlign w:val="subscript"/>
                <w:lang w:val="es"/>
              </w:rPr>
              <w:t>1</w:t>
            </w:r>
          </w:p>
          <w:p w14:paraId="3C687417"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[1914]</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A7525"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stealthy robber, a sneak thief, esp. one who works in a brothel’ (GDS)</w:t>
            </w:r>
          </w:p>
        </w:tc>
      </w:tr>
      <w:tr w:rsidR="006C3406" w:rsidRPr="00E5239B" w14:paraId="007A352A"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00DAEA"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creep</w:t>
            </w:r>
            <w:r w:rsidRPr="00E5239B">
              <w:rPr>
                <w:rFonts w:ascii="Times New Roman" w:eastAsia="Times New Roman" w:hAnsi="Times New Roman" w:cs="Times New Roman"/>
                <w:color w:val="000000" w:themeColor="text1"/>
                <w:vertAlign w:val="subscript"/>
                <w:lang w:val="es"/>
              </w:rPr>
              <w:t>2</w:t>
            </w:r>
          </w:p>
          <w:p w14:paraId="6FDB2A08"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[1876]</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86BB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‘an unpleasant person, with poss. implication of some physical peculiarity or of criminality’ (GDS)</w:t>
            </w:r>
          </w:p>
        </w:tc>
      </w:tr>
      <w:tr w:rsidR="006C3406" w:rsidRPr="00E5239B" w14:paraId="55C9B17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563744" w14:textId="77777777" w:rsidR="006C3406" w:rsidRPr="00365386" w:rsidRDefault="006C3406" w:rsidP="00EC6B5A">
            <w:pPr>
              <w:jc w:val="both"/>
              <w:rPr>
                <w:rFonts w:ascii="Times New Roman" w:eastAsia="Times New Roman" w:hAnsi="Times New Roman" w:cs="Times New Roman"/>
                <w:i/>
                <w:iCs/>
                <w:color w:val="000000" w:themeColor="text1"/>
              </w:rPr>
            </w:pPr>
            <w:r w:rsidRPr="00365386">
              <w:rPr>
                <w:rFonts w:ascii="Times New Roman" w:eastAsia="Times New Roman" w:hAnsi="Times New Roman" w:cs="Times New Roman"/>
                <w:i/>
                <w:iCs/>
                <w:color w:val="000000" w:themeColor="text1"/>
                <w:lang w:val="es"/>
              </w:rPr>
              <w:t>cruise</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930F95"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male homosexual who picks up partners on the street’ (GDS)</w:t>
            </w:r>
          </w:p>
        </w:tc>
      </w:tr>
      <w:tr w:rsidR="006C3406" w:rsidRPr="00E5239B" w14:paraId="2ADC0D0E"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A97F51"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cut-up</w:t>
            </w:r>
            <w:r w:rsidRPr="00E5239B">
              <w:rPr>
                <w:rFonts w:ascii="Times New Roman" w:eastAsia="Times New Roman" w:hAnsi="Times New Roman" w:cs="Times New Roman"/>
                <w:color w:val="000000" w:themeColor="text1"/>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86078A"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w:t>
            </w:r>
            <w:proofErr w:type="gramStart"/>
            <w:r w:rsidRPr="00E5239B">
              <w:rPr>
                <w:rFonts w:ascii="Times New Roman" w:eastAsia="Times New Roman" w:hAnsi="Times New Roman" w:cs="Times New Roman"/>
                <w:color w:val="000000" w:themeColor="text1"/>
                <w:lang w:val="en-GB"/>
              </w:rPr>
              <w:t>an</w:t>
            </w:r>
            <w:proofErr w:type="gramEnd"/>
            <w:r w:rsidRPr="00E5239B">
              <w:rPr>
                <w:rFonts w:ascii="Times New Roman" w:eastAsia="Times New Roman" w:hAnsi="Times New Roman" w:cs="Times New Roman"/>
                <w:color w:val="000000" w:themeColor="text1"/>
                <w:lang w:val="en-GB"/>
              </w:rPr>
              <w:t xml:space="preserve"> amusing person, a joker; also ironically’ (GDS)</w:t>
            </w:r>
          </w:p>
        </w:tc>
      </w:tr>
      <w:tr w:rsidR="006C3406" w:rsidRPr="00E5239B" w14:paraId="65FA627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ED9658"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cut</w:t>
            </w:r>
            <w:r w:rsidRPr="00E5239B">
              <w:rPr>
                <w:rFonts w:ascii="Times New Roman" w:eastAsia="Times New Roman" w:hAnsi="Times New Roman" w:cs="Times New Roman"/>
                <w:color w:val="000000" w:themeColor="text1"/>
                <w:lang w:val="es"/>
              </w:rPr>
              <w:t>-</w:t>
            </w:r>
            <w:r w:rsidRPr="00E5239B">
              <w:rPr>
                <w:rFonts w:ascii="Times New Roman" w:eastAsia="Times New Roman" w:hAnsi="Times New Roman" w:cs="Times New Roman"/>
                <w:i/>
                <w:iCs/>
                <w:color w:val="000000" w:themeColor="text1"/>
                <w:lang w:val="es"/>
              </w:rPr>
              <w:t>up</w:t>
            </w:r>
            <w:r w:rsidRPr="00E5239B">
              <w:rPr>
                <w:rFonts w:ascii="Times New Roman" w:eastAsia="Times New Roman" w:hAnsi="Times New Roman" w:cs="Times New Roman"/>
                <w:color w:val="000000" w:themeColor="text1"/>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AD9A03"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success, a ‘smart’ individual’ (GDS)</w:t>
            </w:r>
          </w:p>
        </w:tc>
      </w:tr>
      <w:tr w:rsidR="006C3406" w:rsidRPr="00E5239B" w14:paraId="64F7504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9F84E8"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dig</w:t>
            </w:r>
            <w:r w:rsidRPr="00E5239B">
              <w:rPr>
                <w:rFonts w:ascii="Times New Roman" w:eastAsia="Times New Roman" w:hAnsi="Times New Roman" w:cs="Times New Roman"/>
                <w:color w:val="000000" w:themeColor="text1"/>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A9BC9"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diligent or over-dedicated student, one who studies hard’ (GDS)</w:t>
            </w:r>
          </w:p>
        </w:tc>
      </w:tr>
      <w:tr w:rsidR="006C3406" w:rsidRPr="00E5239B" w14:paraId="692303A5"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CE862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dig</w:t>
            </w:r>
            <w:r w:rsidRPr="00E5239B">
              <w:rPr>
                <w:rFonts w:ascii="Times New Roman" w:eastAsia="Times New Roman" w:hAnsi="Times New Roman" w:cs="Times New Roman"/>
                <w:color w:val="000000" w:themeColor="text1"/>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FE983B"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pickpocket’ (GDS)</w:t>
            </w:r>
          </w:p>
        </w:tc>
      </w:tr>
      <w:tr w:rsidR="006C3406" w:rsidRPr="00E5239B" w14:paraId="7A9AEC9A"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FC693"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dip</w:t>
            </w:r>
            <w:r w:rsidRPr="00E5239B">
              <w:rPr>
                <w:rFonts w:ascii="Times New Roman" w:eastAsia="Times New Roman" w:hAnsi="Times New Roman" w:cs="Times New Roman"/>
                <w:color w:val="000000" w:themeColor="text1"/>
                <w:vertAlign w:val="subscript"/>
                <w:lang w:val="es"/>
              </w:rPr>
              <w:t>1</w:t>
            </w:r>
          </w:p>
          <w:p w14:paraId="3281FC59"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[1859]</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BAC16B"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pickpocket’ (GDS)</w:t>
            </w:r>
          </w:p>
        </w:tc>
      </w:tr>
      <w:tr w:rsidR="006C3406" w:rsidRPr="00E5239B" w14:paraId="54FB665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73BBC5"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dip</w:t>
            </w:r>
            <w:r w:rsidRPr="00E5239B">
              <w:rPr>
                <w:rFonts w:ascii="Times New Roman" w:eastAsia="Times New Roman" w:hAnsi="Times New Roman" w:cs="Times New Roman"/>
                <w:color w:val="000000" w:themeColor="text1"/>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F736BB"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drug addict’ (GDS)</w:t>
            </w:r>
          </w:p>
        </w:tc>
      </w:tr>
      <w:tr w:rsidR="006C3406" w:rsidRPr="00E5239B" w14:paraId="633D510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12F15"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dip3</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8038F"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womanizer’</w:t>
            </w:r>
            <w:r>
              <w:rPr>
                <w:rFonts w:ascii="Times New Roman" w:eastAsia="Times New Roman" w:hAnsi="Times New Roman" w:cs="Times New Roman"/>
                <w:color w:val="000000" w:themeColor="text1"/>
                <w:lang w:val="es"/>
              </w:rPr>
              <w:t xml:space="preserve"> </w:t>
            </w:r>
            <w:r w:rsidRPr="00E5239B">
              <w:rPr>
                <w:rFonts w:ascii="Times New Roman" w:eastAsia="Times New Roman" w:hAnsi="Times New Roman" w:cs="Times New Roman"/>
                <w:color w:val="000000" w:themeColor="text1"/>
                <w:lang w:val="en-GB"/>
              </w:rPr>
              <w:t>(GDS)</w:t>
            </w:r>
          </w:p>
        </w:tc>
      </w:tr>
      <w:tr w:rsidR="006C3406" w:rsidRPr="00E5239B" w14:paraId="7212403C"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5954DA"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dive</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18FF97"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pickpocket’ (GDS)</w:t>
            </w:r>
          </w:p>
        </w:tc>
      </w:tr>
      <w:tr w:rsidR="006C3406" w:rsidRPr="00E5239B" w14:paraId="283B6A2B"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372BB8"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dropout</w:t>
            </w:r>
          </w:p>
          <w:p w14:paraId="7C94F74D"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[1930]</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E02D6B"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‘one</w:t>
            </w:r>
            <w:r w:rsidRPr="00E5239B">
              <w:rPr>
                <w:rFonts w:ascii="Times New Roman" w:eastAsia="Times New Roman" w:hAnsi="Times New Roman" w:cs="Times New Roman"/>
                <w:color w:val="000000" w:themeColor="text1"/>
              </w:rPr>
              <w:t xml:space="preserve"> </w:t>
            </w:r>
            <w:r w:rsidRPr="00E5239B">
              <w:rPr>
                <w:rFonts w:ascii="Times New Roman" w:eastAsia="Times New Roman" w:hAnsi="Times New Roman" w:cs="Times New Roman"/>
                <w:color w:val="000000" w:themeColor="text1"/>
                <w:lang w:val="en-GB"/>
              </w:rPr>
              <w:t>who drops out of school’ (MWD11)</w:t>
            </w:r>
          </w:p>
        </w:tc>
      </w:tr>
      <w:tr w:rsidR="006C3406" w:rsidRPr="00E5239B" w14:paraId="10163DC4"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64B6AF"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easy make</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C120DA"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promiscuous or easily seducible woman, also in homosexual use’ (GDS)</w:t>
            </w:r>
          </w:p>
        </w:tc>
      </w:tr>
      <w:tr w:rsidR="006C3406" w:rsidRPr="00E5239B" w14:paraId="3444C9D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C3144"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eyeball</w:t>
            </w:r>
          </w:p>
          <w:p w14:paraId="460AC5DC"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[1970]</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555FB1"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careful person’ (GDS)</w:t>
            </w:r>
          </w:p>
        </w:tc>
      </w:tr>
      <w:tr w:rsidR="006C3406" w:rsidRPr="00E5239B" w14:paraId="1A18E05F"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FF1976"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fiddle</w:t>
            </w:r>
          </w:p>
          <w:p w14:paraId="4E80A918"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[1874]</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E3E6C5"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swindler, a card-sharp’ (GDS)</w:t>
            </w:r>
          </w:p>
        </w:tc>
      </w:tr>
      <w:tr w:rsidR="006C3406" w:rsidRPr="00E5239B" w14:paraId="20FC9B5A"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6456F5"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flakeout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C28D"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person who has collapsed from exhaustion, drink or drugs’ (GDS)</w:t>
            </w:r>
          </w:p>
        </w:tc>
      </w:tr>
      <w:tr w:rsidR="006C3406" w:rsidRPr="00E5239B" w14:paraId="64A0F04E"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0968D"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flip</w:t>
            </w:r>
            <w:r w:rsidRPr="00E5239B">
              <w:rPr>
                <w:rFonts w:ascii="Times New Roman" w:eastAsia="Times New Roman" w:hAnsi="Times New Roman" w:cs="Times New Roman"/>
                <w:color w:val="000000" w:themeColor="text1"/>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FC644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passive male homosexual’ (GDS)</w:t>
            </w:r>
          </w:p>
        </w:tc>
      </w:tr>
      <w:tr w:rsidR="006C3406" w:rsidRPr="00E5239B" w14:paraId="541F8B8C"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2FD6BA"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flip</w:t>
            </w:r>
            <w:r w:rsidRPr="00E5239B">
              <w:rPr>
                <w:rFonts w:ascii="Times New Roman" w:eastAsia="Times New Roman" w:hAnsi="Times New Roman" w:cs="Times New Roman"/>
                <w:color w:val="000000" w:themeColor="text1"/>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D50B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‘an informer’ (GDS)</w:t>
            </w:r>
          </w:p>
        </w:tc>
      </w:tr>
      <w:tr w:rsidR="006C3406" w:rsidRPr="00E5239B" w14:paraId="3398C3CD"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3963E2"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flip</w:t>
            </w:r>
            <w:r w:rsidRPr="00E5239B">
              <w:rPr>
                <w:rFonts w:ascii="Times New Roman" w:eastAsia="Times New Roman" w:hAnsi="Times New Roman" w:cs="Times New Roman"/>
                <w:color w:val="000000" w:themeColor="text1"/>
                <w:lang w:val="es"/>
              </w:rPr>
              <w:t>-</w:t>
            </w:r>
            <w:r w:rsidRPr="00E5239B">
              <w:rPr>
                <w:rFonts w:ascii="Times New Roman" w:eastAsia="Times New Roman" w:hAnsi="Times New Roman" w:cs="Times New Roman"/>
                <w:i/>
                <w:iCs/>
                <w:color w:val="000000" w:themeColor="text1"/>
                <w:lang w:val="es"/>
              </w:rPr>
              <w:t>flop</w:t>
            </w:r>
            <w:r w:rsidRPr="00E5239B">
              <w:rPr>
                <w:rFonts w:ascii="Times New Roman" w:eastAsia="Times New Roman" w:hAnsi="Times New Roman" w:cs="Times New Roman"/>
                <w:color w:val="000000" w:themeColor="text1"/>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B9AFC5" w14:textId="77777777" w:rsidR="006C3406" w:rsidRPr="00E5239B" w:rsidRDefault="006C3406" w:rsidP="00EC6B5A">
            <w:pPr>
              <w:jc w:val="both"/>
              <w:rPr>
                <w:rFonts w:ascii="Times New Roman" w:eastAsia="Times New Roman" w:hAnsi="Times New Roman" w:cs="Times New Roman"/>
                <w:color w:val="000000" w:themeColor="text1"/>
              </w:rPr>
            </w:pPr>
            <w:r w:rsidRPr="00B8297A">
              <w:rPr>
                <w:rFonts w:ascii="Times New Roman" w:eastAsia="Times New Roman" w:hAnsi="Times New Roman" w:cs="Times New Roman"/>
                <w:color w:val="000000" w:themeColor="text1"/>
                <w:lang w:val="en-GB"/>
              </w:rPr>
              <w:t>‘an eccentric</w:t>
            </w:r>
            <w:r>
              <w:rPr>
                <w:rFonts w:ascii="Times New Roman" w:eastAsia="Times New Roman" w:hAnsi="Times New Roman" w:cs="Times New Roman"/>
                <w:color w:val="000000" w:themeColor="text1"/>
                <w:lang w:val="en-GB"/>
              </w:rPr>
              <w:t>;</w:t>
            </w:r>
            <w:r w:rsidRPr="00B8297A">
              <w:rPr>
                <w:rFonts w:ascii="Times New Roman" w:eastAsia="Times New Roman" w:hAnsi="Times New Roman" w:cs="Times New Roman"/>
                <w:color w:val="000000" w:themeColor="text1"/>
                <w:lang w:val="en-GB"/>
              </w:rPr>
              <w:t xml:space="preserve"> a madman’ </w:t>
            </w:r>
            <w:r w:rsidRPr="00E5239B">
              <w:rPr>
                <w:rFonts w:ascii="Times New Roman" w:eastAsia="Times New Roman" w:hAnsi="Times New Roman" w:cs="Times New Roman"/>
                <w:color w:val="000000" w:themeColor="text1"/>
                <w:lang w:val="en-GB"/>
              </w:rPr>
              <w:t>(GDS)</w:t>
            </w:r>
          </w:p>
        </w:tc>
      </w:tr>
      <w:tr w:rsidR="006C3406" w:rsidRPr="00E5239B" w14:paraId="7DD8598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C61E6"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flip</w:t>
            </w:r>
            <w:r w:rsidRPr="00E5239B">
              <w:rPr>
                <w:rFonts w:ascii="Times New Roman" w:eastAsia="Times New Roman" w:hAnsi="Times New Roman" w:cs="Times New Roman"/>
                <w:color w:val="000000" w:themeColor="text1"/>
                <w:lang w:val="es"/>
              </w:rPr>
              <w:t>-</w:t>
            </w:r>
            <w:r w:rsidRPr="00E5239B">
              <w:rPr>
                <w:rFonts w:ascii="Times New Roman" w:eastAsia="Times New Roman" w:hAnsi="Times New Roman" w:cs="Times New Roman"/>
                <w:i/>
                <w:iCs/>
                <w:color w:val="000000" w:themeColor="text1"/>
                <w:lang w:val="es"/>
              </w:rPr>
              <w:t>flop</w:t>
            </w:r>
            <w:r w:rsidRPr="00E5239B">
              <w:rPr>
                <w:rFonts w:ascii="Times New Roman" w:eastAsia="Times New Roman" w:hAnsi="Times New Roman" w:cs="Times New Roman"/>
                <w:color w:val="000000" w:themeColor="text1"/>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64608A"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‘an individual who first gains parole and then returns to the same prison after breaking the terms of that parole or committing a new crime’ (GDS)</w:t>
            </w:r>
          </w:p>
        </w:tc>
      </w:tr>
      <w:tr w:rsidR="006C3406" w:rsidRPr="00E5239B" w14:paraId="3E573447"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EEC616"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flip</w:t>
            </w:r>
            <w:r w:rsidRPr="00E5239B">
              <w:rPr>
                <w:rFonts w:ascii="Times New Roman" w:eastAsia="Times New Roman" w:hAnsi="Times New Roman" w:cs="Times New Roman"/>
                <w:color w:val="000000" w:themeColor="text1"/>
                <w:lang w:val="es"/>
              </w:rPr>
              <w:t>-</w:t>
            </w:r>
            <w:r w:rsidRPr="00E5239B">
              <w:rPr>
                <w:rFonts w:ascii="Times New Roman" w:eastAsia="Times New Roman" w:hAnsi="Times New Roman" w:cs="Times New Roman"/>
                <w:i/>
                <w:iCs/>
                <w:color w:val="000000" w:themeColor="text1"/>
                <w:lang w:val="es"/>
              </w:rPr>
              <w:t>flop</w:t>
            </w:r>
            <w:r w:rsidRPr="00E5239B">
              <w:rPr>
                <w:rFonts w:ascii="Times New Roman" w:eastAsia="Times New Roman" w:hAnsi="Times New Roman" w:cs="Times New Roman"/>
                <w:color w:val="000000" w:themeColor="text1"/>
                <w:vertAlign w:val="subscript"/>
                <w:lang w:val="es"/>
              </w:rPr>
              <w:t>3</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322F8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homosexual who takes either the active or passive role in sex’ (GDS)</w:t>
            </w:r>
          </w:p>
        </w:tc>
      </w:tr>
      <w:tr w:rsidR="006C3406" w:rsidRPr="00E5239B" w14:paraId="7A14C95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D4B88"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flip-out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C75BA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‘an eccentric, a madman’ (GDS)</w:t>
            </w:r>
          </w:p>
        </w:tc>
      </w:tr>
      <w:tr w:rsidR="006C3406" w:rsidRPr="00E5239B" w14:paraId="3F6A1674"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C47F4"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flit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E1042D"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male homosexual’ (ODS)</w:t>
            </w:r>
          </w:p>
        </w:tc>
      </w:tr>
      <w:tr w:rsidR="006C3406" w:rsidRPr="00E5239B" w14:paraId="7C2BE45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C2D64"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flop</w:t>
            </w:r>
            <w:r w:rsidRPr="00E5239B">
              <w:rPr>
                <w:rFonts w:ascii="Times New Roman" w:eastAsia="Times New Roman" w:hAnsi="Times New Roman" w:cs="Times New Roman"/>
                <w:color w:val="000000" w:themeColor="text1"/>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963994"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fat, ungainly, slovenly person, esp. a woman’ (GDS)</w:t>
            </w:r>
          </w:p>
        </w:tc>
      </w:tr>
      <w:tr w:rsidR="006C3406" w:rsidRPr="00E5239B" w14:paraId="686957DA"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E2D383"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flop</w:t>
            </w:r>
            <w:r w:rsidRPr="00E5239B">
              <w:rPr>
                <w:rFonts w:ascii="Times New Roman" w:eastAsia="Times New Roman" w:hAnsi="Times New Roman" w:cs="Times New Roman"/>
                <w:color w:val="000000" w:themeColor="text1"/>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D92B92"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dull, unpleasant person, a misfit, a failure’</w:t>
            </w:r>
            <w:r>
              <w:rPr>
                <w:rFonts w:ascii="Times New Roman" w:eastAsia="Times New Roman" w:hAnsi="Times New Roman" w:cs="Times New Roman"/>
                <w:color w:val="000000" w:themeColor="text1"/>
                <w:lang w:val="en-GB"/>
              </w:rPr>
              <w:t xml:space="preserve"> </w:t>
            </w:r>
            <w:r w:rsidRPr="00E5239B">
              <w:rPr>
                <w:rFonts w:ascii="Times New Roman" w:eastAsia="Times New Roman" w:hAnsi="Times New Roman" w:cs="Times New Roman"/>
                <w:color w:val="000000" w:themeColor="text1"/>
                <w:lang w:val="en-GB"/>
              </w:rPr>
              <w:t>(GDS)</w:t>
            </w:r>
          </w:p>
        </w:tc>
      </w:tr>
      <w:tr w:rsidR="006C3406" w:rsidRPr="00E5239B" w14:paraId="53297F6D"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C41E7" w14:textId="77777777" w:rsidR="006C3406" w:rsidRPr="00E5239B" w:rsidRDefault="006C3406" w:rsidP="00EC6B5A">
            <w:pPr>
              <w:jc w:val="both"/>
              <w:rPr>
                <w:rFonts w:ascii="Times New Roman" w:eastAsia="Times New Roman" w:hAnsi="Times New Roman" w:cs="Times New Roman"/>
                <w:color w:val="000000" w:themeColor="text1"/>
                <w:lang w:val="es"/>
              </w:rPr>
            </w:pPr>
            <w:r w:rsidRPr="00E5239B">
              <w:rPr>
                <w:rFonts w:ascii="Times New Roman" w:eastAsia="Times New Roman" w:hAnsi="Times New Roman" w:cs="Times New Roman"/>
                <w:i/>
                <w:iCs/>
                <w:color w:val="000000" w:themeColor="text1"/>
                <w:lang w:val="es"/>
              </w:rPr>
              <w:t>flop</w:t>
            </w:r>
            <w:r w:rsidRPr="00E5239B">
              <w:rPr>
                <w:rFonts w:ascii="Times New Roman" w:eastAsia="Times New Roman" w:hAnsi="Times New Roman" w:cs="Times New Roman"/>
                <w:color w:val="000000" w:themeColor="text1"/>
                <w:vertAlign w:val="subscript"/>
                <w:lang w:val="es"/>
              </w:rPr>
              <w:t>3</w:t>
            </w:r>
          </w:p>
          <w:p w14:paraId="6A59107C" w14:textId="77777777" w:rsidR="006C3406" w:rsidRPr="00E5239B" w:rsidRDefault="006C3406" w:rsidP="00EC6B5A">
            <w:pPr>
              <w:jc w:val="both"/>
              <w:rPr>
                <w:rFonts w:ascii="Times New Roman" w:eastAsia="Times New Roman" w:hAnsi="Times New Roman" w:cs="Times New Roman"/>
                <w:color w:val="000000" w:themeColor="text1"/>
                <w:lang w:val="es"/>
              </w:rPr>
            </w:pPr>
            <w:r w:rsidRPr="00E5239B">
              <w:rPr>
                <w:rFonts w:ascii="Times New Roman" w:eastAsia="Times New Roman" w:hAnsi="Times New Roman" w:cs="Times New Roman"/>
                <w:color w:val="000000" w:themeColor="text1"/>
                <w:lang w:val="es"/>
              </w:rPr>
              <w:t>[1909]</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4F84" w14:textId="4AD82F1B" w:rsidR="006C3406" w:rsidRPr="001741BC" w:rsidRDefault="001741BC" w:rsidP="00EC6B5A">
            <w:pPr>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w:t>
            </w:r>
            <w:r w:rsidR="006C3406" w:rsidRPr="00E5239B">
              <w:rPr>
                <w:rFonts w:ascii="Times New Roman" w:eastAsia="Times New Roman" w:hAnsi="Times New Roman" w:cs="Times New Roman"/>
                <w:color w:val="000000" w:themeColor="text1"/>
                <w:lang w:val="en-GB"/>
              </w:rPr>
              <w:t>flabby’ or ‘soft’ person</w:t>
            </w:r>
            <w:r>
              <w:rPr>
                <w:rFonts w:ascii="Times New Roman" w:eastAsia="Times New Roman" w:hAnsi="Times New Roman" w:cs="Times New Roman"/>
                <w:color w:val="000000" w:themeColor="text1"/>
                <w:lang w:val="en-GB"/>
              </w:rPr>
              <w:t>’</w:t>
            </w:r>
            <w:r w:rsidR="006C3406" w:rsidRPr="00E5239B">
              <w:rPr>
                <w:rFonts w:ascii="Times New Roman" w:eastAsia="Times New Roman" w:hAnsi="Times New Roman" w:cs="Times New Roman"/>
                <w:color w:val="000000" w:themeColor="text1"/>
                <w:lang w:val="en-GB"/>
              </w:rPr>
              <w:t xml:space="preserve"> </w:t>
            </w:r>
            <w:r w:rsidR="006C3406" w:rsidRPr="001741BC">
              <w:rPr>
                <w:rFonts w:ascii="Times New Roman" w:eastAsia="Times New Roman" w:hAnsi="Times New Roman" w:cs="Times New Roman"/>
                <w:color w:val="000000" w:themeColor="text1"/>
                <w:lang w:val="en-GB"/>
              </w:rPr>
              <w:t>(OED3)</w:t>
            </w:r>
          </w:p>
        </w:tc>
      </w:tr>
      <w:tr w:rsidR="006C3406" w:rsidRPr="00E5239B" w14:paraId="6894A63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0A57D4"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flunk</w:t>
            </w:r>
          </w:p>
          <w:p w14:paraId="79D85B0B"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[1893]</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29BF16"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student who has failed’ (GDS)</w:t>
            </w:r>
          </w:p>
        </w:tc>
      </w:tr>
      <w:tr w:rsidR="006C3406" w:rsidRPr="00E5239B" w14:paraId="6B5BD07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B8F26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fuck</w:t>
            </w:r>
            <w:r w:rsidRPr="00E5239B">
              <w:rPr>
                <w:rFonts w:ascii="Times New Roman" w:eastAsia="Times New Roman" w:hAnsi="Times New Roman" w:cs="Times New Roman"/>
                <w:color w:val="000000" w:themeColor="text1"/>
                <w:vertAlign w:val="subscript"/>
                <w:lang w:val="es"/>
              </w:rPr>
              <w:t>1</w:t>
            </w:r>
          </w:p>
          <w:p w14:paraId="37394220"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[1870]</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AA8923"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person when evaluated as a sexual partner’ (DCS)</w:t>
            </w:r>
          </w:p>
        </w:tc>
      </w:tr>
      <w:tr w:rsidR="006C3406" w:rsidRPr="00E5239B" w14:paraId="36F18BC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5858E4"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fuck</w:t>
            </w:r>
            <w:r w:rsidRPr="00E5239B">
              <w:rPr>
                <w:rFonts w:ascii="Times New Roman" w:eastAsia="Times New Roman" w:hAnsi="Times New Roman" w:cs="Times New Roman"/>
                <w:color w:val="000000" w:themeColor="text1"/>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56F494"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 xml:space="preserve">‘a person, especially when viewed as a fool, victim, villain, etc.’ </w:t>
            </w:r>
            <w:r w:rsidRPr="00E5239B">
              <w:rPr>
                <w:rFonts w:ascii="Times New Roman" w:eastAsia="Times New Roman" w:hAnsi="Times New Roman" w:cs="Times New Roman"/>
                <w:color w:val="000000" w:themeColor="text1"/>
                <w:lang w:val="es"/>
              </w:rPr>
              <w:t>(DCS)</w:t>
            </w:r>
          </w:p>
        </w:tc>
      </w:tr>
      <w:tr w:rsidR="006C3406" w:rsidRPr="00E5239B" w14:paraId="7F87396A"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B81F1"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fuck-up</w:t>
            </w:r>
          </w:p>
          <w:p w14:paraId="6204ED0A"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[1945]</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068773"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‘someone who does everything wrong’ (ASD)</w:t>
            </w:r>
          </w:p>
        </w:tc>
      </w:tr>
      <w:tr w:rsidR="006C3406" w:rsidRPr="00E5239B" w14:paraId="4FC1B575"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B2946B"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futz</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F4788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fool, an unpleasant person’ (GDS)</w:t>
            </w:r>
          </w:p>
        </w:tc>
      </w:tr>
      <w:tr w:rsidR="006C3406" w:rsidRPr="00E5239B" w14:paraId="3E4E646B"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B1A20"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lastRenderedPageBreak/>
              <w:t>gobble</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06288D"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‘one who is excessively greedy’ (GDS)</w:t>
            </w:r>
          </w:p>
        </w:tc>
      </w:tr>
      <w:tr w:rsidR="006C3406" w:rsidRPr="00E5239B" w14:paraId="655E27FB"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F2361" w14:textId="20F6E595" w:rsidR="006C3406" w:rsidRPr="003C6F24" w:rsidRDefault="006C3406" w:rsidP="00EC6B5A">
            <w:pPr>
              <w:jc w:val="both"/>
              <w:rPr>
                <w:rFonts w:ascii="Times New Roman" w:hAnsi="Times New Roman"/>
                <w:i/>
                <w:color w:val="000000" w:themeColor="text1"/>
                <w:lang w:val="es"/>
              </w:rPr>
            </w:pPr>
            <w:r w:rsidRPr="00E5239B">
              <w:rPr>
                <w:rFonts w:ascii="Times New Roman" w:eastAsia="Times New Roman" w:hAnsi="Times New Roman" w:cs="Times New Roman"/>
                <w:i/>
                <w:iCs/>
                <w:color w:val="000000" w:themeColor="text1"/>
                <w:lang w:val="es"/>
              </w:rPr>
              <w:t>goof</w:t>
            </w:r>
            <w:r w:rsidR="0076793A">
              <w:rPr>
                <w:rFonts w:ascii="Times New Roman" w:eastAsia="Times New Roman" w:hAnsi="Times New Roman" w:cs="Times New Roman"/>
                <w:i/>
                <w:iCs/>
                <w:color w:val="000000" w:themeColor="text1"/>
                <w:lang w:val="es"/>
              </w:rPr>
              <w:t>-</w:t>
            </w:r>
            <w:r w:rsidRPr="00E5239B">
              <w:rPr>
                <w:rFonts w:ascii="Times New Roman" w:eastAsia="Times New Roman" w:hAnsi="Times New Roman" w:cs="Times New Roman"/>
                <w:i/>
                <w:iCs/>
                <w:color w:val="000000" w:themeColor="text1"/>
                <w:lang w:val="es"/>
              </w:rPr>
              <w:t>off</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D1728"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loafer, idler’ (GDS)</w:t>
            </w:r>
          </w:p>
        </w:tc>
      </w:tr>
      <w:tr w:rsidR="006C3406" w:rsidRPr="00E5239B" w14:paraId="5CC7982B"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0A8D7"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grind</w:t>
            </w:r>
          </w:p>
          <w:p w14:paraId="2DCA2616"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[1893]</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23D5A3"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hard-working student’ (ODS)</w:t>
            </w:r>
          </w:p>
        </w:tc>
      </w:tr>
      <w:tr w:rsidR="006C3406" w:rsidRPr="00E5239B" w14:paraId="0F82A9D9"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8E2C"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grizzle</w:t>
            </w:r>
          </w:p>
          <w:p w14:paraId="6BCC250B"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[1885]</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B608F7"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grumbler, a whinger’ (GDS)</w:t>
            </w:r>
          </w:p>
        </w:tc>
      </w:tr>
      <w:tr w:rsidR="006C3406" w:rsidRPr="00E5239B" w14:paraId="7E5E128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AB390"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gross-out</w:t>
            </w:r>
          </w:p>
          <w:p w14:paraId="6F876AF5"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[1966]</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1F3C6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‘something or someone disgusting’ (GDS)</w:t>
            </w:r>
          </w:p>
        </w:tc>
      </w:tr>
      <w:tr w:rsidR="006C3406" w:rsidRPr="00E5239B" w14:paraId="2F98E30F"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F92186"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gunch</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880E49"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male homosexual’ (GDS)</w:t>
            </w:r>
          </w:p>
        </w:tc>
      </w:tr>
      <w:tr w:rsidR="006C3406" w:rsidRPr="00E5239B" w14:paraId="6600C4B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B7671"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grunt</w:t>
            </w:r>
            <w:r w:rsidRPr="00E5239B">
              <w:rPr>
                <w:rFonts w:ascii="Times New Roman" w:eastAsia="Times New Roman" w:hAnsi="Times New Roman" w:cs="Times New Roman"/>
                <w:color w:val="000000" w:themeColor="text1"/>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0B852C"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‘an ill-tempered, constantly complaining person’</w:t>
            </w:r>
            <w:r>
              <w:rPr>
                <w:rFonts w:ascii="Times New Roman" w:eastAsia="Times New Roman" w:hAnsi="Times New Roman" w:cs="Times New Roman"/>
                <w:color w:val="000000" w:themeColor="text1"/>
                <w:lang w:val="en-GB"/>
              </w:rPr>
              <w:t xml:space="preserve"> </w:t>
            </w:r>
            <w:r w:rsidRPr="00E5239B">
              <w:rPr>
                <w:rFonts w:ascii="Times New Roman" w:eastAsia="Times New Roman" w:hAnsi="Times New Roman" w:cs="Times New Roman"/>
                <w:color w:val="000000" w:themeColor="text1"/>
                <w:lang w:val="en-GB"/>
              </w:rPr>
              <w:t>(GDS)</w:t>
            </w:r>
          </w:p>
        </w:tc>
      </w:tr>
      <w:tr w:rsidR="006C3406" w:rsidRPr="00E5239B" w14:paraId="66EB4A2F"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86C717"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grunt</w:t>
            </w:r>
            <w:r w:rsidRPr="00E5239B">
              <w:rPr>
                <w:rFonts w:ascii="Times New Roman" w:eastAsia="Times New Roman" w:hAnsi="Times New Roman" w:cs="Times New Roman"/>
                <w:color w:val="000000" w:themeColor="text1"/>
                <w:vertAlign w:val="subscript"/>
                <w:lang w:val="es"/>
              </w:rPr>
              <w:t>2</w:t>
            </w:r>
          </w:p>
          <w:p w14:paraId="3B90A2CF"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[1969]</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2B6CB"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(dog) soldier, an army private’ (DCS)</w:t>
            </w:r>
          </w:p>
        </w:tc>
      </w:tr>
      <w:tr w:rsidR="006C3406" w:rsidRPr="00E5239B" w14:paraId="7D2728F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9CF01"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hang</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D742B7"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loiterer, someone who spends a lot of time at a place’ (GDS)</w:t>
            </w:r>
          </w:p>
        </w:tc>
      </w:tr>
      <w:tr w:rsidR="006C3406" w:rsidRPr="00E5239B" w14:paraId="48CB8DAE"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83CF"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hold-up</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7F8985"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‘an armed robber’ (GDS)</w:t>
            </w:r>
          </w:p>
        </w:tc>
      </w:tr>
      <w:tr w:rsidR="006C3406" w:rsidRPr="00E5239B" w14:paraId="177C6ECE"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07284C"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jerk</w:t>
            </w:r>
            <w:r w:rsidRPr="00E5239B">
              <w:rPr>
                <w:rFonts w:ascii="Times New Roman" w:eastAsia="Times New Roman" w:hAnsi="Times New Roman" w:cs="Times New Roman"/>
                <w:color w:val="000000" w:themeColor="text1"/>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A1CE83"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male masturbator; a general term of abuse’ (GDS)</w:t>
            </w:r>
          </w:p>
        </w:tc>
      </w:tr>
      <w:tr w:rsidR="006C3406" w:rsidRPr="00E5239B" w14:paraId="2C9FD426"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B387F1"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jerk</w:t>
            </w:r>
            <w:r w:rsidRPr="00E5239B">
              <w:rPr>
                <w:rFonts w:ascii="Times New Roman" w:eastAsia="Times New Roman" w:hAnsi="Times New Roman" w:cs="Times New Roman"/>
                <w:color w:val="000000" w:themeColor="text1"/>
                <w:vertAlign w:val="subscript"/>
                <w:lang w:val="es"/>
              </w:rPr>
              <w:t>2</w:t>
            </w:r>
          </w:p>
          <w:p w14:paraId="5172D761"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[1935]</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BD923C"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fool, an idiot, a failure’ (GDS)</w:t>
            </w:r>
          </w:p>
        </w:tc>
      </w:tr>
      <w:tr w:rsidR="006C3406" w:rsidRPr="00E5239B" w14:paraId="076CAB5B"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9A932B"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jerk-off</w:t>
            </w:r>
          </w:p>
          <w:p w14:paraId="670C9888"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[1939]</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449749"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useless, despised person, a lazy incompetent’ (GDS)</w:t>
            </w:r>
          </w:p>
        </w:tc>
      </w:tr>
      <w:tr w:rsidR="006C3406" w:rsidRPr="00E5239B" w14:paraId="7F2966B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F681BF"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kickout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DC655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‘one who has been ejected from a job or from their education’ (GDS)</w:t>
            </w:r>
          </w:p>
        </w:tc>
      </w:tr>
      <w:tr w:rsidR="006C3406" w:rsidRPr="00E5239B" w14:paraId="61D3A308"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558032"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kiss-ass</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404A9" w14:textId="77777777" w:rsidR="006C3406" w:rsidRPr="00E5239B" w:rsidRDefault="006C3406" w:rsidP="00EC6B5A">
            <w:pPr>
              <w:jc w:val="both"/>
              <w:rPr>
                <w:rFonts w:ascii="Times New Roman" w:eastAsia="Times New Roman" w:hAnsi="Times New Roman" w:cs="Times New Roman"/>
                <w:color w:val="000000" w:themeColor="text1"/>
              </w:rPr>
            </w:pPr>
            <w:r w:rsidRPr="00B8297A">
              <w:rPr>
                <w:rFonts w:ascii="Times New Roman" w:eastAsia="Times New Roman" w:hAnsi="Times New Roman" w:cs="Times New Roman"/>
                <w:color w:val="000000" w:themeColor="text1"/>
                <w:lang w:val="en-GB"/>
              </w:rPr>
              <w:t xml:space="preserve">‘a toady, a sycophant’ </w:t>
            </w:r>
            <w:r w:rsidRPr="00E5239B">
              <w:rPr>
                <w:rFonts w:ascii="Times New Roman" w:eastAsia="Times New Roman" w:hAnsi="Times New Roman" w:cs="Times New Roman"/>
                <w:color w:val="000000" w:themeColor="text1"/>
                <w:lang w:val="en-GB"/>
              </w:rPr>
              <w:t>(GDS)</w:t>
            </w:r>
          </w:p>
        </w:tc>
      </w:tr>
      <w:tr w:rsidR="006C3406" w:rsidRPr="00E5239B" w14:paraId="18E1C6A4"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2495E"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kiss-up</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55E5C"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sycophant’ (GDS)</w:t>
            </w:r>
          </w:p>
        </w:tc>
      </w:tr>
      <w:tr w:rsidR="006C3406" w:rsidRPr="00E5239B" w14:paraId="7286218E"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8E458A"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knockout</w:t>
            </w:r>
          </w:p>
          <w:p w14:paraId="750E8F4E"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[1892]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9C8AD0"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good-looking man or woman’ (ASD)</w:t>
            </w:r>
          </w:p>
        </w:tc>
      </w:tr>
      <w:tr w:rsidR="006C3406" w:rsidRPr="00E5239B" w14:paraId="5D134C0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C2362E"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lay</w:t>
            </w:r>
          </w:p>
          <w:p w14:paraId="1BA54447"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[1932]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3908CC"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person with whom one has sexual intercourse, or a promiscuous woman’</w:t>
            </w:r>
            <w:r>
              <w:rPr>
                <w:rFonts w:ascii="Times New Roman" w:eastAsia="Times New Roman" w:hAnsi="Times New Roman" w:cs="Times New Roman"/>
                <w:color w:val="000000" w:themeColor="text1"/>
                <w:lang w:val="en-GB"/>
              </w:rPr>
              <w:t xml:space="preserve"> </w:t>
            </w:r>
            <w:r w:rsidRPr="00E5239B">
              <w:rPr>
                <w:rFonts w:ascii="Times New Roman" w:eastAsia="Times New Roman" w:hAnsi="Times New Roman" w:cs="Times New Roman"/>
                <w:color w:val="000000" w:themeColor="text1"/>
                <w:lang w:val="en-GB"/>
              </w:rPr>
              <w:t>(GDS)</w:t>
            </w:r>
          </w:p>
        </w:tc>
      </w:tr>
      <w:tr w:rsidR="006C3406" w:rsidRPr="00E5239B" w14:paraId="65296FF8"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57B0A8"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lie-about</w:t>
            </w:r>
          </w:p>
          <w:p w14:paraId="67210541"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[1937]</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81DA"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lazy person’ (ODS)</w:t>
            </w:r>
          </w:p>
        </w:tc>
      </w:tr>
      <w:tr w:rsidR="006C3406" w:rsidRPr="00E5239B" w14:paraId="31B6DD6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B96CF7"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mess-up</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95FA79"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‘an inadequate or incompetent person, a person with problems’ (GDS)</w:t>
            </w:r>
          </w:p>
        </w:tc>
      </w:tr>
      <w:tr w:rsidR="006C3406" w:rsidRPr="00E5239B" w14:paraId="5A12915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57D8E2"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i/>
                <w:iCs/>
                <w:color w:val="000000" w:themeColor="text1"/>
                <w:lang w:val="es"/>
              </w:rPr>
              <w:t>mooch</w:t>
            </w:r>
            <w:r w:rsidRPr="00E5239B">
              <w:rPr>
                <w:rFonts w:ascii="Times New Roman" w:eastAsia="Times New Roman" w:hAnsi="Times New Roman" w:cs="Times New Roman"/>
                <w:color w:val="000000" w:themeColor="text1"/>
                <w:vertAlign w:val="subscript"/>
                <w:lang w:val="es"/>
              </w:rPr>
              <w:t>1</w:t>
            </w:r>
          </w:p>
          <w:p w14:paraId="78283F99"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[1914]</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1CC732"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beggar’ (ASD)</w:t>
            </w:r>
          </w:p>
        </w:tc>
      </w:tr>
      <w:tr w:rsidR="006C3406" w:rsidRPr="00E5239B" w14:paraId="057A3E6F"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5DCD8F" w14:textId="77777777" w:rsidR="006C3406" w:rsidRPr="00E5239B" w:rsidRDefault="006C3406" w:rsidP="00EC6B5A">
            <w:pPr>
              <w:jc w:val="both"/>
              <w:rPr>
                <w:rFonts w:ascii="Times New Roman" w:eastAsia="Times New Roman" w:hAnsi="Times New Roman" w:cs="Times New Roman"/>
                <w:color w:val="000000" w:themeColor="text1"/>
                <w:lang w:val="es"/>
              </w:rPr>
            </w:pPr>
            <w:r w:rsidRPr="00E5239B">
              <w:rPr>
                <w:rFonts w:ascii="Times New Roman" w:eastAsia="Times New Roman" w:hAnsi="Times New Roman" w:cs="Times New Roman"/>
                <w:i/>
                <w:iCs/>
                <w:color w:val="000000" w:themeColor="text1"/>
                <w:lang w:val="es"/>
              </w:rPr>
              <w:t>mooch</w:t>
            </w:r>
            <w:r w:rsidRPr="00E5239B">
              <w:rPr>
                <w:rFonts w:ascii="Times New Roman" w:eastAsia="Times New Roman" w:hAnsi="Times New Roman" w:cs="Times New Roman"/>
                <w:color w:val="000000" w:themeColor="text1"/>
                <w:vertAlign w:val="subscript"/>
                <w:lang w:val="es"/>
              </w:rPr>
              <w:t>2</w:t>
            </w:r>
          </w:p>
          <w:p w14:paraId="4AA3A776" w14:textId="77777777" w:rsidR="006C3406" w:rsidRPr="00E5239B" w:rsidRDefault="006C3406" w:rsidP="00EC6B5A">
            <w:pPr>
              <w:jc w:val="both"/>
              <w:rPr>
                <w:rFonts w:ascii="Times New Roman" w:eastAsia="Times New Roman" w:hAnsi="Times New Roman" w:cs="Times New Roman"/>
                <w:color w:val="000000" w:themeColor="text1"/>
                <w:lang w:val="es"/>
              </w:rPr>
            </w:pPr>
            <w:r w:rsidRPr="00E5239B">
              <w:rPr>
                <w:rFonts w:ascii="Times New Roman" w:eastAsia="Times New Roman" w:hAnsi="Times New Roman" w:cs="Times New Roman"/>
                <w:color w:val="000000" w:themeColor="text1"/>
                <w:lang w:val="es"/>
              </w:rPr>
              <w:t>[1910]</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5C42C5" w14:textId="5F18E6CE" w:rsidR="006C3406" w:rsidRPr="00E5239B" w:rsidRDefault="001741BC" w:rsidP="00EC6B5A">
            <w:pPr>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‘a</w:t>
            </w:r>
            <w:r w:rsidR="006C3406" w:rsidRPr="00E5239B">
              <w:rPr>
                <w:rFonts w:ascii="Times New Roman" w:eastAsia="Times New Roman" w:hAnsi="Times New Roman" w:cs="Times New Roman"/>
                <w:color w:val="000000" w:themeColor="text1"/>
                <w:lang w:val="en-GB"/>
              </w:rPr>
              <w:t xml:space="preserve"> slow-witted person</w:t>
            </w:r>
            <w:r>
              <w:rPr>
                <w:rFonts w:ascii="Times New Roman" w:eastAsia="Times New Roman" w:hAnsi="Times New Roman" w:cs="Times New Roman"/>
                <w:color w:val="000000" w:themeColor="text1"/>
                <w:lang w:val="en-GB"/>
              </w:rPr>
              <w:t>’</w:t>
            </w:r>
            <w:r w:rsidR="006C3406" w:rsidRPr="00E5239B">
              <w:rPr>
                <w:rFonts w:ascii="Times New Roman" w:eastAsia="Times New Roman" w:hAnsi="Times New Roman" w:cs="Times New Roman"/>
                <w:color w:val="000000" w:themeColor="text1"/>
                <w:lang w:val="en-GB"/>
              </w:rPr>
              <w:t xml:space="preserve"> (OED3)</w:t>
            </w:r>
          </w:p>
        </w:tc>
      </w:tr>
      <w:tr w:rsidR="006C3406" w:rsidRPr="00E5239B" w14:paraId="74D171A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B9EB03"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mount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799EE5"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‘a wife, a mistress; a promiscuous woman, who is ‘ridden’’ (GDS)</w:t>
            </w:r>
          </w:p>
        </w:tc>
      </w:tr>
      <w:tr w:rsidR="006C3406" w:rsidRPr="00E5239B" w14:paraId="5B46EBAB"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0147C5"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muck-up</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2B040B"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n-GB"/>
              </w:rPr>
              <w:t xml:space="preserve">‘of a person or situation, a </w:t>
            </w:r>
            <w:proofErr w:type="spellStart"/>
            <w:r w:rsidRPr="00E5239B">
              <w:rPr>
                <w:rFonts w:ascii="Times New Roman" w:eastAsia="Times New Roman" w:hAnsi="Times New Roman" w:cs="Times New Roman"/>
                <w:color w:val="000000" w:themeColor="text1"/>
                <w:lang w:val="en-GB"/>
              </w:rPr>
              <w:t>mess’</w:t>
            </w:r>
            <w:proofErr w:type="spellEnd"/>
            <w:r w:rsidRPr="00E5239B">
              <w:rPr>
                <w:rFonts w:ascii="Times New Roman" w:eastAsia="Times New Roman" w:hAnsi="Times New Roman" w:cs="Times New Roman"/>
                <w:color w:val="000000" w:themeColor="text1"/>
                <w:lang w:val="en-GB"/>
              </w:rPr>
              <w:t xml:space="preserve"> (GDS)</w:t>
            </w:r>
          </w:p>
        </w:tc>
      </w:tr>
      <w:tr w:rsidR="006C3406" w:rsidRPr="00E5239B" w14:paraId="54A0C73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BD883" w14:textId="77777777" w:rsidR="006C3406" w:rsidRPr="00E5239B" w:rsidRDefault="006C3406" w:rsidP="00EC6B5A">
            <w:pPr>
              <w:jc w:val="both"/>
              <w:rPr>
                <w:rFonts w:ascii="Times New Roman" w:eastAsia="Times New Roman" w:hAnsi="Times New Roman" w:cs="Times New Roman"/>
                <w:i/>
                <w:iCs/>
                <w:color w:val="000000" w:themeColor="text1"/>
              </w:rPr>
            </w:pPr>
            <w:r w:rsidRPr="00E5239B">
              <w:rPr>
                <w:rFonts w:ascii="Times New Roman" w:eastAsia="Times New Roman" w:hAnsi="Times New Roman" w:cs="Times New Roman"/>
                <w:i/>
                <w:iCs/>
                <w:color w:val="000000" w:themeColor="text1"/>
                <w:lang w:val="es"/>
              </w:rPr>
              <w:t>nab</w:t>
            </w:r>
          </w:p>
          <w:p w14:paraId="093DE7D2" w14:textId="77777777" w:rsidR="006C3406" w:rsidRPr="00E5239B" w:rsidRDefault="006C3406" w:rsidP="00EC6B5A">
            <w:pPr>
              <w:jc w:val="both"/>
              <w:rPr>
                <w:rFonts w:ascii="Times New Roman" w:eastAsia="Times New Roman" w:hAnsi="Times New Roman" w:cs="Times New Roman"/>
                <w:color w:val="000000" w:themeColor="text1"/>
                <w:lang w:val="es-ES"/>
              </w:rPr>
            </w:pPr>
            <w:r w:rsidRPr="00E5239B">
              <w:rPr>
                <w:rFonts w:ascii="Times New Roman" w:eastAsia="Times New Roman" w:hAnsi="Times New Roman" w:cs="Times New Roman"/>
                <w:color w:val="000000" w:themeColor="text1"/>
                <w:lang w:val="es"/>
              </w:rPr>
              <w:t>[1813]</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308AE" w14:textId="77777777" w:rsidR="006C3406" w:rsidRPr="00E5239B" w:rsidRDefault="006C3406" w:rsidP="00EC6B5A">
            <w:pPr>
              <w:jc w:val="both"/>
              <w:rPr>
                <w:rFonts w:ascii="Times New Roman" w:eastAsia="Times New Roman" w:hAnsi="Times New Roman" w:cs="Times New Roman"/>
                <w:color w:val="000000" w:themeColor="text1"/>
              </w:rPr>
            </w:pPr>
            <w:r w:rsidRPr="00E5239B">
              <w:rPr>
                <w:rFonts w:ascii="Times New Roman" w:eastAsia="Times New Roman" w:hAnsi="Times New Roman" w:cs="Times New Roman"/>
                <w:color w:val="000000" w:themeColor="text1"/>
                <w:lang w:val="es"/>
              </w:rPr>
              <w:t>‘a police officer’ (GDS)</w:t>
            </w:r>
          </w:p>
        </w:tc>
      </w:tr>
      <w:tr w:rsidR="006C3406" w:rsidRPr="00E5239B" w14:paraId="77549757"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065D52"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nug</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6E750"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young woman’</w:t>
            </w:r>
            <w:r>
              <w:rPr>
                <w:rFonts w:ascii="Times New Roman" w:eastAsia="Times New Roman" w:hAnsi="Times New Roman" w:cs="Times New Roman"/>
                <w:lang w:val="es"/>
              </w:rPr>
              <w:t xml:space="preserve"> </w:t>
            </w:r>
            <w:r w:rsidRPr="00E5239B">
              <w:rPr>
                <w:rFonts w:ascii="Times New Roman" w:eastAsia="Times New Roman" w:hAnsi="Times New Roman" w:cs="Times New Roman"/>
                <w:color w:val="000000" w:themeColor="text1"/>
                <w:lang w:val="en-GB"/>
              </w:rPr>
              <w:t>(GDS)</w:t>
            </w:r>
          </w:p>
        </w:tc>
      </w:tr>
      <w:tr w:rsidR="006C3406" w:rsidRPr="00E5239B" w14:paraId="26999E7C"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3ED60D"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pickup</w:t>
            </w:r>
          </w:p>
          <w:p w14:paraId="1CA66480"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[1871]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6A49AF"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‘someone met in informal circumstances; sex may be involved, but not invariably’ (GDS)</w:t>
            </w:r>
          </w:p>
        </w:tc>
      </w:tr>
      <w:tr w:rsidR="006C3406" w:rsidRPr="00E5239B" w14:paraId="38C3663F"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1C1B4"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piss-off</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50FB3F"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‘something or someone annoying’ (GDS)</w:t>
            </w:r>
          </w:p>
        </w:tc>
      </w:tr>
      <w:tr w:rsidR="006C3406" w:rsidRPr="00E5239B" w14:paraId="5BE4778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3647DE"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plotz</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6FE658"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fool’ (GDS)</w:t>
            </w:r>
          </w:p>
        </w:tc>
      </w:tr>
      <w:tr w:rsidR="006C3406" w:rsidRPr="00E5239B" w14:paraId="7E5FE33F"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9C99C"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plug</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84A86"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woman with whom one is having an affair (in addition to one’s primary relationship’ (GDS)</w:t>
            </w:r>
          </w:p>
        </w:tc>
      </w:tr>
      <w:tr w:rsidR="006C3406" w:rsidRPr="00E5239B" w14:paraId="7B1988E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DEFA8"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ponk</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FFDEF8"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smelly, contemptible person’ (GDS)</w:t>
            </w:r>
          </w:p>
        </w:tc>
      </w:tr>
      <w:tr w:rsidR="006C3406" w:rsidRPr="00E5239B" w14:paraId="5FF9FBB8"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56088"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punch</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502D1"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promiscuous woman’ (GDS)</w:t>
            </w:r>
          </w:p>
        </w:tc>
      </w:tr>
      <w:tr w:rsidR="006C3406" w:rsidRPr="00E5239B" w14:paraId="17613ED5"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3A9BFC"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lastRenderedPageBreak/>
              <w:t>puke</w:t>
            </w:r>
          </w:p>
          <w:p w14:paraId="277ED9BB"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[1834]</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73A3D7"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‘an obnoxious person or thing, a pest’ (GDS)</w:t>
            </w:r>
          </w:p>
        </w:tc>
      </w:tr>
      <w:tr w:rsidR="006C3406" w:rsidRPr="00E5239B" w14:paraId="2388A775"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B42F0C"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pull</w:t>
            </w:r>
          </w:p>
          <w:p w14:paraId="037DA5A5"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[1969]</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486CF5" w14:textId="7C89129B"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w:t>
            </w:r>
            <w:r w:rsidR="00D02D3D">
              <w:rPr>
                <w:rFonts w:ascii="Times New Roman" w:eastAsia="Times New Roman" w:hAnsi="Times New Roman" w:cs="Times New Roman"/>
                <w:lang w:val="en-GB"/>
              </w:rPr>
              <w:t>a</w:t>
            </w:r>
            <w:r w:rsidRPr="00E5239B">
              <w:rPr>
                <w:rFonts w:ascii="Times New Roman" w:eastAsia="Times New Roman" w:hAnsi="Times New Roman" w:cs="Times New Roman"/>
                <w:lang w:val="en-GB"/>
              </w:rPr>
              <w:t>pplied to a woman picked up as a</w:t>
            </w:r>
            <w:r>
              <w:rPr>
                <w:rFonts w:ascii="Times New Roman" w:eastAsia="Times New Roman" w:hAnsi="Times New Roman" w:cs="Times New Roman"/>
              </w:rPr>
              <w:t xml:space="preserve"> </w:t>
            </w:r>
            <w:r w:rsidRPr="00B8297A">
              <w:rPr>
                <w:rFonts w:ascii="Times New Roman" w:eastAsia="Times New Roman" w:hAnsi="Times New Roman" w:cs="Times New Roman"/>
                <w:lang w:val="en-GB"/>
              </w:rPr>
              <w:t>sexual partner’ (ODS)</w:t>
            </w:r>
          </w:p>
        </w:tc>
      </w:tr>
      <w:tr w:rsidR="006C3406" w:rsidRPr="00E5239B" w14:paraId="7029A6A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CECAC"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punk-out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607307"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coward’ (GDS)</w:t>
            </w:r>
          </w:p>
        </w:tc>
      </w:tr>
      <w:tr w:rsidR="006C3406" w:rsidRPr="00E5239B" w14:paraId="2FD1927F"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EAA5EB"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punt</w:t>
            </w:r>
          </w:p>
          <w:p w14:paraId="2CEBCEA9"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[1704]</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63FC43"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‘one who bets in a gambling game’ (GDS)</w:t>
            </w:r>
          </w:p>
        </w:tc>
      </w:tr>
      <w:tr w:rsidR="006C3406" w:rsidRPr="00E5239B" w14:paraId="3A410575"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DEB3B"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pushover</w:t>
            </w:r>
          </w:p>
          <w:p w14:paraId="6365E8C9"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[1907]</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A04341"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‘someone or something who is easily overcome, convinced or imposed upon’ (GDS)</w:t>
            </w:r>
          </w:p>
        </w:tc>
      </w:tr>
      <w:tr w:rsidR="006C3406" w:rsidRPr="00E5239B" w14:paraId="21DCB21E"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B221B"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put-on</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86662"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‘an old female beggar who specializes in putting on a look that makes her look as pitiful as possible’ (GDS)</w:t>
            </w:r>
          </w:p>
        </w:tc>
      </w:tr>
      <w:tr w:rsidR="006C3406" w:rsidRPr="00E5239B" w14:paraId="7FF2388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A9EDC2"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ride</w:t>
            </w:r>
          </w:p>
          <w:p w14:paraId="5413028B"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[1937]</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556AE1" w14:textId="40168407" w:rsidR="006C3406" w:rsidRPr="00E5239B" w:rsidRDefault="001741BC" w:rsidP="00EC6B5A">
            <w:pPr>
              <w:jc w:val="both"/>
              <w:rPr>
                <w:rFonts w:ascii="Times New Roman" w:eastAsia="Times New Roman" w:hAnsi="Times New Roman" w:cs="Times New Roman"/>
              </w:rPr>
            </w:pPr>
            <w:r>
              <w:rPr>
                <w:rFonts w:ascii="Times New Roman" w:eastAsia="Times New Roman" w:hAnsi="Times New Roman" w:cs="Times New Roman"/>
                <w:lang w:val="en-GB"/>
              </w:rPr>
              <w:t>‘</w:t>
            </w:r>
            <w:r w:rsidR="00D02D3D">
              <w:rPr>
                <w:rFonts w:ascii="Times New Roman" w:eastAsia="Times New Roman" w:hAnsi="Times New Roman" w:cs="Times New Roman"/>
                <w:lang w:val="en-GB"/>
              </w:rPr>
              <w:t>a</w:t>
            </w:r>
            <w:r w:rsidR="006C3406" w:rsidRPr="00E5239B">
              <w:rPr>
                <w:rFonts w:ascii="Times New Roman" w:eastAsia="Times New Roman" w:hAnsi="Times New Roman" w:cs="Times New Roman"/>
                <w:lang w:val="en-GB"/>
              </w:rPr>
              <w:t xml:space="preserve"> person regarded as a sexual partner or as sexually desirable</w:t>
            </w:r>
            <w:r>
              <w:rPr>
                <w:rFonts w:ascii="Times New Roman" w:eastAsia="Times New Roman" w:hAnsi="Times New Roman" w:cs="Times New Roman"/>
                <w:lang w:val="en-GB"/>
              </w:rPr>
              <w:t>’</w:t>
            </w:r>
            <w:r w:rsidR="006C3406" w:rsidRPr="00E5239B">
              <w:rPr>
                <w:rFonts w:ascii="Times New Roman" w:eastAsia="Times New Roman" w:hAnsi="Times New Roman" w:cs="Times New Roman"/>
                <w:lang w:val="en-GB"/>
              </w:rPr>
              <w:t xml:space="preserve"> (OED3)</w:t>
            </w:r>
          </w:p>
        </w:tc>
      </w:tr>
      <w:tr w:rsidR="006C3406" w:rsidRPr="00E5239B" w14:paraId="6228915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A6F06AF"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rollover</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0601C3F"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‘one who presents no problems, e.g. to a policeman, a ‘pushover’’ (GDS)</w:t>
            </w:r>
          </w:p>
        </w:tc>
      </w:tr>
      <w:tr w:rsidR="006C3406" w:rsidRPr="00E5239B" w14:paraId="03DA1538"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95C0155"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rustle</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9ABEE19"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‘an orphan, esp. one whose parents are unknown [such a child is the product of a quick, brief relationship])’</w:t>
            </w:r>
            <w:r>
              <w:rPr>
                <w:rFonts w:ascii="Times New Roman" w:eastAsia="Times New Roman" w:hAnsi="Times New Roman" w:cs="Times New Roman"/>
                <w:lang w:val="en-GB"/>
              </w:rPr>
              <w:t xml:space="preserve"> </w:t>
            </w:r>
            <w:r w:rsidRPr="00E5239B">
              <w:rPr>
                <w:rFonts w:ascii="Times New Roman" w:eastAsia="Times New Roman" w:hAnsi="Times New Roman" w:cs="Times New Roman"/>
                <w:color w:val="000000" w:themeColor="text1"/>
                <w:lang w:val="en-GB"/>
              </w:rPr>
              <w:t>(GDS)</w:t>
            </w:r>
          </w:p>
        </w:tc>
      </w:tr>
      <w:tr w:rsidR="006C3406" w:rsidRPr="00E5239B" w14:paraId="21A21C5E"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6CBA8B"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show-off</w:t>
            </w:r>
          </w:p>
          <w:p w14:paraId="463D3EFD"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[1841]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A6373E" w14:textId="77777777" w:rsidR="006C3406" w:rsidRPr="00B8297A" w:rsidRDefault="006C3406" w:rsidP="00EC6B5A">
            <w:pPr>
              <w:jc w:val="both"/>
              <w:rPr>
                <w:rFonts w:ascii="Times New Roman" w:eastAsia="Times New Roman" w:hAnsi="Times New Roman" w:cs="Times New Roman"/>
                <w:lang w:val="en-GB"/>
              </w:rPr>
            </w:pPr>
            <w:r w:rsidRPr="00B8297A">
              <w:rPr>
                <w:rFonts w:ascii="Times New Roman" w:eastAsia="Times New Roman" w:hAnsi="Times New Roman" w:cs="Times New Roman"/>
                <w:lang w:val="en-GB"/>
              </w:rPr>
              <w:t>‘one that shows off’(M</w:t>
            </w:r>
            <w:r>
              <w:rPr>
                <w:rFonts w:ascii="Times New Roman" w:eastAsia="Times New Roman" w:hAnsi="Times New Roman" w:cs="Times New Roman"/>
                <w:lang w:val="en-GB"/>
              </w:rPr>
              <w:t>WD11)</w:t>
            </w:r>
          </w:p>
        </w:tc>
      </w:tr>
      <w:tr w:rsidR="006C3406" w:rsidRPr="00E5239B" w14:paraId="5892F84E"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709A1"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schmooz</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A94A44"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person who behaves in a calm, relaxed manner’ (DGS)</w:t>
            </w:r>
          </w:p>
        </w:tc>
      </w:tr>
      <w:tr w:rsidR="006C3406" w:rsidRPr="00E5239B" w14:paraId="5A36A226"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CADDE"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scoot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B6D5D9"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‘an elevator boy’ (DGS)</w:t>
            </w:r>
          </w:p>
        </w:tc>
      </w:tr>
      <w:tr w:rsidR="006C3406" w:rsidRPr="00E5239B" w14:paraId="564DEA25"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76E1B"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t>score</w:t>
            </w:r>
            <w:r w:rsidRPr="00E5239B">
              <w:rPr>
                <w:rFonts w:ascii="Times New Roman" w:eastAsia="Times New Roman" w:hAnsi="Times New Roman" w:cs="Times New Roman"/>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80E00"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male or female prostitute’s client’ (GDS)</w:t>
            </w:r>
          </w:p>
        </w:tc>
      </w:tr>
      <w:tr w:rsidR="006C3406" w:rsidRPr="00E5239B" w14:paraId="30A01364"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C669C"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t>score</w:t>
            </w:r>
            <w:r w:rsidRPr="00E5239B">
              <w:rPr>
                <w:rFonts w:ascii="Times New Roman" w:eastAsia="Times New Roman" w:hAnsi="Times New Roman" w:cs="Times New Roman"/>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9927FF"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sexual conquest’ (DGS)</w:t>
            </w:r>
          </w:p>
        </w:tc>
      </w:tr>
      <w:tr w:rsidR="006C3406" w:rsidRPr="00E5239B" w14:paraId="50D8188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14AE2F"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t>score</w:t>
            </w:r>
            <w:r w:rsidRPr="00E5239B">
              <w:rPr>
                <w:rFonts w:ascii="Times New Roman" w:eastAsia="Times New Roman" w:hAnsi="Times New Roman" w:cs="Times New Roman"/>
                <w:vertAlign w:val="subscript"/>
                <w:lang w:val="es"/>
              </w:rPr>
              <w:t>3</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B0629"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drug dealer’ (GDS)</w:t>
            </w:r>
          </w:p>
        </w:tc>
      </w:tr>
      <w:tr w:rsidR="006C3406" w:rsidRPr="00E5239B" w14:paraId="01D06487"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30DCE4"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t>scrape</w:t>
            </w:r>
            <w:r w:rsidRPr="00E5239B">
              <w:rPr>
                <w:rFonts w:ascii="Times New Roman" w:eastAsia="Times New Roman" w:hAnsi="Times New Roman" w:cs="Times New Roman"/>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6CA02"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barber’ (GDS)</w:t>
            </w:r>
          </w:p>
        </w:tc>
      </w:tr>
      <w:tr w:rsidR="006C3406" w:rsidRPr="00E5239B" w14:paraId="731193E7"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528E"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t>scrape</w:t>
            </w:r>
            <w:r w:rsidRPr="00E5239B">
              <w:rPr>
                <w:rFonts w:ascii="Times New Roman" w:eastAsia="Times New Roman" w:hAnsi="Times New Roman" w:cs="Times New Roman"/>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44DE51"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‘an illegal abortionist’ (GDS)</w:t>
            </w:r>
          </w:p>
        </w:tc>
      </w:tr>
      <w:tr w:rsidR="006C3406" w:rsidRPr="00E5239B" w14:paraId="3464E876"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63F3E4"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screw</w:t>
            </w:r>
          </w:p>
          <w:p w14:paraId="099025C2"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[1725]</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05323B" w14:textId="77777777" w:rsidR="006C3406" w:rsidRPr="00E5239B" w:rsidRDefault="006C3406" w:rsidP="00EC6B5A">
            <w:pPr>
              <w:jc w:val="both"/>
              <w:rPr>
                <w:rFonts w:ascii="Times New Roman" w:eastAsia="Times New Roman" w:hAnsi="Times New Roman" w:cs="Times New Roman"/>
                <w:lang w:val="es"/>
              </w:rPr>
            </w:pPr>
            <w:r w:rsidRPr="00E5239B">
              <w:rPr>
                <w:rFonts w:ascii="Times New Roman" w:eastAsia="Times New Roman" w:hAnsi="Times New Roman" w:cs="Times New Roman"/>
                <w:lang w:val="es"/>
              </w:rPr>
              <w:t>‘a prostitute’ (OED3)</w:t>
            </w:r>
          </w:p>
        </w:tc>
      </w:tr>
      <w:tr w:rsidR="006C3406" w:rsidRPr="00E5239B" w14:paraId="5CE3C18B"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36C76B"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screw-off</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8D1177"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‘an idler, a loafer’ (GDS)</w:t>
            </w:r>
          </w:p>
        </w:tc>
      </w:tr>
      <w:tr w:rsidR="006C3406" w:rsidRPr="00E5239B" w14:paraId="34BC66C5"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84DDFE"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screw-up</w:t>
            </w:r>
          </w:p>
          <w:p w14:paraId="0C4533B7"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[1944]</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DB02C"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‘of a person, a failure, an incompetent’ (GDS)</w:t>
            </w:r>
          </w:p>
        </w:tc>
      </w:tr>
      <w:tr w:rsidR="006C3406" w:rsidRPr="00E5239B" w14:paraId="68DDAA1A"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BF64CA"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sell-out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8A6F53"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person who betrays someone, or who sacrifices their principles for money’ (GDS)</w:t>
            </w:r>
          </w:p>
        </w:tc>
      </w:tr>
      <w:tr w:rsidR="006C3406" w:rsidRPr="00E5239B" w14:paraId="5E1EE5A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D39751"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shack-up</w:t>
            </w:r>
          </w:p>
          <w:p w14:paraId="4260B92B"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[1969]</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AC900C"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person with whom one has a sexual relationship’ (GDS)</w:t>
            </w:r>
          </w:p>
        </w:tc>
      </w:tr>
      <w:tr w:rsidR="006C3406" w:rsidRPr="00E5239B" w14:paraId="5BAFE6C9"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C90C7"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setup</w:t>
            </w:r>
          </w:p>
          <w:p w14:paraId="142B1815"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[1926]</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47A5C9"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person who is easily duped, a ‘sucker’’ (GDS)</w:t>
            </w:r>
          </w:p>
        </w:tc>
      </w:tr>
      <w:tr w:rsidR="006C3406" w:rsidRPr="00E5239B" w14:paraId="7BC7412D"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593E6"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skeeve</w:t>
            </w:r>
          </w:p>
          <w:p w14:paraId="5077A117"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[1987]</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BD496"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disgusting person’ (GDS)</w:t>
            </w:r>
          </w:p>
        </w:tc>
      </w:tr>
      <w:tr w:rsidR="006C3406" w:rsidRPr="00E5239B" w14:paraId="7DE013F6"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C4E84"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skip</w:t>
            </w:r>
          </w:p>
          <w:p w14:paraId="26FCD879"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[1915]</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096E7A"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‘an absconder, esp. one who leaves without paying their debts’ (GDS)</w:t>
            </w:r>
          </w:p>
        </w:tc>
      </w:tr>
      <w:tr w:rsidR="006C3406" w:rsidRPr="00E5239B" w14:paraId="7B8CF0C9"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AB5D0"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skizzle</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CDA056"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promiscuous woman’ (GDS)</w:t>
            </w:r>
          </w:p>
        </w:tc>
      </w:tr>
      <w:tr w:rsidR="006C3406" w:rsidRPr="00E5239B" w14:paraId="645E3A35"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FE3E49"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slough</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A86CAE"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convict’ (GDS)</w:t>
            </w:r>
          </w:p>
        </w:tc>
      </w:tr>
      <w:tr w:rsidR="006C3406" w:rsidRPr="00E5239B" w14:paraId="4110EF4A"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EBEBC8"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smooch</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C11A0B"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girl, a girlfriend’ (GDS)</w:t>
            </w:r>
          </w:p>
        </w:tc>
      </w:tr>
      <w:tr w:rsidR="006C3406" w:rsidRPr="00E5239B" w14:paraId="64DA3DDC"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B8B4D0"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snitch</w:t>
            </w:r>
          </w:p>
          <w:p w14:paraId="65FD5B9D"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[1785]</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B07DE3"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‘an informer’ (GDS)</w:t>
            </w:r>
          </w:p>
        </w:tc>
      </w:tr>
      <w:tr w:rsidR="006C3406" w:rsidRPr="00E5239B" w14:paraId="66CEE6E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41D4E"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snoop</w:t>
            </w:r>
          </w:p>
          <w:p w14:paraId="1E6500E5"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[1891]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E01694"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‘an inquisitive person, a ‘nosey parker’’ (GDS)</w:t>
            </w:r>
          </w:p>
        </w:tc>
      </w:tr>
      <w:tr w:rsidR="006C3406" w:rsidRPr="00E5239B" w14:paraId="45E0521A"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7C5201"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snout</w:t>
            </w:r>
          </w:p>
          <w:p w14:paraId="7E62CB66"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lastRenderedPageBreak/>
              <w:t>[1919]</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21FC7F"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lastRenderedPageBreak/>
              <w:t>‘an informer’ (GDS)</w:t>
            </w:r>
          </w:p>
        </w:tc>
      </w:tr>
      <w:tr w:rsidR="006C3406" w:rsidRPr="00E5239B" w14:paraId="0354B889"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BA919A"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soak</w:t>
            </w:r>
          </w:p>
          <w:p w14:paraId="157098D7"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[1820]</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A4260E"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drunkard’(GDS)</w:t>
            </w:r>
          </w:p>
        </w:tc>
      </w:tr>
      <w:tr w:rsidR="006C3406" w:rsidRPr="00E5239B" w14:paraId="4B822886"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82441"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space-out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D3AC34"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giddy person’ (ASD)</w:t>
            </w:r>
          </w:p>
        </w:tc>
      </w:tr>
      <w:tr w:rsidR="006C3406" w:rsidRPr="00E5239B" w14:paraId="0E6B8C58"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596A27"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spout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A5355"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religious or political orator’ (GDS)</w:t>
            </w:r>
          </w:p>
        </w:tc>
      </w:tr>
      <w:tr w:rsidR="006C3406" w:rsidRPr="00E5239B" w14:paraId="4BB53A9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F3C2BE"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squeak</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82C464"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‘an informer, esp. one who turns informer to save themselves after being arrested’ (GDS)</w:t>
            </w:r>
          </w:p>
        </w:tc>
      </w:tr>
      <w:tr w:rsidR="006C3406" w:rsidRPr="00E5239B" w14:paraId="66F1D35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4D1D4"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stake-out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425CE0"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‘one who conducts such a surveillance’ (GDS)</w:t>
            </w:r>
          </w:p>
        </w:tc>
      </w:tr>
      <w:tr w:rsidR="006C3406" w:rsidRPr="00E5239B" w14:paraId="3F9492BD"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4C861"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stand-in</w:t>
            </w:r>
          </w:p>
          <w:p w14:paraId="77C81809"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[1933]</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4F1990" w14:textId="77777777" w:rsidR="006C3406" w:rsidRPr="00E5239B" w:rsidRDefault="006C3406" w:rsidP="00EC6B5A">
            <w:pPr>
              <w:jc w:val="both"/>
              <w:rPr>
                <w:rFonts w:ascii="Times New Roman" w:eastAsia="Times New Roman" w:hAnsi="Times New Roman" w:cs="Times New Roman"/>
              </w:rPr>
            </w:pPr>
            <w:r w:rsidRPr="00B8297A">
              <w:rPr>
                <w:rFonts w:ascii="Times New Roman" w:eastAsia="Times New Roman" w:hAnsi="Times New Roman" w:cs="Times New Roman"/>
                <w:lang w:val="en-GB"/>
              </w:rPr>
              <w:t xml:space="preserve">‘a substitute at work’ </w:t>
            </w:r>
            <w:r w:rsidRPr="00E5239B">
              <w:rPr>
                <w:rFonts w:ascii="Times New Roman" w:eastAsia="Times New Roman" w:hAnsi="Times New Roman" w:cs="Times New Roman"/>
                <w:color w:val="000000" w:themeColor="text1"/>
                <w:lang w:val="en-GB"/>
              </w:rPr>
              <w:t>(GDS)</w:t>
            </w:r>
          </w:p>
        </w:tc>
      </w:tr>
      <w:tr w:rsidR="006C3406" w:rsidRPr="00E5239B" w14:paraId="35B06D8A"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CE25F1"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stretch</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925AC1"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general term of address, usu. to a tall thin person’ (GDS)</w:t>
            </w:r>
          </w:p>
        </w:tc>
      </w:tr>
      <w:tr w:rsidR="006C3406" w:rsidRPr="00E5239B" w14:paraId="34D4789D"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670F4A"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suck</w:t>
            </w:r>
          </w:p>
          <w:p w14:paraId="28C260A7"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[1900]</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02A72E"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parasite, a toady, a sycophant’</w:t>
            </w:r>
            <w:r w:rsidRPr="00E5239B">
              <w:rPr>
                <w:rFonts w:ascii="Times New Roman" w:eastAsia="Times New Roman" w:hAnsi="Times New Roman" w:cs="Times New Roman"/>
                <w:color w:val="000000" w:themeColor="text1"/>
                <w:lang w:val="en-GB"/>
              </w:rPr>
              <w:t>(GDS)</w:t>
            </w:r>
          </w:p>
        </w:tc>
      </w:tr>
      <w:tr w:rsidR="006C3406" w:rsidRPr="00E5239B" w14:paraId="02EB6C1D"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23DDE6"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suck-in</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04A99B"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swindler’</w:t>
            </w:r>
            <w:r>
              <w:rPr>
                <w:rFonts w:ascii="Times New Roman" w:eastAsia="Times New Roman" w:hAnsi="Times New Roman" w:cs="Times New Roman"/>
                <w:lang w:val="es"/>
              </w:rPr>
              <w:t xml:space="preserve"> </w:t>
            </w:r>
            <w:r w:rsidRPr="00E5239B">
              <w:rPr>
                <w:rFonts w:ascii="Times New Roman" w:eastAsia="Times New Roman" w:hAnsi="Times New Roman" w:cs="Times New Roman"/>
                <w:color w:val="000000" w:themeColor="text1"/>
                <w:lang w:val="en-GB"/>
              </w:rPr>
              <w:t>(GDS)</w:t>
            </w:r>
          </w:p>
        </w:tc>
      </w:tr>
      <w:tr w:rsidR="006C3406" w:rsidRPr="00E5239B" w14:paraId="3FDFDD1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9F4EFB"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suck-off</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A5C0BD"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despicable person, esp. a toady’ (GDS)</w:t>
            </w:r>
          </w:p>
        </w:tc>
      </w:tr>
      <w:tr w:rsidR="006C3406" w:rsidRPr="00E5239B" w14:paraId="58DE952F"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096D1"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suck-up</w:t>
            </w:r>
          </w:p>
          <w:p w14:paraId="051687E7"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[1970]</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685054"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‘one who curries favour with others, a toady, a parasite’ (GDS)</w:t>
            </w:r>
          </w:p>
        </w:tc>
      </w:tr>
      <w:tr w:rsidR="006C3406" w:rsidRPr="00E5239B" w14:paraId="272C767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0E10C6"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swank</w:t>
            </w:r>
          </w:p>
          <w:p w14:paraId="2CA680EE"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[1854]</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ACEDD3"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‘an aristocrat, a member of the upper classes’ (GDS)</w:t>
            </w:r>
          </w:p>
        </w:tc>
      </w:tr>
      <w:tr w:rsidR="006C3406" w:rsidRPr="00E5239B" w14:paraId="17F369DD"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C8AF21"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swipe</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F37C47"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heavy drinker’</w:t>
            </w:r>
            <w:r>
              <w:rPr>
                <w:rFonts w:ascii="Times New Roman" w:eastAsia="Times New Roman" w:hAnsi="Times New Roman" w:cs="Times New Roman"/>
                <w:lang w:val="es"/>
              </w:rPr>
              <w:t xml:space="preserve"> </w:t>
            </w:r>
            <w:r w:rsidRPr="00E5239B">
              <w:rPr>
                <w:rFonts w:ascii="Times New Roman" w:eastAsia="Times New Roman" w:hAnsi="Times New Roman" w:cs="Times New Roman"/>
                <w:color w:val="000000" w:themeColor="text1"/>
                <w:lang w:val="en-GB"/>
              </w:rPr>
              <w:t>(GDS)</w:t>
            </w:r>
          </w:p>
        </w:tc>
      </w:tr>
      <w:tr w:rsidR="006C3406" w:rsidRPr="00E5239B" w14:paraId="049FF387"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31145B"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swish</w:t>
            </w:r>
          </w:p>
          <w:p w14:paraId="25E6E0EE"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[1941]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FE20E"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male homosexual’ (ODS)</w:t>
            </w:r>
          </w:p>
        </w:tc>
      </w:tr>
      <w:tr w:rsidR="006C3406" w:rsidRPr="00E5239B" w14:paraId="51550519"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4E3D9D"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swot</w:t>
            </w:r>
          </w:p>
          <w:p w14:paraId="5F9E7305"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[1850]</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F6F7D"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hard worker, orig. one devoted to mathematics’ (GDS)</w:t>
            </w:r>
          </w:p>
        </w:tc>
      </w:tr>
      <w:tr w:rsidR="006C3406" w:rsidRPr="00E5239B" w14:paraId="4FFB900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B15F22"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take-down</w:t>
            </w:r>
          </w:p>
          <w:p w14:paraId="409B6708"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[1888]</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CC62EB"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deceiver, a swindler, a cheat’ (GDS)</w:t>
            </w:r>
          </w:p>
        </w:tc>
      </w:tr>
      <w:tr w:rsidR="006C3406" w:rsidRPr="00E5239B" w14:paraId="28800B4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0973D"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t>take</w:t>
            </w:r>
            <w:r w:rsidRPr="00E5239B">
              <w:rPr>
                <w:rFonts w:ascii="Times New Roman" w:eastAsia="Times New Roman" w:hAnsi="Times New Roman" w:cs="Times New Roman"/>
                <w:lang w:val="es"/>
              </w:rPr>
              <w:t>-</w:t>
            </w:r>
            <w:r w:rsidRPr="00E5239B">
              <w:rPr>
                <w:rFonts w:ascii="Times New Roman" w:eastAsia="Times New Roman" w:hAnsi="Times New Roman" w:cs="Times New Roman"/>
                <w:i/>
                <w:iCs/>
                <w:lang w:val="es"/>
              </w:rPr>
              <w:t>in</w:t>
            </w:r>
            <w:r w:rsidRPr="00E5239B">
              <w:rPr>
                <w:rFonts w:ascii="Times New Roman" w:eastAsia="Times New Roman" w:hAnsi="Times New Roman" w:cs="Times New Roman"/>
                <w:vertAlign w:val="subscript"/>
                <w:lang w:val="es"/>
              </w:rPr>
              <w:t>1</w:t>
            </w:r>
          </w:p>
          <w:p w14:paraId="5D46B1F6"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[1772]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260A0C"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obsolete, ‘a swindler’ (GDS)</w:t>
            </w:r>
          </w:p>
          <w:p w14:paraId="5A5C784D" w14:textId="77777777" w:rsidR="006C3406" w:rsidRPr="00E5239B" w:rsidRDefault="006C3406" w:rsidP="00EC6B5A">
            <w:pPr>
              <w:jc w:val="both"/>
              <w:rPr>
                <w:rFonts w:ascii="Times New Roman" w:eastAsia="Times New Roman" w:hAnsi="Times New Roman" w:cs="Times New Roman"/>
                <w:lang w:val="es-ES"/>
              </w:rPr>
            </w:pPr>
          </w:p>
        </w:tc>
      </w:tr>
      <w:tr w:rsidR="006C3406" w:rsidRPr="00E5239B" w14:paraId="1140307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3C5198" w14:textId="77777777" w:rsidR="006C3406" w:rsidRPr="00E5239B" w:rsidRDefault="006C3406" w:rsidP="00EC6B5A">
            <w:pPr>
              <w:jc w:val="both"/>
              <w:rPr>
                <w:rFonts w:ascii="Times New Roman" w:eastAsia="Times New Roman" w:hAnsi="Times New Roman" w:cs="Times New Roman"/>
                <w:lang w:val="es"/>
              </w:rPr>
            </w:pPr>
            <w:r w:rsidRPr="00E5239B">
              <w:rPr>
                <w:rFonts w:ascii="Times New Roman" w:eastAsia="Times New Roman" w:hAnsi="Times New Roman" w:cs="Times New Roman"/>
                <w:i/>
                <w:iCs/>
                <w:lang w:val="es"/>
              </w:rPr>
              <w:t>take</w:t>
            </w:r>
            <w:r w:rsidRPr="00E5239B">
              <w:rPr>
                <w:rFonts w:ascii="Times New Roman" w:eastAsia="Times New Roman" w:hAnsi="Times New Roman" w:cs="Times New Roman"/>
                <w:lang w:val="es"/>
              </w:rPr>
              <w:t>-</w:t>
            </w:r>
            <w:r w:rsidRPr="00E5239B">
              <w:rPr>
                <w:rFonts w:ascii="Times New Roman" w:eastAsia="Times New Roman" w:hAnsi="Times New Roman" w:cs="Times New Roman"/>
                <w:i/>
                <w:iCs/>
                <w:lang w:val="es"/>
              </w:rPr>
              <w:t>in</w:t>
            </w:r>
            <w:r w:rsidRPr="00E5239B">
              <w:rPr>
                <w:rFonts w:ascii="Times New Roman" w:eastAsia="Times New Roman" w:hAnsi="Times New Roman" w:cs="Times New Roman"/>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308AA" w14:textId="77777777" w:rsidR="006C3406" w:rsidRPr="00E5239B" w:rsidRDefault="006C3406" w:rsidP="00EC6B5A">
            <w:pPr>
              <w:jc w:val="both"/>
              <w:rPr>
                <w:rFonts w:ascii="Times New Roman" w:eastAsia="Times New Roman" w:hAnsi="Times New Roman" w:cs="Times New Roman"/>
                <w:lang w:val="en-GB"/>
              </w:rPr>
            </w:pPr>
            <w:r w:rsidRPr="00E5239B">
              <w:rPr>
                <w:rFonts w:ascii="Times New Roman" w:eastAsia="Times New Roman" w:hAnsi="Times New Roman" w:cs="Times New Roman"/>
                <w:lang w:val="en-GB"/>
              </w:rPr>
              <w:t xml:space="preserve">obsolete, ‘a man who escorts a woman in to dinner’ (OED3) </w:t>
            </w:r>
          </w:p>
        </w:tc>
      </w:tr>
      <w:tr w:rsidR="006C3406" w:rsidRPr="00E5239B" w14:paraId="3AAE3F6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8EE185"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 xml:space="preserve">tap </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6EAB4C"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person likely to give a donation to a charitable cause’ (GDS)</w:t>
            </w:r>
          </w:p>
        </w:tc>
      </w:tr>
      <w:tr w:rsidR="006C3406" w:rsidRPr="00E5239B" w14:paraId="33F9A26A"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C22BA1"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tearaway</w:t>
            </w:r>
          </w:p>
          <w:p w14:paraId="39108C97"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[1938]</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EE532C"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minor gangster, a small-time villain’ (GDS)</w:t>
            </w:r>
          </w:p>
        </w:tc>
      </w:tr>
      <w:tr w:rsidR="006C3406" w:rsidRPr="00E5239B" w14:paraId="598329AD"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897C6"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thrum</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43438C"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prostitute’ (GDS)</w:t>
            </w:r>
          </w:p>
        </w:tc>
      </w:tr>
      <w:tr w:rsidR="006C3406" w:rsidRPr="00E5239B" w14:paraId="5FE949F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E2A732"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tip-off</w:t>
            </w:r>
          </w:p>
          <w:p w14:paraId="6D34D85E"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[1941]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D78A0"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‘an informer, an ‘inside man’’ (GDS)</w:t>
            </w:r>
          </w:p>
        </w:tc>
      </w:tr>
      <w:tr w:rsidR="006C3406" w:rsidRPr="00E5239B" w14:paraId="4954135E"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C6AF1F"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tossout</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38E272"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‘an addict who feigns fits’ (GDS)</w:t>
            </w:r>
          </w:p>
        </w:tc>
      </w:tr>
      <w:tr w:rsidR="006C3406" w:rsidRPr="00E5239B" w14:paraId="2D1A9695"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77E2D4"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t>tout</w:t>
            </w:r>
            <w:r w:rsidRPr="00E5239B">
              <w:rPr>
                <w:rFonts w:ascii="Times New Roman" w:eastAsia="Times New Roman" w:hAnsi="Times New Roman" w:cs="Times New Roman"/>
                <w:vertAlign w:val="subscript"/>
                <w:lang w:val="es"/>
              </w:rPr>
              <w:t>1</w:t>
            </w:r>
          </w:p>
          <w:p w14:paraId="4745A526"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[1864]</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D7D3E"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person who sells betting advice’ (GDS)</w:t>
            </w:r>
          </w:p>
        </w:tc>
      </w:tr>
      <w:tr w:rsidR="006C3406" w:rsidRPr="00E5239B" w14:paraId="63499D02"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F8A8C" w14:textId="77777777" w:rsidR="006C3406" w:rsidRPr="00E5239B" w:rsidRDefault="006C3406" w:rsidP="00EC6B5A">
            <w:pPr>
              <w:jc w:val="both"/>
              <w:rPr>
                <w:rFonts w:ascii="Times New Roman" w:eastAsia="Times New Roman" w:hAnsi="Times New Roman" w:cs="Times New Roman"/>
                <w:lang w:val="es"/>
              </w:rPr>
            </w:pPr>
            <w:r w:rsidRPr="00E5239B">
              <w:rPr>
                <w:rFonts w:ascii="Times New Roman" w:eastAsia="Times New Roman" w:hAnsi="Times New Roman" w:cs="Times New Roman"/>
                <w:i/>
                <w:iCs/>
                <w:lang w:val="es"/>
              </w:rPr>
              <w:t>tout</w:t>
            </w:r>
            <w:r w:rsidRPr="00E5239B">
              <w:rPr>
                <w:rFonts w:ascii="Times New Roman" w:eastAsia="Times New Roman" w:hAnsi="Times New Roman" w:cs="Times New Roman"/>
                <w:vertAlign w:val="subscript"/>
                <w:lang w:val="es"/>
              </w:rPr>
              <w:t>2</w:t>
            </w:r>
          </w:p>
          <w:p w14:paraId="1F431472" w14:textId="77777777" w:rsidR="006C3406" w:rsidRPr="00E5239B" w:rsidRDefault="006C3406" w:rsidP="00EC6B5A">
            <w:pPr>
              <w:jc w:val="both"/>
              <w:rPr>
                <w:rFonts w:ascii="Times New Roman" w:eastAsia="Times New Roman" w:hAnsi="Times New Roman" w:cs="Times New Roman"/>
                <w:lang w:val="es"/>
              </w:rPr>
            </w:pPr>
            <w:r w:rsidRPr="00E5239B">
              <w:rPr>
                <w:rFonts w:ascii="Times New Roman" w:eastAsia="Times New Roman" w:hAnsi="Times New Roman" w:cs="Times New Roman"/>
                <w:lang w:val="es"/>
              </w:rPr>
              <w:t>[1853]</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42F5B" w14:textId="77777777" w:rsidR="006C3406" w:rsidRPr="00E5239B" w:rsidRDefault="006C3406" w:rsidP="00EC6B5A">
            <w:pPr>
              <w:jc w:val="both"/>
              <w:rPr>
                <w:rFonts w:ascii="Times New Roman" w:eastAsia="Times New Roman" w:hAnsi="Times New Roman" w:cs="Times New Roman"/>
                <w:lang w:val="en-GB"/>
              </w:rPr>
            </w:pPr>
            <w:r w:rsidRPr="00E5239B">
              <w:rPr>
                <w:rFonts w:ascii="Times New Roman" w:eastAsia="Times New Roman" w:hAnsi="Times New Roman" w:cs="Times New Roman"/>
                <w:lang w:val="en-GB"/>
              </w:rPr>
              <w:t>‘one who solicits custom’ (OED3)</w:t>
            </w:r>
          </w:p>
        </w:tc>
      </w:tr>
      <w:tr w:rsidR="006C3406" w:rsidRPr="00E5239B" w14:paraId="56942D7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1945BF"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tuck-in</w:t>
            </w:r>
          </w:p>
          <w:p w14:paraId="56957911"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[1823]</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52625C"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hearty eater’ (GDS)</w:t>
            </w:r>
          </w:p>
        </w:tc>
      </w:tr>
      <w:tr w:rsidR="006C3406" w:rsidRPr="00E5239B" w14:paraId="4141AB2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A0804E"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turn-off</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66D68C"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‘anything or anyone repellent, whether physically (esp. sexually) or emotionally’ (GDS)</w:t>
            </w:r>
          </w:p>
        </w:tc>
      </w:tr>
      <w:tr w:rsidR="006C3406" w:rsidRPr="00E5239B" w14:paraId="31955A2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4EC48B"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turn-on</w:t>
            </w:r>
          </w:p>
          <w:p w14:paraId="5BD6BAC6"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[1969]</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81332"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sexually attractive person’ (ODS)</w:t>
            </w:r>
          </w:p>
        </w:tc>
      </w:tr>
      <w:tr w:rsidR="006C3406" w:rsidRPr="00E5239B" w14:paraId="0B0CA806"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F6C38"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t>turn</w:t>
            </w:r>
            <w:r w:rsidRPr="00E5239B">
              <w:rPr>
                <w:rFonts w:ascii="Times New Roman" w:eastAsia="Times New Roman" w:hAnsi="Times New Roman" w:cs="Times New Roman"/>
                <w:lang w:val="es"/>
              </w:rPr>
              <w:t>-</w:t>
            </w:r>
            <w:r w:rsidRPr="00E5239B">
              <w:rPr>
                <w:rFonts w:ascii="Times New Roman" w:eastAsia="Times New Roman" w:hAnsi="Times New Roman" w:cs="Times New Roman"/>
                <w:i/>
                <w:iCs/>
                <w:lang w:val="es"/>
              </w:rPr>
              <w:t>out</w:t>
            </w:r>
            <w:r w:rsidRPr="00E5239B">
              <w:rPr>
                <w:rFonts w:ascii="Times New Roman" w:eastAsia="Times New Roman" w:hAnsi="Times New Roman" w:cs="Times New Roman"/>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D77E14"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‘one who is up very late, after customers have been ‘turned out’ of everywhere else’ (GDS)</w:t>
            </w:r>
          </w:p>
        </w:tc>
      </w:tr>
      <w:tr w:rsidR="006C3406" w:rsidRPr="00E5239B" w14:paraId="5973B741"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96B116"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lastRenderedPageBreak/>
              <w:t>turn</w:t>
            </w:r>
            <w:r w:rsidRPr="00E5239B">
              <w:rPr>
                <w:rFonts w:ascii="Times New Roman" w:eastAsia="Times New Roman" w:hAnsi="Times New Roman" w:cs="Times New Roman"/>
                <w:lang w:val="es"/>
              </w:rPr>
              <w:t>-</w:t>
            </w:r>
            <w:r w:rsidRPr="00E5239B">
              <w:rPr>
                <w:rFonts w:ascii="Times New Roman" w:eastAsia="Times New Roman" w:hAnsi="Times New Roman" w:cs="Times New Roman"/>
                <w:i/>
                <w:iCs/>
                <w:lang w:val="es"/>
              </w:rPr>
              <w:t>out</w:t>
            </w:r>
            <w:r w:rsidRPr="00E5239B">
              <w:rPr>
                <w:rFonts w:ascii="Times New Roman" w:eastAsia="Times New Roman" w:hAnsi="Times New Roman" w:cs="Times New Roman"/>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4A110"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novice, a recent initiate, e.g. a new whore’ (GDS)</w:t>
            </w:r>
          </w:p>
        </w:tc>
      </w:tr>
      <w:tr w:rsidR="006C3406" w:rsidRPr="00E5239B" w14:paraId="6500D443"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4A2DA7"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t>turn</w:t>
            </w:r>
            <w:r w:rsidRPr="00E5239B">
              <w:rPr>
                <w:rFonts w:ascii="Times New Roman" w:eastAsia="Times New Roman" w:hAnsi="Times New Roman" w:cs="Times New Roman"/>
                <w:lang w:val="es"/>
              </w:rPr>
              <w:t>-</w:t>
            </w:r>
            <w:r w:rsidRPr="00E5239B">
              <w:rPr>
                <w:rFonts w:ascii="Times New Roman" w:eastAsia="Times New Roman" w:hAnsi="Times New Roman" w:cs="Times New Roman"/>
                <w:i/>
                <w:iCs/>
                <w:lang w:val="es"/>
              </w:rPr>
              <w:t>out</w:t>
            </w:r>
            <w:r w:rsidRPr="00E5239B">
              <w:rPr>
                <w:rFonts w:ascii="Times New Roman" w:eastAsia="Times New Roman" w:hAnsi="Times New Roman" w:cs="Times New Roman"/>
                <w:vertAlign w:val="subscript"/>
                <w:lang w:val="es"/>
              </w:rPr>
              <w:t>3</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62EDF"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young prisoner who is forced into life as homosexual’ (GDS)</w:t>
            </w:r>
          </w:p>
        </w:tc>
      </w:tr>
      <w:tr w:rsidR="006C3406" w:rsidRPr="00E5239B" w14:paraId="5DC34D75"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DBF178" w14:textId="77777777" w:rsidR="006C3406" w:rsidRPr="00E5239B" w:rsidRDefault="006C3406" w:rsidP="00EC6B5A">
            <w:pPr>
              <w:jc w:val="both"/>
              <w:rPr>
                <w:rFonts w:ascii="Times New Roman" w:eastAsia="Times New Roman" w:hAnsi="Times New Roman" w:cs="Times New Roman"/>
                <w:lang w:val="es"/>
              </w:rPr>
            </w:pPr>
            <w:r w:rsidRPr="00E5239B">
              <w:rPr>
                <w:rFonts w:ascii="Times New Roman" w:eastAsia="Times New Roman" w:hAnsi="Times New Roman" w:cs="Times New Roman"/>
                <w:i/>
                <w:iCs/>
                <w:lang w:val="es"/>
              </w:rPr>
              <w:t>turn</w:t>
            </w:r>
            <w:r w:rsidRPr="00E5239B">
              <w:rPr>
                <w:rFonts w:ascii="Times New Roman" w:eastAsia="Times New Roman" w:hAnsi="Times New Roman" w:cs="Times New Roman"/>
                <w:lang w:val="es"/>
              </w:rPr>
              <w:t>-</w:t>
            </w:r>
            <w:r w:rsidRPr="00E5239B">
              <w:rPr>
                <w:rFonts w:ascii="Times New Roman" w:eastAsia="Times New Roman" w:hAnsi="Times New Roman" w:cs="Times New Roman"/>
                <w:i/>
                <w:iCs/>
                <w:lang w:val="es"/>
              </w:rPr>
              <w:t>out</w:t>
            </w:r>
            <w:r w:rsidRPr="00E5239B">
              <w:rPr>
                <w:rFonts w:ascii="Times New Roman" w:eastAsia="Times New Roman" w:hAnsi="Times New Roman" w:cs="Times New Roman"/>
                <w:vertAlign w:val="subscript"/>
                <w:lang w:val="es"/>
              </w:rPr>
              <w:t>4</w:t>
            </w:r>
          </w:p>
          <w:p w14:paraId="6FCB6E58" w14:textId="77777777" w:rsidR="006C3406" w:rsidRPr="00E5239B" w:rsidRDefault="006C3406" w:rsidP="00EC6B5A">
            <w:pPr>
              <w:jc w:val="both"/>
              <w:rPr>
                <w:rFonts w:ascii="Times New Roman" w:eastAsia="Times New Roman" w:hAnsi="Times New Roman" w:cs="Times New Roman"/>
                <w:lang w:val="es"/>
              </w:rPr>
            </w:pPr>
            <w:r w:rsidRPr="00E5239B">
              <w:rPr>
                <w:rFonts w:ascii="Times New Roman" w:eastAsia="Times New Roman" w:hAnsi="Times New Roman" w:cs="Times New Roman"/>
                <w:lang w:val="es"/>
              </w:rPr>
              <w:t>[1826]</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51995" w14:textId="201ED6C5" w:rsidR="006C3406" w:rsidRPr="00E5239B" w:rsidRDefault="00D02D3D" w:rsidP="00EC6B5A">
            <w:pPr>
              <w:jc w:val="both"/>
              <w:rPr>
                <w:rFonts w:ascii="Times New Roman" w:eastAsia="Times New Roman" w:hAnsi="Times New Roman" w:cs="Times New Roman"/>
                <w:lang w:val="en-GB"/>
              </w:rPr>
            </w:pPr>
            <w:r>
              <w:rPr>
                <w:rFonts w:ascii="Times New Roman" w:eastAsia="Times New Roman" w:hAnsi="Times New Roman" w:cs="Times New Roman"/>
                <w:lang w:val="en-GB"/>
              </w:rPr>
              <w:t>‘o</w:t>
            </w:r>
            <w:r w:rsidR="006C3406" w:rsidRPr="00E5239B">
              <w:rPr>
                <w:rFonts w:ascii="Times New Roman" w:eastAsia="Times New Roman" w:hAnsi="Times New Roman" w:cs="Times New Roman"/>
                <w:lang w:val="en-GB"/>
              </w:rPr>
              <w:t>ne of a body of strikers</w:t>
            </w:r>
            <w:r>
              <w:rPr>
                <w:rFonts w:ascii="Times New Roman" w:eastAsia="Times New Roman" w:hAnsi="Times New Roman" w:cs="Times New Roman"/>
                <w:lang w:val="en-GB"/>
              </w:rPr>
              <w:t>’</w:t>
            </w:r>
            <w:r w:rsidR="006C3406" w:rsidRPr="00E5239B">
              <w:rPr>
                <w:rFonts w:ascii="Times New Roman" w:eastAsia="Times New Roman" w:hAnsi="Times New Roman" w:cs="Times New Roman"/>
                <w:lang w:val="en-GB"/>
              </w:rPr>
              <w:t xml:space="preserve"> (OED3)</w:t>
            </w:r>
          </w:p>
        </w:tc>
      </w:tr>
      <w:tr w:rsidR="006C3406" w:rsidRPr="00E5239B" w14:paraId="577326D5"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F63A9"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turnover</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F2249"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‘one who is seen as betraying their race, usu. black or Puerto Rican, by assimilating into or at least succeeding in the white society’ (GDS)</w:t>
            </w:r>
          </w:p>
        </w:tc>
      </w:tr>
      <w:tr w:rsidR="006C3406" w:rsidRPr="00E5239B" w14:paraId="347F283D"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A58AD3"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vamp</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CBAB81"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robber’ (GDS)</w:t>
            </w:r>
          </w:p>
        </w:tc>
      </w:tr>
      <w:tr w:rsidR="006C3406" w:rsidRPr="00E5239B" w14:paraId="5BADBABB"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3784BB"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t>wank</w:t>
            </w:r>
            <w:r w:rsidRPr="00E5239B">
              <w:rPr>
                <w:rFonts w:ascii="Times New Roman" w:eastAsia="Times New Roman" w:hAnsi="Times New Roman" w:cs="Times New Roman"/>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EBA1DF"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person who is logged on to a computer (usu. the Internet or involved in hacking) for a long time’</w:t>
            </w:r>
            <w:r>
              <w:rPr>
                <w:rFonts w:ascii="Times New Roman" w:eastAsia="Times New Roman" w:hAnsi="Times New Roman" w:cs="Times New Roman"/>
                <w:lang w:val="en-GB"/>
              </w:rPr>
              <w:t xml:space="preserve"> </w:t>
            </w:r>
            <w:r w:rsidRPr="00E5239B">
              <w:rPr>
                <w:rFonts w:ascii="Times New Roman" w:eastAsia="Times New Roman" w:hAnsi="Times New Roman" w:cs="Times New Roman"/>
                <w:color w:val="000000" w:themeColor="text1"/>
                <w:lang w:val="en-GB"/>
              </w:rPr>
              <w:t>(GDS)</w:t>
            </w:r>
          </w:p>
        </w:tc>
      </w:tr>
      <w:tr w:rsidR="006C3406" w:rsidRPr="00E5239B" w14:paraId="25609199"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E18627" w14:textId="77777777" w:rsidR="006C3406" w:rsidRPr="00E5239B" w:rsidRDefault="006C3406" w:rsidP="00EC6B5A">
            <w:pPr>
              <w:jc w:val="both"/>
              <w:rPr>
                <w:rFonts w:ascii="Times New Roman" w:eastAsia="Times New Roman" w:hAnsi="Times New Roman" w:cs="Times New Roman"/>
                <w:lang w:val="es"/>
              </w:rPr>
            </w:pPr>
            <w:r w:rsidRPr="00E5239B">
              <w:rPr>
                <w:rFonts w:ascii="Times New Roman" w:eastAsia="Times New Roman" w:hAnsi="Times New Roman" w:cs="Times New Roman"/>
                <w:i/>
                <w:iCs/>
                <w:lang w:val="es"/>
              </w:rPr>
              <w:t>wank</w:t>
            </w:r>
            <w:r w:rsidRPr="00E5239B">
              <w:rPr>
                <w:rFonts w:ascii="Times New Roman" w:eastAsia="Times New Roman" w:hAnsi="Times New Roman" w:cs="Times New Roman"/>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4676E" w14:textId="63330886" w:rsidR="006C3406" w:rsidRPr="00E5239B" w:rsidRDefault="00D02D3D" w:rsidP="00EC6B5A">
            <w:pPr>
              <w:jc w:val="both"/>
              <w:rPr>
                <w:rFonts w:ascii="Times New Roman" w:eastAsia="Times New Roman" w:hAnsi="Times New Roman" w:cs="Times New Roman"/>
                <w:lang w:val="en-GB"/>
              </w:rPr>
            </w:pPr>
            <w:r>
              <w:rPr>
                <w:rFonts w:ascii="Times New Roman" w:eastAsia="Times New Roman" w:hAnsi="Times New Roman" w:cs="Times New Roman"/>
                <w:lang w:val="en-GB"/>
              </w:rPr>
              <w:t>‘a</w:t>
            </w:r>
            <w:r w:rsidR="006C3406" w:rsidRPr="00E5239B">
              <w:rPr>
                <w:rFonts w:ascii="Times New Roman" w:eastAsia="Times New Roman" w:hAnsi="Times New Roman" w:cs="Times New Roman"/>
                <w:lang w:val="en-GB"/>
              </w:rPr>
              <w:t>n objectionable or contemptible person</w:t>
            </w:r>
            <w:r>
              <w:rPr>
                <w:rFonts w:ascii="Times New Roman" w:eastAsia="Times New Roman" w:hAnsi="Times New Roman" w:cs="Times New Roman"/>
                <w:lang w:val="en-GB"/>
              </w:rPr>
              <w:t>’</w:t>
            </w:r>
            <w:r w:rsidR="006C3406" w:rsidRPr="00E5239B">
              <w:rPr>
                <w:rFonts w:ascii="Times New Roman" w:eastAsia="Times New Roman" w:hAnsi="Times New Roman" w:cs="Times New Roman"/>
                <w:lang w:val="en-GB"/>
              </w:rPr>
              <w:t xml:space="preserve"> (OED3)</w:t>
            </w:r>
          </w:p>
        </w:tc>
      </w:tr>
      <w:tr w:rsidR="006C3406" w:rsidRPr="00E5239B" w14:paraId="7A322E97"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E5BA0"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wash-out</w:t>
            </w:r>
          </w:p>
          <w:p w14:paraId="15CDAFB7" w14:textId="77777777" w:rsidR="006C3406" w:rsidRPr="00E5239B" w:rsidRDefault="006C3406" w:rsidP="00EC6B5A">
            <w:pPr>
              <w:jc w:val="both"/>
              <w:rPr>
                <w:rFonts w:ascii="Times New Roman" w:eastAsia="Times New Roman" w:hAnsi="Times New Roman" w:cs="Times New Roman"/>
                <w:lang w:val="es-ES"/>
              </w:rPr>
            </w:pPr>
            <w:r w:rsidRPr="00E5239B">
              <w:rPr>
                <w:rFonts w:ascii="Times New Roman" w:eastAsia="Times New Roman" w:hAnsi="Times New Roman" w:cs="Times New Roman"/>
                <w:lang w:val="es"/>
              </w:rPr>
              <w:t>[1918]</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AC7DD"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useless or unsuccessful person’ (GDS)</w:t>
            </w:r>
          </w:p>
        </w:tc>
      </w:tr>
      <w:tr w:rsidR="006C3406" w:rsidRPr="00E5239B" w14:paraId="494BB3BE"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3257BB"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t>wham</w:t>
            </w:r>
            <w:r w:rsidRPr="00E5239B">
              <w:rPr>
                <w:rFonts w:ascii="Times New Roman" w:eastAsia="Times New Roman" w:hAnsi="Times New Roman" w:cs="Times New Roman"/>
                <w:vertAlign w:val="subscript"/>
                <w:lang w:val="es"/>
              </w:rPr>
              <w:t>1</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5C8AF6"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 large, aggressive man’ (GDS)</w:t>
            </w:r>
          </w:p>
        </w:tc>
      </w:tr>
      <w:tr w:rsidR="006C3406" w:rsidRPr="00E5239B" w14:paraId="17FC3C54"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B5896"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i/>
                <w:iCs/>
                <w:lang w:val="es"/>
              </w:rPr>
              <w:t>wham</w:t>
            </w:r>
            <w:r w:rsidRPr="003C6F24">
              <w:rPr>
                <w:rFonts w:ascii="Times New Roman" w:hAnsi="Times New Roman"/>
                <w:vertAlign w:val="subscript"/>
                <w:lang w:val="es"/>
              </w:rPr>
              <w:t>2</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26729"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‘an unpleasant woman’ (GDS)</w:t>
            </w:r>
          </w:p>
        </w:tc>
      </w:tr>
      <w:tr w:rsidR="006C3406" w:rsidRPr="00E5239B" w14:paraId="28045166"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A33157"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woof</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8B3BF"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s"/>
              </w:rPr>
              <w:t>‘a criminal’ (GDS)</w:t>
            </w:r>
          </w:p>
        </w:tc>
      </w:tr>
      <w:tr w:rsidR="006C3406" w:rsidRPr="00E5239B" w14:paraId="7CEF3E00" w14:textId="77777777" w:rsidTr="00C2505E">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B37392" w14:textId="77777777" w:rsidR="006C3406" w:rsidRPr="00E5239B" w:rsidRDefault="006C3406" w:rsidP="00EC6B5A">
            <w:pPr>
              <w:jc w:val="both"/>
              <w:rPr>
                <w:rFonts w:ascii="Times New Roman" w:eastAsia="Times New Roman" w:hAnsi="Times New Roman" w:cs="Times New Roman"/>
                <w:i/>
                <w:iCs/>
              </w:rPr>
            </w:pPr>
            <w:r w:rsidRPr="00E5239B">
              <w:rPr>
                <w:rFonts w:ascii="Times New Roman" w:eastAsia="Times New Roman" w:hAnsi="Times New Roman" w:cs="Times New Roman"/>
                <w:i/>
                <w:iCs/>
                <w:lang w:val="es"/>
              </w:rPr>
              <w:t>yawn</w:t>
            </w:r>
          </w:p>
        </w:tc>
        <w:tc>
          <w:tcPr>
            <w:tcW w:w="7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6586C0" w14:textId="77777777" w:rsidR="006C3406" w:rsidRPr="00E5239B" w:rsidRDefault="006C3406" w:rsidP="00EC6B5A">
            <w:pPr>
              <w:jc w:val="both"/>
              <w:rPr>
                <w:rFonts w:ascii="Times New Roman" w:eastAsia="Times New Roman" w:hAnsi="Times New Roman" w:cs="Times New Roman"/>
              </w:rPr>
            </w:pPr>
            <w:r w:rsidRPr="00E5239B">
              <w:rPr>
                <w:rFonts w:ascii="Times New Roman" w:eastAsia="Times New Roman" w:hAnsi="Times New Roman" w:cs="Times New Roman"/>
                <w:lang w:val="en-GB"/>
              </w:rPr>
              <w:t>‘anything or anyone considered tedious, boring and thus productive of yawns’ (GDS)</w:t>
            </w:r>
          </w:p>
        </w:tc>
      </w:tr>
    </w:tbl>
    <w:p w14:paraId="7999D59E" w14:textId="4DD6B6D7" w:rsidR="7F09F03F" w:rsidRDefault="7F09F03F" w:rsidP="00EC6B5A">
      <w:pPr>
        <w:spacing w:after="0"/>
        <w:jc w:val="both"/>
        <w:rPr>
          <w:rFonts w:ascii="Times New Roman" w:eastAsia="Times New Roman" w:hAnsi="Times New Roman" w:cs="Times New Roman"/>
          <w:sz w:val="24"/>
          <w:szCs w:val="24"/>
        </w:rPr>
      </w:pPr>
    </w:p>
    <w:p w14:paraId="1360119D" w14:textId="77777777" w:rsidR="006A2BEF" w:rsidRDefault="006A2BEF" w:rsidP="00EC6B5A">
      <w:pPr>
        <w:spacing w:after="0"/>
        <w:jc w:val="both"/>
        <w:rPr>
          <w:rFonts w:ascii="Times New Roman" w:eastAsia="Times New Roman" w:hAnsi="Times New Roman" w:cs="Times New Roman"/>
          <w:sz w:val="24"/>
          <w:szCs w:val="24"/>
        </w:rPr>
      </w:pPr>
    </w:p>
    <w:p w14:paraId="70299671" w14:textId="77777777" w:rsidR="006A2BEF" w:rsidRDefault="006A2BEF" w:rsidP="00EC6B5A">
      <w:pPr>
        <w:spacing w:after="0"/>
        <w:jc w:val="both"/>
        <w:rPr>
          <w:rFonts w:ascii="Times New Roman" w:eastAsia="Times New Roman" w:hAnsi="Times New Roman" w:cs="Times New Roman"/>
          <w:b/>
          <w:bCs/>
          <w:color w:val="000000" w:themeColor="text1"/>
          <w:sz w:val="24"/>
          <w:szCs w:val="24"/>
        </w:rPr>
      </w:pPr>
      <w:r w:rsidRPr="7F09F03F">
        <w:rPr>
          <w:rFonts w:ascii="Times New Roman" w:eastAsia="Times New Roman" w:hAnsi="Times New Roman" w:cs="Times New Roman"/>
          <w:b/>
          <w:bCs/>
          <w:color w:val="000000" w:themeColor="text1"/>
          <w:sz w:val="24"/>
          <w:szCs w:val="24"/>
        </w:rPr>
        <w:t>References</w:t>
      </w:r>
    </w:p>
    <w:p w14:paraId="067D6E4E" w14:textId="77777777" w:rsidR="006A2BEF" w:rsidRDefault="006A2BEF" w:rsidP="00EC6B5A">
      <w:pPr>
        <w:spacing w:after="0"/>
        <w:jc w:val="both"/>
        <w:rPr>
          <w:rFonts w:ascii="Times New Roman" w:eastAsia="Times New Roman" w:hAnsi="Times New Roman" w:cs="Times New Roman"/>
          <w:color w:val="000000" w:themeColor="text1"/>
          <w:sz w:val="24"/>
          <w:szCs w:val="24"/>
        </w:rPr>
      </w:pPr>
    </w:p>
    <w:p w14:paraId="14FD668D" w14:textId="77777777"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Aronoff</w:t>
      </w:r>
      <w:proofErr w:type="spellEnd"/>
      <w:r w:rsidRPr="009D7E96">
        <w:rPr>
          <w:rFonts w:ascii="Times New Roman" w:eastAsia="Times New Roman" w:hAnsi="Times New Roman" w:cs="Times New Roman"/>
          <w:color w:val="000000" w:themeColor="text1"/>
        </w:rPr>
        <w:t xml:space="preserve">, Mark &amp; </w:t>
      </w:r>
      <w:proofErr w:type="spellStart"/>
      <w:r w:rsidRPr="009D7E96">
        <w:rPr>
          <w:rFonts w:ascii="Times New Roman" w:eastAsia="Times New Roman" w:hAnsi="Times New Roman" w:cs="Times New Roman"/>
          <w:color w:val="000000" w:themeColor="text1"/>
        </w:rPr>
        <w:t>Fudeman</w:t>
      </w:r>
      <w:proofErr w:type="spellEnd"/>
      <w:r w:rsidRPr="009D7E96">
        <w:rPr>
          <w:rFonts w:ascii="Times New Roman" w:eastAsia="Times New Roman" w:hAnsi="Times New Roman" w:cs="Times New Roman"/>
          <w:color w:val="000000" w:themeColor="text1"/>
        </w:rPr>
        <w:t xml:space="preserve">, Kirsten. 2005. </w:t>
      </w:r>
      <w:r w:rsidRPr="009D7E96">
        <w:rPr>
          <w:rFonts w:ascii="Times New Roman" w:eastAsia="Times New Roman" w:hAnsi="Times New Roman" w:cs="Times New Roman"/>
          <w:i/>
          <w:iCs/>
          <w:color w:val="000000" w:themeColor="text1"/>
        </w:rPr>
        <w:t>What is Morphology?</w:t>
      </w:r>
      <w:r w:rsidRPr="009D7E96">
        <w:rPr>
          <w:rFonts w:ascii="Times New Roman" w:eastAsia="Times New Roman" w:hAnsi="Times New Roman" w:cs="Times New Roman"/>
          <w:color w:val="000000" w:themeColor="text1"/>
        </w:rPr>
        <w:t xml:space="preserve"> Oxford: Blackwell Publishing.</w:t>
      </w:r>
    </w:p>
    <w:p w14:paraId="5853FC3F" w14:textId="70F87FE5" w:rsidR="006A2BEF" w:rsidRPr="009D7E96" w:rsidRDefault="006A2BEF" w:rsidP="003C6F24">
      <w:pPr>
        <w:ind w:left="709" w:hanging="709"/>
        <w:jc w:val="both"/>
        <w:rPr>
          <w:rFonts w:ascii="Times New Roman" w:eastAsia="Times New Roman" w:hAnsi="Times New Roman" w:cs="Times New Roman"/>
          <w:b/>
          <w:bCs/>
          <w:color w:val="000000" w:themeColor="text1"/>
          <w:lang w:val="en-GB"/>
        </w:rPr>
      </w:pPr>
      <w:bookmarkStart w:id="4" w:name="_Hlk133934263"/>
      <w:r w:rsidRPr="009D7E96">
        <w:rPr>
          <w:rFonts w:ascii="Times New Roman" w:eastAsia="Times New Roman" w:hAnsi="Times New Roman" w:cs="Times New Roman"/>
          <w:color w:val="000000" w:themeColor="text1"/>
        </w:rPr>
        <w:t xml:space="preserve">ASD = Spears, Richard A. 2006. </w:t>
      </w:r>
      <w:r w:rsidRPr="009D7E96">
        <w:rPr>
          <w:rFonts w:ascii="Times New Roman" w:eastAsia="Times New Roman" w:hAnsi="Times New Roman" w:cs="Times New Roman"/>
          <w:i/>
          <w:iCs/>
          <w:color w:val="000000" w:themeColor="text1"/>
          <w:lang w:val="en-GB"/>
        </w:rPr>
        <w:t xml:space="preserve">American </w:t>
      </w:r>
      <w:r w:rsidR="00EA700C">
        <w:rPr>
          <w:rFonts w:ascii="Times New Roman" w:eastAsia="Times New Roman" w:hAnsi="Times New Roman" w:cs="Times New Roman"/>
          <w:i/>
          <w:iCs/>
          <w:color w:val="000000" w:themeColor="text1"/>
          <w:lang w:val="en-GB"/>
        </w:rPr>
        <w:t>s</w:t>
      </w:r>
      <w:r w:rsidRPr="009D7E96">
        <w:rPr>
          <w:rFonts w:ascii="Times New Roman" w:eastAsia="Times New Roman" w:hAnsi="Times New Roman" w:cs="Times New Roman"/>
          <w:i/>
          <w:iCs/>
          <w:color w:val="000000" w:themeColor="text1"/>
          <w:lang w:val="en-GB"/>
        </w:rPr>
        <w:t xml:space="preserve">lang </w:t>
      </w:r>
      <w:r w:rsidR="00EA700C">
        <w:rPr>
          <w:rFonts w:ascii="Times New Roman" w:eastAsia="Times New Roman" w:hAnsi="Times New Roman" w:cs="Times New Roman"/>
          <w:i/>
          <w:iCs/>
          <w:color w:val="000000" w:themeColor="text1"/>
          <w:lang w:val="en-GB"/>
        </w:rPr>
        <w:t>d</w:t>
      </w:r>
      <w:r w:rsidRPr="009D7E96">
        <w:rPr>
          <w:rFonts w:ascii="Times New Roman" w:eastAsia="Times New Roman" w:hAnsi="Times New Roman" w:cs="Times New Roman"/>
          <w:i/>
          <w:iCs/>
          <w:color w:val="000000" w:themeColor="text1"/>
          <w:lang w:val="en-GB"/>
        </w:rPr>
        <w:t xml:space="preserve">ictionary: The </w:t>
      </w:r>
      <w:r w:rsidR="008F2429">
        <w:rPr>
          <w:rFonts w:ascii="Times New Roman" w:eastAsia="Times New Roman" w:hAnsi="Times New Roman" w:cs="Times New Roman"/>
          <w:i/>
          <w:iCs/>
          <w:color w:val="000000" w:themeColor="text1"/>
          <w:lang w:val="en-GB"/>
        </w:rPr>
        <w:t>u</w:t>
      </w:r>
      <w:r w:rsidRPr="009D7E96">
        <w:rPr>
          <w:rFonts w:ascii="Times New Roman" w:eastAsia="Times New Roman" w:hAnsi="Times New Roman" w:cs="Times New Roman"/>
          <w:i/>
          <w:iCs/>
          <w:color w:val="000000" w:themeColor="text1"/>
          <w:lang w:val="en-GB"/>
        </w:rPr>
        <w:t xml:space="preserve">ltimate </w:t>
      </w:r>
      <w:r w:rsidR="008F2429">
        <w:rPr>
          <w:rFonts w:ascii="Times New Roman" w:eastAsia="Times New Roman" w:hAnsi="Times New Roman" w:cs="Times New Roman"/>
          <w:i/>
          <w:iCs/>
          <w:color w:val="000000" w:themeColor="text1"/>
          <w:lang w:val="en-GB"/>
        </w:rPr>
        <w:t>r</w:t>
      </w:r>
      <w:r w:rsidRPr="009D7E96">
        <w:rPr>
          <w:rFonts w:ascii="Times New Roman" w:eastAsia="Times New Roman" w:hAnsi="Times New Roman" w:cs="Times New Roman"/>
          <w:i/>
          <w:iCs/>
          <w:color w:val="000000" w:themeColor="text1"/>
          <w:lang w:val="en-GB"/>
        </w:rPr>
        <w:t xml:space="preserve">eference to </w:t>
      </w:r>
      <w:r w:rsidR="008F2429">
        <w:rPr>
          <w:rFonts w:ascii="Times New Roman" w:eastAsia="Times New Roman" w:hAnsi="Times New Roman" w:cs="Times New Roman"/>
          <w:i/>
          <w:iCs/>
          <w:color w:val="000000" w:themeColor="text1"/>
          <w:lang w:val="en-GB"/>
        </w:rPr>
        <w:t>n</w:t>
      </w:r>
      <w:r w:rsidRPr="009D7E96">
        <w:rPr>
          <w:rFonts w:ascii="Times New Roman" w:eastAsia="Times New Roman" w:hAnsi="Times New Roman" w:cs="Times New Roman"/>
          <w:i/>
          <w:iCs/>
          <w:color w:val="000000" w:themeColor="text1"/>
          <w:lang w:val="en-GB"/>
        </w:rPr>
        <w:t xml:space="preserve">onstandard </w:t>
      </w:r>
      <w:r w:rsidR="008F2429">
        <w:rPr>
          <w:rFonts w:ascii="Times New Roman" w:eastAsia="Times New Roman" w:hAnsi="Times New Roman" w:cs="Times New Roman"/>
          <w:i/>
          <w:iCs/>
          <w:color w:val="000000" w:themeColor="text1"/>
          <w:lang w:val="en-GB"/>
        </w:rPr>
        <w:t>u</w:t>
      </w:r>
      <w:r w:rsidRPr="009D7E96">
        <w:rPr>
          <w:rFonts w:ascii="Times New Roman" w:eastAsia="Times New Roman" w:hAnsi="Times New Roman" w:cs="Times New Roman"/>
          <w:i/>
          <w:iCs/>
          <w:color w:val="000000" w:themeColor="text1"/>
          <w:lang w:val="en-GB"/>
        </w:rPr>
        <w:t xml:space="preserve">sage, </w:t>
      </w:r>
      <w:r w:rsidR="008F2429">
        <w:rPr>
          <w:rFonts w:ascii="Times New Roman" w:eastAsia="Times New Roman" w:hAnsi="Times New Roman" w:cs="Times New Roman"/>
          <w:i/>
          <w:iCs/>
          <w:color w:val="000000" w:themeColor="text1"/>
          <w:lang w:val="en-GB"/>
        </w:rPr>
        <w:t>c</w:t>
      </w:r>
      <w:r w:rsidRPr="009D7E96">
        <w:rPr>
          <w:rFonts w:ascii="Times New Roman" w:eastAsia="Times New Roman" w:hAnsi="Times New Roman" w:cs="Times New Roman"/>
          <w:i/>
          <w:iCs/>
          <w:color w:val="000000" w:themeColor="text1"/>
          <w:lang w:val="en-GB"/>
        </w:rPr>
        <w:t xml:space="preserve">olloquialisms, </w:t>
      </w:r>
      <w:r w:rsidR="008F2429">
        <w:rPr>
          <w:rFonts w:ascii="Times New Roman" w:eastAsia="Times New Roman" w:hAnsi="Times New Roman" w:cs="Times New Roman"/>
          <w:i/>
          <w:iCs/>
          <w:color w:val="000000" w:themeColor="text1"/>
          <w:lang w:val="en-GB"/>
        </w:rPr>
        <w:t>p</w:t>
      </w:r>
      <w:r w:rsidRPr="009D7E96">
        <w:rPr>
          <w:rFonts w:ascii="Times New Roman" w:eastAsia="Times New Roman" w:hAnsi="Times New Roman" w:cs="Times New Roman"/>
          <w:i/>
          <w:iCs/>
          <w:color w:val="000000" w:themeColor="text1"/>
          <w:lang w:val="en-GB"/>
        </w:rPr>
        <w:t xml:space="preserve">opular </w:t>
      </w:r>
      <w:r w:rsidR="008F2429">
        <w:rPr>
          <w:rFonts w:ascii="Times New Roman" w:eastAsia="Times New Roman" w:hAnsi="Times New Roman" w:cs="Times New Roman"/>
          <w:i/>
          <w:iCs/>
          <w:color w:val="000000" w:themeColor="text1"/>
          <w:lang w:val="en-GB"/>
        </w:rPr>
        <w:t>j</w:t>
      </w:r>
      <w:r w:rsidRPr="009D7E96">
        <w:rPr>
          <w:rFonts w:ascii="Times New Roman" w:eastAsia="Times New Roman" w:hAnsi="Times New Roman" w:cs="Times New Roman"/>
          <w:i/>
          <w:iCs/>
          <w:color w:val="000000" w:themeColor="text1"/>
          <w:lang w:val="en-GB"/>
        </w:rPr>
        <w:t xml:space="preserve">argon, and </w:t>
      </w:r>
      <w:r w:rsidR="008F2429">
        <w:rPr>
          <w:rFonts w:ascii="Times New Roman" w:eastAsia="Times New Roman" w:hAnsi="Times New Roman" w:cs="Times New Roman"/>
          <w:i/>
          <w:iCs/>
          <w:color w:val="000000" w:themeColor="text1"/>
          <w:lang w:val="en-GB"/>
        </w:rPr>
        <w:t>v</w:t>
      </w:r>
      <w:r w:rsidRPr="009D7E96">
        <w:rPr>
          <w:rFonts w:ascii="Times New Roman" w:eastAsia="Times New Roman" w:hAnsi="Times New Roman" w:cs="Times New Roman"/>
          <w:i/>
          <w:iCs/>
          <w:color w:val="000000" w:themeColor="text1"/>
          <w:lang w:val="en-GB"/>
        </w:rPr>
        <w:t>ulgarisms</w:t>
      </w:r>
      <w:r w:rsidRPr="009D7E96">
        <w:rPr>
          <w:rFonts w:ascii="Times New Roman" w:eastAsia="Times New Roman" w:hAnsi="Times New Roman" w:cs="Times New Roman"/>
          <w:color w:val="000000" w:themeColor="text1"/>
          <w:lang w:val="en-GB"/>
        </w:rPr>
        <w:t xml:space="preserve"> </w:t>
      </w:r>
      <w:bookmarkEnd w:id="4"/>
      <w:r w:rsidRPr="009D7E96">
        <w:rPr>
          <w:rFonts w:ascii="Times New Roman" w:eastAsia="Times New Roman" w:hAnsi="Times New Roman" w:cs="Times New Roman"/>
          <w:color w:val="000000" w:themeColor="text1"/>
          <w:lang w:val="en-GB"/>
        </w:rPr>
        <w:t xml:space="preserve">(4th ed.). </w:t>
      </w:r>
      <w:r w:rsidRPr="009D7E96">
        <w:rPr>
          <w:rFonts w:ascii="Times New Roman" w:eastAsia="Times New Roman" w:hAnsi="Times New Roman" w:cs="Times New Roman"/>
          <w:color w:val="000000" w:themeColor="text1"/>
        </w:rPr>
        <w:t>McGraw Hill.</w:t>
      </w:r>
    </w:p>
    <w:p w14:paraId="2900F29A" w14:textId="77777777"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Baeskow</w:t>
      </w:r>
      <w:proofErr w:type="spellEnd"/>
      <w:r w:rsidRPr="009D7E96">
        <w:rPr>
          <w:rFonts w:ascii="Times New Roman" w:eastAsia="Times New Roman" w:hAnsi="Times New Roman" w:cs="Times New Roman"/>
          <w:color w:val="000000" w:themeColor="text1"/>
        </w:rPr>
        <w:t xml:space="preserve">, Heike. 2021. Noun-verb conversion as a metonymic metamorphosis. </w:t>
      </w:r>
      <w:r w:rsidRPr="009D7E96">
        <w:rPr>
          <w:rFonts w:ascii="Times New Roman" w:eastAsia="Times New Roman" w:hAnsi="Times New Roman" w:cs="Times New Roman"/>
          <w:i/>
          <w:iCs/>
          <w:color w:val="000000" w:themeColor="text1"/>
        </w:rPr>
        <w:t>SKASE Journal of Theoretical Linguistics</w:t>
      </w:r>
      <w:r w:rsidRPr="009D7E96">
        <w:rPr>
          <w:rFonts w:ascii="Times New Roman" w:eastAsia="Times New Roman" w:hAnsi="Times New Roman" w:cs="Times New Roman"/>
          <w:color w:val="000000" w:themeColor="text1"/>
        </w:rPr>
        <w:t xml:space="preserve"> 18(1). 2–34.</w:t>
      </w:r>
    </w:p>
    <w:p w14:paraId="2467BF23" w14:textId="49FCDFBC"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Baeskow</w:t>
      </w:r>
      <w:proofErr w:type="spellEnd"/>
      <w:r w:rsidRPr="009D7E96">
        <w:rPr>
          <w:rFonts w:ascii="Times New Roman" w:eastAsia="Times New Roman" w:hAnsi="Times New Roman" w:cs="Times New Roman"/>
          <w:color w:val="000000" w:themeColor="text1"/>
        </w:rPr>
        <w:t xml:space="preserve">, Heike. 2022. Experiencing the </w:t>
      </w:r>
      <w:r w:rsidR="008F2429">
        <w:rPr>
          <w:rFonts w:ascii="Times New Roman" w:eastAsia="Times New Roman" w:hAnsi="Times New Roman" w:cs="Times New Roman"/>
          <w:color w:val="000000" w:themeColor="text1"/>
        </w:rPr>
        <w:t>c</w:t>
      </w:r>
      <w:r w:rsidRPr="009D7E96">
        <w:rPr>
          <w:rFonts w:ascii="Times New Roman" w:eastAsia="Times New Roman" w:hAnsi="Times New Roman" w:cs="Times New Roman"/>
          <w:color w:val="000000" w:themeColor="text1"/>
        </w:rPr>
        <w:t xml:space="preserve">onceptual </w:t>
      </w:r>
      <w:r w:rsidR="008F2429">
        <w:rPr>
          <w:rFonts w:ascii="Times New Roman" w:eastAsia="Times New Roman" w:hAnsi="Times New Roman" w:cs="Times New Roman"/>
          <w:color w:val="000000" w:themeColor="text1"/>
        </w:rPr>
        <w:t>w</w:t>
      </w:r>
      <w:r w:rsidRPr="009D7E96">
        <w:rPr>
          <w:rFonts w:ascii="Times New Roman" w:eastAsia="Times New Roman" w:hAnsi="Times New Roman" w:cs="Times New Roman"/>
          <w:color w:val="000000" w:themeColor="text1"/>
        </w:rPr>
        <w:t xml:space="preserve">ealth of </w:t>
      </w:r>
      <w:r w:rsidR="008F2429">
        <w:rPr>
          <w:rFonts w:ascii="Times New Roman" w:eastAsia="Times New Roman" w:hAnsi="Times New Roman" w:cs="Times New Roman"/>
          <w:color w:val="000000" w:themeColor="text1"/>
        </w:rPr>
        <w:t>n</w:t>
      </w:r>
      <w:r w:rsidRPr="009D7E96">
        <w:rPr>
          <w:rFonts w:ascii="Times New Roman" w:eastAsia="Times New Roman" w:hAnsi="Times New Roman" w:cs="Times New Roman"/>
          <w:color w:val="000000" w:themeColor="text1"/>
        </w:rPr>
        <w:t>on-</w:t>
      </w:r>
      <w:r w:rsidR="008F2429">
        <w:rPr>
          <w:rFonts w:ascii="Times New Roman" w:eastAsia="Times New Roman" w:hAnsi="Times New Roman" w:cs="Times New Roman"/>
          <w:color w:val="000000" w:themeColor="text1"/>
        </w:rPr>
        <w:t>d</w:t>
      </w:r>
      <w:r w:rsidRPr="009D7E96">
        <w:rPr>
          <w:rFonts w:ascii="Times New Roman" w:eastAsia="Times New Roman" w:hAnsi="Times New Roman" w:cs="Times New Roman"/>
          <w:color w:val="000000" w:themeColor="text1"/>
        </w:rPr>
        <w:t xml:space="preserve">erived </w:t>
      </w:r>
      <w:r w:rsidR="008F2429">
        <w:rPr>
          <w:rFonts w:ascii="Times New Roman" w:eastAsia="Times New Roman" w:hAnsi="Times New Roman" w:cs="Times New Roman"/>
          <w:color w:val="000000" w:themeColor="text1"/>
        </w:rPr>
        <w:t>d</w:t>
      </w:r>
      <w:r w:rsidRPr="009D7E96">
        <w:rPr>
          <w:rFonts w:ascii="Times New Roman" w:eastAsia="Times New Roman" w:hAnsi="Times New Roman" w:cs="Times New Roman"/>
          <w:color w:val="000000" w:themeColor="text1"/>
        </w:rPr>
        <w:t xml:space="preserve">enominal </w:t>
      </w:r>
      <w:r w:rsidR="008F2429">
        <w:rPr>
          <w:rFonts w:ascii="Times New Roman" w:eastAsia="Times New Roman" w:hAnsi="Times New Roman" w:cs="Times New Roman"/>
          <w:color w:val="000000" w:themeColor="text1"/>
        </w:rPr>
        <w:t>v</w:t>
      </w:r>
      <w:r w:rsidRPr="009D7E96">
        <w:rPr>
          <w:rFonts w:ascii="Times New Roman" w:eastAsia="Times New Roman" w:hAnsi="Times New Roman" w:cs="Times New Roman"/>
          <w:color w:val="000000" w:themeColor="text1"/>
        </w:rPr>
        <w:t xml:space="preserve">erbs: A </w:t>
      </w:r>
      <w:r w:rsidR="008F2429">
        <w:rPr>
          <w:rFonts w:ascii="Times New Roman" w:eastAsia="Times New Roman" w:hAnsi="Times New Roman" w:cs="Times New Roman"/>
          <w:color w:val="000000" w:themeColor="text1"/>
        </w:rPr>
        <w:t>m</w:t>
      </w:r>
      <w:r w:rsidRPr="009D7E96">
        <w:rPr>
          <w:rFonts w:ascii="Times New Roman" w:eastAsia="Times New Roman" w:hAnsi="Times New Roman" w:cs="Times New Roman"/>
          <w:color w:val="000000" w:themeColor="text1"/>
        </w:rPr>
        <w:t>ulti-</w:t>
      </w:r>
      <w:r w:rsidR="008F2429">
        <w:rPr>
          <w:rFonts w:ascii="Times New Roman" w:eastAsia="Times New Roman" w:hAnsi="Times New Roman" w:cs="Times New Roman"/>
          <w:color w:val="000000" w:themeColor="text1"/>
        </w:rPr>
        <w:t>l</w:t>
      </w:r>
      <w:r w:rsidRPr="009D7E96">
        <w:rPr>
          <w:rFonts w:ascii="Times New Roman" w:eastAsia="Times New Roman" w:hAnsi="Times New Roman" w:cs="Times New Roman"/>
          <w:color w:val="000000" w:themeColor="text1"/>
        </w:rPr>
        <w:t xml:space="preserve">evel, </w:t>
      </w:r>
      <w:r w:rsidR="008F2429">
        <w:rPr>
          <w:rFonts w:ascii="Times New Roman" w:eastAsia="Times New Roman" w:hAnsi="Times New Roman" w:cs="Times New Roman"/>
          <w:color w:val="000000" w:themeColor="text1"/>
        </w:rPr>
        <w:t>s</w:t>
      </w:r>
      <w:r w:rsidRPr="009D7E96">
        <w:rPr>
          <w:rFonts w:ascii="Times New Roman" w:eastAsia="Times New Roman" w:hAnsi="Times New Roman" w:cs="Times New Roman"/>
          <w:color w:val="000000" w:themeColor="text1"/>
        </w:rPr>
        <w:t>imulation-</w:t>
      </w:r>
      <w:r w:rsidR="008F2429">
        <w:rPr>
          <w:rFonts w:ascii="Times New Roman" w:eastAsia="Times New Roman" w:hAnsi="Times New Roman" w:cs="Times New Roman"/>
          <w:color w:val="000000" w:themeColor="text1"/>
        </w:rPr>
        <w:t>b</w:t>
      </w:r>
      <w:r w:rsidRPr="009D7E96">
        <w:rPr>
          <w:rFonts w:ascii="Times New Roman" w:eastAsia="Times New Roman" w:hAnsi="Times New Roman" w:cs="Times New Roman"/>
          <w:color w:val="000000" w:themeColor="text1"/>
        </w:rPr>
        <w:t xml:space="preserve">ased </w:t>
      </w:r>
      <w:r w:rsidR="008F2429">
        <w:rPr>
          <w:rFonts w:ascii="Times New Roman" w:eastAsia="Times New Roman" w:hAnsi="Times New Roman" w:cs="Times New Roman"/>
          <w:color w:val="000000" w:themeColor="text1"/>
        </w:rPr>
        <w:t>a</w:t>
      </w:r>
      <w:r w:rsidRPr="009D7E96">
        <w:rPr>
          <w:rFonts w:ascii="Times New Roman" w:eastAsia="Times New Roman" w:hAnsi="Times New Roman" w:cs="Times New Roman"/>
          <w:color w:val="000000" w:themeColor="text1"/>
        </w:rPr>
        <w:t xml:space="preserve">pproach. </w:t>
      </w:r>
      <w:r w:rsidRPr="009D7E96">
        <w:rPr>
          <w:rFonts w:ascii="Times New Roman" w:eastAsia="Times New Roman" w:hAnsi="Times New Roman" w:cs="Times New Roman"/>
          <w:i/>
          <w:iCs/>
          <w:color w:val="000000" w:themeColor="text1"/>
        </w:rPr>
        <w:t xml:space="preserve">Studia </w:t>
      </w:r>
      <w:proofErr w:type="spellStart"/>
      <w:r w:rsidRPr="009D7E96">
        <w:rPr>
          <w:rFonts w:ascii="Times New Roman" w:eastAsia="Times New Roman" w:hAnsi="Times New Roman" w:cs="Times New Roman"/>
          <w:i/>
          <w:iCs/>
          <w:color w:val="000000" w:themeColor="text1"/>
        </w:rPr>
        <w:t>Linguistica</w:t>
      </w:r>
      <w:proofErr w:type="spellEnd"/>
      <w:r w:rsidRPr="009D7E96">
        <w:rPr>
          <w:rFonts w:ascii="Times New Roman" w:eastAsia="Times New Roman" w:hAnsi="Times New Roman" w:cs="Times New Roman"/>
          <w:color w:val="000000" w:themeColor="text1"/>
        </w:rPr>
        <w:t xml:space="preserve"> 76(2). 591-625.</w:t>
      </w:r>
    </w:p>
    <w:p w14:paraId="3B1C563D" w14:textId="2D23B123"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Balteiro</w:t>
      </w:r>
      <w:proofErr w:type="spellEnd"/>
      <w:r w:rsidRPr="009D7E96">
        <w:rPr>
          <w:rFonts w:ascii="Times New Roman" w:eastAsia="Times New Roman" w:hAnsi="Times New Roman" w:cs="Times New Roman"/>
          <w:color w:val="000000" w:themeColor="text1"/>
        </w:rPr>
        <w:t xml:space="preserve">, Isabel. 2007. </w:t>
      </w:r>
      <w:r w:rsidRPr="009D7E96">
        <w:rPr>
          <w:rFonts w:ascii="Times New Roman" w:eastAsia="Times New Roman" w:hAnsi="Times New Roman" w:cs="Times New Roman"/>
          <w:i/>
          <w:iCs/>
          <w:color w:val="000000" w:themeColor="text1"/>
        </w:rPr>
        <w:t xml:space="preserve">The </w:t>
      </w:r>
      <w:r w:rsidR="008F2429">
        <w:rPr>
          <w:rFonts w:ascii="Times New Roman" w:eastAsia="Times New Roman" w:hAnsi="Times New Roman" w:cs="Times New Roman"/>
          <w:i/>
          <w:iCs/>
          <w:color w:val="000000" w:themeColor="text1"/>
        </w:rPr>
        <w:t>d</w:t>
      </w:r>
      <w:r w:rsidRPr="009D7E96">
        <w:rPr>
          <w:rFonts w:ascii="Times New Roman" w:eastAsia="Times New Roman" w:hAnsi="Times New Roman" w:cs="Times New Roman"/>
          <w:i/>
          <w:iCs/>
          <w:color w:val="000000" w:themeColor="text1"/>
        </w:rPr>
        <w:t xml:space="preserve">irectionality of </w:t>
      </w:r>
      <w:r w:rsidR="008F2429">
        <w:rPr>
          <w:rFonts w:ascii="Times New Roman" w:eastAsia="Times New Roman" w:hAnsi="Times New Roman" w:cs="Times New Roman"/>
          <w:i/>
          <w:iCs/>
          <w:color w:val="000000" w:themeColor="text1"/>
        </w:rPr>
        <w:t>c</w:t>
      </w:r>
      <w:r w:rsidRPr="009D7E96">
        <w:rPr>
          <w:rFonts w:ascii="Times New Roman" w:eastAsia="Times New Roman" w:hAnsi="Times New Roman" w:cs="Times New Roman"/>
          <w:i/>
          <w:iCs/>
          <w:color w:val="000000" w:themeColor="text1"/>
        </w:rPr>
        <w:t>onversion in English</w:t>
      </w:r>
      <w:r w:rsidRPr="009D7E96">
        <w:rPr>
          <w:rFonts w:ascii="Times New Roman" w:eastAsia="Times New Roman" w:hAnsi="Times New Roman" w:cs="Times New Roman"/>
          <w:color w:val="000000" w:themeColor="text1"/>
        </w:rPr>
        <w:t>. Bern: Peter Lang.</w:t>
      </w:r>
    </w:p>
    <w:p w14:paraId="492548A9" w14:textId="79C9CC53"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rPr>
        <w:t xml:space="preserve">Bauer, Laurie. (1983) 1989. </w:t>
      </w:r>
      <w:r w:rsidRPr="009D7E96">
        <w:rPr>
          <w:rFonts w:ascii="Times New Roman" w:eastAsia="Times New Roman" w:hAnsi="Times New Roman" w:cs="Times New Roman"/>
          <w:i/>
          <w:iCs/>
          <w:color w:val="000000" w:themeColor="text1"/>
        </w:rPr>
        <w:t xml:space="preserve">English </w:t>
      </w:r>
      <w:r w:rsidR="008F2429">
        <w:rPr>
          <w:rFonts w:ascii="Times New Roman" w:eastAsia="Times New Roman" w:hAnsi="Times New Roman" w:cs="Times New Roman"/>
          <w:i/>
          <w:iCs/>
          <w:color w:val="000000" w:themeColor="text1"/>
        </w:rPr>
        <w:t>w</w:t>
      </w:r>
      <w:r w:rsidRPr="009D7E96">
        <w:rPr>
          <w:rFonts w:ascii="Times New Roman" w:eastAsia="Times New Roman" w:hAnsi="Times New Roman" w:cs="Times New Roman"/>
          <w:i/>
          <w:iCs/>
          <w:color w:val="000000" w:themeColor="text1"/>
        </w:rPr>
        <w:t>ord-formation</w:t>
      </w:r>
      <w:r w:rsidRPr="009D7E96">
        <w:rPr>
          <w:rFonts w:ascii="Times New Roman" w:eastAsia="Times New Roman" w:hAnsi="Times New Roman" w:cs="Times New Roman"/>
          <w:color w:val="000000" w:themeColor="text1"/>
        </w:rPr>
        <w:t>. Cambridge: Cambridge University Press.</w:t>
      </w:r>
    </w:p>
    <w:p w14:paraId="366167D1" w14:textId="441C89D3"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rPr>
        <w:t xml:space="preserve">Bauer, Laurie. 2018a. Metonymy and the semantics of word-formation. In </w:t>
      </w:r>
      <w:proofErr w:type="spellStart"/>
      <w:r w:rsidRPr="009D7E96">
        <w:rPr>
          <w:rFonts w:ascii="Times New Roman" w:eastAsia="Times New Roman" w:hAnsi="Times New Roman" w:cs="Times New Roman"/>
          <w:color w:val="000000" w:themeColor="text1"/>
        </w:rPr>
        <w:t>Koutsoukos</w:t>
      </w:r>
      <w:proofErr w:type="spellEnd"/>
      <w:r w:rsidRPr="009D7E96">
        <w:rPr>
          <w:rFonts w:ascii="Times New Roman" w:eastAsia="Times New Roman" w:hAnsi="Times New Roman" w:cs="Times New Roman"/>
          <w:color w:val="000000" w:themeColor="text1"/>
        </w:rPr>
        <w:t xml:space="preserve">, Nikos </w:t>
      </w:r>
      <w:proofErr w:type="spellStart"/>
      <w:r w:rsidRPr="009D7E96">
        <w:rPr>
          <w:rFonts w:ascii="Times New Roman" w:eastAsia="Times New Roman" w:hAnsi="Times New Roman" w:cs="Times New Roman"/>
          <w:color w:val="000000" w:themeColor="text1"/>
        </w:rPr>
        <w:t>Audring</w:t>
      </w:r>
      <w:proofErr w:type="spellEnd"/>
      <w:r w:rsidRPr="009D7E96">
        <w:rPr>
          <w:rFonts w:ascii="Times New Roman" w:eastAsia="Times New Roman" w:hAnsi="Times New Roman" w:cs="Times New Roman"/>
          <w:color w:val="000000" w:themeColor="text1"/>
        </w:rPr>
        <w:t xml:space="preserve">, Jenny </w:t>
      </w:r>
      <w:r w:rsidR="008037A4">
        <w:rPr>
          <w:rFonts w:ascii="Times New Roman" w:eastAsia="Times New Roman" w:hAnsi="Times New Roman" w:cs="Times New Roman"/>
          <w:color w:val="000000" w:themeColor="text1"/>
        </w:rPr>
        <w:t>&amp;</w:t>
      </w:r>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Masini</w:t>
      </w:r>
      <w:proofErr w:type="spellEnd"/>
      <w:r w:rsidRPr="009D7E96">
        <w:rPr>
          <w:rFonts w:ascii="Times New Roman" w:eastAsia="Times New Roman" w:hAnsi="Times New Roman" w:cs="Times New Roman"/>
          <w:color w:val="000000" w:themeColor="text1"/>
        </w:rPr>
        <w:t xml:space="preserve">, Francesca (eds.), </w:t>
      </w:r>
      <w:r w:rsidRPr="009D7E96">
        <w:rPr>
          <w:rFonts w:ascii="Times New Roman" w:eastAsia="Times New Roman" w:hAnsi="Times New Roman" w:cs="Times New Roman"/>
          <w:i/>
          <w:iCs/>
          <w:color w:val="000000" w:themeColor="text1"/>
        </w:rPr>
        <w:t>MMM11 Online proceedings</w:t>
      </w:r>
      <w:r w:rsidR="008037A4">
        <w:rPr>
          <w:rFonts w:ascii="Times New Roman" w:eastAsia="Times New Roman" w:hAnsi="Times New Roman" w:cs="Times New Roman"/>
          <w:color w:val="000000" w:themeColor="text1"/>
        </w:rPr>
        <w:t>,</w:t>
      </w:r>
      <w:r w:rsidRPr="009D7E96">
        <w:rPr>
          <w:rFonts w:ascii="Times New Roman" w:eastAsia="Times New Roman" w:hAnsi="Times New Roman" w:cs="Times New Roman"/>
          <w:color w:val="000000" w:themeColor="text1"/>
        </w:rPr>
        <w:t xml:space="preserve"> 1–13.</w:t>
      </w:r>
    </w:p>
    <w:p w14:paraId="51D89065" w14:textId="77777777" w:rsidR="006A2BEF" w:rsidRPr="009D7E96" w:rsidRDefault="006A2BEF" w:rsidP="003C6F24">
      <w:pPr>
        <w:ind w:left="709" w:hanging="709"/>
        <w:jc w:val="both"/>
        <w:rPr>
          <w:rFonts w:ascii="Times New Roman" w:eastAsia="Times New Roman" w:hAnsi="Times New Roman" w:cs="Times New Roman"/>
          <w:color w:val="000000" w:themeColor="text1"/>
          <w:lang w:val="en-CA"/>
        </w:rPr>
      </w:pPr>
      <w:r w:rsidRPr="009D7E96">
        <w:rPr>
          <w:rFonts w:ascii="Times New Roman" w:eastAsia="Times New Roman" w:hAnsi="Times New Roman" w:cs="Times New Roman"/>
          <w:color w:val="000000" w:themeColor="text1"/>
          <w:lang w:val="en-CA"/>
        </w:rPr>
        <w:t xml:space="preserve">Bauer, Laurie. 2018b. Conversion as metonymy. </w:t>
      </w:r>
      <w:r w:rsidRPr="009D7E96">
        <w:rPr>
          <w:rFonts w:ascii="Times New Roman" w:eastAsia="Times New Roman" w:hAnsi="Times New Roman" w:cs="Times New Roman"/>
          <w:i/>
          <w:iCs/>
          <w:color w:val="000000" w:themeColor="text1"/>
          <w:lang w:val="en-CA"/>
        </w:rPr>
        <w:t>Word Structure</w:t>
      </w:r>
      <w:r w:rsidRPr="009D7E96">
        <w:rPr>
          <w:rFonts w:ascii="Times New Roman" w:eastAsia="Times New Roman" w:hAnsi="Times New Roman" w:cs="Times New Roman"/>
          <w:color w:val="000000" w:themeColor="text1"/>
          <w:lang w:val="en-CA"/>
        </w:rPr>
        <w:t xml:space="preserve"> 11(2). 175–184.</w:t>
      </w:r>
    </w:p>
    <w:p w14:paraId="7C2859DD" w14:textId="77777777"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rPr>
        <w:t xml:space="preserve">Bauer, Laurie. 2020. Arbitrariness, motivation and idioms. </w:t>
      </w:r>
      <w:r w:rsidRPr="009D7E96">
        <w:rPr>
          <w:rFonts w:ascii="Times New Roman" w:eastAsia="Times New Roman" w:hAnsi="Times New Roman" w:cs="Times New Roman"/>
          <w:i/>
          <w:iCs/>
          <w:color w:val="000000" w:themeColor="text1"/>
        </w:rPr>
        <w:t>Review of Cognitive Linguistic</w:t>
      </w:r>
      <w:r w:rsidRPr="009D7E96">
        <w:rPr>
          <w:rFonts w:ascii="Times New Roman" w:eastAsia="Times New Roman" w:hAnsi="Times New Roman" w:cs="Times New Roman"/>
          <w:color w:val="000000" w:themeColor="text1"/>
        </w:rPr>
        <w:t>s 18(1). 162–179.</w:t>
      </w:r>
    </w:p>
    <w:p w14:paraId="330C780F" w14:textId="77777777"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rPr>
        <w:t xml:space="preserve">Bauer, Laurie &amp; Valera, Salvador. 2005. Conversion or zero-derivation: an introduction. In Bauer, Laurie &amp; Valera, Salvador (eds.), </w:t>
      </w:r>
      <w:r w:rsidRPr="009D7E96">
        <w:rPr>
          <w:rFonts w:ascii="Times New Roman" w:eastAsia="Times New Roman" w:hAnsi="Times New Roman" w:cs="Times New Roman"/>
          <w:i/>
          <w:iCs/>
          <w:color w:val="000000" w:themeColor="text1"/>
        </w:rPr>
        <w:t>Approaches to conversion/zero-derivation</w:t>
      </w:r>
      <w:r w:rsidRPr="009D7E96">
        <w:rPr>
          <w:rFonts w:ascii="Times New Roman" w:eastAsia="Times New Roman" w:hAnsi="Times New Roman" w:cs="Times New Roman"/>
          <w:color w:val="000000" w:themeColor="text1"/>
        </w:rPr>
        <w:t xml:space="preserve">, 7-17. Münster: </w:t>
      </w:r>
      <w:proofErr w:type="spellStart"/>
      <w:r w:rsidRPr="009D7E96">
        <w:rPr>
          <w:rFonts w:ascii="Times New Roman" w:eastAsia="Times New Roman" w:hAnsi="Times New Roman" w:cs="Times New Roman"/>
          <w:color w:val="000000" w:themeColor="text1"/>
        </w:rPr>
        <w:t>Waxmann</w:t>
      </w:r>
      <w:proofErr w:type="spellEnd"/>
      <w:r w:rsidRPr="009D7E96">
        <w:rPr>
          <w:rFonts w:ascii="Times New Roman" w:eastAsia="Times New Roman" w:hAnsi="Times New Roman" w:cs="Times New Roman"/>
          <w:color w:val="000000" w:themeColor="text1"/>
        </w:rPr>
        <w:t>.</w:t>
      </w:r>
    </w:p>
    <w:p w14:paraId="0066AC33" w14:textId="0C705CA8"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rPr>
        <w:t xml:space="preserve">Bauer, Laurie &amp; Lieber, Rochelle &amp; </w:t>
      </w:r>
      <w:proofErr w:type="spellStart"/>
      <w:r w:rsidRPr="009D7E96">
        <w:rPr>
          <w:rFonts w:ascii="Times New Roman" w:eastAsia="Times New Roman" w:hAnsi="Times New Roman" w:cs="Times New Roman"/>
          <w:color w:val="000000" w:themeColor="text1"/>
        </w:rPr>
        <w:t>Plag</w:t>
      </w:r>
      <w:proofErr w:type="spellEnd"/>
      <w:r w:rsidRPr="009D7E96">
        <w:rPr>
          <w:rFonts w:ascii="Times New Roman" w:eastAsia="Times New Roman" w:hAnsi="Times New Roman" w:cs="Times New Roman"/>
          <w:color w:val="000000" w:themeColor="text1"/>
        </w:rPr>
        <w:t xml:space="preserve">, Ingo. 2013. </w:t>
      </w:r>
      <w:r w:rsidRPr="009D7E96">
        <w:rPr>
          <w:rFonts w:ascii="Times New Roman" w:eastAsia="Times New Roman" w:hAnsi="Times New Roman" w:cs="Times New Roman"/>
          <w:i/>
          <w:iCs/>
          <w:color w:val="000000" w:themeColor="text1"/>
        </w:rPr>
        <w:t xml:space="preserve">The Oxford </w:t>
      </w:r>
      <w:r w:rsidR="008F2429">
        <w:rPr>
          <w:rFonts w:ascii="Times New Roman" w:eastAsia="Times New Roman" w:hAnsi="Times New Roman" w:cs="Times New Roman"/>
          <w:i/>
          <w:iCs/>
          <w:color w:val="000000" w:themeColor="text1"/>
        </w:rPr>
        <w:t>r</w:t>
      </w:r>
      <w:r w:rsidRPr="009D7E96">
        <w:rPr>
          <w:rFonts w:ascii="Times New Roman" w:eastAsia="Times New Roman" w:hAnsi="Times New Roman" w:cs="Times New Roman"/>
          <w:i/>
          <w:iCs/>
          <w:color w:val="000000" w:themeColor="text1"/>
        </w:rPr>
        <w:t xml:space="preserve">eference </w:t>
      </w:r>
      <w:r w:rsidR="008F2429">
        <w:rPr>
          <w:rFonts w:ascii="Times New Roman" w:eastAsia="Times New Roman" w:hAnsi="Times New Roman" w:cs="Times New Roman"/>
          <w:i/>
          <w:iCs/>
          <w:color w:val="000000" w:themeColor="text1"/>
        </w:rPr>
        <w:t>g</w:t>
      </w:r>
      <w:r w:rsidRPr="009D7E96">
        <w:rPr>
          <w:rFonts w:ascii="Times New Roman" w:eastAsia="Times New Roman" w:hAnsi="Times New Roman" w:cs="Times New Roman"/>
          <w:i/>
          <w:iCs/>
          <w:color w:val="000000" w:themeColor="text1"/>
        </w:rPr>
        <w:t xml:space="preserve">uide to English </w:t>
      </w:r>
      <w:r w:rsidR="008F2429">
        <w:rPr>
          <w:rFonts w:ascii="Times New Roman" w:eastAsia="Times New Roman" w:hAnsi="Times New Roman" w:cs="Times New Roman"/>
          <w:i/>
          <w:iCs/>
          <w:color w:val="000000" w:themeColor="text1"/>
        </w:rPr>
        <w:t>m</w:t>
      </w:r>
      <w:r w:rsidRPr="009D7E96">
        <w:rPr>
          <w:rFonts w:ascii="Times New Roman" w:eastAsia="Times New Roman" w:hAnsi="Times New Roman" w:cs="Times New Roman"/>
          <w:i/>
          <w:iCs/>
          <w:color w:val="000000" w:themeColor="text1"/>
        </w:rPr>
        <w:t>orphology</w:t>
      </w:r>
      <w:r w:rsidRPr="009D7E96">
        <w:rPr>
          <w:rFonts w:ascii="Times New Roman" w:eastAsia="Times New Roman" w:hAnsi="Times New Roman" w:cs="Times New Roman"/>
          <w:color w:val="000000" w:themeColor="text1"/>
        </w:rPr>
        <w:t>. Oxford: Oxford University Press.</w:t>
      </w:r>
    </w:p>
    <w:p w14:paraId="7DE8BE58" w14:textId="58E06B67"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Booij</w:t>
      </w:r>
      <w:proofErr w:type="spellEnd"/>
      <w:r w:rsidRPr="009D7E96">
        <w:rPr>
          <w:rFonts w:ascii="Times New Roman" w:eastAsia="Times New Roman" w:hAnsi="Times New Roman" w:cs="Times New Roman"/>
          <w:color w:val="000000" w:themeColor="text1"/>
        </w:rPr>
        <w:t xml:space="preserve">, Geert. 2010. </w:t>
      </w:r>
      <w:r w:rsidRPr="009D7E96">
        <w:rPr>
          <w:rFonts w:ascii="Times New Roman" w:eastAsia="Times New Roman" w:hAnsi="Times New Roman" w:cs="Times New Roman"/>
          <w:i/>
          <w:iCs/>
          <w:color w:val="000000" w:themeColor="text1"/>
        </w:rPr>
        <w:t xml:space="preserve">Construction </w:t>
      </w:r>
      <w:r w:rsidR="00EA700C">
        <w:rPr>
          <w:rFonts w:ascii="Times New Roman" w:eastAsia="Times New Roman" w:hAnsi="Times New Roman" w:cs="Times New Roman"/>
          <w:i/>
          <w:iCs/>
          <w:color w:val="000000" w:themeColor="text1"/>
        </w:rPr>
        <w:t>m</w:t>
      </w:r>
      <w:r w:rsidRPr="009D7E96">
        <w:rPr>
          <w:rFonts w:ascii="Times New Roman" w:eastAsia="Times New Roman" w:hAnsi="Times New Roman" w:cs="Times New Roman"/>
          <w:i/>
          <w:iCs/>
          <w:color w:val="000000" w:themeColor="text1"/>
        </w:rPr>
        <w:t>orphology</w:t>
      </w:r>
      <w:r w:rsidRPr="009D7E96">
        <w:rPr>
          <w:rFonts w:ascii="Times New Roman" w:eastAsia="Times New Roman" w:hAnsi="Times New Roman" w:cs="Times New Roman"/>
          <w:color w:val="000000" w:themeColor="text1"/>
        </w:rPr>
        <w:t>. Oxford: Oxford University Press.</w:t>
      </w:r>
    </w:p>
    <w:p w14:paraId="64DB4169" w14:textId="6E20ACCC" w:rsidR="006A2BEF" w:rsidRPr="009D7E96" w:rsidRDefault="006A2BEF" w:rsidP="003C6F24">
      <w:pPr>
        <w:ind w:left="709" w:hanging="709"/>
        <w:jc w:val="both"/>
      </w:pPr>
      <w:proofErr w:type="spellStart"/>
      <w:r w:rsidRPr="009D7E96">
        <w:rPr>
          <w:rFonts w:ascii="Times New Roman" w:eastAsia="Times New Roman" w:hAnsi="Times New Roman" w:cs="Times New Roman"/>
          <w:color w:val="000000" w:themeColor="text1"/>
        </w:rPr>
        <w:lastRenderedPageBreak/>
        <w:t>Booij</w:t>
      </w:r>
      <w:proofErr w:type="spellEnd"/>
      <w:r w:rsidRPr="009D7E96">
        <w:rPr>
          <w:rFonts w:ascii="Times New Roman" w:eastAsia="Times New Roman" w:hAnsi="Times New Roman" w:cs="Times New Roman"/>
          <w:color w:val="000000" w:themeColor="text1"/>
        </w:rPr>
        <w:t xml:space="preserve">, Geert. 2015. Construction morphology. In </w:t>
      </w:r>
      <w:proofErr w:type="spellStart"/>
      <w:r w:rsidRPr="009D7E96">
        <w:rPr>
          <w:rFonts w:ascii="Times New Roman" w:eastAsia="Times New Roman" w:hAnsi="Times New Roman" w:cs="Times New Roman"/>
          <w:color w:val="000000" w:themeColor="text1"/>
        </w:rPr>
        <w:t>Hippisley</w:t>
      </w:r>
      <w:proofErr w:type="spellEnd"/>
      <w:r w:rsidRPr="009D7E96">
        <w:rPr>
          <w:rFonts w:ascii="Times New Roman" w:eastAsia="Times New Roman" w:hAnsi="Times New Roman" w:cs="Times New Roman"/>
          <w:color w:val="000000" w:themeColor="text1"/>
        </w:rPr>
        <w:t xml:space="preserve">, Andrew </w:t>
      </w:r>
      <w:r w:rsidR="008037A4">
        <w:rPr>
          <w:rFonts w:ascii="Times New Roman" w:eastAsia="Times New Roman" w:hAnsi="Times New Roman" w:cs="Times New Roman"/>
          <w:color w:val="000000" w:themeColor="text1"/>
        </w:rPr>
        <w:t>&amp;</w:t>
      </w:r>
      <w:r w:rsidRPr="009D7E96">
        <w:rPr>
          <w:rFonts w:ascii="Times New Roman" w:eastAsia="Times New Roman" w:hAnsi="Times New Roman" w:cs="Times New Roman"/>
          <w:color w:val="000000" w:themeColor="text1"/>
        </w:rPr>
        <w:t xml:space="preserve"> Stump, Gregory T. (eds.), </w:t>
      </w:r>
      <w:r w:rsidRPr="009D7E96">
        <w:rPr>
          <w:rFonts w:ascii="Times New Roman" w:eastAsia="Times New Roman" w:hAnsi="Times New Roman" w:cs="Times New Roman"/>
          <w:i/>
          <w:iCs/>
          <w:color w:val="000000" w:themeColor="text1"/>
        </w:rPr>
        <w:t xml:space="preserve">The Cambridge </w:t>
      </w:r>
      <w:r w:rsidR="00EA700C">
        <w:rPr>
          <w:rFonts w:ascii="Times New Roman" w:eastAsia="Times New Roman" w:hAnsi="Times New Roman" w:cs="Times New Roman"/>
          <w:i/>
          <w:iCs/>
          <w:color w:val="000000" w:themeColor="text1"/>
        </w:rPr>
        <w:t>h</w:t>
      </w:r>
      <w:r w:rsidRPr="009D7E96">
        <w:rPr>
          <w:rFonts w:ascii="Times New Roman" w:eastAsia="Times New Roman" w:hAnsi="Times New Roman" w:cs="Times New Roman"/>
          <w:i/>
          <w:iCs/>
          <w:color w:val="000000" w:themeColor="text1"/>
        </w:rPr>
        <w:t xml:space="preserve">andbook of </w:t>
      </w:r>
      <w:r w:rsidR="00EA700C">
        <w:rPr>
          <w:rFonts w:ascii="Times New Roman" w:eastAsia="Times New Roman" w:hAnsi="Times New Roman" w:cs="Times New Roman"/>
          <w:i/>
          <w:iCs/>
          <w:color w:val="000000" w:themeColor="text1"/>
        </w:rPr>
        <w:t>m</w:t>
      </w:r>
      <w:r w:rsidRPr="009D7E96">
        <w:rPr>
          <w:rFonts w:ascii="Times New Roman" w:eastAsia="Times New Roman" w:hAnsi="Times New Roman" w:cs="Times New Roman"/>
          <w:i/>
          <w:iCs/>
          <w:color w:val="000000" w:themeColor="text1"/>
        </w:rPr>
        <w:t>orphology</w:t>
      </w:r>
      <w:r w:rsidRPr="009D7E96">
        <w:rPr>
          <w:rFonts w:ascii="Times New Roman" w:eastAsia="Times New Roman" w:hAnsi="Times New Roman" w:cs="Times New Roman"/>
          <w:color w:val="000000" w:themeColor="text1"/>
        </w:rPr>
        <w:t>, 424–448. Cambridge: Cambridge University Press.</w:t>
      </w:r>
    </w:p>
    <w:p w14:paraId="4A6942B8" w14:textId="77777777" w:rsidR="006A2BEF" w:rsidRPr="009D7E96" w:rsidRDefault="006A2BEF" w:rsidP="003C6F24">
      <w:pPr>
        <w:ind w:left="709" w:hanging="709"/>
        <w:jc w:val="both"/>
      </w:pPr>
      <w:proofErr w:type="spellStart"/>
      <w:r w:rsidRPr="009D7E96">
        <w:rPr>
          <w:rFonts w:ascii="Times New Roman" w:eastAsia="Times New Roman" w:hAnsi="Times New Roman" w:cs="Times New Roman"/>
          <w:color w:val="000000" w:themeColor="text1"/>
        </w:rPr>
        <w:t>Booij</w:t>
      </w:r>
      <w:proofErr w:type="spellEnd"/>
      <w:r w:rsidRPr="009D7E96">
        <w:rPr>
          <w:rFonts w:ascii="Times New Roman" w:eastAsia="Times New Roman" w:hAnsi="Times New Roman" w:cs="Times New Roman"/>
          <w:color w:val="000000" w:themeColor="text1"/>
        </w:rPr>
        <w:t xml:space="preserve">, Geert. 2019. The role of schemas in Construction Morphology. </w:t>
      </w:r>
      <w:r w:rsidRPr="009D7E96">
        <w:rPr>
          <w:rFonts w:ascii="Times New Roman" w:eastAsia="Times New Roman" w:hAnsi="Times New Roman" w:cs="Times New Roman"/>
          <w:i/>
          <w:iCs/>
          <w:color w:val="000000" w:themeColor="text1"/>
        </w:rPr>
        <w:t>Word Structure</w:t>
      </w:r>
      <w:r w:rsidRPr="009D7E96">
        <w:rPr>
          <w:rFonts w:ascii="Times New Roman" w:eastAsia="Times New Roman" w:hAnsi="Times New Roman" w:cs="Times New Roman"/>
          <w:color w:val="000000" w:themeColor="text1"/>
        </w:rPr>
        <w:t xml:space="preserve"> 12(3). 385–395.</w:t>
      </w:r>
    </w:p>
    <w:p w14:paraId="4331640F" w14:textId="0858E4F5"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Booij</w:t>
      </w:r>
      <w:proofErr w:type="spellEnd"/>
      <w:r w:rsidRPr="009D7E96">
        <w:rPr>
          <w:rFonts w:ascii="Times New Roman" w:eastAsia="Times New Roman" w:hAnsi="Times New Roman" w:cs="Times New Roman"/>
          <w:color w:val="000000" w:themeColor="text1"/>
        </w:rPr>
        <w:t xml:space="preserve">, Gert &amp; </w:t>
      </w:r>
      <w:proofErr w:type="spellStart"/>
      <w:r w:rsidRPr="009D7E96">
        <w:rPr>
          <w:rFonts w:ascii="Times New Roman" w:eastAsia="Times New Roman" w:hAnsi="Times New Roman" w:cs="Times New Roman"/>
          <w:color w:val="000000" w:themeColor="text1"/>
        </w:rPr>
        <w:t>Audring</w:t>
      </w:r>
      <w:proofErr w:type="spellEnd"/>
      <w:r w:rsidRPr="009D7E96">
        <w:rPr>
          <w:rFonts w:ascii="Times New Roman" w:eastAsia="Times New Roman" w:hAnsi="Times New Roman" w:cs="Times New Roman"/>
          <w:color w:val="000000" w:themeColor="text1"/>
        </w:rPr>
        <w:t xml:space="preserve">, Jenny. 2017. Construction </w:t>
      </w:r>
      <w:r w:rsidR="00EA700C">
        <w:rPr>
          <w:rFonts w:ascii="Times New Roman" w:eastAsia="Times New Roman" w:hAnsi="Times New Roman" w:cs="Times New Roman"/>
          <w:color w:val="000000" w:themeColor="text1"/>
        </w:rPr>
        <w:t>m</w:t>
      </w:r>
      <w:r w:rsidRPr="009D7E96">
        <w:rPr>
          <w:rFonts w:ascii="Times New Roman" w:eastAsia="Times New Roman" w:hAnsi="Times New Roman" w:cs="Times New Roman"/>
          <w:color w:val="000000" w:themeColor="text1"/>
        </w:rPr>
        <w:t xml:space="preserve">orphology and the </w:t>
      </w:r>
      <w:r w:rsidR="00EA700C">
        <w:rPr>
          <w:rFonts w:ascii="Times New Roman" w:eastAsia="Times New Roman" w:hAnsi="Times New Roman" w:cs="Times New Roman"/>
          <w:color w:val="000000" w:themeColor="text1"/>
        </w:rPr>
        <w:t>p</w:t>
      </w:r>
      <w:r w:rsidRPr="009D7E96">
        <w:rPr>
          <w:rFonts w:ascii="Times New Roman" w:eastAsia="Times New Roman" w:hAnsi="Times New Roman" w:cs="Times New Roman"/>
          <w:color w:val="000000" w:themeColor="text1"/>
        </w:rPr>
        <w:t xml:space="preserve">arallel </w:t>
      </w:r>
      <w:r w:rsidR="00EA700C">
        <w:rPr>
          <w:rFonts w:ascii="Times New Roman" w:eastAsia="Times New Roman" w:hAnsi="Times New Roman" w:cs="Times New Roman"/>
          <w:color w:val="000000" w:themeColor="text1"/>
        </w:rPr>
        <w:t>a</w:t>
      </w:r>
      <w:r w:rsidRPr="009D7E96">
        <w:rPr>
          <w:rFonts w:ascii="Times New Roman" w:eastAsia="Times New Roman" w:hAnsi="Times New Roman" w:cs="Times New Roman"/>
          <w:color w:val="000000" w:themeColor="text1"/>
        </w:rPr>
        <w:t xml:space="preserve">rchitecture of </w:t>
      </w:r>
      <w:r w:rsidR="00EA700C">
        <w:rPr>
          <w:rFonts w:ascii="Times New Roman" w:eastAsia="Times New Roman" w:hAnsi="Times New Roman" w:cs="Times New Roman"/>
          <w:color w:val="000000" w:themeColor="text1"/>
        </w:rPr>
        <w:t>g</w:t>
      </w:r>
      <w:r w:rsidRPr="009D7E96">
        <w:rPr>
          <w:rFonts w:ascii="Times New Roman" w:eastAsia="Times New Roman" w:hAnsi="Times New Roman" w:cs="Times New Roman"/>
          <w:color w:val="000000" w:themeColor="text1"/>
        </w:rPr>
        <w:t>rammar</w:t>
      </w:r>
      <w:r w:rsidRPr="009D7E96">
        <w:rPr>
          <w:rFonts w:ascii="Times New Roman" w:eastAsia="Times New Roman" w:hAnsi="Times New Roman" w:cs="Times New Roman"/>
          <w:i/>
          <w:iCs/>
          <w:color w:val="000000" w:themeColor="text1"/>
        </w:rPr>
        <w:t>. Cognitive Science</w:t>
      </w:r>
      <w:r w:rsidRPr="009D7E96">
        <w:rPr>
          <w:rFonts w:ascii="Times New Roman" w:eastAsia="Times New Roman" w:hAnsi="Times New Roman" w:cs="Times New Roman"/>
          <w:color w:val="000000" w:themeColor="text1"/>
        </w:rPr>
        <w:t xml:space="preserve"> 41(2). 277-302. </w:t>
      </w:r>
    </w:p>
    <w:p w14:paraId="58D87DC5" w14:textId="77777777"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766AEC">
        <w:rPr>
          <w:rFonts w:ascii="Times New Roman" w:eastAsia="Times New Roman" w:hAnsi="Times New Roman" w:cs="Times New Roman"/>
          <w:color w:val="000000" w:themeColor="text1"/>
          <w:lang w:val="en-GB"/>
        </w:rPr>
        <w:t>Brdar</w:t>
      </w:r>
      <w:proofErr w:type="spellEnd"/>
      <w:r w:rsidRPr="00766AEC">
        <w:rPr>
          <w:rFonts w:ascii="Times New Roman" w:eastAsia="Times New Roman" w:hAnsi="Times New Roman" w:cs="Times New Roman"/>
          <w:color w:val="000000" w:themeColor="text1"/>
          <w:lang w:val="en-GB"/>
        </w:rPr>
        <w:t xml:space="preserve">, Mario &amp; </w:t>
      </w:r>
      <w:proofErr w:type="spellStart"/>
      <w:r w:rsidRPr="00766AEC">
        <w:rPr>
          <w:rFonts w:ascii="Times New Roman" w:eastAsia="Times New Roman" w:hAnsi="Times New Roman" w:cs="Times New Roman"/>
          <w:color w:val="000000" w:themeColor="text1"/>
          <w:lang w:val="en-GB"/>
        </w:rPr>
        <w:t>Brdar</w:t>
      </w:r>
      <w:proofErr w:type="spellEnd"/>
      <w:r w:rsidRPr="00766AEC">
        <w:rPr>
          <w:rFonts w:ascii="Times New Roman" w:eastAsia="Times New Roman" w:hAnsi="Times New Roman" w:cs="Times New Roman"/>
          <w:color w:val="000000" w:themeColor="text1"/>
          <w:lang w:val="en-GB"/>
        </w:rPr>
        <w:t xml:space="preserve">-Szabó, Rita. 2014. </w:t>
      </w:r>
      <w:r w:rsidRPr="009D7E96">
        <w:rPr>
          <w:rFonts w:ascii="Times New Roman" w:eastAsia="Times New Roman" w:hAnsi="Times New Roman" w:cs="Times New Roman"/>
          <w:color w:val="000000" w:themeColor="text1"/>
        </w:rPr>
        <w:t xml:space="preserve">Where does metonymy begin? Some comments on </w:t>
      </w:r>
      <w:proofErr w:type="spellStart"/>
      <w:r w:rsidRPr="009D7E96">
        <w:rPr>
          <w:rFonts w:ascii="Times New Roman" w:eastAsia="Times New Roman" w:hAnsi="Times New Roman" w:cs="Times New Roman"/>
          <w:color w:val="000000" w:themeColor="text1"/>
        </w:rPr>
        <w:t>Janda</w:t>
      </w:r>
      <w:proofErr w:type="spellEnd"/>
      <w:r w:rsidRPr="009D7E96">
        <w:rPr>
          <w:rFonts w:ascii="Times New Roman" w:eastAsia="Times New Roman" w:hAnsi="Times New Roman" w:cs="Times New Roman"/>
          <w:color w:val="000000" w:themeColor="text1"/>
        </w:rPr>
        <w:t xml:space="preserve"> (2011</w:t>
      </w:r>
      <w:r w:rsidRPr="009D7E96">
        <w:rPr>
          <w:rFonts w:ascii="Times New Roman" w:eastAsia="Times New Roman" w:hAnsi="Times New Roman" w:cs="Times New Roman"/>
          <w:i/>
          <w:iCs/>
          <w:color w:val="000000" w:themeColor="text1"/>
        </w:rPr>
        <w:t>). Cognitive Linguistics</w:t>
      </w:r>
      <w:r w:rsidRPr="009D7E96">
        <w:rPr>
          <w:rFonts w:ascii="Times New Roman" w:eastAsia="Times New Roman" w:hAnsi="Times New Roman" w:cs="Times New Roman"/>
          <w:color w:val="000000" w:themeColor="text1"/>
        </w:rPr>
        <w:t xml:space="preserve"> 25(2). 313-340.</w:t>
      </w:r>
    </w:p>
    <w:p w14:paraId="045DE51B" w14:textId="77777777" w:rsidR="006A2BEF" w:rsidRPr="009D7E96" w:rsidRDefault="006A2BEF" w:rsidP="003C6F24">
      <w:pPr>
        <w:ind w:left="709" w:hanging="709"/>
        <w:jc w:val="both"/>
        <w:rPr>
          <w:rFonts w:ascii="Times New Roman" w:eastAsia="Times New Roman" w:hAnsi="Times New Roman" w:cs="Times New Roman"/>
          <w:color w:val="000000" w:themeColor="text1"/>
        </w:rPr>
      </w:pPr>
      <w:bookmarkStart w:id="5" w:name="_Hlk133934293"/>
      <w:r w:rsidRPr="009D7E96">
        <w:rPr>
          <w:rFonts w:ascii="Times New Roman" w:eastAsia="Times New Roman" w:hAnsi="Times New Roman" w:cs="Times New Roman"/>
          <w:color w:val="000000" w:themeColor="text1"/>
        </w:rPr>
        <w:t xml:space="preserve">CED4 = </w:t>
      </w:r>
      <w:r w:rsidRPr="009D7E96">
        <w:rPr>
          <w:rFonts w:ascii="Times New Roman" w:eastAsia="Times New Roman" w:hAnsi="Times New Roman" w:cs="Times New Roman"/>
          <w:i/>
          <w:iCs/>
          <w:color w:val="000000" w:themeColor="text1"/>
        </w:rPr>
        <w:t>Cambridge English Dictionary Online</w:t>
      </w:r>
      <w:bookmarkEnd w:id="5"/>
      <w:r w:rsidRPr="009D7E96">
        <w:rPr>
          <w:rFonts w:ascii="Times New Roman" w:eastAsia="Times New Roman" w:hAnsi="Times New Roman" w:cs="Times New Roman"/>
          <w:color w:val="000000" w:themeColor="text1"/>
        </w:rPr>
        <w:t xml:space="preserve">, 4th ed. Cambridge: Cambridge University Press. Available at </w:t>
      </w:r>
      <w:hyperlink r:id="rId9" w:history="1">
        <w:r w:rsidRPr="009D7E96">
          <w:rPr>
            <w:rStyle w:val="Hypertextovprepojenie"/>
            <w:rFonts w:ascii="Times New Roman" w:eastAsia="Times New Roman" w:hAnsi="Times New Roman" w:cs="Times New Roman"/>
          </w:rPr>
          <w:t>https://dictionary.cambridge.org/es/</w:t>
        </w:r>
      </w:hyperlink>
      <w:r w:rsidRPr="009D7E96">
        <w:rPr>
          <w:rFonts w:ascii="Times New Roman" w:eastAsia="Times New Roman" w:hAnsi="Times New Roman" w:cs="Times New Roman"/>
          <w:color w:val="000000" w:themeColor="text1"/>
        </w:rPr>
        <w:t xml:space="preserve"> </w:t>
      </w:r>
    </w:p>
    <w:p w14:paraId="212AFDEC" w14:textId="201ACB7A"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Cetnarowska</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Bożena</w:t>
      </w:r>
      <w:proofErr w:type="spellEnd"/>
      <w:r w:rsidRPr="009D7E96">
        <w:rPr>
          <w:rFonts w:ascii="Times New Roman" w:eastAsia="Times New Roman" w:hAnsi="Times New Roman" w:cs="Times New Roman"/>
          <w:color w:val="000000" w:themeColor="text1"/>
        </w:rPr>
        <w:t xml:space="preserve">. 1993. </w:t>
      </w:r>
      <w:r w:rsidRPr="009D7E96">
        <w:rPr>
          <w:rFonts w:ascii="Times New Roman" w:eastAsia="Times New Roman" w:hAnsi="Times New Roman" w:cs="Times New Roman"/>
          <w:i/>
          <w:iCs/>
          <w:color w:val="000000" w:themeColor="text1"/>
        </w:rPr>
        <w:t xml:space="preserve">The </w:t>
      </w:r>
      <w:r w:rsidR="008F2429">
        <w:rPr>
          <w:rFonts w:ascii="Times New Roman" w:eastAsia="Times New Roman" w:hAnsi="Times New Roman" w:cs="Times New Roman"/>
          <w:i/>
          <w:iCs/>
          <w:color w:val="000000" w:themeColor="text1"/>
        </w:rPr>
        <w:t>s</w:t>
      </w:r>
      <w:r w:rsidRPr="009D7E96">
        <w:rPr>
          <w:rFonts w:ascii="Times New Roman" w:eastAsia="Times New Roman" w:hAnsi="Times New Roman" w:cs="Times New Roman"/>
          <w:i/>
          <w:iCs/>
          <w:color w:val="000000" w:themeColor="text1"/>
        </w:rPr>
        <w:t xml:space="preserve">yntax, </w:t>
      </w:r>
      <w:r w:rsidR="008F2429">
        <w:rPr>
          <w:rFonts w:ascii="Times New Roman" w:eastAsia="Times New Roman" w:hAnsi="Times New Roman" w:cs="Times New Roman"/>
          <w:i/>
          <w:iCs/>
          <w:color w:val="000000" w:themeColor="text1"/>
        </w:rPr>
        <w:t>s</w:t>
      </w:r>
      <w:r w:rsidRPr="009D7E96">
        <w:rPr>
          <w:rFonts w:ascii="Times New Roman" w:eastAsia="Times New Roman" w:hAnsi="Times New Roman" w:cs="Times New Roman"/>
          <w:i/>
          <w:iCs/>
          <w:color w:val="000000" w:themeColor="text1"/>
        </w:rPr>
        <w:t xml:space="preserve">emantics and </w:t>
      </w:r>
      <w:proofErr w:type="spellStart"/>
      <w:r w:rsidR="008F2429">
        <w:rPr>
          <w:rFonts w:ascii="Times New Roman" w:eastAsia="Times New Roman" w:hAnsi="Times New Roman" w:cs="Times New Roman"/>
          <w:i/>
          <w:iCs/>
          <w:color w:val="000000" w:themeColor="text1"/>
        </w:rPr>
        <w:t>s</w:t>
      </w:r>
      <w:r w:rsidRPr="009D7E96">
        <w:rPr>
          <w:rFonts w:ascii="Times New Roman" w:eastAsia="Times New Roman" w:hAnsi="Times New Roman" w:cs="Times New Roman"/>
          <w:i/>
          <w:iCs/>
          <w:color w:val="000000" w:themeColor="text1"/>
        </w:rPr>
        <w:t>erivation</w:t>
      </w:r>
      <w:proofErr w:type="spellEnd"/>
      <w:r w:rsidRPr="009D7E96">
        <w:rPr>
          <w:rFonts w:ascii="Times New Roman" w:eastAsia="Times New Roman" w:hAnsi="Times New Roman" w:cs="Times New Roman"/>
          <w:i/>
          <w:iCs/>
          <w:color w:val="000000" w:themeColor="text1"/>
        </w:rPr>
        <w:t xml:space="preserve"> of </w:t>
      </w:r>
      <w:r w:rsidR="008F2429">
        <w:rPr>
          <w:rFonts w:ascii="Times New Roman" w:eastAsia="Times New Roman" w:hAnsi="Times New Roman" w:cs="Times New Roman"/>
          <w:i/>
          <w:iCs/>
          <w:color w:val="000000" w:themeColor="text1"/>
        </w:rPr>
        <w:t>b</w:t>
      </w:r>
      <w:r w:rsidRPr="009D7E96">
        <w:rPr>
          <w:rFonts w:ascii="Times New Roman" w:eastAsia="Times New Roman" w:hAnsi="Times New Roman" w:cs="Times New Roman"/>
          <w:i/>
          <w:iCs/>
          <w:color w:val="000000" w:themeColor="text1"/>
        </w:rPr>
        <w:t xml:space="preserve">are </w:t>
      </w:r>
      <w:proofErr w:type="spellStart"/>
      <w:r w:rsidR="008F2429">
        <w:rPr>
          <w:rFonts w:ascii="Times New Roman" w:eastAsia="Times New Roman" w:hAnsi="Times New Roman" w:cs="Times New Roman"/>
          <w:i/>
          <w:iCs/>
          <w:color w:val="000000" w:themeColor="text1"/>
        </w:rPr>
        <w:t>n</w:t>
      </w:r>
      <w:r w:rsidRPr="009D7E96">
        <w:rPr>
          <w:rFonts w:ascii="Times New Roman" w:eastAsia="Times New Roman" w:hAnsi="Times New Roman" w:cs="Times New Roman"/>
          <w:i/>
          <w:iCs/>
          <w:color w:val="000000" w:themeColor="text1"/>
        </w:rPr>
        <w:t>ominalisations</w:t>
      </w:r>
      <w:proofErr w:type="spellEnd"/>
      <w:r w:rsidRPr="009D7E96">
        <w:rPr>
          <w:rFonts w:ascii="Times New Roman" w:eastAsia="Times New Roman" w:hAnsi="Times New Roman" w:cs="Times New Roman"/>
          <w:i/>
          <w:iCs/>
          <w:color w:val="000000" w:themeColor="text1"/>
        </w:rPr>
        <w:t xml:space="preserve"> in English</w:t>
      </w:r>
      <w:r w:rsidRPr="009D7E96">
        <w:rPr>
          <w:rFonts w:ascii="Times New Roman" w:eastAsia="Times New Roman" w:hAnsi="Times New Roman" w:cs="Times New Roman"/>
          <w:color w:val="000000" w:themeColor="text1"/>
        </w:rPr>
        <w:t xml:space="preserve">. Katowice: </w:t>
      </w:r>
      <w:proofErr w:type="spellStart"/>
      <w:r w:rsidRPr="009D7E96">
        <w:rPr>
          <w:rFonts w:ascii="Times New Roman" w:eastAsia="Times New Roman" w:hAnsi="Times New Roman" w:cs="Times New Roman"/>
          <w:color w:val="000000" w:themeColor="text1"/>
        </w:rPr>
        <w:t>Wydawnictwo</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Uniwersytetu</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Śląskiego</w:t>
      </w:r>
      <w:proofErr w:type="spellEnd"/>
      <w:r w:rsidRPr="009D7E96">
        <w:rPr>
          <w:rFonts w:ascii="Times New Roman" w:eastAsia="Times New Roman" w:hAnsi="Times New Roman" w:cs="Times New Roman"/>
          <w:color w:val="000000" w:themeColor="text1"/>
        </w:rPr>
        <w:t>.</w:t>
      </w:r>
    </w:p>
    <w:p w14:paraId="095C1AA8" w14:textId="6F9C94E1" w:rsidR="006A2BEF" w:rsidRPr="003C6F24"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Cetnarowska</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Bożena</w:t>
      </w:r>
      <w:proofErr w:type="spellEnd"/>
      <w:r w:rsidRPr="009D7E96">
        <w:rPr>
          <w:rFonts w:ascii="Times New Roman" w:eastAsia="Times New Roman" w:hAnsi="Times New Roman" w:cs="Times New Roman"/>
          <w:color w:val="000000" w:themeColor="text1"/>
        </w:rPr>
        <w:t xml:space="preserve">. 2011. Conversion as metonymy and the problem of recursiveness. </w:t>
      </w:r>
      <w:r w:rsidR="00023A4D">
        <w:rPr>
          <w:rFonts w:ascii="Times New Roman" w:eastAsia="Times New Roman" w:hAnsi="Times New Roman" w:cs="Times New Roman"/>
          <w:color w:val="000000" w:themeColor="text1"/>
        </w:rPr>
        <w:t xml:space="preserve">In </w:t>
      </w:r>
      <w:proofErr w:type="spellStart"/>
      <w:r w:rsidR="009E2FEB">
        <w:rPr>
          <w:rFonts w:ascii="Times New Roman" w:eastAsia="Times New Roman" w:hAnsi="Times New Roman" w:cs="Times New Roman"/>
          <w:color w:val="000000" w:themeColor="text1"/>
        </w:rPr>
        <w:t>Bierwiaczone</w:t>
      </w:r>
      <w:r w:rsidR="006209A0">
        <w:rPr>
          <w:rFonts w:ascii="Times New Roman" w:eastAsia="Times New Roman" w:hAnsi="Times New Roman" w:cs="Times New Roman"/>
          <w:color w:val="000000" w:themeColor="text1"/>
        </w:rPr>
        <w:t>k</w:t>
      </w:r>
      <w:proofErr w:type="spellEnd"/>
      <w:r w:rsidR="006209A0">
        <w:rPr>
          <w:rFonts w:ascii="Times New Roman" w:eastAsia="Times New Roman" w:hAnsi="Times New Roman" w:cs="Times New Roman"/>
          <w:color w:val="000000" w:themeColor="text1"/>
        </w:rPr>
        <w:t xml:space="preserve">, Bogus, </w:t>
      </w:r>
      <w:proofErr w:type="spellStart"/>
      <w:r w:rsidR="006209A0">
        <w:rPr>
          <w:rFonts w:ascii="Times New Roman" w:eastAsia="Times New Roman" w:hAnsi="Times New Roman" w:cs="Times New Roman"/>
          <w:color w:val="000000" w:themeColor="text1"/>
        </w:rPr>
        <w:t>Cetnarowska</w:t>
      </w:r>
      <w:proofErr w:type="spellEnd"/>
      <w:r w:rsidR="006209A0">
        <w:rPr>
          <w:rFonts w:ascii="Times New Roman" w:eastAsia="Times New Roman" w:hAnsi="Times New Roman" w:cs="Times New Roman"/>
          <w:color w:val="000000" w:themeColor="text1"/>
        </w:rPr>
        <w:t xml:space="preserve"> </w:t>
      </w:r>
      <w:proofErr w:type="spellStart"/>
      <w:r w:rsidR="006209A0">
        <w:rPr>
          <w:rFonts w:ascii="Times New Roman" w:eastAsia="Times New Roman" w:hAnsi="Times New Roman" w:cs="Times New Roman"/>
          <w:color w:val="000000" w:themeColor="text1"/>
        </w:rPr>
        <w:t>Bozena</w:t>
      </w:r>
      <w:proofErr w:type="spellEnd"/>
      <w:r w:rsidR="006209A0">
        <w:rPr>
          <w:rFonts w:ascii="Times New Roman" w:eastAsia="Times New Roman" w:hAnsi="Times New Roman" w:cs="Times New Roman"/>
          <w:color w:val="000000" w:themeColor="text1"/>
        </w:rPr>
        <w:t xml:space="preserve"> &amp; </w:t>
      </w:r>
      <w:proofErr w:type="spellStart"/>
      <w:r w:rsidR="006209A0">
        <w:rPr>
          <w:rFonts w:ascii="Times New Roman" w:eastAsia="Times New Roman" w:hAnsi="Times New Roman" w:cs="Times New Roman"/>
          <w:color w:val="000000" w:themeColor="text1"/>
        </w:rPr>
        <w:t>Turula</w:t>
      </w:r>
      <w:proofErr w:type="spellEnd"/>
      <w:r w:rsidR="006209A0">
        <w:rPr>
          <w:rFonts w:ascii="Times New Roman" w:eastAsia="Times New Roman" w:hAnsi="Times New Roman" w:cs="Times New Roman"/>
          <w:color w:val="000000" w:themeColor="text1"/>
        </w:rPr>
        <w:t xml:space="preserve">, Anna (eds.), </w:t>
      </w:r>
      <w:r w:rsidRPr="009D7E96">
        <w:rPr>
          <w:rFonts w:ascii="Times New Roman" w:eastAsia="Times New Roman" w:hAnsi="Times New Roman" w:cs="Times New Roman"/>
          <w:i/>
          <w:iCs/>
          <w:color w:val="000000" w:themeColor="text1"/>
        </w:rPr>
        <w:t>Syntax in Cognitive Grammar</w:t>
      </w:r>
      <w:r w:rsidRPr="009D7E96">
        <w:rPr>
          <w:rFonts w:ascii="Times New Roman" w:eastAsia="Times New Roman" w:hAnsi="Times New Roman" w:cs="Times New Roman"/>
          <w:color w:val="000000" w:themeColor="text1"/>
        </w:rPr>
        <w:t>, 13-26</w:t>
      </w:r>
      <w:r w:rsidRPr="009D7E96">
        <w:rPr>
          <w:rFonts w:ascii="Times New Roman" w:eastAsia="Times New Roman" w:hAnsi="Times New Roman" w:cs="Times New Roman"/>
          <w:color w:val="000000" w:themeColor="text1"/>
        </w:rPr>
        <w:t>.</w:t>
      </w:r>
      <w:r w:rsidR="006209A0">
        <w:rPr>
          <w:rFonts w:ascii="Times New Roman" w:eastAsia="Times New Roman" w:hAnsi="Times New Roman" w:cs="Times New Roman"/>
          <w:color w:val="000000" w:themeColor="text1"/>
        </w:rPr>
        <w:t xml:space="preserve"> Czestochowa: </w:t>
      </w:r>
      <w:proofErr w:type="spellStart"/>
      <w:r w:rsidR="006209A0" w:rsidRPr="006209A0">
        <w:rPr>
          <w:rFonts w:ascii="Times New Roman" w:eastAsia="Times New Roman" w:hAnsi="Times New Roman" w:cs="Times New Roman"/>
          <w:color w:val="000000" w:themeColor="text1"/>
          <w:lang w:val="sk-SK"/>
        </w:rPr>
        <w:t>Wydawnictwo</w:t>
      </w:r>
      <w:proofErr w:type="spellEnd"/>
      <w:r w:rsidR="006209A0" w:rsidRPr="006209A0">
        <w:rPr>
          <w:rFonts w:ascii="Times New Roman" w:eastAsia="Times New Roman" w:hAnsi="Times New Roman" w:cs="Times New Roman"/>
          <w:color w:val="000000" w:themeColor="text1"/>
          <w:lang w:val="sk-SK"/>
        </w:rPr>
        <w:t xml:space="preserve"> </w:t>
      </w:r>
      <w:proofErr w:type="spellStart"/>
      <w:r w:rsidR="006209A0" w:rsidRPr="006209A0">
        <w:rPr>
          <w:rFonts w:ascii="Times New Roman" w:eastAsia="Times New Roman" w:hAnsi="Times New Roman" w:cs="Times New Roman"/>
          <w:color w:val="000000" w:themeColor="text1"/>
          <w:lang w:val="sk-SK"/>
        </w:rPr>
        <w:t>Wyższej</w:t>
      </w:r>
      <w:proofErr w:type="spellEnd"/>
      <w:r w:rsidR="006209A0" w:rsidRPr="006209A0">
        <w:rPr>
          <w:rFonts w:ascii="Times New Roman" w:eastAsia="Times New Roman" w:hAnsi="Times New Roman" w:cs="Times New Roman"/>
          <w:color w:val="000000" w:themeColor="text1"/>
          <w:lang w:val="sk-SK"/>
        </w:rPr>
        <w:t xml:space="preserve"> </w:t>
      </w:r>
      <w:proofErr w:type="spellStart"/>
      <w:r w:rsidR="006209A0" w:rsidRPr="006209A0">
        <w:rPr>
          <w:rFonts w:ascii="Times New Roman" w:eastAsia="Times New Roman" w:hAnsi="Times New Roman" w:cs="Times New Roman"/>
          <w:color w:val="000000" w:themeColor="text1"/>
          <w:lang w:val="sk-SK"/>
        </w:rPr>
        <w:t>Szkoły</w:t>
      </w:r>
      <w:proofErr w:type="spellEnd"/>
      <w:r w:rsidR="006209A0" w:rsidRPr="006209A0">
        <w:rPr>
          <w:rFonts w:ascii="Times New Roman" w:eastAsia="Times New Roman" w:hAnsi="Times New Roman" w:cs="Times New Roman"/>
          <w:color w:val="000000" w:themeColor="text1"/>
          <w:lang w:val="sk-SK"/>
        </w:rPr>
        <w:t xml:space="preserve"> </w:t>
      </w:r>
      <w:proofErr w:type="spellStart"/>
      <w:r w:rsidR="006209A0" w:rsidRPr="006209A0">
        <w:rPr>
          <w:rFonts w:ascii="Times New Roman" w:eastAsia="Times New Roman" w:hAnsi="Times New Roman" w:cs="Times New Roman"/>
          <w:color w:val="000000" w:themeColor="text1"/>
          <w:lang w:val="sk-SK"/>
        </w:rPr>
        <w:t>Lingwistycznej</w:t>
      </w:r>
      <w:proofErr w:type="spellEnd"/>
      <w:r w:rsidRPr="003C6F24">
        <w:rPr>
          <w:rFonts w:ascii="Times New Roman" w:eastAsia="Times New Roman" w:hAnsi="Times New Roman" w:cs="Times New Roman"/>
          <w:color w:val="000000" w:themeColor="text1"/>
        </w:rPr>
        <w:t>.</w:t>
      </w:r>
    </w:p>
    <w:p w14:paraId="2D77634B" w14:textId="7D4D22AC" w:rsidR="006A2BEF" w:rsidRPr="009D7E96" w:rsidRDefault="006A2BEF" w:rsidP="003C6F24">
      <w:pPr>
        <w:ind w:left="709" w:hanging="709"/>
        <w:jc w:val="both"/>
        <w:rPr>
          <w:rFonts w:ascii="Times New Roman" w:eastAsia="Times New Roman" w:hAnsi="Times New Roman" w:cs="Times New Roman"/>
          <w:color w:val="000000" w:themeColor="text1"/>
        </w:rPr>
      </w:pPr>
      <w:bookmarkStart w:id="6" w:name="_Hlk133934324"/>
      <w:r w:rsidRPr="009D7E96">
        <w:rPr>
          <w:rFonts w:ascii="Times New Roman" w:eastAsia="Times New Roman" w:hAnsi="Times New Roman" w:cs="Times New Roman"/>
          <w:color w:val="000000" w:themeColor="text1"/>
        </w:rPr>
        <w:t xml:space="preserve">DCS = Thorne, Tony. 2014. </w:t>
      </w:r>
      <w:r w:rsidRPr="009D7E96">
        <w:rPr>
          <w:rFonts w:ascii="Times New Roman" w:eastAsia="Times New Roman" w:hAnsi="Times New Roman" w:cs="Times New Roman"/>
          <w:i/>
          <w:iCs/>
          <w:color w:val="000000" w:themeColor="text1"/>
        </w:rPr>
        <w:t xml:space="preserve">Dictionary of </w:t>
      </w:r>
      <w:r w:rsidR="00EA700C">
        <w:rPr>
          <w:rFonts w:ascii="Times New Roman" w:eastAsia="Times New Roman" w:hAnsi="Times New Roman" w:cs="Times New Roman"/>
          <w:i/>
          <w:iCs/>
          <w:color w:val="000000" w:themeColor="text1"/>
        </w:rPr>
        <w:t>c</w:t>
      </w:r>
      <w:r w:rsidRPr="009D7E96">
        <w:rPr>
          <w:rFonts w:ascii="Times New Roman" w:eastAsia="Times New Roman" w:hAnsi="Times New Roman" w:cs="Times New Roman"/>
          <w:i/>
          <w:iCs/>
          <w:color w:val="000000" w:themeColor="text1"/>
        </w:rPr>
        <w:t xml:space="preserve">ontemporary </w:t>
      </w:r>
      <w:r w:rsidR="00EA700C">
        <w:rPr>
          <w:rFonts w:ascii="Times New Roman" w:eastAsia="Times New Roman" w:hAnsi="Times New Roman" w:cs="Times New Roman"/>
          <w:i/>
          <w:iCs/>
          <w:color w:val="000000" w:themeColor="text1"/>
        </w:rPr>
        <w:t>s</w:t>
      </w:r>
      <w:r w:rsidRPr="009D7E96">
        <w:rPr>
          <w:rFonts w:ascii="Times New Roman" w:eastAsia="Times New Roman" w:hAnsi="Times New Roman" w:cs="Times New Roman"/>
          <w:i/>
          <w:iCs/>
          <w:color w:val="000000" w:themeColor="text1"/>
        </w:rPr>
        <w:t>lang</w:t>
      </w:r>
      <w:bookmarkEnd w:id="6"/>
      <w:r w:rsidRPr="009D7E96">
        <w:rPr>
          <w:rFonts w:ascii="Times New Roman" w:eastAsia="Times New Roman" w:hAnsi="Times New Roman" w:cs="Times New Roman"/>
          <w:color w:val="000000" w:themeColor="text1"/>
        </w:rPr>
        <w:t>. London: Bloomsbury.</w:t>
      </w:r>
    </w:p>
    <w:p w14:paraId="5828F9EE" w14:textId="36D2EE57"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rPr>
        <w:t xml:space="preserve">Dirven, René. 1999. Conversion as a </w:t>
      </w:r>
      <w:r w:rsidR="008F2429">
        <w:rPr>
          <w:rFonts w:ascii="Times New Roman" w:eastAsia="Times New Roman" w:hAnsi="Times New Roman" w:cs="Times New Roman"/>
          <w:color w:val="000000" w:themeColor="text1"/>
        </w:rPr>
        <w:t>c</w:t>
      </w:r>
      <w:r w:rsidRPr="009D7E96">
        <w:rPr>
          <w:rFonts w:ascii="Times New Roman" w:eastAsia="Times New Roman" w:hAnsi="Times New Roman" w:cs="Times New Roman"/>
          <w:color w:val="000000" w:themeColor="text1"/>
        </w:rPr>
        <w:t xml:space="preserve">onceptual </w:t>
      </w:r>
      <w:r w:rsidR="008F2429">
        <w:rPr>
          <w:rFonts w:ascii="Times New Roman" w:eastAsia="Times New Roman" w:hAnsi="Times New Roman" w:cs="Times New Roman"/>
          <w:color w:val="000000" w:themeColor="text1"/>
        </w:rPr>
        <w:t>m</w:t>
      </w:r>
      <w:r w:rsidRPr="009D7E96">
        <w:rPr>
          <w:rFonts w:ascii="Times New Roman" w:eastAsia="Times New Roman" w:hAnsi="Times New Roman" w:cs="Times New Roman"/>
          <w:color w:val="000000" w:themeColor="text1"/>
        </w:rPr>
        <w:t xml:space="preserve">etonymy of </w:t>
      </w:r>
      <w:r w:rsidR="008F2429">
        <w:rPr>
          <w:rFonts w:ascii="Times New Roman" w:eastAsia="Times New Roman" w:hAnsi="Times New Roman" w:cs="Times New Roman"/>
          <w:color w:val="000000" w:themeColor="text1"/>
        </w:rPr>
        <w:t>e</w:t>
      </w:r>
      <w:r w:rsidRPr="009D7E96">
        <w:rPr>
          <w:rFonts w:ascii="Times New Roman" w:eastAsia="Times New Roman" w:hAnsi="Times New Roman" w:cs="Times New Roman"/>
          <w:color w:val="000000" w:themeColor="text1"/>
        </w:rPr>
        <w:t xml:space="preserve">vent </w:t>
      </w:r>
      <w:r w:rsidR="008F2429">
        <w:rPr>
          <w:rFonts w:ascii="Times New Roman" w:eastAsia="Times New Roman" w:hAnsi="Times New Roman" w:cs="Times New Roman"/>
          <w:color w:val="000000" w:themeColor="text1"/>
        </w:rPr>
        <w:t>s</w:t>
      </w:r>
      <w:r w:rsidRPr="009D7E96">
        <w:rPr>
          <w:rFonts w:ascii="Times New Roman" w:eastAsia="Times New Roman" w:hAnsi="Times New Roman" w:cs="Times New Roman"/>
          <w:color w:val="000000" w:themeColor="text1"/>
        </w:rPr>
        <w:t xml:space="preserve">chemata. In Panther &amp; </w:t>
      </w:r>
      <w:proofErr w:type="spellStart"/>
      <w:r w:rsidRPr="009D7E96">
        <w:rPr>
          <w:rFonts w:ascii="Times New Roman" w:eastAsia="Times New Roman" w:hAnsi="Times New Roman" w:cs="Times New Roman"/>
          <w:color w:val="000000" w:themeColor="text1"/>
        </w:rPr>
        <w:t>Radden</w:t>
      </w:r>
      <w:proofErr w:type="spellEnd"/>
      <w:r w:rsidRPr="009D7E96">
        <w:rPr>
          <w:rFonts w:ascii="Times New Roman" w:eastAsia="Times New Roman" w:hAnsi="Times New Roman" w:cs="Times New Roman"/>
          <w:color w:val="000000" w:themeColor="text1"/>
        </w:rPr>
        <w:t xml:space="preserve"> (eds.), </w:t>
      </w:r>
      <w:r w:rsidRPr="009D7E96">
        <w:rPr>
          <w:rFonts w:ascii="Times New Roman" w:eastAsia="Times New Roman" w:hAnsi="Times New Roman" w:cs="Times New Roman"/>
          <w:i/>
          <w:iCs/>
          <w:color w:val="000000" w:themeColor="text1"/>
        </w:rPr>
        <w:t xml:space="preserve">Metonymy in </w:t>
      </w:r>
      <w:r w:rsidR="008F2429">
        <w:rPr>
          <w:rFonts w:ascii="Times New Roman" w:eastAsia="Times New Roman" w:hAnsi="Times New Roman" w:cs="Times New Roman"/>
          <w:i/>
          <w:iCs/>
          <w:color w:val="000000" w:themeColor="text1"/>
        </w:rPr>
        <w:t>l</w:t>
      </w:r>
      <w:r w:rsidRPr="009D7E96">
        <w:rPr>
          <w:rFonts w:ascii="Times New Roman" w:eastAsia="Times New Roman" w:hAnsi="Times New Roman" w:cs="Times New Roman"/>
          <w:i/>
          <w:iCs/>
          <w:color w:val="000000" w:themeColor="text1"/>
        </w:rPr>
        <w:t xml:space="preserve">anguage and </w:t>
      </w:r>
      <w:r w:rsidR="008F2429">
        <w:rPr>
          <w:rFonts w:ascii="Times New Roman" w:eastAsia="Times New Roman" w:hAnsi="Times New Roman" w:cs="Times New Roman"/>
          <w:i/>
          <w:iCs/>
          <w:color w:val="000000" w:themeColor="text1"/>
        </w:rPr>
        <w:t>t</w:t>
      </w:r>
      <w:r w:rsidRPr="009D7E96">
        <w:rPr>
          <w:rFonts w:ascii="Times New Roman" w:eastAsia="Times New Roman" w:hAnsi="Times New Roman" w:cs="Times New Roman"/>
          <w:i/>
          <w:iCs/>
          <w:color w:val="000000" w:themeColor="text1"/>
        </w:rPr>
        <w:t>hought</w:t>
      </w:r>
      <w:r w:rsidR="006209A0">
        <w:rPr>
          <w:rFonts w:ascii="Times New Roman" w:eastAsia="Times New Roman" w:hAnsi="Times New Roman" w:cs="Times New Roman"/>
          <w:iCs/>
          <w:color w:val="000000" w:themeColor="text1"/>
        </w:rPr>
        <w:t xml:space="preserve">, </w:t>
      </w:r>
      <w:r w:rsidR="006209A0" w:rsidRPr="009D7E96">
        <w:rPr>
          <w:rFonts w:ascii="Times New Roman" w:eastAsia="Times New Roman" w:hAnsi="Times New Roman" w:cs="Times New Roman"/>
          <w:color w:val="000000" w:themeColor="text1"/>
        </w:rPr>
        <w:t>275–87</w:t>
      </w:r>
      <w:r w:rsidRPr="009D7E96">
        <w:rPr>
          <w:rFonts w:ascii="Times New Roman" w:eastAsia="Times New Roman" w:hAnsi="Times New Roman" w:cs="Times New Roman"/>
          <w:color w:val="000000" w:themeColor="text1"/>
        </w:rPr>
        <w:t>. Amsterdam: John Benjamins.</w:t>
      </w:r>
    </w:p>
    <w:p w14:paraId="3708F674" w14:textId="77777777" w:rsidR="006A2BEF" w:rsidRPr="009D7E96" w:rsidRDefault="006A2BEF" w:rsidP="003C6F24">
      <w:pPr>
        <w:ind w:left="709" w:hanging="709"/>
        <w:jc w:val="both"/>
        <w:rPr>
          <w:rFonts w:ascii="Times New Roman" w:eastAsia="Times New Roman" w:hAnsi="Times New Roman" w:cs="Times New Roman"/>
          <w:color w:val="000000" w:themeColor="text1"/>
          <w:lang w:val="en-GB"/>
        </w:rPr>
      </w:pPr>
      <w:r w:rsidRPr="009D7E96">
        <w:rPr>
          <w:rFonts w:ascii="Times New Roman" w:eastAsia="Times New Roman" w:hAnsi="Times New Roman" w:cs="Times New Roman"/>
          <w:color w:val="000000" w:themeColor="text1"/>
        </w:rPr>
        <w:t xml:space="preserve">Don, Jan. 2005. On Conversion, Relisting and Zero-Derivation. </w:t>
      </w:r>
      <w:r w:rsidRPr="009D7E96">
        <w:rPr>
          <w:rFonts w:ascii="Times New Roman" w:eastAsia="Times New Roman" w:hAnsi="Times New Roman" w:cs="Times New Roman"/>
          <w:i/>
          <w:iCs/>
          <w:color w:val="000000" w:themeColor="text1"/>
        </w:rPr>
        <w:t>SKASE Journal of Theoretical Linguistics</w:t>
      </w:r>
      <w:r w:rsidRPr="009D7E96">
        <w:rPr>
          <w:rFonts w:ascii="Times New Roman" w:eastAsia="Times New Roman" w:hAnsi="Times New Roman" w:cs="Times New Roman"/>
          <w:color w:val="000000" w:themeColor="text1"/>
        </w:rPr>
        <w:t xml:space="preserve"> 2. 2–16.</w:t>
      </w:r>
    </w:p>
    <w:p w14:paraId="6DE3958E" w14:textId="73F6F344"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Fauconnier</w:t>
      </w:r>
      <w:proofErr w:type="spellEnd"/>
      <w:r w:rsidRPr="009D7E96">
        <w:rPr>
          <w:rFonts w:ascii="Times New Roman" w:eastAsia="Times New Roman" w:hAnsi="Times New Roman" w:cs="Times New Roman"/>
          <w:color w:val="000000" w:themeColor="text1"/>
        </w:rPr>
        <w:t xml:space="preserve">, Gilles. 1997. </w:t>
      </w:r>
      <w:r w:rsidRPr="009D7E96">
        <w:rPr>
          <w:rFonts w:ascii="Times New Roman" w:eastAsia="Times New Roman" w:hAnsi="Times New Roman" w:cs="Times New Roman"/>
          <w:i/>
          <w:iCs/>
          <w:color w:val="000000" w:themeColor="text1"/>
        </w:rPr>
        <w:t xml:space="preserve">Mappings in </w:t>
      </w:r>
      <w:r w:rsidR="008F2429">
        <w:rPr>
          <w:rFonts w:ascii="Times New Roman" w:eastAsia="Times New Roman" w:hAnsi="Times New Roman" w:cs="Times New Roman"/>
          <w:i/>
          <w:iCs/>
          <w:color w:val="000000" w:themeColor="text1"/>
        </w:rPr>
        <w:t>t</w:t>
      </w:r>
      <w:r w:rsidRPr="009D7E96">
        <w:rPr>
          <w:rFonts w:ascii="Times New Roman" w:eastAsia="Times New Roman" w:hAnsi="Times New Roman" w:cs="Times New Roman"/>
          <w:i/>
          <w:iCs/>
          <w:color w:val="000000" w:themeColor="text1"/>
        </w:rPr>
        <w:t xml:space="preserve">hought and </w:t>
      </w:r>
      <w:r w:rsidR="00C6215A">
        <w:rPr>
          <w:rFonts w:ascii="Times New Roman" w:eastAsia="Times New Roman" w:hAnsi="Times New Roman" w:cs="Times New Roman"/>
          <w:i/>
          <w:iCs/>
          <w:color w:val="000000" w:themeColor="text1"/>
        </w:rPr>
        <w:t>l</w:t>
      </w:r>
      <w:r w:rsidRPr="009D7E96">
        <w:rPr>
          <w:rFonts w:ascii="Times New Roman" w:eastAsia="Times New Roman" w:hAnsi="Times New Roman" w:cs="Times New Roman"/>
          <w:i/>
          <w:iCs/>
          <w:color w:val="000000" w:themeColor="text1"/>
        </w:rPr>
        <w:t>anguage</w:t>
      </w:r>
      <w:r w:rsidRPr="009D7E96">
        <w:rPr>
          <w:rFonts w:ascii="Times New Roman" w:eastAsia="Times New Roman" w:hAnsi="Times New Roman" w:cs="Times New Roman"/>
          <w:color w:val="000000" w:themeColor="text1"/>
        </w:rPr>
        <w:t xml:space="preserve">. Cambridge: Cambridge University Press. </w:t>
      </w:r>
    </w:p>
    <w:p w14:paraId="4EED6B7C" w14:textId="7D4B812E" w:rsidR="006A2BEF" w:rsidRPr="009D7E96" w:rsidRDefault="006A2BEF" w:rsidP="003C6F24">
      <w:pPr>
        <w:ind w:left="709" w:hanging="709"/>
        <w:jc w:val="both"/>
      </w:pPr>
      <w:proofErr w:type="spellStart"/>
      <w:r w:rsidRPr="009D7E96">
        <w:rPr>
          <w:rFonts w:ascii="Times New Roman" w:eastAsia="Times New Roman" w:hAnsi="Times New Roman" w:cs="Times New Roman"/>
          <w:color w:val="000000" w:themeColor="text1"/>
        </w:rPr>
        <w:t>Fauconnier</w:t>
      </w:r>
      <w:proofErr w:type="spellEnd"/>
      <w:r w:rsidRPr="009D7E96">
        <w:rPr>
          <w:rFonts w:ascii="Times New Roman" w:eastAsia="Times New Roman" w:hAnsi="Times New Roman" w:cs="Times New Roman"/>
          <w:color w:val="000000" w:themeColor="text1"/>
        </w:rPr>
        <w:t xml:space="preserve">, Gilles &amp; Turner, Mark. 2002. </w:t>
      </w:r>
      <w:r w:rsidRPr="009D7E96">
        <w:rPr>
          <w:rFonts w:ascii="Times New Roman" w:eastAsia="Times New Roman" w:hAnsi="Times New Roman" w:cs="Times New Roman"/>
          <w:i/>
          <w:iCs/>
          <w:color w:val="000000" w:themeColor="text1"/>
        </w:rPr>
        <w:t xml:space="preserve">The </w:t>
      </w:r>
      <w:r w:rsidR="00C6215A">
        <w:rPr>
          <w:rFonts w:ascii="Times New Roman" w:eastAsia="Times New Roman" w:hAnsi="Times New Roman" w:cs="Times New Roman"/>
          <w:i/>
          <w:iCs/>
          <w:color w:val="000000" w:themeColor="text1"/>
        </w:rPr>
        <w:t>w</w:t>
      </w:r>
      <w:r w:rsidRPr="009D7E96">
        <w:rPr>
          <w:rFonts w:ascii="Times New Roman" w:eastAsia="Times New Roman" w:hAnsi="Times New Roman" w:cs="Times New Roman"/>
          <w:i/>
          <w:iCs/>
          <w:color w:val="000000" w:themeColor="text1"/>
        </w:rPr>
        <w:t xml:space="preserve">ay </w:t>
      </w:r>
      <w:r w:rsidR="00C6215A">
        <w:rPr>
          <w:rFonts w:ascii="Times New Roman" w:eastAsia="Times New Roman" w:hAnsi="Times New Roman" w:cs="Times New Roman"/>
          <w:i/>
          <w:iCs/>
          <w:color w:val="000000" w:themeColor="text1"/>
        </w:rPr>
        <w:t>w</w:t>
      </w:r>
      <w:r w:rsidRPr="009D7E96">
        <w:rPr>
          <w:rFonts w:ascii="Times New Roman" w:eastAsia="Times New Roman" w:hAnsi="Times New Roman" w:cs="Times New Roman"/>
          <w:i/>
          <w:iCs/>
          <w:color w:val="000000" w:themeColor="text1"/>
        </w:rPr>
        <w:t xml:space="preserve">e </w:t>
      </w:r>
      <w:r w:rsidR="00C6215A">
        <w:rPr>
          <w:rFonts w:ascii="Times New Roman" w:eastAsia="Times New Roman" w:hAnsi="Times New Roman" w:cs="Times New Roman"/>
          <w:i/>
          <w:iCs/>
          <w:color w:val="000000" w:themeColor="text1"/>
        </w:rPr>
        <w:t>t</w:t>
      </w:r>
      <w:r w:rsidRPr="009D7E96">
        <w:rPr>
          <w:rFonts w:ascii="Times New Roman" w:eastAsia="Times New Roman" w:hAnsi="Times New Roman" w:cs="Times New Roman"/>
          <w:i/>
          <w:iCs/>
          <w:color w:val="000000" w:themeColor="text1"/>
        </w:rPr>
        <w:t xml:space="preserve">hink. Conceptual </w:t>
      </w:r>
      <w:r w:rsidR="00C6215A">
        <w:rPr>
          <w:rFonts w:ascii="Times New Roman" w:eastAsia="Times New Roman" w:hAnsi="Times New Roman" w:cs="Times New Roman"/>
          <w:i/>
          <w:iCs/>
          <w:color w:val="000000" w:themeColor="text1"/>
        </w:rPr>
        <w:t>b</w:t>
      </w:r>
      <w:r w:rsidRPr="009D7E96">
        <w:rPr>
          <w:rFonts w:ascii="Times New Roman" w:eastAsia="Times New Roman" w:hAnsi="Times New Roman" w:cs="Times New Roman"/>
          <w:i/>
          <w:iCs/>
          <w:color w:val="000000" w:themeColor="text1"/>
        </w:rPr>
        <w:t xml:space="preserve">lending and the </w:t>
      </w:r>
      <w:r w:rsidR="00C6215A">
        <w:rPr>
          <w:rFonts w:ascii="Times New Roman" w:eastAsia="Times New Roman" w:hAnsi="Times New Roman" w:cs="Times New Roman"/>
          <w:i/>
          <w:iCs/>
          <w:color w:val="000000" w:themeColor="text1"/>
        </w:rPr>
        <w:t>m</w:t>
      </w:r>
      <w:r w:rsidRPr="009D7E96">
        <w:rPr>
          <w:rFonts w:ascii="Times New Roman" w:eastAsia="Times New Roman" w:hAnsi="Times New Roman" w:cs="Times New Roman"/>
          <w:i/>
          <w:iCs/>
          <w:color w:val="000000" w:themeColor="text1"/>
        </w:rPr>
        <w:t xml:space="preserve">ind’s </w:t>
      </w:r>
      <w:r w:rsidR="00C6215A">
        <w:rPr>
          <w:rFonts w:ascii="Times New Roman" w:eastAsia="Times New Roman" w:hAnsi="Times New Roman" w:cs="Times New Roman"/>
          <w:i/>
          <w:iCs/>
          <w:color w:val="000000" w:themeColor="text1"/>
        </w:rPr>
        <w:t>h</w:t>
      </w:r>
      <w:r w:rsidRPr="009D7E96">
        <w:rPr>
          <w:rFonts w:ascii="Times New Roman" w:eastAsia="Times New Roman" w:hAnsi="Times New Roman" w:cs="Times New Roman"/>
          <w:i/>
          <w:iCs/>
          <w:color w:val="000000" w:themeColor="text1"/>
        </w:rPr>
        <w:t xml:space="preserve">idden </w:t>
      </w:r>
      <w:r w:rsidR="00C6215A">
        <w:rPr>
          <w:rFonts w:ascii="Times New Roman" w:eastAsia="Times New Roman" w:hAnsi="Times New Roman" w:cs="Times New Roman"/>
          <w:i/>
          <w:iCs/>
          <w:color w:val="000000" w:themeColor="text1"/>
        </w:rPr>
        <w:t>c</w:t>
      </w:r>
      <w:r w:rsidRPr="009D7E96">
        <w:rPr>
          <w:rFonts w:ascii="Times New Roman" w:eastAsia="Times New Roman" w:hAnsi="Times New Roman" w:cs="Times New Roman"/>
          <w:i/>
          <w:iCs/>
          <w:color w:val="000000" w:themeColor="text1"/>
        </w:rPr>
        <w:t>omplexities</w:t>
      </w:r>
      <w:r w:rsidRPr="009D7E96">
        <w:rPr>
          <w:rFonts w:ascii="Times New Roman" w:eastAsia="Times New Roman" w:hAnsi="Times New Roman" w:cs="Times New Roman"/>
          <w:color w:val="000000" w:themeColor="text1"/>
        </w:rPr>
        <w:t>. New York: Basic Books.</w:t>
      </w:r>
    </w:p>
    <w:p w14:paraId="05415A7A" w14:textId="3B1699ED" w:rsidR="006A2BEF" w:rsidRPr="009D7E96" w:rsidRDefault="006A2BEF" w:rsidP="003C6F24">
      <w:pPr>
        <w:ind w:left="709" w:hanging="709"/>
        <w:jc w:val="both"/>
        <w:rPr>
          <w:rFonts w:ascii="Times New Roman" w:eastAsia="Times New Roman" w:hAnsi="Times New Roman" w:cs="Times New Roman"/>
          <w:color w:val="000000" w:themeColor="text1"/>
        </w:rPr>
      </w:pPr>
      <w:bookmarkStart w:id="7" w:name="_Hlk133934347"/>
      <w:r w:rsidRPr="009D7E96">
        <w:rPr>
          <w:rFonts w:ascii="Times New Roman" w:eastAsia="Times New Roman" w:hAnsi="Times New Roman" w:cs="Times New Roman"/>
          <w:color w:val="000000" w:themeColor="text1"/>
        </w:rPr>
        <w:t xml:space="preserve">GDS = Green, Jonathon. (n.d.) </w:t>
      </w:r>
      <w:r w:rsidRPr="009D7E96">
        <w:rPr>
          <w:rFonts w:ascii="Times New Roman" w:eastAsia="Times New Roman" w:hAnsi="Times New Roman" w:cs="Times New Roman"/>
          <w:i/>
          <w:iCs/>
          <w:color w:val="000000" w:themeColor="text1"/>
        </w:rPr>
        <w:t xml:space="preserve">Green’s </w:t>
      </w:r>
      <w:r w:rsidR="00EA700C">
        <w:rPr>
          <w:rFonts w:ascii="Times New Roman" w:eastAsia="Times New Roman" w:hAnsi="Times New Roman" w:cs="Times New Roman"/>
          <w:i/>
          <w:iCs/>
          <w:color w:val="000000" w:themeColor="text1"/>
        </w:rPr>
        <w:t>d</w:t>
      </w:r>
      <w:r w:rsidRPr="009D7E96">
        <w:rPr>
          <w:rFonts w:ascii="Times New Roman" w:eastAsia="Times New Roman" w:hAnsi="Times New Roman" w:cs="Times New Roman"/>
          <w:i/>
          <w:iCs/>
          <w:color w:val="000000" w:themeColor="text1"/>
        </w:rPr>
        <w:t xml:space="preserve">ictionary of </w:t>
      </w:r>
      <w:r w:rsidR="00EA700C">
        <w:rPr>
          <w:rFonts w:ascii="Times New Roman" w:eastAsia="Times New Roman" w:hAnsi="Times New Roman" w:cs="Times New Roman"/>
          <w:i/>
          <w:iCs/>
          <w:color w:val="000000" w:themeColor="text1"/>
        </w:rPr>
        <w:t>s</w:t>
      </w:r>
      <w:r w:rsidRPr="009D7E96">
        <w:rPr>
          <w:rFonts w:ascii="Times New Roman" w:eastAsia="Times New Roman" w:hAnsi="Times New Roman" w:cs="Times New Roman"/>
          <w:i/>
          <w:iCs/>
          <w:color w:val="000000" w:themeColor="text1"/>
        </w:rPr>
        <w:t>lang</w:t>
      </w:r>
      <w:r w:rsidRPr="009D7E96">
        <w:rPr>
          <w:rFonts w:ascii="Times New Roman" w:eastAsia="Times New Roman" w:hAnsi="Times New Roman" w:cs="Times New Roman"/>
          <w:color w:val="000000" w:themeColor="text1"/>
        </w:rPr>
        <w:t xml:space="preserve">. </w:t>
      </w:r>
      <w:bookmarkEnd w:id="7"/>
      <w:r w:rsidRPr="009D7E96">
        <w:rPr>
          <w:rFonts w:ascii="Times New Roman" w:eastAsia="Times New Roman" w:hAnsi="Times New Roman" w:cs="Times New Roman"/>
          <w:color w:val="000000" w:themeColor="text1"/>
        </w:rPr>
        <w:t xml:space="preserve">Available at </w:t>
      </w:r>
      <w:hyperlink r:id="rId10" w:history="1">
        <w:r w:rsidRPr="009D7E96">
          <w:rPr>
            <w:rStyle w:val="Hypertextovprepojenie"/>
            <w:rFonts w:ascii="Times New Roman" w:eastAsia="Times New Roman" w:hAnsi="Times New Roman" w:cs="Times New Roman"/>
          </w:rPr>
          <w:t>https://greensdictofslang.com/</w:t>
        </w:r>
      </w:hyperlink>
      <w:r w:rsidRPr="009D7E96">
        <w:rPr>
          <w:rFonts w:ascii="Times New Roman" w:eastAsia="Times New Roman" w:hAnsi="Times New Roman" w:cs="Times New Roman"/>
          <w:color w:val="000000" w:themeColor="text1"/>
        </w:rPr>
        <w:t xml:space="preserve"> </w:t>
      </w:r>
    </w:p>
    <w:p w14:paraId="3738B969" w14:textId="77777777"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Hamawand</w:t>
      </w:r>
      <w:proofErr w:type="spellEnd"/>
      <w:r w:rsidRPr="009D7E96">
        <w:rPr>
          <w:rFonts w:ascii="Times New Roman" w:eastAsia="Times New Roman" w:hAnsi="Times New Roman" w:cs="Times New Roman"/>
          <w:color w:val="000000" w:themeColor="text1"/>
        </w:rPr>
        <w:t xml:space="preserve">, Zeki. 2007. </w:t>
      </w:r>
      <w:r w:rsidRPr="009D7E96">
        <w:rPr>
          <w:rFonts w:ascii="Times New Roman" w:eastAsia="Times New Roman" w:hAnsi="Times New Roman" w:cs="Times New Roman"/>
          <w:i/>
          <w:iCs/>
          <w:color w:val="000000" w:themeColor="text1"/>
        </w:rPr>
        <w:t>Suffixal rivalry in adjective formation. A cognitive-corpus analysis</w:t>
      </w:r>
      <w:r w:rsidRPr="009D7E96">
        <w:rPr>
          <w:rFonts w:ascii="Times New Roman" w:eastAsia="Times New Roman" w:hAnsi="Times New Roman" w:cs="Times New Roman"/>
          <w:color w:val="000000" w:themeColor="text1"/>
        </w:rPr>
        <w:t>. London/Oakville: Equinox.</w:t>
      </w:r>
    </w:p>
    <w:p w14:paraId="162DC8BD" w14:textId="56387A94"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Iordachioaia</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G</w:t>
      </w:r>
      <w:r w:rsidR="008037A4">
        <w:rPr>
          <w:rFonts w:ascii="Times New Roman" w:eastAsia="Times New Roman" w:hAnsi="Times New Roman" w:cs="Times New Roman"/>
          <w:color w:val="000000" w:themeColor="text1"/>
        </w:rPr>
        <w:t>ianina</w:t>
      </w:r>
      <w:proofErr w:type="spellEnd"/>
      <w:r w:rsidRPr="009D7E96">
        <w:rPr>
          <w:rFonts w:ascii="Times New Roman" w:eastAsia="Times New Roman" w:hAnsi="Times New Roman" w:cs="Times New Roman"/>
          <w:color w:val="000000" w:themeColor="text1"/>
        </w:rPr>
        <w:t xml:space="preserve"> &amp; </w:t>
      </w:r>
      <w:proofErr w:type="spellStart"/>
      <w:r w:rsidRPr="009D7E96">
        <w:rPr>
          <w:rFonts w:ascii="Times New Roman" w:eastAsia="Times New Roman" w:hAnsi="Times New Roman" w:cs="Times New Roman"/>
          <w:color w:val="000000" w:themeColor="text1"/>
        </w:rPr>
        <w:t>Melloni</w:t>
      </w:r>
      <w:proofErr w:type="spellEnd"/>
      <w:r w:rsidR="008037A4">
        <w:rPr>
          <w:rFonts w:ascii="Times New Roman" w:eastAsia="Times New Roman" w:hAnsi="Times New Roman" w:cs="Times New Roman"/>
          <w:color w:val="000000" w:themeColor="text1"/>
        </w:rPr>
        <w:t>, Chiara</w:t>
      </w:r>
      <w:r w:rsidRPr="009D7E96">
        <w:rPr>
          <w:rFonts w:ascii="Times New Roman" w:eastAsia="Times New Roman" w:hAnsi="Times New Roman" w:cs="Times New Roman"/>
          <w:color w:val="000000" w:themeColor="text1"/>
        </w:rPr>
        <w:t xml:space="preserve">. 2022. </w:t>
      </w:r>
      <w:r w:rsidRPr="008037A4">
        <w:rPr>
          <w:rFonts w:ascii="Times New Roman" w:eastAsia="Times New Roman" w:hAnsi="Times New Roman" w:cs="Times New Roman"/>
          <w:i/>
          <w:iCs/>
          <w:color w:val="000000" w:themeColor="text1"/>
        </w:rPr>
        <w:t>Zero-derived nouns and deverbal nominalization: Databases for English and Italian</w:t>
      </w:r>
      <w:r w:rsidRPr="009D7E96">
        <w:rPr>
          <w:rFonts w:ascii="Times New Roman" w:eastAsia="Times New Roman" w:hAnsi="Times New Roman" w:cs="Times New Roman"/>
          <w:color w:val="000000" w:themeColor="text1"/>
        </w:rPr>
        <w:t xml:space="preserve"> (1.0) [Data set]. </w:t>
      </w:r>
      <w:proofErr w:type="spellStart"/>
      <w:r w:rsidRPr="009D7E96">
        <w:rPr>
          <w:rFonts w:ascii="Times New Roman" w:eastAsia="Times New Roman" w:hAnsi="Times New Roman" w:cs="Times New Roman"/>
          <w:color w:val="000000" w:themeColor="text1"/>
        </w:rPr>
        <w:t>Zenodo</w:t>
      </w:r>
      <w:proofErr w:type="spellEnd"/>
      <w:r w:rsidRPr="009D7E96">
        <w:rPr>
          <w:rFonts w:ascii="Times New Roman" w:eastAsia="Times New Roman" w:hAnsi="Times New Roman" w:cs="Times New Roman"/>
          <w:color w:val="000000" w:themeColor="text1"/>
        </w:rPr>
        <w:t xml:space="preserve">. </w:t>
      </w:r>
      <w:hyperlink r:id="rId11" w:history="1">
        <w:r w:rsidRPr="009D7E96">
          <w:rPr>
            <w:rStyle w:val="Hypertextovprepojenie"/>
            <w:rFonts w:ascii="Times New Roman" w:eastAsia="Times New Roman" w:hAnsi="Times New Roman" w:cs="Times New Roman"/>
          </w:rPr>
          <w:t>https://doi.org/10.5281/zenodo.6384134</w:t>
        </w:r>
      </w:hyperlink>
      <w:r w:rsidRPr="009D7E96">
        <w:rPr>
          <w:rFonts w:ascii="Times New Roman" w:eastAsia="Times New Roman" w:hAnsi="Times New Roman" w:cs="Times New Roman"/>
          <w:color w:val="000000" w:themeColor="text1"/>
        </w:rPr>
        <w:t xml:space="preserve"> </w:t>
      </w:r>
    </w:p>
    <w:p w14:paraId="757ABB18" w14:textId="77777777"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Jackendoff</w:t>
      </w:r>
      <w:proofErr w:type="spellEnd"/>
      <w:r w:rsidRPr="009D7E96">
        <w:rPr>
          <w:rFonts w:ascii="Times New Roman" w:eastAsia="Times New Roman" w:hAnsi="Times New Roman" w:cs="Times New Roman"/>
          <w:color w:val="000000" w:themeColor="text1"/>
        </w:rPr>
        <w:t xml:space="preserve">, Ray. 2002. </w:t>
      </w:r>
      <w:r w:rsidRPr="009D7E96">
        <w:rPr>
          <w:rFonts w:ascii="Times New Roman" w:eastAsia="Times New Roman" w:hAnsi="Times New Roman" w:cs="Times New Roman"/>
          <w:i/>
          <w:iCs/>
          <w:color w:val="000000" w:themeColor="text1"/>
        </w:rPr>
        <w:t>Foundations of language</w:t>
      </w:r>
      <w:r w:rsidRPr="009D7E96">
        <w:rPr>
          <w:rFonts w:ascii="Times New Roman" w:eastAsia="Times New Roman" w:hAnsi="Times New Roman" w:cs="Times New Roman"/>
          <w:color w:val="000000" w:themeColor="text1"/>
        </w:rPr>
        <w:t>. Oxford: Oxford University Press.</w:t>
      </w:r>
    </w:p>
    <w:p w14:paraId="00689004" w14:textId="1E9DEC79" w:rsidR="006A2BEF" w:rsidRPr="009D7E96" w:rsidRDefault="006A2BEF" w:rsidP="003C6F24">
      <w:pPr>
        <w:ind w:left="709" w:hanging="709"/>
        <w:jc w:val="both"/>
      </w:pPr>
      <w:proofErr w:type="spellStart"/>
      <w:r w:rsidRPr="009D7E96">
        <w:rPr>
          <w:rFonts w:ascii="Times New Roman" w:eastAsia="Times New Roman" w:hAnsi="Times New Roman" w:cs="Times New Roman"/>
        </w:rPr>
        <w:t>Kuczok</w:t>
      </w:r>
      <w:proofErr w:type="spellEnd"/>
      <w:r w:rsidRPr="009D7E96">
        <w:rPr>
          <w:rFonts w:ascii="Times New Roman" w:eastAsia="Times New Roman" w:hAnsi="Times New Roman" w:cs="Times New Roman"/>
        </w:rPr>
        <w:t xml:space="preserve">, Marcin. 2011. The interaction of metaphor and metonymy in noun-to-verb conversion. In </w:t>
      </w:r>
      <w:proofErr w:type="spellStart"/>
      <w:r w:rsidRPr="009D7E96">
        <w:rPr>
          <w:rFonts w:ascii="Times New Roman" w:eastAsia="Times New Roman" w:hAnsi="Times New Roman" w:cs="Times New Roman"/>
        </w:rPr>
        <w:t>Bierwiaczonek</w:t>
      </w:r>
      <w:proofErr w:type="spellEnd"/>
      <w:r w:rsidRPr="009D7E96">
        <w:rPr>
          <w:rFonts w:ascii="Times New Roman" w:eastAsia="Times New Roman" w:hAnsi="Times New Roman" w:cs="Times New Roman"/>
        </w:rPr>
        <w:t>,</w:t>
      </w:r>
      <w:r w:rsidR="008037A4" w:rsidRPr="008037A4">
        <w:rPr>
          <w:rFonts w:ascii="Arial" w:hAnsi="Arial" w:cs="Arial"/>
          <w:color w:val="4D5156"/>
          <w:sz w:val="21"/>
          <w:szCs w:val="21"/>
          <w:shd w:val="clear" w:color="auto" w:fill="FFFFFF"/>
        </w:rPr>
        <w:t xml:space="preserve"> </w:t>
      </w:r>
      <w:proofErr w:type="spellStart"/>
      <w:r w:rsidR="008037A4" w:rsidRPr="008037A4">
        <w:rPr>
          <w:rFonts w:ascii="Times New Roman" w:eastAsia="Times New Roman" w:hAnsi="Times New Roman" w:cs="Times New Roman"/>
        </w:rPr>
        <w:t>Bogusław</w:t>
      </w:r>
      <w:proofErr w:type="spellEnd"/>
      <w:r w:rsidRPr="009D7E96">
        <w:rPr>
          <w:rFonts w:ascii="Times New Roman" w:eastAsia="Times New Roman" w:hAnsi="Times New Roman" w:cs="Times New Roman"/>
        </w:rPr>
        <w:t xml:space="preserve">, </w:t>
      </w:r>
      <w:proofErr w:type="spellStart"/>
      <w:r w:rsidRPr="009D7E96">
        <w:rPr>
          <w:rFonts w:ascii="Times New Roman" w:eastAsia="Times New Roman" w:hAnsi="Times New Roman" w:cs="Times New Roman"/>
        </w:rPr>
        <w:t>Cetnarowska</w:t>
      </w:r>
      <w:proofErr w:type="spellEnd"/>
      <w:r w:rsidRPr="009D7E96">
        <w:rPr>
          <w:rFonts w:ascii="Times New Roman" w:eastAsia="Times New Roman" w:hAnsi="Times New Roman" w:cs="Times New Roman"/>
        </w:rPr>
        <w:t xml:space="preserve">, </w:t>
      </w:r>
      <w:proofErr w:type="spellStart"/>
      <w:r w:rsidR="008037A4" w:rsidRPr="008037A4">
        <w:rPr>
          <w:rFonts w:ascii="Times New Roman" w:eastAsia="Times New Roman" w:hAnsi="Times New Roman" w:cs="Times New Roman"/>
        </w:rPr>
        <w:t>Bożena</w:t>
      </w:r>
      <w:proofErr w:type="spellEnd"/>
      <w:r w:rsidR="008037A4" w:rsidRPr="008037A4">
        <w:rPr>
          <w:rFonts w:ascii="Times New Roman" w:eastAsia="Times New Roman" w:hAnsi="Times New Roman" w:cs="Times New Roman"/>
        </w:rPr>
        <w:t> </w:t>
      </w:r>
      <w:r w:rsidR="008037A4">
        <w:rPr>
          <w:rFonts w:ascii="Times New Roman" w:eastAsia="Times New Roman" w:hAnsi="Times New Roman" w:cs="Times New Roman"/>
        </w:rPr>
        <w:t>&amp;</w:t>
      </w:r>
      <w:r w:rsidRPr="009D7E96">
        <w:rPr>
          <w:rFonts w:ascii="Times New Roman" w:eastAsia="Times New Roman" w:hAnsi="Times New Roman" w:cs="Times New Roman"/>
        </w:rPr>
        <w:t xml:space="preserve"> </w:t>
      </w:r>
      <w:proofErr w:type="spellStart"/>
      <w:r w:rsidRPr="009D7E96">
        <w:rPr>
          <w:rFonts w:ascii="Times New Roman" w:eastAsia="Times New Roman" w:hAnsi="Times New Roman" w:cs="Times New Roman"/>
        </w:rPr>
        <w:t>Turula</w:t>
      </w:r>
      <w:proofErr w:type="spellEnd"/>
      <w:r w:rsidRPr="009D7E96">
        <w:rPr>
          <w:rFonts w:ascii="Times New Roman" w:eastAsia="Times New Roman" w:hAnsi="Times New Roman" w:cs="Times New Roman"/>
        </w:rPr>
        <w:t>, A</w:t>
      </w:r>
      <w:r w:rsidR="008037A4">
        <w:rPr>
          <w:rFonts w:ascii="Times New Roman" w:eastAsia="Times New Roman" w:hAnsi="Times New Roman" w:cs="Times New Roman"/>
        </w:rPr>
        <w:t>nna</w:t>
      </w:r>
      <w:r w:rsidRPr="009D7E96">
        <w:rPr>
          <w:rFonts w:ascii="Times New Roman" w:eastAsia="Times New Roman" w:hAnsi="Times New Roman" w:cs="Times New Roman"/>
        </w:rPr>
        <w:t xml:space="preserve"> (eds.), </w:t>
      </w:r>
      <w:r w:rsidRPr="009D7E96">
        <w:rPr>
          <w:rFonts w:ascii="Times New Roman" w:eastAsia="Times New Roman" w:hAnsi="Times New Roman" w:cs="Times New Roman"/>
          <w:i/>
          <w:iCs/>
        </w:rPr>
        <w:t>Syntax in Cognitive Grammar</w:t>
      </w:r>
      <w:r w:rsidRPr="009D7E96">
        <w:rPr>
          <w:rFonts w:ascii="Times New Roman" w:eastAsia="Times New Roman" w:hAnsi="Times New Roman" w:cs="Times New Roman"/>
        </w:rPr>
        <w:t xml:space="preserve">, 41-54. </w:t>
      </w:r>
      <w:proofErr w:type="spellStart"/>
      <w:r w:rsidRPr="009D7E96">
        <w:rPr>
          <w:rFonts w:ascii="Times New Roman" w:eastAsia="Times New Roman" w:hAnsi="Times New Roman" w:cs="Times New Roman"/>
        </w:rPr>
        <w:t>Częstochowa</w:t>
      </w:r>
      <w:proofErr w:type="spellEnd"/>
      <w:r w:rsidRPr="009D7E96">
        <w:rPr>
          <w:rFonts w:ascii="Times New Roman" w:eastAsia="Times New Roman" w:hAnsi="Times New Roman" w:cs="Times New Roman"/>
        </w:rPr>
        <w:t xml:space="preserve">: </w:t>
      </w:r>
      <w:proofErr w:type="spellStart"/>
      <w:r w:rsidRPr="009D7E96">
        <w:rPr>
          <w:rFonts w:ascii="Times New Roman" w:eastAsia="Times New Roman" w:hAnsi="Times New Roman" w:cs="Times New Roman"/>
        </w:rPr>
        <w:t>Wyższa</w:t>
      </w:r>
      <w:proofErr w:type="spellEnd"/>
      <w:r w:rsidRPr="009D7E96">
        <w:rPr>
          <w:rFonts w:ascii="Times New Roman" w:eastAsia="Times New Roman" w:hAnsi="Times New Roman" w:cs="Times New Roman"/>
        </w:rPr>
        <w:t xml:space="preserve"> </w:t>
      </w:r>
      <w:proofErr w:type="spellStart"/>
      <w:r w:rsidRPr="009D7E96">
        <w:rPr>
          <w:rFonts w:ascii="Times New Roman" w:eastAsia="Times New Roman" w:hAnsi="Times New Roman" w:cs="Times New Roman"/>
        </w:rPr>
        <w:t>Szkoła</w:t>
      </w:r>
      <w:proofErr w:type="spellEnd"/>
      <w:r w:rsidRPr="009D7E96">
        <w:rPr>
          <w:rFonts w:ascii="Times New Roman" w:eastAsia="Times New Roman" w:hAnsi="Times New Roman" w:cs="Times New Roman"/>
        </w:rPr>
        <w:t xml:space="preserve"> </w:t>
      </w:r>
      <w:proofErr w:type="spellStart"/>
      <w:r w:rsidRPr="009D7E96">
        <w:rPr>
          <w:rFonts w:ascii="Times New Roman" w:eastAsia="Times New Roman" w:hAnsi="Times New Roman" w:cs="Times New Roman"/>
        </w:rPr>
        <w:t>Lingwistyczna</w:t>
      </w:r>
      <w:proofErr w:type="spellEnd"/>
      <w:r w:rsidRPr="009D7E96">
        <w:rPr>
          <w:rFonts w:ascii="Times New Roman" w:eastAsia="Times New Roman" w:hAnsi="Times New Roman" w:cs="Times New Roman"/>
        </w:rPr>
        <w:t>.</w:t>
      </w:r>
    </w:p>
    <w:p w14:paraId="4669AC84" w14:textId="77777777"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rPr>
        <w:t xml:space="preserve">Lakoff, George &amp; Johnson, Mark. 1980. </w:t>
      </w:r>
      <w:r w:rsidRPr="009D7E96">
        <w:rPr>
          <w:rFonts w:ascii="Times New Roman" w:eastAsia="Times New Roman" w:hAnsi="Times New Roman" w:cs="Times New Roman"/>
          <w:i/>
          <w:iCs/>
          <w:color w:val="000000" w:themeColor="text1"/>
        </w:rPr>
        <w:t>Metaphors we live by</w:t>
      </w:r>
      <w:r w:rsidRPr="009D7E96">
        <w:rPr>
          <w:rFonts w:ascii="Times New Roman" w:eastAsia="Times New Roman" w:hAnsi="Times New Roman" w:cs="Times New Roman"/>
          <w:color w:val="000000" w:themeColor="text1"/>
        </w:rPr>
        <w:t>. Chicago: The University of Chicago Press.</w:t>
      </w:r>
    </w:p>
    <w:p w14:paraId="5F0C0D3C" w14:textId="416E0F46" w:rsidR="006A2BEF" w:rsidRPr="009D7E96" w:rsidRDefault="006A2BEF" w:rsidP="003C6F24">
      <w:pPr>
        <w:ind w:left="709" w:hanging="709"/>
        <w:jc w:val="both"/>
        <w:rPr>
          <w:rFonts w:ascii="Times New Roman" w:eastAsia="Times New Roman" w:hAnsi="Times New Roman" w:cs="Times New Roman"/>
          <w:color w:val="000000" w:themeColor="text1"/>
          <w:lang w:val="en-GB"/>
        </w:rPr>
      </w:pPr>
      <w:r w:rsidRPr="009D7E96">
        <w:rPr>
          <w:rFonts w:ascii="Times New Roman" w:eastAsia="Times New Roman" w:hAnsi="Times New Roman" w:cs="Times New Roman"/>
          <w:color w:val="000000" w:themeColor="text1"/>
        </w:rPr>
        <w:t>Lieber, Rochelle. 1992</w:t>
      </w:r>
      <w:r w:rsidRPr="009D7E96">
        <w:rPr>
          <w:rFonts w:ascii="Times New Roman" w:eastAsia="Times New Roman" w:hAnsi="Times New Roman" w:cs="Times New Roman"/>
          <w:i/>
          <w:iCs/>
          <w:color w:val="000000" w:themeColor="text1"/>
        </w:rPr>
        <w:t xml:space="preserve">. Deconstructing </w:t>
      </w:r>
      <w:r w:rsidR="00C6215A">
        <w:rPr>
          <w:rFonts w:ascii="Times New Roman" w:eastAsia="Times New Roman" w:hAnsi="Times New Roman" w:cs="Times New Roman"/>
          <w:i/>
          <w:iCs/>
          <w:color w:val="000000" w:themeColor="text1"/>
        </w:rPr>
        <w:t>m</w:t>
      </w:r>
      <w:r w:rsidRPr="009D7E96">
        <w:rPr>
          <w:rFonts w:ascii="Times New Roman" w:eastAsia="Times New Roman" w:hAnsi="Times New Roman" w:cs="Times New Roman"/>
          <w:i/>
          <w:iCs/>
          <w:color w:val="000000" w:themeColor="text1"/>
        </w:rPr>
        <w:t>orphology</w:t>
      </w:r>
      <w:r w:rsidRPr="009D7E96">
        <w:rPr>
          <w:rFonts w:ascii="Times New Roman" w:eastAsia="Times New Roman" w:hAnsi="Times New Roman" w:cs="Times New Roman"/>
          <w:color w:val="000000" w:themeColor="text1"/>
        </w:rPr>
        <w:t>. Chicago: The University of Chicago Press.</w:t>
      </w:r>
    </w:p>
    <w:p w14:paraId="6C649162" w14:textId="3CCFCD3C" w:rsidR="006A2BEF" w:rsidRPr="009D7E96" w:rsidRDefault="006A2BEF" w:rsidP="003C6F24">
      <w:pPr>
        <w:ind w:left="709" w:hanging="709"/>
        <w:jc w:val="both"/>
        <w:rPr>
          <w:rFonts w:ascii="Times New Roman" w:eastAsia="Times New Roman" w:hAnsi="Times New Roman" w:cs="Times New Roman"/>
          <w:color w:val="000000" w:themeColor="text1"/>
          <w:lang w:val="en-GB"/>
        </w:rPr>
      </w:pPr>
      <w:r w:rsidRPr="009D7E96">
        <w:rPr>
          <w:rFonts w:ascii="Times New Roman" w:eastAsia="Times New Roman" w:hAnsi="Times New Roman" w:cs="Times New Roman"/>
          <w:color w:val="000000" w:themeColor="text1"/>
        </w:rPr>
        <w:t xml:space="preserve">Lieber, Rochelle. 2004. </w:t>
      </w:r>
      <w:r w:rsidRPr="009D7E96">
        <w:rPr>
          <w:rFonts w:ascii="Times New Roman" w:eastAsia="Times New Roman" w:hAnsi="Times New Roman" w:cs="Times New Roman"/>
          <w:i/>
          <w:iCs/>
          <w:color w:val="000000" w:themeColor="text1"/>
        </w:rPr>
        <w:t xml:space="preserve">Morphology and </w:t>
      </w:r>
      <w:r w:rsidR="00C6215A">
        <w:rPr>
          <w:rFonts w:ascii="Times New Roman" w:eastAsia="Times New Roman" w:hAnsi="Times New Roman" w:cs="Times New Roman"/>
          <w:i/>
          <w:iCs/>
          <w:color w:val="000000" w:themeColor="text1"/>
        </w:rPr>
        <w:t>l</w:t>
      </w:r>
      <w:r w:rsidRPr="009D7E96">
        <w:rPr>
          <w:rFonts w:ascii="Times New Roman" w:eastAsia="Times New Roman" w:hAnsi="Times New Roman" w:cs="Times New Roman"/>
          <w:i/>
          <w:iCs/>
          <w:color w:val="000000" w:themeColor="text1"/>
        </w:rPr>
        <w:t xml:space="preserve">exical </w:t>
      </w:r>
      <w:r w:rsidR="00C6215A">
        <w:rPr>
          <w:rFonts w:ascii="Times New Roman" w:eastAsia="Times New Roman" w:hAnsi="Times New Roman" w:cs="Times New Roman"/>
          <w:i/>
          <w:iCs/>
          <w:color w:val="000000" w:themeColor="text1"/>
        </w:rPr>
        <w:t>s</w:t>
      </w:r>
      <w:r w:rsidRPr="009D7E96">
        <w:rPr>
          <w:rFonts w:ascii="Times New Roman" w:eastAsia="Times New Roman" w:hAnsi="Times New Roman" w:cs="Times New Roman"/>
          <w:i/>
          <w:iCs/>
          <w:color w:val="000000" w:themeColor="text1"/>
        </w:rPr>
        <w:t>emantics</w:t>
      </w:r>
      <w:r w:rsidRPr="009D7E96">
        <w:rPr>
          <w:rFonts w:ascii="Times New Roman" w:eastAsia="Times New Roman" w:hAnsi="Times New Roman" w:cs="Times New Roman"/>
          <w:color w:val="000000" w:themeColor="text1"/>
        </w:rPr>
        <w:t xml:space="preserve">. </w:t>
      </w:r>
      <w:r w:rsidR="00324AEA">
        <w:rPr>
          <w:rFonts w:ascii="Times New Roman" w:eastAsia="Times New Roman" w:hAnsi="Times New Roman" w:cs="Times New Roman"/>
          <w:color w:val="000000" w:themeColor="text1"/>
        </w:rPr>
        <w:t xml:space="preserve">Cambridge: </w:t>
      </w:r>
      <w:r w:rsidRPr="009D7E96">
        <w:rPr>
          <w:rFonts w:ascii="Times New Roman" w:eastAsia="Times New Roman" w:hAnsi="Times New Roman" w:cs="Times New Roman"/>
          <w:color w:val="000000" w:themeColor="text1"/>
        </w:rPr>
        <w:t xml:space="preserve">Cambridge University Press. </w:t>
      </w:r>
    </w:p>
    <w:p w14:paraId="692A4D97" w14:textId="1FC45708"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rPr>
        <w:lastRenderedPageBreak/>
        <w:t xml:space="preserve">Lieber, Rochelle. 2005. Word </w:t>
      </w:r>
      <w:r w:rsidR="00C6215A">
        <w:rPr>
          <w:rFonts w:ascii="Times New Roman" w:eastAsia="Times New Roman" w:hAnsi="Times New Roman" w:cs="Times New Roman"/>
          <w:color w:val="000000" w:themeColor="text1"/>
        </w:rPr>
        <w:t>f</w:t>
      </w:r>
      <w:r w:rsidRPr="009D7E96">
        <w:rPr>
          <w:rFonts w:ascii="Times New Roman" w:eastAsia="Times New Roman" w:hAnsi="Times New Roman" w:cs="Times New Roman"/>
          <w:color w:val="000000" w:themeColor="text1"/>
        </w:rPr>
        <w:t xml:space="preserve">ormation </w:t>
      </w:r>
      <w:r w:rsidR="00C6215A">
        <w:rPr>
          <w:rFonts w:ascii="Times New Roman" w:eastAsia="Times New Roman" w:hAnsi="Times New Roman" w:cs="Times New Roman"/>
          <w:color w:val="000000" w:themeColor="text1"/>
        </w:rPr>
        <w:t>p</w:t>
      </w:r>
      <w:r w:rsidRPr="009D7E96">
        <w:rPr>
          <w:rFonts w:ascii="Times New Roman" w:eastAsia="Times New Roman" w:hAnsi="Times New Roman" w:cs="Times New Roman"/>
          <w:color w:val="000000" w:themeColor="text1"/>
        </w:rPr>
        <w:t xml:space="preserve">rocesses in English. In </w:t>
      </w:r>
      <w:proofErr w:type="spellStart"/>
      <w:r w:rsidRPr="009D7E96">
        <w:rPr>
          <w:rFonts w:ascii="Times New Roman" w:eastAsia="Times New Roman" w:hAnsi="Times New Roman" w:cs="Times New Roman"/>
          <w:color w:val="000000" w:themeColor="text1"/>
        </w:rPr>
        <w:t>Štekauer</w:t>
      </w:r>
      <w:proofErr w:type="spellEnd"/>
      <w:r w:rsidR="00324AEA">
        <w:rPr>
          <w:rFonts w:ascii="Times New Roman" w:eastAsia="Times New Roman" w:hAnsi="Times New Roman" w:cs="Times New Roman"/>
          <w:color w:val="000000" w:themeColor="text1"/>
        </w:rPr>
        <w:t xml:space="preserve">, </w:t>
      </w:r>
      <w:proofErr w:type="spellStart"/>
      <w:r w:rsidR="00324AEA" w:rsidRPr="009D7E96">
        <w:rPr>
          <w:rFonts w:ascii="Times New Roman" w:eastAsia="Times New Roman" w:hAnsi="Times New Roman" w:cs="Times New Roman"/>
          <w:color w:val="000000" w:themeColor="text1"/>
        </w:rPr>
        <w:t>P</w:t>
      </w:r>
      <w:r w:rsidR="00324AEA">
        <w:rPr>
          <w:rFonts w:ascii="Times New Roman" w:eastAsia="Times New Roman" w:hAnsi="Times New Roman" w:cs="Times New Roman"/>
          <w:color w:val="000000" w:themeColor="text1"/>
        </w:rPr>
        <w:t>avol</w:t>
      </w:r>
      <w:proofErr w:type="spellEnd"/>
      <w:r w:rsidRPr="009D7E96">
        <w:rPr>
          <w:rFonts w:ascii="Times New Roman" w:eastAsia="Times New Roman" w:hAnsi="Times New Roman" w:cs="Times New Roman"/>
          <w:color w:val="000000" w:themeColor="text1"/>
        </w:rPr>
        <w:t xml:space="preserve"> </w:t>
      </w:r>
      <w:r w:rsidR="00324AEA">
        <w:rPr>
          <w:rFonts w:ascii="Times New Roman" w:eastAsia="Times New Roman" w:hAnsi="Times New Roman" w:cs="Times New Roman"/>
          <w:color w:val="000000" w:themeColor="text1"/>
        </w:rPr>
        <w:t>&amp;</w:t>
      </w:r>
      <w:r w:rsidRPr="009D7E96">
        <w:rPr>
          <w:rFonts w:ascii="Times New Roman" w:eastAsia="Times New Roman" w:hAnsi="Times New Roman" w:cs="Times New Roman"/>
          <w:color w:val="000000" w:themeColor="text1"/>
        </w:rPr>
        <w:t xml:space="preserve"> Lieber</w:t>
      </w:r>
      <w:r w:rsidR="00324AEA">
        <w:rPr>
          <w:rFonts w:ascii="Times New Roman" w:eastAsia="Times New Roman" w:hAnsi="Times New Roman" w:cs="Times New Roman"/>
          <w:color w:val="000000" w:themeColor="text1"/>
        </w:rPr>
        <w:t>, Rochelle</w:t>
      </w:r>
      <w:r w:rsidRPr="009D7E96">
        <w:rPr>
          <w:rFonts w:ascii="Times New Roman" w:eastAsia="Times New Roman" w:hAnsi="Times New Roman" w:cs="Times New Roman"/>
          <w:color w:val="000000" w:themeColor="text1"/>
        </w:rPr>
        <w:t xml:space="preserve"> (eds.), </w:t>
      </w:r>
      <w:r w:rsidRPr="009D7E96">
        <w:rPr>
          <w:rFonts w:ascii="Times New Roman" w:eastAsia="Times New Roman" w:hAnsi="Times New Roman" w:cs="Times New Roman"/>
          <w:i/>
          <w:iCs/>
          <w:color w:val="000000" w:themeColor="text1"/>
        </w:rPr>
        <w:t xml:space="preserve">Handbook of </w:t>
      </w:r>
      <w:r w:rsidR="00C6215A">
        <w:rPr>
          <w:rFonts w:ascii="Times New Roman" w:eastAsia="Times New Roman" w:hAnsi="Times New Roman" w:cs="Times New Roman"/>
          <w:i/>
          <w:iCs/>
          <w:color w:val="000000" w:themeColor="text1"/>
        </w:rPr>
        <w:t>w</w:t>
      </w:r>
      <w:r w:rsidRPr="009D7E96">
        <w:rPr>
          <w:rFonts w:ascii="Times New Roman" w:eastAsia="Times New Roman" w:hAnsi="Times New Roman" w:cs="Times New Roman"/>
          <w:i/>
          <w:iCs/>
          <w:color w:val="000000" w:themeColor="text1"/>
        </w:rPr>
        <w:t>ord-</w:t>
      </w:r>
      <w:r w:rsidR="00C6215A">
        <w:rPr>
          <w:rFonts w:ascii="Times New Roman" w:eastAsia="Times New Roman" w:hAnsi="Times New Roman" w:cs="Times New Roman"/>
          <w:i/>
          <w:iCs/>
          <w:color w:val="000000" w:themeColor="text1"/>
        </w:rPr>
        <w:t>f</w:t>
      </w:r>
      <w:r w:rsidRPr="009D7E96">
        <w:rPr>
          <w:rFonts w:ascii="Times New Roman" w:eastAsia="Times New Roman" w:hAnsi="Times New Roman" w:cs="Times New Roman"/>
          <w:i/>
          <w:iCs/>
          <w:color w:val="000000" w:themeColor="text1"/>
        </w:rPr>
        <w:t>ormation</w:t>
      </w:r>
      <w:r w:rsidRPr="009D7E96">
        <w:rPr>
          <w:rFonts w:ascii="Times New Roman" w:eastAsia="Times New Roman" w:hAnsi="Times New Roman" w:cs="Times New Roman"/>
          <w:color w:val="000000" w:themeColor="text1"/>
        </w:rPr>
        <w:t>, 375-427. Dordrecht: Springer.</w:t>
      </w:r>
    </w:p>
    <w:p w14:paraId="16EF96C4" w14:textId="77777777" w:rsidR="006A2BEF" w:rsidRPr="009D7E96" w:rsidRDefault="006A2BEF" w:rsidP="003C6F24">
      <w:pPr>
        <w:ind w:left="709" w:hanging="709"/>
        <w:jc w:val="both"/>
        <w:rPr>
          <w:rFonts w:ascii="Times New Roman" w:eastAsia="Times New Roman" w:hAnsi="Times New Roman" w:cs="Times New Roman"/>
          <w:color w:val="000000" w:themeColor="text1"/>
          <w:lang w:val="en-GB"/>
        </w:rPr>
      </w:pPr>
      <w:r w:rsidRPr="009D7E96">
        <w:rPr>
          <w:rFonts w:ascii="Times New Roman" w:eastAsia="Times New Roman" w:hAnsi="Times New Roman" w:cs="Times New Roman"/>
          <w:color w:val="000000" w:themeColor="text1"/>
        </w:rPr>
        <w:t xml:space="preserve">Lieber, Rochelle &amp; </w:t>
      </w:r>
      <w:proofErr w:type="spellStart"/>
      <w:r w:rsidRPr="009D7E96">
        <w:rPr>
          <w:rFonts w:ascii="Times New Roman" w:eastAsia="Times New Roman" w:hAnsi="Times New Roman" w:cs="Times New Roman"/>
          <w:color w:val="000000" w:themeColor="text1"/>
        </w:rPr>
        <w:t>Plag</w:t>
      </w:r>
      <w:proofErr w:type="spellEnd"/>
      <w:r w:rsidRPr="009D7E96">
        <w:rPr>
          <w:rFonts w:ascii="Times New Roman" w:eastAsia="Times New Roman" w:hAnsi="Times New Roman" w:cs="Times New Roman"/>
          <w:color w:val="000000" w:themeColor="text1"/>
        </w:rPr>
        <w:t>, Ingo. 2022. The semantics of conversion nouns and -</w:t>
      </w:r>
      <w:proofErr w:type="spellStart"/>
      <w:r w:rsidRPr="009D7E96">
        <w:rPr>
          <w:rFonts w:ascii="Times New Roman" w:eastAsia="Times New Roman" w:hAnsi="Times New Roman" w:cs="Times New Roman"/>
          <w:i/>
          <w:iCs/>
          <w:color w:val="000000" w:themeColor="text1"/>
        </w:rPr>
        <w:t>ing</w:t>
      </w:r>
      <w:proofErr w:type="spellEnd"/>
      <w:r w:rsidRPr="009D7E96">
        <w:rPr>
          <w:rFonts w:ascii="Times New Roman" w:eastAsia="Times New Roman" w:hAnsi="Times New Roman" w:cs="Times New Roman"/>
          <w:color w:val="000000" w:themeColor="text1"/>
        </w:rPr>
        <w:t xml:space="preserve"> nominalizations: A quantitative and theoretical perspective. </w:t>
      </w:r>
      <w:r w:rsidRPr="009D7E96">
        <w:rPr>
          <w:rFonts w:ascii="Times New Roman" w:eastAsia="Times New Roman" w:hAnsi="Times New Roman" w:cs="Times New Roman"/>
          <w:i/>
          <w:iCs/>
          <w:color w:val="000000" w:themeColor="text1"/>
        </w:rPr>
        <w:t>Journal of Linguistics</w:t>
      </w:r>
      <w:r w:rsidRPr="009D7E96">
        <w:rPr>
          <w:rFonts w:ascii="Times New Roman" w:eastAsia="Times New Roman" w:hAnsi="Times New Roman" w:cs="Times New Roman"/>
          <w:color w:val="000000" w:themeColor="text1"/>
        </w:rPr>
        <w:t> </w:t>
      </w:r>
      <w:r w:rsidRPr="009D7E96">
        <w:rPr>
          <w:rFonts w:ascii="Times New Roman" w:eastAsia="Times New Roman" w:hAnsi="Times New Roman" w:cs="Times New Roman"/>
          <w:i/>
          <w:iCs/>
          <w:color w:val="000000" w:themeColor="text1"/>
        </w:rPr>
        <w:t>58</w:t>
      </w:r>
      <w:r w:rsidRPr="009D7E96">
        <w:rPr>
          <w:rFonts w:ascii="Times New Roman" w:eastAsia="Times New Roman" w:hAnsi="Times New Roman" w:cs="Times New Roman"/>
          <w:color w:val="000000" w:themeColor="text1"/>
        </w:rPr>
        <w:t>(2),.307-343.</w:t>
      </w:r>
    </w:p>
    <w:p w14:paraId="007788D1" w14:textId="5C02C73B" w:rsidR="006A2BEF" w:rsidRPr="009D7E96" w:rsidRDefault="006A2BEF" w:rsidP="003C6F24">
      <w:pPr>
        <w:ind w:left="709" w:hanging="709"/>
        <w:jc w:val="both"/>
        <w:rPr>
          <w:rFonts w:ascii="Times New Roman" w:eastAsia="Times New Roman" w:hAnsi="Times New Roman" w:cs="Times New Roman"/>
          <w:color w:val="000000" w:themeColor="text1"/>
          <w:lang w:val="en-CA"/>
        </w:rPr>
      </w:pPr>
      <w:bookmarkStart w:id="8" w:name="_Hlk133934377"/>
      <w:r w:rsidRPr="009D7E96">
        <w:rPr>
          <w:rFonts w:ascii="Times New Roman" w:eastAsia="Times New Roman" w:hAnsi="Times New Roman" w:cs="Times New Roman"/>
          <w:color w:val="000000" w:themeColor="text1"/>
          <w:lang w:val="en-CA"/>
        </w:rPr>
        <w:t xml:space="preserve">Marchand, Hans. 1964. A </w:t>
      </w:r>
      <w:r w:rsidR="00C6215A">
        <w:rPr>
          <w:rFonts w:ascii="Times New Roman" w:eastAsia="Times New Roman" w:hAnsi="Times New Roman" w:cs="Times New Roman"/>
          <w:color w:val="000000" w:themeColor="text1"/>
          <w:lang w:val="en-CA"/>
        </w:rPr>
        <w:t>s</w:t>
      </w:r>
      <w:r w:rsidRPr="009D7E96">
        <w:rPr>
          <w:rFonts w:ascii="Times New Roman" w:eastAsia="Times New Roman" w:hAnsi="Times New Roman" w:cs="Times New Roman"/>
          <w:color w:val="000000" w:themeColor="text1"/>
          <w:lang w:val="en-CA"/>
        </w:rPr>
        <w:t xml:space="preserve">et of </w:t>
      </w:r>
      <w:r w:rsidR="00C6215A">
        <w:rPr>
          <w:rFonts w:ascii="Times New Roman" w:eastAsia="Times New Roman" w:hAnsi="Times New Roman" w:cs="Times New Roman"/>
          <w:color w:val="000000" w:themeColor="text1"/>
          <w:lang w:val="en-CA"/>
        </w:rPr>
        <w:t>c</w:t>
      </w:r>
      <w:r w:rsidRPr="009D7E96">
        <w:rPr>
          <w:rFonts w:ascii="Times New Roman" w:eastAsia="Times New Roman" w:hAnsi="Times New Roman" w:cs="Times New Roman"/>
          <w:color w:val="000000" w:themeColor="text1"/>
          <w:lang w:val="en-CA"/>
        </w:rPr>
        <w:t xml:space="preserve">riteria for the establishing of derivational relationship between words unmarked by derivational morphemes. </w:t>
      </w:r>
      <w:proofErr w:type="spellStart"/>
      <w:r w:rsidRPr="009D7E96">
        <w:rPr>
          <w:rFonts w:ascii="Times New Roman" w:eastAsia="Times New Roman" w:hAnsi="Times New Roman" w:cs="Times New Roman"/>
          <w:i/>
          <w:iCs/>
          <w:color w:val="000000" w:themeColor="text1"/>
          <w:lang w:val="en-CA"/>
        </w:rPr>
        <w:t>Indogermanische</w:t>
      </w:r>
      <w:proofErr w:type="spellEnd"/>
      <w:r w:rsidRPr="009D7E96">
        <w:rPr>
          <w:rFonts w:ascii="Times New Roman" w:eastAsia="Times New Roman" w:hAnsi="Times New Roman" w:cs="Times New Roman"/>
          <w:i/>
          <w:iCs/>
          <w:color w:val="000000" w:themeColor="text1"/>
          <w:lang w:val="en-CA"/>
        </w:rPr>
        <w:t xml:space="preserve"> </w:t>
      </w:r>
      <w:proofErr w:type="spellStart"/>
      <w:r w:rsidRPr="009D7E96">
        <w:rPr>
          <w:rFonts w:ascii="Times New Roman" w:eastAsia="Times New Roman" w:hAnsi="Times New Roman" w:cs="Times New Roman"/>
          <w:i/>
          <w:iCs/>
          <w:color w:val="000000" w:themeColor="text1"/>
          <w:lang w:val="en-CA"/>
        </w:rPr>
        <w:t>Forschungen</w:t>
      </w:r>
      <w:proofErr w:type="spellEnd"/>
      <w:r w:rsidRPr="009D7E96">
        <w:rPr>
          <w:rFonts w:ascii="Times New Roman" w:eastAsia="Times New Roman" w:hAnsi="Times New Roman" w:cs="Times New Roman"/>
          <w:color w:val="000000" w:themeColor="text1"/>
          <w:lang w:val="en-CA"/>
        </w:rPr>
        <w:t xml:space="preserve"> 69: 10–19.</w:t>
      </w:r>
    </w:p>
    <w:p w14:paraId="04C86277" w14:textId="77777777"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rPr>
        <w:t xml:space="preserve">MED2 = </w:t>
      </w:r>
      <w:r w:rsidRPr="009D7E96">
        <w:rPr>
          <w:rFonts w:ascii="Times New Roman" w:eastAsia="Times New Roman" w:hAnsi="Times New Roman" w:cs="Times New Roman"/>
          <w:i/>
          <w:iCs/>
          <w:color w:val="000000" w:themeColor="text1"/>
        </w:rPr>
        <w:t>Macmillan English Dictionary</w:t>
      </w:r>
      <w:bookmarkEnd w:id="8"/>
      <w:r w:rsidRPr="009D7E96">
        <w:rPr>
          <w:rFonts w:ascii="Times New Roman" w:eastAsia="Times New Roman" w:hAnsi="Times New Roman" w:cs="Times New Roman"/>
          <w:color w:val="000000" w:themeColor="text1"/>
        </w:rPr>
        <w:t xml:space="preserve">, 2nd ed. Macmillan Education Limited. Available at </w:t>
      </w:r>
      <w:hyperlink r:id="rId12" w:history="1">
        <w:r w:rsidRPr="009D7E96">
          <w:rPr>
            <w:rStyle w:val="Hypertextovprepojenie"/>
            <w:rFonts w:ascii="Times New Roman" w:eastAsia="Times New Roman" w:hAnsi="Times New Roman" w:cs="Times New Roman"/>
          </w:rPr>
          <w:t>https://www.macmillandictionary.com/</w:t>
        </w:r>
      </w:hyperlink>
      <w:r w:rsidRPr="009D7E96">
        <w:rPr>
          <w:rFonts w:ascii="Times New Roman" w:eastAsia="Times New Roman" w:hAnsi="Times New Roman" w:cs="Times New Roman"/>
          <w:color w:val="000000" w:themeColor="text1"/>
        </w:rPr>
        <w:t xml:space="preserve"> </w:t>
      </w:r>
    </w:p>
    <w:p w14:paraId="16762CFA" w14:textId="32BF1D9D"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Merlini</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Barbaresi</w:t>
      </w:r>
      <w:proofErr w:type="spellEnd"/>
      <w:r w:rsidRPr="009D7E96">
        <w:rPr>
          <w:rFonts w:ascii="Times New Roman" w:eastAsia="Times New Roman" w:hAnsi="Times New Roman" w:cs="Times New Roman"/>
          <w:color w:val="000000" w:themeColor="text1"/>
        </w:rPr>
        <w:t xml:space="preserve">, Lavinia &amp; Dressler, Wolfgang U. 2020. Pragmatic explanations in morphology. In </w:t>
      </w:r>
      <w:proofErr w:type="spellStart"/>
      <w:r w:rsidRPr="009D7E96">
        <w:rPr>
          <w:rFonts w:ascii="Times New Roman" w:eastAsia="Times New Roman" w:hAnsi="Times New Roman" w:cs="Times New Roman"/>
          <w:color w:val="000000" w:themeColor="text1"/>
        </w:rPr>
        <w:t>Pirrelli</w:t>
      </w:r>
      <w:proofErr w:type="spellEnd"/>
      <w:r w:rsidRPr="009D7E96">
        <w:rPr>
          <w:rFonts w:ascii="Times New Roman" w:eastAsia="Times New Roman" w:hAnsi="Times New Roman" w:cs="Times New Roman"/>
          <w:color w:val="000000" w:themeColor="text1"/>
        </w:rPr>
        <w:t xml:space="preserve">, Vito, </w:t>
      </w:r>
      <w:proofErr w:type="spellStart"/>
      <w:r w:rsidRPr="009D7E96">
        <w:rPr>
          <w:rFonts w:ascii="Times New Roman" w:eastAsia="Times New Roman" w:hAnsi="Times New Roman" w:cs="Times New Roman"/>
          <w:color w:val="000000" w:themeColor="text1"/>
        </w:rPr>
        <w:t>Plag</w:t>
      </w:r>
      <w:proofErr w:type="spellEnd"/>
      <w:r w:rsidRPr="009D7E96">
        <w:rPr>
          <w:rFonts w:ascii="Times New Roman" w:eastAsia="Times New Roman" w:hAnsi="Times New Roman" w:cs="Times New Roman"/>
          <w:color w:val="000000" w:themeColor="text1"/>
        </w:rPr>
        <w:t xml:space="preserve">, Ingo </w:t>
      </w:r>
      <w:r w:rsidR="00324AEA">
        <w:rPr>
          <w:rFonts w:ascii="Times New Roman" w:eastAsia="Times New Roman" w:hAnsi="Times New Roman" w:cs="Times New Roman"/>
          <w:color w:val="000000" w:themeColor="text1"/>
        </w:rPr>
        <w:t>&amp;</w:t>
      </w:r>
      <w:r w:rsidRPr="009D7E96">
        <w:rPr>
          <w:rFonts w:ascii="Times New Roman" w:eastAsia="Times New Roman" w:hAnsi="Times New Roman" w:cs="Times New Roman"/>
          <w:color w:val="000000" w:themeColor="text1"/>
        </w:rPr>
        <w:t xml:space="preserve"> U. Dressler, Wolfgang (eds.), </w:t>
      </w:r>
      <w:r w:rsidRPr="009D7E96">
        <w:rPr>
          <w:rFonts w:ascii="Times New Roman" w:eastAsia="Times New Roman" w:hAnsi="Times New Roman" w:cs="Times New Roman"/>
          <w:i/>
          <w:iCs/>
          <w:color w:val="000000" w:themeColor="text1"/>
        </w:rPr>
        <w:t xml:space="preserve">Word </w:t>
      </w:r>
      <w:r w:rsidR="00C6215A">
        <w:rPr>
          <w:rFonts w:ascii="Times New Roman" w:eastAsia="Times New Roman" w:hAnsi="Times New Roman" w:cs="Times New Roman"/>
          <w:i/>
          <w:iCs/>
          <w:color w:val="000000" w:themeColor="text1"/>
        </w:rPr>
        <w:t>k</w:t>
      </w:r>
      <w:r w:rsidRPr="009D7E96">
        <w:rPr>
          <w:rFonts w:ascii="Times New Roman" w:eastAsia="Times New Roman" w:hAnsi="Times New Roman" w:cs="Times New Roman"/>
          <w:i/>
          <w:iCs/>
          <w:color w:val="000000" w:themeColor="text1"/>
        </w:rPr>
        <w:t xml:space="preserve">nowledge and </w:t>
      </w:r>
      <w:r w:rsidR="00C6215A">
        <w:rPr>
          <w:rFonts w:ascii="Times New Roman" w:eastAsia="Times New Roman" w:hAnsi="Times New Roman" w:cs="Times New Roman"/>
          <w:i/>
          <w:iCs/>
          <w:color w:val="000000" w:themeColor="text1"/>
        </w:rPr>
        <w:t>w</w:t>
      </w:r>
      <w:r w:rsidRPr="009D7E96">
        <w:rPr>
          <w:rFonts w:ascii="Times New Roman" w:eastAsia="Times New Roman" w:hAnsi="Times New Roman" w:cs="Times New Roman"/>
          <w:i/>
          <w:iCs/>
          <w:color w:val="000000" w:themeColor="text1"/>
        </w:rPr>
        <w:t xml:space="preserve">ord </w:t>
      </w:r>
      <w:r w:rsidR="00C6215A">
        <w:rPr>
          <w:rFonts w:ascii="Times New Roman" w:eastAsia="Times New Roman" w:hAnsi="Times New Roman" w:cs="Times New Roman"/>
          <w:i/>
          <w:iCs/>
          <w:color w:val="000000" w:themeColor="text1"/>
        </w:rPr>
        <w:t>u</w:t>
      </w:r>
      <w:r w:rsidRPr="009D7E96">
        <w:rPr>
          <w:rFonts w:ascii="Times New Roman" w:eastAsia="Times New Roman" w:hAnsi="Times New Roman" w:cs="Times New Roman"/>
          <w:i/>
          <w:iCs/>
          <w:color w:val="000000" w:themeColor="text1"/>
        </w:rPr>
        <w:t xml:space="preserve">sage: A </w:t>
      </w:r>
      <w:r w:rsidR="00C6215A">
        <w:rPr>
          <w:rFonts w:ascii="Times New Roman" w:eastAsia="Times New Roman" w:hAnsi="Times New Roman" w:cs="Times New Roman"/>
          <w:i/>
          <w:iCs/>
          <w:color w:val="000000" w:themeColor="text1"/>
        </w:rPr>
        <w:t>c</w:t>
      </w:r>
      <w:r w:rsidRPr="009D7E96">
        <w:rPr>
          <w:rFonts w:ascii="Times New Roman" w:eastAsia="Times New Roman" w:hAnsi="Times New Roman" w:cs="Times New Roman"/>
          <w:i/>
          <w:iCs/>
          <w:color w:val="000000" w:themeColor="text1"/>
        </w:rPr>
        <w:t>ross-</w:t>
      </w:r>
      <w:r w:rsidR="00C6215A">
        <w:rPr>
          <w:rFonts w:ascii="Times New Roman" w:eastAsia="Times New Roman" w:hAnsi="Times New Roman" w:cs="Times New Roman"/>
          <w:i/>
          <w:iCs/>
          <w:color w:val="000000" w:themeColor="text1"/>
        </w:rPr>
        <w:t>d</w:t>
      </w:r>
      <w:r w:rsidRPr="009D7E96">
        <w:rPr>
          <w:rFonts w:ascii="Times New Roman" w:eastAsia="Times New Roman" w:hAnsi="Times New Roman" w:cs="Times New Roman"/>
          <w:i/>
          <w:iCs/>
          <w:color w:val="000000" w:themeColor="text1"/>
        </w:rPr>
        <w:t xml:space="preserve">isciplinary </w:t>
      </w:r>
      <w:r w:rsidR="00C6215A">
        <w:rPr>
          <w:rFonts w:ascii="Times New Roman" w:eastAsia="Times New Roman" w:hAnsi="Times New Roman" w:cs="Times New Roman"/>
          <w:i/>
          <w:iCs/>
          <w:color w:val="000000" w:themeColor="text1"/>
        </w:rPr>
        <w:t>g</w:t>
      </w:r>
      <w:r w:rsidRPr="009D7E96">
        <w:rPr>
          <w:rFonts w:ascii="Times New Roman" w:eastAsia="Times New Roman" w:hAnsi="Times New Roman" w:cs="Times New Roman"/>
          <w:i/>
          <w:iCs/>
          <w:color w:val="000000" w:themeColor="text1"/>
        </w:rPr>
        <w:t xml:space="preserve">uide to the </w:t>
      </w:r>
      <w:r w:rsidR="00C6215A">
        <w:rPr>
          <w:rFonts w:ascii="Times New Roman" w:eastAsia="Times New Roman" w:hAnsi="Times New Roman" w:cs="Times New Roman"/>
          <w:i/>
          <w:iCs/>
          <w:color w:val="000000" w:themeColor="text1"/>
        </w:rPr>
        <w:t>m</w:t>
      </w:r>
      <w:r w:rsidRPr="009D7E96">
        <w:rPr>
          <w:rFonts w:ascii="Times New Roman" w:eastAsia="Times New Roman" w:hAnsi="Times New Roman" w:cs="Times New Roman"/>
          <w:i/>
          <w:iCs/>
          <w:color w:val="000000" w:themeColor="text1"/>
        </w:rPr>
        <w:t xml:space="preserve">ental </w:t>
      </w:r>
      <w:r w:rsidR="00C6215A" w:rsidRPr="00C6215A">
        <w:rPr>
          <w:rFonts w:ascii="Times New Roman" w:eastAsia="Times New Roman" w:hAnsi="Times New Roman" w:cs="Times New Roman"/>
          <w:color w:val="000000" w:themeColor="text1"/>
        </w:rPr>
        <w:t>l</w:t>
      </w:r>
      <w:r w:rsidRPr="00C6215A">
        <w:rPr>
          <w:rFonts w:ascii="Times New Roman" w:eastAsia="Times New Roman" w:hAnsi="Times New Roman" w:cs="Times New Roman"/>
          <w:color w:val="000000" w:themeColor="text1"/>
        </w:rPr>
        <w:t>exicon</w:t>
      </w:r>
      <w:r w:rsidR="00C6215A">
        <w:rPr>
          <w:rFonts w:ascii="Times New Roman" w:eastAsia="Times New Roman" w:hAnsi="Times New Roman" w:cs="Times New Roman"/>
          <w:color w:val="000000" w:themeColor="text1"/>
        </w:rPr>
        <w:t xml:space="preserve">, </w:t>
      </w:r>
      <w:r w:rsidRPr="00C6215A">
        <w:rPr>
          <w:rFonts w:ascii="Times New Roman" w:eastAsia="Times New Roman" w:hAnsi="Times New Roman" w:cs="Times New Roman"/>
          <w:color w:val="000000" w:themeColor="text1"/>
        </w:rPr>
        <w:t>405</w:t>
      </w:r>
      <w:r w:rsidRPr="009D7E96">
        <w:rPr>
          <w:rFonts w:ascii="Times New Roman" w:eastAsia="Times New Roman" w:hAnsi="Times New Roman" w:cs="Times New Roman"/>
          <w:color w:val="000000" w:themeColor="text1"/>
        </w:rPr>
        <w:t>-452. Berlin/Boston: De Gruyter Mouton.</w:t>
      </w:r>
    </w:p>
    <w:p w14:paraId="4EA82534" w14:textId="77777777" w:rsidR="006A2BEF" w:rsidRPr="009D7E96" w:rsidRDefault="006A2BEF" w:rsidP="003C6F24">
      <w:pPr>
        <w:ind w:left="709" w:hanging="709"/>
        <w:jc w:val="both"/>
      </w:pPr>
      <w:bookmarkStart w:id="9" w:name="_Hlk133934408"/>
      <w:r w:rsidRPr="009D7E96">
        <w:rPr>
          <w:rFonts w:ascii="Times New Roman" w:eastAsia="Times New Roman" w:hAnsi="Times New Roman" w:cs="Times New Roman"/>
          <w:color w:val="000000" w:themeColor="text1"/>
        </w:rPr>
        <w:t xml:space="preserve">MWD11 = </w:t>
      </w:r>
      <w:r w:rsidRPr="009D7E96">
        <w:rPr>
          <w:rFonts w:ascii="Times New Roman" w:eastAsia="Times New Roman" w:hAnsi="Times New Roman" w:cs="Times New Roman"/>
          <w:i/>
          <w:iCs/>
          <w:color w:val="000000" w:themeColor="text1"/>
        </w:rPr>
        <w:t>Merriam-Webster’s Dictionary Online</w:t>
      </w:r>
      <w:bookmarkEnd w:id="9"/>
      <w:r w:rsidRPr="009D7E96">
        <w:rPr>
          <w:rFonts w:ascii="Times New Roman" w:eastAsia="Times New Roman" w:hAnsi="Times New Roman" w:cs="Times New Roman"/>
          <w:color w:val="000000" w:themeColor="text1"/>
        </w:rPr>
        <w:t>, 11th ed. Merriam-Webster Incorporated.</w:t>
      </w:r>
      <w:r w:rsidRPr="009D7E96">
        <w:t xml:space="preserve"> </w:t>
      </w:r>
      <w:r w:rsidRPr="009D7E96">
        <w:rPr>
          <w:rFonts w:ascii="Times New Roman" w:eastAsia="Times New Roman" w:hAnsi="Times New Roman" w:cs="Times New Roman"/>
          <w:color w:val="000000" w:themeColor="text1"/>
        </w:rPr>
        <w:t xml:space="preserve">Available at </w:t>
      </w:r>
      <w:hyperlink r:id="rId13" w:history="1">
        <w:r w:rsidRPr="009D7E96">
          <w:rPr>
            <w:rStyle w:val="Hypertextovprepojenie"/>
            <w:rFonts w:ascii="Times New Roman" w:eastAsia="Times New Roman" w:hAnsi="Times New Roman" w:cs="Times New Roman"/>
          </w:rPr>
          <w:t>https://www.merriam-webster.com</w:t>
        </w:r>
      </w:hyperlink>
      <w:r w:rsidRPr="009D7E96">
        <w:rPr>
          <w:rFonts w:ascii="Times New Roman" w:eastAsia="Times New Roman" w:hAnsi="Times New Roman" w:cs="Times New Roman"/>
          <w:color w:val="000000" w:themeColor="text1"/>
        </w:rPr>
        <w:t xml:space="preserve"> </w:t>
      </w:r>
    </w:p>
    <w:p w14:paraId="23A8272C" w14:textId="77777777"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rPr>
        <w:t xml:space="preserve">Nagano, Akiko. 2008. </w:t>
      </w:r>
      <w:r w:rsidRPr="009D7E96">
        <w:rPr>
          <w:rFonts w:ascii="Times New Roman" w:eastAsia="Times New Roman" w:hAnsi="Times New Roman" w:cs="Times New Roman"/>
          <w:i/>
          <w:iCs/>
          <w:color w:val="000000" w:themeColor="text1"/>
        </w:rPr>
        <w:t>Conversion and back-formation in English: Toward a theory of morpheme-based morphology</w:t>
      </w:r>
      <w:r w:rsidRPr="009D7E96">
        <w:rPr>
          <w:rFonts w:ascii="Times New Roman" w:eastAsia="Times New Roman" w:hAnsi="Times New Roman" w:cs="Times New Roman"/>
          <w:color w:val="000000" w:themeColor="text1"/>
        </w:rPr>
        <w:t xml:space="preserve">. Tokyo: </w:t>
      </w:r>
      <w:proofErr w:type="spellStart"/>
      <w:r w:rsidRPr="009D7E96">
        <w:rPr>
          <w:rFonts w:ascii="Times New Roman" w:eastAsia="Times New Roman" w:hAnsi="Times New Roman" w:cs="Times New Roman"/>
          <w:color w:val="000000" w:themeColor="text1"/>
        </w:rPr>
        <w:t>Kaitakusha</w:t>
      </w:r>
      <w:proofErr w:type="spellEnd"/>
      <w:r w:rsidRPr="009D7E96">
        <w:rPr>
          <w:rFonts w:ascii="Times New Roman" w:eastAsia="Times New Roman" w:hAnsi="Times New Roman" w:cs="Times New Roman"/>
          <w:color w:val="000000" w:themeColor="text1"/>
        </w:rPr>
        <w:t xml:space="preserve">. </w:t>
      </w:r>
    </w:p>
    <w:p w14:paraId="04F38287" w14:textId="1030CF90" w:rsidR="006A2BEF" w:rsidRPr="009D7E96" w:rsidRDefault="006A2BEF" w:rsidP="003C6F24">
      <w:pPr>
        <w:ind w:left="709" w:hanging="709"/>
        <w:jc w:val="both"/>
        <w:rPr>
          <w:rFonts w:ascii="Times New Roman" w:eastAsia="Times New Roman" w:hAnsi="Times New Roman" w:cs="Times New Roman"/>
          <w:color w:val="000000" w:themeColor="text1"/>
        </w:rPr>
      </w:pPr>
      <w:bookmarkStart w:id="10" w:name="_Hlk133934432"/>
      <w:r w:rsidRPr="009D7E96">
        <w:rPr>
          <w:rFonts w:ascii="Times New Roman" w:eastAsia="Times New Roman" w:hAnsi="Times New Roman" w:cs="Times New Roman"/>
          <w:color w:val="000000" w:themeColor="text1"/>
        </w:rPr>
        <w:t xml:space="preserve">ODS = </w:t>
      </w:r>
      <w:proofErr w:type="spellStart"/>
      <w:r w:rsidRPr="009D7E96">
        <w:rPr>
          <w:rFonts w:ascii="Times New Roman" w:eastAsia="Times New Roman" w:hAnsi="Times New Roman" w:cs="Times New Roman"/>
          <w:color w:val="000000" w:themeColor="text1"/>
        </w:rPr>
        <w:t>Ayto</w:t>
      </w:r>
      <w:proofErr w:type="spellEnd"/>
      <w:r w:rsidRPr="009D7E96">
        <w:rPr>
          <w:rFonts w:ascii="Times New Roman" w:eastAsia="Times New Roman" w:hAnsi="Times New Roman" w:cs="Times New Roman"/>
          <w:color w:val="000000" w:themeColor="text1"/>
        </w:rPr>
        <w:t xml:space="preserve">, John. 1998. </w:t>
      </w:r>
      <w:r w:rsidRPr="009D7E96">
        <w:rPr>
          <w:rFonts w:ascii="Times New Roman" w:eastAsia="Times New Roman" w:hAnsi="Times New Roman" w:cs="Times New Roman"/>
          <w:i/>
          <w:iCs/>
          <w:color w:val="000000" w:themeColor="text1"/>
        </w:rPr>
        <w:t xml:space="preserve">Oxford </w:t>
      </w:r>
      <w:r w:rsidR="00EA700C">
        <w:rPr>
          <w:rFonts w:ascii="Times New Roman" w:eastAsia="Times New Roman" w:hAnsi="Times New Roman" w:cs="Times New Roman"/>
          <w:i/>
          <w:iCs/>
          <w:color w:val="000000" w:themeColor="text1"/>
        </w:rPr>
        <w:t>d</w:t>
      </w:r>
      <w:r w:rsidRPr="009D7E96">
        <w:rPr>
          <w:rFonts w:ascii="Times New Roman" w:eastAsia="Times New Roman" w:hAnsi="Times New Roman" w:cs="Times New Roman"/>
          <w:i/>
          <w:iCs/>
          <w:color w:val="000000" w:themeColor="text1"/>
        </w:rPr>
        <w:t xml:space="preserve">ictionary of </w:t>
      </w:r>
      <w:r w:rsidR="00EA700C">
        <w:rPr>
          <w:rFonts w:ascii="Times New Roman" w:eastAsia="Times New Roman" w:hAnsi="Times New Roman" w:cs="Times New Roman"/>
          <w:i/>
          <w:iCs/>
          <w:color w:val="000000" w:themeColor="text1"/>
        </w:rPr>
        <w:t>s</w:t>
      </w:r>
      <w:r w:rsidRPr="009D7E96">
        <w:rPr>
          <w:rFonts w:ascii="Times New Roman" w:eastAsia="Times New Roman" w:hAnsi="Times New Roman" w:cs="Times New Roman"/>
          <w:i/>
          <w:iCs/>
          <w:color w:val="000000" w:themeColor="text1"/>
        </w:rPr>
        <w:t>lang</w:t>
      </w:r>
      <w:r w:rsidRPr="009D7E96">
        <w:rPr>
          <w:rFonts w:ascii="Times New Roman" w:eastAsia="Times New Roman" w:hAnsi="Times New Roman" w:cs="Times New Roman"/>
          <w:color w:val="000000" w:themeColor="text1"/>
        </w:rPr>
        <w:t>. Oxford: Oxford University Press.</w:t>
      </w:r>
    </w:p>
    <w:p w14:paraId="0CE329B9" w14:textId="60E73739" w:rsidR="006A2BEF" w:rsidRPr="009D7E96" w:rsidRDefault="006A2BEF" w:rsidP="003C6F24">
      <w:pPr>
        <w:ind w:left="709" w:hanging="709"/>
        <w:jc w:val="both"/>
      </w:pPr>
      <w:r w:rsidRPr="009D7E96">
        <w:rPr>
          <w:rFonts w:ascii="Times New Roman" w:eastAsia="Times New Roman" w:hAnsi="Times New Roman" w:cs="Times New Roman"/>
          <w:color w:val="000000" w:themeColor="text1"/>
        </w:rPr>
        <w:t xml:space="preserve">OED3 = </w:t>
      </w:r>
      <w:r w:rsidRPr="009D7E96">
        <w:rPr>
          <w:rFonts w:ascii="Times New Roman" w:eastAsia="Times New Roman" w:hAnsi="Times New Roman" w:cs="Times New Roman"/>
          <w:i/>
          <w:iCs/>
          <w:color w:val="000000" w:themeColor="text1"/>
        </w:rPr>
        <w:t xml:space="preserve">Oxford English </w:t>
      </w:r>
      <w:r w:rsidR="00EA700C">
        <w:rPr>
          <w:rFonts w:ascii="Times New Roman" w:eastAsia="Times New Roman" w:hAnsi="Times New Roman" w:cs="Times New Roman"/>
          <w:i/>
          <w:iCs/>
          <w:color w:val="000000" w:themeColor="text1"/>
        </w:rPr>
        <w:t>d</w:t>
      </w:r>
      <w:r w:rsidRPr="009D7E96">
        <w:rPr>
          <w:rFonts w:ascii="Times New Roman" w:eastAsia="Times New Roman" w:hAnsi="Times New Roman" w:cs="Times New Roman"/>
          <w:i/>
          <w:iCs/>
          <w:color w:val="000000" w:themeColor="text1"/>
        </w:rPr>
        <w:t xml:space="preserve">ictionary </w:t>
      </w:r>
      <w:r w:rsidR="00EA700C">
        <w:rPr>
          <w:rFonts w:ascii="Times New Roman" w:eastAsia="Times New Roman" w:hAnsi="Times New Roman" w:cs="Times New Roman"/>
          <w:i/>
          <w:iCs/>
          <w:color w:val="000000" w:themeColor="text1"/>
        </w:rPr>
        <w:t>o</w:t>
      </w:r>
      <w:r w:rsidRPr="009D7E96">
        <w:rPr>
          <w:rFonts w:ascii="Times New Roman" w:eastAsia="Times New Roman" w:hAnsi="Times New Roman" w:cs="Times New Roman"/>
          <w:i/>
          <w:iCs/>
          <w:color w:val="000000" w:themeColor="text1"/>
        </w:rPr>
        <w:t>nline</w:t>
      </w:r>
      <w:r w:rsidRPr="009D7E96">
        <w:rPr>
          <w:rFonts w:ascii="Times New Roman" w:eastAsia="Times New Roman" w:hAnsi="Times New Roman" w:cs="Times New Roman"/>
          <w:color w:val="000000" w:themeColor="text1"/>
        </w:rPr>
        <w:t>, 3rd ed. Oxford University Press</w:t>
      </w:r>
      <w:bookmarkEnd w:id="10"/>
      <w:r w:rsidRPr="009D7E96">
        <w:rPr>
          <w:rFonts w:ascii="Times New Roman" w:eastAsia="Times New Roman" w:hAnsi="Times New Roman" w:cs="Times New Roman"/>
          <w:color w:val="000000" w:themeColor="text1"/>
        </w:rPr>
        <w:t xml:space="preserve">. Available at </w:t>
      </w:r>
      <w:hyperlink r:id="rId14" w:history="1">
        <w:r w:rsidRPr="009D7E96">
          <w:rPr>
            <w:rStyle w:val="Hypertextovprepojenie"/>
            <w:rFonts w:ascii="Times New Roman" w:eastAsia="Times New Roman" w:hAnsi="Times New Roman" w:cs="Times New Roman"/>
          </w:rPr>
          <w:t>http://www.oed.com</w:t>
        </w:r>
      </w:hyperlink>
      <w:r w:rsidRPr="009D7E96">
        <w:rPr>
          <w:rFonts w:ascii="Times New Roman" w:eastAsia="Times New Roman" w:hAnsi="Times New Roman" w:cs="Times New Roman"/>
          <w:color w:val="000000" w:themeColor="text1"/>
        </w:rPr>
        <w:t xml:space="preserve"> </w:t>
      </w:r>
    </w:p>
    <w:p w14:paraId="01C445EC" w14:textId="77777777"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Plag</w:t>
      </w:r>
      <w:proofErr w:type="spellEnd"/>
      <w:r w:rsidRPr="009D7E96">
        <w:rPr>
          <w:rFonts w:ascii="Times New Roman" w:eastAsia="Times New Roman" w:hAnsi="Times New Roman" w:cs="Times New Roman"/>
          <w:color w:val="000000" w:themeColor="text1"/>
        </w:rPr>
        <w:t xml:space="preserve">, Ingo. 1999. </w:t>
      </w:r>
      <w:r w:rsidRPr="009D7E96">
        <w:rPr>
          <w:rFonts w:ascii="Times New Roman" w:eastAsia="Times New Roman" w:hAnsi="Times New Roman" w:cs="Times New Roman"/>
          <w:i/>
          <w:iCs/>
          <w:color w:val="000000" w:themeColor="text1"/>
        </w:rPr>
        <w:t>Morphological productivity: Structural constraints in English domains</w:t>
      </w:r>
      <w:r w:rsidRPr="009D7E96">
        <w:rPr>
          <w:rFonts w:ascii="Times New Roman" w:eastAsia="Times New Roman" w:hAnsi="Times New Roman" w:cs="Times New Roman"/>
          <w:color w:val="000000" w:themeColor="text1"/>
        </w:rPr>
        <w:t xml:space="preserve">. Berlin/New York: Mouton de Gruyter. </w:t>
      </w:r>
    </w:p>
    <w:p w14:paraId="61BB2C8C" w14:textId="109ED9C0"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rPr>
        <w:t xml:space="preserve">Quirk, Randolph &amp; Greenbaum, Sidney &amp; Leech, Geoffrey &amp; </w:t>
      </w:r>
      <w:proofErr w:type="spellStart"/>
      <w:r w:rsidRPr="009D7E96">
        <w:rPr>
          <w:rFonts w:ascii="Times New Roman" w:eastAsia="Times New Roman" w:hAnsi="Times New Roman" w:cs="Times New Roman"/>
          <w:color w:val="000000" w:themeColor="text1"/>
        </w:rPr>
        <w:t>Svartvik</w:t>
      </w:r>
      <w:proofErr w:type="spellEnd"/>
      <w:r w:rsidRPr="009D7E96">
        <w:rPr>
          <w:rFonts w:ascii="Times New Roman" w:eastAsia="Times New Roman" w:hAnsi="Times New Roman" w:cs="Times New Roman"/>
          <w:color w:val="000000" w:themeColor="text1"/>
        </w:rPr>
        <w:t xml:space="preserve">, Jan. 1985. </w:t>
      </w:r>
      <w:r w:rsidRPr="009D7E96">
        <w:rPr>
          <w:rFonts w:ascii="Times New Roman" w:eastAsia="Times New Roman" w:hAnsi="Times New Roman" w:cs="Times New Roman"/>
          <w:i/>
          <w:iCs/>
          <w:color w:val="000000" w:themeColor="text1"/>
        </w:rPr>
        <w:t xml:space="preserve">A Comprehensive </w:t>
      </w:r>
      <w:r w:rsidR="00C6215A">
        <w:rPr>
          <w:rFonts w:ascii="Times New Roman" w:eastAsia="Times New Roman" w:hAnsi="Times New Roman" w:cs="Times New Roman"/>
          <w:i/>
          <w:iCs/>
          <w:color w:val="000000" w:themeColor="text1"/>
        </w:rPr>
        <w:t>g</w:t>
      </w:r>
      <w:r w:rsidRPr="009D7E96">
        <w:rPr>
          <w:rFonts w:ascii="Times New Roman" w:eastAsia="Times New Roman" w:hAnsi="Times New Roman" w:cs="Times New Roman"/>
          <w:i/>
          <w:iCs/>
          <w:color w:val="000000" w:themeColor="text1"/>
        </w:rPr>
        <w:t xml:space="preserve">rammar of the English </w:t>
      </w:r>
      <w:r w:rsidR="00C6215A">
        <w:rPr>
          <w:rFonts w:ascii="Times New Roman" w:eastAsia="Times New Roman" w:hAnsi="Times New Roman" w:cs="Times New Roman"/>
          <w:i/>
          <w:iCs/>
          <w:color w:val="000000" w:themeColor="text1"/>
        </w:rPr>
        <w:t>l</w:t>
      </w:r>
      <w:r w:rsidRPr="009D7E96">
        <w:rPr>
          <w:rFonts w:ascii="Times New Roman" w:eastAsia="Times New Roman" w:hAnsi="Times New Roman" w:cs="Times New Roman"/>
          <w:i/>
          <w:iCs/>
          <w:color w:val="000000" w:themeColor="text1"/>
        </w:rPr>
        <w:t>anguage</w:t>
      </w:r>
      <w:r w:rsidRPr="009D7E96">
        <w:rPr>
          <w:rFonts w:ascii="Times New Roman" w:eastAsia="Times New Roman" w:hAnsi="Times New Roman" w:cs="Times New Roman"/>
          <w:color w:val="000000" w:themeColor="text1"/>
        </w:rPr>
        <w:t>. London: Longman.</w:t>
      </w:r>
    </w:p>
    <w:p w14:paraId="64A8F171" w14:textId="6D15A3C9" w:rsidR="006A2BEF" w:rsidRPr="009D7E96" w:rsidRDefault="006A2BEF" w:rsidP="003C6F24">
      <w:pPr>
        <w:ind w:left="709" w:hanging="709"/>
        <w:jc w:val="both"/>
        <w:rPr>
          <w:rFonts w:ascii="Times New Roman" w:eastAsia="Times New Roman" w:hAnsi="Times New Roman" w:cs="Times New Roman"/>
          <w:color w:val="000000" w:themeColor="text1"/>
          <w:lang w:val="es-ES"/>
        </w:rPr>
      </w:pPr>
      <w:proofErr w:type="spellStart"/>
      <w:r w:rsidRPr="009D7E96">
        <w:rPr>
          <w:rFonts w:ascii="Times New Roman" w:eastAsia="Times New Roman" w:hAnsi="Times New Roman" w:cs="Times New Roman"/>
          <w:color w:val="000000" w:themeColor="text1"/>
        </w:rPr>
        <w:t>Radden</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lang w:val="en-GB"/>
        </w:rPr>
        <w:t>Günter</w:t>
      </w:r>
      <w:proofErr w:type="spellEnd"/>
      <w:r w:rsidRPr="009D7E96">
        <w:rPr>
          <w:rFonts w:ascii="Times New Roman" w:eastAsia="Times New Roman" w:hAnsi="Times New Roman" w:cs="Times New Roman"/>
          <w:color w:val="000000" w:themeColor="text1"/>
          <w:lang w:val="en-GB"/>
        </w:rPr>
        <w:t>.</w:t>
      </w:r>
      <w:r w:rsidRPr="009D7E96">
        <w:rPr>
          <w:rFonts w:ascii="Times New Roman" w:eastAsia="Times New Roman" w:hAnsi="Times New Roman" w:cs="Times New Roman"/>
          <w:color w:val="000000" w:themeColor="text1"/>
        </w:rPr>
        <w:t xml:space="preserve"> 2005. The U</w:t>
      </w:r>
      <w:r w:rsidR="00C6215A">
        <w:rPr>
          <w:rFonts w:ascii="Times New Roman" w:eastAsia="Times New Roman" w:hAnsi="Times New Roman" w:cs="Times New Roman"/>
          <w:color w:val="000000" w:themeColor="text1"/>
        </w:rPr>
        <w:t>b</w:t>
      </w:r>
      <w:r w:rsidRPr="009D7E96">
        <w:rPr>
          <w:rFonts w:ascii="Times New Roman" w:eastAsia="Times New Roman" w:hAnsi="Times New Roman" w:cs="Times New Roman"/>
          <w:color w:val="000000" w:themeColor="text1"/>
        </w:rPr>
        <w:t xml:space="preserve">iquity of </w:t>
      </w:r>
      <w:r w:rsidR="00C6215A">
        <w:rPr>
          <w:rFonts w:ascii="Times New Roman" w:eastAsia="Times New Roman" w:hAnsi="Times New Roman" w:cs="Times New Roman"/>
          <w:color w:val="000000" w:themeColor="text1"/>
        </w:rPr>
        <w:t>m</w:t>
      </w:r>
      <w:r w:rsidRPr="009D7E96">
        <w:rPr>
          <w:rFonts w:ascii="Times New Roman" w:eastAsia="Times New Roman" w:hAnsi="Times New Roman" w:cs="Times New Roman"/>
          <w:color w:val="000000" w:themeColor="text1"/>
        </w:rPr>
        <w:t xml:space="preserve">etonymy. In </w:t>
      </w:r>
      <w:proofErr w:type="spellStart"/>
      <w:r w:rsidRPr="009D7E96">
        <w:rPr>
          <w:rFonts w:ascii="Times New Roman" w:eastAsia="Times New Roman" w:hAnsi="Times New Roman" w:cs="Times New Roman"/>
          <w:color w:val="000000" w:themeColor="text1"/>
        </w:rPr>
        <w:t>Otal</w:t>
      </w:r>
      <w:proofErr w:type="spellEnd"/>
      <w:r w:rsidRPr="009D7E96">
        <w:rPr>
          <w:rFonts w:ascii="Times New Roman" w:eastAsia="Times New Roman" w:hAnsi="Times New Roman" w:cs="Times New Roman"/>
          <w:color w:val="000000" w:themeColor="text1"/>
        </w:rPr>
        <w:t xml:space="preserve"> Campo, José L., Navarro </w:t>
      </w:r>
      <w:proofErr w:type="spellStart"/>
      <w:r w:rsidRPr="009D7E96">
        <w:rPr>
          <w:rFonts w:ascii="Times New Roman" w:eastAsia="Times New Roman" w:hAnsi="Times New Roman" w:cs="Times New Roman"/>
          <w:color w:val="000000" w:themeColor="text1"/>
        </w:rPr>
        <w:t>i</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Ferrando</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Ignasi</w:t>
      </w:r>
      <w:proofErr w:type="spellEnd"/>
      <w:r w:rsidRPr="009D7E96">
        <w:rPr>
          <w:rFonts w:ascii="Times New Roman" w:eastAsia="Times New Roman" w:hAnsi="Times New Roman" w:cs="Times New Roman"/>
          <w:color w:val="000000" w:themeColor="text1"/>
        </w:rPr>
        <w:t xml:space="preserve"> </w:t>
      </w:r>
      <w:r w:rsidR="00324AEA">
        <w:rPr>
          <w:rFonts w:ascii="Times New Roman" w:eastAsia="Times New Roman" w:hAnsi="Times New Roman" w:cs="Times New Roman"/>
          <w:color w:val="000000" w:themeColor="text1"/>
        </w:rPr>
        <w:t>&amp;</w:t>
      </w:r>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Bellés</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Fortuño</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Begoña</w:t>
      </w:r>
      <w:proofErr w:type="spellEnd"/>
      <w:r w:rsidRPr="009D7E96">
        <w:rPr>
          <w:rFonts w:ascii="Times New Roman" w:eastAsia="Times New Roman" w:hAnsi="Times New Roman" w:cs="Times New Roman"/>
          <w:color w:val="000000" w:themeColor="text1"/>
        </w:rPr>
        <w:t xml:space="preserve"> (eds.), </w:t>
      </w:r>
      <w:r w:rsidRPr="009D7E96">
        <w:rPr>
          <w:rFonts w:ascii="Times New Roman" w:eastAsia="Times New Roman" w:hAnsi="Times New Roman" w:cs="Times New Roman"/>
          <w:i/>
          <w:iCs/>
          <w:color w:val="000000" w:themeColor="text1"/>
        </w:rPr>
        <w:t xml:space="preserve">Cognitive and </w:t>
      </w:r>
      <w:r w:rsidR="00C6215A">
        <w:rPr>
          <w:rFonts w:ascii="Times New Roman" w:eastAsia="Times New Roman" w:hAnsi="Times New Roman" w:cs="Times New Roman"/>
          <w:i/>
          <w:iCs/>
          <w:color w:val="000000" w:themeColor="text1"/>
        </w:rPr>
        <w:t>d</w:t>
      </w:r>
      <w:r w:rsidRPr="009D7E96">
        <w:rPr>
          <w:rFonts w:ascii="Times New Roman" w:eastAsia="Times New Roman" w:hAnsi="Times New Roman" w:cs="Times New Roman"/>
          <w:i/>
          <w:iCs/>
          <w:color w:val="000000" w:themeColor="text1"/>
        </w:rPr>
        <w:t xml:space="preserve">iscourse </w:t>
      </w:r>
      <w:r w:rsidR="00C6215A">
        <w:rPr>
          <w:rFonts w:ascii="Times New Roman" w:eastAsia="Times New Roman" w:hAnsi="Times New Roman" w:cs="Times New Roman"/>
          <w:i/>
          <w:iCs/>
          <w:color w:val="000000" w:themeColor="text1"/>
        </w:rPr>
        <w:t>a</w:t>
      </w:r>
      <w:r w:rsidRPr="009D7E96">
        <w:rPr>
          <w:rFonts w:ascii="Times New Roman" w:eastAsia="Times New Roman" w:hAnsi="Times New Roman" w:cs="Times New Roman"/>
          <w:i/>
          <w:iCs/>
          <w:color w:val="000000" w:themeColor="text1"/>
        </w:rPr>
        <w:t xml:space="preserve">pproaches to metaphor and </w:t>
      </w:r>
      <w:r w:rsidR="00C6215A">
        <w:rPr>
          <w:rFonts w:ascii="Times New Roman" w:eastAsia="Times New Roman" w:hAnsi="Times New Roman" w:cs="Times New Roman"/>
          <w:i/>
          <w:iCs/>
          <w:color w:val="000000" w:themeColor="text1"/>
        </w:rPr>
        <w:t>m</w:t>
      </w:r>
      <w:r w:rsidRPr="009D7E96">
        <w:rPr>
          <w:rFonts w:ascii="Times New Roman" w:eastAsia="Times New Roman" w:hAnsi="Times New Roman" w:cs="Times New Roman"/>
          <w:i/>
          <w:iCs/>
          <w:color w:val="000000" w:themeColor="text1"/>
        </w:rPr>
        <w:t>etonymy</w:t>
      </w:r>
      <w:r w:rsidRPr="009D7E96">
        <w:rPr>
          <w:rFonts w:ascii="Times New Roman" w:eastAsia="Times New Roman" w:hAnsi="Times New Roman" w:cs="Times New Roman"/>
          <w:color w:val="000000" w:themeColor="text1"/>
        </w:rPr>
        <w:t xml:space="preserve">, 11-28. </w:t>
      </w:r>
      <w:r w:rsidRPr="009D7E96">
        <w:rPr>
          <w:rFonts w:ascii="Times New Roman" w:eastAsia="Times New Roman" w:hAnsi="Times New Roman" w:cs="Times New Roman"/>
          <w:color w:val="000000" w:themeColor="text1"/>
          <w:lang w:val="es-ES"/>
        </w:rPr>
        <w:t>Castelló de la Plana: Publicacions de la Universitat Jaume.</w:t>
      </w:r>
    </w:p>
    <w:p w14:paraId="40437330" w14:textId="0C047D41"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lang w:val="es-ES"/>
        </w:rPr>
        <w:t xml:space="preserve">Radden, Günter &amp; Kövecses, Zoltán. </w:t>
      </w:r>
      <w:r w:rsidRPr="009D7E96">
        <w:rPr>
          <w:rFonts w:ascii="Times New Roman" w:eastAsia="Times New Roman" w:hAnsi="Times New Roman" w:cs="Times New Roman"/>
          <w:color w:val="000000" w:themeColor="text1"/>
          <w:lang w:val="en-GB"/>
        </w:rPr>
        <w:t xml:space="preserve">1999. </w:t>
      </w:r>
      <w:r w:rsidRPr="009D7E96">
        <w:rPr>
          <w:rFonts w:ascii="Times New Roman" w:eastAsia="Times New Roman" w:hAnsi="Times New Roman" w:cs="Times New Roman"/>
          <w:color w:val="000000" w:themeColor="text1"/>
        </w:rPr>
        <w:t xml:space="preserve">Towards a theory of metonymy. In Panther, Klaus-Uwe (ed.), </w:t>
      </w:r>
      <w:r w:rsidRPr="009D7E96">
        <w:rPr>
          <w:rFonts w:ascii="Times New Roman" w:eastAsia="Times New Roman" w:hAnsi="Times New Roman" w:cs="Times New Roman"/>
          <w:i/>
          <w:iCs/>
          <w:color w:val="000000" w:themeColor="text1"/>
        </w:rPr>
        <w:t xml:space="preserve">Metonymy in </w:t>
      </w:r>
      <w:r w:rsidR="00C6215A">
        <w:rPr>
          <w:rFonts w:ascii="Times New Roman" w:eastAsia="Times New Roman" w:hAnsi="Times New Roman" w:cs="Times New Roman"/>
          <w:i/>
          <w:iCs/>
          <w:color w:val="000000" w:themeColor="text1"/>
        </w:rPr>
        <w:t>l</w:t>
      </w:r>
      <w:r w:rsidRPr="009D7E96">
        <w:rPr>
          <w:rFonts w:ascii="Times New Roman" w:eastAsia="Times New Roman" w:hAnsi="Times New Roman" w:cs="Times New Roman"/>
          <w:i/>
          <w:iCs/>
          <w:color w:val="000000" w:themeColor="text1"/>
        </w:rPr>
        <w:t xml:space="preserve">anguage and </w:t>
      </w:r>
      <w:r w:rsidR="00C6215A">
        <w:rPr>
          <w:rFonts w:ascii="Times New Roman" w:eastAsia="Times New Roman" w:hAnsi="Times New Roman" w:cs="Times New Roman"/>
          <w:i/>
          <w:iCs/>
          <w:color w:val="000000" w:themeColor="text1"/>
        </w:rPr>
        <w:t>t</w:t>
      </w:r>
      <w:r w:rsidRPr="009D7E96">
        <w:rPr>
          <w:rFonts w:ascii="Times New Roman" w:eastAsia="Times New Roman" w:hAnsi="Times New Roman" w:cs="Times New Roman"/>
          <w:i/>
          <w:iCs/>
          <w:color w:val="000000" w:themeColor="text1"/>
        </w:rPr>
        <w:t>hought</w:t>
      </w:r>
      <w:r w:rsidRPr="009D7E96">
        <w:rPr>
          <w:rFonts w:ascii="Times New Roman" w:eastAsia="Times New Roman" w:hAnsi="Times New Roman" w:cs="Times New Roman"/>
          <w:color w:val="000000" w:themeColor="text1"/>
        </w:rPr>
        <w:t>, 17–60. Amsterdam/Philadelphia: John Benjamins.</w:t>
      </w:r>
    </w:p>
    <w:p w14:paraId="76A6CAEE" w14:textId="60B5D804"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Rumelhart</w:t>
      </w:r>
      <w:proofErr w:type="spellEnd"/>
      <w:r w:rsidRPr="009D7E96">
        <w:rPr>
          <w:rFonts w:ascii="Times New Roman" w:eastAsia="Times New Roman" w:hAnsi="Times New Roman" w:cs="Times New Roman"/>
          <w:color w:val="000000" w:themeColor="text1"/>
        </w:rPr>
        <w:t>, David E. 1980. Schemata: the building blocks of cognition. In Spiro, Rand J., Bruce, Bertram C.</w:t>
      </w:r>
      <w:r w:rsidR="00324AEA">
        <w:rPr>
          <w:rFonts w:ascii="Times New Roman" w:eastAsia="Times New Roman" w:hAnsi="Times New Roman" w:cs="Times New Roman"/>
          <w:color w:val="000000" w:themeColor="text1"/>
        </w:rPr>
        <w:t xml:space="preserve"> &amp; </w:t>
      </w:r>
      <w:r w:rsidRPr="009D7E96">
        <w:rPr>
          <w:rFonts w:ascii="Times New Roman" w:eastAsia="Times New Roman" w:hAnsi="Times New Roman" w:cs="Times New Roman"/>
          <w:color w:val="000000" w:themeColor="text1"/>
        </w:rPr>
        <w:t xml:space="preserve">Brewer, William F. (eds.), </w:t>
      </w:r>
      <w:r w:rsidRPr="009D7E96">
        <w:rPr>
          <w:rFonts w:ascii="Times New Roman" w:eastAsia="Times New Roman" w:hAnsi="Times New Roman" w:cs="Times New Roman"/>
          <w:i/>
          <w:iCs/>
          <w:color w:val="000000" w:themeColor="text1"/>
        </w:rPr>
        <w:t xml:space="preserve">Theoretical </w:t>
      </w:r>
      <w:r w:rsidR="00C6215A">
        <w:rPr>
          <w:rFonts w:ascii="Times New Roman" w:eastAsia="Times New Roman" w:hAnsi="Times New Roman" w:cs="Times New Roman"/>
          <w:i/>
          <w:iCs/>
          <w:color w:val="000000" w:themeColor="text1"/>
        </w:rPr>
        <w:t>i</w:t>
      </w:r>
      <w:r w:rsidRPr="009D7E96">
        <w:rPr>
          <w:rFonts w:ascii="Times New Roman" w:eastAsia="Times New Roman" w:hAnsi="Times New Roman" w:cs="Times New Roman"/>
          <w:i/>
          <w:iCs/>
          <w:color w:val="000000" w:themeColor="text1"/>
        </w:rPr>
        <w:t xml:space="preserve">ssues in </w:t>
      </w:r>
      <w:r w:rsidR="00C6215A">
        <w:rPr>
          <w:rFonts w:ascii="Times New Roman" w:eastAsia="Times New Roman" w:hAnsi="Times New Roman" w:cs="Times New Roman"/>
          <w:i/>
          <w:iCs/>
          <w:color w:val="000000" w:themeColor="text1"/>
        </w:rPr>
        <w:t>r</w:t>
      </w:r>
      <w:r w:rsidRPr="009D7E96">
        <w:rPr>
          <w:rFonts w:ascii="Times New Roman" w:eastAsia="Times New Roman" w:hAnsi="Times New Roman" w:cs="Times New Roman"/>
          <w:i/>
          <w:iCs/>
          <w:color w:val="000000" w:themeColor="text1"/>
        </w:rPr>
        <w:t xml:space="preserve">eading </w:t>
      </w:r>
      <w:r w:rsidR="00C6215A">
        <w:rPr>
          <w:rFonts w:ascii="Times New Roman" w:eastAsia="Times New Roman" w:hAnsi="Times New Roman" w:cs="Times New Roman"/>
          <w:i/>
          <w:iCs/>
          <w:color w:val="000000" w:themeColor="text1"/>
        </w:rPr>
        <w:t>c</w:t>
      </w:r>
      <w:r w:rsidRPr="009D7E96">
        <w:rPr>
          <w:rFonts w:ascii="Times New Roman" w:eastAsia="Times New Roman" w:hAnsi="Times New Roman" w:cs="Times New Roman"/>
          <w:i/>
          <w:iCs/>
          <w:color w:val="000000" w:themeColor="text1"/>
        </w:rPr>
        <w:t>omprehension</w:t>
      </w:r>
      <w:r w:rsidRPr="009D7E96">
        <w:rPr>
          <w:rFonts w:ascii="Times New Roman" w:eastAsia="Times New Roman" w:hAnsi="Times New Roman" w:cs="Times New Roman"/>
          <w:color w:val="000000" w:themeColor="text1"/>
        </w:rPr>
        <w:t>. Hillsdale, NJ: Lawrence Erlbaum.</w:t>
      </w:r>
    </w:p>
    <w:p w14:paraId="77C40C23" w14:textId="46B84060" w:rsidR="006A2BEF" w:rsidRPr="009D7E96" w:rsidRDefault="006A2BEF" w:rsidP="003C6F24">
      <w:pPr>
        <w:ind w:left="709" w:hanging="709"/>
        <w:jc w:val="both"/>
        <w:rPr>
          <w:rFonts w:ascii="Times New Roman" w:eastAsia="Times New Roman" w:hAnsi="Times New Roman" w:cs="Times New Roman"/>
          <w:color w:val="000000" w:themeColor="text1"/>
        </w:rPr>
      </w:pPr>
      <w:proofErr w:type="spellStart"/>
      <w:r w:rsidRPr="009D7E96">
        <w:rPr>
          <w:rFonts w:ascii="Times New Roman" w:eastAsia="Times New Roman" w:hAnsi="Times New Roman" w:cs="Times New Roman"/>
          <w:color w:val="000000" w:themeColor="text1"/>
        </w:rPr>
        <w:t>Štekauer</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Pavol</w:t>
      </w:r>
      <w:proofErr w:type="spellEnd"/>
      <w:r w:rsidRPr="009D7E96">
        <w:rPr>
          <w:rFonts w:ascii="Times New Roman" w:eastAsia="Times New Roman" w:hAnsi="Times New Roman" w:cs="Times New Roman"/>
          <w:color w:val="000000" w:themeColor="text1"/>
        </w:rPr>
        <w:t xml:space="preserve">. 2005. </w:t>
      </w:r>
      <w:r w:rsidRPr="009D7E96">
        <w:rPr>
          <w:rFonts w:ascii="Times New Roman" w:eastAsia="Times New Roman" w:hAnsi="Times New Roman" w:cs="Times New Roman"/>
          <w:i/>
          <w:iCs/>
          <w:color w:val="000000" w:themeColor="text1"/>
        </w:rPr>
        <w:t xml:space="preserve">Meaning </w:t>
      </w:r>
      <w:r w:rsidR="00C6215A">
        <w:rPr>
          <w:rFonts w:ascii="Times New Roman" w:eastAsia="Times New Roman" w:hAnsi="Times New Roman" w:cs="Times New Roman"/>
          <w:i/>
          <w:iCs/>
          <w:color w:val="000000" w:themeColor="text1"/>
        </w:rPr>
        <w:t>p</w:t>
      </w:r>
      <w:r w:rsidRPr="009D7E96">
        <w:rPr>
          <w:rFonts w:ascii="Times New Roman" w:eastAsia="Times New Roman" w:hAnsi="Times New Roman" w:cs="Times New Roman"/>
          <w:i/>
          <w:iCs/>
          <w:color w:val="000000" w:themeColor="text1"/>
        </w:rPr>
        <w:t xml:space="preserve">redictability in </w:t>
      </w:r>
      <w:r w:rsidR="00C6215A">
        <w:rPr>
          <w:rFonts w:ascii="Times New Roman" w:eastAsia="Times New Roman" w:hAnsi="Times New Roman" w:cs="Times New Roman"/>
          <w:i/>
          <w:iCs/>
          <w:color w:val="000000" w:themeColor="text1"/>
        </w:rPr>
        <w:t>w</w:t>
      </w:r>
      <w:r w:rsidRPr="009D7E96">
        <w:rPr>
          <w:rFonts w:ascii="Times New Roman" w:eastAsia="Times New Roman" w:hAnsi="Times New Roman" w:cs="Times New Roman"/>
          <w:i/>
          <w:iCs/>
          <w:color w:val="000000" w:themeColor="text1"/>
        </w:rPr>
        <w:t xml:space="preserve">ord </w:t>
      </w:r>
      <w:r w:rsidR="00C6215A">
        <w:rPr>
          <w:rFonts w:ascii="Times New Roman" w:eastAsia="Times New Roman" w:hAnsi="Times New Roman" w:cs="Times New Roman"/>
          <w:i/>
          <w:iCs/>
          <w:color w:val="000000" w:themeColor="text1"/>
        </w:rPr>
        <w:t>f</w:t>
      </w:r>
      <w:r w:rsidRPr="009D7E96">
        <w:rPr>
          <w:rFonts w:ascii="Times New Roman" w:eastAsia="Times New Roman" w:hAnsi="Times New Roman" w:cs="Times New Roman"/>
          <w:i/>
          <w:iCs/>
          <w:color w:val="000000" w:themeColor="text1"/>
        </w:rPr>
        <w:t>ormation</w:t>
      </w:r>
      <w:r w:rsidRPr="009D7E96">
        <w:rPr>
          <w:rFonts w:ascii="Times New Roman" w:eastAsia="Times New Roman" w:hAnsi="Times New Roman" w:cs="Times New Roman"/>
          <w:color w:val="000000" w:themeColor="text1"/>
        </w:rPr>
        <w:t>. Amsterdam/Philadelphia: John Benjamins.</w:t>
      </w:r>
    </w:p>
    <w:p w14:paraId="37128856" w14:textId="77777777" w:rsidR="006A2BEF" w:rsidRPr="009D7E96" w:rsidRDefault="006A2BEF" w:rsidP="003C6F24">
      <w:pPr>
        <w:ind w:left="709" w:hanging="709"/>
        <w:jc w:val="both"/>
        <w:rPr>
          <w:rFonts w:ascii="Times New Roman" w:eastAsia="Times New Roman" w:hAnsi="Times New Roman" w:cs="Times New Roman"/>
          <w:color w:val="000000" w:themeColor="text1"/>
          <w:lang w:val="en-CA"/>
        </w:rPr>
      </w:pPr>
      <w:r w:rsidRPr="009D7E96">
        <w:rPr>
          <w:rFonts w:ascii="Times New Roman" w:eastAsia="Times New Roman" w:hAnsi="Times New Roman" w:cs="Times New Roman"/>
          <w:color w:val="000000" w:themeColor="text1"/>
          <w:lang w:val="en-CA"/>
        </w:rPr>
        <w:t xml:space="preserve">Valera, Salvador. 2017. Conversion and figurative extension of meaning. </w:t>
      </w:r>
      <w:r w:rsidRPr="009D7E96">
        <w:rPr>
          <w:rFonts w:ascii="Times New Roman" w:eastAsia="Times New Roman" w:hAnsi="Times New Roman" w:cs="Times New Roman"/>
          <w:i/>
          <w:color w:val="000000" w:themeColor="text1"/>
          <w:lang w:val="en-CA"/>
        </w:rPr>
        <w:t>SKASE Journal of Theoretical Linguistics</w:t>
      </w:r>
      <w:r w:rsidRPr="009D7E96">
        <w:rPr>
          <w:rFonts w:ascii="Times New Roman" w:eastAsia="Times New Roman" w:hAnsi="Times New Roman" w:cs="Times New Roman"/>
          <w:color w:val="000000" w:themeColor="text1"/>
          <w:lang w:val="en-CA"/>
        </w:rPr>
        <w:t xml:space="preserve"> 14(2). 2–17.</w:t>
      </w:r>
    </w:p>
    <w:p w14:paraId="5D051B30" w14:textId="201B98F4" w:rsidR="006A2BEF" w:rsidRPr="009D7E96" w:rsidRDefault="006A2BEF" w:rsidP="003C6F24">
      <w:pPr>
        <w:ind w:left="709" w:hanging="709"/>
        <w:jc w:val="both"/>
        <w:rPr>
          <w:rFonts w:ascii="Times New Roman" w:eastAsia="Times New Roman" w:hAnsi="Times New Roman" w:cs="Times New Roman"/>
          <w:color w:val="000000" w:themeColor="text1"/>
        </w:rPr>
      </w:pPr>
      <w:r w:rsidRPr="009D7E96">
        <w:rPr>
          <w:rFonts w:ascii="Times New Roman" w:eastAsia="Times New Roman" w:hAnsi="Times New Roman" w:cs="Times New Roman"/>
          <w:color w:val="000000" w:themeColor="text1"/>
        </w:rPr>
        <w:t xml:space="preserve">Valera, Salvador. 2020. Semantic </w:t>
      </w:r>
      <w:r w:rsidR="00C6215A">
        <w:rPr>
          <w:rFonts w:ascii="Times New Roman" w:eastAsia="Times New Roman" w:hAnsi="Times New Roman" w:cs="Times New Roman"/>
          <w:color w:val="000000" w:themeColor="text1"/>
        </w:rPr>
        <w:t>p</w:t>
      </w:r>
      <w:r w:rsidRPr="009D7E96">
        <w:rPr>
          <w:rFonts w:ascii="Times New Roman" w:eastAsia="Times New Roman" w:hAnsi="Times New Roman" w:cs="Times New Roman"/>
          <w:color w:val="000000" w:themeColor="text1"/>
        </w:rPr>
        <w:t xml:space="preserve">atterns in </w:t>
      </w:r>
      <w:r w:rsidR="00C6215A">
        <w:rPr>
          <w:rFonts w:ascii="Times New Roman" w:eastAsia="Times New Roman" w:hAnsi="Times New Roman" w:cs="Times New Roman"/>
          <w:color w:val="000000" w:themeColor="text1"/>
        </w:rPr>
        <w:t>n</w:t>
      </w:r>
      <w:r w:rsidRPr="009D7E96">
        <w:rPr>
          <w:rFonts w:ascii="Times New Roman" w:eastAsia="Times New Roman" w:hAnsi="Times New Roman" w:cs="Times New Roman"/>
          <w:color w:val="000000" w:themeColor="text1"/>
        </w:rPr>
        <w:t>oun-to-</w:t>
      </w:r>
      <w:r w:rsidR="00C6215A">
        <w:rPr>
          <w:rFonts w:ascii="Times New Roman" w:eastAsia="Times New Roman" w:hAnsi="Times New Roman" w:cs="Times New Roman"/>
          <w:color w:val="000000" w:themeColor="text1"/>
        </w:rPr>
        <w:t>v</w:t>
      </w:r>
      <w:r w:rsidRPr="009D7E96">
        <w:rPr>
          <w:rFonts w:ascii="Times New Roman" w:eastAsia="Times New Roman" w:hAnsi="Times New Roman" w:cs="Times New Roman"/>
          <w:color w:val="000000" w:themeColor="text1"/>
        </w:rPr>
        <w:t xml:space="preserve">erb </w:t>
      </w:r>
      <w:r w:rsidR="00C6215A">
        <w:rPr>
          <w:rFonts w:ascii="Times New Roman" w:eastAsia="Times New Roman" w:hAnsi="Times New Roman" w:cs="Times New Roman"/>
          <w:color w:val="000000" w:themeColor="text1"/>
        </w:rPr>
        <w:t>c</w:t>
      </w:r>
      <w:r w:rsidRPr="009D7E96">
        <w:rPr>
          <w:rFonts w:ascii="Times New Roman" w:eastAsia="Times New Roman" w:hAnsi="Times New Roman" w:cs="Times New Roman"/>
          <w:color w:val="000000" w:themeColor="text1"/>
        </w:rPr>
        <w:t xml:space="preserve">onversion in English. In </w:t>
      </w:r>
      <w:proofErr w:type="spellStart"/>
      <w:r w:rsidRPr="009D7E96">
        <w:rPr>
          <w:rFonts w:ascii="Times New Roman" w:eastAsia="Times New Roman" w:hAnsi="Times New Roman" w:cs="Times New Roman"/>
          <w:color w:val="000000" w:themeColor="text1"/>
        </w:rPr>
        <w:t>Körtvélyessy</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Lívia</w:t>
      </w:r>
      <w:proofErr w:type="spellEnd"/>
      <w:r w:rsidRPr="009D7E96">
        <w:rPr>
          <w:rFonts w:ascii="Times New Roman" w:eastAsia="Times New Roman" w:hAnsi="Times New Roman" w:cs="Times New Roman"/>
          <w:color w:val="000000" w:themeColor="text1"/>
        </w:rPr>
        <w:t xml:space="preserve"> &amp; </w:t>
      </w:r>
      <w:proofErr w:type="spellStart"/>
      <w:r w:rsidRPr="009D7E96">
        <w:rPr>
          <w:rFonts w:ascii="Times New Roman" w:eastAsia="Times New Roman" w:hAnsi="Times New Roman" w:cs="Times New Roman"/>
          <w:color w:val="000000" w:themeColor="text1"/>
        </w:rPr>
        <w:t>Štekauer</w:t>
      </w:r>
      <w:proofErr w:type="spellEnd"/>
      <w:r w:rsidRPr="009D7E96">
        <w:rPr>
          <w:rFonts w:ascii="Times New Roman" w:eastAsia="Times New Roman" w:hAnsi="Times New Roman" w:cs="Times New Roman"/>
          <w:color w:val="000000" w:themeColor="text1"/>
        </w:rPr>
        <w:t xml:space="preserve">, </w:t>
      </w:r>
      <w:proofErr w:type="spellStart"/>
      <w:r w:rsidRPr="009D7E96">
        <w:rPr>
          <w:rFonts w:ascii="Times New Roman" w:eastAsia="Times New Roman" w:hAnsi="Times New Roman" w:cs="Times New Roman"/>
          <w:color w:val="000000" w:themeColor="text1"/>
        </w:rPr>
        <w:t>Pavol</w:t>
      </w:r>
      <w:proofErr w:type="spellEnd"/>
      <w:r w:rsidRPr="009D7E96">
        <w:rPr>
          <w:rFonts w:ascii="Times New Roman" w:eastAsia="Times New Roman" w:hAnsi="Times New Roman" w:cs="Times New Roman"/>
          <w:color w:val="000000" w:themeColor="text1"/>
        </w:rPr>
        <w:t xml:space="preserve"> (eds.), </w:t>
      </w:r>
      <w:r w:rsidRPr="009D7E96">
        <w:rPr>
          <w:rFonts w:ascii="Times New Roman" w:eastAsia="Times New Roman" w:hAnsi="Times New Roman" w:cs="Times New Roman"/>
          <w:i/>
          <w:iCs/>
          <w:color w:val="000000" w:themeColor="text1"/>
        </w:rPr>
        <w:t xml:space="preserve">Complex </w:t>
      </w:r>
      <w:r w:rsidR="00C6215A">
        <w:rPr>
          <w:rFonts w:ascii="Times New Roman" w:eastAsia="Times New Roman" w:hAnsi="Times New Roman" w:cs="Times New Roman"/>
          <w:i/>
          <w:iCs/>
          <w:color w:val="000000" w:themeColor="text1"/>
        </w:rPr>
        <w:t>w</w:t>
      </w:r>
      <w:r w:rsidRPr="009D7E96">
        <w:rPr>
          <w:rFonts w:ascii="Times New Roman" w:eastAsia="Times New Roman" w:hAnsi="Times New Roman" w:cs="Times New Roman"/>
          <w:i/>
          <w:iCs/>
          <w:color w:val="000000" w:themeColor="text1"/>
        </w:rPr>
        <w:t xml:space="preserve">ords: Advances in </w:t>
      </w:r>
      <w:r w:rsidR="00C6215A">
        <w:rPr>
          <w:rFonts w:ascii="Times New Roman" w:eastAsia="Times New Roman" w:hAnsi="Times New Roman" w:cs="Times New Roman"/>
          <w:i/>
          <w:iCs/>
          <w:color w:val="000000" w:themeColor="text1"/>
        </w:rPr>
        <w:t>m</w:t>
      </w:r>
      <w:r w:rsidRPr="009D7E96">
        <w:rPr>
          <w:rFonts w:ascii="Times New Roman" w:eastAsia="Times New Roman" w:hAnsi="Times New Roman" w:cs="Times New Roman"/>
          <w:i/>
          <w:iCs/>
          <w:color w:val="000000" w:themeColor="text1"/>
        </w:rPr>
        <w:t>orphology</w:t>
      </w:r>
      <w:r w:rsidRPr="009D7E96">
        <w:rPr>
          <w:rFonts w:ascii="Times New Roman" w:eastAsia="Times New Roman" w:hAnsi="Times New Roman" w:cs="Times New Roman"/>
          <w:color w:val="000000" w:themeColor="text1"/>
        </w:rPr>
        <w:t>, 311-334. Cambridge: Cambridge University Press.</w:t>
      </w:r>
    </w:p>
    <w:p w14:paraId="27F0F960" w14:textId="77777777" w:rsidR="006A2BEF" w:rsidRPr="00766AEC" w:rsidRDefault="006A2BEF" w:rsidP="003C6F24">
      <w:pPr>
        <w:ind w:left="709" w:hanging="709"/>
        <w:jc w:val="both"/>
        <w:rPr>
          <w:rFonts w:ascii="Times New Roman" w:eastAsia="Times New Roman" w:hAnsi="Times New Roman" w:cs="Times New Roman"/>
          <w:color w:val="000000" w:themeColor="text1"/>
          <w:lang w:val="es-ES"/>
        </w:rPr>
      </w:pPr>
      <w:r w:rsidRPr="009D7E96">
        <w:rPr>
          <w:rFonts w:ascii="Times New Roman" w:eastAsia="Times New Roman" w:hAnsi="Times New Roman" w:cs="Times New Roman"/>
          <w:color w:val="000000" w:themeColor="text1"/>
          <w:lang w:val="en-GB"/>
        </w:rPr>
        <w:lastRenderedPageBreak/>
        <w:t xml:space="preserve">Valera, Salvador, &amp; </w:t>
      </w:r>
      <w:proofErr w:type="spellStart"/>
      <w:r w:rsidRPr="009D7E96">
        <w:rPr>
          <w:rFonts w:ascii="Times New Roman" w:eastAsia="Times New Roman" w:hAnsi="Times New Roman" w:cs="Times New Roman"/>
          <w:color w:val="000000" w:themeColor="text1"/>
          <w:lang w:val="en-GB"/>
        </w:rPr>
        <w:t>Ruz</w:t>
      </w:r>
      <w:proofErr w:type="spellEnd"/>
      <w:r w:rsidRPr="009D7E96">
        <w:rPr>
          <w:rFonts w:ascii="Times New Roman" w:eastAsia="Times New Roman" w:hAnsi="Times New Roman" w:cs="Times New Roman"/>
          <w:color w:val="000000" w:themeColor="text1"/>
          <w:lang w:val="en-GB"/>
        </w:rPr>
        <w:t xml:space="preserve">, Alba E. 2021. </w:t>
      </w:r>
      <w:r w:rsidRPr="009D7E96">
        <w:rPr>
          <w:rFonts w:ascii="Times New Roman" w:eastAsia="Times New Roman" w:hAnsi="Times New Roman" w:cs="Times New Roman"/>
          <w:color w:val="000000" w:themeColor="text1"/>
        </w:rPr>
        <w:t xml:space="preserve">Conversion in English: Homonymy, polysemy and </w:t>
      </w:r>
      <w:proofErr w:type="spellStart"/>
      <w:r w:rsidRPr="009D7E96">
        <w:rPr>
          <w:rFonts w:ascii="Times New Roman" w:eastAsia="Times New Roman" w:hAnsi="Times New Roman" w:cs="Times New Roman"/>
          <w:color w:val="000000" w:themeColor="text1"/>
        </w:rPr>
        <w:t>paronymy</w:t>
      </w:r>
      <w:proofErr w:type="spellEnd"/>
      <w:r w:rsidRPr="009D7E96">
        <w:rPr>
          <w:rFonts w:ascii="Times New Roman" w:eastAsia="Times New Roman" w:hAnsi="Times New Roman" w:cs="Times New Roman"/>
          <w:color w:val="000000" w:themeColor="text1"/>
        </w:rPr>
        <w:t xml:space="preserve">. </w:t>
      </w:r>
      <w:r w:rsidRPr="00766AEC">
        <w:rPr>
          <w:rFonts w:ascii="Times New Roman" w:eastAsia="Times New Roman" w:hAnsi="Times New Roman" w:cs="Times New Roman"/>
          <w:i/>
          <w:iCs/>
          <w:color w:val="000000" w:themeColor="text1"/>
          <w:lang w:val="es-ES"/>
        </w:rPr>
        <w:t>English Language &amp; Linguistics</w:t>
      </w:r>
      <w:r w:rsidRPr="00766AEC">
        <w:rPr>
          <w:rFonts w:ascii="Times New Roman" w:eastAsia="Times New Roman" w:hAnsi="Times New Roman" w:cs="Times New Roman"/>
          <w:color w:val="000000" w:themeColor="text1"/>
          <w:lang w:val="es-ES"/>
        </w:rPr>
        <w:t xml:space="preserve"> 25(1). 181-204.</w:t>
      </w:r>
    </w:p>
    <w:p w14:paraId="1F77EFD9" w14:textId="4EE694D2" w:rsidR="005E6F39" w:rsidRPr="003C6F24" w:rsidRDefault="005E6F39" w:rsidP="003C6F24">
      <w:pPr>
        <w:rPr>
          <w:rFonts w:ascii="Times New Roman" w:eastAsia="Times New Roman" w:hAnsi="Times New Roman" w:cs="Times New Roman"/>
          <w:i/>
          <w:iCs/>
          <w:lang w:val="es-ES"/>
        </w:rPr>
      </w:pPr>
    </w:p>
    <w:p w14:paraId="379A4802" w14:textId="20A9719A" w:rsidR="006A2BEF" w:rsidRPr="006A2BEF" w:rsidRDefault="006A2BEF" w:rsidP="00EC6B5A">
      <w:pPr>
        <w:spacing w:after="0" w:line="240" w:lineRule="auto"/>
        <w:rPr>
          <w:rFonts w:ascii="Times New Roman" w:eastAsia="Times New Roman" w:hAnsi="Times New Roman" w:cs="Times New Roman"/>
          <w:i/>
          <w:iCs/>
          <w:lang w:val="es-ES"/>
        </w:rPr>
      </w:pPr>
      <w:r w:rsidRPr="006A2BEF">
        <w:rPr>
          <w:rFonts w:ascii="Times New Roman" w:eastAsia="Times New Roman" w:hAnsi="Times New Roman" w:cs="Times New Roman"/>
          <w:i/>
          <w:iCs/>
          <w:lang w:val="es-ES"/>
        </w:rPr>
        <w:t>José A. Sánchez Fajardo</w:t>
      </w:r>
    </w:p>
    <w:p w14:paraId="07664196" w14:textId="57B490B7" w:rsidR="006A2BEF" w:rsidRPr="006A2BEF" w:rsidRDefault="006A2BEF" w:rsidP="00EC6B5A">
      <w:pPr>
        <w:spacing w:after="0" w:line="240" w:lineRule="auto"/>
        <w:rPr>
          <w:rFonts w:ascii="Times New Roman" w:eastAsia="Times New Roman" w:hAnsi="Times New Roman" w:cs="Times New Roman"/>
          <w:i/>
          <w:iCs/>
          <w:lang w:val="es-ES"/>
        </w:rPr>
      </w:pPr>
      <w:r w:rsidRPr="006A2BEF">
        <w:rPr>
          <w:rFonts w:ascii="Times New Roman" w:eastAsia="Times New Roman" w:hAnsi="Times New Roman" w:cs="Times New Roman"/>
          <w:i/>
          <w:iCs/>
          <w:lang w:val="es-ES"/>
        </w:rPr>
        <w:t>jasanchez@ua.es</w:t>
      </w:r>
    </w:p>
    <w:p w14:paraId="42E42774" w14:textId="0788CDC4" w:rsidR="006A2BEF" w:rsidRDefault="006A2BEF" w:rsidP="00EC6B5A">
      <w:pPr>
        <w:spacing w:after="0" w:line="240" w:lineRule="auto"/>
        <w:rPr>
          <w:rFonts w:ascii="Times New Roman" w:eastAsia="Times New Roman" w:hAnsi="Times New Roman" w:cs="Times New Roman"/>
          <w:i/>
          <w:iCs/>
          <w:lang w:val="es-ES"/>
        </w:rPr>
      </w:pPr>
      <w:r w:rsidRPr="006A2BEF">
        <w:rPr>
          <w:rFonts w:ascii="Times New Roman" w:eastAsia="Times New Roman" w:hAnsi="Times New Roman" w:cs="Times New Roman"/>
          <w:i/>
          <w:iCs/>
          <w:lang w:val="es-ES"/>
        </w:rPr>
        <w:t>Departamento de Filología inglesa</w:t>
      </w:r>
      <w:r w:rsidRPr="006A2BEF">
        <w:rPr>
          <w:rFonts w:ascii="Times New Roman" w:eastAsia="Times New Roman" w:hAnsi="Times New Roman" w:cs="Times New Roman"/>
          <w:i/>
          <w:iCs/>
          <w:lang w:val="es-ES"/>
        </w:rPr>
        <w:br/>
        <w:t>Universidad de Alicante</w:t>
      </w:r>
      <w:r w:rsidRPr="006A2BEF">
        <w:rPr>
          <w:rFonts w:ascii="Times New Roman" w:eastAsia="Times New Roman" w:hAnsi="Times New Roman" w:cs="Times New Roman"/>
          <w:i/>
          <w:iCs/>
          <w:lang w:val="es-ES"/>
        </w:rPr>
        <w:br/>
        <w:t>Facultad de Filosofía y Letras I</w:t>
      </w:r>
      <w:r w:rsidRPr="006A2BEF">
        <w:rPr>
          <w:rFonts w:ascii="Times New Roman" w:eastAsia="Times New Roman" w:hAnsi="Times New Roman" w:cs="Times New Roman"/>
          <w:i/>
          <w:iCs/>
          <w:lang w:val="es-ES"/>
        </w:rPr>
        <w:br/>
        <w:t>Carretera de San Vicente del Raspeig s/n</w:t>
      </w:r>
      <w:r w:rsidRPr="006A2BEF">
        <w:rPr>
          <w:rFonts w:ascii="Times New Roman" w:eastAsia="Times New Roman" w:hAnsi="Times New Roman" w:cs="Times New Roman"/>
          <w:i/>
          <w:iCs/>
          <w:lang w:val="es-ES"/>
        </w:rPr>
        <w:br/>
        <w:t>03690 San Vicente del Raspeig, Alicante (Spain)</w:t>
      </w:r>
    </w:p>
    <w:p w14:paraId="2A019203" w14:textId="77777777" w:rsidR="005E6F39" w:rsidRDefault="005E6F39" w:rsidP="00EC6B5A">
      <w:pPr>
        <w:spacing w:after="0" w:line="240" w:lineRule="auto"/>
        <w:rPr>
          <w:rFonts w:ascii="Times New Roman" w:eastAsia="Times New Roman" w:hAnsi="Times New Roman" w:cs="Times New Roman"/>
          <w:i/>
          <w:iCs/>
          <w:lang w:val="es-ES"/>
        </w:rPr>
      </w:pPr>
    </w:p>
    <w:p w14:paraId="7A473AA6" w14:textId="77777777" w:rsidR="005E6F39" w:rsidRDefault="005E6F39" w:rsidP="00EC6B5A">
      <w:pPr>
        <w:spacing w:after="0" w:line="240" w:lineRule="auto"/>
        <w:rPr>
          <w:rFonts w:ascii="Times New Roman" w:eastAsia="Times New Roman" w:hAnsi="Times New Roman" w:cs="Times New Roman"/>
          <w:i/>
          <w:iCs/>
          <w:lang w:val="es-ES"/>
        </w:rPr>
      </w:pPr>
    </w:p>
    <w:p w14:paraId="71889D82" w14:textId="77777777" w:rsidR="005E6F39" w:rsidRDefault="005E6F39" w:rsidP="00EC6B5A">
      <w:pPr>
        <w:spacing w:after="0" w:line="240" w:lineRule="auto"/>
        <w:rPr>
          <w:rFonts w:ascii="Times New Roman" w:eastAsia="Times New Roman" w:hAnsi="Times New Roman" w:cs="Times New Roman"/>
          <w:i/>
          <w:iCs/>
          <w:lang w:val="es-ES"/>
        </w:rPr>
      </w:pPr>
    </w:p>
    <w:p w14:paraId="3438C5C2" w14:textId="77777777" w:rsidR="005E6F39" w:rsidRPr="005E6F39" w:rsidRDefault="005E6F39" w:rsidP="005E6F39">
      <w:pPr>
        <w:spacing w:after="0" w:line="240" w:lineRule="auto"/>
        <w:ind w:left="709" w:hanging="709"/>
        <w:contextualSpacing/>
        <w:jc w:val="both"/>
        <w:rPr>
          <w:rFonts w:ascii="Times New Roman" w:eastAsia="Calibri" w:hAnsi="Times New Roman" w:cs="Times New Roman"/>
          <w:i/>
          <w:iCs/>
          <w:sz w:val="24"/>
          <w:szCs w:val="24"/>
        </w:rPr>
      </w:pPr>
      <w:r w:rsidRPr="005E6F39">
        <w:rPr>
          <w:rFonts w:ascii="Times New Roman" w:eastAsia="Calibri" w:hAnsi="Times New Roman" w:cs="Times New Roman"/>
          <w:i/>
          <w:iCs/>
          <w:sz w:val="24"/>
          <w:szCs w:val="24"/>
        </w:rPr>
        <w:t>In SKASE Journal of Theoretical Linguistics [online]. 2023, vol. 20, no. 2 [cit. 2023-06-30].</w:t>
      </w:r>
    </w:p>
    <w:p w14:paraId="01077D05" w14:textId="4CB31380" w:rsidR="005E6F39" w:rsidRPr="005E6F39" w:rsidRDefault="005E6F39" w:rsidP="005E6F39">
      <w:pPr>
        <w:spacing w:after="0" w:line="240" w:lineRule="auto"/>
        <w:ind w:left="709" w:hanging="709"/>
        <w:contextualSpacing/>
        <w:jc w:val="both"/>
        <w:rPr>
          <w:rFonts w:ascii="Times New Roman" w:eastAsia="Calibri" w:hAnsi="Times New Roman" w:cs="Times New Roman"/>
          <w:i/>
          <w:iCs/>
          <w:sz w:val="24"/>
          <w:szCs w:val="24"/>
        </w:rPr>
      </w:pPr>
      <w:r w:rsidRPr="005E6F39">
        <w:rPr>
          <w:rFonts w:ascii="Times New Roman" w:eastAsia="Calibri" w:hAnsi="Times New Roman" w:cs="Times New Roman"/>
          <w:i/>
          <w:iCs/>
          <w:sz w:val="24"/>
          <w:szCs w:val="24"/>
        </w:rPr>
        <w:t>Available on web page http://www.skase.sk/Volumes/JTL53/0</w:t>
      </w:r>
      <w:r>
        <w:rPr>
          <w:rFonts w:ascii="Times New Roman" w:eastAsia="Calibri" w:hAnsi="Times New Roman" w:cs="Times New Roman"/>
          <w:i/>
          <w:iCs/>
          <w:sz w:val="24"/>
          <w:szCs w:val="24"/>
        </w:rPr>
        <w:t>2</w:t>
      </w:r>
      <w:r w:rsidRPr="005E6F39">
        <w:rPr>
          <w:rFonts w:ascii="Times New Roman" w:eastAsia="Calibri" w:hAnsi="Times New Roman" w:cs="Times New Roman"/>
          <w:i/>
          <w:iCs/>
          <w:sz w:val="24"/>
          <w:szCs w:val="24"/>
        </w:rPr>
        <w:t>.pdf. ISSN 1336-782X</w:t>
      </w:r>
    </w:p>
    <w:p w14:paraId="6C63959A" w14:textId="77777777" w:rsidR="005E6F39" w:rsidRPr="006A2BEF" w:rsidRDefault="005E6F39" w:rsidP="00EC6B5A">
      <w:pPr>
        <w:spacing w:after="0" w:line="240" w:lineRule="auto"/>
        <w:rPr>
          <w:rFonts w:ascii="Times New Roman" w:eastAsia="Times New Roman" w:hAnsi="Times New Roman" w:cs="Times New Roman"/>
          <w:i/>
          <w:iCs/>
          <w:lang w:val="es-ES"/>
        </w:rPr>
      </w:pPr>
    </w:p>
    <w:sectPr w:rsidR="005E6F39" w:rsidRPr="006A2BEF" w:rsidSect="003C6F24">
      <w:footerReference w:type="default" r:id="rId15"/>
      <w:pgSz w:w="11906" w:h="16838"/>
      <w:pgMar w:top="1440" w:right="1440" w:bottom="2268" w:left="1440"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4204" w14:textId="77777777" w:rsidR="00B91D0C" w:rsidRDefault="00B91D0C">
      <w:pPr>
        <w:spacing w:after="0" w:line="240" w:lineRule="auto"/>
      </w:pPr>
      <w:r>
        <w:separator/>
      </w:r>
    </w:p>
  </w:endnote>
  <w:endnote w:type="continuationSeparator" w:id="0">
    <w:p w14:paraId="226DA5BD" w14:textId="77777777" w:rsidR="00B91D0C" w:rsidRDefault="00B91D0C">
      <w:pPr>
        <w:spacing w:after="0" w:line="240" w:lineRule="auto"/>
      </w:pPr>
      <w:r>
        <w:continuationSeparator/>
      </w:r>
    </w:p>
  </w:endnote>
  <w:endnote w:type="continuationNotice" w:id="1">
    <w:p w14:paraId="27B33525" w14:textId="77777777" w:rsidR="00B91D0C" w:rsidRDefault="00B91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077756"/>
      <w:docPartObj>
        <w:docPartGallery w:val="Page Numbers (Bottom of Page)"/>
        <w:docPartUnique/>
      </w:docPartObj>
    </w:sdtPr>
    <w:sdtEndPr>
      <w:rPr>
        <w:rFonts w:ascii="Times New Roman" w:hAnsi="Times New Roman" w:cs="Times New Roman"/>
      </w:rPr>
    </w:sdtEndPr>
    <w:sdtContent>
      <w:p w14:paraId="0B9794C0" w14:textId="100D441D" w:rsidR="005E6F39" w:rsidRDefault="005E6F39">
        <w:pPr>
          <w:pStyle w:val="Pta"/>
          <w:jc w:val="right"/>
        </w:pPr>
        <w:r w:rsidRPr="005E6F39">
          <w:rPr>
            <w:rFonts w:ascii="Times New Roman" w:hAnsi="Times New Roman" w:cs="Times New Roman"/>
          </w:rPr>
          <w:fldChar w:fldCharType="begin"/>
        </w:r>
        <w:r w:rsidRPr="005E6F39">
          <w:rPr>
            <w:rFonts w:ascii="Times New Roman" w:hAnsi="Times New Roman" w:cs="Times New Roman"/>
          </w:rPr>
          <w:instrText>PAGE   \* MERGEFORMAT</w:instrText>
        </w:r>
        <w:r w:rsidRPr="005E6F39">
          <w:rPr>
            <w:rFonts w:ascii="Times New Roman" w:hAnsi="Times New Roman" w:cs="Times New Roman"/>
          </w:rPr>
          <w:fldChar w:fldCharType="separate"/>
        </w:r>
        <w:r w:rsidRPr="005E6F39">
          <w:rPr>
            <w:rFonts w:ascii="Times New Roman" w:hAnsi="Times New Roman" w:cs="Times New Roman"/>
            <w:lang w:val="sk-SK"/>
          </w:rPr>
          <w:t>2</w:t>
        </w:r>
        <w:r w:rsidRPr="005E6F39">
          <w:rPr>
            <w:rFonts w:ascii="Times New Roman" w:hAnsi="Times New Roman" w:cs="Times New Roman"/>
          </w:rPr>
          <w:fldChar w:fldCharType="end"/>
        </w:r>
      </w:p>
    </w:sdtContent>
  </w:sdt>
  <w:p w14:paraId="4A986806" w14:textId="77777777" w:rsidR="005E6F39" w:rsidRDefault="005E6F3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2E84" w14:textId="77777777" w:rsidR="00B91D0C" w:rsidRDefault="00B91D0C">
      <w:pPr>
        <w:spacing w:after="0" w:line="240" w:lineRule="auto"/>
      </w:pPr>
      <w:r>
        <w:separator/>
      </w:r>
    </w:p>
  </w:footnote>
  <w:footnote w:type="continuationSeparator" w:id="0">
    <w:p w14:paraId="6B935AF2" w14:textId="77777777" w:rsidR="00B91D0C" w:rsidRDefault="00B91D0C">
      <w:pPr>
        <w:spacing w:after="0" w:line="240" w:lineRule="auto"/>
      </w:pPr>
      <w:r>
        <w:continuationSeparator/>
      </w:r>
    </w:p>
  </w:footnote>
  <w:footnote w:type="continuationNotice" w:id="1">
    <w:p w14:paraId="304FC460" w14:textId="77777777" w:rsidR="00B91D0C" w:rsidRDefault="00B91D0C">
      <w:pPr>
        <w:spacing w:after="0" w:line="240" w:lineRule="auto"/>
      </w:pPr>
    </w:p>
  </w:footnote>
  <w:footnote w:id="2">
    <w:p w14:paraId="755CB565" w14:textId="1236EFC9" w:rsidR="7F09F03F" w:rsidRPr="00826F9E" w:rsidRDefault="7F09F03F" w:rsidP="00D13BF5">
      <w:pPr>
        <w:spacing w:after="0"/>
        <w:jc w:val="both"/>
        <w:rPr>
          <w:rFonts w:ascii="Times New Roman" w:eastAsia="Times New Roman" w:hAnsi="Times New Roman" w:cs="Times New Roman"/>
          <w:color w:val="000000" w:themeColor="text1"/>
          <w:sz w:val="20"/>
          <w:szCs w:val="20"/>
        </w:rPr>
      </w:pPr>
      <w:r w:rsidRPr="00826F9E">
        <w:rPr>
          <w:rStyle w:val="Odkaznapoznmkupodiarou"/>
          <w:rFonts w:ascii="Times New Roman" w:hAnsi="Times New Roman" w:cs="Times New Roman"/>
          <w:sz w:val="20"/>
          <w:szCs w:val="20"/>
        </w:rPr>
        <w:footnoteRef/>
      </w:r>
      <w:r w:rsidRPr="00826F9E">
        <w:rPr>
          <w:rFonts w:ascii="Times New Roman" w:hAnsi="Times New Roman" w:cs="Times New Roman"/>
          <w:sz w:val="20"/>
          <w:szCs w:val="20"/>
        </w:rPr>
        <w:t xml:space="preserve"> Lieber argues that no zero morpheme is added to</w:t>
      </w:r>
      <w:r w:rsidR="00BE5F0F" w:rsidRPr="00826F9E">
        <w:rPr>
          <w:rFonts w:ascii="Times New Roman" w:hAnsi="Times New Roman" w:cs="Times New Roman"/>
          <w:sz w:val="20"/>
          <w:szCs w:val="20"/>
        </w:rPr>
        <w:t xml:space="preserve"> the</w:t>
      </w:r>
      <w:r w:rsidRPr="00826F9E">
        <w:rPr>
          <w:rFonts w:ascii="Times New Roman" w:hAnsi="Times New Roman" w:cs="Times New Roman"/>
          <w:sz w:val="20"/>
          <w:szCs w:val="20"/>
        </w:rPr>
        <w:t xml:space="preserve"> bases in the case of conversion, which is not an </w:t>
      </w:r>
      <w:r w:rsidR="00D66F16" w:rsidRPr="00826F9E">
        <w:rPr>
          <w:rFonts w:ascii="Times New Roman" w:hAnsi="Times New Roman" w:cs="Times New Roman"/>
          <w:sz w:val="20"/>
          <w:szCs w:val="20"/>
        </w:rPr>
        <w:t>instantiation</w:t>
      </w:r>
      <w:r w:rsidRPr="00826F9E">
        <w:rPr>
          <w:rFonts w:ascii="Times New Roman" w:hAnsi="Times New Roman" w:cs="Times New Roman"/>
          <w:sz w:val="20"/>
          <w:szCs w:val="20"/>
        </w:rPr>
        <w:t xml:space="preserve"> of </w:t>
      </w:r>
      <w:r w:rsidR="00C95F51" w:rsidRPr="00826F9E">
        <w:rPr>
          <w:rFonts w:ascii="Times New Roman" w:hAnsi="Times New Roman" w:cs="Times New Roman"/>
          <w:sz w:val="20"/>
          <w:szCs w:val="20"/>
        </w:rPr>
        <w:t>derivation</w:t>
      </w:r>
      <w:r w:rsidRPr="00826F9E">
        <w:rPr>
          <w:rFonts w:ascii="Times New Roman" w:hAnsi="Times New Roman" w:cs="Times New Roman"/>
          <w:sz w:val="20"/>
          <w:szCs w:val="20"/>
        </w:rPr>
        <w:t>, since “</w:t>
      </w:r>
      <w:r w:rsidR="00C95F51" w:rsidRPr="00826F9E">
        <w:rPr>
          <w:rFonts w:ascii="Times New Roman" w:hAnsi="Times New Roman" w:cs="Times New Roman"/>
          <w:sz w:val="20"/>
          <w:szCs w:val="20"/>
        </w:rPr>
        <w:t>[</w:t>
      </w:r>
      <w:proofErr w:type="spellStart"/>
      <w:r w:rsidR="00C95F51" w:rsidRPr="00826F9E">
        <w:rPr>
          <w:rFonts w:ascii="Times New Roman" w:hAnsi="Times New Roman" w:cs="Times New Roman"/>
          <w:sz w:val="20"/>
          <w:szCs w:val="20"/>
        </w:rPr>
        <w:t>i</w:t>
      </w:r>
      <w:proofErr w:type="spellEnd"/>
      <w:r w:rsidR="00C95F51" w:rsidRPr="00826F9E">
        <w:rPr>
          <w:rFonts w:ascii="Times New Roman" w:hAnsi="Times New Roman" w:cs="Times New Roman"/>
          <w:sz w:val="20"/>
          <w:szCs w:val="20"/>
        </w:rPr>
        <w:t>]</w:t>
      </w:r>
      <w:r w:rsidRPr="00826F9E">
        <w:rPr>
          <w:rFonts w:ascii="Times New Roman" w:hAnsi="Times New Roman" w:cs="Times New Roman"/>
          <w:sz w:val="20"/>
          <w:szCs w:val="20"/>
        </w:rPr>
        <w:t xml:space="preserve">f conversion would have been a case of zero-derivation </w:t>
      </w:r>
      <w:r w:rsidR="0082416B">
        <w:rPr>
          <w:rFonts w:ascii="Times New Roman" w:hAnsi="Times New Roman" w:cs="Times New Roman"/>
          <w:sz w:val="20"/>
          <w:szCs w:val="20"/>
        </w:rPr>
        <w:t>[</w:t>
      </w:r>
      <w:r w:rsidRPr="00826F9E">
        <w:rPr>
          <w:rFonts w:ascii="Times New Roman" w:hAnsi="Times New Roman" w:cs="Times New Roman"/>
          <w:sz w:val="20"/>
          <w:szCs w:val="20"/>
        </w:rPr>
        <w:t>...</w:t>
      </w:r>
      <w:r w:rsidR="0082416B">
        <w:rPr>
          <w:rFonts w:ascii="Times New Roman" w:hAnsi="Times New Roman" w:cs="Times New Roman"/>
          <w:sz w:val="20"/>
          <w:szCs w:val="20"/>
        </w:rPr>
        <w:t>]</w:t>
      </w:r>
      <w:r w:rsidRPr="00826F9E">
        <w:rPr>
          <w:rFonts w:ascii="Times New Roman" w:hAnsi="Times New Roman" w:cs="Times New Roman"/>
          <w:sz w:val="20"/>
          <w:szCs w:val="20"/>
        </w:rPr>
        <w:t xml:space="preserve"> then we would expect the zero</w:t>
      </w:r>
      <w:r w:rsidR="00C95F51" w:rsidRPr="00826F9E">
        <w:rPr>
          <w:rFonts w:ascii="Times New Roman" w:hAnsi="Times New Roman" w:cs="Times New Roman"/>
          <w:sz w:val="20"/>
          <w:szCs w:val="20"/>
        </w:rPr>
        <w:t xml:space="preserve"> </w:t>
      </w:r>
      <w:r w:rsidRPr="00826F9E">
        <w:rPr>
          <w:rFonts w:ascii="Times New Roman" w:hAnsi="Times New Roman" w:cs="Times New Roman"/>
          <w:sz w:val="20"/>
          <w:szCs w:val="20"/>
        </w:rPr>
        <w:t xml:space="preserve">affix to show similar </w:t>
      </w:r>
      <w:proofErr w:type="spellStart"/>
      <w:r w:rsidRPr="00826F9E">
        <w:rPr>
          <w:rFonts w:ascii="Times New Roman" w:hAnsi="Times New Roman" w:cs="Times New Roman"/>
          <w:sz w:val="20"/>
          <w:szCs w:val="20"/>
        </w:rPr>
        <w:t>behaviour</w:t>
      </w:r>
      <w:proofErr w:type="spellEnd"/>
      <w:r w:rsidRPr="00826F9E">
        <w:rPr>
          <w:rFonts w:ascii="Times New Roman" w:hAnsi="Times New Roman" w:cs="Times New Roman"/>
          <w:sz w:val="20"/>
          <w:szCs w:val="20"/>
        </w:rPr>
        <w:t xml:space="preserve"> as the overt affixes.” (Don 2005: 3)</w:t>
      </w:r>
      <w:r w:rsidR="0098149B" w:rsidRPr="00826F9E">
        <w:rPr>
          <w:rFonts w:ascii="Times New Roman" w:hAnsi="Times New Roman" w:cs="Times New Roman"/>
          <w:sz w:val="20"/>
          <w:szCs w:val="20"/>
        </w:rPr>
        <w:t xml:space="preserve">. I adopt the idea of a zero morpheme in this study to </w:t>
      </w:r>
      <w:r w:rsidR="007213FA" w:rsidRPr="00826F9E">
        <w:rPr>
          <w:rFonts w:ascii="Times New Roman" w:hAnsi="Times New Roman" w:cs="Times New Roman"/>
          <w:sz w:val="20"/>
          <w:szCs w:val="20"/>
        </w:rPr>
        <w:t>put forward</w:t>
      </w:r>
      <w:r w:rsidR="0098149B" w:rsidRPr="00826F9E">
        <w:rPr>
          <w:rFonts w:ascii="Times New Roman" w:hAnsi="Times New Roman" w:cs="Times New Roman"/>
          <w:sz w:val="20"/>
          <w:szCs w:val="20"/>
        </w:rPr>
        <w:t xml:space="preserve"> the notion of suffix rivalry (see </w:t>
      </w:r>
      <w:r w:rsidR="00653E5C" w:rsidRPr="00826F9E">
        <w:rPr>
          <w:rFonts w:ascii="Times New Roman" w:eastAsia="Times New Roman" w:hAnsi="Times New Roman" w:cs="Times New Roman"/>
          <w:color w:val="000000" w:themeColor="text1"/>
          <w:sz w:val="20"/>
          <w:szCs w:val="20"/>
        </w:rPr>
        <w:t>§</w:t>
      </w:r>
      <w:r w:rsidR="0098149B" w:rsidRPr="00826F9E">
        <w:rPr>
          <w:rFonts w:ascii="Times New Roman" w:hAnsi="Times New Roman" w:cs="Times New Roman"/>
          <w:sz w:val="20"/>
          <w:szCs w:val="20"/>
        </w:rPr>
        <w:t xml:space="preserve">4.2).  </w:t>
      </w:r>
    </w:p>
  </w:footnote>
  <w:footnote w:id="3">
    <w:p w14:paraId="6D842B7B" w14:textId="62D1A7FA" w:rsidR="00047E02" w:rsidRPr="00653E5C" w:rsidRDefault="00047E02" w:rsidP="00D13BF5">
      <w:pPr>
        <w:spacing w:after="0"/>
        <w:jc w:val="both"/>
        <w:rPr>
          <w:rFonts w:ascii="Times New Roman" w:eastAsia="Times New Roman" w:hAnsi="Times New Roman" w:cs="Times New Roman"/>
          <w:color w:val="000000" w:themeColor="text1"/>
          <w:sz w:val="24"/>
          <w:szCs w:val="24"/>
        </w:rPr>
      </w:pPr>
      <w:r w:rsidRPr="00826F9E">
        <w:rPr>
          <w:rStyle w:val="Odkaznapoznmkupodiarou"/>
          <w:rFonts w:ascii="Times New Roman" w:hAnsi="Times New Roman" w:cs="Times New Roman"/>
          <w:sz w:val="20"/>
          <w:szCs w:val="20"/>
        </w:rPr>
        <w:footnoteRef/>
      </w:r>
      <w:r w:rsidRPr="00826F9E">
        <w:rPr>
          <w:rFonts w:ascii="Times New Roman" w:hAnsi="Times New Roman" w:cs="Times New Roman"/>
          <w:sz w:val="20"/>
          <w:szCs w:val="20"/>
        </w:rPr>
        <w:t xml:space="preserve"> A list of abbreviations </w:t>
      </w:r>
      <w:r w:rsidR="0082416B">
        <w:rPr>
          <w:rFonts w:ascii="Times New Roman" w:hAnsi="Times New Roman" w:cs="Times New Roman"/>
          <w:sz w:val="20"/>
          <w:szCs w:val="20"/>
        </w:rPr>
        <w:t xml:space="preserve">that are </w:t>
      </w:r>
      <w:r w:rsidR="00FD6840" w:rsidRPr="00826F9E">
        <w:rPr>
          <w:rFonts w:ascii="Times New Roman" w:hAnsi="Times New Roman" w:cs="Times New Roman"/>
          <w:sz w:val="20"/>
          <w:szCs w:val="20"/>
        </w:rPr>
        <w:t xml:space="preserve">used throughout the text </w:t>
      </w:r>
      <w:r w:rsidR="00E45557" w:rsidRPr="00826F9E">
        <w:rPr>
          <w:rFonts w:ascii="Times New Roman" w:hAnsi="Times New Roman" w:cs="Times New Roman"/>
          <w:sz w:val="20"/>
          <w:szCs w:val="20"/>
        </w:rPr>
        <w:t>is found in</w:t>
      </w:r>
      <w:r w:rsidR="0082416B">
        <w:rPr>
          <w:rFonts w:ascii="Times New Roman" w:hAnsi="Times New Roman" w:cs="Times New Roman"/>
          <w:sz w:val="20"/>
          <w:szCs w:val="20"/>
        </w:rPr>
        <w:t xml:space="preserve"> the Abbreviations section</w:t>
      </w:r>
      <w:r w:rsidR="00E45557" w:rsidRPr="00826F9E">
        <w:rPr>
          <w:rFonts w:ascii="Times New Roman" w:hAnsi="Times New Roman" w:cs="Times New Roman"/>
          <w:sz w:val="20"/>
          <w:szCs w:val="20"/>
        </w:rPr>
        <w:t>.</w:t>
      </w:r>
    </w:p>
  </w:footnote>
  <w:footnote w:id="4">
    <w:p w14:paraId="16141E8B" w14:textId="400CC79A" w:rsidR="7F09F03F" w:rsidRPr="00826F9E" w:rsidRDefault="7F09F03F" w:rsidP="00D13BF5">
      <w:pPr>
        <w:pStyle w:val="Textpoznmkypodiarou"/>
        <w:jc w:val="both"/>
      </w:pPr>
      <w:r w:rsidRPr="00826F9E">
        <w:rPr>
          <w:rStyle w:val="Odkaznapoznmkupodiarou"/>
          <w:rFonts w:ascii="Times New Roman" w:hAnsi="Times New Roman" w:cs="Times New Roman"/>
        </w:rPr>
        <w:footnoteRef/>
      </w:r>
      <w:r w:rsidRPr="00826F9E">
        <w:rPr>
          <w:rFonts w:ascii="Times New Roman" w:hAnsi="Times New Roman" w:cs="Times New Roman"/>
        </w:rPr>
        <w:t xml:space="preserve"> Some previous studies refer to this type of conversion as a case of </w:t>
      </w:r>
      <w:r w:rsidR="00766AEC">
        <w:rPr>
          <w:rFonts w:ascii="Times New Roman" w:hAnsi="Times New Roman" w:cs="Times New Roman"/>
        </w:rPr>
        <w:t>“</w:t>
      </w:r>
      <w:r w:rsidRPr="00826F9E">
        <w:rPr>
          <w:rFonts w:ascii="Times New Roman" w:hAnsi="Times New Roman" w:cs="Times New Roman"/>
        </w:rPr>
        <w:t>personification</w:t>
      </w:r>
      <w:r w:rsidR="00766AEC">
        <w:rPr>
          <w:rFonts w:ascii="Times New Roman" w:hAnsi="Times New Roman" w:cs="Times New Roman"/>
        </w:rPr>
        <w:t>”</w:t>
      </w:r>
      <w:r w:rsidRPr="00826F9E">
        <w:rPr>
          <w:rFonts w:ascii="Times New Roman" w:hAnsi="Times New Roman" w:cs="Times New Roman"/>
        </w:rPr>
        <w:t xml:space="preserve"> (see, e.g., </w:t>
      </w:r>
      <w:proofErr w:type="spellStart"/>
      <w:r w:rsidRPr="00826F9E">
        <w:rPr>
          <w:rFonts w:ascii="Times New Roman" w:hAnsi="Times New Roman" w:cs="Times New Roman"/>
        </w:rPr>
        <w:t>Kuczok</w:t>
      </w:r>
      <w:proofErr w:type="spellEnd"/>
      <w:r w:rsidRPr="00826F9E">
        <w:rPr>
          <w:rFonts w:ascii="Times New Roman" w:hAnsi="Times New Roman" w:cs="Times New Roman"/>
        </w:rPr>
        <w:t xml:space="preserve"> 2011). Although the term </w:t>
      </w:r>
      <w:r w:rsidR="00766AEC">
        <w:rPr>
          <w:rFonts w:ascii="Times New Roman" w:hAnsi="Times New Roman" w:cs="Times New Roman"/>
        </w:rPr>
        <w:t>“</w:t>
      </w:r>
      <w:r w:rsidRPr="00826F9E">
        <w:rPr>
          <w:rFonts w:ascii="Times New Roman" w:hAnsi="Times New Roman" w:cs="Times New Roman"/>
        </w:rPr>
        <w:t>personification</w:t>
      </w:r>
      <w:r w:rsidR="00766AEC">
        <w:rPr>
          <w:rFonts w:ascii="Times New Roman" w:hAnsi="Times New Roman" w:cs="Times New Roman"/>
        </w:rPr>
        <w:t>”</w:t>
      </w:r>
      <w:r w:rsidRPr="00826F9E">
        <w:rPr>
          <w:rFonts w:ascii="Times New Roman" w:hAnsi="Times New Roman" w:cs="Times New Roman"/>
        </w:rPr>
        <w:t xml:space="preserve"> conveys the conceptual development of </w:t>
      </w:r>
      <w:r w:rsidR="0095625C" w:rsidRPr="00826F9E">
        <w:rPr>
          <w:rFonts w:ascii="Times New Roman" w:hAnsi="Times New Roman" w:cs="Times New Roman"/>
          <w:smallCaps/>
        </w:rPr>
        <w:t>agent for action</w:t>
      </w:r>
      <w:r w:rsidRPr="00826F9E">
        <w:rPr>
          <w:rFonts w:ascii="Times New Roman" w:hAnsi="Times New Roman" w:cs="Times New Roman"/>
        </w:rPr>
        <w:t>, it is also used in other instances where animals or objects are conceptualized as humans</w:t>
      </w:r>
      <w:r w:rsidR="00A517C2" w:rsidRPr="00826F9E">
        <w:rPr>
          <w:rFonts w:ascii="Times New Roman" w:hAnsi="Times New Roman" w:cs="Times New Roman"/>
        </w:rPr>
        <w:t xml:space="preserve">. For instance, in the expression </w:t>
      </w:r>
      <w:r w:rsidRPr="00826F9E">
        <w:rPr>
          <w:rFonts w:ascii="Times New Roman" w:hAnsi="Times New Roman" w:cs="Times New Roman"/>
          <w:i/>
          <w:iCs/>
        </w:rPr>
        <w:t>to father a plan</w:t>
      </w:r>
      <w:r w:rsidRPr="00826F9E">
        <w:rPr>
          <w:rFonts w:ascii="Times New Roman" w:hAnsi="Times New Roman" w:cs="Times New Roman"/>
        </w:rPr>
        <w:t xml:space="preserve">, </w:t>
      </w:r>
      <w:r w:rsidR="00E72F8B" w:rsidRPr="00826F9E">
        <w:rPr>
          <w:rFonts w:ascii="Times New Roman" w:hAnsi="Times New Roman" w:cs="Times New Roman"/>
        </w:rPr>
        <w:t xml:space="preserve">the word </w:t>
      </w:r>
      <w:r w:rsidR="00E72F8B" w:rsidRPr="00826F9E">
        <w:rPr>
          <w:rFonts w:ascii="Times New Roman" w:hAnsi="Times New Roman" w:cs="Times New Roman"/>
          <w:i/>
          <w:iCs/>
        </w:rPr>
        <w:t>plan</w:t>
      </w:r>
      <w:r w:rsidR="00E72F8B" w:rsidRPr="00826F9E">
        <w:rPr>
          <w:rFonts w:ascii="Times New Roman" w:hAnsi="Times New Roman" w:cs="Times New Roman"/>
        </w:rPr>
        <w:t xml:space="preserve"> </w:t>
      </w:r>
      <w:r w:rsidRPr="00826F9E">
        <w:rPr>
          <w:rFonts w:ascii="Times New Roman" w:hAnsi="Times New Roman" w:cs="Times New Roman"/>
        </w:rPr>
        <w:t>undergoes metaphorical conversion into a child (</w:t>
      </w:r>
      <w:r w:rsidR="00BE5F0F" w:rsidRPr="00826F9E">
        <w:rPr>
          <w:rFonts w:ascii="Times New Roman" w:hAnsi="Times New Roman" w:cs="Times New Roman"/>
        </w:rPr>
        <w:t xml:space="preserve">this </w:t>
      </w:r>
      <w:r w:rsidR="00E72F8B" w:rsidRPr="00826F9E">
        <w:rPr>
          <w:rFonts w:ascii="Times New Roman" w:hAnsi="Times New Roman" w:cs="Times New Roman"/>
        </w:rPr>
        <w:t xml:space="preserve">example </w:t>
      </w:r>
      <w:r w:rsidR="00BE5F0F" w:rsidRPr="00826F9E">
        <w:rPr>
          <w:rFonts w:ascii="Times New Roman" w:hAnsi="Times New Roman" w:cs="Times New Roman"/>
        </w:rPr>
        <w:t xml:space="preserve">is </w:t>
      </w:r>
      <w:r w:rsidR="00E72F8B" w:rsidRPr="00826F9E">
        <w:rPr>
          <w:rFonts w:ascii="Times New Roman" w:hAnsi="Times New Roman" w:cs="Times New Roman"/>
        </w:rPr>
        <w:t xml:space="preserve">taken from </w:t>
      </w:r>
      <w:proofErr w:type="spellStart"/>
      <w:r w:rsidRPr="00826F9E">
        <w:rPr>
          <w:rFonts w:ascii="Times New Roman" w:hAnsi="Times New Roman" w:cs="Times New Roman"/>
        </w:rPr>
        <w:t>Kuczok</w:t>
      </w:r>
      <w:proofErr w:type="spellEnd"/>
      <w:r w:rsidRPr="00826F9E">
        <w:rPr>
          <w:rFonts w:ascii="Times New Roman" w:hAnsi="Times New Roman" w:cs="Times New Roman"/>
        </w:rPr>
        <w:t xml:space="preserve"> </w:t>
      </w:r>
      <w:r w:rsidR="00E72F8B" w:rsidRPr="00826F9E">
        <w:rPr>
          <w:rFonts w:ascii="Times New Roman" w:hAnsi="Times New Roman" w:cs="Times New Roman"/>
        </w:rPr>
        <w:t>[</w:t>
      </w:r>
      <w:r w:rsidRPr="00826F9E">
        <w:rPr>
          <w:rFonts w:ascii="Times New Roman" w:hAnsi="Times New Roman" w:cs="Times New Roman"/>
        </w:rPr>
        <w:t>2011</w:t>
      </w:r>
      <w:r w:rsidR="00E72F8B" w:rsidRPr="00826F9E">
        <w:rPr>
          <w:rFonts w:ascii="Times New Roman" w:hAnsi="Times New Roman" w:cs="Times New Roman"/>
        </w:rPr>
        <w:t>]</w:t>
      </w:r>
      <w:r w:rsidRPr="00826F9E">
        <w:rPr>
          <w:rFonts w:ascii="Times New Roman" w:hAnsi="Times New Roman" w:cs="Times New Roman"/>
        </w:rPr>
        <w:t>). Therefore, the form</w:t>
      </w:r>
      <w:r w:rsidR="00E5239B" w:rsidRPr="00826F9E">
        <w:rPr>
          <w:rFonts w:ascii="Times New Roman" w:eastAsia="Times New Roman" w:hAnsi="Times New Roman" w:cs="Times New Roman"/>
          <w:color w:val="000000" w:themeColor="text1"/>
        </w:rPr>
        <w:t xml:space="preserve"> </w:t>
      </w:r>
      <w:proofErr w:type="spellStart"/>
      <w:r w:rsidR="00E5239B" w:rsidRPr="00826F9E">
        <w:rPr>
          <w:rFonts w:ascii="Times New Roman" w:hAnsi="Times New Roman" w:cs="Times New Roman"/>
        </w:rPr>
        <w:t>VNC</w:t>
      </w:r>
      <w:r w:rsidR="00E5239B" w:rsidRPr="00826F9E">
        <w:rPr>
          <w:rFonts w:ascii="Times New Roman" w:hAnsi="Times New Roman" w:cs="Times New Roman"/>
          <w:vertAlign w:val="subscript"/>
        </w:rPr>
        <w:t>hum</w:t>
      </w:r>
      <w:proofErr w:type="spellEnd"/>
      <w:r w:rsidRPr="00826F9E">
        <w:rPr>
          <w:rFonts w:ascii="Times New Roman" w:hAnsi="Times New Roman" w:cs="Times New Roman"/>
        </w:rPr>
        <w:t>, which also refers to a change of grammatical category, is preferred here.</w:t>
      </w:r>
      <w:r w:rsidRPr="00826F9E">
        <w:t xml:space="preserve"> </w:t>
      </w:r>
    </w:p>
  </w:footnote>
  <w:footnote w:id="5">
    <w:p w14:paraId="0FDE11F1" w14:textId="25668089" w:rsidR="00C524EC" w:rsidRPr="00D13BF5" w:rsidRDefault="00C524EC" w:rsidP="00C524EC">
      <w:pPr>
        <w:pStyle w:val="Textpoznmkypodiarou"/>
        <w:jc w:val="both"/>
        <w:rPr>
          <w:rFonts w:ascii="Times New Roman" w:eastAsia="Times New Roman" w:hAnsi="Times New Roman" w:cs="Times New Roman"/>
          <w:color w:val="000000" w:themeColor="text1"/>
        </w:rPr>
      </w:pPr>
      <w:r w:rsidRPr="00D13BF5">
        <w:rPr>
          <w:rStyle w:val="Odkaznapoznmkupodiarou"/>
          <w:rFonts w:ascii="Times New Roman" w:hAnsi="Times New Roman" w:cs="Times New Roman"/>
        </w:rPr>
        <w:footnoteRef/>
      </w:r>
      <w:r w:rsidRPr="00D13BF5">
        <w:rPr>
          <w:rFonts w:ascii="Times New Roman" w:hAnsi="Times New Roman" w:cs="Times New Roman"/>
        </w:rPr>
        <w:t xml:space="preserve"> </w:t>
      </w:r>
      <w:r w:rsidRPr="00D13BF5">
        <w:rPr>
          <w:rFonts w:ascii="Times New Roman" w:eastAsia="Times New Roman" w:hAnsi="Times New Roman" w:cs="Times New Roman"/>
          <w:color w:val="000000" w:themeColor="text1"/>
        </w:rPr>
        <w:t>Due to its limited word count, this paper only focuses on evaluative recategorization. The cases of semantic extension, although of a conceptually different nature, are classed as external.</w:t>
      </w:r>
    </w:p>
  </w:footnote>
  <w:footnote w:id="6">
    <w:p w14:paraId="7C7DBF52" w14:textId="7F219B8C" w:rsidR="00826F9E" w:rsidRPr="00826F9E" w:rsidRDefault="000A5CCC" w:rsidP="00EC6B5A">
      <w:pPr>
        <w:pStyle w:val="Textpoznmkypodiarou"/>
        <w:jc w:val="both"/>
        <w:rPr>
          <w:rFonts w:ascii="Times New Roman" w:eastAsia="Times New Roman" w:hAnsi="Times New Roman" w:cs="Times New Roman"/>
          <w:color w:val="000000" w:themeColor="text1"/>
        </w:rPr>
      </w:pPr>
      <w:r w:rsidRPr="00826F9E">
        <w:rPr>
          <w:rStyle w:val="Odkaznapoznmkupodiarou"/>
          <w:rFonts w:ascii="Times New Roman" w:hAnsi="Times New Roman" w:cs="Times New Roman"/>
        </w:rPr>
        <w:footnoteRef/>
      </w:r>
      <w:r w:rsidRPr="00826F9E">
        <w:rPr>
          <w:rFonts w:ascii="Times New Roman" w:hAnsi="Times New Roman" w:cs="Times New Roman"/>
        </w:rPr>
        <w:t xml:space="preserve"> The form </w:t>
      </w:r>
      <w:r w:rsidRPr="00826F9E">
        <w:rPr>
          <w:rFonts w:ascii="Times New Roman" w:hAnsi="Times New Roman" w:cs="Times New Roman"/>
          <w:i/>
          <w:iCs/>
        </w:rPr>
        <w:t>cheat</w:t>
      </w:r>
      <w:r w:rsidRPr="00826F9E">
        <w:rPr>
          <w:rFonts w:ascii="Times New Roman" w:hAnsi="Times New Roman" w:cs="Times New Roman"/>
        </w:rPr>
        <w:t xml:space="preserve"> is not listed in the dataset because it is not </w:t>
      </w:r>
      <w:r w:rsidR="00BE3AFF" w:rsidRPr="00826F9E">
        <w:rPr>
          <w:rFonts w:ascii="Times New Roman" w:hAnsi="Times New Roman" w:cs="Times New Roman"/>
        </w:rPr>
        <w:t xml:space="preserve">lexicographically </w:t>
      </w:r>
      <w:r w:rsidRPr="00826F9E">
        <w:rPr>
          <w:rFonts w:ascii="Times New Roman" w:hAnsi="Times New Roman" w:cs="Times New Roman"/>
        </w:rPr>
        <w:t>acknowledged as a colloquial or informal word. It is, however</w:t>
      </w:r>
      <w:r w:rsidR="00296DD6" w:rsidRPr="00826F9E">
        <w:rPr>
          <w:rFonts w:ascii="Times New Roman" w:hAnsi="Times New Roman" w:cs="Times New Roman"/>
        </w:rPr>
        <w:t xml:space="preserve">, </w:t>
      </w:r>
      <w:r w:rsidRPr="00826F9E">
        <w:rPr>
          <w:rFonts w:ascii="Times New Roman" w:hAnsi="Times New Roman" w:cs="Times New Roman"/>
        </w:rPr>
        <w:t>used as an example of agentive because its early origin (i.e.</w:t>
      </w:r>
      <w:r w:rsidR="00065306" w:rsidRPr="00826F9E">
        <w:rPr>
          <w:rFonts w:ascii="Times New Roman" w:hAnsi="Times New Roman" w:cs="Times New Roman"/>
        </w:rPr>
        <w:t xml:space="preserve"> [1563]) might </w:t>
      </w:r>
      <w:r w:rsidR="00296DD6" w:rsidRPr="00826F9E">
        <w:rPr>
          <w:rFonts w:ascii="Times New Roman" w:hAnsi="Times New Roman" w:cs="Times New Roman"/>
        </w:rPr>
        <w:t xml:space="preserve">be indicative that the pair </w:t>
      </w:r>
      <w:r w:rsidR="00296DD6" w:rsidRPr="00826F9E">
        <w:rPr>
          <w:rFonts w:ascii="Times New Roman" w:hAnsi="Times New Roman" w:cs="Times New Roman"/>
          <w:i/>
          <w:iCs/>
        </w:rPr>
        <w:t>cheat</w:t>
      </w:r>
      <w:r w:rsidR="00296DD6" w:rsidRPr="00826F9E">
        <w:rPr>
          <w:rFonts w:ascii="Times New Roman" w:hAnsi="Times New Roman" w:cs="Times New Roman"/>
        </w:rPr>
        <w:t>/</w:t>
      </w:r>
      <w:r w:rsidR="00296DD6" w:rsidRPr="00826F9E">
        <w:rPr>
          <w:rFonts w:ascii="Times New Roman" w:hAnsi="Times New Roman" w:cs="Times New Roman"/>
          <w:i/>
          <w:iCs/>
        </w:rPr>
        <w:t>cheater</w:t>
      </w:r>
      <w:r w:rsidR="00296DD6" w:rsidRPr="00826F9E">
        <w:rPr>
          <w:rFonts w:ascii="Times New Roman" w:hAnsi="Times New Roman" w:cs="Times New Roman"/>
        </w:rPr>
        <w:t xml:space="preserve"> may have been a model pattern for </w:t>
      </w:r>
      <w:r w:rsidR="00BE3AFF" w:rsidRPr="00826F9E">
        <w:rPr>
          <w:rFonts w:ascii="Times New Roman" w:hAnsi="Times New Roman" w:cs="Times New Roman"/>
        </w:rPr>
        <w:t xml:space="preserve">subsequent </w:t>
      </w:r>
      <w:proofErr w:type="spellStart"/>
      <w:r w:rsidR="00296DD6" w:rsidRPr="00826F9E">
        <w:rPr>
          <w:rFonts w:ascii="Times New Roman" w:eastAsia="Times New Roman" w:hAnsi="Times New Roman" w:cs="Times New Roman"/>
          <w:color w:val="000000" w:themeColor="text1"/>
        </w:rPr>
        <w:t>VNC</w:t>
      </w:r>
      <w:r w:rsidR="00296DD6" w:rsidRPr="00826F9E">
        <w:rPr>
          <w:rFonts w:ascii="Times New Roman" w:eastAsia="Times New Roman" w:hAnsi="Times New Roman" w:cs="Times New Roman"/>
          <w:color w:val="000000" w:themeColor="text1"/>
          <w:vertAlign w:val="subscript"/>
        </w:rPr>
        <w:t>hum</w:t>
      </w:r>
      <w:proofErr w:type="spellEnd"/>
      <w:r w:rsidR="00BE3AFF" w:rsidRPr="00826F9E">
        <w:rPr>
          <w:rFonts w:ascii="Times New Roman" w:eastAsia="Times New Roman" w:hAnsi="Times New Roman" w:cs="Times New Roman"/>
          <w:color w:val="000000" w:themeColor="text1"/>
        </w:rPr>
        <w:t xml:space="preserve"> </w:t>
      </w:r>
      <w:r w:rsidR="00812193" w:rsidRPr="00826F9E">
        <w:rPr>
          <w:rFonts w:ascii="Times New Roman" w:eastAsia="Times New Roman" w:hAnsi="Times New Roman" w:cs="Times New Roman"/>
          <w:color w:val="000000" w:themeColor="text1"/>
        </w:rPr>
        <w:t>coinages</w:t>
      </w:r>
      <w:r w:rsidR="00BE3AFF" w:rsidRPr="00826F9E">
        <w:rPr>
          <w:rFonts w:ascii="Times New Roman" w:eastAsia="Times New Roman" w:hAnsi="Times New Roman" w:cs="Times New Roman"/>
          <w:color w:val="000000" w:themeColor="text1"/>
        </w:rPr>
        <w:t>.</w:t>
      </w:r>
    </w:p>
  </w:footnote>
  <w:footnote w:id="7">
    <w:p w14:paraId="0B4AD931" w14:textId="13F3B578" w:rsidR="00914D5A" w:rsidRPr="00826F9E" w:rsidRDefault="00914D5A" w:rsidP="00EC6B5A">
      <w:pPr>
        <w:spacing w:after="0"/>
        <w:jc w:val="both"/>
        <w:rPr>
          <w:rFonts w:ascii="Times New Roman" w:eastAsia="Times New Roman" w:hAnsi="Times New Roman" w:cs="Times New Roman"/>
          <w:color w:val="000000" w:themeColor="text1"/>
          <w:sz w:val="20"/>
          <w:szCs w:val="20"/>
        </w:rPr>
      </w:pPr>
      <w:r w:rsidRPr="00826F9E">
        <w:rPr>
          <w:rStyle w:val="Odkaznapoznmkupodiarou"/>
          <w:rFonts w:ascii="Times New Roman" w:hAnsi="Times New Roman" w:cs="Times New Roman"/>
          <w:sz w:val="20"/>
          <w:szCs w:val="20"/>
        </w:rPr>
        <w:footnoteRef/>
      </w:r>
      <w:r w:rsidRPr="00826F9E">
        <w:rPr>
          <w:rFonts w:ascii="Times New Roman" w:hAnsi="Times New Roman" w:cs="Times New Roman"/>
          <w:sz w:val="20"/>
          <w:szCs w:val="20"/>
        </w:rPr>
        <w:t xml:space="preserve"> For more information on </w:t>
      </w:r>
      <w:proofErr w:type="spellStart"/>
      <w:r w:rsidRPr="00826F9E">
        <w:rPr>
          <w:rFonts w:ascii="Times New Roman" w:hAnsi="Times New Roman" w:cs="Times New Roman"/>
          <w:sz w:val="20"/>
          <w:szCs w:val="20"/>
        </w:rPr>
        <w:t>Aronoff</w:t>
      </w:r>
      <w:proofErr w:type="spellEnd"/>
      <w:r w:rsidRPr="00826F9E">
        <w:rPr>
          <w:rFonts w:ascii="Times New Roman" w:hAnsi="Times New Roman" w:cs="Times New Roman"/>
          <w:sz w:val="20"/>
          <w:szCs w:val="20"/>
        </w:rPr>
        <w:t xml:space="preserve"> &amp; </w:t>
      </w:r>
      <w:proofErr w:type="spellStart"/>
      <w:r w:rsidRPr="00826F9E">
        <w:rPr>
          <w:rFonts w:ascii="Times New Roman" w:hAnsi="Times New Roman" w:cs="Times New Roman"/>
          <w:sz w:val="20"/>
          <w:szCs w:val="20"/>
        </w:rPr>
        <w:t>Fudeman’s</w:t>
      </w:r>
      <w:proofErr w:type="spellEnd"/>
      <w:r w:rsidRPr="00826F9E">
        <w:rPr>
          <w:rFonts w:ascii="Times New Roman" w:hAnsi="Times New Roman" w:cs="Times New Roman"/>
          <w:sz w:val="20"/>
          <w:szCs w:val="20"/>
        </w:rPr>
        <w:t xml:space="preserve"> (2005) prototype </w:t>
      </w:r>
      <w:r w:rsidR="00325D77" w:rsidRPr="00826F9E">
        <w:rPr>
          <w:rFonts w:ascii="Times New Roman" w:hAnsi="Times New Roman" w:cs="Times New Roman"/>
          <w:sz w:val="20"/>
          <w:szCs w:val="20"/>
        </w:rPr>
        <w:t>approach</w:t>
      </w:r>
      <w:r w:rsidRPr="00826F9E">
        <w:rPr>
          <w:rFonts w:ascii="Times New Roman" w:hAnsi="Times New Roman" w:cs="Times New Roman"/>
          <w:sz w:val="20"/>
          <w:szCs w:val="20"/>
        </w:rPr>
        <w:t xml:space="preserve">, see </w:t>
      </w:r>
      <w:r w:rsidR="00B63E5F" w:rsidRPr="00826F9E">
        <w:rPr>
          <w:rFonts w:ascii="Times New Roman" w:eastAsia="Times New Roman" w:hAnsi="Times New Roman" w:cs="Times New Roman"/>
          <w:color w:val="000000" w:themeColor="text1"/>
          <w:sz w:val="20"/>
          <w:szCs w:val="20"/>
        </w:rPr>
        <w:t>§</w:t>
      </w:r>
      <w:r w:rsidRPr="00826F9E">
        <w:rPr>
          <w:rFonts w:ascii="Times New Roman" w:hAnsi="Times New Roman" w:cs="Times New Roman"/>
          <w:sz w:val="20"/>
          <w:szCs w:val="20"/>
        </w:rPr>
        <w:t>2.2.</w:t>
      </w:r>
    </w:p>
  </w:footnote>
  <w:footnote w:id="8">
    <w:p w14:paraId="68E7539E" w14:textId="1CF73D9F" w:rsidR="00286C73" w:rsidRPr="00826F9E" w:rsidRDefault="00286C73" w:rsidP="00EC6B5A">
      <w:pPr>
        <w:pStyle w:val="Textpoznmkypodiarou"/>
        <w:jc w:val="both"/>
        <w:rPr>
          <w:rFonts w:ascii="Times New Roman" w:hAnsi="Times New Roman" w:cs="Times New Roman"/>
        </w:rPr>
      </w:pPr>
      <w:r w:rsidRPr="00826F9E">
        <w:rPr>
          <w:rStyle w:val="Odkaznapoznmkupodiarou"/>
          <w:rFonts w:ascii="Times New Roman" w:hAnsi="Times New Roman" w:cs="Times New Roman"/>
        </w:rPr>
        <w:footnoteRef/>
      </w:r>
      <w:r w:rsidRPr="00826F9E">
        <w:rPr>
          <w:rFonts w:ascii="Times New Roman" w:hAnsi="Times New Roman" w:cs="Times New Roman"/>
        </w:rPr>
        <w:t xml:space="preserve"> </w:t>
      </w:r>
      <w:r w:rsidR="00403532" w:rsidRPr="00826F9E">
        <w:rPr>
          <w:rFonts w:ascii="Times New Roman" w:hAnsi="Times New Roman" w:cs="Times New Roman"/>
        </w:rPr>
        <w:t xml:space="preserve">On the basis of the Construction Morphology </w:t>
      </w:r>
      <w:r w:rsidR="00CD142F" w:rsidRPr="00826F9E">
        <w:rPr>
          <w:rFonts w:ascii="Times New Roman" w:hAnsi="Times New Roman" w:cs="Times New Roman"/>
        </w:rPr>
        <w:t>framework</w:t>
      </w:r>
      <w:r w:rsidR="00403532" w:rsidRPr="00826F9E">
        <w:rPr>
          <w:rFonts w:ascii="Times New Roman" w:hAnsi="Times New Roman" w:cs="Times New Roman"/>
        </w:rPr>
        <w:t xml:space="preserve"> (see, </w:t>
      </w:r>
      <w:r w:rsidR="003534D7" w:rsidRPr="00826F9E">
        <w:rPr>
          <w:rFonts w:ascii="Times New Roman" w:hAnsi="Times New Roman" w:cs="Times New Roman"/>
        </w:rPr>
        <w:t>for example</w:t>
      </w:r>
      <w:r w:rsidR="00403532" w:rsidRPr="00826F9E">
        <w:rPr>
          <w:rFonts w:ascii="Times New Roman" w:hAnsi="Times New Roman" w:cs="Times New Roman"/>
        </w:rPr>
        <w:t xml:space="preserve">, </w:t>
      </w:r>
      <w:proofErr w:type="spellStart"/>
      <w:r w:rsidR="00403532" w:rsidRPr="00826F9E">
        <w:rPr>
          <w:rFonts w:ascii="Times New Roman" w:hAnsi="Times New Roman" w:cs="Times New Roman"/>
        </w:rPr>
        <w:t>Jackendoff</w:t>
      </w:r>
      <w:proofErr w:type="spellEnd"/>
      <w:r w:rsidR="00403532" w:rsidRPr="00826F9E">
        <w:rPr>
          <w:rFonts w:ascii="Times New Roman" w:hAnsi="Times New Roman" w:cs="Times New Roman"/>
        </w:rPr>
        <w:t xml:space="preserve"> 2002; </w:t>
      </w:r>
      <w:proofErr w:type="spellStart"/>
      <w:r w:rsidR="00403532" w:rsidRPr="00826F9E">
        <w:rPr>
          <w:rFonts w:ascii="Times New Roman" w:hAnsi="Times New Roman" w:cs="Times New Roman"/>
        </w:rPr>
        <w:t>Booij</w:t>
      </w:r>
      <w:proofErr w:type="spellEnd"/>
      <w:r w:rsidR="00403532" w:rsidRPr="00826F9E">
        <w:rPr>
          <w:rFonts w:ascii="Times New Roman" w:hAnsi="Times New Roman" w:cs="Times New Roman"/>
        </w:rPr>
        <w:t xml:space="preserve"> &amp; </w:t>
      </w:r>
      <w:proofErr w:type="spellStart"/>
      <w:r w:rsidR="00403532" w:rsidRPr="00826F9E">
        <w:rPr>
          <w:rFonts w:ascii="Times New Roman" w:hAnsi="Times New Roman" w:cs="Times New Roman"/>
        </w:rPr>
        <w:t>Audring</w:t>
      </w:r>
      <w:proofErr w:type="spellEnd"/>
      <w:r w:rsidR="00403532" w:rsidRPr="00826F9E">
        <w:rPr>
          <w:rFonts w:ascii="Times New Roman" w:hAnsi="Times New Roman" w:cs="Times New Roman"/>
        </w:rPr>
        <w:t xml:space="preserve"> 2017; </w:t>
      </w:r>
      <w:proofErr w:type="spellStart"/>
      <w:r w:rsidR="00403532" w:rsidRPr="00826F9E">
        <w:rPr>
          <w:rFonts w:ascii="Times New Roman" w:hAnsi="Times New Roman" w:cs="Times New Roman"/>
        </w:rPr>
        <w:t>Booij</w:t>
      </w:r>
      <w:proofErr w:type="spellEnd"/>
      <w:r w:rsidR="00403532" w:rsidRPr="00826F9E">
        <w:rPr>
          <w:rFonts w:ascii="Times New Roman" w:hAnsi="Times New Roman" w:cs="Times New Roman"/>
        </w:rPr>
        <w:t xml:space="preserve"> 2010, 2015, 2019), the semantic decomposition of the generalizations (or schemas) is made up of two layers: the input semantics of components (Sem) and the output semantics of the schema (SEM). This decomposition contributes to a better understanding of </w:t>
      </w:r>
      <w:proofErr w:type="spellStart"/>
      <w:r w:rsidR="00403532" w:rsidRPr="00826F9E">
        <w:rPr>
          <w:rFonts w:ascii="Times New Roman" w:hAnsi="Times New Roman" w:cs="Times New Roman"/>
        </w:rPr>
        <w:t>i</w:t>
      </w:r>
      <w:proofErr w:type="spellEnd"/>
      <w:r w:rsidR="00403532" w:rsidRPr="00826F9E">
        <w:rPr>
          <w:rFonts w:ascii="Times New Roman" w:hAnsi="Times New Roman" w:cs="Times New Roman"/>
        </w:rPr>
        <w:t xml:space="preserve">) how the semantics of the verbal base is metaphorically or metonymically connected to SEM, ii) how converted forms are syntactically categorized, and iii) how an extralinguistic assessment of the verbal base effects the general compositionality of SEM. For instance, the decomposition of </w:t>
      </w:r>
      <w:r w:rsidR="00403532" w:rsidRPr="00826F9E">
        <w:rPr>
          <w:rFonts w:ascii="Times New Roman" w:hAnsi="Times New Roman" w:cs="Times New Roman"/>
          <w:i/>
          <w:iCs/>
        </w:rPr>
        <w:t xml:space="preserve">soak </w:t>
      </w:r>
      <w:r w:rsidR="00403532" w:rsidRPr="00826F9E">
        <w:rPr>
          <w:rFonts w:ascii="Times New Roman" w:hAnsi="Times New Roman" w:cs="Times New Roman"/>
        </w:rPr>
        <w:t xml:space="preserve">(n.) informs us that the agentive nature of the converted form is inherited from the syntactic model [ONE who V-s]. The etymon </w:t>
      </w:r>
      <w:r w:rsidR="00403532" w:rsidRPr="00826F9E">
        <w:rPr>
          <w:rFonts w:ascii="Times New Roman" w:hAnsi="Times New Roman" w:cs="Times New Roman"/>
          <w:i/>
          <w:iCs/>
        </w:rPr>
        <w:t xml:space="preserve">soak </w:t>
      </w:r>
      <w:r w:rsidR="00403532" w:rsidRPr="00826F9E">
        <w:rPr>
          <w:rFonts w:ascii="Times New Roman" w:hAnsi="Times New Roman" w:cs="Times New Roman"/>
        </w:rPr>
        <w:t>(v.), which means “to drink heavily” (GDS), is not intrinsically negative; what is acknowledged as negative is how the features of ‘excess’ and ‘alcohol consumption’ are cognitively assessed as disagreeable (or [</w:t>
      </w:r>
      <w:r w:rsidR="00CD142F" w:rsidRPr="00826F9E">
        <w:rPr>
          <w:rFonts w:ascii="Times New Roman" w:hAnsi="Times New Roman" w:cs="Times New Roman"/>
        </w:rPr>
        <w:t>−</w:t>
      </w:r>
      <w:r w:rsidR="00403532" w:rsidRPr="00826F9E">
        <w:rPr>
          <w:rFonts w:ascii="Times New Roman" w:hAnsi="Times New Roman" w:cs="Times New Roman"/>
        </w:rPr>
        <w:t xml:space="preserve">pleasant]) and/or socially unacceptable.  </w:t>
      </w:r>
      <w:r w:rsidR="00CD142F" w:rsidRPr="00826F9E">
        <w:rPr>
          <w:rFonts w:ascii="Times New Roman" w:hAnsi="Times New Roman" w:cs="Times New Roman"/>
        </w:rPr>
        <w:t xml:space="preserve"> </w:t>
      </w:r>
    </w:p>
  </w:footnote>
  <w:footnote w:id="9">
    <w:p w14:paraId="2EA2D70E" w14:textId="38CD0CD9" w:rsidR="00403532" w:rsidRPr="00403532" w:rsidRDefault="00403532" w:rsidP="00403532">
      <w:pPr>
        <w:pStyle w:val="Textpoznmkypodiarou"/>
        <w:jc w:val="both"/>
      </w:pPr>
      <w:r w:rsidRPr="00826F9E">
        <w:rPr>
          <w:rStyle w:val="Odkaznapoznmkupodiarou"/>
          <w:rFonts w:ascii="Times New Roman" w:hAnsi="Times New Roman" w:cs="Times New Roman"/>
        </w:rPr>
        <w:footnoteRef/>
      </w:r>
      <w:r w:rsidRPr="00826F9E">
        <w:rPr>
          <w:rFonts w:ascii="Times New Roman" w:hAnsi="Times New Roman" w:cs="Times New Roman"/>
        </w:rPr>
        <w:t xml:space="preserve"> Note that in the schemas used throughout the text, as in (</w:t>
      </w:r>
      <w:r w:rsidR="00B6498F" w:rsidRPr="00826F9E">
        <w:rPr>
          <w:rFonts w:ascii="Times New Roman" w:hAnsi="Times New Roman" w:cs="Times New Roman"/>
        </w:rPr>
        <w:t>7</w:t>
      </w:r>
      <w:r w:rsidRPr="00826F9E">
        <w:rPr>
          <w:rFonts w:ascii="Times New Roman" w:hAnsi="Times New Roman" w:cs="Times New Roman"/>
        </w:rPr>
        <w:t>)</w:t>
      </w:r>
      <w:r w:rsidR="00B6498F" w:rsidRPr="00826F9E">
        <w:rPr>
          <w:rFonts w:ascii="Times New Roman" w:hAnsi="Times New Roman" w:cs="Times New Roman"/>
        </w:rPr>
        <w:t xml:space="preserve"> and (8)</w:t>
      </w:r>
      <w:r w:rsidRPr="00826F9E">
        <w:rPr>
          <w:rFonts w:ascii="Times New Roman" w:hAnsi="Times New Roman" w:cs="Times New Roman"/>
        </w:rPr>
        <w:t>, a distinction is made between the meaning of the verbal base and that expressed by the converted form through the subscripts ‘j’ and ‘</w:t>
      </w:r>
      <w:proofErr w:type="spellStart"/>
      <w:r w:rsidRPr="00826F9E">
        <w:rPr>
          <w:rFonts w:ascii="Times New Roman" w:hAnsi="Times New Roman" w:cs="Times New Roman"/>
        </w:rPr>
        <w:t>i</w:t>
      </w:r>
      <w:proofErr w:type="spellEnd"/>
      <w:r w:rsidRPr="00826F9E">
        <w:rPr>
          <w:rFonts w:ascii="Times New Roman" w:hAnsi="Times New Roman" w:cs="Times New Roman"/>
        </w:rPr>
        <w:t>’, respectively.</w:t>
      </w:r>
    </w:p>
  </w:footnote>
  <w:footnote w:id="10">
    <w:p w14:paraId="67A8BF00" w14:textId="2E1C81AE" w:rsidR="00E85D00" w:rsidRPr="00826F9E" w:rsidRDefault="00E85D00" w:rsidP="00B63E5F">
      <w:pPr>
        <w:jc w:val="both"/>
        <w:rPr>
          <w:rFonts w:ascii="Times New Roman" w:eastAsia="Times New Roman" w:hAnsi="Times New Roman" w:cs="Times New Roman"/>
          <w:color w:val="000000" w:themeColor="text1"/>
          <w:sz w:val="20"/>
          <w:szCs w:val="20"/>
        </w:rPr>
      </w:pPr>
      <w:r w:rsidRPr="00826F9E">
        <w:rPr>
          <w:rStyle w:val="Odkaznapoznmkupodiarou"/>
          <w:rFonts w:ascii="Times New Roman" w:hAnsi="Times New Roman" w:cs="Times New Roman"/>
          <w:sz w:val="20"/>
          <w:szCs w:val="20"/>
        </w:rPr>
        <w:footnoteRef/>
      </w:r>
      <w:r w:rsidRPr="00826F9E">
        <w:rPr>
          <w:rFonts w:ascii="Times New Roman" w:hAnsi="Times New Roman" w:cs="Times New Roman"/>
          <w:sz w:val="20"/>
          <w:szCs w:val="20"/>
        </w:rPr>
        <w:t xml:space="preserve"> Although this study examines three types of </w:t>
      </w:r>
      <w:r w:rsidR="00EB16D6" w:rsidRPr="00826F9E">
        <w:rPr>
          <w:rFonts w:ascii="Times New Roman" w:hAnsi="Times New Roman" w:cs="Times New Roman"/>
          <w:sz w:val="20"/>
          <w:szCs w:val="20"/>
        </w:rPr>
        <w:t>models</w:t>
      </w:r>
      <w:r w:rsidRPr="00826F9E">
        <w:rPr>
          <w:rFonts w:ascii="Times New Roman" w:hAnsi="Times New Roman" w:cs="Times New Roman"/>
          <w:sz w:val="20"/>
          <w:szCs w:val="20"/>
        </w:rPr>
        <w:t xml:space="preserve"> (agentive, patientive and causative), this section </w:t>
      </w:r>
      <w:r w:rsidR="0053644C">
        <w:rPr>
          <w:rFonts w:ascii="Times New Roman" w:hAnsi="Times New Roman" w:cs="Times New Roman"/>
          <w:sz w:val="20"/>
          <w:szCs w:val="20"/>
        </w:rPr>
        <w:t>centers</w:t>
      </w:r>
      <w:r w:rsidRPr="00826F9E">
        <w:rPr>
          <w:rFonts w:ascii="Times New Roman" w:hAnsi="Times New Roman" w:cs="Times New Roman"/>
          <w:sz w:val="20"/>
          <w:szCs w:val="20"/>
        </w:rPr>
        <w:t xml:space="preserve"> on the property of agentive-ness in order to illustrate how the semantic development in </w:t>
      </w:r>
      <w:proofErr w:type="spellStart"/>
      <w:r w:rsidRPr="00826F9E">
        <w:rPr>
          <w:rFonts w:ascii="Times New Roman" w:hAnsi="Times New Roman" w:cs="Times New Roman"/>
          <w:sz w:val="20"/>
          <w:szCs w:val="20"/>
        </w:rPr>
        <w:t>VNC</w:t>
      </w:r>
      <w:r w:rsidRPr="00826F9E">
        <w:rPr>
          <w:rFonts w:ascii="Times New Roman" w:hAnsi="Times New Roman" w:cs="Times New Roman"/>
          <w:sz w:val="20"/>
          <w:szCs w:val="20"/>
          <w:vertAlign w:val="subscript"/>
        </w:rPr>
        <w:t>hum</w:t>
      </w:r>
      <w:proofErr w:type="spellEnd"/>
      <w:r w:rsidRPr="00826F9E">
        <w:rPr>
          <w:rFonts w:ascii="Times New Roman" w:hAnsi="Times New Roman" w:cs="Times New Roman"/>
          <w:sz w:val="20"/>
          <w:szCs w:val="20"/>
        </w:rPr>
        <w:t xml:space="preserve"> occurs through the prototype approach. This analysis is then extrapolated to patientive and causative models in </w:t>
      </w:r>
      <w:r w:rsidR="00B63E5F" w:rsidRPr="00826F9E">
        <w:rPr>
          <w:rFonts w:ascii="Times New Roman" w:eastAsia="Times New Roman" w:hAnsi="Times New Roman" w:cs="Times New Roman"/>
          <w:color w:val="000000" w:themeColor="text1"/>
          <w:sz w:val="20"/>
          <w:szCs w:val="20"/>
        </w:rPr>
        <w:t>§</w:t>
      </w:r>
      <w:r w:rsidR="00B71DFC" w:rsidRPr="00826F9E">
        <w:rPr>
          <w:rFonts w:ascii="Times New Roman" w:hAnsi="Times New Roman" w:cs="Times New Roman"/>
          <w:sz w:val="20"/>
          <w:szCs w:val="20"/>
        </w:rPr>
        <w:t>4</w:t>
      </w:r>
      <w:r w:rsidRPr="00826F9E">
        <w:rPr>
          <w:rFonts w:ascii="Times New Roman" w:hAnsi="Times New Roman" w:cs="Times New Roman"/>
          <w:sz w:val="20"/>
          <w:szCs w:val="20"/>
        </w:rPr>
        <w:t xml:space="preserve">. </w:t>
      </w:r>
    </w:p>
  </w:footnote>
  <w:footnote w:id="11">
    <w:p w14:paraId="4FB4630D" w14:textId="77777777" w:rsidR="00E85D00" w:rsidRPr="00826F9E" w:rsidRDefault="00E85D00" w:rsidP="00E85D00">
      <w:pPr>
        <w:pStyle w:val="Textpoznmkypodiarou"/>
        <w:jc w:val="both"/>
        <w:rPr>
          <w:rFonts w:ascii="Times New Roman" w:hAnsi="Times New Roman" w:cs="Times New Roman"/>
        </w:rPr>
      </w:pPr>
      <w:r w:rsidRPr="00826F9E">
        <w:rPr>
          <w:rStyle w:val="Odkaznapoznmkupodiarou"/>
          <w:rFonts w:ascii="Times New Roman" w:hAnsi="Times New Roman" w:cs="Times New Roman"/>
        </w:rPr>
        <w:footnoteRef/>
      </w:r>
      <w:r w:rsidRPr="00826F9E">
        <w:rPr>
          <w:rFonts w:ascii="Times New Roman" w:hAnsi="Times New Roman" w:cs="Times New Roman"/>
        </w:rPr>
        <w:t xml:space="preserve"> For more information on the onomasiological theory of word formation, see </w:t>
      </w:r>
      <w:proofErr w:type="spellStart"/>
      <w:r w:rsidRPr="00826F9E">
        <w:rPr>
          <w:rFonts w:ascii="Times New Roman" w:hAnsi="Times New Roman" w:cs="Times New Roman"/>
        </w:rPr>
        <w:t>Štekauer</w:t>
      </w:r>
      <w:proofErr w:type="spellEnd"/>
      <w:r w:rsidRPr="00826F9E">
        <w:rPr>
          <w:rFonts w:ascii="Times New Roman" w:hAnsi="Times New Roman" w:cs="Times New Roman"/>
        </w:rPr>
        <w:t xml:space="preserve"> (1998, 2005).</w:t>
      </w:r>
    </w:p>
  </w:footnote>
  <w:footnote w:id="12">
    <w:p w14:paraId="5648D3D2" w14:textId="43B3F8C7" w:rsidR="00E85D00" w:rsidRPr="00826F9E" w:rsidRDefault="00E85D00" w:rsidP="00E85D00">
      <w:pPr>
        <w:pStyle w:val="Textpoznmkypodiarou"/>
        <w:jc w:val="both"/>
        <w:rPr>
          <w:rFonts w:ascii="Times New Roman" w:hAnsi="Times New Roman" w:cs="Times New Roman"/>
        </w:rPr>
      </w:pPr>
      <w:r w:rsidRPr="00826F9E">
        <w:rPr>
          <w:rStyle w:val="Odkaznapoznmkupodiarou"/>
          <w:rFonts w:ascii="Times New Roman" w:hAnsi="Times New Roman" w:cs="Times New Roman"/>
        </w:rPr>
        <w:footnoteRef/>
      </w:r>
      <w:r w:rsidRPr="00826F9E">
        <w:rPr>
          <w:rFonts w:ascii="Times New Roman" w:hAnsi="Times New Roman" w:cs="Times New Roman"/>
        </w:rPr>
        <w:t xml:space="preserve"> </w:t>
      </w:r>
      <w:r w:rsidRPr="00826F9E">
        <w:rPr>
          <w:rFonts w:ascii="Times New Roman" w:eastAsia="Times New Roman" w:hAnsi="Times New Roman" w:cs="Times New Roman"/>
          <w:color w:val="000000" w:themeColor="text1"/>
        </w:rPr>
        <w:t xml:space="preserve">The term ‘substance’ pertains to </w:t>
      </w:r>
      <w:proofErr w:type="spellStart"/>
      <w:r w:rsidRPr="00826F9E">
        <w:rPr>
          <w:rFonts w:ascii="Times New Roman" w:hAnsi="Times New Roman" w:cs="Times New Roman"/>
        </w:rPr>
        <w:t>Štekauer</w:t>
      </w:r>
      <w:r w:rsidRPr="00826F9E">
        <w:rPr>
          <w:rFonts w:ascii="Times New Roman" w:eastAsia="Times New Roman" w:hAnsi="Times New Roman" w:cs="Times New Roman"/>
          <w:color w:val="000000" w:themeColor="text1"/>
        </w:rPr>
        <w:t>’s</w:t>
      </w:r>
      <w:proofErr w:type="spellEnd"/>
      <w:r w:rsidRPr="00826F9E">
        <w:rPr>
          <w:rFonts w:ascii="Times New Roman" w:eastAsia="Times New Roman" w:hAnsi="Times New Roman" w:cs="Times New Roman"/>
          <w:color w:val="000000" w:themeColor="text1"/>
        </w:rPr>
        <w:t xml:space="preserve"> set of general categories (substance, action, quality and concomitant circumstance), which are aimed at drawing conceptual generalizations at the </w:t>
      </w:r>
      <w:proofErr w:type="spellStart"/>
      <w:r w:rsidRPr="00826F9E">
        <w:rPr>
          <w:rFonts w:ascii="Times New Roman" w:eastAsia="Times New Roman" w:hAnsi="Times New Roman" w:cs="Times New Roman"/>
          <w:color w:val="000000" w:themeColor="text1"/>
        </w:rPr>
        <w:t>supralinguistic</w:t>
      </w:r>
      <w:proofErr w:type="spellEnd"/>
      <w:r w:rsidRPr="00826F9E">
        <w:rPr>
          <w:rFonts w:ascii="Times New Roman" w:eastAsia="Times New Roman" w:hAnsi="Times New Roman" w:cs="Times New Roman"/>
          <w:color w:val="000000" w:themeColor="text1"/>
        </w:rPr>
        <w:t xml:space="preserve"> level of analysis (</w:t>
      </w:r>
      <w:proofErr w:type="spellStart"/>
      <w:r w:rsidRPr="00826F9E">
        <w:rPr>
          <w:rFonts w:ascii="Times New Roman" w:hAnsi="Times New Roman" w:cs="Times New Roman"/>
        </w:rPr>
        <w:t>Štekauer</w:t>
      </w:r>
      <w:proofErr w:type="spellEnd"/>
      <w:r w:rsidRPr="00826F9E">
        <w:rPr>
          <w:rFonts w:ascii="Times New Roman" w:hAnsi="Times New Roman" w:cs="Times New Roman"/>
        </w:rPr>
        <w:t xml:space="preserve"> </w:t>
      </w:r>
      <w:r w:rsidRPr="00826F9E">
        <w:rPr>
          <w:rFonts w:ascii="Times New Roman" w:eastAsia="Times New Roman" w:hAnsi="Times New Roman" w:cs="Times New Roman"/>
          <w:color w:val="000000" w:themeColor="text1"/>
        </w:rPr>
        <w:t xml:space="preserve">2005: 46-47). </w:t>
      </w:r>
    </w:p>
  </w:footnote>
  <w:footnote w:id="13">
    <w:p w14:paraId="33E326CE" w14:textId="6938080B" w:rsidR="00907C22" w:rsidRPr="00826F9E" w:rsidRDefault="00907C22" w:rsidP="00907C22">
      <w:pPr>
        <w:pStyle w:val="Textpoznmkypodiarou"/>
        <w:rPr>
          <w:rFonts w:ascii="Times New Roman" w:hAnsi="Times New Roman" w:cs="Times New Roman"/>
        </w:rPr>
      </w:pPr>
      <w:r w:rsidRPr="00826F9E">
        <w:rPr>
          <w:rStyle w:val="Odkaznapoznmkupodiarou"/>
          <w:rFonts w:ascii="Times New Roman" w:hAnsi="Times New Roman" w:cs="Times New Roman"/>
        </w:rPr>
        <w:footnoteRef/>
      </w:r>
      <w:r w:rsidRPr="00826F9E">
        <w:rPr>
          <w:rFonts w:ascii="Times New Roman" w:hAnsi="Times New Roman" w:cs="Times New Roman"/>
        </w:rPr>
        <w:t xml:space="preserve"> The only case of a </w:t>
      </w:r>
      <w:proofErr w:type="spellStart"/>
      <w:r w:rsidRPr="00826F9E">
        <w:rPr>
          <w:rFonts w:ascii="Times New Roman" w:hAnsi="Times New Roman" w:cs="Times New Roman"/>
        </w:rPr>
        <w:t>VNC</w:t>
      </w:r>
      <w:r w:rsidRPr="00826F9E">
        <w:rPr>
          <w:rFonts w:ascii="Times New Roman" w:hAnsi="Times New Roman" w:cs="Times New Roman"/>
          <w:vertAlign w:val="subscript"/>
        </w:rPr>
        <w:t>hum</w:t>
      </w:r>
      <w:proofErr w:type="spellEnd"/>
      <w:r w:rsidRPr="00826F9E">
        <w:rPr>
          <w:rFonts w:ascii="Times New Roman" w:hAnsi="Times New Roman" w:cs="Times New Roman"/>
        </w:rPr>
        <w:t xml:space="preserve"> unit without an attested verbal origin is </w:t>
      </w:r>
      <w:r w:rsidRPr="00826F9E">
        <w:rPr>
          <w:rFonts w:ascii="Times New Roman" w:hAnsi="Times New Roman" w:cs="Times New Roman"/>
          <w:i/>
          <w:iCs/>
        </w:rPr>
        <w:t>pushover</w:t>
      </w:r>
      <w:r w:rsidRPr="00826F9E">
        <w:rPr>
          <w:rFonts w:ascii="Times New Roman" w:hAnsi="Times New Roman" w:cs="Times New Roman"/>
        </w:rPr>
        <w:t xml:space="preserve">. </w:t>
      </w:r>
    </w:p>
    <w:p w14:paraId="40FC2BF8" w14:textId="2C546F86" w:rsidR="00907C22" w:rsidRPr="00907C22" w:rsidRDefault="00907C22">
      <w:pPr>
        <w:pStyle w:val="Textpoznmkypodiarou"/>
      </w:pPr>
    </w:p>
  </w:footnote>
  <w:footnote w:id="14">
    <w:p w14:paraId="42A574B1" w14:textId="77777777" w:rsidR="00106E17" w:rsidRPr="00826F9E" w:rsidRDefault="00106E17" w:rsidP="00106E17">
      <w:pPr>
        <w:pStyle w:val="Textpoznmkypodiarou"/>
        <w:jc w:val="both"/>
        <w:rPr>
          <w:rFonts w:ascii="Times New Roman" w:hAnsi="Times New Roman" w:cs="Times New Roman"/>
        </w:rPr>
      </w:pPr>
      <w:r w:rsidRPr="00826F9E">
        <w:rPr>
          <w:rStyle w:val="Odkaznapoznmkupodiarou"/>
          <w:rFonts w:ascii="Times New Roman" w:hAnsi="Times New Roman" w:cs="Times New Roman"/>
        </w:rPr>
        <w:footnoteRef/>
      </w:r>
      <w:r w:rsidRPr="00826F9E">
        <w:rPr>
          <w:rFonts w:ascii="Times New Roman" w:hAnsi="Times New Roman" w:cs="Times New Roman"/>
        </w:rPr>
        <w:t xml:space="preserve"> </w:t>
      </w:r>
      <w:r w:rsidRPr="00826F9E">
        <w:rPr>
          <w:rFonts w:ascii="Times New Roman" w:eastAsia="Arial" w:hAnsi="Times New Roman" w:cs="Times New Roman"/>
          <w:color w:val="000000" w:themeColor="text1"/>
        </w:rPr>
        <w:t xml:space="preserve">Bauer </w:t>
      </w:r>
      <w:r w:rsidRPr="00826F9E">
        <w:rPr>
          <w:rFonts w:ascii="Times New Roman" w:eastAsia="Arial" w:hAnsi="Times New Roman" w:cs="Times New Roman"/>
          <w:i/>
          <w:iCs/>
          <w:color w:val="000000" w:themeColor="text1"/>
        </w:rPr>
        <w:t>et al</w:t>
      </w:r>
      <w:r w:rsidRPr="00826F9E">
        <w:rPr>
          <w:rFonts w:ascii="Times New Roman" w:eastAsia="Arial" w:hAnsi="Times New Roman" w:cs="Times New Roman"/>
          <w:color w:val="000000" w:themeColor="text1"/>
        </w:rPr>
        <w:t>. (2015) make a distinction between nouns conveying event/state/result and those conveying participants in events (agent, patient), qualities, collectives or instruments.</w:t>
      </w:r>
    </w:p>
  </w:footnote>
  <w:footnote w:id="15">
    <w:p w14:paraId="607A8E2E" w14:textId="783E1534" w:rsidR="00106E17" w:rsidRPr="005260DE" w:rsidRDefault="00106E17" w:rsidP="00106E17">
      <w:pPr>
        <w:pStyle w:val="Textpoznmkypodiarou"/>
        <w:jc w:val="both"/>
        <w:rPr>
          <w:rFonts w:ascii="Times New Roman" w:hAnsi="Times New Roman" w:cs="Times New Roman"/>
          <w:sz w:val="22"/>
          <w:szCs w:val="22"/>
        </w:rPr>
      </w:pPr>
      <w:r w:rsidRPr="00826F9E">
        <w:rPr>
          <w:rStyle w:val="Odkaznapoznmkupodiarou"/>
          <w:rFonts w:ascii="Times New Roman" w:hAnsi="Times New Roman" w:cs="Times New Roman"/>
        </w:rPr>
        <w:footnoteRef/>
      </w:r>
      <w:r w:rsidRPr="00826F9E">
        <w:rPr>
          <w:rFonts w:ascii="Times New Roman" w:hAnsi="Times New Roman" w:cs="Times New Roman"/>
        </w:rPr>
        <w:t xml:space="preserve"> Bauer</w:t>
      </w:r>
      <w:r w:rsidR="003F00FF">
        <w:rPr>
          <w:rFonts w:ascii="Times New Roman" w:hAnsi="Times New Roman" w:cs="Times New Roman"/>
        </w:rPr>
        <w:t xml:space="preserve"> (2020: 164)</w:t>
      </w:r>
      <w:r w:rsidRPr="00826F9E">
        <w:rPr>
          <w:rFonts w:ascii="Times New Roman" w:hAnsi="Times New Roman" w:cs="Times New Roman"/>
        </w:rPr>
        <w:t xml:space="preserve"> asserts that ‘figurative interpretation’ constitutes one of the sources of semantic extension or polysemy.</w:t>
      </w:r>
    </w:p>
  </w:footnote>
  <w:footnote w:id="16">
    <w:p w14:paraId="58AD596B" w14:textId="77777777" w:rsidR="00106E17" w:rsidRPr="00826F9E" w:rsidRDefault="00106E17" w:rsidP="00106E17">
      <w:pPr>
        <w:pStyle w:val="Textpoznmkypodiarou"/>
        <w:jc w:val="both"/>
      </w:pPr>
      <w:r w:rsidRPr="00826F9E">
        <w:rPr>
          <w:rStyle w:val="Odkaznapoznmkupodiarou"/>
          <w:rFonts w:ascii="Times New Roman" w:hAnsi="Times New Roman" w:cs="Times New Roman"/>
        </w:rPr>
        <w:footnoteRef/>
      </w:r>
      <w:r w:rsidRPr="00826F9E">
        <w:rPr>
          <w:rFonts w:ascii="Times New Roman" w:hAnsi="Times New Roman" w:cs="Times New Roman"/>
        </w:rPr>
        <w:t xml:space="preserve"> The semantic reconfiguration undergone by the verbal base is also conceptually related to what has been defined as ‘extent of polysemy’, which indicates “whether a particular morphological form might have a propensity towards one or another reading” (Lieber &amp; </w:t>
      </w:r>
      <w:proofErr w:type="spellStart"/>
      <w:r w:rsidRPr="00826F9E">
        <w:rPr>
          <w:rFonts w:ascii="Times New Roman" w:hAnsi="Times New Roman" w:cs="Times New Roman"/>
        </w:rPr>
        <w:t>Plag</w:t>
      </w:r>
      <w:proofErr w:type="spellEnd"/>
      <w:r w:rsidRPr="00826F9E">
        <w:rPr>
          <w:rFonts w:ascii="Times New Roman" w:hAnsi="Times New Roman" w:cs="Times New Roman"/>
        </w:rPr>
        <w:t xml:space="preserve"> 2022: 308).</w:t>
      </w:r>
    </w:p>
  </w:footnote>
  <w:footnote w:id="17">
    <w:p w14:paraId="51847713" w14:textId="4754BD6A" w:rsidR="00E52203" w:rsidRPr="009D7E96" w:rsidRDefault="00E52203" w:rsidP="00E52203">
      <w:pPr>
        <w:pStyle w:val="Textpoznmkypodiarou"/>
        <w:jc w:val="both"/>
        <w:rPr>
          <w:rFonts w:ascii="Times New Roman" w:hAnsi="Times New Roman" w:cs="Times New Roman"/>
          <w:lang w:val="en-GB"/>
        </w:rPr>
      </w:pPr>
      <w:r w:rsidRPr="009D7E96">
        <w:rPr>
          <w:rStyle w:val="Odkaznapoznmkupodiarou"/>
          <w:rFonts w:ascii="Times New Roman" w:hAnsi="Times New Roman" w:cs="Times New Roman"/>
        </w:rPr>
        <w:footnoteRef/>
      </w:r>
      <w:r w:rsidRPr="009D7E96">
        <w:rPr>
          <w:rFonts w:ascii="Times New Roman" w:hAnsi="Times New Roman" w:cs="Times New Roman"/>
        </w:rPr>
        <w:t xml:space="preserve"> </w:t>
      </w:r>
      <w:r w:rsidRPr="009D7E96">
        <w:rPr>
          <w:rFonts w:ascii="Times New Roman" w:hAnsi="Times New Roman" w:cs="Times New Roman"/>
          <w:lang w:val="en-GB"/>
        </w:rPr>
        <w:t xml:space="preserve">A distinction should be made between </w:t>
      </w:r>
      <w:proofErr w:type="spellStart"/>
      <w:r w:rsidRPr="009D7E96">
        <w:rPr>
          <w:rFonts w:ascii="Times New Roman" w:hAnsi="Times New Roman" w:cs="Times New Roman"/>
          <w:lang w:val="en-GB"/>
        </w:rPr>
        <w:t>imitatives</w:t>
      </w:r>
      <w:proofErr w:type="spellEnd"/>
      <w:r w:rsidRPr="009D7E96">
        <w:rPr>
          <w:rFonts w:ascii="Times New Roman" w:hAnsi="Times New Roman" w:cs="Times New Roman"/>
          <w:lang w:val="en-GB"/>
        </w:rPr>
        <w:t xml:space="preserve">, such as </w:t>
      </w:r>
      <w:r w:rsidRPr="009D7E96">
        <w:rPr>
          <w:rFonts w:ascii="Times New Roman" w:hAnsi="Times New Roman" w:cs="Times New Roman"/>
          <w:i/>
          <w:iCs/>
          <w:lang w:val="en-GB"/>
        </w:rPr>
        <w:t>grunt</w:t>
      </w:r>
      <w:r w:rsidRPr="009D7E96">
        <w:rPr>
          <w:rFonts w:ascii="Times New Roman" w:hAnsi="Times New Roman" w:cs="Times New Roman"/>
          <w:lang w:val="en-GB"/>
        </w:rPr>
        <w:t xml:space="preserve"> (n.), whose imitative value was gained through the formation of the verb </w:t>
      </w:r>
      <w:r w:rsidRPr="009D7E96">
        <w:rPr>
          <w:rFonts w:ascii="Times New Roman" w:hAnsi="Times New Roman" w:cs="Times New Roman"/>
          <w:i/>
          <w:iCs/>
          <w:lang w:val="en-GB"/>
        </w:rPr>
        <w:t>to grunt</w:t>
      </w:r>
      <w:r w:rsidRPr="009D7E96">
        <w:rPr>
          <w:rFonts w:ascii="Times New Roman" w:hAnsi="Times New Roman" w:cs="Times New Roman"/>
          <w:lang w:val="en-GB"/>
        </w:rPr>
        <w:t xml:space="preserve"> ‘to complain’, and marginal agents of imitative nature (M</w:t>
      </w:r>
      <w:r w:rsidR="00AB02CA" w:rsidRPr="009D7E96">
        <w:rPr>
          <w:rFonts w:ascii="Times New Roman" w:hAnsi="Times New Roman" w:cs="Times New Roman"/>
          <w:lang w:val="en-GB"/>
        </w:rPr>
        <w:t>arg</w:t>
      </w:r>
      <w:r w:rsidRPr="009D7E96">
        <w:rPr>
          <w:rFonts w:ascii="Times New Roman" w:hAnsi="Times New Roman" w:cs="Times New Roman"/>
          <w:lang w:val="en-GB"/>
        </w:rPr>
        <w:t>A</w:t>
      </w:r>
      <w:r w:rsidR="00AB02CA" w:rsidRPr="009D7E96">
        <w:rPr>
          <w:rFonts w:ascii="Times New Roman" w:hAnsi="Times New Roman" w:cs="Times New Roman"/>
          <w:lang w:val="en-GB"/>
        </w:rPr>
        <w:t>g</w:t>
      </w:r>
      <w:r w:rsidRPr="009D7E96">
        <w:rPr>
          <w:rFonts w:ascii="Times New Roman" w:hAnsi="Times New Roman" w:cs="Times New Roman"/>
          <w:lang w:val="en-GB"/>
        </w:rPr>
        <w:t>4), whose imitative development occurs within the process of</w:t>
      </w:r>
      <w:r w:rsidR="006A3F73" w:rsidRPr="009D7E96">
        <w:rPr>
          <w:rFonts w:ascii="Times New Roman" w:eastAsia="Times New Roman" w:hAnsi="Times New Roman" w:cs="Times New Roman"/>
          <w:color w:val="000000" w:themeColor="text1"/>
        </w:rPr>
        <w:t xml:space="preserve"> </w:t>
      </w:r>
      <w:proofErr w:type="spellStart"/>
      <w:r w:rsidR="006A3F73" w:rsidRPr="009D7E96">
        <w:rPr>
          <w:rFonts w:ascii="Times New Roman" w:hAnsi="Times New Roman" w:cs="Times New Roman"/>
        </w:rPr>
        <w:t>VNC</w:t>
      </w:r>
      <w:r w:rsidR="006A3F73" w:rsidRPr="009D7E96">
        <w:rPr>
          <w:rFonts w:ascii="Times New Roman" w:hAnsi="Times New Roman" w:cs="Times New Roman"/>
          <w:vertAlign w:val="subscript"/>
        </w:rPr>
        <w:t>hum</w:t>
      </w:r>
      <w:proofErr w:type="spellEnd"/>
      <w:r w:rsidRPr="009D7E96">
        <w:rPr>
          <w:rFonts w:ascii="Times New Roman" w:hAnsi="Times New Roman" w:cs="Times New Roman"/>
          <w:lang w:val="en-GB"/>
        </w:rPr>
        <w:t xml:space="preserve">. An example of the latter is </w:t>
      </w:r>
      <w:r w:rsidRPr="009D7E96">
        <w:rPr>
          <w:rFonts w:ascii="Times New Roman" w:hAnsi="Times New Roman" w:cs="Times New Roman"/>
          <w:i/>
          <w:iCs/>
          <w:lang w:val="en-GB"/>
        </w:rPr>
        <w:t>flit</w:t>
      </w:r>
      <w:r w:rsidRPr="009D7E96">
        <w:rPr>
          <w:rFonts w:ascii="Times New Roman" w:hAnsi="Times New Roman" w:cs="Times New Roman"/>
          <w:lang w:val="en-GB"/>
        </w:rPr>
        <w:t xml:space="preserve"> (n.), </w:t>
      </w:r>
      <w:r w:rsidR="000522CF" w:rsidRPr="009D7E96">
        <w:rPr>
          <w:rFonts w:ascii="Times New Roman" w:hAnsi="Times New Roman" w:cs="Times New Roman"/>
          <w:lang w:val="en-GB"/>
        </w:rPr>
        <w:t>which expresses the idea that someone makes light and smooth movements, but its verbal form does not convey the meaning ‘to be/act like a male homosexual’. So, the semantic transition occurs within the conversion process</w:t>
      </w:r>
      <w:r w:rsidR="00C871B6" w:rsidRPr="009D7E96">
        <w:rPr>
          <w:rFonts w:ascii="Times New Roman" w:hAnsi="Times New Roman" w:cs="Times New Roman"/>
          <w:lang w:val="en-GB"/>
        </w:rPr>
        <w:t xml:space="preserve"> under study here.</w:t>
      </w:r>
    </w:p>
  </w:footnote>
  <w:footnote w:id="18">
    <w:p w14:paraId="7DB9D2E9" w14:textId="15B3FCFF" w:rsidR="001741BC" w:rsidRPr="00D13BF5" w:rsidRDefault="001741BC">
      <w:pPr>
        <w:pStyle w:val="Textpoznmkypodiarou"/>
        <w:rPr>
          <w:rFonts w:ascii="Times New Roman" w:hAnsi="Times New Roman" w:cs="Times New Roman"/>
          <w:lang w:val="en-GB"/>
        </w:rPr>
      </w:pPr>
      <w:r w:rsidRPr="00D13BF5">
        <w:rPr>
          <w:rStyle w:val="Odkaznapoznmkupodiarou"/>
          <w:rFonts w:ascii="Times New Roman" w:hAnsi="Times New Roman" w:cs="Times New Roman"/>
        </w:rPr>
        <w:footnoteRef/>
      </w:r>
      <w:r w:rsidRPr="00D13BF5">
        <w:rPr>
          <w:rFonts w:ascii="Times New Roman" w:hAnsi="Times New Roman" w:cs="Times New Roman"/>
        </w:rPr>
        <w:t xml:space="preserve"> </w:t>
      </w:r>
      <w:r w:rsidRPr="00D13BF5">
        <w:rPr>
          <w:rFonts w:ascii="Times New Roman" w:eastAsia="Times New Roman" w:hAnsi="Times New Roman" w:cs="Times New Roman"/>
          <w:color w:val="000000" w:themeColor="text1"/>
        </w:rPr>
        <w:t xml:space="preserve">The date of coinage, if available, is provided in square brackets.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2MTA3NrUwNTM3MTRR0lEKTi0uzszPAykwrAUA3eHZ3iwAAAA="/>
  </w:docVars>
  <w:rsids>
    <w:rsidRoot w:val="06D13BCC"/>
    <w:rsid w:val="00023A4D"/>
    <w:rsid w:val="00025E6A"/>
    <w:rsid w:val="000262CD"/>
    <w:rsid w:val="00030F4D"/>
    <w:rsid w:val="00032F8C"/>
    <w:rsid w:val="00033F78"/>
    <w:rsid w:val="000452E1"/>
    <w:rsid w:val="00047E02"/>
    <w:rsid w:val="000522CF"/>
    <w:rsid w:val="00053399"/>
    <w:rsid w:val="00057BEF"/>
    <w:rsid w:val="00060DF8"/>
    <w:rsid w:val="00061B60"/>
    <w:rsid w:val="000647E0"/>
    <w:rsid w:val="00065306"/>
    <w:rsid w:val="00073B70"/>
    <w:rsid w:val="00082532"/>
    <w:rsid w:val="00087E40"/>
    <w:rsid w:val="00093A04"/>
    <w:rsid w:val="00093B96"/>
    <w:rsid w:val="000A0B21"/>
    <w:rsid w:val="000A0D38"/>
    <w:rsid w:val="000A5CCC"/>
    <w:rsid w:val="000A6519"/>
    <w:rsid w:val="000A7551"/>
    <w:rsid w:val="000B374D"/>
    <w:rsid w:val="000C2C28"/>
    <w:rsid w:val="000C6366"/>
    <w:rsid w:val="000D5CB4"/>
    <w:rsid w:val="000D7CB9"/>
    <w:rsid w:val="000E2D8B"/>
    <w:rsid w:val="000E37C7"/>
    <w:rsid w:val="000E3CAD"/>
    <w:rsid w:val="000E7910"/>
    <w:rsid w:val="000F0837"/>
    <w:rsid w:val="000F204E"/>
    <w:rsid w:val="000F3851"/>
    <w:rsid w:val="00103C98"/>
    <w:rsid w:val="00106E17"/>
    <w:rsid w:val="00113AAC"/>
    <w:rsid w:val="001235D6"/>
    <w:rsid w:val="00130888"/>
    <w:rsid w:val="00130EC6"/>
    <w:rsid w:val="00135464"/>
    <w:rsid w:val="00136844"/>
    <w:rsid w:val="001430E5"/>
    <w:rsid w:val="00151720"/>
    <w:rsid w:val="00170333"/>
    <w:rsid w:val="00170D6C"/>
    <w:rsid w:val="001741BC"/>
    <w:rsid w:val="001761C4"/>
    <w:rsid w:val="0018331C"/>
    <w:rsid w:val="00186B53"/>
    <w:rsid w:val="001935A3"/>
    <w:rsid w:val="00197080"/>
    <w:rsid w:val="001A452B"/>
    <w:rsid w:val="001A4FE2"/>
    <w:rsid w:val="001A7F5B"/>
    <w:rsid w:val="001B0713"/>
    <w:rsid w:val="001B096C"/>
    <w:rsid w:val="001B1951"/>
    <w:rsid w:val="001B6C07"/>
    <w:rsid w:val="001BA58B"/>
    <w:rsid w:val="001D08A6"/>
    <w:rsid w:val="001D56C1"/>
    <w:rsid w:val="001D6E52"/>
    <w:rsid w:val="001E1F04"/>
    <w:rsid w:val="001E4ABE"/>
    <w:rsid w:val="001F4E4E"/>
    <w:rsid w:val="001F5911"/>
    <w:rsid w:val="0020516C"/>
    <w:rsid w:val="00231CB2"/>
    <w:rsid w:val="00231F76"/>
    <w:rsid w:val="00233F16"/>
    <w:rsid w:val="00237649"/>
    <w:rsid w:val="00244B6A"/>
    <w:rsid w:val="00250DBA"/>
    <w:rsid w:val="00263EFC"/>
    <w:rsid w:val="002642BE"/>
    <w:rsid w:val="00264F64"/>
    <w:rsid w:val="00265FD5"/>
    <w:rsid w:val="00275F6C"/>
    <w:rsid w:val="00286C73"/>
    <w:rsid w:val="002906BA"/>
    <w:rsid w:val="00296DD6"/>
    <w:rsid w:val="002B1489"/>
    <w:rsid w:val="002B45C6"/>
    <w:rsid w:val="002D2442"/>
    <w:rsid w:val="002E6535"/>
    <w:rsid w:val="002F1BBA"/>
    <w:rsid w:val="00305FC6"/>
    <w:rsid w:val="003063A6"/>
    <w:rsid w:val="00312389"/>
    <w:rsid w:val="00314BB2"/>
    <w:rsid w:val="00323962"/>
    <w:rsid w:val="00324AEA"/>
    <w:rsid w:val="00325D77"/>
    <w:rsid w:val="00333ED9"/>
    <w:rsid w:val="00345136"/>
    <w:rsid w:val="003534D7"/>
    <w:rsid w:val="00355504"/>
    <w:rsid w:val="00363420"/>
    <w:rsid w:val="00365386"/>
    <w:rsid w:val="00377678"/>
    <w:rsid w:val="003810F5"/>
    <w:rsid w:val="00395BD5"/>
    <w:rsid w:val="003A5D3E"/>
    <w:rsid w:val="003B4254"/>
    <w:rsid w:val="003B472F"/>
    <w:rsid w:val="003C0A05"/>
    <w:rsid w:val="003C3EEC"/>
    <w:rsid w:val="003C6F24"/>
    <w:rsid w:val="003D268A"/>
    <w:rsid w:val="003D3A99"/>
    <w:rsid w:val="003E2DB2"/>
    <w:rsid w:val="003F00FF"/>
    <w:rsid w:val="003F322A"/>
    <w:rsid w:val="003F9E1C"/>
    <w:rsid w:val="00403532"/>
    <w:rsid w:val="004071CD"/>
    <w:rsid w:val="00412CA6"/>
    <w:rsid w:val="00413A8A"/>
    <w:rsid w:val="00415592"/>
    <w:rsid w:val="00424E26"/>
    <w:rsid w:val="00427FF0"/>
    <w:rsid w:val="00430822"/>
    <w:rsid w:val="00440FE2"/>
    <w:rsid w:val="0045142D"/>
    <w:rsid w:val="004540A6"/>
    <w:rsid w:val="004542D2"/>
    <w:rsid w:val="0045759D"/>
    <w:rsid w:val="00463F71"/>
    <w:rsid w:val="0046C8A0"/>
    <w:rsid w:val="00473D90"/>
    <w:rsid w:val="00473E6D"/>
    <w:rsid w:val="0048619B"/>
    <w:rsid w:val="00495AFA"/>
    <w:rsid w:val="004971D0"/>
    <w:rsid w:val="004A02F9"/>
    <w:rsid w:val="004B557A"/>
    <w:rsid w:val="004C2F63"/>
    <w:rsid w:val="004D5BEB"/>
    <w:rsid w:val="004D7D20"/>
    <w:rsid w:val="004E7852"/>
    <w:rsid w:val="00502630"/>
    <w:rsid w:val="00505B00"/>
    <w:rsid w:val="0051654A"/>
    <w:rsid w:val="005260DE"/>
    <w:rsid w:val="0053644C"/>
    <w:rsid w:val="005419DE"/>
    <w:rsid w:val="00546A62"/>
    <w:rsid w:val="00547FA2"/>
    <w:rsid w:val="005949A4"/>
    <w:rsid w:val="0059594B"/>
    <w:rsid w:val="0059A26F"/>
    <w:rsid w:val="005B0A50"/>
    <w:rsid w:val="005B6E3F"/>
    <w:rsid w:val="005C0FA1"/>
    <w:rsid w:val="005C51DD"/>
    <w:rsid w:val="005C536D"/>
    <w:rsid w:val="005D16C8"/>
    <w:rsid w:val="005E1402"/>
    <w:rsid w:val="005E6F39"/>
    <w:rsid w:val="006005EF"/>
    <w:rsid w:val="00603AC6"/>
    <w:rsid w:val="00604798"/>
    <w:rsid w:val="0060B737"/>
    <w:rsid w:val="006158E2"/>
    <w:rsid w:val="006209A0"/>
    <w:rsid w:val="00633FB5"/>
    <w:rsid w:val="00635FAD"/>
    <w:rsid w:val="0064136D"/>
    <w:rsid w:val="006459F5"/>
    <w:rsid w:val="00650330"/>
    <w:rsid w:val="00651E50"/>
    <w:rsid w:val="00653E5C"/>
    <w:rsid w:val="00665459"/>
    <w:rsid w:val="00674469"/>
    <w:rsid w:val="006754D0"/>
    <w:rsid w:val="006774D7"/>
    <w:rsid w:val="00694302"/>
    <w:rsid w:val="00694731"/>
    <w:rsid w:val="00697C11"/>
    <w:rsid w:val="006A2BEF"/>
    <w:rsid w:val="006A3F73"/>
    <w:rsid w:val="006B156F"/>
    <w:rsid w:val="006B22F5"/>
    <w:rsid w:val="006B7A6F"/>
    <w:rsid w:val="006C3406"/>
    <w:rsid w:val="00703E48"/>
    <w:rsid w:val="007124A3"/>
    <w:rsid w:val="007125E6"/>
    <w:rsid w:val="0071343C"/>
    <w:rsid w:val="007213FA"/>
    <w:rsid w:val="00722298"/>
    <w:rsid w:val="00722B1A"/>
    <w:rsid w:val="007335F3"/>
    <w:rsid w:val="007451B7"/>
    <w:rsid w:val="007454FF"/>
    <w:rsid w:val="00750C12"/>
    <w:rsid w:val="007512B0"/>
    <w:rsid w:val="007536A5"/>
    <w:rsid w:val="007603D8"/>
    <w:rsid w:val="0076162A"/>
    <w:rsid w:val="0076498F"/>
    <w:rsid w:val="00766AEC"/>
    <w:rsid w:val="0076793A"/>
    <w:rsid w:val="00771A9E"/>
    <w:rsid w:val="00786FB0"/>
    <w:rsid w:val="0078A5DD"/>
    <w:rsid w:val="00791277"/>
    <w:rsid w:val="007946F2"/>
    <w:rsid w:val="00794B4A"/>
    <w:rsid w:val="00795DC5"/>
    <w:rsid w:val="007978F5"/>
    <w:rsid w:val="00797C92"/>
    <w:rsid w:val="00797CDA"/>
    <w:rsid w:val="007A66A2"/>
    <w:rsid w:val="007B0A44"/>
    <w:rsid w:val="007B76AD"/>
    <w:rsid w:val="007C0871"/>
    <w:rsid w:val="007C4A1F"/>
    <w:rsid w:val="007C57BB"/>
    <w:rsid w:val="007D26A6"/>
    <w:rsid w:val="007D2FD6"/>
    <w:rsid w:val="007D54EF"/>
    <w:rsid w:val="007E7842"/>
    <w:rsid w:val="007F1D07"/>
    <w:rsid w:val="007F6F60"/>
    <w:rsid w:val="00801826"/>
    <w:rsid w:val="008037A4"/>
    <w:rsid w:val="00812193"/>
    <w:rsid w:val="008133A2"/>
    <w:rsid w:val="00815F52"/>
    <w:rsid w:val="00820B95"/>
    <w:rsid w:val="0082416B"/>
    <w:rsid w:val="00826F9E"/>
    <w:rsid w:val="008344BF"/>
    <w:rsid w:val="00851429"/>
    <w:rsid w:val="00855CEA"/>
    <w:rsid w:val="00860686"/>
    <w:rsid w:val="008614E8"/>
    <w:rsid w:val="00871F0A"/>
    <w:rsid w:val="00873F45"/>
    <w:rsid w:val="008742E3"/>
    <w:rsid w:val="00885A3A"/>
    <w:rsid w:val="008A2E48"/>
    <w:rsid w:val="008B189A"/>
    <w:rsid w:val="008B2E38"/>
    <w:rsid w:val="008C0F90"/>
    <w:rsid w:val="008C3423"/>
    <w:rsid w:val="008C4392"/>
    <w:rsid w:val="008C5FC1"/>
    <w:rsid w:val="008D1401"/>
    <w:rsid w:val="008D55B2"/>
    <w:rsid w:val="008E1509"/>
    <w:rsid w:val="008E3673"/>
    <w:rsid w:val="008F1D8C"/>
    <w:rsid w:val="008F2429"/>
    <w:rsid w:val="009005D4"/>
    <w:rsid w:val="00907C22"/>
    <w:rsid w:val="00910C3D"/>
    <w:rsid w:val="00911BB4"/>
    <w:rsid w:val="00914913"/>
    <w:rsid w:val="00914D5A"/>
    <w:rsid w:val="00925D12"/>
    <w:rsid w:val="00931740"/>
    <w:rsid w:val="0093634C"/>
    <w:rsid w:val="0093717C"/>
    <w:rsid w:val="0095625C"/>
    <w:rsid w:val="00957F0D"/>
    <w:rsid w:val="00964D46"/>
    <w:rsid w:val="00974C5E"/>
    <w:rsid w:val="00980BAC"/>
    <w:rsid w:val="0098149B"/>
    <w:rsid w:val="00992336"/>
    <w:rsid w:val="0099728F"/>
    <w:rsid w:val="009A176A"/>
    <w:rsid w:val="009C4D28"/>
    <w:rsid w:val="009C6156"/>
    <w:rsid w:val="009D3EEA"/>
    <w:rsid w:val="009D7E0F"/>
    <w:rsid w:val="009D7E96"/>
    <w:rsid w:val="009E2FEB"/>
    <w:rsid w:val="009F1922"/>
    <w:rsid w:val="009F1CBA"/>
    <w:rsid w:val="009F6760"/>
    <w:rsid w:val="00A0189A"/>
    <w:rsid w:val="00A02227"/>
    <w:rsid w:val="00A045B8"/>
    <w:rsid w:val="00A06DA1"/>
    <w:rsid w:val="00A11B92"/>
    <w:rsid w:val="00A146C6"/>
    <w:rsid w:val="00A35F25"/>
    <w:rsid w:val="00A37F62"/>
    <w:rsid w:val="00A443C7"/>
    <w:rsid w:val="00A504F7"/>
    <w:rsid w:val="00A517C2"/>
    <w:rsid w:val="00A75C0E"/>
    <w:rsid w:val="00A77CA8"/>
    <w:rsid w:val="00A85CA9"/>
    <w:rsid w:val="00A86FFC"/>
    <w:rsid w:val="00A929A5"/>
    <w:rsid w:val="00A9304F"/>
    <w:rsid w:val="00AA1589"/>
    <w:rsid w:val="00AA50F5"/>
    <w:rsid w:val="00AA59C2"/>
    <w:rsid w:val="00AB02CA"/>
    <w:rsid w:val="00AB2FB2"/>
    <w:rsid w:val="00AC1ACE"/>
    <w:rsid w:val="00AD2373"/>
    <w:rsid w:val="00AD4F1F"/>
    <w:rsid w:val="00AE5351"/>
    <w:rsid w:val="00AE65C6"/>
    <w:rsid w:val="00AE8D2B"/>
    <w:rsid w:val="00B05D73"/>
    <w:rsid w:val="00B161EA"/>
    <w:rsid w:val="00B33198"/>
    <w:rsid w:val="00B41C68"/>
    <w:rsid w:val="00B4210A"/>
    <w:rsid w:val="00B42EAF"/>
    <w:rsid w:val="00B45EDA"/>
    <w:rsid w:val="00B45FBF"/>
    <w:rsid w:val="00B546BC"/>
    <w:rsid w:val="00B56204"/>
    <w:rsid w:val="00B56F41"/>
    <w:rsid w:val="00B63A5B"/>
    <w:rsid w:val="00B63E5F"/>
    <w:rsid w:val="00B6402C"/>
    <w:rsid w:val="00B6498F"/>
    <w:rsid w:val="00B67170"/>
    <w:rsid w:val="00B678E7"/>
    <w:rsid w:val="00B71DFC"/>
    <w:rsid w:val="00B732EC"/>
    <w:rsid w:val="00B8297A"/>
    <w:rsid w:val="00B86D7E"/>
    <w:rsid w:val="00B86EEE"/>
    <w:rsid w:val="00B91D0C"/>
    <w:rsid w:val="00BB0D68"/>
    <w:rsid w:val="00BB147A"/>
    <w:rsid w:val="00BB1C44"/>
    <w:rsid w:val="00BBA45F"/>
    <w:rsid w:val="00BD29D0"/>
    <w:rsid w:val="00BD367D"/>
    <w:rsid w:val="00BE318A"/>
    <w:rsid w:val="00BE3AFF"/>
    <w:rsid w:val="00BE5F0F"/>
    <w:rsid w:val="00BE735E"/>
    <w:rsid w:val="00BF287E"/>
    <w:rsid w:val="00BF3213"/>
    <w:rsid w:val="00BF746C"/>
    <w:rsid w:val="00BFB468"/>
    <w:rsid w:val="00C052C4"/>
    <w:rsid w:val="00C06877"/>
    <w:rsid w:val="00C0744F"/>
    <w:rsid w:val="00C07DDB"/>
    <w:rsid w:val="00C1161D"/>
    <w:rsid w:val="00C12ECD"/>
    <w:rsid w:val="00C178F3"/>
    <w:rsid w:val="00C24832"/>
    <w:rsid w:val="00C25130"/>
    <w:rsid w:val="00C26DF5"/>
    <w:rsid w:val="00C27AD0"/>
    <w:rsid w:val="00C440CC"/>
    <w:rsid w:val="00C46115"/>
    <w:rsid w:val="00C474DA"/>
    <w:rsid w:val="00C524EC"/>
    <w:rsid w:val="00C57569"/>
    <w:rsid w:val="00C5771E"/>
    <w:rsid w:val="00C6215A"/>
    <w:rsid w:val="00C63A3D"/>
    <w:rsid w:val="00C64898"/>
    <w:rsid w:val="00C706F8"/>
    <w:rsid w:val="00C70D28"/>
    <w:rsid w:val="00C750FE"/>
    <w:rsid w:val="00C871B6"/>
    <w:rsid w:val="00C91025"/>
    <w:rsid w:val="00C91233"/>
    <w:rsid w:val="00C91710"/>
    <w:rsid w:val="00C95F51"/>
    <w:rsid w:val="00CA13E5"/>
    <w:rsid w:val="00CA5ABE"/>
    <w:rsid w:val="00CB44B9"/>
    <w:rsid w:val="00CB735C"/>
    <w:rsid w:val="00CC2A4C"/>
    <w:rsid w:val="00CD142F"/>
    <w:rsid w:val="00CE3259"/>
    <w:rsid w:val="00CF18F8"/>
    <w:rsid w:val="00CF7EEA"/>
    <w:rsid w:val="00D02D3D"/>
    <w:rsid w:val="00D05E56"/>
    <w:rsid w:val="00D13162"/>
    <w:rsid w:val="00D13BF5"/>
    <w:rsid w:val="00D14206"/>
    <w:rsid w:val="00D1743C"/>
    <w:rsid w:val="00D21562"/>
    <w:rsid w:val="00D228E5"/>
    <w:rsid w:val="00D22FC8"/>
    <w:rsid w:val="00D26FDA"/>
    <w:rsid w:val="00D345DB"/>
    <w:rsid w:val="00D47785"/>
    <w:rsid w:val="00D54595"/>
    <w:rsid w:val="00D55794"/>
    <w:rsid w:val="00D56EF4"/>
    <w:rsid w:val="00D66F16"/>
    <w:rsid w:val="00D6783F"/>
    <w:rsid w:val="00D70D82"/>
    <w:rsid w:val="00D82420"/>
    <w:rsid w:val="00D87347"/>
    <w:rsid w:val="00DA2A44"/>
    <w:rsid w:val="00DA4EBB"/>
    <w:rsid w:val="00DA7E30"/>
    <w:rsid w:val="00DB4FEE"/>
    <w:rsid w:val="00DC3CB4"/>
    <w:rsid w:val="00DD0900"/>
    <w:rsid w:val="00DD0E73"/>
    <w:rsid w:val="00DE0504"/>
    <w:rsid w:val="00DE12BE"/>
    <w:rsid w:val="00DE39CE"/>
    <w:rsid w:val="00DE5AB1"/>
    <w:rsid w:val="00DE6ABF"/>
    <w:rsid w:val="00DF55D2"/>
    <w:rsid w:val="00DF6F66"/>
    <w:rsid w:val="00E00757"/>
    <w:rsid w:val="00E0430A"/>
    <w:rsid w:val="00E0720C"/>
    <w:rsid w:val="00E22F48"/>
    <w:rsid w:val="00E24901"/>
    <w:rsid w:val="00E3128E"/>
    <w:rsid w:val="00E355E6"/>
    <w:rsid w:val="00E45557"/>
    <w:rsid w:val="00E51B85"/>
    <w:rsid w:val="00E52203"/>
    <w:rsid w:val="00E5239B"/>
    <w:rsid w:val="00E72F8B"/>
    <w:rsid w:val="00E7398F"/>
    <w:rsid w:val="00E74AC1"/>
    <w:rsid w:val="00E7BEAE"/>
    <w:rsid w:val="00E85D00"/>
    <w:rsid w:val="00E874DA"/>
    <w:rsid w:val="00E90E18"/>
    <w:rsid w:val="00EA22BC"/>
    <w:rsid w:val="00EA700C"/>
    <w:rsid w:val="00EB16D6"/>
    <w:rsid w:val="00EB1F5A"/>
    <w:rsid w:val="00EB3EFD"/>
    <w:rsid w:val="00EB428C"/>
    <w:rsid w:val="00EB52D9"/>
    <w:rsid w:val="00EB6494"/>
    <w:rsid w:val="00EC6B5A"/>
    <w:rsid w:val="00EC6F83"/>
    <w:rsid w:val="00ED0B84"/>
    <w:rsid w:val="00ED6471"/>
    <w:rsid w:val="00EF2718"/>
    <w:rsid w:val="00F0CE1D"/>
    <w:rsid w:val="00F12BE9"/>
    <w:rsid w:val="00F2173F"/>
    <w:rsid w:val="00F26779"/>
    <w:rsid w:val="00F30BF8"/>
    <w:rsid w:val="00F4421C"/>
    <w:rsid w:val="00F53AE4"/>
    <w:rsid w:val="00F543CD"/>
    <w:rsid w:val="00F55F90"/>
    <w:rsid w:val="00F57054"/>
    <w:rsid w:val="00F60C3B"/>
    <w:rsid w:val="00F70137"/>
    <w:rsid w:val="00F70D6C"/>
    <w:rsid w:val="00F8192E"/>
    <w:rsid w:val="00F82275"/>
    <w:rsid w:val="00F832AE"/>
    <w:rsid w:val="00F85788"/>
    <w:rsid w:val="00F96271"/>
    <w:rsid w:val="00FA3907"/>
    <w:rsid w:val="00FA553B"/>
    <w:rsid w:val="00FB5939"/>
    <w:rsid w:val="00FB783B"/>
    <w:rsid w:val="00FC43FA"/>
    <w:rsid w:val="00FD1CE8"/>
    <w:rsid w:val="00FD6840"/>
    <w:rsid w:val="00FE2B09"/>
    <w:rsid w:val="00FE4CB3"/>
    <w:rsid w:val="00FE7A80"/>
    <w:rsid w:val="00FF2EB1"/>
    <w:rsid w:val="010A27A2"/>
    <w:rsid w:val="010C5231"/>
    <w:rsid w:val="013081DA"/>
    <w:rsid w:val="015DA297"/>
    <w:rsid w:val="017DBCC2"/>
    <w:rsid w:val="01888F15"/>
    <w:rsid w:val="018A998C"/>
    <w:rsid w:val="01999993"/>
    <w:rsid w:val="019E74E1"/>
    <w:rsid w:val="01A0E464"/>
    <w:rsid w:val="01B080E9"/>
    <w:rsid w:val="01DA8A79"/>
    <w:rsid w:val="01DFE90C"/>
    <w:rsid w:val="01E92931"/>
    <w:rsid w:val="01F44049"/>
    <w:rsid w:val="01FC4B55"/>
    <w:rsid w:val="021A3208"/>
    <w:rsid w:val="021B1538"/>
    <w:rsid w:val="021FCD3E"/>
    <w:rsid w:val="0220329B"/>
    <w:rsid w:val="022400F1"/>
    <w:rsid w:val="023EC265"/>
    <w:rsid w:val="024A5D8C"/>
    <w:rsid w:val="025774C0"/>
    <w:rsid w:val="025DC269"/>
    <w:rsid w:val="027C2D7E"/>
    <w:rsid w:val="0282BA3F"/>
    <w:rsid w:val="0285437D"/>
    <w:rsid w:val="029C69CE"/>
    <w:rsid w:val="029D82BA"/>
    <w:rsid w:val="02ADB4E4"/>
    <w:rsid w:val="02BAF167"/>
    <w:rsid w:val="02CCE6D3"/>
    <w:rsid w:val="02D1299D"/>
    <w:rsid w:val="02E0136B"/>
    <w:rsid w:val="02E071E0"/>
    <w:rsid w:val="02F4AC7D"/>
    <w:rsid w:val="030A4F3F"/>
    <w:rsid w:val="033A279A"/>
    <w:rsid w:val="034925F3"/>
    <w:rsid w:val="036AF655"/>
    <w:rsid w:val="036FA74E"/>
    <w:rsid w:val="03A73685"/>
    <w:rsid w:val="03AA3675"/>
    <w:rsid w:val="03AED345"/>
    <w:rsid w:val="03AFD67E"/>
    <w:rsid w:val="03D79940"/>
    <w:rsid w:val="0407F8CB"/>
    <w:rsid w:val="04112ED4"/>
    <w:rsid w:val="0414E61D"/>
    <w:rsid w:val="0419B734"/>
    <w:rsid w:val="041D9E43"/>
    <w:rsid w:val="0424D014"/>
    <w:rsid w:val="042D1B67"/>
    <w:rsid w:val="04439C88"/>
    <w:rsid w:val="044645A7"/>
    <w:rsid w:val="04498545"/>
    <w:rsid w:val="044B130B"/>
    <w:rsid w:val="04856734"/>
    <w:rsid w:val="04BA5437"/>
    <w:rsid w:val="04C7D6B7"/>
    <w:rsid w:val="04C9B228"/>
    <w:rsid w:val="04CD3027"/>
    <w:rsid w:val="04CE55B9"/>
    <w:rsid w:val="04CE9DBA"/>
    <w:rsid w:val="04D0AD75"/>
    <w:rsid w:val="04D13338"/>
    <w:rsid w:val="04FFD097"/>
    <w:rsid w:val="053DFC56"/>
    <w:rsid w:val="053DFF6A"/>
    <w:rsid w:val="054CC8BA"/>
    <w:rsid w:val="055216B0"/>
    <w:rsid w:val="05792620"/>
    <w:rsid w:val="057CC5AC"/>
    <w:rsid w:val="0583DD56"/>
    <w:rsid w:val="058C3ED4"/>
    <w:rsid w:val="058E2348"/>
    <w:rsid w:val="058F1582"/>
    <w:rsid w:val="059FE0EA"/>
    <w:rsid w:val="05A3C92C"/>
    <w:rsid w:val="05AC037C"/>
    <w:rsid w:val="05B48C4E"/>
    <w:rsid w:val="05DE1E88"/>
    <w:rsid w:val="05E8363E"/>
    <w:rsid w:val="05EA7135"/>
    <w:rsid w:val="05EE79D4"/>
    <w:rsid w:val="05F162B3"/>
    <w:rsid w:val="061D5431"/>
    <w:rsid w:val="062970E3"/>
    <w:rsid w:val="06367DE4"/>
    <w:rsid w:val="0646DED4"/>
    <w:rsid w:val="0649DEA6"/>
    <w:rsid w:val="06589CE3"/>
    <w:rsid w:val="0661F5AB"/>
    <w:rsid w:val="0675C141"/>
    <w:rsid w:val="067B2950"/>
    <w:rsid w:val="06823BEF"/>
    <w:rsid w:val="068C0136"/>
    <w:rsid w:val="0690BE71"/>
    <w:rsid w:val="06D02CF2"/>
    <w:rsid w:val="06D13BCC"/>
    <w:rsid w:val="06E1B555"/>
    <w:rsid w:val="06F673BE"/>
    <w:rsid w:val="070D0D02"/>
    <w:rsid w:val="071D725B"/>
    <w:rsid w:val="074358D0"/>
    <w:rsid w:val="0759457C"/>
    <w:rsid w:val="0760CB7B"/>
    <w:rsid w:val="07632A45"/>
    <w:rsid w:val="0785A26C"/>
    <w:rsid w:val="07900790"/>
    <w:rsid w:val="07AB5E37"/>
    <w:rsid w:val="07C0B28C"/>
    <w:rsid w:val="07C80623"/>
    <w:rsid w:val="07DF21DB"/>
    <w:rsid w:val="07F01813"/>
    <w:rsid w:val="07FC16F2"/>
    <w:rsid w:val="080152EA"/>
    <w:rsid w:val="080502BD"/>
    <w:rsid w:val="08073EB8"/>
    <w:rsid w:val="080BE59F"/>
    <w:rsid w:val="080E42DD"/>
    <w:rsid w:val="08184F86"/>
    <w:rsid w:val="0852A0BF"/>
    <w:rsid w:val="0868EFB4"/>
    <w:rsid w:val="086E2497"/>
    <w:rsid w:val="086EFC50"/>
    <w:rsid w:val="0876BD91"/>
    <w:rsid w:val="0878A40B"/>
    <w:rsid w:val="08885651"/>
    <w:rsid w:val="088E2360"/>
    <w:rsid w:val="08A89ACB"/>
    <w:rsid w:val="08AE17BC"/>
    <w:rsid w:val="08B95E9C"/>
    <w:rsid w:val="08C4C541"/>
    <w:rsid w:val="08C623DE"/>
    <w:rsid w:val="08C6B644"/>
    <w:rsid w:val="08DF2931"/>
    <w:rsid w:val="09009966"/>
    <w:rsid w:val="090AA34A"/>
    <w:rsid w:val="0914B083"/>
    <w:rsid w:val="091B879B"/>
    <w:rsid w:val="09358387"/>
    <w:rsid w:val="0958D857"/>
    <w:rsid w:val="096C141B"/>
    <w:rsid w:val="09749024"/>
    <w:rsid w:val="098055B6"/>
    <w:rsid w:val="09887A33"/>
    <w:rsid w:val="09900499"/>
    <w:rsid w:val="09910A4F"/>
    <w:rsid w:val="0999966D"/>
    <w:rsid w:val="09B3EB5B"/>
    <w:rsid w:val="09C44596"/>
    <w:rsid w:val="09CFFC3D"/>
    <w:rsid w:val="09E1B1FC"/>
    <w:rsid w:val="09EAC270"/>
    <w:rsid w:val="0A21AC31"/>
    <w:rsid w:val="0A29C951"/>
    <w:rsid w:val="0A29F3C1"/>
    <w:rsid w:val="0A2F28D4"/>
    <w:rsid w:val="0A3034F7"/>
    <w:rsid w:val="0A3916BC"/>
    <w:rsid w:val="0A416087"/>
    <w:rsid w:val="0A426AA9"/>
    <w:rsid w:val="0A737D41"/>
    <w:rsid w:val="0A91D9F4"/>
    <w:rsid w:val="0A9C61A9"/>
    <w:rsid w:val="0AA52006"/>
    <w:rsid w:val="0AB2B36A"/>
    <w:rsid w:val="0AB936B7"/>
    <w:rsid w:val="0AC51315"/>
    <w:rsid w:val="0AD153E8"/>
    <w:rsid w:val="0AEFE587"/>
    <w:rsid w:val="0AFCB3DA"/>
    <w:rsid w:val="0B089BD5"/>
    <w:rsid w:val="0B133882"/>
    <w:rsid w:val="0B1A7C82"/>
    <w:rsid w:val="0B27A368"/>
    <w:rsid w:val="0B2D68C0"/>
    <w:rsid w:val="0B2F6325"/>
    <w:rsid w:val="0B36E58C"/>
    <w:rsid w:val="0B493264"/>
    <w:rsid w:val="0B564998"/>
    <w:rsid w:val="0B9372D5"/>
    <w:rsid w:val="0B9CDEB6"/>
    <w:rsid w:val="0BB7B244"/>
    <w:rsid w:val="0BD3CAC8"/>
    <w:rsid w:val="0BE1121F"/>
    <w:rsid w:val="0BE775F4"/>
    <w:rsid w:val="0BEA4581"/>
    <w:rsid w:val="0BF0E665"/>
    <w:rsid w:val="0BF38155"/>
    <w:rsid w:val="0BF6BAFB"/>
    <w:rsid w:val="0C0B1FD7"/>
    <w:rsid w:val="0C117ED0"/>
    <w:rsid w:val="0C16C9F3"/>
    <w:rsid w:val="0C1B4565"/>
    <w:rsid w:val="0C1C40B9"/>
    <w:rsid w:val="0C20155B"/>
    <w:rsid w:val="0C2D6102"/>
    <w:rsid w:val="0C2DAA55"/>
    <w:rsid w:val="0C2F57F4"/>
    <w:rsid w:val="0C3E8E60"/>
    <w:rsid w:val="0C45A557"/>
    <w:rsid w:val="0C997C54"/>
    <w:rsid w:val="0C9B4171"/>
    <w:rsid w:val="0CADBF94"/>
    <w:rsid w:val="0CBD7420"/>
    <w:rsid w:val="0CC5114A"/>
    <w:rsid w:val="0CC7E183"/>
    <w:rsid w:val="0CDDA549"/>
    <w:rsid w:val="0CE0F239"/>
    <w:rsid w:val="0D23742A"/>
    <w:rsid w:val="0D241B39"/>
    <w:rsid w:val="0D2611E2"/>
    <w:rsid w:val="0D594CF3"/>
    <w:rsid w:val="0D60BAFC"/>
    <w:rsid w:val="0D812058"/>
    <w:rsid w:val="0D8A485A"/>
    <w:rsid w:val="0D928B5C"/>
    <w:rsid w:val="0D9EE8BD"/>
    <w:rsid w:val="0DBD6827"/>
    <w:rsid w:val="0DC7B6DB"/>
    <w:rsid w:val="0DF598A9"/>
    <w:rsid w:val="0E0F8138"/>
    <w:rsid w:val="0E24FC69"/>
    <w:rsid w:val="0E2E455D"/>
    <w:rsid w:val="0E3913D4"/>
    <w:rsid w:val="0E3ECC48"/>
    <w:rsid w:val="0E6D0790"/>
    <w:rsid w:val="0E7A5106"/>
    <w:rsid w:val="0E99FBED"/>
    <w:rsid w:val="0E9C508E"/>
    <w:rsid w:val="0EA5F37B"/>
    <w:rsid w:val="0EC4AC29"/>
    <w:rsid w:val="0ECF918B"/>
    <w:rsid w:val="0ED1C091"/>
    <w:rsid w:val="0EEA7DBD"/>
    <w:rsid w:val="0EEDCD38"/>
    <w:rsid w:val="0EF6C925"/>
    <w:rsid w:val="0EF714C5"/>
    <w:rsid w:val="0EFA981E"/>
    <w:rsid w:val="0F14E22D"/>
    <w:rsid w:val="0F3244B5"/>
    <w:rsid w:val="0F3F8446"/>
    <w:rsid w:val="0F4E6AB5"/>
    <w:rsid w:val="0F5C543C"/>
    <w:rsid w:val="0F73A802"/>
    <w:rsid w:val="0F897E1E"/>
    <w:rsid w:val="0F969AB0"/>
    <w:rsid w:val="0FB7DBEF"/>
    <w:rsid w:val="0FC654C2"/>
    <w:rsid w:val="0FED295F"/>
    <w:rsid w:val="0FEDCF28"/>
    <w:rsid w:val="0FFAC49F"/>
    <w:rsid w:val="1034A26F"/>
    <w:rsid w:val="1034DDB3"/>
    <w:rsid w:val="104AEDCB"/>
    <w:rsid w:val="104BE13A"/>
    <w:rsid w:val="1062DB3F"/>
    <w:rsid w:val="106C90DC"/>
    <w:rsid w:val="106FD188"/>
    <w:rsid w:val="1073907E"/>
    <w:rsid w:val="109257FC"/>
    <w:rsid w:val="1096DE0C"/>
    <w:rsid w:val="10AC0777"/>
    <w:rsid w:val="10C1D0EC"/>
    <w:rsid w:val="10C47EC9"/>
    <w:rsid w:val="10D6897F"/>
    <w:rsid w:val="10DB8501"/>
    <w:rsid w:val="1109E45A"/>
    <w:rsid w:val="11123020"/>
    <w:rsid w:val="1114769C"/>
    <w:rsid w:val="112795E7"/>
    <w:rsid w:val="11347455"/>
    <w:rsid w:val="113C02E0"/>
    <w:rsid w:val="113E0655"/>
    <w:rsid w:val="1140E80D"/>
    <w:rsid w:val="11464105"/>
    <w:rsid w:val="115E8D0B"/>
    <w:rsid w:val="116B2A3F"/>
    <w:rsid w:val="116DB198"/>
    <w:rsid w:val="1170B496"/>
    <w:rsid w:val="117AE1C6"/>
    <w:rsid w:val="1180C5D0"/>
    <w:rsid w:val="11865D1A"/>
    <w:rsid w:val="11A82B4B"/>
    <w:rsid w:val="11B09E09"/>
    <w:rsid w:val="11BBE3B9"/>
    <w:rsid w:val="11BDF9FB"/>
    <w:rsid w:val="11D22220"/>
    <w:rsid w:val="11D23DFF"/>
    <w:rsid w:val="11E551FD"/>
    <w:rsid w:val="12066956"/>
    <w:rsid w:val="121395B9"/>
    <w:rsid w:val="1241144F"/>
    <w:rsid w:val="12471F00"/>
    <w:rsid w:val="12523F9B"/>
    <w:rsid w:val="126EBD68"/>
    <w:rsid w:val="12782047"/>
    <w:rsid w:val="12850157"/>
    <w:rsid w:val="12868E9C"/>
    <w:rsid w:val="128ABD4C"/>
    <w:rsid w:val="1298D7FC"/>
    <w:rsid w:val="129B6382"/>
    <w:rsid w:val="129BBD14"/>
    <w:rsid w:val="129F6D47"/>
    <w:rsid w:val="129FCB06"/>
    <w:rsid w:val="12A7758C"/>
    <w:rsid w:val="12AC3A9F"/>
    <w:rsid w:val="12BFBC7F"/>
    <w:rsid w:val="12E0CE29"/>
    <w:rsid w:val="12EBE1C8"/>
    <w:rsid w:val="13041168"/>
    <w:rsid w:val="133E6B83"/>
    <w:rsid w:val="134D540D"/>
    <w:rsid w:val="135F592D"/>
    <w:rsid w:val="13A239B7"/>
    <w:rsid w:val="13B48586"/>
    <w:rsid w:val="13B79BA1"/>
    <w:rsid w:val="13C39798"/>
    <w:rsid w:val="13C689D1"/>
    <w:rsid w:val="13D494AD"/>
    <w:rsid w:val="13F50852"/>
    <w:rsid w:val="13F8A416"/>
    <w:rsid w:val="1406DEFD"/>
    <w:rsid w:val="1412F569"/>
    <w:rsid w:val="1413F0A8"/>
    <w:rsid w:val="141F74B2"/>
    <w:rsid w:val="141FE5B7"/>
    <w:rsid w:val="143663D3"/>
    <w:rsid w:val="143C92B7"/>
    <w:rsid w:val="144BFBC0"/>
    <w:rsid w:val="1454E152"/>
    <w:rsid w:val="1455A9A2"/>
    <w:rsid w:val="147F12B9"/>
    <w:rsid w:val="148AEF60"/>
    <w:rsid w:val="1492C7FA"/>
    <w:rsid w:val="149A0BD0"/>
    <w:rsid w:val="149A5391"/>
    <w:rsid w:val="14A7106B"/>
    <w:rsid w:val="14AB7C89"/>
    <w:rsid w:val="14D1E06E"/>
    <w:rsid w:val="14D807CC"/>
    <w:rsid w:val="14DFCC0D"/>
    <w:rsid w:val="150CA5BE"/>
    <w:rsid w:val="151137A6"/>
    <w:rsid w:val="153A43A5"/>
    <w:rsid w:val="153D8B16"/>
    <w:rsid w:val="15450BDF"/>
    <w:rsid w:val="154FDCBD"/>
    <w:rsid w:val="155D48A5"/>
    <w:rsid w:val="15688458"/>
    <w:rsid w:val="15736629"/>
    <w:rsid w:val="157A8488"/>
    <w:rsid w:val="15885DDC"/>
    <w:rsid w:val="1589E05D"/>
    <w:rsid w:val="15C20472"/>
    <w:rsid w:val="15DD557D"/>
    <w:rsid w:val="15E815F6"/>
    <w:rsid w:val="15F88CFB"/>
    <w:rsid w:val="160057FD"/>
    <w:rsid w:val="162E985B"/>
    <w:rsid w:val="163254E9"/>
    <w:rsid w:val="1655EB29"/>
    <w:rsid w:val="16685C0A"/>
    <w:rsid w:val="1688E6D3"/>
    <w:rsid w:val="169E1A78"/>
    <w:rsid w:val="16B96840"/>
    <w:rsid w:val="16E51038"/>
    <w:rsid w:val="171B573B"/>
    <w:rsid w:val="172E6E66"/>
    <w:rsid w:val="174287FB"/>
    <w:rsid w:val="1750F21C"/>
    <w:rsid w:val="1754DC36"/>
    <w:rsid w:val="175AEC1E"/>
    <w:rsid w:val="178C5F58"/>
    <w:rsid w:val="17A52741"/>
    <w:rsid w:val="17A71A99"/>
    <w:rsid w:val="17C09BB1"/>
    <w:rsid w:val="17C9F4EE"/>
    <w:rsid w:val="17DD0D02"/>
    <w:rsid w:val="17E97C5A"/>
    <w:rsid w:val="18031EF1"/>
    <w:rsid w:val="18096743"/>
    <w:rsid w:val="1816B127"/>
    <w:rsid w:val="18305A7B"/>
    <w:rsid w:val="183692AC"/>
    <w:rsid w:val="18394297"/>
    <w:rsid w:val="1852CD71"/>
    <w:rsid w:val="1877D451"/>
    <w:rsid w:val="18847050"/>
    <w:rsid w:val="188B69A3"/>
    <w:rsid w:val="18AFA02C"/>
    <w:rsid w:val="18B3D90F"/>
    <w:rsid w:val="18B9529C"/>
    <w:rsid w:val="18BCABE5"/>
    <w:rsid w:val="18BF77C6"/>
    <w:rsid w:val="18D529E6"/>
    <w:rsid w:val="18F4628E"/>
    <w:rsid w:val="18F99977"/>
    <w:rsid w:val="18F9A534"/>
    <w:rsid w:val="192145B9"/>
    <w:rsid w:val="192C86A2"/>
    <w:rsid w:val="1968D6F4"/>
    <w:rsid w:val="198E2CFD"/>
    <w:rsid w:val="1995E28E"/>
    <w:rsid w:val="19A57647"/>
    <w:rsid w:val="19AD2A22"/>
    <w:rsid w:val="19AEE3A9"/>
    <w:rsid w:val="19AFD899"/>
    <w:rsid w:val="19BABBE7"/>
    <w:rsid w:val="19D55E57"/>
    <w:rsid w:val="1A016324"/>
    <w:rsid w:val="1A065FB5"/>
    <w:rsid w:val="1A105C85"/>
    <w:rsid w:val="1A137BA5"/>
    <w:rsid w:val="1A17C590"/>
    <w:rsid w:val="1A18C815"/>
    <w:rsid w:val="1A19D330"/>
    <w:rsid w:val="1A361229"/>
    <w:rsid w:val="1A367239"/>
    <w:rsid w:val="1A402A03"/>
    <w:rsid w:val="1A4536BB"/>
    <w:rsid w:val="1A47888E"/>
    <w:rsid w:val="1A4B708D"/>
    <w:rsid w:val="1A55BEFA"/>
    <w:rsid w:val="1A631F42"/>
    <w:rsid w:val="1A6EEC2C"/>
    <w:rsid w:val="1A7AB881"/>
    <w:rsid w:val="1A8892E9"/>
    <w:rsid w:val="1A90FA3B"/>
    <w:rsid w:val="1A97447A"/>
    <w:rsid w:val="1AA147C1"/>
    <w:rsid w:val="1AA601C8"/>
    <w:rsid w:val="1AC55C69"/>
    <w:rsid w:val="1ACBC03E"/>
    <w:rsid w:val="1AD81FB0"/>
    <w:rsid w:val="1AEF6538"/>
    <w:rsid w:val="1AF8BA9D"/>
    <w:rsid w:val="1AFF2575"/>
    <w:rsid w:val="1B06AB6B"/>
    <w:rsid w:val="1B210E95"/>
    <w:rsid w:val="1B40F52F"/>
    <w:rsid w:val="1B421D45"/>
    <w:rsid w:val="1B48FA83"/>
    <w:rsid w:val="1B5E0049"/>
    <w:rsid w:val="1B62B458"/>
    <w:rsid w:val="1B7E79E5"/>
    <w:rsid w:val="1B8A6E33"/>
    <w:rsid w:val="1B9D6E50"/>
    <w:rsid w:val="1BA85E4A"/>
    <w:rsid w:val="1BADDC3F"/>
    <w:rsid w:val="1BAE3311"/>
    <w:rsid w:val="1BB44B6B"/>
    <w:rsid w:val="1BB56A45"/>
    <w:rsid w:val="1BC7ED8D"/>
    <w:rsid w:val="1BE740EE"/>
    <w:rsid w:val="1C0078AB"/>
    <w:rsid w:val="1C223A32"/>
    <w:rsid w:val="1C26252E"/>
    <w:rsid w:val="1C3D48BC"/>
    <w:rsid w:val="1C44629A"/>
    <w:rsid w:val="1C720D3C"/>
    <w:rsid w:val="1C8F6D63"/>
    <w:rsid w:val="1C8FA186"/>
    <w:rsid w:val="1C90798E"/>
    <w:rsid w:val="1C941B2F"/>
    <w:rsid w:val="1CA077B6"/>
    <w:rsid w:val="1CA92D38"/>
    <w:rsid w:val="1CAD61C2"/>
    <w:rsid w:val="1CAD8B89"/>
    <w:rsid w:val="1CCFBCEE"/>
    <w:rsid w:val="1CDC7953"/>
    <w:rsid w:val="1CE4959F"/>
    <w:rsid w:val="1CEFC954"/>
    <w:rsid w:val="1D206C42"/>
    <w:rsid w:val="1D3CB1B8"/>
    <w:rsid w:val="1D3FAA4A"/>
    <w:rsid w:val="1D44D036"/>
    <w:rsid w:val="1D5A9E7E"/>
    <w:rsid w:val="1D5C3765"/>
    <w:rsid w:val="1D60778D"/>
    <w:rsid w:val="1D61CDA2"/>
    <w:rsid w:val="1D801A5C"/>
    <w:rsid w:val="1D865DFF"/>
    <w:rsid w:val="1D936FC1"/>
    <w:rsid w:val="1D955960"/>
    <w:rsid w:val="1DA8CD32"/>
    <w:rsid w:val="1DAC97C2"/>
    <w:rsid w:val="1DC89AFD"/>
    <w:rsid w:val="1DCAE57D"/>
    <w:rsid w:val="1DCD6FF3"/>
    <w:rsid w:val="1DEC5163"/>
    <w:rsid w:val="1E0EE04D"/>
    <w:rsid w:val="1E12FD55"/>
    <w:rsid w:val="1E2FEB90"/>
    <w:rsid w:val="1E3E78D2"/>
    <w:rsid w:val="1E555BC0"/>
    <w:rsid w:val="1E589419"/>
    <w:rsid w:val="1E60515C"/>
    <w:rsid w:val="1E825E2D"/>
    <w:rsid w:val="1E82F889"/>
    <w:rsid w:val="1E939150"/>
    <w:rsid w:val="1E972F77"/>
    <w:rsid w:val="1EA3A782"/>
    <w:rsid w:val="1EAD9AA2"/>
    <w:rsid w:val="1EB27EC5"/>
    <w:rsid w:val="1EB7D2AC"/>
    <w:rsid w:val="1EE715D5"/>
    <w:rsid w:val="1EE90F94"/>
    <w:rsid w:val="1EF4A211"/>
    <w:rsid w:val="1EFF7F66"/>
    <w:rsid w:val="1F0B5E1B"/>
    <w:rsid w:val="1F0FE726"/>
    <w:rsid w:val="1F3B26A3"/>
    <w:rsid w:val="1F547848"/>
    <w:rsid w:val="1F575754"/>
    <w:rsid w:val="1F59DAF4"/>
    <w:rsid w:val="1F694054"/>
    <w:rsid w:val="1F6C7C05"/>
    <w:rsid w:val="1F7FE6DF"/>
    <w:rsid w:val="1FAE19EB"/>
    <w:rsid w:val="1FB0753D"/>
    <w:rsid w:val="1FBB2178"/>
    <w:rsid w:val="1FD5E649"/>
    <w:rsid w:val="1FD93F61"/>
    <w:rsid w:val="1FF4647A"/>
    <w:rsid w:val="1FF8DAE5"/>
    <w:rsid w:val="2008D34E"/>
    <w:rsid w:val="20096571"/>
    <w:rsid w:val="200DB77D"/>
    <w:rsid w:val="2010E869"/>
    <w:rsid w:val="2021C30C"/>
    <w:rsid w:val="2029A387"/>
    <w:rsid w:val="203B69D2"/>
    <w:rsid w:val="20415CD3"/>
    <w:rsid w:val="20496B03"/>
    <w:rsid w:val="205064AE"/>
    <w:rsid w:val="20595667"/>
    <w:rsid w:val="205C78DC"/>
    <w:rsid w:val="20737CA5"/>
    <w:rsid w:val="2076B54D"/>
    <w:rsid w:val="20798D2F"/>
    <w:rsid w:val="208E7319"/>
    <w:rsid w:val="2090F0DF"/>
    <w:rsid w:val="20BDFEC1"/>
    <w:rsid w:val="20C17269"/>
    <w:rsid w:val="20CD78F8"/>
    <w:rsid w:val="20E7D111"/>
    <w:rsid w:val="20E8C5E6"/>
    <w:rsid w:val="20EEE73F"/>
    <w:rsid w:val="20F327B5"/>
    <w:rsid w:val="20F4FC30"/>
    <w:rsid w:val="210AECAB"/>
    <w:rsid w:val="21131A39"/>
    <w:rsid w:val="211A2962"/>
    <w:rsid w:val="211A7194"/>
    <w:rsid w:val="2134D482"/>
    <w:rsid w:val="218E347A"/>
    <w:rsid w:val="21B0FA22"/>
    <w:rsid w:val="21C055F7"/>
    <w:rsid w:val="21DB4D7E"/>
    <w:rsid w:val="21E4279E"/>
    <w:rsid w:val="21F38777"/>
    <w:rsid w:val="2202BDE3"/>
    <w:rsid w:val="2269DC29"/>
    <w:rsid w:val="22A2B028"/>
    <w:rsid w:val="22A44B1F"/>
    <w:rsid w:val="22B11044"/>
    <w:rsid w:val="22CD2878"/>
    <w:rsid w:val="23094A02"/>
    <w:rsid w:val="2350FF42"/>
    <w:rsid w:val="238D0E2B"/>
    <w:rsid w:val="238DA0D2"/>
    <w:rsid w:val="238F1D0D"/>
    <w:rsid w:val="23A5A96F"/>
    <w:rsid w:val="23BF116B"/>
    <w:rsid w:val="23C70DF1"/>
    <w:rsid w:val="23CEE053"/>
    <w:rsid w:val="23E2F274"/>
    <w:rsid w:val="23F9A62A"/>
    <w:rsid w:val="240319B2"/>
    <w:rsid w:val="2431A3CA"/>
    <w:rsid w:val="24359B7D"/>
    <w:rsid w:val="2438B1DF"/>
    <w:rsid w:val="243E8089"/>
    <w:rsid w:val="243FCA07"/>
    <w:rsid w:val="24770B46"/>
    <w:rsid w:val="249491F9"/>
    <w:rsid w:val="249C3AB9"/>
    <w:rsid w:val="24A90E1F"/>
    <w:rsid w:val="24C7D59D"/>
    <w:rsid w:val="24CE9D7F"/>
    <w:rsid w:val="24D5B8F4"/>
    <w:rsid w:val="24DCDD3B"/>
    <w:rsid w:val="24E1C680"/>
    <w:rsid w:val="24E3149D"/>
    <w:rsid w:val="24E3A693"/>
    <w:rsid w:val="24E776E7"/>
    <w:rsid w:val="250F5E87"/>
    <w:rsid w:val="2512C890"/>
    <w:rsid w:val="251BC860"/>
    <w:rsid w:val="254D27D1"/>
    <w:rsid w:val="254D8691"/>
    <w:rsid w:val="2551A9F0"/>
    <w:rsid w:val="255C1B68"/>
    <w:rsid w:val="256010F6"/>
    <w:rsid w:val="257A0EBE"/>
    <w:rsid w:val="25BAD131"/>
    <w:rsid w:val="25DC40AE"/>
    <w:rsid w:val="25DC679C"/>
    <w:rsid w:val="25E0D30A"/>
    <w:rsid w:val="25E22078"/>
    <w:rsid w:val="2609ACD2"/>
    <w:rsid w:val="26223A37"/>
    <w:rsid w:val="2635DA9C"/>
    <w:rsid w:val="263EB140"/>
    <w:rsid w:val="264759FC"/>
    <w:rsid w:val="264C315E"/>
    <w:rsid w:val="2660A27A"/>
    <w:rsid w:val="266F6479"/>
    <w:rsid w:val="26790366"/>
    <w:rsid w:val="267DFE28"/>
    <w:rsid w:val="2684046A"/>
    <w:rsid w:val="268473EC"/>
    <w:rsid w:val="26B34D3B"/>
    <w:rsid w:val="26CBBA60"/>
    <w:rsid w:val="26CC5D57"/>
    <w:rsid w:val="26DAF91C"/>
    <w:rsid w:val="26E8F832"/>
    <w:rsid w:val="271DED67"/>
    <w:rsid w:val="2729F395"/>
    <w:rsid w:val="273E5695"/>
    <w:rsid w:val="2747AC3D"/>
    <w:rsid w:val="274F6057"/>
    <w:rsid w:val="2757EB7A"/>
    <w:rsid w:val="276C861B"/>
    <w:rsid w:val="2776F8A7"/>
    <w:rsid w:val="27776AC9"/>
    <w:rsid w:val="278C295A"/>
    <w:rsid w:val="2796731A"/>
    <w:rsid w:val="27A1D4E7"/>
    <w:rsid w:val="27A4A908"/>
    <w:rsid w:val="27B3AEE8"/>
    <w:rsid w:val="27BA8CC9"/>
    <w:rsid w:val="27CC32BB"/>
    <w:rsid w:val="27D1AAFD"/>
    <w:rsid w:val="27D77207"/>
    <w:rsid w:val="27E3D51C"/>
    <w:rsid w:val="27E5EAAD"/>
    <w:rsid w:val="27EBDFDF"/>
    <w:rsid w:val="27F0ED99"/>
    <w:rsid w:val="28063E41"/>
    <w:rsid w:val="280FCCDA"/>
    <w:rsid w:val="281B62D6"/>
    <w:rsid w:val="2822D60F"/>
    <w:rsid w:val="28231962"/>
    <w:rsid w:val="282C0AAF"/>
    <w:rsid w:val="2834C277"/>
    <w:rsid w:val="28606B06"/>
    <w:rsid w:val="28839AE1"/>
    <w:rsid w:val="28A1159A"/>
    <w:rsid w:val="28B0370A"/>
    <w:rsid w:val="28B27220"/>
    <w:rsid w:val="28CEC814"/>
    <w:rsid w:val="28D0B47A"/>
    <w:rsid w:val="28D68AD5"/>
    <w:rsid w:val="28DADB20"/>
    <w:rsid w:val="28E31027"/>
    <w:rsid w:val="28F6B6FA"/>
    <w:rsid w:val="29034E0C"/>
    <w:rsid w:val="290E107E"/>
    <w:rsid w:val="29263EEE"/>
    <w:rsid w:val="29275146"/>
    <w:rsid w:val="294FE422"/>
    <w:rsid w:val="2954B417"/>
    <w:rsid w:val="295B4DB4"/>
    <w:rsid w:val="296D7B5E"/>
    <w:rsid w:val="299B1922"/>
    <w:rsid w:val="29A3894D"/>
    <w:rsid w:val="29A5D902"/>
    <w:rsid w:val="29ACD406"/>
    <w:rsid w:val="29BC09D1"/>
    <w:rsid w:val="29DED916"/>
    <w:rsid w:val="29F41B86"/>
    <w:rsid w:val="29F7C4EB"/>
    <w:rsid w:val="29F8D7E0"/>
    <w:rsid w:val="29FF1097"/>
    <w:rsid w:val="2A0F5E1D"/>
    <w:rsid w:val="2A1D7652"/>
    <w:rsid w:val="2A2F4A20"/>
    <w:rsid w:val="2A406A69"/>
    <w:rsid w:val="2A545BB6"/>
    <w:rsid w:val="2A75F757"/>
    <w:rsid w:val="2A7C0E04"/>
    <w:rsid w:val="2A7C45DD"/>
    <w:rsid w:val="2A8418A9"/>
    <w:rsid w:val="2A9B3369"/>
    <w:rsid w:val="2AC3F598"/>
    <w:rsid w:val="2AC4BAA7"/>
    <w:rsid w:val="2AC8907C"/>
    <w:rsid w:val="2ADC49CA"/>
    <w:rsid w:val="2AEA7549"/>
    <w:rsid w:val="2AF55012"/>
    <w:rsid w:val="2AF71E15"/>
    <w:rsid w:val="2B2E23EA"/>
    <w:rsid w:val="2B2FF672"/>
    <w:rsid w:val="2B3161D5"/>
    <w:rsid w:val="2B4EF107"/>
    <w:rsid w:val="2B574B37"/>
    <w:rsid w:val="2B58D103"/>
    <w:rsid w:val="2B5E9918"/>
    <w:rsid w:val="2B6579C5"/>
    <w:rsid w:val="2B762597"/>
    <w:rsid w:val="2B85AEDB"/>
    <w:rsid w:val="2B8CAB4A"/>
    <w:rsid w:val="2BAAF05F"/>
    <w:rsid w:val="2BAB2E7E"/>
    <w:rsid w:val="2BBBFDBB"/>
    <w:rsid w:val="2BD20F8A"/>
    <w:rsid w:val="2BD3289B"/>
    <w:rsid w:val="2BD5A6FB"/>
    <w:rsid w:val="2BFB484A"/>
    <w:rsid w:val="2BFD64B8"/>
    <w:rsid w:val="2BFDB7E2"/>
    <w:rsid w:val="2C11DD0D"/>
    <w:rsid w:val="2C3FCBF1"/>
    <w:rsid w:val="2C50EF2F"/>
    <w:rsid w:val="2C52CCAD"/>
    <w:rsid w:val="2C6122AE"/>
    <w:rsid w:val="2C66D82E"/>
    <w:rsid w:val="2C712976"/>
    <w:rsid w:val="2C87434E"/>
    <w:rsid w:val="2C90FC47"/>
    <w:rsid w:val="2C9FB26C"/>
    <w:rsid w:val="2CC79BA6"/>
    <w:rsid w:val="2CCE2DF9"/>
    <w:rsid w:val="2CCFAC60"/>
    <w:rsid w:val="2CD19709"/>
    <w:rsid w:val="2CD4C78B"/>
    <w:rsid w:val="2CD99320"/>
    <w:rsid w:val="2CDB4BFE"/>
    <w:rsid w:val="2D0E46BC"/>
    <w:rsid w:val="2D11117C"/>
    <w:rsid w:val="2D1EEF58"/>
    <w:rsid w:val="2D3F12AF"/>
    <w:rsid w:val="2D4FAD60"/>
    <w:rsid w:val="2D6384CF"/>
    <w:rsid w:val="2D6A0D45"/>
    <w:rsid w:val="2D6F1265"/>
    <w:rsid w:val="2D77A538"/>
    <w:rsid w:val="2D7A605F"/>
    <w:rsid w:val="2D7CA140"/>
    <w:rsid w:val="2D81C055"/>
    <w:rsid w:val="2D8DF27A"/>
    <w:rsid w:val="2D8E34EA"/>
    <w:rsid w:val="2D8F2C20"/>
    <w:rsid w:val="2DA99C34"/>
    <w:rsid w:val="2DAE2091"/>
    <w:rsid w:val="2DB88260"/>
    <w:rsid w:val="2DE43E20"/>
    <w:rsid w:val="2DEDF108"/>
    <w:rsid w:val="2DFFD896"/>
    <w:rsid w:val="2E546D65"/>
    <w:rsid w:val="2E771C5F"/>
    <w:rsid w:val="2E8379DC"/>
    <w:rsid w:val="2E870C60"/>
    <w:rsid w:val="2E873F6C"/>
    <w:rsid w:val="2E89E4EE"/>
    <w:rsid w:val="2E9633E0"/>
    <w:rsid w:val="2E9AA890"/>
    <w:rsid w:val="2EA6A4C7"/>
    <w:rsid w:val="2EAA53B4"/>
    <w:rsid w:val="2EAB914E"/>
    <w:rsid w:val="2EC7E3BB"/>
    <w:rsid w:val="2ED09A00"/>
    <w:rsid w:val="2ED56792"/>
    <w:rsid w:val="2EDBE265"/>
    <w:rsid w:val="2EDEB9CB"/>
    <w:rsid w:val="2EE3DB39"/>
    <w:rsid w:val="2F0444B8"/>
    <w:rsid w:val="2F08EBCB"/>
    <w:rsid w:val="2F394979"/>
    <w:rsid w:val="2F46A570"/>
    <w:rsid w:val="2F744545"/>
    <w:rsid w:val="2F7674A8"/>
    <w:rsid w:val="2F865F6B"/>
    <w:rsid w:val="2F8B3607"/>
    <w:rsid w:val="2FC979EA"/>
    <w:rsid w:val="2FE77D63"/>
    <w:rsid w:val="2FE9CD41"/>
    <w:rsid w:val="2FEA4289"/>
    <w:rsid w:val="2FED5766"/>
    <w:rsid w:val="2FFEDE65"/>
    <w:rsid w:val="300937CB"/>
    <w:rsid w:val="30373213"/>
    <w:rsid w:val="3039792E"/>
    <w:rsid w:val="303DFD97"/>
    <w:rsid w:val="3040DAC9"/>
    <w:rsid w:val="304761AF"/>
    <w:rsid w:val="30546272"/>
    <w:rsid w:val="30681964"/>
    <w:rsid w:val="306EAEAF"/>
    <w:rsid w:val="307D26DA"/>
    <w:rsid w:val="30891AA9"/>
    <w:rsid w:val="30B84AFB"/>
    <w:rsid w:val="30DD0668"/>
    <w:rsid w:val="30ED8BCF"/>
    <w:rsid w:val="30FC4AD6"/>
    <w:rsid w:val="311EA9A3"/>
    <w:rsid w:val="314611D3"/>
    <w:rsid w:val="315AF63E"/>
    <w:rsid w:val="3179F850"/>
    <w:rsid w:val="31834DC4"/>
    <w:rsid w:val="318789CE"/>
    <w:rsid w:val="3196120D"/>
    <w:rsid w:val="31A7C2EA"/>
    <w:rsid w:val="31BE014F"/>
    <w:rsid w:val="31D0FD25"/>
    <w:rsid w:val="31D5FABC"/>
    <w:rsid w:val="31DA28A1"/>
    <w:rsid w:val="31DB512C"/>
    <w:rsid w:val="31F04D52"/>
    <w:rsid w:val="31FFB950"/>
    <w:rsid w:val="320EDE37"/>
    <w:rsid w:val="3213F9DF"/>
    <w:rsid w:val="322C1B2D"/>
    <w:rsid w:val="323517AD"/>
    <w:rsid w:val="323C3B47"/>
    <w:rsid w:val="32489EBD"/>
    <w:rsid w:val="324BE1F0"/>
    <w:rsid w:val="324F651C"/>
    <w:rsid w:val="32619594"/>
    <w:rsid w:val="32678FAC"/>
    <w:rsid w:val="327493C2"/>
    <w:rsid w:val="3278D6C9"/>
    <w:rsid w:val="3290CE9A"/>
    <w:rsid w:val="329702B5"/>
    <w:rsid w:val="3297A61F"/>
    <w:rsid w:val="32A4AF9C"/>
    <w:rsid w:val="32A57805"/>
    <w:rsid w:val="32AF8D06"/>
    <w:rsid w:val="32D62A1E"/>
    <w:rsid w:val="32EA6E17"/>
    <w:rsid w:val="32ECD947"/>
    <w:rsid w:val="32EFFB89"/>
    <w:rsid w:val="32F375BE"/>
    <w:rsid w:val="32FF33D0"/>
    <w:rsid w:val="3303FD88"/>
    <w:rsid w:val="33264657"/>
    <w:rsid w:val="3327DE88"/>
    <w:rsid w:val="332A9E87"/>
    <w:rsid w:val="333E0D70"/>
    <w:rsid w:val="333F2582"/>
    <w:rsid w:val="334A8D82"/>
    <w:rsid w:val="3365A7D3"/>
    <w:rsid w:val="336CF485"/>
    <w:rsid w:val="336E7D7E"/>
    <w:rsid w:val="33754E25"/>
    <w:rsid w:val="337F7C6B"/>
    <w:rsid w:val="33A7E07D"/>
    <w:rsid w:val="33B22AEE"/>
    <w:rsid w:val="33B64063"/>
    <w:rsid w:val="33CF68C0"/>
    <w:rsid w:val="33EA1BAC"/>
    <w:rsid w:val="33FDFC1E"/>
    <w:rsid w:val="3427C088"/>
    <w:rsid w:val="34359909"/>
    <w:rsid w:val="34412DF4"/>
    <w:rsid w:val="344A222E"/>
    <w:rsid w:val="348BCBEA"/>
    <w:rsid w:val="348F2566"/>
    <w:rsid w:val="3490B3D4"/>
    <w:rsid w:val="34988625"/>
    <w:rsid w:val="349B3071"/>
    <w:rsid w:val="34A0B1C2"/>
    <w:rsid w:val="34AE41D1"/>
    <w:rsid w:val="34BF1BBE"/>
    <w:rsid w:val="34C2AFDC"/>
    <w:rsid w:val="34C6C239"/>
    <w:rsid w:val="34D9DDD1"/>
    <w:rsid w:val="34E4B076"/>
    <w:rsid w:val="34EF4BFC"/>
    <w:rsid w:val="34EF86AD"/>
    <w:rsid w:val="34F0B96C"/>
    <w:rsid w:val="34F5C97E"/>
    <w:rsid w:val="34FAA032"/>
    <w:rsid w:val="34FF1550"/>
    <w:rsid w:val="352C4237"/>
    <w:rsid w:val="3537CE69"/>
    <w:rsid w:val="35387CC7"/>
    <w:rsid w:val="353C4835"/>
    <w:rsid w:val="3573944E"/>
    <w:rsid w:val="357F288A"/>
    <w:rsid w:val="358705DE"/>
    <w:rsid w:val="358CD23A"/>
    <w:rsid w:val="358D199C"/>
    <w:rsid w:val="35AE19C8"/>
    <w:rsid w:val="35B5E6F4"/>
    <w:rsid w:val="35D57D45"/>
    <w:rsid w:val="3646A868"/>
    <w:rsid w:val="3647CD98"/>
    <w:rsid w:val="365460F9"/>
    <w:rsid w:val="368E00F8"/>
    <w:rsid w:val="36A50422"/>
    <w:rsid w:val="36A6F1C8"/>
    <w:rsid w:val="36C73282"/>
    <w:rsid w:val="36D059B7"/>
    <w:rsid w:val="36D1325B"/>
    <w:rsid w:val="36F120C3"/>
    <w:rsid w:val="37056C41"/>
    <w:rsid w:val="37468C2A"/>
    <w:rsid w:val="374804E5"/>
    <w:rsid w:val="37674B85"/>
    <w:rsid w:val="3782FE29"/>
    <w:rsid w:val="378F469D"/>
    <w:rsid w:val="37C7D872"/>
    <w:rsid w:val="37D9C143"/>
    <w:rsid w:val="37F0F0C3"/>
    <w:rsid w:val="37FBB891"/>
    <w:rsid w:val="3824612A"/>
    <w:rsid w:val="382ED022"/>
    <w:rsid w:val="383B61B0"/>
    <w:rsid w:val="38428F58"/>
    <w:rsid w:val="384BE83C"/>
    <w:rsid w:val="384EE723"/>
    <w:rsid w:val="38631DCD"/>
    <w:rsid w:val="386D1F12"/>
    <w:rsid w:val="38830FF2"/>
    <w:rsid w:val="389034F8"/>
    <w:rsid w:val="389709C1"/>
    <w:rsid w:val="38A2D9E3"/>
    <w:rsid w:val="38A680F3"/>
    <w:rsid w:val="38B4FB0A"/>
    <w:rsid w:val="39015FFA"/>
    <w:rsid w:val="39376735"/>
    <w:rsid w:val="394A6995"/>
    <w:rsid w:val="395113F9"/>
    <w:rsid w:val="39571EC3"/>
    <w:rsid w:val="396F991D"/>
    <w:rsid w:val="39702E77"/>
    <w:rsid w:val="398FA1DC"/>
    <w:rsid w:val="399472D9"/>
    <w:rsid w:val="39953EA9"/>
    <w:rsid w:val="39A913DB"/>
    <w:rsid w:val="39B5DFBC"/>
    <w:rsid w:val="39B78842"/>
    <w:rsid w:val="39BC2AA7"/>
    <w:rsid w:val="39C4A128"/>
    <w:rsid w:val="39F5D34D"/>
    <w:rsid w:val="39FA9DDE"/>
    <w:rsid w:val="3A0E9A3B"/>
    <w:rsid w:val="3A116BF9"/>
    <w:rsid w:val="3A1DF330"/>
    <w:rsid w:val="3A2D7BCF"/>
    <w:rsid w:val="3A2FE0D8"/>
    <w:rsid w:val="3A34CE92"/>
    <w:rsid w:val="3A429B43"/>
    <w:rsid w:val="3A5C7110"/>
    <w:rsid w:val="3A7751BE"/>
    <w:rsid w:val="3A86F8FE"/>
    <w:rsid w:val="3A9C5B9B"/>
    <w:rsid w:val="3A9FDF24"/>
    <w:rsid w:val="3AA269FB"/>
    <w:rsid w:val="3AA46FAE"/>
    <w:rsid w:val="3AB963B2"/>
    <w:rsid w:val="3AC59803"/>
    <w:rsid w:val="3AC7FB7B"/>
    <w:rsid w:val="3AD19B3E"/>
    <w:rsid w:val="3AD2AA6C"/>
    <w:rsid w:val="3B0EA679"/>
    <w:rsid w:val="3B1AB294"/>
    <w:rsid w:val="3B5219D7"/>
    <w:rsid w:val="3B557183"/>
    <w:rsid w:val="3B66B5B7"/>
    <w:rsid w:val="3B6B6BC3"/>
    <w:rsid w:val="3B76FD4B"/>
    <w:rsid w:val="3B81C288"/>
    <w:rsid w:val="3B9CB15B"/>
    <w:rsid w:val="3B9F7A8C"/>
    <w:rsid w:val="3BB1C710"/>
    <w:rsid w:val="3BB95048"/>
    <w:rsid w:val="3BCEA2AE"/>
    <w:rsid w:val="3BD7AC6D"/>
    <w:rsid w:val="3BDFF856"/>
    <w:rsid w:val="3BF26122"/>
    <w:rsid w:val="3BF91520"/>
    <w:rsid w:val="3C1EC1C0"/>
    <w:rsid w:val="3C1F6CBC"/>
    <w:rsid w:val="3C311482"/>
    <w:rsid w:val="3C44BEC9"/>
    <w:rsid w:val="3C4C83A9"/>
    <w:rsid w:val="3C5BDE8F"/>
    <w:rsid w:val="3C63810E"/>
    <w:rsid w:val="3C6AABA8"/>
    <w:rsid w:val="3C7D137F"/>
    <w:rsid w:val="3C8CEDB9"/>
    <w:rsid w:val="3C8D0E44"/>
    <w:rsid w:val="3C99AC00"/>
    <w:rsid w:val="3CA35D5E"/>
    <w:rsid w:val="3CAA6629"/>
    <w:rsid w:val="3CAF34FB"/>
    <w:rsid w:val="3CC0217D"/>
    <w:rsid w:val="3CD27AA1"/>
    <w:rsid w:val="3CDF8DB8"/>
    <w:rsid w:val="3CE86063"/>
    <w:rsid w:val="3CEC3F49"/>
    <w:rsid w:val="3CFC0631"/>
    <w:rsid w:val="3D0C2365"/>
    <w:rsid w:val="3D114066"/>
    <w:rsid w:val="3D166FF6"/>
    <w:rsid w:val="3D31A7EE"/>
    <w:rsid w:val="3D4985E9"/>
    <w:rsid w:val="3D83ACD6"/>
    <w:rsid w:val="3D945CA1"/>
    <w:rsid w:val="3DA068D2"/>
    <w:rsid w:val="3DA778E4"/>
    <w:rsid w:val="3DB51D1C"/>
    <w:rsid w:val="3DB74669"/>
    <w:rsid w:val="3DBA2229"/>
    <w:rsid w:val="3DBCD4B8"/>
    <w:rsid w:val="3DC4790C"/>
    <w:rsid w:val="3DD4E214"/>
    <w:rsid w:val="3DDD2A13"/>
    <w:rsid w:val="3DFA4C19"/>
    <w:rsid w:val="3E0CD1D7"/>
    <w:rsid w:val="3E0EEF82"/>
    <w:rsid w:val="3E5E9DB2"/>
    <w:rsid w:val="3E639F01"/>
    <w:rsid w:val="3E9785C7"/>
    <w:rsid w:val="3EBCDA89"/>
    <w:rsid w:val="3EBF6B8B"/>
    <w:rsid w:val="3EC65696"/>
    <w:rsid w:val="3EC7BF50"/>
    <w:rsid w:val="3EC8C60C"/>
    <w:rsid w:val="3EC94470"/>
    <w:rsid w:val="3EF19DF7"/>
    <w:rsid w:val="3EFE87A0"/>
    <w:rsid w:val="3F07A436"/>
    <w:rsid w:val="3F0D0C6F"/>
    <w:rsid w:val="3F1A03BC"/>
    <w:rsid w:val="3F2398E9"/>
    <w:rsid w:val="3F2E6DEA"/>
    <w:rsid w:val="3F4312C4"/>
    <w:rsid w:val="3F50F45E"/>
    <w:rsid w:val="3F56A461"/>
    <w:rsid w:val="3F6FCCBE"/>
    <w:rsid w:val="3F7A48FF"/>
    <w:rsid w:val="3F7A4E8D"/>
    <w:rsid w:val="3F861C23"/>
    <w:rsid w:val="3F94C25B"/>
    <w:rsid w:val="3FAC8484"/>
    <w:rsid w:val="3FB70FE2"/>
    <w:rsid w:val="3FC4D392"/>
    <w:rsid w:val="3FEC7249"/>
    <w:rsid w:val="3FF5F27E"/>
    <w:rsid w:val="401EBFA4"/>
    <w:rsid w:val="40261704"/>
    <w:rsid w:val="402C62E1"/>
    <w:rsid w:val="402F730F"/>
    <w:rsid w:val="403066F2"/>
    <w:rsid w:val="40407560"/>
    <w:rsid w:val="40528E4D"/>
    <w:rsid w:val="4057D8ED"/>
    <w:rsid w:val="40638FB1"/>
    <w:rsid w:val="40863ED2"/>
    <w:rsid w:val="40C40C1C"/>
    <w:rsid w:val="40C61B5B"/>
    <w:rsid w:val="40E806DF"/>
    <w:rsid w:val="40EEA1E2"/>
    <w:rsid w:val="40F1DB61"/>
    <w:rsid w:val="40FD69A9"/>
    <w:rsid w:val="4126058F"/>
    <w:rsid w:val="41446E62"/>
    <w:rsid w:val="414B9923"/>
    <w:rsid w:val="41598FAE"/>
    <w:rsid w:val="41613C0E"/>
    <w:rsid w:val="4165CF11"/>
    <w:rsid w:val="416BA8D7"/>
    <w:rsid w:val="419CB8D2"/>
    <w:rsid w:val="41AA1F77"/>
    <w:rsid w:val="41BF6782"/>
    <w:rsid w:val="41C04E5F"/>
    <w:rsid w:val="41C38F36"/>
    <w:rsid w:val="41D5F73B"/>
    <w:rsid w:val="41F00B6B"/>
    <w:rsid w:val="420FB1B5"/>
    <w:rsid w:val="4210C9DB"/>
    <w:rsid w:val="4229BCA4"/>
    <w:rsid w:val="422ACC1F"/>
    <w:rsid w:val="4242114E"/>
    <w:rsid w:val="42428955"/>
    <w:rsid w:val="4242B4F3"/>
    <w:rsid w:val="425E0B9A"/>
    <w:rsid w:val="4283B9C7"/>
    <w:rsid w:val="4287609E"/>
    <w:rsid w:val="42B4004D"/>
    <w:rsid w:val="42BE4E28"/>
    <w:rsid w:val="42BF0663"/>
    <w:rsid w:val="42E40AE0"/>
    <w:rsid w:val="42F7B106"/>
    <w:rsid w:val="42FC8E4B"/>
    <w:rsid w:val="431C2F10"/>
    <w:rsid w:val="43269489"/>
    <w:rsid w:val="43296AF4"/>
    <w:rsid w:val="43338469"/>
    <w:rsid w:val="4347D7B0"/>
    <w:rsid w:val="435E9681"/>
    <w:rsid w:val="436E2B7B"/>
    <w:rsid w:val="43717669"/>
    <w:rsid w:val="4387E288"/>
    <w:rsid w:val="438A2F0F"/>
    <w:rsid w:val="4398AF50"/>
    <w:rsid w:val="439C1882"/>
    <w:rsid w:val="43B1B05C"/>
    <w:rsid w:val="43DECCBB"/>
    <w:rsid w:val="43DED081"/>
    <w:rsid w:val="4403C498"/>
    <w:rsid w:val="4409F414"/>
    <w:rsid w:val="4411DF48"/>
    <w:rsid w:val="442330FF"/>
    <w:rsid w:val="442E0CAB"/>
    <w:rsid w:val="443B08BA"/>
    <w:rsid w:val="4442C9F7"/>
    <w:rsid w:val="445A1E89"/>
    <w:rsid w:val="445EAA73"/>
    <w:rsid w:val="44635EFD"/>
    <w:rsid w:val="446C9ED2"/>
    <w:rsid w:val="446DB1CC"/>
    <w:rsid w:val="447B2730"/>
    <w:rsid w:val="4480DD2A"/>
    <w:rsid w:val="44879EA7"/>
    <w:rsid w:val="44E27F05"/>
    <w:rsid w:val="44E777B9"/>
    <w:rsid w:val="44FC5193"/>
    <w:rsid w:val="44FDB516"/>
    <w:rsid w:val="450AD4F3"/>
    <w:rsid w:val="45133BCA"/>
    <w:rsid w:val="45316C4C"/>
    <w:rsid w:val="453D077A"/>
    <w:rsid w:val="4552025B"/>
    <w:rsid w:val="4556FAC4"/>
    <w:rsid w:val="456E70F5"/>
    <w:rsid w:val="45702214"/>
    <w:rsid w:val="4582F9C0"/>
    <w:rsid w:val="45894683"/>
    <w:rsid w:val="4598E02F"/>
    <w:rsid w:val="45ADE82B"/>
    <w:rsid w:val="45B42075"/>
    <w:rsid w:val="45CC8804"/>
    <w:rsid w:val="45CEB464"/>
    <w:rsid w:val="45D59AF8"/>
    <w:rsid w:val="45E3BF65"/>
    <w:rsid w:val="46029DAB"/>
    <w:rsid w:val="4608F6FB"/>
    <w:rsid w:val="460F1119"/>
    <w:rsid w:val="461A712C"/>
    <w:rsid w:val="4642F75D"/>
    <w:rsid w:val="465006E3"/>
    <w:rsid w:val="46522406"/>
    <w:rsid w:val="4652C4A2"/>
    <w:rsid w:val="465E354B"/>
    <w:rsid w:val="46671A61"/>
    <w:rsid w:val="46A62EB8"/>
    <w:rsid w:val="46B4A199"/>
    <w:rsid w:val="46D91235"/>
    <w:rsid w:val="46DF6402"/>
    <w:rsid w:val="46E9209A"/>
    <w:rsid w:val="46F0893A"/>
    <w:rsid w:val="46F58056"/>
    <w:rsid w:val="47050AE7"/>
    <w:rsid w:val="47071E4A"/>
    <w:rsid w:val="470F5022"/>
    <w:rsid w:val="4714E010"/>
    <w:rsid w:val="4728D00B"/>
    <w:rsid w:val="472F7366"/>
    <w:rsid w:val="4750111E"/>
    <w:rsid w:val="4750FC76"/>
    <w:rsid w:val="4754228A"/>
    <w:rsid w:val="4764CC61"/>
    <w:rsid w:val="4775D140"/>
    <w:rsid w:val="47773C47"/>
    <w:rsid w:val="479926C3"/>
    <w:rsid w:val="47A08FE8"/>
    <w:rsid w:val="47ACAEF5"/>
    <w:rsid w:val="47AE8434"/>
    <w:rsid w:val="47D227F6"/>
    <w:rsid w:val="47E1FEA8"/>
    <w:rsid w:val="47E2FAEB"/>
    <w:rsid w:val="48018D75"/>
    <w:rsid w:val="4814CDD0"/>
    <w:rsid w:val="48177F98"/>
    <w:rsid w:val="48264197"/>
    <w:rsid w:val="482D8CC8"/>
    <w:rsid w:val="4849C275"/>
    <w:rsid w:val="48630BA3"/>
    <w:rsid w:val="4865CADC"/>
    <w:rsid w:val="48AA00A0"/>
    <w:rsid w:val="48B152D2"/>
    <w:rsid w:val="48B2BE75"/>
    <w:rsid w:val="48BF1FF2"/>
    <w:rsid w:val="48C38F93"/>
    <w:rsid w:val="48CE0363"/>
    <w:rsid w:val="48D1CD7A"/>
    <w:rsid w:val="48E74FDA"/>
    <w:rsid w:val="48EEE868"/>
    <w:rsid w:val="48EF5C36"/>
    <w:rsid w:val="48F847CA"/>
    <w:rsid w:val="48F99E4E"/>
    <w:rsid w:val="48FD86A7"/>
    <w:rsid w:val="49295FF3"/>
    <w:rsid w:val="4940FAC3"/>
    <w:rsid w:val="495B8626"/>
    <w:rsid w:val="49939843"/>
    <w:rsid w:val="4998646D"/>
    <w:rsid w:val="49A2E4EE"/>
    <w:rsid w:val="49B3D0ED"/>
    <w:rsid w:val="49C96754"/>
    <w:rsid w:val="49D4122D"/>
    <w:rsid w:val="49D7E056"/>
    <w:rsid w:val="49F54361"/>
    <w:rsid w:val="49F561F3"/>
    <w:rsid w:val="49F70299"/>
    <w:rsid w:val="49F8FFCF"/>
    <w:rsid w:val="49FA4F89"/>
    <w:rsid w:val="49FA8C34"/>
    <w:rsid w:val="49FDDC67"/>
    <w:rsid w:val="4A027CA4"/>
    <w:rsid w:val="4A056494"/>
    <w:rsid w:val="4A0F2E0B"/>
    <w:rsid w:val="4A1BF056"/>
    <w:rsid w:val="4A1CE494"/>
    <w:rsid w:val="4A1E98AE"/>
    <w:rsid w:val="4A265565"/>
    <w:rsid w:val="4A42D190"/>
    <w:rsid w:val="4A4729BD"/>
    <w:rsid w:val="4A48FA68"/>
    <w:rsid w:val="4A8B4EF2"/>
    <w:rsid w:val="4A94182B"/>
    <w:rsid w:val="4AAD7202"/>
    <w:rsid w:val="4ABB5FED"/>
    <w:rsid w:val="4ABDD554"/>
    <w:rsid w:val="4ABE9F91"/>
    <w:rsid w:val="4ACA3B69"/>
    <w:rsid w:val="4ACE5EF6"/>
    <w:rsid w:val="4ACE80C8"/>
    <w:rsid w:val="4ACF50EA"/>
    <w:rsid w:val="4AD04010"/>
    <w:rsid w:val="4AD21D9C"/>
    <w:rsid w:val="4AD77502"/>
    <w:rsid w:val="4ADAF3B6"/>
    <w:rsid w:val="4AE2A3B9"/>
    <w:rsid w:val="4AEB37A5"/>
    <w:rsid w:val="4AEC3A01"/>
    <w:rsid w:val="4AF41D4B"/>
    <w:rsid w:val="4B1F61A6"/>
    <w:rsid w:val="4B22D2A4"/>
    <w:rsid w:val="4B4679FF"/>
    <w:rsid w:val="4B4915E2"/>
    <w:rsid w:val="4B5A93ED"/>
    <w:rsid w:val="4B5CE072"/>
    <w:rsid w:val="4B6730A5"/>
    <w:rsid w:val="4B7A1677"/>
    <w:rsid w:val="4B93694D"/>
    <w:rsid w:val="4B9802B0"/>
    <w:rsid w:val="4BA39DDE"/>
    <w:rsid w:val="4BB1B5BE"/>
    <w:rsid w:val="4BBC0377"/>
    <w:rsid w:val="4BCE9AB0"/>
    <w:rsid w:val="4BE850CE"/>
    <w:rsid w:val="4BEB72BA"/>
    <w:rsid w:val="4BF52F76"/>
    <w:rsid w:val="4BFB3055"/>
    <w:rsid w:val="4BFC323C"/>
    <w:rsid w:val="4C02A9BF"/>
    <w:rsid w:val="4C150408"/>
    <w:rsid w:val="4C2E84DB"/>
    <w:rsid w:val="4C2F2355"/>
    <w:rsid w:val="4C39D88C"/>
    <w:rsid w:val="4C494263"/>
    <w:rsid w:val="4C521087"/>
    <w:rsid w:val="4C626AC0"/>
    <w:rsid w:val="4C6DEDFD"/>
    <w:rsid w:val="4C734563"/>
    <w:rsid w:val="4C7BBB5C"/>
    <w:rsid w:val="4C8CEEB7"/>
    <w:rsid w:val="4CA291A1"/>
    <w:rsid w:val="4CA8672A"/>
    <w:rsid w:val="4CAA2EE8"/>
    <w:rsid w:val="4CD32A8E"/>
    <w:rsid w:val="4CF56E0A"/>
    <w:rsid w:val="4CFCF013"/>
    <w:rsid w:val="4D00ACBA"/>
    <w:rsid w:val="4D0A5A92"/>
    <w:rsid w:val="4D1C92DA"/>
    <w:rsid w:val="4D1D3398"/>
    <w:rsid w:val="4D29EC5A"/>
    <w:rsid w:val="4D328755"/>
    <w:rsid w:val="4D46C905"/>
    <w:rsid w:val="4D4AD8AC"/>
    <w:rsid w:val="4D4D0467"/>
    <w:rsid w:val="4D548556"/>
    <w:rsid w:val="4D593EF9"/>
    <w:rsid w:val="4D5F2B71"/>
    <w:rsid w:val="4D71958A"/>
    <w:rsid w:val="4D77525C"/>
    <w:rsid w:val="4D7D4559"/>
    <w:rsid w:val="4D7FE78B"/>
    <w:rsid w:val="4D87BEDB"/>
    <w:rsid w:val="4DA45DB6"/>
    <w:rsid w:val="4DBD4AD9"/>
    <w:rsid w:val="4DC2EFB4"/>
    <w:rsid w:val="4DE21EAA"/>
    <w:rsid w:val="4DFDB7E3"/>
    <w:rsid w:val="4E01AAE1"/>
    <w:rsid w:val="4E08D0B4"/>
    <w:rsid w:val="4E0A0540"/>
    <w:rsid w:val="4E0A71E0"/>
    <w:rsid w:val="4E215E72"/>
    <w:rsid w:val="4E33567D"/>
    <w:rsid w:val="4E4509CE"/>
    <w:rsid w:val="4E77A92D"/>
    <w:rsid w:val="4E7F34CA"/>
    <w:rsid w:val="4EB98C60"/>
    <w:rsid w:val="4ED31964"/>
    <w:rsid w:val="4EDAC4C2"/>
    <w:rsid w:val="4EEB8065"/>
    <w:rsid w:val="4F17045A"/>
    <w:rsid w:val="4F2EB7AF"/>
    <w:rsid w:val="4F3BA852"/>
    <w:rsid w:val="4F544F54"/>
    <w:rsid w:val="4F5D77D4"/>
    <w:rsid w:val="4F5E29EC"/>
    <w:rsid w:val="4F5F0962"/>
    <w:rsid w:val="4F67DF22"/>
    <w:rsid w:val="4F7B0503"/>
    <w:rsid w:val="4F89602B"/>
    <w:rsid w:val="4FB27378"/>
    <w:rsid w:val="4FB322F3"/>
    <w:rsid w:val="4FB6E257"/>
    <w:rsid w:val="4FC4B6E1"/>
    <w:rsid w:val="4FCDB1D1"/>
    <w:rsid w:val="4FE47ED0"/>
    <w:rsid w:val="5002D9C7"/>
    <w:rsid w:val="501A13F8"/>
    <w:rsid w:val="502372F7"/>
    <w:rsid w:val="5023EA79"/>
    <w:rsid w:val="502B5EAA"/>
    <w:rsid w:val="503C3F2E"/>
    <w:rsid w:val="5040C20C"/>
    <w:rsid w:val="50420354"/>
    <w:rsid w:val="504BEBB0"/>
    <w:rsid w:val="5054D15F"/>
    <w:rsid w:val="505B143B"/>
    <w:rsid w:val="50604F04"/>
    <w:rsid w:val="5079B37B"/>
    <w:rsid w:val="5093363B"/>
    <w:rsid w:val="5097CFF0"/>
    <w:rsid w:val="50B67B02"/>
    <w:rsid w:val="50CEA178"/>
    <w:rsid w:val="50E4AB91"/>
    <w:rsid w:val="50F0918F"/>
    <w:rsid w:val="50F31A02"/>
    <w:rsid w:val="511750BA"/>
    <w:rsid w:val="51228AE4"/>
    <w:rsid w:val="51230D75"/>
    <w:rsid w:val="512E999F"/>
    <w:rsid w:val="5146B686"/>
    <w:rsid w:val="5160CC82"/>
    <w:rsid w:val="516A5B97"/>
    <w:rsid w:val="516FEE32"/>
    <w:rsid w:val="5183C670"/>
    <w:rsid w:val="5192D231"/>
    <w:rsid w:val="51973D42"/>
    <w:rsid w:val="5198701F"/>
    <w:rsid w:val="519BB389"/>
    <w:rsid w:val="51A04496"/>
    <w:rsid w:val="51AE18AA"/>
    <w:rsid w:val="51B5E459"/>
    <w:rsid w:val="51BD44A3"/>
    <w:rsid w:val="51C09115"/>
    <w:rsid w:val="51CAEC56"/>
    <w:rsid w:val="51D24A9F"/>
    <w:rsid w:val="51DFA58B"/>
    <w:rsid w:val="51EAE2E3"/>
    <w:rsid w:val="51F0A1C0"/>
    <w:rsid w:val="51F3381D"/>
    <w:rsid w:val="5203DCE8"/>
    <w:rsid w:val="524EAB52"/>
    <w:rsid w:val="525C3B74"/>
    <w:rsid w:val="526960DE"/>
    <w:rsid w:val="526F950B"/>
    <w:rsid w:val="52776A3F"/>
    <w:rsid w:val="527BFC0E"/>
    <w:rsid w:val="528542FA"/>
    <w:rsid w:val="52875CF3"/>
    <w:rsid w:val="5287B705"/>
    <w:rsid w:val="528B1790"/>
    <w:rsid w:val="5296AA24"/>
    <w:rsid w:val="52C50AE6"/>
    <w:rsid w:val="52DDA8EA"/>
    <w:rsid w:val="52EA143A"/>
    <w:rsid w:val="52FABE73"/>
    <w:rsid w:val="5305C3D8"/>
    <w:rsid w:val="532E24B9"/>
    <w:rsid w:val="532EBAD5"/>
    <w:rsid w:val="5338EF68"/>
    <w:rsid w:val="537613ED"/>
    <w:rsid w:val="537EC29C"/>
    <w:rsid w:val="53A4BEAD"/>
    <w:rsid w:val="53AE7B45"/>
    <w:rsid w:val="53CD8657"/>
    <w:rsid w:val="53D237AF"/>
    <w:rsid w:val="53D810C6"/>
    <w:rsid w:val="53DAB23C"/>
    <w:rsid w:val="53EE1BC4"/>
    <w:rsid w:val="540C2708"/>
    <w:rsid w:val="5421135B"/>
    <w:rsid w:val="5426E7F1"/>
    <w:rsid w:val="542D41A0"/>
    <w:rsid w:val="5445404A"/>
    <w:rsid w:val="544C3F2D"/>
    <w:rsid w:val="5450F8B6"/>
    <w:rsid w:val="5460DB47"/>
    <w:rsid w:val="54688FFF"/>
    <w:rsid w:val="5472A78B"/>
    <w:rsid w:val="5478B2FD"/>
    <w:rsid w:val="547A9F20"/>
    <w:rsid w:val="5496722E"/>
    <w:rsid w:val="549C4A6B"/>
    <w:rsid w:val="54AD523B"/>
    <w:rsid w:val="54D0DACE"/>
    <w:rsid w:val="54DCDA43"/>
    <w:rsid w:val="54E5F524"/>
    <w:rsid w:val="54E7C86C"/>
    <w:rsid w:val="54FAB274"/>
    <w:rsid w:val="5507E428"/>
    <w:rsid w:val="55088BDB"/>
    <w:rsid w:val="550C21ED"/>
    <w:rsid w:val="5516AA6B"/>
    <w:rsid w:val="551A92FD"/>
    <w:rsid w:val="5526CC68"/>
    <w:rsid w:val="554D0048"/>
    <w:rsid w:val="555FD620"/>
    <w:rsid w:val="55779889"/>
    <w:rsid w:val="5577C440"/>
    <w:rsid w:val="557BBE07"/>
    <w:rsid w:val="558A9850"/>
    <w:rsid w:val="559BB376"/>
    <w:rsid w:val="559CC570"/>
    <w:rsid w:val="55A86788"/>
    <w:rsid w:val="55C75607"/>
    <w:rsid w:val="55FCABA8"/>
    <w:rsid w:val="56022B39"/>
    <w:rsid w:val="56056002"/>
    <w:rsid w:val="560933F5"/>
    <w:rsid w:val="560ECA72"/>
    <w:rsid w:val="5614CFF2"/>
    <w:rsid w:val="5637BC0A"/>
    <w:rsid w:val="56501BB3"/>
    <w:rsid w:val="56553A39"/>
    <w:rsid w:val="565717FC"/>
    <w:rsid w:val="5660A255"/>
    <w:rsid w:val="569415B7"/>
    <w:rsid w:val="56ABDFA7"/>
    <w:rsid w:val="56FBA681"/>
    <w:rsid w:val="57039B1F"/>
    <w:rsid w:val="5707626E"/>
    <w:rsid w:val="57095D08"/>
    <w:rsid w:val="570C8468"/>
    <w:rsid w:val="571A83E4"/>
    <w:rsid w:val="572555DD"/>
    <w:rsid w:val="5744B9C7"/>
    <w:rsid w:val="574CEC43"/>
    <w:rsid w:val="57658E97"/>
    <w:rsid w:val="576A1B47"/>
    <w:rsid w:val="57A079D5"/>
    <w:rsid w:val="57AB9B4F"/>
    <w:rsid w:val="57B2F121"/>
    <w:rsid w:val="57B7D8D1"/>
    <w:rsid w:val="57BE35AC"/>
    <w:rsid w:val="57CA06D4"/>
    <w:rsid w:val="57D1B463"/>
    <w:rsid w:val="57D38C6B"/>
    <w:rsid w:val="57D68496"/>
    <w:rsid w:val="57EA89B9"/>
    <w:rsid w:val="5817DF34"/>
    <w:rsid w:val="582465B4"/>
    <w:rsid w:val="583611DC"/>
    <w:rsid w:val="5844DE16"/>
    <w:rsid w:val="5847B43E"/>
    <w:rsid w:val="584EE70F"/>
    <w:rsid w:val="58782FD0"/>
    <w:rsid w:val="5878B116"/>
    <w:rsid w:val="5886A7DE"/>
    <w:rsid w:val="58873EF8"/>
    <w:rsid w:val="58A08415"/>
    <w:rsid w:val="58B35EC9"/>
    <w:rsid w:val="58B860D6"/>
    <w:rsid w:val="58C6B2E7"/>
    <w:rsid w:val="58C711C2"/>
    <w:rsid w:val="58F62D82"/>
    <w:rsid w:val="59015EF8"/>
    <w:rsid w:val="590E89A4"/>
    <w:rsid w:val="59190229"/>
    <w:rsid w:val="591F684F"/>
    <w:rsid w:val="592347B8"/>
    <w:rsid w:val="5929F69E"/>
    <w:rsid w:val="59333415"/>
    <w:rsid w:val="593DEC86"/>
    <w:rsid w:val="59471D76"/>
    <w:rsid w:val="5948D431"/>
    <w:rsid w:val="59503048"/>
    <w:rsid w:val="5962BDA2"/>
    <w:rsid w:val="596F2E74"/>
    <w:rsid w:val="597342EB"/>
    <w:rsid w:val="5976B0F3"/>
    <w:rsid w:val="5977DA55"/>
    <w:rsid w:val="597DCA84"/>
    <w:rsid w:val="59937CBF"/>
    <w:rsid w:val="59D1532A"/>
    <w:rsid w:val="59D6C2EE"/>
    <w:rsid w:val="59DA0857"/>
    <w:rsid w:val="59F5997C"/>
    <w:rsid w:val="5A1C87A6"/>
    <w:rsid w:val="5A3F0330"/>
    <w:rsid w:val="5A6BBEA3"/>
    <w:rsid w:val="5A6E9C52"/>
    <w:rsid w:val="5A70F84A"/>
    <w:rsid w:val="5A79B44B"/>
    <w:rsid w:val="5A917CF1"/>
    <w:rsid w:val="5A93A34E"/>
    <w:rsid w:val="5A9D2F59"/>
    <w:rsid w:val="5AB77947"/>
    <w:rsid w:val="5ACE95E4"/>
    <w:rsid w:val="5AD1764D"/>
    <w:rsid w:val="5AD7435C"/>
    <w:rsid w:val="5ADB0936"/>
    <w:rsid w:val="5AEA2EF3"/>
    <w:rsid w:val="5AF40A36"/>
    <w:rsid w:val="5B18E85C"/>
    <w:rsid w:val="5B3AE8E9"/>
    <w:rsid w:val="5B5CC69F"/>
    <w:rsid w:val="5B5F93BE"/>
    <w:rsid w:val="5B6F3034"/>
    <w:rsid w:val="5B71491A"/>
    <w:rsid w:val="5B8687D1"/>
    <w:rsid w:val="5B86A6D8"/>
    <w:rsid w:val="5B8B238E"/>
    <w:rsid w:val="5BA194A2"/>
    <w:rsid w:val="5BAE85A6"/>
    <w:rsid w:val="5BBAF9C9"/>
    <w:rsid w:val="5BC35EE1"/>
    <w:rsid w:val="5BDAD391"/>
    <w:rsid w:val="5BDB76F3"/>
    <w:rsid w:val="5C06C088"/>
    <w:rsid w:val="5C087AB0"/>
    <w:rsid w:val="5C091FDB"/>
    <w:rsid w:val="5C1141B6"/>
    <w:rsid w:val="5C33BDB5"/>
    <w:rsid w:val="5C41E97E"/>
    <w:rsid w:val="5C49AA20"/>
    <w:rsid w:val="5C52C4CF"/>
    <w:rsid w:val="5C5EB334"/>
    <w:rsid w:val="5C7870EE"/>
    <w:rsid w:val="5C7E63A3"/>
    <w:rsid w:val="5C81DEFB"/>
    <w:rsid w:val="5C81F8CF"/>
    <w:rsid w:val="5C8B7B2D"/>
    <w:rsid w:val="5C8FDA97"/>
    <w:rsid w:val="5C94C579"/>
    <w:rsid w:val="5CA8F761"/>
    <w:rsid w:val="5CB56B46"/>
    <w:rsid w:val="5CC1A774"/>
    <w:rsid w:val="5CCD567F"/>
    <w:rsid w:val="5CF2A20A"/>
    <w:rsid w:val="5D0B0095"/>
    <w:rsid w:val="5D225832"/>
    <w:rsid w:val="5D25BCC9"/>
    <w:rsid w:val="5D2B7C89"/>
    <w:rsid w:val="5D334E79"/>
    <w:rsid w:val="5D538E79"/>
    <w:rsid w:val="5D596D4E"/>
    <w:rsid w:val="5D64BF6B"/>
    <w:rsid w:val="5D76A3F2"/>
    <w:rsid w:val="5D78883C"/>
    <w:rsid w:val="5D916A19"/>
    <w:rsid w:val="5D94BC5A"/>
    <w:rsid w:val="5D994018"/>
    <w:rsid w:val="5DA3EFC0"/>
    <w:rsid w:val="5DA96523"/>
    <w:rsid w:val="5DA9F7D6"/>
    <w:rsid w:val="5DE6301B"/>
    <w:rsid w:val="5DFFC8C3"/>
    <w:rsid w:val="5E2E9CC3"/>
    <w:rsid w:val="5E616E4E"/>
    <w:rsid w:val="5E74A0DA"/>
    <w:rsid w:val="5E8C2B03"/>
    <w:rsid w:val="5E8E579E"/>
    <w:rsid w:val="5E952CA0"/>
    <w:rsid w:val="5EB03FC2"/>
    <w:rsid w:val="5EB31928"/>
    <w:rsid w:val="5EB66224"/>
    <w:rsid w:val="5EC18D2A"/>
    <w:rsid w:val="5ED7B1B9"/>
    <w:rsid w:val="5ED89C45"/>
    <w:rsid w:val="5EEEF981"/>
    <w:rsid w:val="5F0F51E0"/>
    <w:rsid w:val="5F1EF067"/>
    <w:rsid w:val="5F1FF2AE"/>
    <w:rsid w:val="5F381498"/>
    <w:rsid w:val="5F3E5B9E"/>
    <w:rsid w:val="5F4EF08B"/>
    <w:rsid w:val="5F511436"/>
    <w:rsid w:val="5F5BBB82"/>
    <w:rsid w:val="5F5C3C34"/>
    <w:rsid w:val="5F5F6923"/>
    <w:rsid w:val="5F764AAD"/>
    <w:rsid w:val="5F865356"/>
    <w:rsid w:val="5F8DEC26"/>
    <w:rsid w:val="5F9C0FD9"/>
    <w:rsid w:val="5FB93394"/>
    <w:rsid w:val="5FC2499C"/>
    <w:rsid w:val="5FCDEA91"/>
    <w:rsid w:val="5FDFD7D8"/>
    <w:rsid w:val="6007C2BA"/>
    <w:rsid w:val="602916CB"/>
    <w:rsid w:val="60404412"/>
    <w:rsid w:val="605C95B9"/>
    <w:rsid w:val="607ABD45"/>
    <w:rsid w:val="6099FFB0"/>
    <w:rsid w:val="60CF34EC"/>
    <w:rsid w:val="60DB01AD"/>
    <w:rsid w:val="60EA6548"/>
    <w:rsid w:val="60EB6EA2"/>
    <w:rsid w:val="60FDF834"/>
    <w:rsid w:val="6102240C"/>
    <w:rsid w:val="6107B893"/>
    <w:rsid w:val="610D256D"/>
    <w:rsid w:val="612B2B46"/>
    <w:rsid w:val="6131261D"/>
    <w:rsid w:val="61325BA4"/>
    <w:rsid w:val="614DBBE7"/>
    <w:rsid w:val="615E19FD"/>
    <w:rsid w:val="61939CA7"/>
    <w:rsid w:val="619F584A"/>
    <w:rsid w:val="61B4E656"/>
    <w:rsid w:val="61DFBD8E"/>
    <w:rsid w:val="61F8F6C6"/>
    <w:rsid w:val="6201CFBA"/>
    <w:rsid w:val="6207B867"/>
    <w:rsid w:val="621B8538"/>
    <w:rsid w:val="621DE405"/>
    <w:rsid w:val="6238308E"/>
    <w:rsid w:val="62538E37"/>
    <w:rsid w:val="6269F238"/>
    <w:rsid w:val="6275FC60"/>
    <w:rsid w:val="629EC68E"/>
    <w:rsid w:val="62A928E0"/>
    <w:rsid w:val="62AD2238"/>
    <w:rsid w:val="62B7F380"/>
    <w:rsid w:val="62BDE23D"/>
    <w:rsid w:val="62C816E3"/>
    <w:rsid w:val="62DF4C68"/>
    <w:rsid w:val="62E0C25D"/>
    <w:rsid w:val="62F145E4"/>
    <w:rsid w:val="62F36557"/>
    <w:rsid w:val="62F9EA5E"/>
    <w:rsid w:val="62FAEE36"/>
    <w:rsid w:val="6301C09D"/>
    <w:rsid w:val="63049919"/>
    <w:rsid w:val="63364844"/>
    <w:rsid w:val="634B729E"/>
    <w:rsid w:val="6351A3C9"/>
    <w:rsid w:val="635C75CE"/>
    <w:rsid w:val="638236C1"/>
    <w:rsid w:val="638C5C18"/>
    <w:rsid w:val="63AE1D15"/>
    <w:rsid w:val="63BAF511"/>
    <w:rsid w:val="63ECEE9B"/>
    <w:rsid w:val="642D82AB"/>
    <w:rsid w:val="6438D500"/>
    <w:rsid w:val="643A5DA3"/>
    <w:rsid w:val="64588665"/>
    <w:rsid w:val="646069F6"/>
    <w:rsid w:val="6469AD2D"/>
    <w:rsid w:val="649D7716"/>
    <w:rsid w:val="649E1BCB"/>
    <w:rsid w:val="649EE12B"/>
    <w:rsid w:val="64AB188C"/>
    <w:rsid w:val="64AFC9F1"/>
    <w:rsid w:val="64B86202"/>
    <w:rsid w:val="64CC8688"/>
    <w:rsid w:val="64EA8088"/>
    <w:rsid w:val="64FE62EA"/>
    <w:rsid w:val="650D693B"/>
    <w:rsid w:val="6521A938"/>
    <w:rsid w:val="6521C8FB"/>
    <w:rsid w:val="653B75E0"/>
    <w:rsid w:val="6546DF34"/>
    <w:rsid w:val="655EFEE7"/>
    <w:rsid w:val="655FE0C9"/>
    <w:rsid w:val="6574BCB2"/>
    <w:rsid w:val="6576A2FB"/>
    <w:rsid w:val="658A1C95"/>
    <w:rsid w:val="658CB3A2"/>
    <w:rsid w:val="65A869B2"/>
    <w:rsid w:val="65AD8641"/>
    <w:rsid w:val="65C28C07"/>
    <w:rsid w:val="65DCCC35"/>
    <w:rsid w:val="65E6C100"/>
    <w:rsid w:val="660B995E"/>
    <w:rsid w:val="66147A27"/>
    <w:rsid w:val="661FC1E3"/>
    <w:rsid w:val="662D15F5"/>
    <w:rsid w:val="6638D59B"/>
    <w:rsid w:val="664D8E5B"/>
    <w:rsid w:val="665DDBE1"/>
    <w:rsid w:val="6692DD55"/>
    <w:rsid w:val="669BC3A0"/>
    <w:rsid w:val="66BA6958"/>
    <w:rsid w:val="66C55B2D"/>
    <w:rsid w:val="66DB0B8E"/>
    <w:rsid w:val="66F349D4"/>
    <w:rsid w:val="66F5AB0C"/>
    <w:rsid w:val="66FB6475"/>
    <w:rsid w:val="67016C0C"/>
    <w:rsid w:val="6702C1F1"/>
    <w:rsid w:val="6706B692"/>
    <w:rsid w:val="6712735C"/>
    <w:rsid w:val="672DC2D8"/>
    <w:rsid w:val="67522B50"/>
    <w:rsid w:val="6772575A"/>
    <w:rsid w:val="6774E3F3"/>
    <w:rsid w:val="677BE87E"/>
    <w:rsid w:val="6784446C"/>
    <w:rsid w:val="67882032"/>
    <w:rsid w:val="67A06992"/>
    <w:rsid w:val="67A179A5"/>
    <w:rsid w:val="67AA065A"/>
    <w:rsid w:val="67B88C8D"/>
    <w:rsid w:val="67B8B0DC"/>
    <w:rsid w:val="67CA4A70"/>
    <w:rsid w:val="67D2C4BA"/>
    <w:rsid w:val="67D48A51"/>
    <w:rsid w:val="67DECE52"/>
    <w:rsid w:val="6816143D"/>
    <w:rsid w:val="682E32A3"/>
    <w:rsid w:val="682FA40C"/>
    <w:rsid w:val="6838667F"/>
    <w:rsid w:val="683E7BA8"/>
    <w:rsid w:val="684D7E17"/>
    <w:rsid w:val="685A905A"/>
    <w:rsid w:val="685D15E2"/>
    <w:rsid w:val="68856E9B"/>
    <w:rsid w:val="6885818E"/>
    <w:rsid w:val="689F3C82"/>
    <w:rsid w:val="68B2B7B7"/>
    <w:rsid w:val="68C6D122"/>
    <w:rsid w:val="68D9062C"/>
    <w:rsid w:val="68DEE775"/>
    <w:rsid w:val="6906C9CC"/>
    <w:rsid w:val="6909CFEF"/>
    <w:rsid w:val="69111EAE"/>
    <w:rsid w:val="6917329E"/>
    <w:rsid w:val="691835D7"/>
    <w:rsid w:val="69278C5B"/>
    <w:rsid w:val="6929D555"/>
    <w:rsid w:val="692E368E"/>
    <w:rsid w:val="69434ABE"/>
    <w:rsid w:val="6955F2CD"/>
    <w:rsid w:val="69656152"/>
    <w:rsid w:val="697018AF"/>
    <w:rsid w:val="69705AB2"/>
    <w:rsid w:val="6970DBB6"/>
    <w:rsid w:val="69899EBA"/>
    <w:rsid w:val="69A89297"/>
    <w:rsid w:val="69C960C2"/>
    <w:rsid w:val="69DD1603"/>
    <w:rsid w:val="69E98D55"/>
    <w:rsid w:val="69EB1B80"/>
    <w:rsid w:val="69EDDF8A"/>
    <w:rsid w:val="69F083E5"/>
    <w:rsid w:val="69F17123"/>
    <w:rsid w:val="69F660BB"/>
    <w:rsid w:val="69F7CDAE"/>
    <w:rsid w:val="6A1C24D5"/>
    <w:rsid w:val="6A1D5490"/>
    <w:rsid w:val="6A2A1A16"/>
    <w:rsid w:val="6A2FFAF5"/>
    <w:rsid w:val="6A4D1584"/>
    <w:rsid w:val="6A7B6E98"/>
    <w:rsid w:val="6A807268"/>
    <w:rsid w:val="6A9148B2"/>
    <w:rsid w:val="6AACD086"/>
    <w:rsid w:val="6AB2CE41"/>
    <w:rsid w:val="6B0131B3"/>
    <w:rsid w:val="6B0BBD5F"/>
    <w:rsid w:val="6B0CAC17"/>
    <w:rsid w:val="6B120C60"/>
    <w:rsid w:val="6B218C6A"/>
    <w:rsid w:val="6B39FB85"/>
    <w:rsid w:val="6B699ADA"/>
    <w:rsid w:val="6B8D4184"/>
    <w:rsid w:val="6B8F89A3"/>
    <w:rsid w:val="6B94A41B"/>
    <w:rsid w:val="6B94AC98"/>
    <w:rsid w:val="6BAFD679"/>
    <w:rsid w:val="6BDA27B5"/>
    <w:rsid w:val="6BE3F7E0"/>
    <w:rsid w:val="6BF440E4"/>
    <w:rsid w:val="6C1B6716"/>
    <w:rsid w:val="6C3433CC"/>
    <w:rsid w:val="6C3789EE"/>
    <w:rsid w:val="6C619C34"/>
    <w:rsid w:val="6C67E5D2"/>
    <w:rsid w:val="6CAD80BE"/>
    <w:rsid w:val="6CBCFA1A"/>
    <w:rsid w:val="6CDDC1AE"/>
    <w:rsid w:val="6CEA5848"/>
    <w:rsid w:val="6D010184"/>
    <w:rsid w:val="6D063652"/>
    <w:rsid w:val="6D06681E"/>
    <w:rsid w:val="6D0E283B"/>
    <w:rsid w:val="6D11710B"/>
    <w:rsid w:val="6D17549C"/>
    <w:rsid w:val="6D198557"/>
    <w:rsid w:val="6D2948C3"/>
    <w:rsid w:val="6D2BF191"/>
    <w:rsid w:val="6D30F395"/>
    <w:rsid w:val="6D31318A"/>
    <w:rsid w:val="6D515E5A"/>
    <w:rsid w:val="6D5390DD"/>
    <w:rsid w:val="6D84966F"/>
    <w:rsid w:val="6D88A727"/>
    <w:rsid w:val="6D9D662C"/>
    <w:rsid w:val="6D9F41CB"/>
    <w:rsid w:val="6DB0956B"/>
    <w:rsid w:val="6DBC3D7C"/>
    <w:rsid w:val="6DC047B4"/>
    <w:rsid w:val="6DCBE126"/>
    <w:rsid w:val="6DE95560"/>
    <w:rsid w:val="6E162678"/>
    <w:rsid w:val="6E2E8337"/>
    <w:rsid w:val="6E3BD50F"/>
    <w:rsid w:val="6E444CD9"/>
    <w:rsid w:val="6E48AE10"/>
    <w:rsid w:val="6E4AB71B"/>
    <w:rsid w:val="6E685ED0"/>
    <w:rsid w:val="6E821623"/>
    <w:rsid w:val="6E9371D6"/>
    <w:rsid w:val="6E94C638"/>
    <w:rsid w:val="6E9D36BE"/>
    <w:rsid w:val="6EEF72D7"/>
    <w:rsid w:val="6EFA26A2"/>
    <w:rsid w:val="6F11C877"/>
    <w:rsid w:val="6F134EFF"/>
    <w:rsid w:val="6F1C2175"/>
    <w:rsid w:val="6F2C615B"/>
    <w:rsid w:val="6F306673"/>
    <w:rsid w:val="6F4CCCD9"/>
    <w:rsid w:val="6F508B78"/>
    <w:rsid w:val="6F5B6023"/>
    <w:rsid w:val="6F67B187"/>
    <w:rsid w:val="6F80FBF6"/>
    <w:rsid w:val="6F816668"/>
    <w:rsid w:val="6F871507"/>
    <w:rsid w:val="6F9BEFE2"/>
    <w:rsid w:val="6FA876E1"/>
    <w:rsid w:val="6FACA592"/>
    <w:rsid w:val="6FB9B732"/>
    <w:rsid w:val="6FC34C30"/>
    <w:rsid w:val="6FC99879"/>
    <w:rsid w:val="6FC9F3C4"/>
    <w:rsid w:val="6FD26978"/>
    <w:rsid w:val="6FD32934"/>
    <w:rsid w:val="6FE05AEC"/>
    <w:rsid w:val="6FEC173C"/>
    <w:rsid w:val="6FFC8148"/>
    <w:rsid w:val="7008482C"/>
    <w:rsid w:val="700B4729"/>
    <w:rsid w:val="700FE107"/>
    <w:rsid w:val="7054B9EF"/>
    <w:rsid w:val="70579A7D"/>
    <w:rsid w:val="70638317"/>
    <w:rsid w:val="70689457"/>
    <w:rsid w:val="7077C4FB"/>
    <w:rsid w:val="707F91A2"/>
    <w:rsid w:val="709B627C"/>
    <w:rsid w:val="70D4A090"/>
    <w:rsid w:val="70D88837"/>
    <w:rsid w:val="70D8EC11"/>
    <w:rsid w:val="70E1A47C"/>
    <w:rsid w:val="70F2A0DA"/>
    <w:rsid w:val="70F39E0C"/>
    <w:rsid w:val="70FC5F98"/>
    <w:rsid w:val="710077A6"/>
    <w:rsid w:val="7101935D"/>
    <w:rsid w:val="7143D708"/>
    <w:rsid w:val="715A4C75"/>
    <w:rsid w:val="715C10FE"/>
    <w:rsid w:val="715C574A"/>
    <w:rsid w:val="716BC513"/>
    <w:rsid w:val="717D8A5C"/>
    <w:rsid w:val="71A08E88"/>
    <w:rsid w:val="71AE04B0"/>
    <w:rsid w:val="71BBF6B7"/>
    <w:rsid w:val="71CB3467"/>
    <w:rsid w:val="71CFE10E"/>
    <w:rsid w:val="71DAEDD7"/>
    <w:rsid w:val="71F37B41"/>
    <w:rsid w:val="7206AE6C"/>
    <w:rsid w:val="720701D8"/>
    <w:rsid w:val="720E2659"/>
    <w:rsid w:val="7213955C"/>
    <w:rsid w:val="7224FB51"/>
    <w:rsid w:val="72309414"/>
    <w:rsid w:val="72420EF8"/>
    <w:rsid w:val="724A5A0B"/>
    <w:rsid w:val="724F0BCA"/>
    <w:rsid w:val="72753A7B"/>
    <w:rsid w:val="7278E840"/>
    <w:rsid w:val="727A85D5"/>
    <w:rsid w:val="72872209"/>
    <w:rsid w:val="72A4EC87"/>
    <w:rsid w:val="72AFB7A2"/>
    <w:rsid w:val="72D9886A"/>
    <w:rsid w:val="72DBF38D"/>
    <w:rsid w:val="72DC7EBC"/>
    <w:rsid w:val="72E37672"/>
    <w:rsid w:val="72E6B7FD"/>
    <w:rsid w:val="72EF48B7"/>
    <w:rsid w:val="72FED3AD"/>
    <w:rsid w:val="731EF1FF"/>
    <w:rsid w:val="73319E49"/>
    <w:rsid w:val="733B76D7"/>
    <w:rsid w:val="733CB7BF"/>
    <w:rsid w:val="733D2485"/>
    <w:rsid w:val="737AE715"/>
    <w:rsid w:val="738829E9"/>
    <w:rsid w:val="73B1D7D7"/>
    <w:rsid w:val="73BB0167"/>
    <w:rsid w:val="73BD2699"/>
    <w:rsid w:val="73BE647B"/>
    <w:rsid w:val="73C8BE9E"/>
    <w:rsid w:val="73E4BBD1"/>
    <w:rsid w:val="73E62A6C"/>
    <w:rsid w:val="7400068B"/>
    <w:rsid w:val="7437E8B4"/>
    <w:rsid w:val="746F6105"/>
    <w:rsid w:val="747A5913"/>
    <w:rsid w:val="747B77CA"/>
    <w:rsid w:val="749AA40E"/>
    <w:rsid w:val="749AF79C"/>
    <w:rsid w:val="74B7DF6F"/>
    <w:rsid w:val="74CE6688"/>
    <w:rsid w:val="74EFC6FE"/>
    <w:rsid w:val="74FAB09F"/>
    <w:rsid w:val="751511EA"/>
    <w:rsid w:val="751F54DC"/>
    <w:rsid w:val="752D1F85"/>
    <w:rsid w:val="754FA3AC"/>
    <w:rsid w:val="75582B93"/>
    <w:rsid w:val="7561D633"/>
    <w:rsid w:val="757766C9"/>
    <w:rsid w:val="757CAE19"/>
    <w:rsid w:val="75A538BD"/>
    <w:rsid w:val="75B3C2F2"/>
    <w:rsid w:val="75F78CC5"/>
    <w:rsid w:val="760687E9"/>
    <w:rsid w:val="760E2BE7"/>
    <w:rsid w:val="760F36FE"/>
    <w:rsid w:val="7612A6D0"/>
    <w:rsid w:val="76131EEC"/>
    <w:rsid w:val="76162974"/>
    <w:rsid w:val="761B1734"/>
    <w:rsid w:val="761C630A"/>
    <w:rsid w:val="7621911A"/>
    <w:rsid w:val="763313EF"/>
    <w:rsid w:val="76393548"/>
    <w:rsid w:val="7643E45A"/>
    <w:rsid w:val="765016DE"/>
    <w:rsid w:val="76B7C7AA"/>
    <w:rsid w:val="76BE1F65"/>
    <w:rsid w:val="76C53053"/>
    <w:rsid w:val="76C8EFD2"/>
    <w:rsid w:val="76CE4322"/>
    <w:rsid w:val="76ECEA36"/>
    <w:rsid w:val="76ED70B2"/>
    <w:rsid w:val="76EDEC0A"/>
    <w:rsid w:val="76FF310C"/>
    <w:rsid w:val="7744F0C3"/>
    <w:rsid w:val="774E2955"/>
    <w:rsid w:val="77596C9F"/>
    <w:rsid w:val="776B5924"/>
    <w:rsid w:val="778AA6FB"/>
    <w:rsid w:val="778B438F"/>
    <w:rsid w:val="7791397A"/>
    <w:rsid w:val="779EECAC"/>
    <w:rsid w:val="77B788D9"/>
    <w:rsid w:val="77B84792"/>
    <w:rsid w:val="77BAAE72"/>
    <w:rsid w:val="77C0A305"/>
    <w:rsid w:val="77D206C2"/>
    <w:rsid w:val="77DBF320"/>
    <w:rsid w:val="77EB79CB"/>
    <w:rsid w:val="77EEC483"/>
    <w:rsid w:val="77F0EED9"/>
    <w:rsid w:val="77F6CFE8"/>
    <w:rsid w:val="781028E2"/>
    <w:rsid w:val="781FA470"/>
    <w:rsid w:val="784AF2D5"/>
    <w:rsid w:val="78587958"/>
    <w:rsid w:val="785C67F8"/>
    <w:rsid w:val="78684036"/>
    <w:rsid w:val="7889850F"/>
    <w:rsid w:val="789F8260"/>
    <w:rsid w:val="78B1087B"/>
    <w:rsid w:val="78C244E7"/>
    <w:rsid w:val="78D798C5"/>
    <w:rsid w:val="78EC75AF"/>
    <w:rsid w:val="78F600E1"/>
    <w:rsid w:val="78FA77C7"/>
    <w:rsid w:val="78FCA078"/>
    <w:rsid w:val="79046A28"/>
    <w:rsid w:val="790D2E7F"/>
    <w:rsid w:val="790E8E9E"/>
    <w:rsid w:val="7914E31F"/>
    <w:rsid w:val="792C60E2"/>
    <w:rsid w:val="793277EF"/>
    <w:rsid w:val="79358B44"/>
    <w:rsid w:val="7937FFE2"/>
    <w:rsid w:val="793FBD72"/>
    <w:rsid w:val="79416DAF"/>
    <w:rsid w:val="79567ED3"/>
    <w:rsid w:val="79704040"/>
    <w:rsid w:val="797BE768"/>
    <w:rsid w:val="797BF1D3"/>
    <w:rsid w:val="79816EB9"/>
    <w:rsid w:val="79B17D9B"/>
    <w:rsid w:val="79D8EEB3"/>
    <w:rsid w:val="79E6C3A3"/>
    <w:rsid w:val="79F66F75"/>
    <w:rsid w:val="79F72DF4"/>
    <w:rsid w:val="79FAB39E"/>
    <w:rsid w:val="7A1E1173"/>
    <w:rsid w:val="7A21E864"/>
    <w:rsid w:val="7A258CCC"/>
    <w:rsid w:val="7A3A1304"/>
    <w:rsid w:val="7A3F4BA6"/>
    <w:rsid w:val="7A438C74"/>
    <w:rsid w:val="7A47B256"/>
    <w:rsid w:val="7A587403"/>
    <w:rsid w:val="7A6E0F3A"/>
    <w:rsid w:val="7A6F480F"/>
    <w:rsid w:val="7A7A68D7"/>
    <w:rsid w:val="7ADF15EA"/>
    <w:rsid w:val="7AE05EC3"/>
    <w:rsid w:val="7AEA1133"/>
    <w:rsid w:val="7AF37412"/>
    <w:rsid w:val="7AF98720"/>
    <w:rsid w:val="7AFDCA27"/>
    <w:rsid w:val="7B079A46"/>
    <w:rsid w:val="7B096EDA"/>
    <w:rsid w:val="7B1B1ED1"/>
    <w:rsid w:val="7B22CFE1"/>
    <w:rsid w:val="7B3FCB21"/>
    <w:rsid w:val="7B4BA8A5"/>
    <w:rsid w:val="7B6C2CF8"/>
    <w:rsid w:val="7B71B6FE"/>
    <w:rsid w:val="7B8AFBA6"/>
    <w:rsid w:val="7B8F2C89"/>
    <w:rsid w:val="7B9C1683"/>
    <w:rsid w:val="7BA32703"/>
    <w:rsid w:val="7BB380CC"/>
    <w:rsid w:val="7BB610F9"/>
    <w:rsid w:val="7BCA5061"/>
    <w:rsid w:val="7BD5E6A0"/>
    <w:rsid w:val="7BDB1C07"/>
    <w:rsid w:val="7BE3401F"/>
    <w:rsid w:val="7C01E74D"/>
    <w:rsid w:val="7C2DC53A"/>
    <w:rsid w:val="7C2FC4F9"/>
    <w:rsid w:val="7C30AEE7"/>
    <w:rsid w:val="7C4656A1"/>
    <w:rsid w:val="7C579BBC"/>
    <w:rsid w:val="7C5E2EB8"/>
    <w:rsid w:val="7C5E672F"/>
    <w:rsid w:val="7C712A92"/>
    <w:rsid w:val="7C71305B"/>
    <w:rsid w:val="7C8FAE43"/>
    <w:rsid w:val="7C955781"/>
    <w:rsid w:val="7CA52C70"/>
    <w:rsid w:val="7CAEA9FD"/>
    <w:rsid w:val="7CBCA79A"/>
    <w:rsid w:val="7CBCE317"/>
    <w:rsid w:val="7CBDA453"/>
    <w:rsid w:val="7CD20658"/>
    <w:rsid w:val="7CDB9B82"/>
    <w:rsid w:val="7CF47C3A"/>
    <w:rsid w:val="7CF9703C"/>
    <w:rsid w:val="7D2023CF"/>
    <w:rsid w:val="7D427308"/>
    <w:rsid w:val="7D4B440B"/>
    <w:rsid w:val="7D6620C2"/>
    <w:rsid w:val="7D73A907"/>
    <w:rsid w:val="7D88B44C"/>
    <w:rsid w:val="7D9DB7AE"/>
    <w:rsid w:val="7DA277B8"/>
    <w:rsid w:val="7DCC7F48"/>
    <w:rsid w:val="7DD2EEAD"/>
    <w:rsid w:val="7DD548C7"/>
    <w:rsid w:val="7DE0DBE0"/>
    <w:rsid w:val="7DE7199C"/>
    <w:rsid w:val="7E29F0DB"/>
    <w:rsid w:val="7E4DDDD6"/>
    <w:rsid w:val="7E555F3F"/>
    <w:rsid w:val="7E5A70A3"/>
    <w:rsid w:val="7E61F8D0"/>
    <w:rsid w:val="7E62048D"/>
    <w:rsid w:val="7E625BAE"/>
    <w:rsid w:val="7E650E02"/>
    <w:rsid w:val="7E6EF1B7"/>
    <w:rsid w:val="7E7FB2F6"/>
    <w:rsid w:val="7E90F6E1"/>
    <w:rsid w:val="7EA7D0DD"/>
    <w:rsid w:val="7EAF5DDA"/>
    <w:rsid w:val="7EE82C7B"/>
    <w:rsid w:val="7EF0270B"/>
    <w:rsid w:val="7F09F03F"/>
    <w:rsid w:val="7F1DC9E5"/>
    <w:rsid w:val="7F2EE280"/>
    <w:rsid w:val="7F35AE6A"/>
    <w:rsid w:val="7F4A625C"/>
    <w:rsid w:val="7F4DD9FA"/>
    <w:rsid w:val="7F50FEE6"/>
    <w:rsid w:val="7F59F3DF"/>
    <w:rsid w:val="7F5E0A30"/>
    <w:rsid w:val="7F62AA1E"/>
    <w:rsid w:val="7F6EBF0E"/>
    <w:rsid w:val="7F71E6B1"/>
    <w:rsid w:val="7F761421"/>
    <w:rsid w:val="7FC8C514"/>
    <w:rsid w:val="7FD7C46E"/>
    <w:rsid w:val="7FE5A1F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3B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7F09F03F"/>
    <w:rPr>
      <w:lang w:val="en-US"/>
    </w:rPr>
  </w:style>
  <w:style w:type="paragraph" w:styleId="Nadpis1">
    <w:name w:val="heading 1"/>
    <w:basedOn w:val="Normlny"/>
    <w:next w:val="Normlny"/>
    <w:link w:val="Nadpis1Char"/>
    <w:uiPriority w:val="9"/>
    <w:qFormat/>
    <w:rsid w:val="7F09F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7F09F0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7F09F03F"/>
    <w:pPr>
      <w:keepNext/>
      <w:keepLines/>
      <w:spacing w:before="40" w:after="0"/>
      <w:outlineLvl w:val="2"/>
    </w:pPr>
    <w:rPr>
      <w:rFonts w:asciiTheme="majorHAnsi" w:eastAsiaTheme="majorEastAsia" w:hAnsiTheme="majorHAnsi" w:cstheme="majorBidi"/>
      <w:color w:val="1F3763"/>
      <w:sz w:val="24"/>
      <w:szCs w:val="24"/>
    </w:rPr>
  </w:style>
  <w:style w:type="paragraph" w:styleId="Nadpis4">
    <w:name w:val="heading 4"/>
    <w:basedOn w:val="Normlny"/>
    <w:next w:val="Normlny"/>
    <w:link w:val="Nadpis4Char"/>
    <w:uiPriority w:val="9"/>
    <w:unhideWhenUsed/>
    <w:qFormat/>
    <w:rsid w:val="7F09F03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7F09F03F"/>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7F09F03F"/>
    <w:pPr>
      <w:keepNext/>
      <w:keepLines/>
      <w:spacing w:before="40" w:after="0"/>
      <w:outlineLvl w:val="5"/>
    </w:pPr>
    <w:rPr>
      <w:rFonts w:asciiTheme="majorHAnsi" w:eastAsiaTheme="majorEastAsia" w:hAnsiTheme="majorHAnsi" w:cstheme="majorBidi"/>
      <w:color w:val="1F3763"/>
    </w:rPr>
  </w:style>
  <w:style w:type="paragraph" w:styleId="Nadpis7">
    <w:name w:val="heading 7"/>
    <w:basedOn w:val="Normlny"/>
    <w:next w:val="Normlny"/>
    <w:link w:val="Nadpis7Char"/>
    <w:uiPriority w:val="9"/>
    <w:unhideWhenUsed/>
    <w:qFormat/>
    <w:rsid w:val="7F09F03F"/>
    <w:pPr>
      <w:keepNext/>
      <w:keepLines/>
      <w:spacing w:before="40" w:after="0"/>
      <w:outlineLvl w:val="6"/>
    </w:pPr>
    <w:rPr>
      <w:rFonts w:asciiTheme="majorHAnsi" w:eastAsiaTheme="majorEastAsia" w:hAnsiTheme="majorHAnsi" w:cstheme="majorBidi"/>
      <w:i/>
      <w:iCs/>
      <w:color w:val="1F3763"/>
    </w:rPr>
  </w:style>
  <w:style w:type="paragraph" w:styleId="Nadpis8">
    <w:name w:val="heading 8"/>
    <w:basedOn w:val="Normlny"/>
    <w:next w:val="Normlny"/>
    <w:link w:val="Nadpis8Char"/>
    <w:uiPriority w:val="9"/>
    <w:unhideWhenUsed/>
    <w:qFormat/>
    <w:rsid w:val="7F09F03F"/>
    <w:pPr>
      <w:keepNext/>
      <w:keepLines/>
      <w:spacing w:before="40" w:after="0"/>
      <w:outlineLvl w:val="7"/>
    </w:pPr>
    <w:rPr>
      <w:rFonts w:asciiTheme="majorHAnsi" w:eastAsiaTheme="majorEastAsia" w:hAnsiTheme="majorHAnsi" w:cstheme="majorBidi"/>
      <w:color w:val="272727"/>
      <w:sz w:val="21"/>
      <w:szCs w:val="21"/>
    </w:rPr>
  </w:style>
  <w:style w:type="paragraph" w:styleId="Nadpis9">
    <w:name w:val="heading 9"/>
    <w:basedOn w:val="Normlny"/>
    <w:next w:val="Normlny"/>
    <w:link w:val="Nadpis9Char"/>
    <w:uiPriority w:val="9"/>
    <w:unhideWhenUsed/>
    <w:qFormat/>
    <w:rsid w:val="7F09F03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7F09F03F"/>
    <w:pPr>
      <w:spacing w:after="0"/>
      <w:contextualSpacing/>
    </w:pPr>
    <w:rPr>
      <w:rFonts w:asciiTheme="majorHAnsi" w:eastAsiaTheme="majorEastAsia" w:hAnsiTheme="majorHAnsi" w:cstheme="majorBidi"/>
      <w:sz w:val="56"/>
      <w:szCs w:val="56"/>
    </w:rPr>
  </w:style>
  <w:style w:type="paragraph" w:styleId="Podtitul">
    <w:name w:val="Subtitle"/>
    <w:basedOn w:val="Normlny"/>
    <w:next w:val="Normlny"/>
    <w:link w:val="PodtitulChar"/>
    <w:uiPriority w:val="11"/>
    <w:qFormat/>
    <w:rsid w:val="7F09F03F"/>
    <w:rPr>
      <w:rFonts w:eastAsiaTheme="minorEastAsia"/>
      <w:color w:val="5A5A5A"/>
    </w:rPr>
  </w:style>
  <w:style w:type="paragraph" w:styleId="Citcia">
    <w:name w:val="Quote"/>
    <w:basedOn w:val="Normlny"/>
    <w:next w:val="Normlny"/>
    <w:link w:val="CitciaChar"/>
    <w:uiPriority w:val="29"/>
    <w:qFormat/>
    <w:rsid w:val="7F09F03F"/>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7F09F03F"/>
    <w:pPr>
      <w:spacing w:before="360" w:after="360"/>
      <w:ind w:left="864" w:right="864"/>
      <w:jc w:val="center"/>
    </w:pPr>
    <w:rPr>
      <w:i/>
      <w:iCs/>
      <w:color w:val="4472C4" w:themeColor="accent1"/>
    </w:rPr>
  </w:style>
  <w:style w:type="paragraph" w:styleId="Odsekzoznamu">
    <w:name w:val="List Paragraph"/>
    <w:basedOn w:val="Normlny"/>
    <w:uiPriority w:val="34"/>
    <w:qFormat/>
    <w:rsid w:val="7F09F03F"/>
    <w:pPr>
      <w:ind w:left="720"/>
      <w:contextualSpacing/>
    </w:pPr>
  </w:style>
  <w:style w:type="character" w:customStyle="1" w:styleId="Nadpis1Char">
    <w:name w:val="Nadpis 1 Char"/>
    <w:basedOn w:val="Predvolenpsmoodseku"/>
    <w:link w:val="Nadpis1"/>
    <w:uiPriority w:val="9"/>
    <w:rsid w:val="7F09F03F"/>
    <w:rPr>
      <w:rFonts w:asciiTheme="majorHAnsi" w:eastAsiaTheme="majorEastAsia" w:hAnsiTheme="majorHAnsi" w:cstheme="majorBidi"/>
      <w:noProof w:val="0"/>
      <w:color w:val="2F5496" w:themeColor="accent1" w:themeShade="BF"/>
      <w:sz w:val="32"/>
      <w:szCs w:val="32"/>
      <w:lang w:val="en-US"/>
    </w:rPr>
  </w:style>
  <w:style w:type="character" w:customStyle="1" w:styleId="Nadpis2Char">
    <w:name w:val="Nadpis 2 Char"/>
    <w:basedOn w:val="Predvolenpsmoodseku"/>
    <w:link w:val="Nadpis2"/>
    <w:uiPriority w:val="9"/>
    <w:rsid w:val="7F09F03F"/>
    <w:rPr>
      <w:rFonts w:asciiTheme="majorHAnsi" w:eastAsiaTheme="majorEastAsia" w:hAnsiTheme="majorHAnsi" w:cstheme="majorBidi"/>
      <w:noProof w:val="0"/>
      <w:color w:val="2F5496" w:themeColor="accent1" w:themeShade="BF"/>
      <w:sz w:val="26"/>
      <w:szCs w:val="26"/>
      <w:lang w:val="en-US"/>
    </w:rPr>
  </w:style>
  <w:style w:type="character" w:customStyle="1" w:styleId="Nadpis3Char">
    <w:name w:val="Nadpis 3 Char"/>
    <w:basedOn w:val="Predvolenpsmoodseku"/>
    <w:link w:val="Nadpis3"/>
    <w:uiPriority w:val="9"/>
    <w:rsid w:val="7F09F03F"/>
    <w:rPr>
      <w:rFonts w:asciiTheme="majorHAnsi" w:eastAsiaTheme="majorEastAsia" w:hAnsiTheme="majorHAnsi" w:cstheme="majorBidi"/>
      <w:noProof w:val="0"/>
      <w:color w:val="1F3763"/>
      <w:sz w:val="24"/>
      <w:szCs w:val="24"/>
      <w:lang w:val="en-US"/>
    </w:rPr>
  </w:style>
  <w:style w:type="character" w:customStyle="1" w:styleId="Nadpis4Char">
    <w:name w:val="Nadpis 4 Char"/>
    <w:basedOn w:val="Predvolenpsmoodseku"/>
    <w:link w:val="Nadpis4"/>
    <w:uiPriority w:val="9"/>
    <w:rsid w:val="7F09F03F"/>
    <w:rPr>
      <w:rFonts w:asciiTheme="majorHAnsi" w:eastAsiaTheme="majorEastAsia" w:hAnsiTheme="majorHAnsi" w:cstheme="majorBidi"/>
      <w:i/>
      <w:iCs/>
      <w:noProof w:val="0"/>
      <w:color w:val="2F5496" w:themeColor="accent1" w:themeShade="BF"/>
      <w:lang w:val="en-US"/>
    </w:rPr>
  </w:style>
  <w:style w:type="character" w:customStyle="1" w:styleId="Nadpis5Char">
    <w:name w:val="Nadpis 5 Char"/>
    <w:basedOn w:val="Predvolenpsmoodseku"/>
    <w:link w:val="Nadpis5"/>
    <w:uiPriority w:val="9"/>
    <w:rsid w:val="7F09F03F"/>
    <w:rPr>
      <w:rFonts w:asciiTheme="majorHAnsi" w:eastAsiaTheme="majorEastAsia" w:hAnsiTheme="majorHAnsi" w:cstheme="majorBidi"/>
      <w:noProof w:val="0"/>
      <w:color w:val="2F5496" w:themeColor="accent1" w:themeShade="BF"/>
      <w:lang w:val="en-US"/>
    </w:rPr>
  </w:style>
  <w:style w:type="character" w:customStyle="1" w:styleId="Nadpis6Char">
    <w:name w:val="Nadpis 6 Char"/>
    <w:basedOn w:val="Predvolenpsmoodseku"/>
    <w:link w:val="Nadpis6"/>
    <w:uiPriority w:val="9"/>
    <w:rsid w:val="7F09F03F"/>
    <w:rPr>
      <w:rFonts w:asciiTheme="majorHAnsi" w:eastAsiaTheme="majorEastAsia" w:hAnsiTheme="majorHAnsi" w:cstheme="majorBidi"/>
      <w:noProof w:val="0"/>
      <w:color w:val="1F3763"/>
      <w:lang w:val="en-US"/>
    </w:rPr>
  </w:style>
  <w:style w:type="character" w:customStyle="1" w:styleId="Nadpis7Char">
    <w:name w:val="Nadpis 7 Char"/>
    <w:basedOn w:val="Predvolenpsmoodseku"/>
    <w:link w:val="Nadpis7"/>
    <w:uiPriority w:val="9"/>
    <w:rsid w:val="7F09F03F"/>
    <w:rPr>
      <w:rFonts w:asciiTheme="majorHAnsi" w:eastAsiaTheme="majorEastAsia" w:hAnsiTheme="majorHAnsi" w:cstheme="majorBidi"/>
      <w:i/>
      <w:iCs/>
      <w:noProof w:val="0"/>
      <w:color w:val="1F3763"/>
      <w:lang w:val="en-US"/>
    </w:rPr>
  </w:style>
  <w:style w:type="character" w:customStyle="1" w:styleId="Nadpis8Char">
    <w:name w:val="Nadpis 8 Char"/>
    <w:basedOn w:val="Predvolenpsmoodseku"/>
    <w:link w:val="Nadpis8"/>
    <w:uiPriority w:val="9"/>
    <w:rsid w:val="7F09F03F"/>
    <w:rPr>
      <w:rFonts w:asciiTheme="majorHAnsi" w:eastAsiaTheme="majorEastAsia" w:hAnsiTheme="majorHAnsi" w:cstheme="majorBidi"/>
      <w:noProof w:val="0"/>
      <w:color w:val="272727"/>
      <w:sz w:val="21"/>
      <w:szCs w:val="21"/>
      <w:lang w:val="en-US"/>
    </w:rPr>
  </w:style>
  <w:style w:type="character" w:customStyle="1" w:styleId="Nadpis9Char">
    <w:name w:val="Nadpis 9 Char"/>
    <w:basedOn w:val="Predvolenpsmoodseku"/>
    <w:link w:val="Nadpis9"/>
    <w:uiPriority w:val="9"/>
    <w:rsid w:val="7F09F03F"/>
    <w:rPr>
      <w:rFonts w:asciiTheme="majorHAnsi" w:eastAsiaTheme="majorEastAsia" w:hAnsiTheme="majorHAnsi" w:cstheme="majorBidi"/>
      <w:i/>
      <w:iCs/>
      <w:noProof w:val="0"/>
      <w:color w:val="272727"/>
      <w:sz w:val="21"/>
      <w:szCs w:val="21"/>
      <w:lang w:val="en-US"/>
    </w:rPr>
  </w:style>
  <w:style w:type="character" w:customStyle="1" w:styleId="NzovChar">
    <w:name w:val="Názov Char"/>
    <w:basedOn w:val="Predvolenpsmoodseku"/>
    <w:link w:val="Nzov"/>
    <w:uiPriority w:val="10"/>
    <w:rsid w:val="7F09F03F"/>
    <w:rPr>
      <w:rFonts w:asciiTheme="majorHAnsi" w:eastAsiaTheme="majorEastAsia" w:hAnsiTheme="majorHAnsi" w:cstheme="majorBidi"/>
      <w:noProof w:val="0"/>
      <w:sz w:val="56"/>
      <w:szCs w:val="56"/>
      <w:lang w:val="en-US"/>
    </w:rPr>
  </w:style>
  <w:style w:type="character" w:customStyle="1" w:styleId="PodtitulChar">
    <w:name w:val="Podtitul Char"/>
    <w:basedOn w:val="Predvolenpsmoodseku"/>
    <w:link w:val="Podtitul"/>
    <w:uiPriority w:val="11"/>
    <w:rsid w:val="7F09F03F"/>
    <w:rPr>
      <w:rFonts w:asciiTheme="minorHAnsi" w:eastAsiaTheme="minorEastAsia" w:hAnsiTheme="minorHAnsi" w:cstheme="minorBidi"/>
      <w:noProof w:val="0"/>
      <w:color w:val="5A5A5A"/>
      <w:lang w:val="en-US"/>
    </w:rPr>
  </w:style>
  <w:style w:type="character" w:customStyle="1" w:styleId="CitciaChar">
    <w:name w:val="Citácia Char"/>
    <w:basedOn w:val="Predvolenpsmoodseku"/>
    <w:link w:val="Citcia"/>
    <w:uiPriority w:val="29"/>
    <w:rsid w:val="7F09F03F"/>
    <w:rPr>
      <w:i/>
      <w:iCs/>
      <w:noProof w:val="0"/>
      <w:color w:val="404040" w:themeColor="text1" w:themeTint="BF"/>
      <w:lang w:val="en-US"/>
    </w:rPr>
  </w:style>
  <w:style w:type="character" w:customStyle="1" w:styleId="ZvraznencitciaChar">
    <w:name w:val="Zvýraznená citácia Char"/>
    <w:basedOn w:val="Predvolenpsmoodseku"/>
    <w:link w:val="Zvraznencitcia"/>
    <w:uiPriority w:val="30"/>
    <w:rsid w:val="7F09F03F"/>
    <w:rPr>
      <w:i/>
      <w:iCs/>
      <w:noProof w:val="0"/>
      <w:color w:val="4472C4" w:themeColor="accent1"/>
      <w:lang w:val="en-US"/>
    </w:rPr>
  </w:style>
  <w:style w:type="paragraph" w:styleId="Obsah1">
    <w:name w:val="toc 1"/>
    <w:basedOn w:val="Normlny"/>
    <w:next w:val="Normlny"/>
    <w:uiPriority w:val="39"/>
    <w:unhideWhenUsed/>
    <w:rsid w:val="7F09F03F"/>
    <w:pPr>
      <w:spacing w:after="100"/>
    </w:pPr>
  </w:style>
  <w:style w:type="paragraph" w:styleId="Obsah2">
    <w:name w:val="toc 2"/>
    <w:basedOn w:val="Normlny"/>
    <w:next w:val="Normlny"/>
    <w:uiPriority w:val="39"/>
    <w:unhideWhenUsed/>
    <w:rsid w:val="7F09F03F"/>
    <w:pPr>
      <w:spacing w:after="100"/>
      <w:ind w:left="220"/>
    </w:pPr>
  </w:style>
  <w:style w:type="paragraph" w:styleId="Obsah3">
    <w:name w:val="toc 3"/>
    <w:basedOn w:val="Normlny"/>
    <w:next w:val="Normlny"/>
    <w:uiPriority w:val="39"/>
    <w:unhideWhenUsed/>
    <w:rsid w:val="7F09F03F"/>
    <w:pPr>
      <w:spacing w:after="100"/>
      <w:ind w:left="440"/>
    </w:pPr>
  </w:style>
  <w:style w:type="paragraph" w:styleId="Obsah4">
    <w:name w:val="toc 4"/>
    <w:basedOn w:val="Normlny"/>
    <w:next w:val="Normlny"/>
    <w:uiPriority w:val="39"/>
    <w:unhideWhenUsed/>
    <w:rsid w:val="7F09F03F"/>
    <w:pPr>
      <w:spacing w:after="100"/>
      <w:ind w:left="660"/>
    </w:pPr>
  </w:style>
  <w:style w:type="paragraph" w:styleId="Obsah5">
    <w:name w:val="toc 5"/>
    <w:basedOn w:val="Normlny"/>
    <w:next w:val="Normlny"/>
    <w:uiPriority w:val="39"/>
    <w:unhideWhenUsed/>
    <w:rsid w:val="7F09F03F"/>
    <w:pPr>
      <w:spacing w:after="100"/>
      <w:ind w:left="880"/>
    </w:pPr>
  </w:style>
  <w:style w:type="paragraph" w:styleId="Obsah6">
    <w:name w:val="toc 6"/>
    <w:basedOn w:val="Normlny"/>
    <w:next w:val="Normlny"/>
    <w:uiPriority w:val="39"/>
    <w:unhideWhenUsed/>
    <w:rsid w:val="7F09F03F"/>
    <w:pPr>
      <w:spacing w:after="100"/>
      <w:ind w:left="1100"/>
    </w:pPr>
  </w:style>
  <w:style w:type="paragraph" w:styleId="Obsah7">
    <w:name w:val="toc 7"/>
    <w:basedOn w:val="Normlny"/>
    <w:next w:val="Normlny"/>
    <w:uiPriority w:val="39"/>
    <w:unhideWhenUsed/>
    <w:rsid w:val="7F09F03F"/>
    <w:pPr>
      <w:spacing w:after="100"/>
      <w:ind w:left="1320"/>
    </w:pPr>
  </w:style>
  <w:style w:type="paragraph" w:styleId="Obsah8">
    <w:name w:val="toc 8"/>
    <w:basedOn w:val="Normlny"/>
    <w:next w:val="Normlny"/>
    <w:uiPriority w:val="39"/>
    <w:unhideWhenUsed/>
    <w:rsid w:val="7F09F03F"/>
    <w:pPr>
      <w:spacing w:after="100"/>
      <w:ind w:left="1540"/>
    </w:pPr>
  </w:style>
  <w:style w:type="paragraph" w:styleId="Obsah9">
    <w:name w:val="toc 9"/>
    <w:basedOn w:val="Normlny"/>
    <w:next w:val="Normlny"/>
    <w:uiPriority w:val="39"/>
    <w:unhideWhenUsed/>
    <w:rsid w:val="7F09F03F"/>
    <w:pPr>
      <w:spacing w:after="100"/>
      <w:ind w:left="1760"/>
    </w:pPr>
  </w:style>
  <w:style w:type="paragraph" w:styleId="Textvysvetlivky">
    <w:name w:val="endnote text"/>
    <w:basedOn w:val="Normlny"/>
    <w:link w:val="TextvysvetlivkyChar"/>
    <w:uiPriority w:val="99"/>
    <w:semiHidden/>
    <w:unhideWhenUsed/>
    <w:rsid w:val="7F09F03F"/>
    <w:pPr>
      <w:spacing w:after="0"/>
    </w:pPr>
    <w:rPr>
      <w:sz w:val="20"/>
      <w:szCs w:val="20"/>
    </w:rPr>
  </w:style>
  <w:style w:type="character" w:customStyle="1" w:styleId="TextvysvetlivkyChar">
    <w:name w:val="Text vysvetlivky Char"/>
    <w:basedOn w:val="Predvolenpsmoodseku"/>
    <w:link w:val="Textvysvetlivky"/>
    <w:uiPriority w:val="99"/>
    <w:semiHidden/>
    <w:rsid w:val="7F09F03F"/>
    <w:rPr>
      <w:noProof w:val="0"/>
      <w:sz w:val="20"/>
      <w:szCs w:val="20"/>
      <w:lang w:val="en-US"/>
    </w:rPr>
  </w:style>
  <w:style w:type="paragraph" w:styleId="Pta">
    <w:name w:val="footer"/>
    <w:basedOn w:val="Normlny"/>
    <w:link w:val="PtaChar"/>
    <w:uiPriority w:val="99"/>
    <w:unhideWhenUsed/>
    <w:rsid w:val="7F09F03F"/>
    <w:pPr>
      <w:tabs>
        <w:tab w:val="center" w:pos="4680"/>
        <w:tab w:val="right" w:pos="9360"/>
      </w:tabs>
      <w:spacing w:after="0"/>
    </w:pPr>
  </w:style>
  <w:style w:type="character" w:customStyle="1" w:styleId="PtaChar">
    <w:name w:val="Päta Char"/>
    <w:basedOn w:val="Predvolenpsmoodseku"/>
    <w:link w:val="Pta"/>
    <w:uiPriority w:val="99"/>
    <w:rsid w:val="7F09F03F"/>
    <w:rPr>
      <w:noProof w:val="0"/>
      <w:lang w:val="en-US"/>
    </w:rPr>
  </w:style>
  <w:style w:type="paragraph" w:styleId="Textpoznmkypodiarou">
    <w:name w:val="footnote text"/>
    <w:basedOn w:val="Normlny"/>
    <w:link w:val="TextpoznmkypodiarouChar"/>
    <w:uiPriority w:val="99"/>
    <w:semiHidden/>
    <w:unhideWhenUsed/>
    <w:rsid w:val="7F09F03F"/>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7F09F03F"/>
    <w:rPr>
      <w:noProof w:val="0"/>
      <w:sz w:val="20"/>
      <w:szCs w:val="20"/>
      <w:lang w:val="en-US"/>
    </w:rPr>
  </w:style>
  <w:style w:type="paragraph" w:styleId="Hlavika">
    <w:name w:val="header"/>
    <w:basedOn w:val="Normlny"/>
    <w:link w:val="HlavikaChar"/>
    <w:uiPriority w:val="99"/>
    <w:unhideWhenUsed/>
    <w:rsid w:val="7F09F03F"/>
    <w:pPr>
      <w:tabs>
        <w:tab w:val="center" w:pos="4680"/>
        <w:tab w:val="right" w:pos="9360"/>
      </w:tabs>
      <w:spacing w:after="0"/>
    </w:pPr>
  </w:style>
  <w:style w:type="character" w:customStyle="1" w:styleId="HlavikaChar">
    <w:name w:val="Hlavička Char"/>
    <w:basedOn w:val="Predvolenpsmoodseku"/>
    <w:link w:val="Hlavika"/>
    <w:uiPriority w:val="99"/>
    <w:rsid w:val="7F09F03F"/>
    <w:rPr>
      <w:noProof w:val="0"/>
      <w:lang w:val="en-US"/>
    </w:rPr>
  </w:style>
  <w:style w:type="character" w:styleId="Hypertextovprepojenie">
    <w:name w:val="Hyperlink"/>
    <w:basedOn w:val="Predvolenpsmoodseku"/>
    <w:uiPriority w:val="99"/>
    <w:unhideWhenUsed/>
    <w:rPr>
      <w:color w:val="0563C1" w:themeColor="hyperlink"/>
      <w:u w:val="single"/>
    </w:rPr>
  </w:style>
  <w:style w:type="character" w:styleId="Odkaznapoznmkupodiarou">
    <w:name w:val="footnote reference"/>
    <w:basedOn w:val="Predvolenpsmoodseku"/>
    <w:uiPriority w:val="99"/>
    <w:semiHidden/>
    <w:unhideWhenUsed/>
    <w:rPr>
      <w:vertAlign w:val="superscript"/>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lang w:val="en-US"/>
    </w:rPr>
  </w:style>
  <w:style w:type="character" w:styleId="Odkaznakomentr">
    <w:name w:val="annotation reference"/>
    <w:basedOn w:val="Predvolenpsmoodseku"/>
    <w:uiPriority w:val="99"/>
    <w:semiHidden/>
    <w:unhideWhenUsed/>
    <w:rPr>
      <w:sz w:val="16"/>
      <w:szCs w:val="16"/>
    </w:rPr>
  </w:style>
  <w:style w:type="character" w:styleId="Nevyrieenzmienka">
    <w:name w:val="Unresolved Mention"/>
    <w:basedOn w:val="Predvolenpsmoodseku"/>
    <w:uiPriority w:val="99"/>
    <w:semiHidden/>
    <w:unhideWhenUsed/>
    <w:rsid w:val="009F6760"/>
    <w:rPr>
      <w:color w:val="605E5C"/>
      <w:shd w:val="clear" w:color="auto" w:fill="E1DFDD"/>
    </w:rPr>
  </w:style>
  <w:style w:type="paragraph" w:styleId="Revzia">
    <w:name w:val="Revision"/>
    <w:hidden/>
    <w:uiPriority w:val="99"/>
    <w:semiHidden/>
    <w:rsid w:val="001A7F5B"/>
    <w:pPr>
      <w:spacing w:after="0" w:line="240" w:lineRule="auto"/>
    </w:pPr>
    <w:rPr>
      <w:lang w:val="en-US"/>
    </w:rPr>
  </w:style>
  <w:style w:type="paragraph" w:styleId="Predmetkomentra">
    <w:name w:val="annotation subject"/>
    <w:basedOn w:val="Textkomentra"/>
    <w:next w:val="Textkomentra"/>
    <w:link w:val="PredmetkomentraChar"/>
    <w:uiPriority w:val="99"/>
    <w:semiHidden/>
    <w:unhideWhenUsed/>
    <w:rsid w:val="00931740"/>
    <w:rPr>
      <w:b/>
      <w:bCs/>
    </w:rPr>
  </w:style>
  <w:style w:type="character" w:customStyle="1" w:styleId="PredmetkomentraChar">
    <w:name w:val="Predmet komentára Char"/>
    <w:basedOn w:val="TextkomentraChar"/>
    <w:link w:val="Predmetkomentra"/>
    <w:uiPriority w:val="99"/>
    <w:semiHidden/>
    <w:rsid w:val="0093174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6349">
      <w:bodyDiv w:val="1"/>
      <w:marLeft w:val="0"/>
      <w:marRight w:val="0"/>
      <w:marTop w:val="0"/>
      <w:marBottom w:val="0"/>
      <w:divBdr>
        <w:top w:val="none" w:sz="0" w:space="0" w:color="auto"/>
        <w:left w:val="none" w:sz="0" w:space="0" w:color="auto"/>
        <w:bottom w:val="none" w:sz="0" w:space="0" w:color="auto"/>
        <w:right w:val="none" w:sz="0" w:space="0" w:color="auto"/>
      </w:divBdr>
    </w:div>
    <w:div w:id="1309168382">
      <w:bodyDiv w:val="1"/>
      <w:marLeft w:val="0"/>
      <w:marRight w:val="0"/>
      <w:marTop w:val="0"/>
      <w:marBottom w:val="0"/>
      <w:divBdr>
        <w:top w:val="none" w:sz="0" w:space="0" w:color="auto"/>
        <w:left w:val="none" w:sz="0" w:space="0" w:color="auto"/>
        <w:bottom w:val="none" w:sz="0" w:space="0" w:color="auto"/>
        <w:right w:val="none" w:sz="0" w:space="0" w:color="auto"/>
      </w:divBdr>
    </w:div>
    <w:div w:id="1323511270">
      <w:bodyDiv w:val="1"/>
      <w:marLeft w:val="0"/>
      <w:marRight w:val="0"/>
      <w:marTop w:val="0"/>
      <w:marBottom w:val="0"/>
      <w:divBdr>
        <w:top w:val="none" w:sz="0" w:space="0" w:color="auto"/>
        <w:left w:val="none" w:sz="0" w:space="0" w:color="auto"/>
        <w:bottom w:val="none" w:sz="0" w:space="0" w:color="auto"/>
        <w:right w:val="none" w:sz="0" w:space="0" w:color="auto"/>
      </w:divBdr>
    </w:div>
    <w:div w:id="162195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erriam-webs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acmillandictionar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5281/zenodo.638413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reensdictofslang.com/" TargetMode="External"/><Relationship Id="rId4" Type="http://schemas.openxmlformats.org/officeDocument/2006/relationships/webSettings" Target="webSettings.xml"/><Relationship Id="rId9" Type="http://schemas.openxmlformats.org/officeDocument/2006/relationships/hyperlink" Target="https://dictionary.cambridge.org/es/" TargetMode="External"/><Relationship Id="rId14" Type="http://schemas.openxmlformats.org/officeDocument/2006/relationships/hyperlink" Target="http://www.o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4B752-C531-2849-9F98-C7A87E4E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11249</Words>
  <Characters>64122</Characters>
  <Application>Microsoft Office Word</Application>
  <DocSecurity>0</DocSecurity>
  <Lines>534</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2023-06-27T12:06:00Z</dcterms:created>
  <dcterms:modified xsi:type="dcterms:W3CDTF">2023-06-27T12:06:00Z</dcterms:modified>
</cp:coreProperties>
</file>