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8C06" w14:textId="0EE0CC68" w:rsidR="00252E3B" w:rsidRPr="00E91392" w:rsidRDefault="000461DF" w:rsidP="00252E3B">
      <w:pPr>
        <w:spacing w:after="0" w:line="240" w:lineRule="auto"/>
        <w:jc w:val="center"/>
        <w:rPr>
          <w:rFonts w:ascii="Times New Roman" w:hAnsi="Times New Roman" w:cs="Times New Roman"/>
          <w:b/>
          <w:bCs/>
          <w:sz w:val="28"/>
          <w:szCs w:val="28"/>
          <w:lang w:val="en-GB"/>
        </w:rPr>
      </w:pPr>
      <w:r w:rsidRPr="00E91392">
        <w:rPr>
          <w:rFonts w:ascii="Times New Roman" w:hAnsi="Times New Roman" w:cs="Times New Roman"/>
          <w:b/>
          <w:bCs/>
          <w:sz w:val="28"/>
          <w:szCs w:val="28"/>
          <w:lang w:val="en-GB"/>
        </w:rPr>
        <w:t>Subjectivity, perception and convention in ideophones and iconicity</w:t>
      </w:r>
    </w:p>
    <w:p w14:paraId="3DD9B9FA" w14:textId="609D3091" w:rsidR="00E34DBB" w:rsidRPr="00E34DBB" w:rsidRDefault="00E34DBB" w:rsidP="00E34DBB">
      <w:pPr>
        <w:spacing w:after="0" w:line="240" w:lineRule="auto"/>
        <w:jc w:val="center"/>
        <w:rPr>
          <w:rFonts w:ascii="Times New Roman" w:hAnsi="Times New Roman" w:cs="Times New Roman"/>
          <w:bCs/>
          <w:sz w:val="24"/>
          <w:szCs w:val="24"/>
        </w:rPr>
      </w:pPr>
      <w:proofErr w:type="spellStart"/>
      <w:r w:rsidRPr="00E34DBB">
        <w:rPr>
          <w:rFonts w:ascii="Times New Roman" w:hAnsi="Times New Roman" w:cs="Times New Roman"/>
          <w:bCs/>
          <w:sz w:val="24"/>
          <w:szCs w:val="24"/>
        </w:rPr>
        <w:t>Kathryn</w:t>
      </w:r>
      <w:proofErr w:type="spellEnd"/>
      <w:r w:rsidRPr="00E34DBB">
        <w:rPr>
          <w:rFonts w:ascii="Times New Roman" w:hAnsi="Times New Roman" w:cs="Times New Roman"/>
          <w:bCs/>
          <w:sz w:val="24"/>
          <w:szCs w:val="24"/>
        </w:rPr>
        <w:t xml:space="preserve"> </w:t>
      </w:r>
      <w:proofErr w:type="spellStart"/>
      <w:r w:rsidRPr="00E34DBB">
        <w:rPr>
          <w:rFonts w:ascii="Times New Roman" w:hAnsi="Times New Roman" w:cs="Times New Roman"/>
          <w:bCs/>
          <w:sz w:val="24"/>
          <w:szCs w:val="24"/>
        </w:rPr>
        <w:t>Barnes</w:t>
      </w:r>
      <w:proofErr w:type="spellEnd"/>
      <w:r>
        <w:rPr>
          <w:rFonts w:ascii="Times New Roman" w:hAnsi="Times New Roman" w:cs="Times New Roman"/>
          <w:bCs/>
          <w:sz w:val="24"/>
          <w:szCs w:val="24"/>
        </w:rPr>
        <w:t xml:space="preserve">, </w:t>
      </w:r>
      <w:r w:rsidRPr="00E34DBB">
        <w:rPr>
          <w:rFonts w:ascii="Times New Roman" w:hAnsi="Times New Roman" w:cs="Times New Roman"/>
          <w:bCs/>
          <w:sz w:val="24"/>
          <w:szCs w:val="24"/>
        </w:rPr>
        <w:t>Goethe-</w:t>
      </w:r>
      <w:proofErr w:type="spellStart"/>
      <w:r w:rsidRPr="00E34DBB">
        <w:rPr>
          <w:rFonts w:ascii="Times New Roman" w:hAnsi="Times New Roman" w:cs="Times New Roman"/>
          <w:bCs/>
          <w:sz w:val="24"/>
          <w:szCs w:val="24"/>
        </w:rPr>
        <w:t>Universität</w:t>
      </w:r>
      <w:proofErr w:type="spellEnd"/>
      <w:r w:rsidR="00206CB8">
        <w:rPr>
          <w:rFonts w:ascii="Times New Roman" w:hAnsi="Times New Roman" w:cs="Times New Roman"/>
          <w:bCs/>
          <w:sz w:val="24"/>
          <w:szCs w:val="24"/>
        </w:rPr>
        <w:t>,</w:t>
      </w:r>
      <w:r w:rsidRPr="00E34DBB">
        <w:rPr>
          <w:rFonts w:ascii="Times New Roman" w:hAnsi="Times New Roman" w:cs="Times New Roman"/>
          <w:bCs/>
          <w:sz w:val="24"/>
          <w:szCs w:val="24"/>
        </w:rPr>
        <w:t xml:space="preserve"> Frankfurt </w:t>
      </w:r>
      <w:proofErr w:type="spellStart"/>
      <w:r w:rsidRPr="00E34DBB">
        <w:rPr>
          <w:rFonts w:ascii="Times New Roman" w:hAnsi="Times New Roman" w:cs="Times New Roman"/>
          <w:bCs/>
          <w:sz w:val="24"/>
          <w:szCs w:val="24"/>
        </w:rPr>
        <w:t>am</w:t>
      </w:r>
      <w:proofErr w:type="spellEnd"/>
      <w:r w:rsidRPr="00E34DBB">
        <w:rPr>
          <w:rFonts w:ascii="Times New Roman" w:hAnsi="Times New Roman" w:cs="Times New Roman"/>
          <w:bCs/>
          <w:sz w:val="24"/>
          <w:szCs w:val="24"/>
        </w:rPr>
        <w:t xml:space="preserve"> </w:t>
      </w:r>
      <w:proofErr w:type="spellStart"/>
      <w:r w:rsidRPr="00E34DBB">
        <w:rPr>
          <w:rFonts w:ascii="Times New Roman" w:hAnsi="Times New Roman" w:cs="Times New Roman"/>
          <w:bCs/>
          <w:sz w:val="24"/>
          <w:szCs w:val="24"/>
        </w:rPr>
        <w:t>Main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Germany</w:t>
      </w:r>
      <w:proofErr w:type="spellEnd"/>
    </w:p>
    <w:p w14:paraId="610E70F2" w14:textId="17E3528B" w:rsidR="00252E3B" w:rsidRPr="00E91392" w:rsidRDefault="00252E3B" w:rsidP="00252E3B">
      <w:pPr>
        <w:spacing w:after="0" w:line="240" w:lineRule="auto"/>
        <w:jc w:val="center"/>
        <w:rPr>
          <w:rFonts w:ascii="Times New Roman" w:hAnsi="Times New Roman" w:cs="Times New Roman"/>
          <w:b/>
          <w:bCs/>
          <w:sz w:val="28"/>
          <w:szCs w:val="28"/>
          <w:lang w:val="en-GB"/>
        </w:rPr>
      </w:pPr>
    </w:p>
    <w:p w14:paraId="2C6229AA" w14:textId="77777777" w:rsidR="0084657E" w:rsidRPr="00E91392" w:rsidRDefault="00252E3B" w:rsidP="006931E8">
      <w:pPr>
        <w:spacing w:after="0" w:line="240" w:lineRule="auto"/>
        <w:ind w:left="709" w:right="709"/>
        <w:jc w:val="both"/>
        <w:rPr>
          <w:rFonts w:ascii="Times New Roman" w:hAnsi="Times New Roman" w:cs="Times New Roman"/>
          <w:lang w:val="en-GB"/>
        </w:rPr>
      </w:pPr>
      <w:r w:rsidRPr="00E91392">
        <w:rPr>
          <w:rFonts w:ascii="Times New Roman" w:hAnsi="Times New Roman" w:cs="Times New Roman"/>
          <w:i/>
          <w:iCs/>
          <w:lang w:val="en-GB"/>
        </w:rPr>
        <w:t xml:space="preserve">This paper extends the analysis of subjectivity </w:t>
      </w:r>
      <w:r w:rsidR="00EF007F" w:rsidRPr="00E91392">
        <w:rPr>
          <w:rFonts w:ascii="Times New Roman" w:hAnsi="Times New Roman" w:cs="Times New Roman"/>
          <w:i/>
          <w:iCs/>
          <w:lang w:val="en-GB"/>
        </w:rPr>
        <w:t>in Japanese ideophones given by Kawahara (2020) to German ideophones and in doing so proposes an alternative analysis of this subjectivity. Whereas Kawahara (2020) argues that the subjectivity in ideophones arises due to their indeterminate and varying meaning</w:t>
      </w:r>
      <w:r w:rsidR="0042101F" w:rsidRPr="00E91392">
        <w:rPr>
          <w:rFonts w:ascii="Times New Roman" w:hAnsi="Times New Roman" w:cs="Times New Roman"/>
          <w:i/>
          <w:iCs/>
          <w:lang w:val="en-GB"/>
        </w:rPr>
        <w:t xml:space="preserve">, this analysis instead proposes that ideophones are subjective due to their iconicity and that iconicity itself is inherently subjective due to individuals’ differing perceptions of how iconic forms map to real-world referents. </w:t>
      </w:r>
      <w:r w:rsidR="00932ACC" w:rsidRPr="00E91392">
        <w:rPr>
          <w:rFonts w:ascii="Times New Roman" w:hAnsi="Times New Roman" w:cs="Times New Roman"/>
          <w:i/>
          <w:iCs/>
          <w:lang w:val="en-GB"/>
        </w:rPr>
        <w:t xml:space="preserve">In this approach, the subjectivity in ideophones is modelled using the judge index introduced by Lasersohn (2005), alongside a perceptual operator derived from the epistemic alternatives used in the analysis of epistemic modals given by Stephenson (2007). Specifically, the perceptual operator provides a set of worlds, which are compatible with the judge’s perception in a given world and at a given time, and in which the iconic relation holds. </w:t>
      </w:r>
      <w:r w:rsidR="00CF4285" w:rsidRPr="00E91392">
        <w:rPr>
          <w:rFonts w:ascii="Times New Roman" w:hAnsi="Times New Roman" w:cs="Times New Roman"/>
          <w:i/>
          <w:iCs/>
          <w:lang w:val="en-GB"/>
        </w:rPr>
        <w:t xml:space="preserve">This iconic meaning component of the ideophone is furthermore separated from its conventionalised meaning component, with the latter contributing meaning in the same manner as arbitrary items in the same grammatical category. </w:t>
      </w:r>
      <w:r w:rsidR="005B3581" w:rsidRPr="00E91392">
        <w:rPr>
          <w:rFonts w:ascii="Times New Roman" w:hAnsi="Times New Roman" w:cs="Times New Roman"/>
          <w:i/>
          <w:iCs/>
          <w:lang w:val="en-GB"/>
        </w:rPr>
        <w:t>For example, the conventionalised meaning component of an adverbial ideophone functions as a modifier of events. This separation of meaning components is shown to provide a partial explanation for the varying at-issue status in ideophones as discussed in Barnes et al. (2022)</w:t>
      </w:r>
      <w:r w:rsidR="0084657E" w:rsidRPr="00E91392">
        <w:rPr>
          <w:rFonts w:ascii="Times New Roman" w:hAnsi="Times New Roman" w:cs="Times New Roman"/>
          <w:i/>
          <w:iCs/>
          <w:lang w:val="en-GB"/>
        </w:rPr>
        <w:t>. The final section of the paper also demonstrates how this analysis of subjectivity in iconicity can be applied to further examples of iconicity in spoken language such as iconic enrichments in quotations and vocal gestures.</w:t>
      </w:r>
    </w:p>
    <w:p w14:paraId="0D12E14A" w14:textId="77777777" w:rsidR="0084657E" w:rsidRPr="00E91392" w:rsidRDefault="0084657E" w:rsidP="006931E8">
      <w:pPr>
        <w:spacing w:after="0" w:line="240" w:lineRule="auto"/>
        <w:ind w:left="709" w:right="709"/>
        <w:jc w:val="both"/>
        <w:rPr>
          <w:rFonts w:ascii="Times New Roman" w:hAnsi="Times New Roman" w:cs="Times New Roman"/>
          <w:lang w:val="en-GB"/>
        </w:rPr>
      </w:pPr>
    </w:p>
    <w:p w14:paraId="366905F5" w14:textId="77777777" w:rsidR="0089560A" w:rsidRPr="00E91392" w:rsidRDefault="0084657E" w:rsidP="006931E8">
      <w:pPr>
        <w:spacing w:after="0" w:line="240" w:lineRule="auto"/>
        <w:ind w:left="709" w:right="709"/>
        <w:jc w:val="both"/>
        <w:rPr>
          <w:rFonts w:ascii="Times New Roman" w:hAnsi="Times New Roman" w:cs="Times New Roman"/>
          <w:lang w:val="en-GB"/>
        </w:rPr>
      </w:pPr>
      <w:r w:rsidRPr="00E91392">
        <w:rPr>
          <w:rFonts w:ascii="Times New Roman" w:hAnsi="Times New Roman" w:cs="Times New Roman"/>
          <w:b/>
          <w:bCs/>
          <w:lang w:val="en-GB"/>
        </w:rPr>
        <w:t xml:space="preserve">Keywords: </w:t>
      </w:r>
      <w:r w:rsidRPr="00E91392">
        <w:rPr>
          <w:rFonts w:ascii="Times New Roman" w:hAnsi="Times New Roman" w:cs="Times New Roman"/>
          <w:i/>
          <w:iCs/>
          <w:lang w:val="en-GB"/>
        </w:rPr>
        <w:t xml:space="preserve">semantics, ideophones, iconicity, subjectivity, German </w:t>
      </w:r>
    </w:p>
    <w:p w14:paraId="69F96EFC" w14:textId="1A5FB71B" w:rsidR="0089560A" w:rsidRPr="00E91392" w:rsidRDefault="0089560A" w:rsidP="003646D4">
      <w:pPr>
        <w:spacing w:before="480" w:after="240" w:line="240" w:lineRule="auto"/>
        <w:jc w:val="both"/>
        <w:rPr>
          <w:rFonts w:ascii="Times New Roman" w:hAnsi="Times New Roman" w:cs="Times New Roman"/>
          <w:sz w:val="24"/>
          <w:szCs w:val="24"/>
          <w:lang w:val="en-GB"/>
        </w:rPr>
      </w:pPr>
      <w:r w:rsidRPr="00E91392">
        <w:rPr>
          <w:rFonts w:ascii="Times New Roman" w:hAnsi="Times New Roman" w:cs="Times New Roman"/>
          <w:b/>
          <w:bCs/>
          <w:sz w:val="24"/>
          <w:szCs w:val="24"/>
          <w:lang w:val="en-GB"/>
        </w:rPr>
        <w:t>1</w:t>
      </w:r>
      <w:r w:rsidR="002821F6">
        <w:rPr>
          <w:rFonts w:ascii="Times New Roman" w:hAnsi="Times New Roman" w:cs="Times New Roman"/>
          <w:b/>
          <w:bCs/>
          <w:sz w:val="24"/>
          <w:szCs w:val="24"/>
          <w:lang w:val="en-GB"/>
        </w:rPr>
        <w:t>.</w:t>
      </w:r>
      <w:r w:rsidRPr="00E91392">
        <w:rPr>
          <w:rFonts w:ascii="Times New Roman" w:hAnsi="Times New Roman" w:cs="Times New Roman"/>
          <w:b/>
          <w:bCs/>
          <w:sz w:val="24"/>
          <w:szCs w:val="24"/>
          <w:lang w:val="en-GB"/>
        </w:rPr>
        <w:t xml:space="preserve"> Introduction</w:t>
      </w:r>
    </w:p>
    <w:p w14:paraId="5269313C" w14:textId="77777777" w:rsidR="004622A0" w:rsidRPr="00E91392" w:rsidRDefault="0089560A"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Ideophones, such as the English </w:t>
      </w:r>
      <w:r w:rsidRPr="00E91392">
        <w:rPr>
          <w:rFonts w:ascii="Times New Roman" w:hAnsi="Times New Roman" w:cs="Times New Roman"/>
          <w:i/>
          <w:iCs/>
          <w:sz w:val="24"/>
          <w:szCs w:val="24"/>
          <w:lang w:val="en-GB"/>
        </w:rPr>
        <w:t xml:space="preserve">splish-splash </w:t>
      </w:r>
      <w:r w:rsidRPr="00E91392">
        <w:rPr>
          <w:rFonts w:ascii="Times New Roman" w:hAnsi="Times New Roman" w:cs="Times New Roman"/>
          <w:sz w:val="24"/>
          <w:szCs w:val="24"/>
          <w:lang w:val="en-GB"/>
        </w:rPr>
        <w:t xml:space="preserve">or </w:t>
      </w:r>
      <w:r w:rsidRPr="00E91392">
        <w:rPr>
          <w:rFonts w:ascii="Times New Roman" w:hAnsi="Times New Roman" w:cs="Times New Roman"/>
          <w:i/>
          <w:iCs/>
          <w:sz w:val="24"/>
          <w:szCs w:val="24"/>
          <w:lang w:val="en-GB"/>
        </w:rPr>
        <w:t xml:space="preserve">whoosh </w:t>
      </w:r>
      <w:r w:rsidRPr="00E91392">
        <w:rPr>
          <w:rFonts w:ascii="Times New Roman" w:hAnsi="Times New Roman" w:cs="Times New Roman"/>
          <w:sz w:val="24"/>
          <w:szCs w:val="24"/>
          <w:lang w:val="en-GB"/>
        </w:rPr>
        <w:t>are depictive words that stand in an iconic relation to their real world referents; they create an image of what they reference.</w:t>
      </w:r>
      <w:r w:rsidR="006931E8" w:rsidRPr="00E91392">
        <w:rPr>
          <w:rFonts w:ascii="Times New Roman" w:hAnsi="Times New Roman" w:cs="Times New Roman"/>
          <w:sz w:val="24"/>
          <w:szCs w:val="24"/>
          <w:lang w:val="en-GB"/>
        </w:rPr>
        <w:t xml:space="preserve"> </w:t>
      </w:r>
      <w:r w:rsidR="00A57D79" w:rsidRPr="00E91392">
        <w:rPr>
          <w:rFonts w:ascii="Times New Roman" w:hAnsi="Times New Roman" w:cs="Times New Roman"/>
          <w:sz w:val="24"/>
          <w:szCs w:val="24"/>
          <w:lang w:val="en-GB"/>
        </w:rPr>
        <w:t xml:space="preserve">In contrast, arbitrary equivalents such as </w:t>
      </w:r>
      <w:r w:rsidR="00A57D79" w:rsidRPr="00E91392">
        <w:rPr>
          <w:rFonts w:ascii="Times New Roman" w:hAnsi="Times New Roman" w:cs="Times New Roman"/>
          <w:i/>
          <w:iCs/>
          <w:sz w:val="24"/>
          <w:szCs w:val="24"/>
          <w:lang w:val="en-GB"/>
        </w:rPr>
        <w:t xml:space="preserve">moving while wet </w:t>
      </w:r>
      <w:r w:rsidR="00A57D79" w:rsidRPr="00E91392">
        <w:rPr>
          <w:rFonts w:ascii="Times New Roman" w:hAnsi="Times New Roman" w:cs="Times New Roman"/>
          <w:sz w:val="24"/>
          <w:szCs w:val="24"/>
          <w:lang w:val="en-GB"/>
        </w:rPr>
        <w:t xml:space="preserve">or </w:t>
      </w:r>
      <w:r w:rsidR="00A57D79" w:rsidRPr="00E91392">
        <w:rPr>
          <w:rFonts w:ascii="Times New Roman" w:hAnsi="Times New Roman" w:cs="Times New Roman"/>
          <w:i/>
          <w:iCs/>
          <w:sz w:val="24"/>
          <w:szCs w:val="24"/>
          <w:lang w:val="en-GB"/>
        </w:rPr>
        <w:t>moving quickly and producing a noise similar to wind moving past</w:t>
      </w:r>
      <w:r w:rsidR="00A57D79" w:rsidRPr="00E91392">
        <w:rPr>
          <w:rFonts w:ascii="Times New Roman" w:hAnsi="Times New Roman" w:cs="Times New Roman"/>
          <w:sz w:val="24"/>
          <w:szCs w:val="24"/>
          <w:lang w:val="en-GB"/>
        </w:rPr>
        <w:t xml:space="preserve">, which are not only inelegant in comparison, must also be interpreted according to a conventionalised linguistic system. </w:t>
      </w:r>
      <w:r w:rsidR="00E21185" w:rsidRPr="00E91392">
        <w:rPr>
          <w:rFonts w:ascii="Times New Roman" w:hAnsi="Times New Roman" w:cs="Times New Roman"/>
          <w:sz w:val="24"/>
          <w:szCs w:val="24"/>
          <w:lang w:val="en-GB"/>
        </w:rPr>
        <w:t xml:space="preserve">Ideophones have long been considered a minor exception to arbitrariness in spoken language, and crosslinguistic research into them has been predominantly focused on their sound symbolism and typology, with little consideration given to their semantics. </w:t>
      </w:r>
      <w:r w:rsidR="00FF5C46" w:rsidRPr="00E91392">
        <w:rPr>
          <w:rFonts w:ascii="Times New Roman" w:hAnsi="Times New Roman" w:cs="Times New Roman"/>
          <w:sz w:val="24"/>
          <w:szCs w:val="24"/>
          <w:lang w:val="en-GB"/>
        </w:rPr>
        <w:t xml:space="preserve">A significant exception is Kawahara (2020), who noted the similarities between ideophones in Japanese and predicates of personal taste (PPTs) such as </w:t>
      </w:r>
      <w:r w:rsidR="00FF5C46" w:rsidRPr="00E91392">
        <w:rPr>
          <w:rFonts w:ascii="Times New Roman" w:hAnsi="Times New Roman" w:cs="Times New Roman"/>
          <w:i/>
          <w:iCs/>
          <w:sz w:val="24"/>
          <w:szCs w:val="24"/>
          <w:lang w:val="en-GB"/>
        </w:rPr>
        <w:t xml:space="preserve">tasty </w:t>
      </w:r>
      <w:r w:rsidR="00FF5C46" w:rsidRPr="00E91392">
        <w:rPr>
          <w:rFonts w:ascii="Times New Roman" w:hAnsi="Times New Roman" w:cs="Times New Roman"/>
          <w:sz w:val="24"/>
          <w:szCs w:val="24"/>
          <w:lang w:val="en-GB"/>
        </w:rPr>
        <w:t xml:space="preserve">or </w:t>
      </w:r>
      <w:r w:rsidR="00FF5C46" w:rsidRPr="00E91392">
        <w:rPr>
          <w:rFonts w:ascii="Times New Roman" w:hAnsi="Times New Roman" w:cs="Times New Roman"/>
          <w:i/>
          <w:iCs/>
          <w:sz w:val="24"/>
          <w:szCs w:val="24"/>
          <w:lang w:val="en-GB"/>
        </w:rPr>
        <w:t>fun</w:t>
      </w:r>
      <w:r w:rsidR="00FF5C46" w:rsidRPr="00E91392">
        <w:rPr>
          <w:rFonts w:ascii="Times New Roman" w:hAnsi="Times New Roman" w:cs="Times New Roman"/>
          <w:sz w:val="24"/>
          <w:szCs w:val="24"/>
          <w:lang w:val="en-GB"/>
        </w:rPr>
        <w:t xml:space="preserve">, arguing that ideophones too, are subjective. </w:t>
      </w:r>
      <w:r w:rsidR="005F56DC" w:rsidRPr="00E91392">
        <w:rPr>
          <w:rFonts w:ascii="Times New Roman" w:hAnsi="Times New Roman" w:cs="Times New Roman"/>
          <w:sz w:val="24"/>
          <w:szCs w:val="24"/>
          <w:lang w:val="en-GB"/>
        </w:rPr>
        <w:t xml:space="preserve">Similarly, studies on lexical iconicity </w:t>
      </w:r>
      <w:r w:rsidR="005F56DC" w:rsidRPr="00E91392">
        <w:rPr>
          <w:rFonts w:ascii="Times New Roman" w:hAnsi="Times New Roman" w:cs="Times New Roman"/>
          <w:noProof/>
          <w:sz w:val="24"/>
          <w:szCs w:val="24"/>
          <w:lang w:val="en-GB"/>
        </w:rPr>
        <w:t>in</w:t>
      </w:r>
      <w:r w:rsidR="005F56DC" w:rsidRPr="00E91392">
        <w:rPr>
          <w:rFonts w:ascii="Times New Roman" w:hAnsi="Times New Roman" w:cs="Times New Roman"/>
          <w:sz w:val="24"/>
          <w:szCs w:val="24"/>
          <w:lang w:val="en-GB"/>
        </w:rPr>
        <w:t xml:space="preserve"> sign language, such as </w:t>
      </w:r>
      <w:proofErr w:type="spellStart"/>
      <w:r w:rsidR="005F56DC" w:rsidRPr="00E91392">
        <w:rPr>
          <w:rFonts w:ascii="Times New Roman" w:hAnsi="Times New Roman" w:cs="Times New Roman"/>
          <w:sz w:val="24"/>
          <w:szCs w:val="24"/>
          <w:lang w:val="en-GB"/>
        </w:rPr>
        <w:t>Sehyr</w:t>
      </w:r>
      <w:proofErr w:type="spellEnd"/>
      <w:r w:rsidR="005F56DC" w:rsidRPr="00E91392">
        <w:rPr>
          <w:rFonts w:ascii="Times New Roman" w:hAnsi="Times New Roman" w:cs="Times New Roman"/>
          <w:sz w:val="24"/>
          <w:szCs w:val="24"/>
          <w:lang w:val="en-GB"/>
        </w:rPr>
        <w:t xml:space="preserve"> &amp; </w:t>
      </w:r>
      <w:proofErr w:type="spellStart"/>
      <w:r w:rsidR="005F56DC" w:rsidRPr="00E91392">
        <w:rPr>
          <w:rFonts w:ascii="Times New Roman" w:hAnsi="Times New Roman" w:cs="Times New Roman"/>
          <w:sz w:val="24"/>
          <w:szCs w:val="24"/>
          <w:lang w:val="en-GB"/>
        </w:rPr>
        <w:t>Emmorey</w:t>
      </w:r>
      <w:proofErr w:type="spellEnd"/>
      <w:r w:rsidR="005F56DC" w:rsidRPr="00E91392">
        <w:rPr>
          <w:rFonts w:ascii="Times New Roman" w:hAnsi="Times New Roman" w:cs="Times New Roman"/>
          <w:sz w:val="24"/>
          <w:szCs w:val="24"/>
          <w:lang w:val="en-GB"/>
        </w:rPr>
        <w:t xml:space="preserve"> (2019) and </w:t>
      </w:r>
      <w:proofErr w:type="spellStart"/>
      <w:r w:rsidR="005F56DC" w:rsidRPr="00E91392">
        <w:rPr>
          <w:rFonts w:ascii="Times New Roman" w:hAnsi="Times New Roman" w:cs="Times New Roman"/>
          <w:sz w:val="24"/>
          <w:szCs w:val="24"/>
          <w:lang w:val="en-GB"/>
        </w:rPr>
        <w:t>Occhino</w:t>
      </w:r>
      <w:proofErr w:type="spellEnd"/>
      <w:r w:rsidR="005F56DC" w:rsidRPr="00E91392">
        <w:rPr>
          <w:rFonts w:ascii="Times New Roman" w:hAnsi="Times New Roman" w:cs="Times New Roman"/>
          <w:sz w:val="24"/>
          <w:szCs w:val="24"/>
          <w:lang w:val="en-GB"/>
        </w:rPr>
        <w:t xml:space="preserve"> et al. (2017), have noted the </w:t>
      </w:r>
      <w:r w:rsidR="00B960E6" w:rsidRPr="00E91392">
        <w:rPr>
          <w:rFonts w:ascii="Times New Roman" w:hAnsi="Times New Roman" w:cs="Times New Roman"/>
          <w:sz w:val="24"/>
          <w:szCs w:val="24"/>
          <w:lang w:val="en-GB"/>
        </w:rPr>
        <w:t>subjective nature of iconicity in general and argued that this is due to the subjective nature of perception, both of the external world and of iconicity in language.</w:t>
      </w:r>
      <w:r w:rsidR="007F6583" w:rsidRPr="00E91392">
        <w:rPr>
          <w:rStyle w:val="Odkaznapoznmkupodiarou"/>
          <w:rFonts w:ascii="Times New Roman" w:hAnsi="Times New Roman" w:cs="Times New Roman"/>
          <w:sz w:val="24"/>
          <w:szCs w:val="24"/>
          <w:lang w:val="en-GB"/>
        </w:rPr>
        <w:footnoteReference w:id="1"/>
      </w:r>
    </w:p>
    <w:p w14:paraId="5C640691" w14:textId="0F393B16" w:rsidR="004622A0" w:rsidRPr="00E91392" w:rsidRDefault="004622A0"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lastRenderedPageBreak/>
        <w:t xml:space="preserve">In this paper, I extend the observations made by Kawahara (2020) to German adverbial ideophones, which also appear to be subjective. In doing so, I will present an alternative analysis, which directly incorporates the role of individuals’ perceptions of iconicity in this subjectivity and can therefore be easily expanded to other iconic phenomena in language. </w:t>
      </w:r>
      <w:r w:rsidR="004B015A" w:rsidRPr="00E91392">
        <w:rPr>
          <w:rFonts w:ascii="Times New Roman" w:hAnsi="Times New Roman" w:cs="Times New Roman"/>
          <w:sz w:val="24"/>
          <w:szCs w:val="24"/>
          <w:lang w:val="en-GB"/>
        </w:rPr>
        <w:t xml:space="preserve">I propose to do this by introducing a judge index alongside the world and time indices, per Lasersohn (2005) and a perceptual operator adapted from Stephenson (2007). The perceptual operator then determines a set of worlds compatible with the judge’s perception in a given world at a given time. </w:t>
      </w:r>
      <w:r w:rsidR="006D04BD" w:rsidRPr="00E91392">
        <w:rPr>
          <w:rFonts w:ascii="Times New Roman" w:hAnsi="Times New Roman" w:cs="Times New Roman"/>
          <w:sz w:val="24"/>
          <w:szCs w:val="24"/>
          <w:lang w:val="en-GB"/>
        </w:rPr>
        <w:t xml:space="preserve">The iconic relation between an ideophone and its real world referent then holds in all worlds given by the perceptual operator. </w:t>
      </w:r>
      <w:r w:rsidR="003706E3" w:rsidRPr="00E91392">
        <w:rPr>
          <w:rFonts w:ascii="Times New Roman" w:hAnsi="Times New Roman" w:cs="Times New Roman"/>
          <w:sz w:val="24"/>
          <w:szCs w:val="24"/>
          <w:lang w:val="en-GB"/>
        </w:rPr>
        <w:t xml:space="preserve">This subjective, iconic component of the ideophone </w:t>
      </w:r>
      <w:r w:rsidR="005B418E" w:rsidRPr="00E91392">
        <w:rPr>
          <w:rFonts w:ascii="Times New Roman" w:hAnsi="Times New Roman" w:cs="Times New Roman"/>
          <w:sz w:val="24"/>
          <w:szCs w:val="24"/>
          <w:lang w:val="en-GB"/>
        </w:rPr>
        <w:t>will also be separated from the ideophone’s conventionalised meaning, which will have important implications for the at-issue status of ide</w:t>
      </w:r>
      <w:r w:rsidR="00EB6166" w:rsidRPr="00E91392">
        <w:rPr>
          <w:rFonts w:ascii="Times New Roman" w:hAnsi="Times New Roman" w:cs="Times New Roman"/>
          <w:sz w:val="24"/>
          <w:szCs w:val="24"/>
          <w:lang w:val="en-GB"/>
        </w:rPr>
        <w:t xml:space="preserve">ophones. </w:t>
      </w:r>
      <w:r w:rsidR="00DE23CC" w:rsidRPr="00E91392">
        <w:rPr>
          <w:rFonts w:ascii="Times New Roman" w:hAnsi="Times New Roman" w:cs="Times New Roman"/>
          <w:sz w:val="24"/>
          <w:szCs w:val="24"/>
          <w:lang w:val="en-GB"/>
        </w:rPr>
        <w:t xml:space="preserve">This analysis also builds upon the experimental work on the at-issue status of ideophones in German conducted by Barnes et al. (2022) and provides a formal semantics that can account for their observations. </w:t>
      </w:r>
    </w:p>
    <w:p w14:paraId="318E4C19" w14:textId="4FF332E2" w:rsidR="00AD5112" w:rsidRPr="00E91392" w:rsidRDefault="003A32FB" w:rsidP="0015197A">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The paper will be structured as follows; </w:t>
      </w:r>
      <w:r w:rsidR="004B5F30">
        <w:rPr>
          <w:rFonts w:ascii="Times New Roman" w:hAnsi="Times New Roman" w:cs="Times New Roman"/>
          <w:sz w:val="24"/>
          <w:szCs w:val="24"/>
          <w:lang w:val="en-GB"/>
        </w:rPr>
        <w:t>Section</w:t>
      </w:r>
      <w:r w:rsidRPr="00E91392">
        <w:rPr>
          <w:rFonts w:ascii="Times New Roman" w:hAnsi="Times New Roman" w:cs="Times New Roman"/>
          <w:sz w:val="24"/>
          <w:szCs w:val="24"/>
          <w:lang w:val="en-GB"/>
        </w:rPr>
        <w:t xml:space="preserve"> 2 will first provide the necessary background on the semantics of subjectivity before continuing to discuss how subjectivity manifests in ideophones. </w:t>
      </w:r>
      <w:r w:rsidR="009267B9" w:rsidRPr="00E91392">
        <w:rPr>
          <w:rFonts w:ascii="Times New Roman" w:hAnsi="Times New Roman" w:cs="Times New Roman"/>
          <w:sz w:val="24"/>
          <w:szCs w:val="24"/>
          <w:lang w:val="en-GB"/>
        </w:rPr>
        <w:t xml:space="preserve">The section will conclude by outlining the analysis of subjectivity in ideophones given by Kawahara (2020) and highlighting why I believe my alternative approach is preferable. </w:t>
      </w:r>
      <w:r w:rsidR="004B5F30">
        <w:rPr>
          <w:rFonts w:ascii="Times New Roman" w:hAnsi="Times New Roman" w:cs="Times New Roman"/>
          <w:sz w:val="24"/>
          <w:szCs w:val="24"/>
          <w:lang w:val="en-GB"/>
        </w:rPr>
        <w:t>Section</w:t>
      </w:r>
      <w:r w:rsidR="006F713C" w:rsidRPr="00E91392">
        <w:rPr>
          <w:rFonts w:ascii="Times New Roman" w:hAnsi="Times New Roman" w:cs="Times New Roman"/>
          <w:sz w:val="24"/>
          <w:szCs w:val="24"/>
          <w:lang w:val="en-GB"/>
        </w:rPr>
        <w:t xml:space="preserve"> 3 will provide an initial analysis, which models the iconic relation between an ideophone and an event and accounts for the subjectivity of this relation. </w:t>
      </w:r>
      <w:r w:rsidR="004B5F30">
        <w:rPr>
          <w:rFonts w:ascii="Times New Roman" w:hAnsi="Times New Roman" w:cs="Times New Roman"/>
          <w:sz w:val="24"/>
          <w:szCs w:val="24"/>
          <w:lang w:val="en-GB"/>
        </w:rPr>
        <w:t>Section</w:t>
      </w:r>
      <w:r w:rsidR="00DE0DF5">
        <w:rPr>
          <w:rFonts w:ascii="Times New Roman" w:hAnsi="Times New Roman" w:cs="Times New Roman"/>
          <w:sz w:val="24"/>
          <w:szCs w:val="24"/>
          <w:lang w:val="en-GB"/>
        </w:rPr>
        <w:t> </w:t>
      </w:r>
      <w:r w:rsidR="005E619E" w:rsidRPr="00E91392">
        <w:rPr>
          <w:rFonts w:ascii="Times New Roman" w:hAnsi="Times New Roman" w:cs="Times New Roman"/>
          <w:sz w:val="24"/>
          <w:szCs w:val="24"/>
          <w:lang w:val="en-GB"/>
        </w:rPr>
        <w:t xml:space="preserve">4 will then refine this analysis </w:t>
      </w:r>
      <w:r w:rsidR="002D0DC8" w:rsidRPr="00E91392">
        <w:rPr>
          <w:rFonts w:ascii="Times New Roman" w:hAnsi="Times New Roman" w:cs="Times New Roman"/>
          <w:sz w:val="24"/>
          <w:szCs w:val="24"/>
          <w:lang w:val="en-GB"/>
        </w:rPr>
        <w:t xml:space="preserve">by accounting for the conventionalised meaning contributions of ideophones and will furthermore highlight how the overall analysis can go some way towards explaining the varying at-issue status of ideophones. </w:t>
      </w:r>
      <w:r w:rsidR="004B5F30">
        <w:rPr>
          <w:rFonts w:ascii="Times New Roman" w:hAnsi="Times New Roman" w:cs="Times New Roman"/>
          <w:sz w:val="24"/>
          <w:szCs w:val="24"/>
          <w:lang w:val="en-GB"/>
        </w:rPr>
        <w:t>Section</w:t>
      </w:r>
      <w:r w:rsidR="00DE0DF5">
        <w:rPr>
          <w:rFonts w:ascii="Times New Roman" w:hAnsi="Times New Roman" w:cs="Times New Roman"/>
          <w:sz w:val="24"/>
          <w:szCs w:val="24"/>
          <w:lang w:val="en-GB"/>
        </w:rPr>
        <w:t xml:space="preserve"> </w:t>
      </w:r>
      <w:r w:rsidR="001D33B7" w:rsidRPr="00E91392">
        <w:rPr>
          <w:rFonts w:ascii="Times New Roman" w:hAnsi="Times New Roman" w:cs="Times New Roman"/>
          <w:sz w:val="24"/>
          <w:szCs w:val="24"/>
          <w:lang w:val="en-GB"/>
        </w:rPr>
        <w:t xml:space="preserve">5 presents an initial attempt to extend this analysis to iconic phenomena in spoken quotation and vocal gestures. </w:t>
      </w:r>
      <w:r w:rsidR="004B5F30">
        <w:rPr>
          <w:rFonts w:ascii="Times New Roman" w:hAnsi="Times New Roman" w:cs="Times New Roman"/>
          <w:sz w:val="24"/>
          <w:szCs w:val="24"/>
          <w:lang w:val="en-GB"/>
        </w:rPr>
        <w:t>Section</w:t>
      </w:r>
      <w:r w:rsidR="00DE0DF5">
        <w:rPr>
          <w:rFonts w:ascii="Times New Roman" w:hAnsi="Times New Roman" w:cs="Times New Roman"/>
          <w:sz w:val="24"/>
          <w:szCs w:val="24"/>
          <w:lang w:val="en-GB"/>
        </w:rPr>
        <w:t xml:space="preserve"> </w:t>
      </w:r>
      <w:r w:rsidR="001D33B7" w:rsidRPr="00E91392">
        <w:rPr>
          <w:rFonts w:ascii="Times New Roman" w:hAnsi="Times New Roman" w:cs="Times New Roman"/>
          <w:sz w:val="24"/>
          <w:szCs w:val="24"/>
          <w:lang w:val="en-GB"/>
        </w:rPr>
        <w:t xml:space="preserve">6 concludes the paper. </w:t>
      </w:r>
    </w:p>
    <w:p w14:paraId="7B2AF36A" w14:textId="6500357D" w:rsidR="003B49F9" w:rsidRPr="003646D4" w:rsidRDefault="003B49F9" w:rsidP="003646D4">
      <w:pPr>
        <w:spacing w:before="480" w:after="240" w:line="240" w:lineRule="auto"/>
        <w:jc w:val="both"/>
        <w:rPr>
          <w:rFonts w:ascii="Times New Roman" w:hAnsi="Times New Roman" w:cs="Times New Roman"/>
          <w:b/>
          <w:bCs/>
          <w:sz w:val="24"/>
          <w:szCs w:val="24"/>
          <w:lang w:val="en-GB"/>
        </w:rPr>
      </w:pPr>
      <w:r w:rsidRPr="00E91392">
        <w:rPr>
          <w:rFonts w:ascii="Times New Roman" w:hAnsi="Times New Roman" w:cs="Times New Roman"/>
          <w:b/>
          <w:bCs/>
          <w:sz w:val="24"/>
          <w:szCs w:val="24"/>
          <w:lang w:val="en-GB"/>
        </w:rPr>
        <w:t>2</w:t>
      </w:r>
      <w:r w:rsidR="002821F6">
        <w:rPr>
          <w:rFonts w:ascii="Times New Roman" w:hAnsi="Times New Roman" w:cs="Times New Roman"/>
          <w:b/>
          <w:bCs/>
          <w:sz w:val="24"/>
          <w:szCs w:val="24"/>
          <w:lang w:val="en-GB"/>
        </w:rPr>
        <w:t>.</w:t>
      </w:r>
      <w:r w:rsidRPr="00E91392">
        <w:rPr>
          <w:rFonts w:ascii="Times New Roman" w:hAnsi="Times New Roman" w:cs="Times New Roman"/>
          <w:b/>
          <w:bCs/>
          <w:sz w:val="24"/>
          <w:szCs w:val="24"/>
          <w:lang w:val="en-GB"/>
        </w:rPr>
        <w:t xml:space="preserve"> Subjectivity and iconicity</w:t>
      </w:r>
    </w:p>
    <w:p w14:paraId="1CEBC604" w14:textId="053CA49D" w:rsidR="003B49F9" w:rsidRPr="00E91392" w:rsidRDefault="003B49F9" w:rsidP="0081427A">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This section provides the necessary background on subjectivity and ideophones for the analysis presented in this paper. </w:t>
      </w:r>
      <w:r w:rsidR="00797F76" w:rsidRPr="00E91392">
        <w:rPr>
          <w:rFonts w:ascii="Times New Roman" w:hAnsi="Times New Roman" w:cs="Times New Roman"/>
          <w:sz w:val="24"/>
          <w:szCs w:val="24"/>
          <w:lang w:val="en-GB"/>
        </w:rPr>
        <w:t xml:space="preserve">The </w:t>
      </w:r>
      <w:r w:rsidR="0081427A" w:rsidRPr="00E91392">
        <w:rPr>
          <w:rFonts w:ascii="Times New Roman" w:hAnsi="Times New Roman" w:cs="Times New Roman"/>
          <w:sz w:val="24"/>
          <w:szCs w:val="24"/>
          <w:lang w:val="en-GB"/>
        </w:rPr>
        <w:t xml:space="preserve">first part will discuss subjectivity and semantic approaches to it, with particular focus on Lasersohn (2005), whose approach to subjectivity this paper will </w:t>
      </w:r>
      <w:r w:rsidR="004B5F30">
        <w:rPr>
          <w:rFonts w:ascii="Times New Roman" w:hAnsi="Times New Roman" w:cs="Times New Roman"/>
          <w:sz w:val="24"/>
          <w:szCs w:val="24"/>
          <w:lang w:val="en-GB"/>
        </w:rPr>
        <w:t>adopt</w:t>
      </w:r>
      <w:r w:rsidR="0081427A" w:rsidRPr="00E91392">
        <w:rPr>
          <w:rFonts w:ascii="Times New Roman" w:hAnsi="Times New Roman" w:cs="Times New Roman"/>
          <w:sz w:val="24"/>
          <w:szCs w:val="24"/>
          <w:lang w:val="en-GB"/>
        </w:rPr>
        <w:t xml:space="preserve">. </w:t>
      </w:r>
      <w:r w:rsidR="008A3495" w:rsidRPr="00E91392">
        <w:rPr>
          <w:rFonts w:ascii="Times New Roman" w:hAnsi="Times New Roman" w:cs="Times New Roman"/>
          <w:sz w:val="24"/>
          <w:szCs w:val="24"/>
          <w:lang w:val="en-GB"/>
        </w:rPr>
        <w:t>The following subsections will discuss the role of subjectivity in ideophones and iconicity in general, before outlining the previous account for subjectivity in ideophones given by Kawahara (2020) and discussing the motivations behind the alternative analysis presented in this paper.</w:t>
      </w:r>
    </w:p>
    <w:p w14:paraId="053246CD" w14:textId="344A1AA3" w:rsidR="008A3495" w:rsidRPr="0015197A" w:rsidRDefault="008A3495" w:rsidP="003646D4">
      <w:pPr>
        <w:spacing w:before="240" w:after="240" w:line="240" w:lineRule="auto"/>
        <w:jc w:val="both"/>
        <w:rPr>
          <w:rFonts w:ascii="Times New Roman" w:hAnsi="Times New Roman" w:cs="Times New Roman"/>
          <w:i/>
          <w:iCs/>
          <w:sz w:val="24"/>
          <w:szCs w:val="24"/>
          <w:lang w:val="en-GB"/>
        </w:rPr>
      </w:pPr>
      <w:r w:rsidRPr="00364462">
        <w:rPr>
          <w:rFonts w:ascii="Times New Roman" w:hAnsi="Times New Roman" w:cs="Times New Roman"/>
          <w:sz w:val="24"/>
          <w:szCs w:val="24"/>
          <w:lang w:val="en-GB"/>
        </w:rPr>
        <w:t>2.1</w:t>
      </w:r>
      <w:r w:rsidRPr="0015197A">
        <w:rPr>
          <w:rFonts w:ascii="Times New Roman" w:hAnsi="Times New Roman" w:cs="Times New Roman"/>
          <w:i/>
          <w:iCs/>
          <w:sz w:val="24"/>
          <w:szCs w:val="24"/>
          <w:lang w:val="en-GB"/>
        </w:rPr>
        <w:t xml:space="preserve"> Subjectivity </w:t>
      </w:r>
    </w:p>
    <w:p w14:paraId="2468BCE1" w14:textId="5EC0A58A" w:rsidR="00FE744A" w:rsidRDefault="00797F76"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Subjective predicates or PPTs, such as</w:t>
      </w:r>
      <w:r w:rsidR="008A3495" w:rsidRPr="00E91392">
        <w:rPr>
          <w:rFonts w:ascii="Times New Roman" w:hAnsi="Times New Roman" w:cs="Times New Roman"/>
          <w:sz w:val="24"/>
          <w:szCs w:val="24"/>
          <w:lang w:val="en-GB"/>
        </w:rPr>
        <w:t xml:space="preserve"> </w:t>
      </w:r>
      <w:r w:rsidR="008A3495" w:rsidRPr="00E91392">
        <w:rPr>
          <w:rFonts w:ascii="Times New Roman" w:hAnsi="Times New Roman" w:cs="Times New Roman"/>
          <w:i/>
          <w:iCs/>
          <w:sz w:val="24"/>
          <w:szCs w:val="24"/>
          <w:lang w:val="en-GB"/>
        </w:rPr>
        <w:t xml:space="preserve">fun </w:t>
      </w:r>
      <w:r w:rsidR="008A3495" w:rsidRPr="00E91392">
        <w:rPr>
          <w:rFonts w:ascii="Times New Roman" w:hAnsi="Times New Roman" w:cs="Times New Roman"/>
          <w:sz w:val="24"/>
          <w:szCs w:val="24"/>
          <w:lang w:val="en-GB"/>
        </w:rPr>
        <w:t xml:space="preserve">or </w:t>
      </w:r>
      <w:r w:rsidR="008A3495" w:rsidRPr="00E91392">
        <w:rPr>
          <w:rFonts w:ascii="Times New Roman" w:hAnsi="Times New Roman" w:cs="Times New Roman"/>
          <w:i/>
          <w:iCs/>
          <w:sz w:val="24"/>
          <w:szCs w:val="24"/>
          <w:lang w:val="en-GB"/>
        </w:rPr>
        <w:t xml:space="preserve">tasty </w:t>
      </w:r>
      <w:r w:rsidR="008A3495" w:rsidRPr="00E91392">
        <w:rPr>
          <w:rFonts w:ascii="Times New Roman" w:hAnsi="Times New Roman" w:cs="Times New Roman"/>
          <w:sz w:val="24"/>
          <w:szCs w:val="24"/>
          <w:lang w:val="en-GB"/>
        </w:rPr>
        <w:t xml:space="preserve">are said to refer to matters of taste or evaluation as opposed to matters of fact. </w:t>
      </w:r>
      <w:r w:rsidR="005E03A4" w:rsidRPr="00E91392">
        <w:rPr>
          <w:rFonts w:ascii="Times New Roman" w:hAnsi="Times New Roman" w:cs="Times New Roman"/>
          <w:sz w:val="24"/>
          <w:szCs w:val="24"/>
          <w:lang w:val="en-GB"/>
        </w:rPr>
        <w:t xml:space="preserve">Lasersohn (2005) argues that two opposing views </w:t>
      </w:r>
      <w:r w:rsidR="007D06A0" w:rsidRPr="00E91392">
        <w:rPr>
          <w:rFonts w:ascii="Times New Roman" w:hAnsi="Times New Roman" w:cs="Times New Roman"/>
          <w:sz w:val="24"/>
          <w:szCs w:val="24"/>
          <w:lang w:val="en-GB"/>
        </w:rPr>
        <w:t xml:space="preserve">on a particular PPT result in a contradiction, but no objective facts can decide the matter. </w:t>
      </w:r>
      <w:r w:rsidR="00AC5EE0" w:rsidRPr="00E91392">
        <w:rPr>
          <w:rFonts w:ascii="Times New Roman" w:hAnsi="Times New Roman" w:cs="Times New Roman"/>
          <w:sz w:val="24"/>
          <w:szCs w:val="24"/>
          <w:lang w:val="en-GB"/>
        </w:rPr>
        <w:t xml:space="preserve">An </w:t>
      </w:r>
      <w:r w:rsidR="00FE744A" w:rsidRPr="00E91392">
        <w:rPr>
          <w:rFonts w:ascii="Times New Roman" w:hAnsi="Times New Roman" w:cs="Times New Roman"/>
          <w:sz w:val="24"/>
          <w:szCs w:val="24"/>
          <w:lang w:val="en-GB"/>
        </w:rPr>
        <w:t>example is given in (1).</w:t>
      </w:r>
    </w:p>
    <w:p w14:paraId="1F9B8842"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0DE3D33F" w14:textId="060A82A0" w:rsidR="00FE744A" w:rsidRPr="00F02A0D" w:rsidRDefault="00FE744A" w:rsidP="00AD38F6">
      <w:pPr>
        <w:spacing w:after="0" w:line="240" w:lineRule="auto"/>
        <w:ind w:left="709" w:hanging="709"/>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(1)</w:t>
      </w:r>
      <w:r w:rsidR="00AD38F6" w:rsidRPr="00E91392">
        <w:rPr>
          <w:rFonts w:ascii="Times New Roman" w:hAnsi="Times New Roman" w:cs="Times New Roman"/>
          <w:sz w:val="24"/>
          <w:szCs w:val="24"/>
          <w:lang w:val="en-GB"/>
        </w:rPr>
        <w:tab/>
        <w:t>a.</w:t>
      </w:r>
      <w:r w:rsidR="00AD38F6" w:rsidRPr="00E91392">
        <w:rPr>
          <w:rFonts w:ascii="Times New Roman" w:hAnsi="Times New Roman" w:cs="Times New Roman"/>
          <w:sz w:val="24"/>
          <w:szCs w:val="24"/>
          <w:lang w:val="en-GB"/>
        </w:rPr>
        <w:tab/>
      </w:r>
      <w:r w:rsidRPr="00F02A0D">
        <w:rPr>
          <w:rFonts w:ascii="Times New Roman" w:hAnsi="Times New Roman" w:cs="Times New Roman"/>
          <w:i/>
          <w:iCs/>
          <w:sz w:val="24"/>
          <w:szCs w:val="24"/>
          <w:lang w:val="en-GB"/>
        </w:rPr>
        <w:t>John: Rollercoasters are fun!</w:t>
      </w:r>
    </w:p>
    <w:p w14:paraId="4958670B" w14:textId="2CC71FBF" w:rsidR="00FE744A" w:rsidRDefault="00FE744A" w:rsidP="00AD38F6">
      <w:pPr>
        <w:spacing w:after="0" w:line="240" w:lineRule="auto"/>
        <w:ind w:left="1418" w:hanging="709"/>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b.</w:t>
      </w:r>
      <w:r w:rsidR="00B755A6" w:rsidRPr="00E91392">
        <w:rPr>
          <w:rFonts w:ascii="Times New Roman" w:hAnsi="Times New Roman" w:cs="Times New Roman"/>
          <w:sz w:val="24"/>
          <w:szCs w:val="24"/>
          <w:lang w:val="en-GB"/>
        </w:rPr>
        <w:tab/>
      </w:r>
      <w:r w:rsidRPr="00F02A0D">
        <w:rPr>
          <w:rFonts w:ascii="Times New Roman" w:hAnsi="Times New Roman" w:cs="Times New Roman"/>
          <w:i/>
          <w:iCs/>
          <w:sz w:val="24"/>
          <w:szCs w:val="24"/>
          <w:lang w:val="en-GB"/>
        </w:rPr>
        <w:t>Mary: No, rollercoasters are not fun.</w:t>
      </w:r>
    </w:p>
    <w:p w14:paraId="6E19BF12" w14:textId="77777777" w:rsidR="00765663" w:rsidRPr="00F02A0D" w:rsidRDefault="00765663" w:rsidP="00AD38F6">
      <w:pPr>
        <w:spacing w:after="0" w:line="240" w:lineRule="auto"/>
        <w:ind w:left="1418" w:hanging="709"/>
        <w:jc w:val="both"/>
        <w:rPr>
          <w:rFonts w:ascii="Times New Roman" w:hAnsi="Times New Roman" w:cs="Times New Roman"/>
          <w:i/>
          <w:iCs/>
          <w:sz w:val="24"/>
          <w:szCs w:val="24"/>
          <w:lang w:val="en-GB"/>
        </w:rPr>
      </w:pPr>
    </w:p>
    <w:p w14:paraId="6E7DF626" w14:textId="77FCF92D" w:rsidR="00E07EB9" w:rsidRDefault="00797F76"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Intuitively, as John and Mary</w:t>
      </w:r>
      <w:r w:rsidR="003C1E51" w:rsidRPr="00E91392">
        <w:rPr>
          <w:rFonts w:ascii="Times New Roman" w:hAnsi="Times New Roman" w:cs="Times New Roman"/>
          <w:sz w:val="24"/>
          <w:szCs w:val="24"/>
          <w:lang w:val="en-GB"/>
        </w:rPr>
        <w:t xml:space="preserve"> are both drawing upon their own individual, internal evaluations of whether rollercoasters are fun, they can both be correct within the same semantic model, </w:t>
      </w:r>
      <w:r w:rsidR="003C1E51" w:rsidRPr="00E91392">
        <w:rPr>
          <w:rFonts w:ascii="Times New Roman" w:hAnsi="Times New Roman" w:cs="Times New Roman"/>
          <w:sz w:val="24"/>
          <w:szCs w:val="24"/>
          <w:lang w:val="en-GB"/>
        </w:rPr>
        <w:lastRenderedPageBreak/>
        <w:t>despite the fact that their assertions are apparently contradictory.</w:t>
      </w:r>
      <w:r w:rsidR="008A083F" w:rsidRPr="00E91392">
        <w:rPr>
          <w:rFonts w:ascii="Times New Roman" w:hAnsi="Times New Roman" w:cs="Times New Roman"/>
          <w:sz w:val="24"/>
          <w:szCs w:val="24"/>
          <w:lang w:val="en-GB"/>
        </w:rPr>
        <w:t xml:space="preserve"> This faultless disagreement </w:t>
      </w:r>
      <w:r w:rsidR="008D213C" w:rsidRPr="00E91392">
        <w:rPr>
          <w:rFonts w:ascii="Times New Roman" w:hAnsi="Times New Roman" w:cs="Times New Roman"/>
          <w:sz w:val="24"/>
          <w:szCs w:val="24"/>
          <w:lang w:val="en-GB"/>
        </w:rPr>
        <w:t xml:space="preserve">is one of the key properties of subjective predicates; denial or contradiction of such predicates results in contradictory assertions by two speakers, but where neither of them can be said to be incorrect. </w:t>
      </w:r>
      <w:r w:rsidR="00AE4274" w:rsidRPr="00E91392">
        <w:rPr>
          <w:rFonts w:ascii="Times New Roman" w:hAnsi="Times New Roman" w:cs="Times New Roman"/>
          <w:sz w:val="24"/>
          <w:szCs w:val="24"/>
          <w:lang w:val="en-GB"/>
        </w:rPr>
        <w:t xml:space="preserve">Contrast this with (2), where the objective predicate </w:t>
      </w:r>
      <w:r w:rsidR="00AE4274" w:rsidRPr="00E91392">
        <w:rPr>
          <w:rFonts w:ascii="Times New Roman" w:hAnsi="Times New Roman" w:cs="Times New Roman"/>
          <w:i/>
          <w:iCs/>
          <w:sz w:val="24"/>
          <w:szCs w:val="24"/>
          <w:lang w:val="en-GB"/>
        </w:rPr>
        <w:t xml:space="preserve">wooden </w:t>
      </w:r>
      <w:r w:rsidR="00AE4274" w:rsidRPr="00E91392">
        <w:rPr>
          <w:rFonts w:ascii="Times New Roman" w:hAnsi="Times New Roman" w:cs="Times New Roman"/>
          <w:sz w:val="24"/>
          <w:szCs w:val="24"/>
          <w:lang w:val="en-GB"/>
        </w:rPr>
        <w:t xml:space="preserve">is used. </w:t>
      </w:r>
      <w:r w:rsidR="00E07EB9" w:rsidRPr="00E91392">
        <w:rPr>
          <w:rFonts w:ascii="Times New Roman" w:hAnsi="Times New Roman" w:cs="Times New Roman"/>
          <w:sz w:val="24"/>
          <w:szCs w:val="24"/>
          <w:lang w:val="en-GB"/>
        </w:rPr>
        <w:t>Here it would be possible to independently verify what material the rollercoaster is made of, meaning that either Mary or John’s assertion would be false.</w:t>
      </w:r>
    </w:p>
    <w:p w14:paraId="3EF031FA"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6A88011F" w14:textId="125460E4" w:rsidR="00E07EB9" w:rsidRPr="00364462" w:rsidRDefault="00E07EB9" w:rsidP="00736040">
      <w:pPr>
        <w:spacing w:after="0" w:line="240" w:lineRule="auto"/>
        <w:ind w:left="709" w:hanging="709"/>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(2)</w:t>
      </w:r>
      <w:r w:rsidR="00736040"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John: This rollercoaster is wooden.</w:t>
      </w:r>
    </w:p>
    <w:p w14:paraId="41EE2F9E" w14:textId="368A082B" w:rsidR="00765663" w:rsidRDefault="00E07EB9" w:rsidP="00765663">
      <w:pPr>
        <w:spacing w:after="0" w:line="240" w:lineRule="auto"/>
        <w:ind w:firstLine="709"/>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b.</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Mary: No, this rollercoaster is not wooden.</w:t>
      </w:r>
    </w:p>
    <w:p w14:paraId="686820F3" w14:textId="77777777" w:rsidR="00765663" w:rsidRPr="00765663" w:rsidRDefault="00765663" w:rsidP="00765663">
      <w:pPr>
        <w:spacing w:after="0" w:line="240" w:lineRule="auto"/>
        <w:ind w:firstLine="709"/>
        <w:jc w:val="both"/>
        <w:rPr>
          <w:rFonts w:ascii="Times New Roman" w:hAnsi="Times New Roman" w:cs="Times New Roman"/>
          <w:i/>
          <w:iCs/>
          <w:sz w:val="24"/>
          <w:szCs w:val="24"/>
          <w:lang w:val="en-GB"/>
        </w:rPr>
      </w:pPr>
    </w:p>
    <w:p w14:paraId="407DD808" w14:textId="68174703" w:rsidR="006412DC" w:rsidRDefault="00E07EB9"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A second property of subjective predicates </w:t>
      </w:r>
      <w:r w:rsidR="00346E37" w:rsidRPr="00E91392">
        <w:rPr>
          <w:rFonts w:ascii="Times New Roman" w:hAnsi="Times New Roman" w:cs="Times New Roman"/>
          <w:sz w:val="24"/>
          <w:szCs w:val="24"/>
          <w:lang w:val="en-GB"/>
        </w:rPr>
        <w:t xml:space="preserve">is that they can be embedded under subjective attitude verbs, such as </w:t>
      </w:r>
      <w:r w:rsidR="00346E37" w:rsidRPr="00E91392">
        <w:rPr>
          <w:rFonts w:ascii="Times New Roman" w:hAnsi="Times New Roman" w:cs="Times New Roman"/>
          <w:i/>
          <w:iCs/>
          <w:sz w:val="24"/>
          <w:szCs w:val="24"/>
          <w:lang w:val="en-GB"/>
        </w:rPr>
        <w:t>find</w:t>
      </w:r>
      <w:r w:rsidR="00346E37" w:rsidRPr="00E91392">
        <w:rPr>
          <w:rFonts w:ascii="Times New Roman" w:hAnsi="Times New Roman" w:cs="Times New Roman"/>
          <w:sz w:val="24"/>
          <w:szCs w:val="24"/>
          <w:lang w:val="en-GB"/>
        </w:rPr>
        <w:t xml:space="preserve">, whereas objective predicates such as </w:t>
      </w:r>
      <w:r w:rsidR="00346E37" w:rsidRPr="00E91392">
        <w:rPr>
          <w:rFonts w:ascii="Times New Roman" w:hAnsi="Times New Roman" w:cs="Times New Roman"/>
          <w:i/>
          <w:iCs/>
          <w:sz w:val="24"/>
          <w:szCs w:val="24"/>
          <w:lang w:val="en-GB"/>
        </w:rPr>
        <w:t xml:space="preserve">wooden </w:t>
      </w:r>
      <w:r w:rsidR="00346E37" w:rsidRPr="00E91392">
        <w:rPr>
          <w:rFonts w:ascii="Times New Roman" w:hAnsi="Times New Roman" w:cs="Times New Roman"/>
          <w:sz w:val="24"/>
          <w:szCs w:val="24"/>
          <w:lang w:val="en-GB"/>
        </w:rPr>
        <w:t>cannot be.</w:t>
      </w:r>
    </w:p>
    <w:p w14:paraId="600C1B86"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4955D3EB" w14:textId="77777777" w:rsidR="006412DC" w:rsidRPr="00364462" w:rsidRDefault="006412DC" w:rsidP="003C1E51">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(3)</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I find this rollercoaster fun!</w:t>
      </w:r>
    </w:p>
    <w:p w14:paraId="66509C18" w14:textId="4B88D0ED" w:rsidR="00797F76" w:rsidRDefault="006412DC" w:rsidP="00765663">
      <w:pPr>
        <w:spacing w:after="0" w:line="240" w:lineRule="auto"/>
        <w:ind w:firstLine="709"/>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b</w:t>
      </w:r>
      <w:r w:rsidRPr="00364462">
        <w:rPr>
          <w:rFonts w:ascii="Times New Roman" w:hAnsi="Times New Roman" w:cs="Times New Roman"/>
          <w:i/>
          <w:iCs/>
          <w:sz w:val="24"/>
          <w:szCs w:val="24"/>
          <w:lang w:val="en-GB"/>
        </w:rPr>
        <w:t>.</w:t>
      </w:r>
      <w:r w:rsidR="004900AF" w:rsidRPr="00364462">
        <w:rPr>
          <w:rFonts w:ascii="Times New Roman" w:hAnsi="Times New Roman" w:cs="Times New Roman"/>
          <w:i/>
          <w:iCs/>
          <w:sz w:val="24"/>
          <w:szCs w:val="24"/>
          <w:lang w:val="en-GB"/>
        </w:rPr>
        <w:t xml:space="preserve">       </w:t>
      </w:r>
      <w:r w:rsidRPr="00364462">
        <w:rPr>
          <w:rFonts w:ascii="Times New Roman" w:hAnsi="Times New Roman" w:cs="Times New Roman"/>
          <w:i/>
          <w:iCs/>
          <w:sz w:val="24"/>
          <w:szCs w:val="24"/>
          <w:lang w:val="en-GB"/>
        </w:rPr>
        <w:t xml:space="preserve">#I find this rollercoaster wooden! </w:t>
      </w:r>
      <w:r w:rsidR="003C1E51" w:rsidRPr="00364462">
        <w:rPr>
          <w:rFonts w:ascii="Times New Roman" w:hAnsi="Times New Roman" w:cs="Times New Roman"/>
          <w:i/>
          <w:iCs/>
          <w:sz w:val="24"/>
          <w:szCs w:val="24"/>
          <w:lang w:val="en-GB"/>
        </w:rPr>
        <w:t xml:space="preserve"> </w:t>
      </w:r>
      <w:r w:rsidR="00797F76" w:rsidRPr="00364462">
        <w:rPr>
          <w:rFonts w:ascii="Times New Roman" w:hAnsi="Times New Roman" w:cs="Times New Roman"/>
          <w:i/>
          <w:iCs/>
          <w:sz w:val="24"/>
          <w:szCs w:val="24"/>
          <w:lang w:val="en-GB"/>
        </w:rPr>
        <w:t xml:space="preserve"> </w:t>
      </w:r>
    </w:p>
    <w:p w14:paraId="5AC3E77E" w14:textId="77777777" w:rsidR="00765663" w:rsidRPr="00364462" w:rsidRDefault="00765663" w:rsidP="00765663">
      <w:pPr>
        <w:spacing w:after="0" w:line="240" w:lineRule="auto"/>
        <w:ind w:firstLine="709"/>
        <w:jc w:val="both"/>
        <w:rPr>
          <w:rFonts w:ascii="Times New Roman" w:hAnsi="Times New Roman" w:cs="Times New Roman"/>
          <w:i/>
          <w:iCs/>
          <w:sz w:val="24"/>
          <w:szCs w:val="24"/>
          <w:lang w:val="en-GB"/>
        </w:rPr>
      </w:pPr>
    </w:p>
    <w:p w14:paraId="7B31EC84" w14:textId="2894ACFC" w:rsidR="009D5D62" w:rsidRDefault="009D5D62"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Finally, subjective predicates are said to give rise to an acquaintance inference or the inference that the speaker has direct experience of whatever they are evaluating. </w:t>
      </w:r>
      <w:r w:rsidR="004D287B" w:rsidRPr="00E91392">
        <w:rPr>
          <w:rFonts w:ascii="Times New Roman" w:hAnsi="Times New Roman" w:cs="Times New Roman"/>
          <w:sz w:val="24"/>
          <w:szCs w:val="24"/>
          <w:lang w:val="en-GB"/>
        </w:rPr>
        <w:t>For example, the assertion in (4) appears odd when the speaker also asserts that they have never ridden a roller</w:t>
      </w:r>
      <w:r w:rsidR="00CA437E" w:rsidRPr="00E91392">
        <w:rPr>
          <w:rFonts w:ascii="Times New Roman" w:hAnsi="Times New Roman" w:cs="Times New Roman"/>
          <w:sz w:val="24"/>
          <w:szCs w:val="24"/>
          <w:lang w:val="en-GB"/>
        </w:rPr>
        <w:t xml:space="preserve">coaster. </w:t>
      </w:r>
    </w:p>
    <w:p w14:paraId="6ABCFBB6"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0AFCC5E8" w14:textId="6B2B9E74" w:rsidR="00765663" w:rsidRDefault="0020798E"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(4)</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Rollercoasters are fun. # I have never been on one, but I can tell from looking at them.</w:t>
      </w:r>
      <w:r w:rsidRPr="00E91392">
        <w:rPr>
          <w:rFonts w:ascii="Times New Roman" w:hAnsi="Times New Roman" w:cs="Times New Roman"/>
          <w:sz w:val="24"/>
          <w:szCs w:val="24"/>
          <w:lang w:val="en-GB"/>
        </w:rPr>
        <w:t xml:space="preserve"> </w:t>
      </w:r>
    </w:p>
    <w:p w14:paraId="036ABA43"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4937259F" w14:textId="30784208" w:rsidR="00AD5D92" w:rsidRDefault="008C79C4"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However, this is not always the case. </w:t>
      </w:r>
      <w:r w:rsidR="00E10E05" w:rsidRPr="00E91392">
        <w:rPr>
          <w:rFonts w:ascii="Times New Roman" w:hAnsi="Times New Roman" w:cs="Times New Roman"/>
          <w:sz w:val="24"/>
          <w:szCs w:val="24"/>
          <w:lang w:val="en-GB"/>
        </w:rPr>
        <w:t xml:space="preserve">If we take (5) to be a speaker talking to their cat, Mittens, then there is no reason to assume that the speaker has actually tasted the cat food, but rather they are inferring from their cat’s behaviour that the food must taste good to them. </w:t>
      </w:r>
      <w:r w:rsidR="0067715E" w:rsidRPr="00E91392">
        <w:rPr>
          <w:rFonts w:ascii="Times New Roman" w:hAnsi="Times New Roman" w:cs="Times New Roman"/>
          <w:sz w:val="24"/>
          <w:szCs w:val="24"/>
          <w:lang w:val="en-GB"/>
        </w:rPr>
        <w:t xml:space="preserve">This can generally be accounted for by arguing that whoever’s taste is relevant for the given subjective predicate has direct experience of what they are evaluating. </w:t>
      </w:r>
      <w:r w:rsidR="00534C51" w:rsidRPr="00E91392">
        <w:rPr>
          <w:rFonts w:ascii="Times New Roman" w:hAnsi="Times New Roman" w:cs="Times New Roman"/>
          <w:sz w:val="24"/>
          <w:szCs w:val="24"/>
          <w:lang w:val="en-GB"/>
        </w:rPr>
        <w:t xml:space="preserve">In the case of (5) then, </w:t>
      </w:r>
      <w:r w:rsidR="00AD5D92" w:rsidRPr="00E91392">
        <w:rPr>
          <w:rFonts w:ascii="Times New Roman" w:hAnsi="Times New Roman" w:cs="Times New Roman"/>
          <w:sz w:val="24"/>
          <w:szCs w:val="24"/>
          <w:lang w:val="en-GB"/>
        </w:rPr>
        <w:t xml:space="preserve">the assertion would be acceptable as long as Mittens has actually tasted the cat food. </w:t>
      </w:r>
    </w:p>
    <w:p w14:paraId="1089EE66"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17D37127" w14:textId="77777777" w:rsidR="00AD5D92" w:rsidRPr="00364462" w:rsidRDefault="00AD5D92" w:rsidP="003C1E51">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(5)</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That new cat food is very tasty – isn’t it, Mittens?</w:t>
      </w:r>
    </w:p>
    <w:p w14:paraId="09EB44AF" w14:textId="4026B56B" w:rsidR="00AD5D92" w:rsidRDefault="00AD5D92"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(adapted from Stephenson 2007)</w:t>
      </w:r>
    </w:p>
    <w:p w14:paraId="280AA1EA"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178CBAAB" w14:textId="36AA943A" w:rsidR="000451D7" w:rsidRPr="00E91392" w:rsidRDefault="00AD5D92"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There have traditionally been two major approaches to modelling the semantics of subjectivity; the contextualist and the relativist.</w:t>
      </w:r>
      <w:r w:rsidR="009842BA" w:rsidRPr="00E91392">
        <w:rPr>
          <w:rFonts w:ascii="Times New Roman" w:hAnsi="Times New Roman" w:cs="Times New Roman"/>
          <w:sz w:val="24"/>
          <w:szCs w:val="24"/>
          <w:lang w:val="en-GB"/>
        </w:rPr>
        <w:t xml:space="preserve"> Contextualist approaches argue that the character of a subjective predicate is fixed, whereas its content and extension are dependent on a judge, namely the individual whose taste is relevant (cf. </w:t>
      </w:r>
      <w:proofErr w:type="spellStart"/>
      <w:r w:rsidR="009842BA" w:rsidRPr="00E91392">
        <w:rPr>
          <w:rFonts w:ascii="Times New Roman" w:hAnsi="Times New Roman" w:cs="Times New Roman"/>
          <w:sz w:val="24"/>
          <w:szCs w:val="24"/>
          <w:lang w:val="en-GB"/>
        </w:rPr>
        <w:t>Glanzberg</w:t>
      </w:r>
      <w:proofErr w:type="spellEnd"/>
      <w:r w:rsidR="009842BA" w:rsidRPr="00E91392">
        <w:rPr>
          <w:rFonts w:ascii="Times New Roman" w:hAnsi="Times New Roman" w:cs="Times New Roman"/>
          <w:sz w:val="24"/>
          <w:szCs w:val="24"/>
          <w:lang w:val="en-GB"/>
        </w:rPr>
        <w:t xml:space="preserve"> 2007; </w:t>
      </w:r>
      <w:proofErr w:type="spellStart"/>
      <w:r w:rsidR="009842BA" w:rsidRPr="00E91392">
        <w:rPr>
          <w:rFonts w:ascii="Times New Roman" w:hAnsi="Times New Roman" w:cs="Times New Roman"/>
          <w:sz w:val="24"/>
          <w:szCs w:val="24"/>
          <w:lang w:val="en-GB"/>
        </w:rPr>
        <w:t>Stojanovic</w:t>
      </w:r>
      <w:proofErr w:type="spellEnd"/>
      <w:r w:rsidR="009842BA" w:rsidRPr="00E91392">
        <w:rPr>
          <w:rFonts w:ascii="Times New Roman" w:hAnsi="Times New Roman" w:cs="Times New Roman"/>
          <w:sz w:val="24"/>
          <w:szCs w:val="24"/>
          <w:lang w:val="en-GB"/>
        </w:rPr>
        <w:t xml:space="preserve"> 2007). </w:t>
      </w:r>
      <w:r w:rsidR="00681397" w:rsidRPr="00E91392">
        <w:rPr>
          <w:rFonts w:ascii="Times New Roman" w:hAnsi="Times New Roman" w:cs="Times New Roman"/>
          <w:sz w:val="24"/>
          <w:szCs w:val="24"/>
          <w:lang w:val="en-GB"/>
        </w:rPr>
        <w:t xml:space="preserve">Faultlessness </w:t>
      </w:r>
      <w:r w:rsidR="00527780" w:rsidRPr="00E91392">
        <w:rPr>
          <w:rFonts w:ascii="Times New Roman" w:hAnsi="Times New Roman" w:cs="Times New Roman"/>
          <w:sz w:val="24"/>
          <w:szCs w:val="24"/>
          <w:lang w:val="en-GB"/>
        </w:rPr>
        <w:t xml:space="preserve">in (1) then arises due to the fact that the property that John claims to hold for rollercoasters in (1-a) is different to the one that Mary claims to hold for rollercoasters in (1-b), i.e. fun for John vs. fun for Mary. </w:t>
      </w:r>
      <w:r w:rsidR="00D2627E" w:rsidRPr="00E91392">
        <w:rPr>
          <w:rFonts w:ascii="Times New Roman" w:hAnsi="Times New Roman" w:cs="Times New Roman"/>
          <w:sz w:val="24"/>
          <w:szCs w:val="24"/>
          <w:lang w:val="en-GB"/>
        </w:rPr>
        <w:t xml:space="preserve">However, this approach does not account for why Mary’s assertion still seems to contradict John’s. </w:t>
      </w:r>
      <w:r w:rsidR="009F1D47" w:rsidRPr="00E91392">
        <w:rPr>
          <w:rFonts w:ascii="Times New Roman" w:hAnsi="Times New Roman" w:cs="Times New Roman"/>
          <w:sz w:val="24"/>
          <w:szCs w:val="24"/>
          <w:lang w:val="en-GB"/>
        </w:rPr>
        <w:t xml:space="preserve">Relativist approaches instead argue that both the character and content of a subjective predicate are fixed, but the extension is dependent on a judge. </w:t>
      </w:r>
      <w:r w:rsidR="00144E71" w:rsidRPr="00E91392">
        <w:rPr>
          <w:rFonts w:ascii="Times New Roman" w:hAnsi="Times New Roman" w:cs="Times New Roman"/>
          <w:sz w:val="24"/>
          <w:szCs w:val="24"/>
          <w:lang w:val="en-GB"/>
        </w:rPr>
        <w:t xml:space="preserve">There </w:t>
      </w:r>
      <w:r w:rsidR="00482800" w:rsidRPr="00E91392">
        <w:rPr>
          <w:rFonts w:ascii="Times New Roman" w:hAnsi="Times New Roman" w:cs="Times New Roman"/>
          <w:sz w:val="24"/>
          <w:szCs w:val="24"/>
          <w:lang w:val="en-GB"/>
        </w:rPr>
        <w:t>is much discussion over which approach better captures subjectivity, however I will not enter into this debate here, but instead choose to adopt the relativist approach to PPTs outlined in Lasersohn (2005).</w:t>
      </w:r>
      <w:r w:rsidR="00A15A15" w:rsidRPr="00E91392">
        <w:rPr>
          <w:rFonts w:ascii="Times New Roman" w:hAnsi="Times New Roman" w:cs="Times New Roman"/>
          <w:sz w:val="24"/>
          <w:szCs w:val="24"/>
          <w:lang w:val="en-GB"/>
        </w:rPr>
        <w:t xml:space="preserve"> </w:t>
      </w:r>
      <w:r w:rsidR="009842BA"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 xml:space="preserve"> </w:t>
      </w:r>
      <w:r w:rsidR="00534C51" w:rsidRPr="00E91392">
        <w:rPr>
          <w:rFonts w:ascii="Times New Roman" w:hAnsi="Times New Roman" w:cs="Times New Roman"/>
          <w:sz w:val="24"/>
          <w:szCs w:val="24"/>
          <w:lang w:val="en-GB"/>
        </w:rPr>
        <w:t xml:space="preserve"> </w:t>
      </w:r>
    </w:p>
    <w:p w14:paraId="059EB647" w14:textId="4038CD59" w:rsidR="00746F2E" w:rsidRDefault="00482800"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In </w:t>
      </w:r>
      <w:proofErr w:type="spellStart"/>
      <w:r w:rsidRPr="00E91392">
        <w:rPr>
          <w:rFonts w:ascii="Times New Roman" w:hAnsi="Times New Roman" w:cs="Times New Roman"/>
          <w:sz w:val="24"/>
          <w:szCs w:val="24"/>
          <w:lang w:val="en-GB"/>
        </w:rPr>
        <w:t>Lasersohn’s</w:t>
      </w:r>
      <w:proofErr w:type="spellEnd"/>
      <w:r w:rsidRPr="00E91392">
        <w:rPr>
          <w:rFonts w:ascii="Times New Roman" w:hAnsi="Times New Roman" w:cs="Times New Roman"/>
          <w:sz w:val="24"/>
          <w:szCs w:val="24"/>
          <w:lang w:val="en-GB"/>
        </w:rPr>
        <w:t xml:space="preserve"> account the judge </w:t>
      </w:r>
      <w:r w:rsidR="0008452A" w:rsidRPr="00E91392">
        <w:rPr>
          <w:rFonts w:ascii="Times New Roman" w:hAnsi="Times New Roman" w:cs="Times New Roman"/>
          <w:sz w:val="24"/>
          <w:szCs w:val="24"/>
          <w:lang w:val="en-GB"/>
        </w:rPr>
        <w:t xml:space="preserve">is introduced as an individual index, which gives an individual whose personal taste is relevant and functions alongside the world and time indices </w:t>
      </w:r>
      <w:r w:rsidR="0008452A" w:rsidRPr="00E91392">
        <w:rPr>
          <w:rFonts w:ascii="Times New Roman" w:hAnsi="Times New Roman" w:cs="Times New Roman"/>
          <w:sz w:val="24"/>
          <w:szCs w:val="24"/>
          <w:lang w:val="en-GB"/>
        </w:rPr>
        <w:lastRenderedPageBreak/>
        <w:t xml:space="preserve">to provide different extensions in different situations. </w:t>
      </w:r>
      <w:r w:rsidR="00F26790" w:rsidRPr="00E91392">
        <w:rPr>
          <w:rFonts w:ascii="Times New Roman" w:hAnsi="Times New Roman" w:cs="Times New Roman"/>
          <w:sz w:val="24"/>
          <w:szCs w:val="24"/>
          <w:lang w:val="en-GB"/>
        </w:rPr>
        <w:t xml:space="preserve">As such, the truth values of PPTs are relativised to individuals, as can be seen in the semantic entry for </w:t>
      </w:r>
      <w:r w:rsidR="00F26790" w:rsidRPr="00E91392">
        <w:rPr>
          <w:rFonts w:ascii="Times New Roman" w:hAnsi="Times New Roman" w:cs="Times New Roman"/>
          <w:i/>
          <w:iCs/>
          <w:sz w:val="24"/>
          <w:szCs w:val="24"/>
          <w:lang w:val="en-GB"/>
        </w:rPr>
        <w:t xml:space="preserve">fun </w:t>
      </w:r>
      <w:r w:rsidR="00F26790" w:rsidRPr="00E91392">
        <w:rPr>
          <w:rFonts w:ascii="Times New Roman" w:hAnsi="Times New Roman" w:cs="Times New Roman"/>
          <w:sz w:val="24"/>
          <w:szCs w:val="24"/>
          <w:lang w:val="en-GB"/>
        </w:rPr>
        <w:t>given in (6).</w:t>
      </w:r>
    </w:p>
    <w:p w14:paraId="5E2AABA4" w14:textId="77777777" w:rsidR="00765663" w:rsidRPr="00E91392" w:rsidRDefault="00765663" w:rsidP="00765663">
      <w:pPr>
        <w:spacing w:after="0" w:line="240" w:lineRule="auto"/>
        <w:ind w:firstLine="709"/>
        <w:jc w:val="both"/>
        <w:rPr>
          <w:rFonts w:ascii="Times New Roman" w:hAnsi="Times New Roman" w:cs="Times New Roman"/>
          <w:sz w:val="24"/>
          <w:szCs w:val="24"/>
          <w:lang w:val="en-GB"/>
        </w:rPr>
      </w:pPr>
    </w:p>
    <w:p w14:paraId="54BB6784" w14:textId="2607AA64" w:rsidR="000451D7" w:rsidRDefault="00746F2E"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(6)</w:t>
      </w:r>
      <w:r w:rsidRPr="00E91392">
        <w:rPr>
          <w:rFonts w:ascii="Times New Roman" w:hAnsi="Times New Roman" w:cs="Times New Roman"/>
          <w:sz w:val="24"/>
          <w:szCs w:val="24"/>
          <w:lang w:val="en-GB"/>
        </w:rPr>
        <w:tab/>
      </w:r>
      <w:r w:rsidRPr="00E91392">
        <w:rPr>
          <w:rFonts w:ascii="Cambria Math" w:hAnsi="Cambria Math" w:cs="Cambria Math"/>
          <w:sz w:val="24"/>
          <w:szCs w:val="24"/>
          <w:lang w:val="en-GB"/>
        </w:rPr>
        <w:t>⟦</w:t>
      </w:r>
      <w:proofErr w:type="spellStart"/>
      <w:r w:rsidRPr="00E91392">
        <w:rPr>
          <w:rFonts w:ascii="Times New Roman" w:hAnsi="Times New Roman" w:cs="Times New Roman"/>
          <w:i/>
          <w:iCs/>
          <w:sz w:val="24"/>
          <w:szCs w:val="24"/>
          <w:lang w:val="en-GB"/>
        </w:rPr>
        <w:t>fun</w:t>
      </w:r>
      <w:r w:rsidRPr="00E91392">
        <w:rPr>
          <w:rFonts w:ascii="Cambria Math" w:hAnsi="Cambria Math" w:cs="Cambria Math"/>
          <w:sz w:val="24"/>
          <w:szCs w:val="24"/>
          <w:lang w:val="en-GB"/>
        </w:rPr>
        <w:t>⟧</w:t>
      </w:r>
      <w:r w:rsidRPr="00E91392">
        <w:rPr>
          <w:rFonts w:ascii="Times New Roman" w:hAnsi="Times New Roman" w:cs="Times New Roman"/>
          <w:i/>
          <w:iCs/>
          <w:sz w:val="24"/>
          <w:szCs w:val="24"/>
          <w:vertAlign w:val="superscript"/>
          <w:lang w:val="en-GB"/>
        </w:rPr>
        <w:t>w,t,i,c</w:t>
      </w:r>
      <w:proofErr w:type="spellEnd"/>
      <w:r w:rsidRPr="00E91392">
        <w:rPr>
          <w:rFonts w:ascii="Times New Roman" w:hAnsi="Times New Roman" w:cs="Times New Roman"/>
          <w:sz w:val="24"/>
          <w:szCs w:val="24"/>
          <w:lang w:val="en-GB"/>
        </w:rPr>
        <w:t xml:space="preserve"> </w:t>
      </w:r>
      <w:r w:rsidRPr="009A5A0B">
        <w:rPr>
          <w:rFonts w:ascii="Times New Roman" w:hAnsi="Times New Roman" w:cs="Times New Roman"/>
          <w:sz w:val="24"/>
          <w:szCs w:val="24"/>
          <w:lang w:val="en-GB"/>
        </w:rPr>
        <w:t xml:space="preserve">= </w:t>
      </w:r>
      <w:proofErr w:type="spellStart"/>
      <w:r w:rsidR="00CD077C" w:rsidRPr="009A5A0B">
        <w:rPr>
          <w:rFonts w:ascii="Times New Roman" w:hAnsi="Times New Roman" w:cs="Times New Roman"/>
          <w:i/>
          <w:iCs/>
          <w:sz w:val="24"/>
          <w:szCs w:val="24"/>
          <w:lang w:val="en-GB"/>
        </w:rPr>
        <w:t>λx</w:t>
      </w:r>
      <w:proofErr w:type="spellEnd"/>
      <w:r w:rsidR="00CD077C" w:rsidRPr="00E91392">
        <w:rPr>
          <w:rFonts w:ascii="Times New Roman" w:hAnsi="Times New Roman" w:cs="Times New Roman"/>
          <w:i/>
          <w:iCs/>
          <w:sz w:val="24"/>
          <w:szCs w:val="24"/>
          <w:lang w:val="en-GB"/>
        </w:rPr>
        <w:t xml:space="preserve">. x </w:t>
      </w:r>
      <w:r w:rsidR="00CD077C" w:rsidRPr="00E91392">
        <w:rPr>
          <w:rFonts w:ascii="Times New Roman" w:hAnsi="Times New Roman" w:cs="Times New Roman"/>
          <w:sz w:val="24"/>
          <w:szCs w:val="24"/>
          <w:lang w:val="en-GB"/>
        </w:rPr>
        <w:t xml:space="preserve">is fun for </w:t>
      </w:r>
      <w:r w:rsidR="00CD077C" w:rsidRPr="00E91392">
        <w:rPr>
          <w:rFonts w:ascii="Times New Roman" w:hAnsi="Times New Roman" w:cs="Times New Roman"/>
          <w:i/>
          <w:iCs/>
          <w:sz w:val="24"/>
          <w:szCs w:val="24"/>
          <w:lang w:val="en-GB"/>
        </w:rPr>
        <w:t xml:space="preserve">j </w:t>
      </w:r>
      <w:r w:rsidR="00CD077C" w:rsidRPr="00E91392">
        <w:rPr>
          <w:rFonts w:ascii="Times New Roman" w:hAnsi="Times New Roman" w:cs="Times New Roman"/>
          <w:sz w:val="24"/>
          <w:szCs w:val="24"/>
          <w:lang w:val="en-GB"/>
        </w:rPr>
        <w:t xml:space="preserve">in </w:t>
      </w:r>
      <w:r w:rsidR="00CD077C" w:rsidRPr="00E91392">
        <w:rPr>
          <w:rFonts w:ascii="Times New Roman" w:hAnsi="Times New Roman" w:cs="Times New Roman"/>
          <w:i/>
          <w:iCs/>
          <w:sz w:val="24"/>
          <w:szCs w:val="24"/>
          <w:lang w:val="en-GB"/>
        </w:rPr>
        <w:t xml:space="preserve">w </w:t>
      </w:r>
      <w:r w:rsidR="00CD077C" w:rsidRPr="00E91392">
        <w:rPr>
          <w:rFonts w:ascii="Times New Roman" w:hAnsi="Times New Roman" w:cs="Times New Roman"/>
          <w:sz w:val="24"/>
          <w:szCs w:val="24"/>
          <w:lang w:val="en-GB"/>
        </w:rPr>
        <w:t xml:space="preserve">at </w:t>
      </w:r>
      <w:r w:rsidR="00CD077C" w:rsidRPr="00E91392">
        <w:rPr>
          <w:rFonts w:ascii="Times New Roman" w:hAnsi="Times New Roman" w:cs="Times New Roman"/>
          <w:i/>
          <w:iCs/>
          <w:sz w:val="24"/>
          <w:szCs w:val="24"/>
          <w:lang w:val="en-GB"/>
        </w:rPr>
        <w:t>t</w:t>
      </w:r>
      <w:r w:rsidR="00CD077C" w:rsidRPr="00E91392">
        <w:rPr>
          <w:rFonts w:ascii="Times New Roman" w:hAnsi="Times New Roman" w:cs="Times New Roman"/>
          <w:sz w:val="24"/>
          <w:szCs w:val="24"/>
          <w:lang w:val="en-GB"/>
        </w:rPr>
        <w:t xml:space="preserve">. </w:t>
      </w:r>
    </w:p>
    <w:p w14:paraId="0F2082D1"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05F4318A" w14:textId="76BD3698" w:rsidR="00567A1E" w:rsidRPr="00E91392" w:rsidRDefault="00567A1E"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This analysis then accounts for how both John and Mary can utter true propositions within the same world and at the same time in (1), as the truth values are relativised to each of them. </w:t>
      </w:r>
      <w:r w:rsidR="007069C0" w:rsidRPr="00E91392">
        <w:rPr>
          <w:rFonts w:ascii="Times New Roman" w:hAnsi="Times New Roman" w:cs="Times New Roman"/>
          <w:sz w:val="24"/>
          <w:szCs w:val="24"/>
          <w:lang w:val="en-GB"/>
        </w:rPr>
        <w:t xml:space="preserve">It also accounts for the apparent contradiction in their assertions, as </w:t>
      </w:r>
      <w:r w:rsidR="007069C0" w:rsidRPr="00E91392">
        <w:rPr>
          <w:rFonts w:ascii="Times New Roman" w:hAnsi="Times New Roman" w:cs="Times New Roman"/>
          <w:i/>
          <w:iCs/>
          <w:sz w:val="24"/>
          <w:szCs w:val="24"/>
          <w:lang w:val="en-GB"/>
        </w:rPr>
        <w:t xml:space="preserve">fun </w:t>
      </w:r>
      <w:r w:rsidR="007069C0" w:rsidRPr="00E91392">
        <w:rPr>
          <w:rFonts w:ascii="Times New Roman" w:hAnsi="Times New Roman" w:cs="Times New Roman"/>
          <w:sz w:val="24"/>
          <w:szCs w:val="24"/>
          <w:lang w:val="en-GB"/>
        </w:rPr>
        <w:t xml:space="preserve">has the same content in both utterances. </w:t>
      </w:r>
    </w:p>
    <w:p w14:paraId="46EE150E" w14:textId="01CC7CF2" w:rsidR="00482800" w:rsidRDefault="000B2F6F"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Kennedy (2013), has, however, </w:t>
      </w:r>
      <w:r w:rsidR="003C0621" w:rsidRPr="00E91392">
        <w:rPr>
          <w:rFonts w:ascii="Times New Roman" w:hAnsi="Times New Roman" w:cs="Times New Roman"/>
          <w:sz w:val="24"/>
          <w:szCs w:val="24"/>
          <w:lang w:val="en-GB"/>
        </w:rPr>
        <w:t xml:space="preserve">noted that there are two forms of subjectivity. Not only </w:t>
      </w:r>
      <w:r w:rsidR="00DB49B3" w:rsidRPr="00E91392">
        <w:rPr>
          <w:rFonts w:ascii="Times New Roman" w:hAnsi="Times New Roman" w:cs="Times New Roman"/>
          <w:sz w:val="24"/>
          <w:szCs w:val="24"/>
          <w:lang w:val="en-GB"/>
        </w:rPr>
        <w:t xml:space="preserve">are evaluative gradable predicates such as </w:t>
      </w:r>
      <w:r w:rsidR="00DB49B3" w:rsidRPr="00E91392">
        <w:rPr>
          <w:rFonts w:ascii="Times New Roman" w:hAnsi="Times New Roman" w:cs="Times New Roman"/>
          <w:i/>
          <w:iCs/>
          <w:sz w:val="24"/>
          <w:szCs w:val="24"/>
          <w:lang w:val="en-GB"/>
        </w:rPr>
        <w:t xml:space="preserve">fun </w:t>
      </w:r>
      <w:r w:rsidR="00DB49B3" w:rsidRPr="00E91392">
        <w:rPr>
          <w:rFonts w:ascii="Times New Roman" w:hAnsi="Times New Roman" w:cs="Times New Roman"/>
          <w:sz w:val="24"/>
          <w:szCs w:val="24"/>
          <w:lang w:val="en-GB"/>
        </w:rPr>
        <w:t xml:space="preserve">subjective, but vague, dimensional predicates such as </w:t>
      </w:r>
      <w:r w:rsidR="00DB49B3" w:rsidRPr="00E91392">
        <w:rPr>
          <w:rFonts w:ascii="Times New Roman" w:hAnsi="Times New Roman" w:cs="Times New Roman"/>
          <w:i/>
          <w:iCs/>
          <w:sz w:val="24"/>
          <w:szCs w:val="24"/>
          <w:lang w:val="en-GB"/>
        </w:rPr>
        <w:t xml:space="preserve">tall </w:t>
      </w:r>
      <w:r w:rsidR="00DB49B3" w:rsidRPr="00E91392">
        <w:rPr>
          <w:rFonts w:ascii="Times New Roman" w:hAnsi="Times New Roman" w:cs="Times New Roman"/>
          <w:sz w:val="24"/>
          <w:szCs w:val="24"/>
          <w:lang w:val="en-GB"/>
        </w:rPr>
        <w:t xml:space="preserve">or </w:t>
      </w:r>
      <w:r w:rsidR="00DB49B3" w:rsidRPr="00E91392">
        <w:rPr>
          <w:rFonts w:ascii="Times New Roman" w:hAnsi="Times New Roman" w:cs="Times New Roman"/>
          <w:i/>
          <w:iCs/>
          <w:sz w:val="24"/>
          <w:szCs w:val="24"/>
          <w:lang w:val="en-GB"/>
        </w:rPr>
        <w:t xml:space="preserve">rich </w:t>
      </w:r>
      <w:r w:rsidR="00DB49B3" w:rsidRPr="00E91392">
        <w:rPr>
          <w:rFonts w:ascii="Times New Roman" w:hAnsi="Times New Roman" w:cs="Times New Roman"/>
          <w:sz w:val="24"/>
          <w:szCs w:val="24"/>
          <w:lang w:val="en-GB"/>
        </w:rPr>
        <w:t xml:space="preserve">can also be. </w:t>
      </w:r>
      <w:r w:rsidR="0080175C" w:rsidRPr="00E91392">
        <w:rPr>
          <w:rFonts w:ascii="Times New Roman" w:hAnsi="Times New Roman" w:cs="Times New Roman"/>
          <w:sz w:val="24"/>
          <w:szCs w:val="24"/>
          <w:lang w:val="en-GB"/>
        </w:rPr>
        <w:t xml:space="preserve">He gives the example in (7), where assuming that both speakers are using the same comparison class, Beatrice’s contradiction of Anna’s assertion is faultless. </w:t>
      </w:r>
      <w:r w:rsidR="00A93588" w:rsidRPr="00E91392">
        <w:rPr>
          <w:rFonts w:ascii="Times New Roman" w:hAnsi="Times New Roman" w:cs="Times New Roman"/>
          <w:sz w:val="24"/>
          <w:szCs w:val="24"/>
          <w:lang w:val="en-GB"/>
        </w:rPr>
        <w:t xml:space="preserve">For example, take a situation where the speakers are comparing Carla’s height, which is 5 foot 10, to those of the rest of their colleagues. </w:t>
      </w:r>
      <w:r w:rsidR="008E6EA4" w:rsidRPr="00E91392">
        <w:rPr>
          <w:rFonts w:ascii="Times New Roman" w:hAnsi="Times New Roman" w:cs="Times New Roman"/>
          <w:sz w:val="24"/>
          <w:szCs w:val="24"/>
          <w:lang w:val="en-GB"/>
        </w:rPr>
        <w:t xml:space="preserve">While Anna may consider anyone over 5 foot 8 tall, Beatrice only considers people over 6 foot tall. </w:t>
      </w:r>
      <w:r w:rsidR="00BE3C1C" w:rsidRPr="00E91392">
        <w:rPr>
          <w:rFonts w:ascii="Times New Roman" w:hAnsi="Times New Roman" w:cs="Times New Roman"/>
          <w:sz w:val="24"/>
          <w:szCs w:val="24"/>
          <w:lang w:val="en-GB"/>
        </w:rPr>
        <w:t xml:space="preserve">Here, neither speaker is incorrect as they are both using different standards for tall and as such both statements are correct according to their individual standards. </w:t>
      </w:r>
    </w:p>
    <w:p w14:paraId="1CE20D48" w14:textId="77777777" w:rsidR="00765663" w:rsidRPr="00E91392" w:rsidRDefault="00765663" w:rsidP="00765663">
      <w:pPr>
        <w:spacing w:after="0" w:line="240" w:lineRule="auto"/>
        <w:ind w:firstLine="709"/>
        <w:jc w:val="both"/>
        <w:rPr>
          <w:rFonts w:ascii="Times New Roman" w:hAnsi="Times New Roman" w:cs="Times New Roman"/>
          <w:sz w:val="24"/>
          <w:szCs w:val="24"/>
          <w:lang w:val="en-GB"/>
        </w:rPr>
      </w:pPr>
    </w:p>
    <w:p w14:paraId="17AA96B8" w14:textId="6479FAF8" w:rsidR="00BE3C1C" w:rsidRPr="00364462" w:rsidRDefault="00BE3C1C" w:rsidP="00765663">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(7)</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Anna: Carla is tall!</w:t>
      </w:r>
    </w:p>
    <w:p w14:paraId="369DF8A0" w14:textId="272453EF" w:rsidR="00BE3C1C" w:rsidRDefault="00BE3C1C" w:rsidP="00765663">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Beatrice: No, she is not!</w:t>
      </w:r>
    </w:p>
    <w:p w14:paraId="37B4BAF6" w14:textId="77777777" w:rsidR="00765663" w:rsidRPr="00364462" w:rsidRDefault="00765663" w:rsidP="00765663">
      <w:pPr>
        <w:spacing w:after="0" w:line="240" w:lineRule="auto"/>
        <w:jc w:val="both"/>
        <w:rPr>
          <w:rFonts w:ascii="Times New Roman" w:hAnsi="Times New Roman" w:cs="Times New Roman"/>
          <w:i/>
          <w:iCs/>
          <w:sz w:val="24"/>
          <w:szCs w:val="24"/>
          <w:lang w:val="en-GB"/>
        </w:rPr>
      </w:pPr>
    </w:p>
    <w:p w14:paraId="3A2B4267" w14:textId="2B753F9E" w:rsidR="00BE3C1C" w:rsidRDefault="00BE3C1C"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However, unlike evaluative predicates, vague dimensional predicates appear odd or degraded when embedded under SAVs, as can be seen in (8). </w:t>
      </w:r>
    </w:p>
    <w:p w14:paraId="4C16587B"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62976AE6" w14:textId="104D367C" w:rsidR="004A23C4" w:rsidRDefault="004A23C4" w:rsidP="00765663">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(8)</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 I find Carla tall!</w:t>
      </w:r>
    </w:p>
    <w:p w14:paraId="7D2FF7AE" w14:textId="77777777" w:rsidR="00765663" w:rsidRPr="00364462" w:rsidRDefault="00765663" w:rsidP="00765663">
      <w:pPr>
        <w:spacing w:after="0" w:line="240" w:lineRule="auto"/>
        <w:jc w:val="both"/>
        <w:rPr>
          <w:rFonts w:ascii="Times New Roman" w:hAnsi="Times New Roman" w:cs="Times New Roman"/>
          <w:i/>
          <w:iCs/>
          <w:sz w:val="24"/>
          <w:szCs w:val="24"/>
          <w:lang w:val="en-GB"/>
        </w:rPr>
      </w:pPr>
    </w:p>
    <w:p w14:paraId="1568FE07" w14:textId="343DB6BD" w:rsidR="004A23C4" w:rsidRDefault="004A23C4"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Kennedy (2013) argues </w:t>
      </w:r>
      <w:r w:rsidR="005B4C5E" w:rsidRPr="00E91392">
        <w:rPr>
          <w:rFonts w:ascii="Times New Roman" w:hAnsi="Times New Roman" w:cs="Times New Roman"/>
          <w:sz w:val="24"/>
          <w:szCs w:val="24"/>
          <w:lang w:val="en-GB"/>
        </w:rPr>
        <w:t xml:space="preserve">that these two types of subjectivity are based on uncertainty. Whereas the subjectivity </w:t>
      </w:r>
      <w:r w:rsidR="007404CF" w:rsidRPr="00E91392">
        <w:rPr>
          <w:rFonts w:ascii="Times New Roman" w:hAnsi="Times New Roman" w:cs="Times New Roman"/>
          <w:sz w:val="24"/>
          <w:szCs w:val="24"/>
          <w:lang w:val="en-GB"/>
        </w:rPr>
        <w:t xml:space="preserve">in predicates such as </w:t>
      </w:r>
      <w:r w:rsidR="007404CF" w:rsidRPr="00E91392">
        <w:rPr>
          <w:rFonts w:ascii="Times New Roman" w:hAnsi="Times New Roman" w:cs="Times New Roman"/>
          <w:i/>
          <w:iCs/>
          <w:sz w:val="24"/>
          <w:szCs w:val="24"/>
          <w:lang w:val="en-GB"/>
        </w:rPr>
        <w:t xml:space="preserve">tasty </w:t>
      </w:r>
      <w:r w:rsidR="007404CF" w:rsidRPr="00E91392">
        <w:rPr>
          <w:rFonts w:ascii="Times New Roman" w:hAnsi="Times New Roman" w:cs="Times New Roman"/>
          <w:sz w:val="24"/>
          <w:szCs w:val="24"/>
          <w:lang w:val="en-GB"/>
        </w:rPr>
        <w:t xml:space="preserve">and </w:t>
      </w:r>
      <w:r w:rsidR="007404CF" w:rsidRPr="00E91392">
        <w:rPr>
          <w:rFonts w:ascii="Times New Roman" w:hAnsi="Times New Roman" w:cs="Times New Roman"/>
          <w:i/>
          <w:iCs/>
          <w:sz w:val="24"/>
          <w:szCs w:val="24"/>
          <w:lang w:val="en-GB"/>
        </w:rPr>
        <w:t xml:space="preserve">fun </w:t>
      </w:r>
      <w:r w:rsidR="007404CF" w:rsidRPr="00E91392">
        <w:rPr>
          <w:rFonts w:ascii="Times New Roman" w:hAnsi="Times New Roman" w:cs="Times New Roman"/>
          <w:sz w:val="24"/>
          <w:szCs w:val="24"/>
          <w:lang w:val="en-GB"/>
        </w:rPr>
        <w:t xml:space="preserve">comes from uncertainty around how individuals weigh and apply differing dimensions of evaluation, the parameters of which cannot be stipulated in discourse, vague dimensional predicates are subjective because there is uncertainty around the standard of comparison, as we saw in (7). </w:t>
      </w:r>
      <w:r w:rsidR="000D1B7A" w:rsidRPr="00E91392">
        <w:rPr>
          <w:rFonts w:ascii="Times New Roman" w:hAnsi="Times New Roman" w:cs="Times New Roman"/>
          <w:sz w:val="24"/>
          <w:szCs w:val="24"/>
          <w:lang w:val="en-GB"/>
        </w:rPr>
        <w:t xml:space="preserve">Hence contradicting predicates such as </w:t>
      </w:r>
      <w:r w:rsidR="000D1B7A" w:rsidRPr="00E91392">
        <w:rPr>
          <w:rFonts w:ascii="Times New Roman" w:hAnsi="Times New Roman" w:cs="Times New Roman"/>
          <w:i/>
          <w:iCs/>
          <w:sz w:val="24"/>
          <w:szCs w:val="24"/>
          <w:lang w:val="en-GB"/>
        </w:rPr>
        <w:t xml:space="preserve">tall </w:t>
      </w:r>
      <w:r w:rsidR="000D1B7A" w:rsidRPr="00E91392">
        <w:rPr>
          <w:rFonts w:ascii="Times New Roman" w:hAnsi="Times New Roman" w:cs="Times New Roman"/>
          <w:sz w:val="24"/>
          <w:szCs w:val="24"/>
          <w:lang w:val="en-GB"/>
        </w:rPr>
        <w:t xml:space="preserve">results in faultless disagreement when the predicate occurs in the positive form, but not in the comparative, as the standard of comparison is explicitly given in comparatives. </w:t>
      </w:r>
      <w:r w:rsidR="00BD3589" w:rsidRPr="00E91392">
        <w:rPr>
          <w:rFonts w:ascii="Times New Roman" w:hAnsi="Times New Roman" w:cs="Times New Roman"/>
          <w:sz w:val="24"/>
          <w:szCs w:val="24"/>
          <w:lang w:val="en-GB"/>
        </w:rPr>
        <w:t xml:space="preserve">This can be seen in (9), where it would be possible to verify the truth of either Anna or Beatrice’s assertion by measuring who is taller out of Carla and David. </w:t>
      </w:r>
    </w:p>
    <w:p w14:paraId="3E98331F"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691B3A60" w14:textId="7C4B73F8" w:rsidR="00742629" w:rsidRPr="00364462" w:rsidRDefault="00742629" w:rsidP="00765663">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(9)</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Anna: Carla is taller than David!</w:t>
      </w:r>
    </w:p>
    <w:p w14:paraId="75ACF351" w14:textId="6FEE0A85" w:rsidR="00742629" w:rsidRDefault="00742629" w:rsidP="00765663">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Beatrice: No, she is not!</w:t>
      </w:r>
    </w:p>
    <w:p w14:paraId="1A167D7D" w14:textId="77777777" w:rsidR="00765663" w:rsidRPr="00364462" w:rsidRDefault="00765663" w:rsidP="00765663">
      <w:pPr>
        <w:spacing w:after="0" w:line="240" w:lineRule="auto"/>
        <w:jc w:val="both"/>
        <w:rPr>
          <w:rFonts w:ascii="Times New Roman" w:hAnsi="Times New Roman" w:cs="Times New Roman"/>
          <w:i/>
          <w:iCs/>
          <w:sz w:val="24"/>
          <w:szCs w:val="24"/>
          <w:lang w:val="en-GB"/>
        </w:rPr>
      </w:pPr>
    </w:p>
    <w:p w14:paraId="2DA11D9D" w14:textId="0E34246D" w:rsidR="005B4C5E" w:rsidRPr="00E91392" w:rsidRDefault="00742629"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Accordingly, </w:t>
      </w:r>
      <w:r w:rsidR="00F63F75" w:rsidRPr="00E91392">
        <w:rPr>
          <w:rFonts w:ascii="Times New Roman" w:hAnsi="Times New Roman" w:cs="Times New Roman"/>
          <w:sz w:val="24"/>
          <w:szCs w:val="24"/>
          <w:lang w:val="en-GB"/>
        </w:rPr>
        <w:t xml:space="preserve">Kennedy (2013) argues that only evaluative predicates involve a judge argument, whereas vague dimensional predicates depend on the pragmatic resolution of uncertainties in discourse. This paper will focus predominantly on evaluative subjectivity, as this </w:t>
      </w:r>
      <w:r w:rsidR="00320F95" w:rsidRPr="00E91392">
        <w:rPr>
          <w:rFonts w:ascii="Times New Roman" w:hAnsi="Times New Roman" w:cs="Times New Roman"/>
          <w:sz w:val="24"/>
          <w:szCs w:val="24"/>
          <w:lang w:val="en-GB"/>
        </w:rPr>
        <w:t>appears to be the main source of subjective meaning in ideophones. However, there is arguably also an element of dimensional subjectivity in ideophones, as their conventionalised meanings appear somewhat underspecified and uncertain</w:t>
      </w:r>
      <w:r w:rsidR="00FA6576" w:rsidRPr="00E91392">
        <w:rPr>
          <w:rFonts w:ascii="Times New Roman" w:hAnsi="Times New Roman" w:cs="Times New Roman"/>
          <w:sz w:val="24"/>
          <w:szCs w:val="24"/>
          <w:lang w:val="en-GB"/>
        </w:rPr>
        <w:t xml:space="preserve">. This will be discussed in more detail in </w:t>
      </w:r>
      <w:r w:rsidR="00153053">
        <w:rPr>
          <w:rFonts w:ascii="Times New Roman" w:hAnsi="Times New Roman" w:cs="Times New Roman"/>
          <w:sz w:val="24"/>
          <w:szCs w:val="24"/>
          <w:lang w:val="en-GB"/>
        </w:rPr>
        <w:t>Section</w:t>
      </w:r>
      <w:r w:rsidR="00FA6576" w:rsidRPr="00E91392">
        <w:rPr>
          <w:rFonts w:ascii="Times New Roman" w:hAnsi="Times New Roman" w:cs="Times New Roman"/>
          <w:sz w:val="24"/>
          <w:szCs w:val="24"/>
          <w:lang w:val="en-GB"/>
        </w:rPr>
        <w:t xml:space="preserve"> 4.</w:t>
      </w:r>
    </w:p>
    <w:p w14:paraId="78CEE3A1" w14:textId="7C9F05F0" w:rsidR="0074592A" w:rsidRPr="00E91392" w:rsidRDefault="00FA6576"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lastRenderedPageBreak/>
        <w:t>Having now outlined the most important background on subjectivity, the following section will provide a brief introduction to ideophones before moving on to discuss how subjectivity manifests in them.</w:t>
      </w:r>
    </w:p>
    <w:p w14:paraId="2C57DDC9" w14:textId="180A3F8C" w:rsidR="00FA6576" w:rsidRPr="003646D4" w:rsidRDefault="00A93370" w:rsidP="003646D4">
      <w:pPr>
        <w:spacing w:before="240" w:after="240" w:line="240" w:lineRule="auto"/>
        <w:jc w:val="both"/>
        <w:rPr>
          <w:rFonts w:ascii="Times New Roman" w:hAnsi="Times New Roman" w:cs="Times New Roman"/>
          <w:i/>
          <w:iCs/>
          <w:sz w:val="24"/>
          <w:szCs w:val="24"/>
          <w:lang w:val="en-GB"/>
        </w:rPr>
      </w:pPr>
      <w:r w:rsidRPr="00364462">
        <w:rPr>
          <w:rFonts w:ascii="Times New Roman" w:hAnsi="Times New Roman" w:cs="Times New Roman"/>
          <w:sz w:val="24"/>
          <w:szCs w:val="24"/>
          <w:lang w:val="en-GB"/>
        </w:rPr>
        <w:t>2.</w:t>
      </w:r>
      <w:r w:rsidR="000A32A4" w:rsidRPr="00364462">
        <w:rPr>
          <w:rFonts w:ascii="Times New Roman" w:hAnsi="Times New Roman" w:cs="Times New Roman"/>
          <w:sz w:val="24"/>
          <w:szCs w:val="24"/>
          <w:lang w:val="en-GB"/>
        </w:rPr>
        <w:t>2</w:t>
      </w:r>
      <w:r w:rsidRPr="003646D4">
        <w:rPr>
          <w:rFonts w:ascii="Times New Roman" w:hAnsi="Times New Roman" w:cs="Times New Roman"/>
          <w:i/>
          <w:iCs/>
          <w:sz w:val="24"/>
          <w:szCs w:val="24"/>
          <w:lang w:val="en-GB"/>
        </w:rPr>
        <w:t xml:space="preserve"> </w:t>
      </w:r>
      <w:r w:rsidRPr="00E91392">
        <w:rPr>
          <w:rFonts w:ascii="Times New Roman" w:hAnsi="Times New Roman" w:cs="Times New Roman"/>
          <w:i/>
          <w:iCs/>
          <w:sz w:val="24"/>
          <w:szCs w:val="24"/>
          <w:lang w:val="en-GB"/>
        </w:rPr>
        <w:t>Subjectivity in ideophones</w:t>
      </w:r>
    </w:p>
    <w:p w14:paraId="24D063F0" w14:textId="2EF75FA2" w:rsidR="00E653B1" w:rsidRPr="00E91392" w:rsidRDefault="00A93370"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Ideophones have been argued to be a universal or a near universal feature of human language (cf. </w:t>
      </w:r>
      <w:proofErr w:type="spellStart"/>
      <w:r w:rsidRPr="00E91392">
        <w:rPr>
          <w:rFonts w:ascii="Times New Roman" w:hAnsi="Times New Roman" w:cs="Times New Roman"/>
          <w:sz w:val="24"/>
          <w:szCs w:val="24"/>
          <w:lang w:val="en-GB"/>
        </w:rPr>
        <w:t>Diffloth</w:t>
      </w:r>
      <w:proofErr w:type="spellEnd"/>
      <w:r w:rsidRPr="00E91392">
        <w:rPr>
          <w:rFonts w:ascii="Times New Roman" w:hAnsi="Times New Roman" w:cs="Times New Roman"/>
          <w:sz w:val="24"/>
          <w:szCs w:val="24"/>
          <w:lang w:val="en-GB"/>
        </w:rPr>
        <w:t xml:space="preserve"> 1972</w:t>
      </w:r>
      <w:r w:rsidR="0074592A" w:rsidRPr="00E91392">
        <w:rPr>
          <w:rFonts w:ascii="Times New Roman" w:hAnsi="Times New Roman" w:cs="Times New Roman"/>
          <w:sz w:val="24"/>
          <w:szCs w:val="24"/>
          <w:lang w:val="en-GB"/>
        </w:rPr>
        <w:t>;</w:t>
      </w:r>
      <w:r w:rsidRPr="00E91392">
        <w:rPr>
          <w:rFonts w:ascii="Times New Roman" w:hAnsi="Times New Roman" w:cs="Times New Roman"/>
          <w:sz w:val="24"/>
          <w:szCs w:val="24"/>
          <w:lang w:val="en-GB"/>
        </w:rPr>
        <w:t xml:space="preserve"> Kilian 2001; both as per Dingemanse 2012). </w:t>
      </w:r>
      <w:r w:rsidR="008C782B" w:rsidRPr="00E91392">
        <w:rPr>
          <w:rFonts w:ascii="Times New Roman" w:hAnsi="Times New Roman" w:cs="Times New Roman"/>
          <w:sz w:val="24"/>
          <w:szCs w:val="24"/>
          <w:lang w:val="en-GB"/>
        </w:rPr>
        <w:t xml:space="preserve">However, some languages are recognised as being much more rich in ideophones than others. </w:t>
      </w:r>
      <w:r w:rsidR="00644AF5" w:rsidRPr="00E91392">
        <w:rPr>
          <w:rFonts w:ascii="Times New Roman" w:hAnsi="Times New Roman" w:cs="Times New Roman"/>
          <w:sz w:val="24"/>
          <w:szCs w:val="24"/>
          <w:lang w:val="en-GB"/>
        </w:rPr>
        <w:t xml:space="preserve">Japanese, Quichua and the Bantu languages of South Africa are considered examples of prototypical ideophonic languages, </w:t>
      </w:r>
      <w:r w:rsidR="000200E8" w:rsidRPr="00E91392">
        <w:rPr>
          <w:rFonts w:ascii="Times New Roman" w:hAnsi="Times New Roman" w:cs="Times New Roman"/>
          <w:sz w:val="24"/>
          <w:szCs w:val="24"/>
          <w:lang w:val="en-GB"/>
        </w:rPr>
        <w:t xml:space="preserve">although recent research has discussed the presence of ideophones in languages such as German, which have traditionally been considered very ideophone impoverished </w:t>
      </w:r>
      <w:r w:rsidR="00EB79A2" w:rsidRPr="00E91392">
        <w:rPr>
          <w:rFonts w:ascii="Times New Roman" w:hAnsi="Times New Roman" w:cs="Times New Roman"/>
          <w:sz w:val="24"/>
          <w:szCs w:val="24"/>
          <w:lang w:val="en-GB"/>
        </w:rPr>
        <w:t xml:space="preserve">(cf. Barnes et al. 2022; </w:t>
      </w:r>
      <w:bookmarkStart w:id="0" w:name="_Hlk127218733"/>
      <w:proofErr w:type="spellStart"/>
      <w:r w:rsidR="00EB79A2" w:rsidRPr="00E91392">
        <w:rPr>
          <w:rFonts w:ascii="Times New Roman" w:hAnsi="Times New Roman" w:cs="Times New Roman"/>
          <w:sz w:val="24"/>
          <w:szCs w:val="24"/>
          <w:lang w:val="en-GB"/>
        </w:rPr>
        <w:t>Ćwiek</w:t>
      </w:r>
      <w:proofErr w:type="spellEnd"/>
      <w:r w:rsidR="00EB79A2" w:rsidRPr="00E91392">
        <w:rPr>
          <w:rFonts w:ascii="Times New Roman" w:hAnsi="Times New Roman" w:cs="Times New Roman"/>
          <w:b/>
          <w:bCs/>
          <w:sz w:val="24"/>
          <w:szCs w:val="24"/>
          <w:lang w:val="en-GB"/>
        </w:rPr>
        <w:t xml:space="preserve"> </w:t>
      </w:r>
      <w:bookmarkEnd w:id="0"/>
      <w:r w:rsidR="00EB79A2" w:rsidRPr="00E91392">
        <w:rPr>
          <w:rFonts w:ascii="Times New Roman" w:hAnsi="Times New Roman" w:cs="Times New Roman"/>
          <w:sz w:val="24"/>
          <w:szCs w:val="24"/>
          <w:lang w:val="en-GB"/>
        </w:rPr>
        <w:t>2022).</w:t>
      </w:r>
    </w:p>
    <w:p w14:paraId="529B206A" w14:textId="611F19D7" w:rsidR="00FA6576" w:rsidRPr="00E91392" w:rsidRDefault="00E653B1"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The most widely recognised definition of ideophones is given by Dingemanse (2019</w:t>
      </w:r>
      <w:r w:rsidR="0074592A">
        <w:rPr>
          <w:rFonts w:ascii="Times New Roman" w:hAnsi="Times New Roman" w:cs="Times New Roman"/>
          <w:sz w:val="24"/>
          <w:szCs w:val="24"/>
          <w:lang w:val="en-GB"/>
        </w:rPr>
        <w:t>: 16</w:t>
      </w:r>
      <w:r w:rsidRPr="00E91392">
        <w:rPr>
          <w:rFonts w:ascii="Times New Roman" w:hAnsi="Times New Roman" w:cs="Times New Roman"/>
          <w:sz w:val="24"/>
          <w:szCs w:val="24"/>
          <w:lang w:val="en-GB"/>
        </w:rPr>
        <w:t xml:space="preserve">), who proposes to classify them as “an open lexical class of marked words that depict sensory imagery”. </w:t>
      </w:r>
      <w:r w:rsidR="007A299C" w:rsidRPr="00E91392">
        <w:rPr>
          <w:rFonts w:ascii="Times New Roman" w:hAnsi="Times New Roman" w:cs="Times New Roman"/>
          <w:sz w:val="24"/>
          <w:szCs w:val="24"/>
          <w:lang w:val="en-GB"/>
        </w:rPr>
        <w:t xml:space="preserve">The following offers a more detailed explanation of each part of this definition: </w:t>
      </w:r>
    </w:p>
    <w:p w14:paraId="42F40FAF" w14:textId="12FF89AA" w:rsidR="007A299C" w:rsidRPr="00562F59" w:rsidRDefault="007A299C" w:rsidP="00765663">
      <w:pPr>
        <w:pStyle w:val="Odsekzoznamu"/>
        <w:numPr>
          <w:ilvl w:val="0"/>
          <w:numId w:val="2"/>
        </w:numPr>
        <w:spacing w:after="0" w:line="240" w:lineRule="auto"/>
        <w:ind w:left="714" w:hanging="357"/>
        <w:contextualSpacing w:val="0"/>
        <w:jc w:val="both"/>
        <w:rPr>
          <w:rFonts w:ascii="Times New Roman" w:hAnsi="Times New Roman" w:cs="Times New Roman"/>
          <w:sz w:val="24"/>
          <w:szCs w:val="24"/>
          <w:lang w:val="en-GB"/>
        </w:rPr>
      </w:pPr>
      <w:r w:rsidRPr="00E91392">
        <w:rPr>
          <w:rFonts w:ascii="Times New Roman" w:hAnsi="Times New Roman" w:cs="Times New Roman"/>
          <w:smallCaps/>
          <w:sz w:val="24"/>
          <w:szCs w:val="24"/>
          <w:lang w:val="en-GB"/>
        </w:rPr>
        <w:t>open lexical class</w:t>
      </w:r>
      <w:r w:rsidRPr="00E91392">
        <w:rPr>
          <w:rFonts w:ascii="Times New Roman" w:hAnsi="Times New Roman" w:cs="Times New Roman"/>
          <w:sz w:val="24"/>
          <w:szCs w:val="24"/>
          <w:lang w:val="en-GB"/>
        </w:rPr>
        <w:t xml:space="preserve">: ideophones </w:t>
      </w:r>
      <w:r w:rsidR="00641D86" w:rsidRPr="00E91392">
        <w:rPr>
          <w:rFonts w:ascii="Times New Roman" w:hAnsi="Times New Roman" w:cs="Times New Roman"/>
          <w:sz w:val="24"/>
          <w:szCs w:val="24"/>
          <w:lang w:val="en-GB"/>
        </w:rPr>
        <w:t xml:space="preserve">in languages such as Japanese form a large class comparable to other open lexical classes. </w:t>
      </w:r>
      <w:r w:rsidR="00426808" w:rsidRPr="00E91392">
        <w:rPr>
          <w:rFonts w:ascii="Times New Roman" w:hAnsi="Times New Roman" w:cs="Times New Roman"/>
          <w:sz w:val="24"/>
          <w:szCs w:val="24"/>
          <w:lang w:val="en-GB"/>
        </w:rPr>
        <w:t>New ideophones can be added through processes such as ideophonisation and ideophone creation, however the ideophones within this class do not necessarily belong to a single syntactic class.</w:t>
      </w:r>
    </w:p>
    <w:p w14:paraId="26F87016" w14:textId="6FA92997" w:rsidR="00125E2B" w:rsidRPr="00562F59" w:rsidRDefault="00125E2B" w:rsidP="00765663">
      <w:pPr>
        <w:pStyle w:val="Odsekzoznamu"/>
        <w:numPr>
          <w:ilvl w:val="0"/>
          <w:numId w:val="2"/>
        </w:numPr>
        <w:spacing w:after="0" w:line="240" w:lineRule="auto"/>
        <w:ind w:left="714" w:hanging="357"/>
        <w:contextualSpacing w:val="0"/>
        <w:jc w:val="both"/>
        <w:rPr>
          <w:rFonts w:ascii="Times New Roman" w:hAnsi="Times New Roman" w:cs="Times New Roman"/>
          <w:sz w:val="24"/>
          <w:szCs w:val="24"/>
          <w:lang w:val="en-GB"/>
        </w:rPr>
      </w:pPr>
      <w:r w:rsidRPr="00E91392">
        <w:rPr>
          <w:rFonts w:ascii="Times New Roman" w:hAnsi="Times New Roman" w:cs="Times New Roman"/>
          <w:smallCaps/>
          <w:sz w:val="24"/>
          <w:szCs w:val="24"/>
          <w:lang w:val="en-GB"/>
        </w:rPr>
        <w:t>marked</w:t>
      </w:r>
      <w:r w:rsidRPr="00E91392">
        <w:rPr>
          <w:rFonts w:ascii="Times New Roman" w:hAnsi="Times New Roman" w:cs="Times New Roman"/>
          <w:sz w:val="24"/>
          <w:szCs w:val="24"/>
          <w:lang w:val="en-GB"/>
        </w:rPr>
        <w:t xml:space="preserve">: ideophones are marked with respect to the morphophonology of the languages in which they occur. </w:t>
      </w:r>
    </w:p>
    <w:p w14:paraId="6AF06418" w14:textId="3B5DBD16" w:rsidR="007B7FD9" w:rsidRPr="00562F59" w:rsidRDefault="00D91AE4" w:rsidP="00765663">
      <w:pPr>
        <w:pStyle w:val="Odsekzoznamu"/>
        <w:numPr>
          <w:ilvl w:val="0"/>
          <w:numId w:val="2"/>
        </w:numPr>
        <w:spacing w:after="0" w:line="240" w:lineRule="auto"/>
        <w:ind w:left="714" w:hanging="357"/>
        <w:contextualSpacing w:val="0"/>
        <w:jc w:val="both"/>
        <w:rPr>
          <w:rFonts w:ascii="Times New Roman" w:hAnsi="Times New Roman" w:cs="Times New Roman"/>
          <w:sz w:val="24"/>
          <w:szCs w:val="24"/>
          <w:lang w:val="en-GB"/>
        </w:rPr>
      </w:pPr>
      <w:r w:rsidRPr="00E91392">
        <w:rPr>
          <w:rFonts w:ascii="Times New Roman" w:hAnsi="Times New Roman" w:cs="Times New Roman"/>
          <w:smallCaps/>
          <w:sz w:val="24"/>
          <w:szCs w:val="24"/>
          <w:lang w:val="en-GB"/>
        </w:rPr>
        <w:t>words</w:t>
      </w:r>
      <w:r w:rsidRPr="00E91392">
        <w:rPr>
          <w:rFonts w:ascii="Times New Roman" w:hAnsi="Times New Roman" w:cs="Times New Roman"/>
          <w:sz w:val="24"/>
          <w:szCs w:val="24"/>
          <w:lang w:val="en-GB"/>
        </w:rPr>
        <w:t xml:space="preserve">: ideophones are conventionalised items, which can be listed and whose meanings can be specified. </w:t>
      </w:r>
    </w:p>
    <w:p w14:paraId="70D24C44" w14:textId="624E50A7" w:rsidR="00384EE9" w:rsidRPr="00562F59" w:rsidRDefault="007B7FD9" w:rsidP="00765663">
      <w:pPr>
        <w:pStyle w:val="Odsekzoznamu"/>
        <w:numPr>
          <w:ilvl w:val="0"/>
          <w:numId w:val="2"/>
        </w:numPr>
        <w:spacing w:after="0" w:line="240" w:lineRule="auto"/>
        <w:ind w:left="714" w:hanging="357"/>
        <w:contextualSpacing w:val="0"/>
        <w:jc w:val="both"/>
        <w:rPr>
          <w:rFonts w:ascii="Times New Roman" w:hAnsi="Times New Roman" w:cs="Times New Roman"/>
          <w:sz w:val="24"/>
          <w:szCs w:val="24"/>
          <w:lang w:val="en-GB"/>
        </w:rPr>
      </w:pPr>
      <w:r w:rsidRPr="00E91392">
        <w:rPr>
          <w:rFonts w:ascii="Times New Roman" w:hAnsi="Times New Roman" w:cs="Times New Roman"/>
          <w:smallCaps/>
          <w:sz w:val="24"/>
          <w:szCs w:val="24"/>
          <w:lang w:val="en-GB"/>
        </w:rPr>
        <w:t>depict</w:t>
      </w:r>
      <w:r w:rsidRPr="00E91392">
        <w:rPr>
          <w:rFonts w:ascii="Times New Roman" w:hAnsi="Times New Roman" w:cs="Times New Roman"/>
          <w:sz w:val="24"/>
          <w:szCs w:val="24"/>
          <w:lang w:val="en-GB"/>
        </w:rPr>
        <w:t xml:space="preserve">: </w:t>
      </w:r>
      <w:r w:rsidR="00872997" w:rsidRPr="00E91392">
        <w:rPr>
          <w:rFonts w:ascii="Times New Roman" w:hAnsi="Times New Roman" w:cs="Times New Roman"/>
          <w:sz w:val="24"/>
          <w:szCs w:val="24"/>
          <w:lang w:val="en-GB"/>
        </w:rPr>
        <w:t xml:space="preserve">ideophones do not describe, but rather depict (cf. Clark &amp; </w:t>
      </w:r>
      <w:proofErr w:type="spellStart"/>
      <w:r w:rsidR="00872997" w:rsidRPr="00E91392">
        <w:rPr>
          <w:rFonts w:ascii="Times New Roman" w:hAnsi="Times New Roman" w:cs="Times New Roman"/>
          <w:sz w:val="24"/>
          <w:szCs w:val="24"/>
          <w:lang w:val="en-GB"/>
        </w:rPr>
        <w:t>Gerrig</w:t>
      </w:r>
      <w:proofErr w:type="spellEnd"/>
      <w:r w:rsidR="00872997" w:rsidRPr="00E91392">
        <w:rPr>
          <w:rFonts w:ascii="Times New Roman" w:hAnsi="Times New Roman" w:cs="Times New Roman"/>
          <w:sz w:val="24"/>
          <w:szCs w:val="24"/>
          <w:lang w:val="en-GB"/>
        </w:rPr>
        <w:t xml:space="preserve"> 1990). Dingemanse (2013) illustrates this difference with an example from Ewe, a Kwa language spoken in Ghana and Togo. </w:t>
      </w:r>
      <w:r w:rsidR="003C43E2" w:rsidRPr="00E91392">
        <w:rPr>
          <w:rFonts w:ascii="Times New Roman" w:hAnsi="Times New Roman" w:cs="Times New Roman"/>
          <w:sz w:val="24"/>
          <w:szCs w:val="24"/>
          <w:lang w:val="en-GB"/>
        </w:rPr>
        <w:t xml:space="preserve">The ideophone </w:t>
      </w:r>
      <w:proofErr w:type="spellStart"/>
      <w:r w:rsidR="003C43E2" w:rsidRPr="00E91392">
        <w:rPr>
          <w:rFonts w:ascii="Times New Roman" w:hAnsi="Times New Roman" w:cs="Times New Roman"/>
          <w:i/>
          <w:iCs/>
          <w:sz w:val="24"/>
          <w:szCs w:val="24"/>
          <w:lang w:val="en-GB"/>
        </w:rPr>
        <w:t>tyádityadi</w:t>
      </w:r>
      <w:proofErr w:type="spellEnd"/>
      <w:r w:rsidR="003C43E2" w:rsidRPr="00E91392">
        <w:rPr>
          <w:rFonts w:ascii="Times New Roman" w:hAnsi="Times New Roman" w:cs="Times New Roman"/>
          <w:i/>
          <w:iCs/>
          <w:sz w:val="24"/>
          <w:szCs w:val="24"/>
          <w:lang w:val="en-GB"/>
        </w:rPr>
        <w:t xml:space="preserve"> </w:t>
      </w:r>
      <w:r w:rsidR="003C43E2" w:rsidRPr="00E91392">
        <w:rPr>
          <w:rFonts w:ascii="Times New Roman" w:hAnsi="Times New Roman" w:cs="Times New Roman"/>
          <w:sz w:val="24"/>
          <w:szCs w:val="24"/>
          <w:lang w:val="en-GB"/>
        </w:rPr>
        <w:t xml:space="preserve">roughly means “to be walking with a limp”. </w:t>
      </w:r>
      <w:r w:rsidR="007167BC" w:rsidRPr="00E91392">
        <w:rPr>
          <w:rFonts w:ascii="Times New Roman" w:hAnsi="Times New Roman" w:cs="Times New Roman"/>
          <w:sz w:val="24"/>
          <w:szCs w:val="24"/>
          <w:lang w:val="en-GB"/>
        </w:rPr>
        <w:t xml:space="preserve">The English translation describes an event of walking with a limp using a system of arbitrary signs which must be interpreted according to a conventionalised system. </w:t>
      </w:r>
      <w:r w:rsidR="002C639E" w:rsidRPr="00E91392">
        <w:rPr>
          <w:rFonts w:ascii="Times New Roman" w:hAnsi="Times New Roman" w:cs="Times New Roman"/>
          <w:sz w:val="24"/>
          <w:szCs w:val="24"/>
          <w:lang w:val="en-GB"/>
        </w:rPr>
        <w:t xml:space="preserve">In contrast, the utterance of </w:t>
      </w:r>
      <w:proofErr w:type="spellStart"/>
      <w:r w:rsidR="002C639E" w:rsidRPr="00E91392">
        <w:rPr>
          <w:rFonts w:ascii="Times New Roman" w:hAnsi="Times New Roman" w:cs="Times New Roman"/>
          <w:i/>
          <w:iCs/>
          <w:sz w:val="24"/>
          <w:szCs w:val="24"/>
          <w:lang w:val="en-GB"/>
        </w:rPr>
        <w:t>tyádityadi</w:t>
      </w:r>
      <w:proofErr w:type="spellEnd"/>
      <w:r w:rsidR="002C639E" w:rsidRPr="00E91392">
        <w:rPr>
          <w:rFonts w:ascii="Times New Roman" w:hAnsi="Times New Roman" w:cs="Times New Roman"/>
          <w:i/>
          <w:iCs/>
          <w:sz w:val="24"/>
          <w:szCs w:val="24"/>
          <w:lang w:val="en-GB"/>
        </w:rPr>
        <w:t xml:space="preserve"> </w:t>
      </w:r>
      <w:r w:rsidR="002C639E" w:rsidRPr="00E91392">
        <w:rPr>
          <w:rFonts w:ascii="Times New Roman" w:hAnsi="Times New Roman" w:cs="Times New Roman"/>
          <w:sz w:val="24"/>
          <w:szCs w:val="24"/>
          <w:lang w:val="en-GB"/>
        </w:rPr>
        <w:t xml:space="preserve">illustrates the event through a combination of speech rate, loudness, phonation type and even gesture. </w:t>
      </w:r>
      <w:r w:rsidR="00384EE9" w:rsidRPr="00E91392">
        <w:rPr>
          <w:rFonts w:ascii="Times New Roman" w:hAnsi="Times New Roman" w:cs="Times New Roman"/>
          <w:sz w:val="24"/>
          <w:szCs w:val="24"/>
          <w:lang w:val="en-GB"/>
        </w:rPr>
        <w:t>This is where the iconic nature of ideophones comes into play.</w:t>
      </w:r>
    </w:p>
    <w:p w14:paraId="74E42E54" w14:textId="41B3A907" w:rsidR="00384EE9" w:rsidRPr="00E91392" w:rsidRDefault="007870B5" w:rsidP="00765663">
      <w:pPr>
        <w:pStyle w:val="Odsekzoznamu"/>
        <w:numPr>
          <w:ilvl w:val="0"/>
          <w:numId w:val="2"/>
        </w:numPr>
        <w:spacing w:after="0" w:line="240" w:lineRule="auto"/>
        <w:ind w:left="714" w:hanging="357"/>
        <w:contextualSpacing w:val="0"/>
        <w:jc w:val="both"/>
        <w:rPr>
          <w:rFonts w:ascii="Times New Roman" w:hAnsi="Times New Roman" w:cs="Times New Roman"/>
          <w:sz w:val="24"/>
          <w:szCs w:val="24"/>
          <w:lang w:val="en-GB"/>
        </w:rPr>
      </w:pPr>
      <w:r w:rsidRPr="00E91392">
        <w:rPr>
          <w:rFonts w:ascii="Times New Roman" w:hAnsi="Times New Roman" w:cs="Times New Roman"/>
          <w:smallCaps/>
          <w:sz w:val="24"/>
          <w:szCs w:val="24"/>
          <w:lang w:val="en-GB"/>
        </w:rPr>
        <w:t>sensory imagery</w:t>
      </w:r>
      <w:r w:rsidRPr="00E91392">
        <w:rPr>
          <w:rFonts w:ascii="Times New Roman" w:hAnsi="Times New Roman" w:cs="Times New Roman"/>
          <w:sz w:val="24"/>
          <w:szCs w:val="24"/>
          <w:lang w:val="en-GB"/>
        </w:rPr>
        <w:t>: ideophones are dependent on “perceptual knowledge that derives from the sensory perception of the environment and the body” (Dingemanse 2012</w:t>
      </w:r>
      <w:r w:rsidR="0074592A">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655). </w:t>
      </w:r>
    </w:p>
    <w:p w14:paraId="4F455121" w14:textId="35F5C13E" w:rsidR="0049220A" w:rsidRPr="00E91392" w:rsidRDefault="0049220A"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Previous research into ideophones has predominantly focused on their sound symbolism and typology, with few semantic analyses of the phenomenon. </w:t>
      </w:r>
      <w:r w:rsidR="000829D1" w:rsidRPr="00E91392">
        <w:rPr>
          <w:rFonts w:ascii="Times New Roman" w:hAnsi="Times New Roman" w:cs="Times New Roman"/>
          <w:sz w:val="24"/>
          <w:szCs w:val="24"/>
          <w:lang w:val="en-GB"/>
        </w:rPr>
        <w:t xml:space="preserve">Notable exceptions include Henderson (2016), who has provided an analysis of ideophones in </w:t>
      </w:r>
      <w:proofErr w:type="spellStart"/>
      <w:r w:rsidR="000829D1" w:rsidRPr="00E91392">
        <w:rPr>
          <w:rFonts w:ascii="Times New Roman" w:hAnsi="Times New Roman" w:cs="Times New Roman"/>
          <w:sz w:val="24"/>
          <w:szCs w:val="24"/>
          <w:lang w:val="en-GB"/>
        </w:rPr>
        <w:t>Tseltal</w:t>
      </w:r>
      <w:proofErr w:type="spellEnd"/>
      <w:r w:rsidR="000829D1" w:rsidRPr="00E91392">
        <w:rPr>
          <w:rFonts w:ascii="Times New Roman" w:hAnsi="Times New Roman" w:cs="Times New Roman"/>
          <w:sz w:val="24"/>
          <w:szCs w:val="24"/>
          <w:lang w:val="en-GB"/>
        </w:rPr>
        <w:t xml:space="preserve"> that draws upon the </w:t>
      </w:r>
      <w:r w:rsidR="00E728BB" w:rsidRPr="00E91392">
        <w:rPr>
          <w:rFonts w:ascii="Times New Roman" w:hAnsi="Times New Roman" w:cs="Times New Roman"/>
          <w:sz w:val="24"/>
          <w:szCs w:val="24"/>
          <w:lang w:val="en-GB"/>
        </w:rPr>
        <w:t xml:space="preserve">approach to quotation by Davidson (2015) (to be discussed in detail in </w:t>
      </w:r>
      <w:r w:rsidR="00DE0DF5" w:rsidRPr="00DE0DF5">
        <w:rPr>
          <w:rFonts w:ascii="Times New Roman" w:hAnsi="Times New Roman" w:cs="Times New Roman"/>
          <w:sz w:val="24"/>
          <w:szCs w:val="24"/>
          <w:lang w:val="en-GB"/>
        </w:rPr>
        <w:t>§</w:t>
      </w:r>
      <w:r w:rsidR="00E728BB" w:rsidRPr="00E91392">
        <w:rPr>
          <w:rFonts w:ascii="Times New Roman" w:hAnsi="Times New Roman" w:cs="Times New Roman"/>
          <w:sz w:val="24"/>
          <w:szCs w:val="24"/>
          <w:lang w:val="en-GB"/>
        </w:rPr>
        <w:t xml:space="preserve">3.1), whereas Barnes et al. (2022) experimentally investigated the at-issue status of adverbial ideophones in German, arguing that they are default not at-issue, whilst also making predictions about the at-issue status of ideophones in other syntactic constructions and crosslinguistically. Less formally, many researchers have discussed the pragmatics of ideophones, such as </w:t>
      </w:r>
      <w:proofErr w:type="spellStart"/>
      <w:r w:rsidR="00E728BB" w:rsidRPr="00E91392">
        <w:rPr>
          <w:rFonts w:ascii="Times New Roman" w:hAnsi="Times New Roman" w:cs="Times New Roman"/>
          <w:sz w:val="24"/>
          <w:szCs w:val="24"/>
          <w:lang w:val="en-GB"/>
        </w:rPr>
        <w:t>Nuckolls</w:t>
      </w:r>
      <w:proofErr w:type="spellEnd"/>
      <w:r w:rsidR="00E728BB" w:rsidRPr="00E91392">
        <w:rPr>
          <w:rFonts w:ascii="Times New Roman" w:hAnsi="Times New Roman" w:cs="Times New Roman"/>
          <w:sz w:val="24"/>
          <w:szCs w:val="24"/>
          <w:lang w:val="en-GB"/>
        </w:rPr>
        <w:t xml:space="preserve"> (1992), who has argued that ideophones simulate the reported situation in such a manner that the listener is encouraged to project themselves into the simulation and become involved in the narrative. </w:t>
      </w:r>
    </w:p>
    <w:p w14:paraId="3956417B" w14:textId="2BD60C6B" w:rsidR="009F4FC4" w:rsidRPr="00E91392" w:rsidRDefault="00CC08EF"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Others have also discussed the link between the use of an ideophone and direct experience with the event the ideophone describes. </w:t>
      </w:r>
      <w:proofErr w:type="spellStart"/>
      <w:r w:rsidR="00C158EF" w:rsidRPr="00E91392">
        <w:rPr>
          <w:rFonts w:ascii="Times New Roman" w:hAnsi="Times New Roman" w:cs="Times New Roman"/>
          <w:sz w:val="24"/>
          <w:szCs w:val="24"/>
          <w:lang w:val="en-GB"/>
        </w:rPr>
        <w:t>Tolskaya</w:t>
      </w:r>
      <w:proofErr w:type="spellEnd"/>
      <w:r w:rsidR="00C158EF" w:rsidRPr="00E91392">
        <w:rPr>
          <w:rFonts w:ascii="Times New Roman" w:hAnsi="Times New Roman" w:cs="Times New Roman"/>
          <w:sz w:val="24"/>
          <w:szCs w:val="24"/>
          <w:lang w:val="en-GB"/>
        </w:rPr>
        <w:t xml:space="preserve"> (2011) argues, for example, that </w:t>
      </w:r>
      <w:r w:rsidR="00C158EF" w:rsidRPr="00E91392">
        <w:rPr>
          <w:rFonts w:ascii="Times New Roman" w:hAnsi="Times New Roman" w:cs="Times New Roman"/>
          <w:sz w:val="24"/>
          <w:szCs w:val="24"/>
          <w:lang w:val="en-GB"/>
        </w:rPr>
        <w:lastRenderedPageBreak/>
        <w:t xml:space="preserve">the use of an ideophone is only appropriate for reporting events that the speaker themselves has directly witnessed. </w:t>
      </w:r>
      <w:r w:rsidR="002663DA" w:rsidRPr="00E91392">
        <w:rPr>
          <w:rFonts w:ascii="Times New Roman" w:hAnsi="Times New Roman" w:cs="Times New Roman"/>
          <w:sz w:val="24"/>
          <w:szCs w:val="24"/>
          <w:lang w:val="en-GB"/>
        </w:rPr>
        <w:t xml:space="preserve">Dingemanse (2011) provides a less stringent criteria for the experience of speakers when he discusses how ideophones index the epistemic authority of the speaker, in a similar manner to reported speech. </w:t>
      </w:r>
      <w:r w:rsidR="008A1E21" w:rsidRPr="00E91392">
        <w:rPr>
          <w:rFonts w:ascii="Times New Roman" w:hAnsi="Times New Roman" w:cs="Times New Roman"/>
          <w:sz w:val="24"/>
          <w:szCs w:val="24"/>
          <w:lang w:val="en-GB"/>
        </w:rPr>
        <w:t xml:space="preserve">He argues that in </w:t>
      </w:r>
      <w:proofErr w:type="spellStart"/>
      <w:r w:rsidR="008A1E21" w:rsidRPr="00E91392">
        <w:rPr>
          <w:rFonts w:ascii="Times New Roman" w:hAnsi="Times New Roman" w:cs="Times New Roman"/>
          <w:sz w:val="24"/>
          <w:szCs w:val="24"/>
          <w:lang w:val="en-GB"/>
        </w:rPr>
        <w:t>Siwu</w:t>
      </w:r>
      <w:proofErr w:type="spellEnd"/>
      <w:r w:rsidR="008A1E21" w:rsidRPr="00E91392">
        <w:rPr>
          <w:rFonts w:ascii="Times New Roman" w:hAnsi="Times New Roman" w:cs="Times New Roman"/>
          <w:sz w:val="24"/>
          <w:szCs w:val="24"/>
          <w:lang w:val="en-GB"/>
        </w:rPr>
        <w:t xml:space="preserve">, ideophones can only be contradicted if the speaker doing the contradicting has equal access to the sensory experience that the ideophone reports. </w:t>
      </w:r>
    </w:p>
    <w:p w14:paraId="0B31286A" w14:textId="21C323C6" w:rsidR="00145628" w:rsidRDefault="008A1E21"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These obser</w:t>
      </w:r>
      <w:r w:rsidR="00F75F1A" w:rsidRPr="00E91392">
        <w:rPr>
          <w:rFonts w:ascii="Times New Roman" w:hAnsi="Times New Roman" w:cs="Times New Roman"/>
          <w:sz w:val="24"/>
          <w:szCs w:val="24"/>
          <w:lang w:val="en-GB"/>
        </w:rPr>
        <w:t>va</w:t>
      </w:r>
      <w:r w:rsidRPr="00E91392">
        <w:rPr>
          <w:rFonts w:ascii="Times New Roman" w:hAnsi="Times New Roman" w:cs="Times New Roman"/>
          <w:sz w:val="24"/>
          <w:szCs w:val="24"/>
          <w:lang w:val="en-GB"/>
        </w:rPr>
        <w:t xml:space="preserve">tions </w:t>
      </w:r>
      <w:r w:rsidR="000D12A5" w:rsidRPr="00E91392">
        <w:rPr>
          <w:rFonts w:ascii="Times New Roman" w:hAnsi="Times New Roman" w:cs="Times New Roman"/>
          <w:sz w:val="24"/>
          <w:szCs w:val="24"/>
          <w:lang w:val="en-GB"/>
        </w:rPr>
        <w:t xml:space="preserve">seem to resemble the acquaintance inference discussed for subjective predicates in </w:t>
      </w:r>
      <w:r w:rsidR="00DE0DF5" w:rsidRPr="00DE0DF5">
        <w:rPr>
          <w:rFonts w:ascii="Times New Roman" w:hAnsi="Times New Roman" w:cs="Times New Roman"/>
          <w:sz w:val="24"/>
          <w:szCs w:val="24"/>
          <w:lang w:val="en-GB"/>
        </w:rPr>
        <w:t>§</w:t>
      </w:r>
      <w:r w:rsidR="000D12A5" w:rsidRPr="00E91392">
        <w:rPr>
          <w:rFonts w:ascii="Times New Roman" w:hAnsi="Times New Roman" w:cs="Times New Roman"/>
          <w:sz w:val="24"/>
          <w:szCs w:val="24"/>
          <w:lang w:val="en-GB"/>
        </w:rPr>
        <w:t xml:space="preserve">2.1. </w:t>
      </w:r>
      <w:r w:rsidR="00AC7D35" w:rsidRPr="00E91392">
        <w:rPr>
          <w:rFonts w:ascii="Times New Roman" w:hAnsi="Times New Roman" w:cs="Times New Roman"/>
          <w:sz w:val="24"/>
          <w:szCs w:val="24"/>
          <w:lang w:val="en-GB"/>
        </w:rPr>
        <w:t>This was also noted for Japanese ideophones by Kawahara (2020</w:t>
      </w:r>
      <w:r w:rsidR="0074592A">
        <w:rPr>
          <w:rFonts w:ascii="Times New Roman" w:hAnsi="Times New Roman" w:cs="Times New Roman"/>
          <w:sz w:val="24"/>
          <w:szCs w:val="24"/>
          <w:lang w:val="en-GB"/>
        </w:rPr>
        <w:t>:</w:t>
      </w:r>
      <w:r w:rsidR="00765663">
        <w:rPr>
          <w:rFonts w:ascii="Times New Roman" w:hAnsi="Times New Roman" w:cs="Times New Roman"/>
          <w:sz w:val="24"/>
          <w:szCs w:val="24"/>
          <w:lang w:val="en-GB"/>
        </w:rPr>
        <w:t> </w:t>
      </w:r>
      <w:r w:rsidR="0074592A">
        <w:rPr>
          <w:rFonts w:ascii="Times New Roman" w:hAnsi="Times New Roman" w:cs="Times New Roman"/>
          <w:sz w:val="24"/>
          <w:szCs w:val="24"/>
          <w:lang w:val="en-GB"/>
        </w:rPr>
        <w:t>3</w:t>
      </w:r>
      <w:r w:rsidR="00AC7D35" w:rsidRPr="00E91392">
        <w:rPr>
          <w:rFonts w:ascii="Times New Roman" w:hAnsi="Times New Roman" w:cs="Times New Roman"/>
          <w:sz w:val="24"/>
          <w:szCs w:val="24"/>
          <w:lang w:val="en-GB"/>
        </w:rPr>
        <w:t xml:space="preserve">), who argues that similarly to PPTs, “an assertion or denial of [...] ideophones implies direct experiences by a speaker” and gives the example in (10) to show that a speaker cannot use </w:t>
      </w:r>
      <w:proofErr w:type="spellStart"/>
      <w:r w:rsidR="00AC7D35" w:rsidRPr="00E91392">
        <w:rPr>
          <w:rFonts w:ascii="Times New Roman" w:hAnsi="Times New Roman" w:cs="Times New Roman"/>
          <w:i/>
          <w:iCs/>
          <w:sz w:val="24"/>
          <w:szCs w:val="24"/>
          <w:lang w:val="en-GB"/>
        </w:rPr>
        <w:t>karikari</w:t>
      </w:r>
      <w:proofErr w:type="spellEnd"/>
      <w:r w:rsidR="00AC7D35" w:rsidRPr="00E91392">
        <w:rPr>
          <w:rFonts w:ascii="Times New Roman" w:hAnsi="Times New Roman" w:cs="Times New Roman"/>
          <w:i/>
          <w:iCs/>
          <w:sz w:val="24"/>
          <w:szCs w:val="24"/>
          <w:lang w:val="en-GB"/>
        </w:rPr>
        <w:t xml:space="preserve"> </w:t>
      </w:r>
      <w:r w:rsidR="00AC7D35" w:rsidRPr="00E91392">
        <w:rPr>
          <w:rFonts w:ascii="Times New Roman" w:hAnsi="Times New Roman" w:cs="Times New Roman"/>
          <w:sz w:val="24"/>
          <w:szCs w:val="24"/>
          <w:lang w:val="en-GB"/>
        </w:rPr>
        <w:t>to describe the crispiness of a pie that they have not tasted.</w:t>
      </w:r>
    </w:p>
    <w:p w14:paraId="5640276A" w14:textId="77777777" w:rsidR="00765663" w:rsidRPr="00E91392" w:rsidRDefault="00765663" w:rsidP="00765663">
      <w:pPr>
        <w:spacing w:after="0" w:line="240" w:lineRule="auto"/>
        <w:ind w:firstLine="709"/>
        <w:jc w:val="both"/>
        <w:rPr>
          <w:rFonts w:ascii="Times New Roman" w:hAnsi="Times New Roman" w:cs="Times New Roman"/>
          <w:sz w:val="24"/>
          <w:szCs w:val="24"/>
          <w:lang w:val="en-GB"/>
        </w:rPr>
      </w:pPr>
    </w:p>
    <w:p w14:paraId="4E89B5CA" w14:textId="3A87293C" w:rsidR="00EC4D37" w:rsidRPr="00E91392" w:rsidRDefault="00EC4D37" w:rsidP="00765663">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10</w:t>
      </w:r>
      <w:r w:rsidR="009C6AA0" w:rsidRPr="00E91392">
        <w:rPr>
          <w:rFonts w:ascii="Times New Roman" w:hAnsi="Times New Roman" w:cs="Times New Roman"/>
          <w:sz w:val="24"/>
          <w:szCs w:val="24"/>
          <w:lang w:val="en-GB"/>
        </w:rPr>
        <w:t>)</w:t>
      </w:r>
      <w:r w:rsidR="009C6AA0" w:rsidRPr="00E91392">
        <w:rPr>
          <w:rFonts w:ascii="Times New Roman" w:hAnsi="Times New Roman" w:cs="Times New Roman"/>
          <w:sz w:val="24"/>
          <w:szCs w:val="24"/>
          <w:lang w:val="en-GB"/>
        </w:rPr>
        <w:tab/>
      </w:r>
      <w:proofErr w:type="spellStart"/>
      <w:r w:rsidR="00083EE3" w:rsidRPr="00E91392">
        <w:rPr>
          <w:rFonts w:ascii="Times New Roman" w:hAnsi="Times New Roman" w:cs="Times New Roman"/>
          <w:i/>
          <w:iCs/>
          <w:sz w:val="24"/>
          <w:szCs w:val="24"/>
          <w:lang w:val="en-GB"/>
        </w:rPr>
        <w:t>Kono</w:t>
      </w:r>
      <w:proofErr w:type="spellEnd"/>
      <w:r w:rsidR="00083EE3" w:rsidRPr="00E91392">
        <w:rPr>
          <w:rFonts w:ascii="Times New Roman" w:hAnsi="Times New Roman" w:cs="Times New Roman"/>
          <w:i/>
          <w:iCs/>
          <w:sz w:val="24"/>
          <w:szCs w:val="24"/>
          <w:lang w:val="en-GB"/>
        </w:rPr>
        <w:t xml:space="preserve"> pai-</w:t>
      </w:r>
      <w:proofErr w:type="spellStart"/>
      <w:proofErr w:type="gramStart"/>
      <w:r w:rsidR="00083EE3" w:rsidRPr="00E91392">
        <w:rPr>
          <w:rFonts w:ascii="Times New Roman" w:hAnsi="Times New Roman" w:cs="Times New Roman"/>
          <w:i/>
          <w:iCs/>
          <w:sz w:val="24"/>
          <w:szCs w:val="24"/>
          <w:lang w:val="en-GB"/>
        </w:rPr>
        <w:t>wa</w:t>
      </w:r>
      <w:proofErr w:type="spellEnd"/>
      <w:r w:rsidR="00083EE3" w:rsidRPr="00E91392">
        <w:rPr>
          <w:rFonts w:ascii="Times New Roman" w:hAnsi="Times New Roman" w:cs="Times New Roman"/>
          <w:i/>
          <w:iCs/>
          <w:sz w:val="24"/>
          <w:szCs w:val="24"/>
          <w:lang w:val="en-GB"/>
        </w:rPr>
        <w:t xml:space="preserve">  </w:t>
      </w:r>
      <w:proofErr w:type="spellStart"/>
      <w:r w:rsidR="00083EE3" w:rsidRPr="00E91392">
        <w:rPr>
          <w:rFonts w:ascii="Times New Roman" w:hAnsi="Times New Roman" w:cs="Times New Roman"/>
          <w:i/>
          <w:iCs/>
          <w:sz w:val="24"/>
          <w:szCs w:val="24"/>
          <w:lang w:val="en-GB"/>
        </w:rPr>
        <w:t>karikari</w:t>
      </w:r>
      <w:proofErr w:type="spellEnd"/>
      <w:proofErr w:type="gramEnd"/>
      <w:r w:rsidR="00083EE3" w:rsidRPr="00E91392">
        <w:rPr>
          <w:rFonts w:ascii="Times New Roman" w:hAnsi="Times New Roman" w:cs="Times New Roman"/>
          <w:i/>
          <w:iCs/>
          <w:sz w:val="24"/>
          <w:szCs w:val="24"/>
          <w:lang w:val="en-GB"/>
        </w:rPr>
        <w:t xml:space="preserve"> da. </w:t>
      </w:r>
      <w:r w:rsidR="00DA540D">
        <w:rPr>
          <w:rFonts w:ascii="Times New Roman" w:hAnsi="Times New Roman" w:cs="Times New Roman"/>
          <w:i/>
          <w:iCs/>
          <w:sz w:val="24"/>
          <w:szCs w:val="24"/>
          <w:lang w:val="en-GB"/>
        </w:rPr>
        <w:t xml:space="preserve"> </w:t>
      </w:r>
      <w:r w:rsidR="00083EE3" w:rsidRPr="00E91392">
        <w:rPr>
          <w:rFonts w:ascii="Times New Roman" w:hAnsi="Times New Roman" w:cs="Times New Roman"/>
          <w:i/>
          <w:iCs/>
          <w:sz w:val="24"/>
          <w:szCs w:val="24"/>
          <w:lang w:val="en-GB"/>
        </w:rPr>
        <w:t xml:space="preserve"> </w:t>
      </w:r>
      <w:r w:rsidR="00083EE3" w:rsidRPr="00DA540D">
        <w:rPr>
          <w:rFonts w:ascii="Times New Roman" w:hAnsi="Times New Roman" w:cs="Times New Roman"/>
          <w:sz w:val="24"/>
          <w:szCs w:val="24"/>
          <w:lang w:val="en-GB"/>
        </w:rPr>
        <w:t>#</w:t>
      </w:r>
      <w:r w:rsidR="00083EE3" w:rsidRPr="00E91392">
        <w:rPr>
          <w:rFonts w:ascii="Times New Roman" w:hAnsi="Times New Roman" w:cs="Times New Roman"/>
          <w:i/>
          <w:iCs/>
          <w:sz w:val="24"/>
          <w:szCs w:val="24"/>
          <w:lang w:val="en-GB"/>
        </w:rPr>
        <w:t xml:space="preserve"> </w:t>
      </w:r>
      <w:proofErr w:type="spellStart"/>
      <w:r w:rsidR="00083EE3" w:rsidRPr="00E91392">
        <w:rPr>
          <w:rFonts w:ascii="Times New Roman" w:hAnsi="Times New Roman" w:cs="Times New Roman"/>
          <w:i/>
          <w:iCs/>
          <w:sz w:val="24"/>
          <w:szCs w:val="24"/>
          <w:lang w:val="en-GB"/>
        </w:rPr>
        <w:t>Tabeta</w:t>
      </w:r>
      <w:proofErr w:type="spellEnd"/>
      <w:r w:rsidR="00083EE3" w:rsidRPr="00E91392">
        <w:rPr>
          <w:rFonts w:ascii="Times New Roman" w:hAnsi="Times New Roman" w:cs="Times New Roman"/>
          <w:i/>
          <w:iCs/>
          <w:sz w:val="24"/>
          <w:szCs w:val="24"/>
          <w:lang w:val="en-GB"/>
        </w:rPr>
        <w:t xml:space="preserve"> </w:t>
      </w:r>
      <w:proofErr w:type="spellStart"/>
      <w:proofErr w:type="gramStart"/>
      <w:r w:rsidR="00083EE3" w:rsidRPr="00E91392">
        <w:rPr>
          <w:rFonts w:ascii="Times New Roman" w:hAnsi="Times New Roman" w:cs="Times New Roman"/>
          <w:i/>
          <w:iCs/>
          <w:sz w:val="24"/>
          <w:szCs w:val="24"/>
          <w:lang w:val="en-GB"/>
        </w:rPr>
        <w:t>koto</w:t>
      </w:r>
      <w:proofErr w:type="spellEnd"/>
      <w:r w:rsidR="00083EE3" w:rsidRPr="00E91392">
        <w:rPr>
          <w:rFonts w:ascii="Times New Roman" w:hAnsi="Times New Roman" w:cs="Times New Roman"/>
          <w:i/>
          <w:iCs/>
          <w:sz w:val="24"/>
          <w:szCs w:val="24"/>
          <w:lang w:val="en-GB"/>
        </w:rPr>
        <w:t xml:space="preserve">  </w:t>
      </w:r>
      <w:proofErr w:type="spellStart"/>
      <w:r w:rsidR="00083EE3" w:rsidRPr="00E91392">
        <w:rPr>
          <w:rFonts w:ascii="Times New Roman" w:hAnsi="Times New Roman" w:cs="Times New Roman"/>
          <w:i/>
          <w:iCs/>
          <w:sz w:val="24"/>
          <w:szCs w:val="24"/>
          <w:lang w:val="en-GB"/>
        </w:rPr>
        <w:t>nai</w:t>
      </w:r>
      <w:proofErr w:type="spellEnd"/>
      <w:proofErr w:type="gramEnd"/>
      <w:r w:rsidR="00083EE3" w:rsidRPr="00E91392">
        <w:rPr>
          <w:rFonts w:ascii="Times New Roman" w:hAnsi="Times New Roman" w:cs="Times New Roman"/>
          <w:i/>
          <w:iCs/>
          <w:sz w:val="24"/>
          <w:szCs w:val="24"/>
          <w:lang w:val="en-GB"/>
        </w:rPr>
        <w:t xml:space="preserve">  </w:t>
      </w:r>
      <w:proofErr w:type="spellStart"/>
      <w:r w:rsidR="00083EE3" w:rsidRPr="00E91392">
        <w:rPr>
          <w:rFonts w:ascii="Times New Roman" w:hAnsi="Times New Roman" w:cs="Times New Roman"/>
          <w:i/>
          <w:iCs/>
          <w:sz w:val="24"/>
          <w:szCs w:val="24"/>
          <w:lang w:val="en-GB"/>
        </w:rPr>
        <w:t>kedo</w:t>
      </w:r>
      <w:proofErr w:type="spellEnd"/>
      <w:r w:rsidR="00083EE3" w:rsidRPr="00E91392">
        <w:rPr>
          <w:rFonts w:ascii="Times New Roman" w:hAnsi="Times New Roman" w:cs="Times New Roman"/>
          <w:i/>
          <w:iCs/>
          <w:sz w:val="24"/>
          <w:szCs w:val="24"/>
          <w:lang w:val="en-GB"/>
        </w:rPr>
        <w:t xml:space="preserve"> </w:t>
      </w:r>
      <w:proofErr w:type="spellStart"/>
      <w:r w:rsidR="00083EE3" w:rsidRPr="00E91392">
        <w:rPr>
          <w:rFonts w:ascii="Times New Roman" w:hAnsi="Times New Roman" w:cs="Times New Roman"/>
          <w:i/>
          <w:iCs/>
          <w:sz w:val="24"/>
          <w:szCs w:val="24"/>
          <w:lang w:val="en-GB"/>
        </w:rPr>
        <w:t>mitame</w:t>
      </w:r>
      <w:proofErr w:type="spellEnd"/>
      <w:r w:rsidR="00083EE3" w:rsidRPr="00E91392">
        <w:rPr>
          <w:rFonts w:ascii="Times New Roman" w:hAnsi="Times New Roman" w:cs="Times New Roman"/>
          <w:i/>
          <w:iCs/>
          <w:sz w:val="24"/>
          <w:szCs w:val="24"/>
          <w:lang w:val="en-GB"/>
        </w:rPr>
        <w:t xml:space="preserve">-de </w:t>
      </w:r>
      <w:proofErr w:type="spellStart"/>
      <w:r w:rsidR="00083EE3" w:rsidRPr="00E91392">
        <w:rPr>
          <w:rFonts w:ascii="Times New Roman" w:hAnsi="Times New Roman" w:cs="Times New Roman"/>
          <w:i/>
          <w:iCs/>
          <w:sz w:val="24"/>
          <w:szCs w:val="24"/>
          <w:lang w:val="en-GB"/>
        </w:rPr>
        <w:t>wakaru</w:t>
      </w:r>
      <w:proofErr w:type="spellEnd"/>
      <w:r w:rsidR="00083EE3" w:rsidRPr="00E91392">
        <w:rPr>
          <w:rFonts w:ascii="Times New Roman" w:hAnsi="Times New Roman" w:cs="Times New Roman"/>
          <w:i/>
          <w:iCs/>
          <w:sz w:val="24"/>
          <w:szCs w:val="24"/>
          <w:lang w:val="en-GB"/>
        </w:rPr>
        <w:t>.</w:t>
      </w:r>
    </w:p>
    <w:p w14:paraId="434A7DF0" w14:textId="6E45A69B" w:rsidR="00083EE3" w:rsidRPr="00E91392" w:rsidRDefault="00083EE3"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i/>
          <w:iCs/>
          <w:sz w:val="24"/>
          <w:szCs w:val="24"/>
          <w:lang w:val="en-GB"/>
        </w:rPr>
        <w:tab/>
      </w:r>
      <w:r w:rsidRPr="00E91392">
        <w:rPr>
          <w:rFonts w:ascii="Times New Roman" w:hAnsi="Times New Roman" w:cs="Times New Roman"/>
          <w:sz w:val="24"/>
          <w:szCs w:val="24"/>
          <w:lang w:val="en-GB"/>
        </w:rPr>
        <w:t>this    pie-</w:t>
      </w:r>
      <w:r w:rsidRPr="00E91392">
        <w:rPr>
          <w:rFonts w:ascii="Times New Roman" w:hAnsi="Times New Roman" w:cs="Times New Roman"/>
          <w:smallCaps/>
          <w:sz w:val="24"/>
          <w:szCs w:val="24"/>
          <w:lang w:val="en-GB"/>
        </w:rPr>
        <w:t>top</w:t>
      </w:r>
      <w:r w:rsidRPr="00E91392">
        <w:rPr>
          <w:rFonts w:ascii="Times New Roman" w:hAnsi="Times New Roman" w:cs="Times New Roman"/>
          <w:sz w:val="24"/>
          <w:szCs w:val="24"/>
          <w:lang w:val="en-GB"/>
        </w:rPr>
        <w:t xml:space="preserve">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w:t>
      </w:r>
      <w:r w:rsidRPr="00E91392">
        <w:rPr>
          <w:rFonts w:ascii="Times New Roman" w:hAnsi="Times New Roman" w:cs="Times New Roman"/>
          <w:smallCaps/>
          <w:sz w:val="24"/>
          <w:szCs w:val="24"/>
          <w:lang w:val="en-GB"/>
        </w:rPr>
        <w:t>cop</w:t>
      </w:r>
      <w:r w:rsidRPr="00E91392">
        <w:rPr>
          <w:rFonts w:ascii="Times New Roman" w:hAnsi="Times New Roman" w:cs="Times New Roman"/>
          <w:sz w:val="24"/>
          <w:szCs w:val="24"/>
          <w:lang w:val="en-GB"/>
        </w:rPr>
        <w:t xml:space="preserve">  </w:t>
      </w:r>
      <w:r w:rsidR="00DA540D">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  ate       thing </w:t>
      </w:r>
      <w:r w:rsidRPr="00E91392">
        <w:rPr>
          <w:rFonts w:ascii="Times New Roman" w:hAnsi="Times New Roman" w:cs="Times New Roman"/>
          <w:smallCaps/>
          <w:sz w:val="24"/>
          <w:szCs w:val="24"/>
          <w:lang w:val="en-GB"/>
        </w:rPr>
        <w:t>neg</w:t>
      </w:r>
      <w:r w:rsidRPr="00E91392">
        <w:rPr>
          <w:rFonts w:ascii="Times New Roman" w:hAnsi="Times New Roman" w:cs="Times New Roman"/>
          <w:sz w:val="24"/>
          <w:szCs w:val="24"/>
          <w:lang w:val="en-GB"/>
        </w:rPr>
        <w:t xml:space="preserve"> but   look-</w:t>
      </w:r>
      <w:proofErr w:type="gramStart"/>
      <w:r w:rsidRPr="00E91392">
        <w:rPr>
          <w:rFonts w:ascii="Times New Roman" w:hAnsi="Times New Roman" w:cs="Times New Roman"/>
          <w:sz w:val="24"/>
          <w:szCs w:val="24"/>
          <w:lang w:val="en-GB"/>
        </w:rPr>
        <w:t>from  know</w:t>
      </w:r>
      <w:proofErr w:type="gramEnd"/>
    </w:p>
    <w:p w14:paraId="15EA951E" w14:textId="7634E818" w:rsidR="00981CB8" w:rsidRDefault="00981CB8" w:rsidP="00765663">
      <w:pPr>
        <w:spacing w:after="0" w:line="240" w:lineRule="auto"/>
        <w:ind w:left="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‘This pie is </w:t>
      </w:r>
      <w:proofErr w:type="spellStart"/>
      <w:r w:rsidRPr="00E91392">
        <w:rPr>
          <w:rFonts w:ascii="Times New Roman" w:hAnsi="Times New Roman" w:cs="Times New Roman"/>
          <w:sz w:val="24"/>
          <w:szCs w:val="24"/>
          <w:lang w:val="en-GB"/>
        </w:rPr>
        <w:t>karikari</w:t>
      </w:r>
      <w:proofErr w:type="spellEnd"/>
      <w:r w:rsidRPr="00E91392">
        <w:rPr>
          <w:rFonts w:ascii="Times New Roman" w:hAnsi="Times New Roman" w:cs="Times New Roman"/>
          <w:sz w:val="24"/>
          <w:szCs w:val="24"/>
          <w:lang w:val="en-GB"/>
        </w:rPr>
        <w:t xml:space="preserve"> (crispy).</w:t>
      </w:r>
      <w:r w:rsidR="00910C30"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I have never tried it, but I can tell from how it looks.’</w:t>
      </w:r>
      <w:r w:rsidR="007E41E4">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(Kawahara 2020</w:t>
      </w:r>
      <w:r w:rsidR="0074592A">
        <w:rPr>
          <w:rFonts w:ascii="Times New Roman" w:hAnsi="Times New Roman" w:cs="Times New Roman"/>
          <w:sz w:val="24"/>
          <w:szCs w:val="24"/>
          <w:lang w:val="en-GB"/>
        </w:rPr>
        <w:t>: 3</w:t>
      </w:r>
      <w:r w:rsidRPr="00E91392">
        <w:rPr>
          <w:rFonts w:ascii="Times New Roman" w:hAnsi="Times New Roman" w:cs="Times New Roman"/>
          <w:sz w:val="24"/>
          <w:szCs w:val="24"/>
          <w:lang w:val="en-GB"/>
        </w:rPr>
        <w:t xml:space="preserve">) </w:t>
      </w:r>
    </w:p>
    <w:p w14:paraId="66B8D1B5" w14:textId="77777777" w:rsidR="00765663" w:rsidRPr="00E91392" w:rsidRDefault="00765663" w:rsidP="00765663">
      <w:pPr>
        <w:spacing w:after="0" w:line="240" w:lineRule="auto"/>
        <w:ind w:left="709"/>
        <w:jc w:val="both"/>
        <w:rPr>
          <w:rFonts w:ascii="Times New Roman" w:hAnsi="Times New Roman" w:cs="Times New Roman"/>
          <w:sz w:val="24"/>
          <w:szCs w:val="24"/>
          <w:lang w:val="en-GB"/>
        </w:rPr>
      </w:pPr>
    </w:p>
    <w:p w14:paraId="60DC83C6" w14:textId="5B5209A8" w:rsidR="0002062D" w:rsidRDefault="0002062D"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Kawahara (2020) notes further similarities between Japanese ideophones and subjective predicates such as </w:t>
      </w:r>
      <w:r w:rsidRPr="00E91392">
        <w:rPr>
          <w:rFonts w:ascii="Times New Roman" w:hAnsi="Times New Roman" w:cs="Times New Roman"/>
          <w:i/>
          <w:iCs/>
          <w:sz w:val="24"/>
          <w:szCs w:val="24"/>
          <w:lang w:val="en-GB"/>
        </w:rPr>
        <w:t>tasty</w:t>
      </w:r>
      <w:r w:rsidRPr="00E91392">
        <w:rPr>
          <w:rFonts w:ascii="Times New Roman" w:hAnsi="Times New Roman" w:cs="Times New Roman"/>
          <w:sz w:val="24"/>
          <w:szCs w:val="24"/>
          <w:lang w:val="en-GB"/>
        </w:rPr>
        <w:t xml:space="preserve">. For example, </w:t>
      </w:r>
      <w:r w:rsidR="00304A2B" w:rsidRPr="00E91392">
        <w:rPr>
          <w:rFonts w:ascii="Times New Roman" w:hAnsi="Times New Roman" w:cs="Times New Roman"/>
          <w:sz w:val="24"/>
          <w:szCs w:val="24"/>
          <w:lang w:val="en-GB"/>
        </w:rPr>
        <w:t xml:space="preserve">when the Japanese ideophone </w:t>
      </w:r>
      <w:proofErr w:type="spellStart"/>
      <w:r w:rsidR="00304A2B" w:rsidRPr="00E91392">
        <w:rPr>
          <w:rFonts w:ascii="Times New Roman" w:hAnsi="Times New Roman" w:cs="Times New Roman"/>
          <w:i/>
          <w:iCs/>
          <w:sz w:val="24"/>
          <w:szCs w:val="24"/>
          <w:lang w:val="en-GB"/>
        </w:rPr>
        <w:t>karikari</w:t>
      </w:r>
      <w:proofErr w:type="spellEnd"/>
      <w:r w:rsidR="00304A2B" w:rsidRPr="00E91392">
        <w:rPr>
          <w:rFonts w:ascii="Times New Roman" w:hAnsi="Times New Roman" w:cs="Times New Roman"/>
          <w:i/>
          <w:iCs/>
          <w:sz w:val="24"/>
          <w:szCs w:val="24"/>
          <w:lang w:val="en-GB"/>
        </w:rPr>
        <w:t xml:space="preserve"> </w:t>
      </w:r>
      <w:r w:rsidR="00304A2B" w:rsidRPr="00E91392">
        <w:rPr>
          <w:rFonts w:ascii="Times New Roman" w:hAnsi="Times New Roman" w:cs="Times New Roman"/>
          <w:sz w:val="24"/>
          <w:szCs w:val="24"/>
          <w:lang w:val="en-GB"/>
        </w:rPr>
        <w:t xml:space="preserve">‘crispy’ is contradicted in (11-b), it results in faultless disagreement. </w:t>
      </w:r>
      <w:r w:rsidR="00C6373D" w:rsidRPr="00E91392">
        <w:rPr>
          <w:rFonts w:ascii="Times New Roman" w:hAnsi="Times New Roman" w:cs="Times New Roman"/>
          <w:sz w:val="24"/>
          <w:szCs w:val="24"/>
          <w:lang w:val="en-GB"/>
        </w:rPr>
        <w:t>Crucially though, the speaker in (11</w:t>
      </w:r>
      <w:r w:rsidR="0074592A">
        <w:rPr>
          <w:rFonts w:ascii="Times New Roman" w:hAnsi="Times New Roman" w:cs="Times New Roman"/>
          <w:sz w:val="24"/>
          <w:szCs w:val="24"/>
          <w:lang w:val="en-GB"/>
        </w:rPr>
        <w:noBreakHyphen/>
      </w:r>
      <w:r w:rsidR="00C6373D" w:rsidRPr="00E91392">
        <w:rPr>
          <w:rFonts w:ascii="Times New Roman" w:hAnsi="Times New Roman" w:cs="Times New Roman"/>
          <w:sz w:val="24"/>
          <w:szCs w:val="24"/>
          <w:lang w:val="en-GB"/>
        </w:rPr>
        <w:t xml:space="preserve">b) is not contradicting the fact that the pie is crispy, rather they are contradicting the iconic representation of this crispiness through </w:t>
      </w:r>
      <w:proofErr w:type="spellStart"/>
      <w:r w:rsidR="00C6373D" w:rsidRPr="00E91392">
        <w:rPr>
          <w:rFonts w:ascii="Times New Roman" w:hAnsi="Times New Roman" w:cs="Times New Roman"/>
          <w:i/>
          <w:iCs/>
          <w:sz w:val="24"/>
          <w:szCs w:val="24"/>
          <w:lang w:val="en-GB"/>
        </w:rPr>
        <w:t>karikari</w:t>
      </w:r>
      <w:proofErr w:type="spellEnd"/>
      <w:r w:rsidR="00C6373D" w:rsidRPr="00E91392">
        <w:rPr>
          <w:rFonts w:ascii="Times New Roman" w:hAnsi="Times New Roman" w:cs="Times New Roman"/>
          <w:sz w:val="24"/>
          <w:szCs w:val="24"/>
          <w:lang w:val="en-GB"/>
        </w:rPr>
        <w:t>.</w:t>
      </w:r>
    </w:p>
    <w:p w14:paraId="75496A5D"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03C579A0" w14:textId="55756795" w:rsidR="0029659A" w:rsidRPr="00E91392" w:rsidRDefault="0029659A"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(11)</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proofErr w:type="spellStart"/>
      <w:r w:rsidR="0025751E" w:rsidRPr="00E91392">
        <w:rPr>
          <w:rFonts w:ascii="Times New Roman" w:hAnsi="Times New Roman" w:cs="Times New Roman"/>
          <w:i/>
          <w:iCs/>
          <w:sz w:val="24"/>
          <w:szCs w:val="24"/>
          <w:lang w:val="en-GB"/>
        </w:rPr>
        <w:t>Kono</w:t>
      </w:r>
      <w:proofErr w:type="spellEnd"/>
      <w:r w:rsidR="0075124B" w:rsidRPr="00E91392">
        <w:rPr>
          <w:rFonts w:ascii="Times New Roman" w:hAnsi="Times New Roman" w:cs="Times New Roman"/>
          <w:i/>
          <w:iCs/>
          <w:sz w:val="24"/>
          <w:szCs w:val="24"/>
          <w:lang w:val="en-GB"/>
        </w:rPr>
        <w:t xml:space="preserve"> </w:t>
      </w:r>
      <w:r w:rsidR="0025751E" w:rsidRPr="00E91392">
        <w:rPr>
          <w:rFonts w:ascii="Times New Roman" w:hAnsi="Times New Roman" w:cs="Times New Roman"/>
          <w:i/>
          <w:iCs/>
          <w:sz w:val="24"/>
          <w:szCs w:val="24"/>
          <w:lang w:val="en-GB"/>
        </w:rPr>
        <w:t>pai-</w:t>
      </w:r>
      <w:proofErr w:type="spellStart"/>
      <w:proofErr w:type="gramStart"/>
      <w:r w:rsidR="0025751E" w:rsidRPr="00E91392">
        <w:rPr>
          <w:rFonts w:ascii="Times New Roman" w:hAnsi="Times New Roman" w:cs="Times New Roman"/>
          <w:i/>
          <w:iCs/>
          <w:sz w:val="24"/>
          <w:szCs w:val="24"/>
          <w:lang w:val="en-GB"/>
        </w:rPr>
        <w:t>wa</w:t>
      </w:r>
      <w:proofErr w:type="spellEnd"/>
      <w:r w:rsidR="0025751E" w:rsidRPr="00E91392">
        <w:rPr>
          <w:rFonts w:ascii="Times New Roman" w:hAnsi="Times New Roman" w:cs="Times New Roman"/>
          <w:i/>
          <w:iCs/>
          <w:sz w:val="24"/>
          <w:szCs w:val="24"/>
          <w:lang w:val="en-GB"/>
        </w:rPr>
        <w:t xml:space="preserve"> </w:t>
      </w:r>
      <w:r w:rsidR="0075124B" w:rsidRPr="00E91392">
        <w:rPr>
          <w:rFonts w:ascii="Times New Roman" w:hAnsi="Times New Roman" w:cs="Times New Roman"/>
          <w:i/>
          <w:iCs/>
          <w:sz w:val="24"/>
          <w:szCs w:val="24"/>
          <w:lang w:val="en-GB"/>
        </w:rPr>
        <w:t xml:space="preserve"> </w:t>
      </w:r>
      <w:proofErr w:type="spellStart"/>
      <w:r w:rsidR="0025751E" w:rsidRPr="00E91392">
        <w:rPr>
          <w:rFonts w:ascii="Times New Roman" w:hAnsi="Times New Roman" w:cs="Times New Roman"/>
          <w:i/>
          <w:iCs/>
          <w:sz w:val="24"/>
          <w:szCs w:val="24"/>
          <w:lang w:val="en-GB"/>
        </w:rPr>
        <w:t>karikari</w:t>
      </w:r>
      <w:proofErr w:type="spellEnd"/>
      <w:proofErr w:type="gramEnd"/>
      <w:r w:rsidR="0025751E" w:rsidRPr="00E91392">
        <w:rPr>
          <w:rFonts w:ascii="Times New Roman" w:hAnsi="Times New Roman" w:cs="Times New Roman"/>
          <w:i/>
          <w:iCs/>
          <w:sz w:val="24"/>
          <w:szCs w:val="24"/>
          <w:lang w:val="en-GB"/>
        </w:rPr>
        <w:t xml:space="preserve"> </w:t>
      </w:r>
      <w:r w:rsidR="0075124B" w:rsidRPr="00E91392">
        <w:rPr>
          <w:rFonts w:ascii="Times New Roman" w:hAnsi="Times New Roman" w:cs="Times New Roman"/>
          <w:i/>
          <w:iCs/>
          <w:sz w:val="24"/>
          <w:szCs w:val="24"/>
          <w:lang w:val="en-GB"/>
        </w:rPr>
        <w:t xml:space="preserve"> </w:t>
      </w:r>
      <w:r w:rsidR="0025751E" w:rsidRPr="00E91392">
        <w:rPr>
          <w:rFonts w:ascii="Times New Roman" w:hAnsi="Times New Roman" w:cs="Times New Roman"/>
          <w:i/>
          <w:iCs/>
          <w:sz w:val="24"/>
          <w:szCs w:val="24"/>
          <w:lang w:val="en-GB"/>
        </w:rPr>
        <w:t>da.</w:t>
      </w:r>
    </w:p>
    <w:p w14:paraId="53034826" w14:textId="1413948D" w:rsidR="0025751E" w:rsidRPr="00E91392" w:rsidRDefault="0025751E"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this </w:t>
      </w:r>
      <w:r w:rsidR="00BF1479"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pie-</w:t>
      </w:r>
      <w:r w:rsidRPr="00E91392">
        <w:rPr>
          <w:rFonts w:ascii="Times New Roman" w:hAnsi="Times New Roman" w:cs="Times New Roman"/>
          <w:smallCaps/>
          <w:sz w:val="24"/>
          <w:szCs w:val="24"/>
          <w:lang w:val="en-GB"/>
        </w:rPr>
        <w:t xml:space="preserve">top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mallCaps/>
          <w:sz w:val="24"/>
          <w:szCs w:val="24"/>
          <w:lang w:val="en-GB"/>
        </w:rPr>
        <w:t xml:space="preserve"> </w:t>
      </w:r>
      <w:r w:rsidR="00BF1479" w:rsidRPr="00E91392">
        <w:rPr>
          <w:rFonts w:ascii="Times New Roman" w:hAnsi="Times New Roman" w:cs="Times New Roman"/>
          <w:smallCaps/>
          <w:sz w:val="24"/>
          <w:szCs w:val="24"/>
          <w:lang w:val="en-GB"/>
        </w:rPr>
        <w:t xml:space="preserve">       </w:t>
      </w:r>
      <w:r w:rsidR="0075124B" w:rsidRPr="00E91392">
        <w:rPr>
          <w:rFonts w:ascii="Times New Roman" w:hAnsi="Times New Roman" w:cs="Times New Roman"/>
          <w:smallCaps/>
          <w:sz w:val="24"/>
          <w:szCs w:val="24"/>
          <w:lang w:val="en-GB"/>
        </w:rPr>
        <w:t xml:space="preserve"> </w:t>
      </w:r>
      <w:r w:rsidRPr="00E91392">
        <w:rPr>
          <w:rFonts w:ascii="Times New Roman" w:hAnsi="Times New Roman" w:cs="Times New Roman"/>
          <w:smallCaps/>
          <w:sz w:val="24"/>
          <w:szCs w:val="24"/>
          <w:lang w:val="en-GB"/>
        </w:rPr>
        <w:t>cop</w:t>
      </w:r>
    </w:p>
    <w:p w14:paraId="1EECC741" w14:textId="3F4EDB65" w:rsidR="0002062D" w:rsidRPr="00E91392" w:rsidRDefault="00C6373D"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 xml:space="preserve">‘This pie is </w:t>
      </w:r>
      <w:proofErr w:type="spellStart"/>
      <w:r w:rsidRPr="00E91392">
        <w:rPr>
          <w:rFonts w:ascii="Times New Roman" w:hAnsi="Times New Roman" w:cs="Times New Roman"/>
          <w:sz w:val="24"/>
          <w:szCs w:val="24"/>
          <w:lang w:val="en-GB"/>
        </w:rPr>
        <w:t>karikari</w:t>
      </w:r>
      <w:proofErr w:type="spellEnd"/>
      <w:r w:rsidRPr="00E91392">
        <w:rPr>
          <w:rFonts w:ascii="Times New Roman" w:hAnsi="Times New Roman" w:cs="Times New Roman"/>
          <w:sz w:val="24"/>
          <w:szCs w:val="24"/>
          <w:lang w:val="en-GB"/>
        </w:rPr>
        <w:t xml:space="preserve"> (crispy).’ (Kawahara 2020</w:t>
      </w:r>
      <w:r w:rsidR="0074592A">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2)</w:t>
      </w:r>
    </w:p>
    <w:p w14:paraId="01A67577" w14:textId="77468114" w:rsidR="00520A16" w:rsidRPr="00E91392" w:rsidRDefault="00C6373D"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b.</w:t>
      </w:r>
      <w:r w:rsidRPr="00E91392">
        <w:rPr>
          <w:rFonts w:ascii="Times New Roman" w:hAnsi="Times New Roman" w:cs="Times New Roman"/>
          <w:sz w:val="24"/>
          <w:szCs w:val="24"/>
          <w:lang w:val="en-GB"/>
        </w:rPr>
        <w:tab/>
      </w:r>
      <w:r w:rsidR="005757AB" w:rsidRPr="00E91392">
        <w:rPr>
          <w:rFonts w:ascii="Times New Roman" w:hAnsi="Times New Roman" w:cs="Times New Roman"/>
          <w:i/>
          <w:iCs/>
          <w:sz w:val="24"/>
          <w:szCs w:val="24"/>
          <w:lang w:val="en-GB"/>
        </w:rPr>
        <w:t xml:space="preserve">Iya, </w:t>
      </w:r>
      <w:proofErr w:type="spellStart"/>
      <w:r w:rsidR="005757AB" w:rsidRPr="00E91392">
        <w:rPr>
          <w:rFonts w:ascii="Times New Roman" w:hAnsi="Times New Roman" w:cs="Times New Roman"/>
          <w:i/>
          <w:iCs/>
          <w:sz w:val="24"/>
          <w:szCs w:val="24"/>
          <w:lang w:val="en-GB"/>
        </w:rPr>
        <w:t>karikari</w:t>
      </w:r>
      <w:proofErr w:type="spellEnd"/>
      <w:r w:rsidR="005757AB" w:rsidRPr="00E91392">
        <w:rPr>
          <w:rFonts w:ascii="Times New Roman" w:hAnsi="Times New Roman" w:cs="Times New Roman"/>
          <w:i/>
          <w:iCs/>
          <w:sz w:val="24"/>
          <w:szCs w:val="24"/>
          <w:lang w:val="en-GB"/>
        </w:rPr>
        <w:t xml:space="preserve"> </w:t>
      </w:r>
      <w:proofErr w:type="spellStart"/>
      <w:r w:rsidR="005757AB" w:rsidRPr="00E91392">
        <w:rPr>
          <w:rFonts w:ascii="Times New Roman" w:hAnsi="Times New Roman" w:cs="Times New Roman"/>
          <w:i/>
          <w:iCs/>
          <w:sz w:val="24"/>
          <w:szCs w:val="24"/>
          <w:lang w:val="en-GB"/>
        </w:rPr>
        <w:t>dewa</w:t>
      </w:r>
      <w:proofErr w:type="spellEnd"/>
      <w:r w:rsidR="005757AB" w:rsidRPr="00E91392">
        <w:rPr>
          <w:rFonts w:ascii="Times New Roman" w:hAnsi="Times New Roman" w:cs="Times New Roman"/>
          <w:i/>
          <w:iCs/>
          <w:sz w:val="24"/>
          <w:szCs w:val="24"/>
          <w:lang w:val="en-GB"/>
        </w:rPr>
        <w:t xml:space="preserve"> </w:t>
      </w:r>
      <w:proofErr w:type="spellStart"/>
      <w:r w:rsidR="005757AB" w:rsidRPr="00E91392">
        <w:rPr>
          <w:rFonts w:ascii="Times New Roman" w:hAnsi="Times New Roman" w:cs="Times New Roman"/>
          <w:i/>
          <w:iCs/>
          <w:sz w:val="24"/>
          <w:szCs w:val="24"/>
          <w:lang w:val="en-GB"/>
        </w:rPr>
        <w:t>nai</w:t>
      </w:r>
      <w:proofErr w:type="spellEnd"/>
      <w:r w:rsidR="005757AB" w:rsidRPr="00E91392">
        <w:rPr>
          <w:rFonts w:ascii="Times New Roman" w:hAnsi="Times New Roman" w:cs="Times New Roman"/>
          <w:i/>
          <w:iCs/>
          <w:sz w:val="24"/>
          <w:szCs w:val="24"/>
          <w:lang w:val="en-GB"/>
        </w:rPr>
        <w:t>. (</w:t>
      </w:r>
      <w:proofErr w:type="spellStart"/>
      <w:r w:rsidR="005757AB" w:rsidRPr="00E91392">
        <w:rPr>
          <w:rFonts w:ascii="Times New Roman" w:hAnsi="Times New Roman" w:cs="Times New Roman"/>
          <w:i/>
          <w:iCs/>
          <w:sz w:val="24"/>
          <w:szCs w:val="24"/>
          <w:lang w:val="en-GB"/>
        </w:rPr>
        <w:t>Sakusaku</w:t>
      </w:r>
      <w:proofErr w:type="spellEnd"/>
      <w:r w:rsidR="005757AB" w:rsidRPr="00E91392">
        <w:rPr>
          <w:rFonts w:ascii="Times New Roman" w:hAnsi="Times New Roman" w:cs="Times New Roman"/>
          <w:i/>
          <w:iCs/>
          <w:sz w:val="24"/>
          <w:szCs w:val="24"/>
          <w:lang w:val="en-GB"/>
        </w:rPr>
        <w:t>-da.)</w:t>
      </w:r>
    </w:p>
    <w:p w14:paraId="700664E4" w14:textId="09590AE4" w:rsidR="00A548C5" w:rsidRPr="00E91392" w:rsidRDefault="005757AB" w:rsidP="00765663">
      <w:pPr>
        <w:spacing w:after="0" w:line="240" w:lineRule="auto"/>
        <w:jc w:val="both"/>
        <w:rPr>
          <w:rFonts w:ascii="Times New Roman" w:hAnsi="Times New Roman" w:cs="Times New Roman"/>
          <w:smallCaps/>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no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mallCaps/>
          <w:sz w:val="24"/>
          <w:szCs w:val="24"/>
          <w:lang w:val="en-GB"/>
        </w:rPr>
        <w:t xml:space="preserve">        cop    </w:t>
      </w:r>
      <w:proofErr w:type="gramStart"/>
      <w:r w:rsidRPr="00E91392">
        <w:rPr>
          <w:rFonts w:ascii="Times New Roman" w:hAnsi="Times New Roman" w:cs="Times New Roman"/>
          <w:smallCaps/>
          <w:sz w:val="24"/>
          <w:szCs w:val="24"/>
          <w:lang w:val="en-GB"/>
        </w:rPr>
        <w:t>neg  ideo</w:t>
      </w:r>
      <w:proofErr w:type="gramEnd"/>
      <w:r w:rsidRPr="00E91392">
        <w:rPr>
          <w:rFonts w:ascii="Times New Roman" w:hAnsi="Times New Roman" w:cs="Times New Roman"/>
          <w:smallCaps/>
          <w:sz w:val="24"/>
          <w:szCs w:val="24"/>
          <w:lang w:val="en-GB"/>
        </w:rPr>
        <w:t>-cop</w:t>
      </w:r>
    </w:p>
    <w:p w14:paraId="38F3B871" w14:textId="2A0EC9D4" w:rsidR="00930855" w:rsidRDefault="00930855" w:rsidP="00765663">
      <w:pPr>
        <w:spacing w:after="0" w:line="240" w:lineRule="auto"/>
        <w:ind w:left="1418"/>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‘No, this pie is not </w:t>
      </w:r>
      <w:proofErr w:type="spellStart"/>
      <w:r w:rsidRPr="00E91392">
        <w:rPr>
          <w:rFonts w:ascii="Times New Roman" w:hAnsi="Times New Roman" w:cs="Times New Roman"/>
          <w:sz w:val="24"/>
          <w:szCs w:val="24"/>
          <w:lang w:val="en-GB"/>
        </w:rPr>
        <w:t>karikari</w:t>
      </w:r>
      <w:proofErr w:type="spellEnd"/>
      <w:r w:rsidRPr="00E91392">
        <w:rPr>
          <w:rFonts w:ascii="Times New Roman" w:hAnsi="Times New Roman" w:cs="Times New Roman"/>
          <w:sz w:val="24"/>
          <w:szCs w:val="24"/>
          <w:lang w:val="en-GB"/>
        </w:rPr>
        <w:t xml:space="preserve"> (crispy). (It is </w:t>
      </w:r>
      <w:proofErr w:type="spellStart"/>
      <w:r w:rsidRPr="00E91392">
        <w:rPr>
          <w:rFonts w:ascii="Times New Roman" w:hAnsi="Times New Roman" w:cs="Times New Roman"/>
          <w:sz w:val="24"/>
          <w:szCs w:val="24"/>
          <w:lang w:val="en-GB"/>
        </w:rPr>
        <w:t>sakusaku</w:t>
      </w:r>
      <w:proofErr w:type="spellEnd"/>
      <w:r w:rsidRPr="00E91392">
        <w:rPr>
          <w:rFonts w:ascii="Times New Roman" w:hAnsi="Times New Roman" w:cs="Times New Roman"/>
          <w:sz w:val="24"/>
          <w:szCs w:val="24"/>
          <w:lang w:val="en-GB"/>
        </w:rPr>
        <w:t xml:space="preserve"> (crispy).)’</w:t>
      </w:r>
      <w:r w:rsidR="00765663">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(Kawahara 2020</w:t>
      </w:r>
      <w:r w:rsidR="00DE0DF5">
        <w:rPr>
          <w:rFonts w:ascii="Times New Roman" w:hAnsi="Times New Roman" w:cs="Times New Roman"/>
          <w:sz w:val="24"/>
          <w:szCs w:val="24"/>
          <w:lang w:val="en-GB"/>
        </w:rPr>
        <w:t>: </w:t>
      </w:r>
      <w:r w:rsidRPr="00E91392">
        <w:rPr>
          <w:rFonts w:ascii="Times New Roman" w:hAnsi="Times New Roman" w:cs="Times New Roman"/>
          <w:sz w:val="24"/>
          <w:szCs w:val="24"/>
          <w:lang w:val="en-GB"/>
        </w:rPr>
        <w:t>2)</w:t>
      </w:r>
    </w:p>
    <w:p w14:paraId="51B81B8A" w14:textId="77777777" w:rsidR="00765663" w:rsidRPr="00E91392" w:rsidRDefault="00765663" w:rsidP="00765663">
      <w:pPr>
        <w:spacing w:after="0" w:line="240" w:lineRule="auto"/>
        <w:ind w:left="1418"/>
        <w:jc w:val="both"/>
        <w:rPr>
          <w:rFonts w:ascii="Times New Roman" w:hAnsi="Times New Roman" w:cs="Times New Roman"/>
          <w:sz w:val="24"/>
          <w:szCs w:val="24"/>
          <w:lang w:val="en-GB"/>
        </w:rPr>
      </w:pPr>
    </w:p>
    <w:p w14:paraId="536383C3" w14:textId="1461A595" w:rsidR="00BA2569" w:rsidRDefault="00D2662B"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This also appears to be the case for ideophones in German.</w:t>
      </w:r>
      <w:r w:rsidR="00BA2569" w:rsidRPr="00E91392">
        <w:rPr>
          <w:rFonts w:ascii="Times New Roman" w:hAnsi="Times New Roman" w:cs="Times New Roman"/>
          <w:sz w:val="24"/>
          <w:szCs w:val="24"/>
          <w:lang w:val="en-GB"/>
        </w:rPr>
        <w:t xml:space="preserve"> Contradicting an adverbial ideophone in German also results in faultless disagreement, as in (12).</w:t>
      </w:r>
    </w:p>
    <w:p w14:paraId="0119F743"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7AAB8F70" w14:textId="3B4C1EA1" w:rsidR="007C3953" w:rsidRPr="00E91392" w:rsidRDefault="007C3953"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 </w:t>
      </w:r>
      <w:r w:rsidR="00BA2569" w:rsidRPr="00E91392">
        <w:rPr>
          <w:rFonts w:ascii="Times New Roman" w:hAnsi="Times New Roman" w:cs="Times New Roman"/>
          <w:sz w:val="24"/>
          <w:szCs w:val="24"/>
          <w:lang w:val="en-GB"/>
        </w:rPr>
        <w:t>(12)</w:t>
      </w:r>
      <w:r w:rsidR="00BA2569" w:rsidRPr="00E91392">
        <w:rPr>
          <w:rFonts w:ascii="Times New Roman" w:hAnsi="Times New Roman" w:cs="Times New Roman"/>
          <w:sz w:val="24"/>
          <w:szCs w:val="24"/>
          <w:lang w:val="en-GB"/>
        </w:rPr>
        <w:tab/>
        <w:t>a.</w:t>
      </w:r>
      <w:r w:rsidR="00E31BBD" w:rsidRPr="00E91392">
        <w:rPr>
          <w:rFonts w:ascii="Times New Roman" w:hAnsi="Times New Roman" w:cs="Times New Roman"/>
          <w:sz w:val="24"/>
          <w:szCs w:val="24"/>
          <w:lang w:val="en-GB"/>
        </w:rPr>
        <w:tab/>
      </w:r>
      <w:r w:rsidR="00E31BBD" w:rsidRPr="00E91392">
        <w:rPr>
          <w:rFonts w:ascii="Times New Roman" w:hAnsi="Times New Roman" w:cs="Times New Roman"/>
          <w:i/>
          <w:iCs/>
          <w:sz w:val="24"/>
          <w:szCs w:val="24"/>
          <w:lang w:val="en-GB"/>
        </w:rPr>
        <w:t>Peter</w:t>
      </w:r>
      <w:r w:rsidR="000F76BD" w:rsidRPr="00E91392">
        <w:rPr>
          <w:rFonts w:ascii="Times New Roman" w:hAnsi="Times New Roman" w:cs="Times New Roman"/>
          <w:i/>
          <w:iCs/>
          <w:sz w:val="24"/>
          <w:szCs w:val="24"/>
          <w:lang w:val="en-GB"/>
        </w:rPr>
        <w:t xml:space="preserve"> </w:t>
      </w:r>
      <w:proofErr w:type="spellStart"/>
      <w:r w:rsidR="00E31BBD" w:rsidRPr="00E91392">
        <w:rPr>
          <w:rFonts w:ascii="Times New Roman" w:hAnsi="Times New Roman" w:cs="Times New Roman"/>
          <w:i/>
          <w:iCs/>
          <w:sz w:val="24"/>
          <w:szCs w:val="24"/>
          <w:lang w:val="en-GB"/>
        </w:rPr>
        <w:t>geht</w:t>
      </w:r>
      <w:proofErr w:type="spellEnd"/>
      <w:r w:rsidR="00E31BBD" w:rsidRPr="00E91392">
        <w:rPr>
          <w:rFonts w:ascii="Times New Roman" w:hAnsi="Times New Roman" w:cs="Times New Roman"/>
          <w:i/>
          <w:iCs/>
          <w:sz w:val="24"/>
          <w:szCs w:val="24"/>
          <w:lang w:val="en-GB"/>
        </w:rPr>
        <w:t xml:space="preserve"> die</w:t>
      </w:r>
      <w:r w:rsidR="000F76BD" w:rsidRPr="00E91392">
        <w:rPr>
          <w:rFonts w:ascii="Times New Roman" w:hAnsi="Times New Roman" w:cs="Times New Roman"/>
          <w:i/>
          <w:iCs/>
          <w:sz w:val="24"/>
          <w:szCs w:val="24"/>
          <w:lang w:val="en-GB"/>
        </w:rPr>
        <w:t xml:space="preserve"> </w:t>
      </w:r>
      <w:proofErr w:type="spellStart"/>
      <w:r w:rsidR="00E31BBD" w:rsidRPr="00E91392">
        <w:rPr>
          <w:rFonts w:ascii="Times New Roman" w:hAnsi="Times New Roman" w:cs="Times New Roman"/>
          <w:i/>
          <w:iCs/>
          <w:sz w:val="24"/>
          <w:szCs w:val="24"/>
          <w:lang w:val="en-GB"/>
        </w:rPr>
        <w:t>Treppe</w:t>
      </w:r>
      <w:proofErr w:type="spellEnd"/>
      <w:r w:rsidR="00E31BBD" w:rsidRPr="00E91392">
        <w:rPr>
          <w:rFonts w:ascii="Times New Roman" w:hAnsi="Times New Roman" w:cs="Times New Roman"/>
          <w:i/>
          <w:iCs/>
          <w:sz w:val="24"/>
          <w:szCs w:val="24"/>
          <w:lang w:val="en-GB"/>
        </w:rPr>
        <w:t xml:space="preserve"> </w:t>
      </w:r>
      <w:proofErr w:type="spellStart"/>
      <w:r w:rsidR="00E31BBD" w:rsidRPr="00E91392">
        <w:rPr>
          <w:rFonts w:ascii="Times New Roman" w:hAnsi="Times New Roman" w:cs="Times New Roman"/>
          <w:i/>
          <w:iCs/>
          <w:sz w:val="24"/>
          <w:szCs w:val="24"/>
          <w:lang w:val="en-GB"/>
        </w:rPr>
        <w:t>holterdipolter</w:t>
      </w:r>
      <w:proofErr w:type="spellEnd"/>
      <w:r w:rsidR="00E31BBD" w:rsidRPr="00E91392">
        <w:rPr>
          <w:rFonts w:ascii="Times New Roman" w:hAnsi="Times New Roman" w:cs="Times New Roman"/>
          <w:i/>
          <w:iCs/>
          <w:sz w:val="24"/>
          <w:szCs w:val="24"/>
          <w:lang w:val="en-GB"/>
        </w:rPr>
        <w:t xml:space="preserve"> </w:t>
      </w:r>
      <w:proofErr w:type="spellStart"/>
      <w:r w:rsidR="00E31BBD" w:rsidRPr="00E91392">
        <w:rPr>
          <w:rFonts w:ascii="Times New Roman" w:hAnsi="Times New Roman" w:cs="Times New Roman"/>
          <w:i/>
          <w:iCs/>
          <w:sz w:val="24"/>
          <w:szCs w:val="24"/>
          <w:lang w:val="en-GB"/>
        </w:rPr>
        <w:t>runter</w:t>
      </w:r>
      <w:proofErr w:type="spellEnd"/>
      <w:r w:rsidR="00E31BBD" w:rsidRPr="00E91392">
        <w:rPr>
          <w:rFonts w:ascii="Times New Roman" w:hAnsi="Times New Roman" w:cs="Times New Roman"/>
          <w:i/>
          <w:iCs/>
          <w:sz w:val="24"/>
          <w:szCs w:val="24"/>
          <w:lang w:val="en-GB"/>
        </w:rPr>
        <w:t xml:space="preserve">. </w:t>
      </w:r>
      <w:r w:rsidR="00BA2569" w:rsidRPr="00E91392">
        <w:rPr>
          <w:rFonts w:ascii="Times New Roman" w:hAnsi="Times New Roman" w:cs="Times New Roman"/>
          <w:sz w:val="24"/>
          <w:szCs w:val="24"/>
          <w:lang w:val="en-GB"/>
        </w:rPr>
        <w:tab/>
      </w:r>
    </w:p>
    <w:p w14:paraId="06861E92" w14:textId="723FE0ED" w:rsidR="009C6AA0" w:rsidRPr="00E91392" w:rsidRDefault="00BA2569"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r>
      <w:r w:rsidR="00E31BBD" w:rsidRPr="00E91392">
        <w:rPr>
          <w:rFonts w:ascii="Times New Roman" w:hAnsi="Times New Roman" w:cs="Times New Roman"/>
          <w:sz w:val="24"/>
          <w:szCs w:val="24"/>
          <w:lang w:val="en-GB"/>
        </w:rPr>
        <w:t xml:space="preserve">Peter </w:t>
      </w:r>
      <w:r w:rsidR="002F35A0">
        <w:rPr>
          <w:rFonts w:ascii="Times New Roman" w:hAnsi="Times New Roman" w:cs="Times New Roman"/>
          <w:sz w:val="24"/>
          <w:szCs w:val="24"/>
          <w:lang w:val="en-GB"/>
        </w:rPr>
        <w:t>g</w:t>
      </w:r>
      <w:r w:rsidR="00E31BBD" w:rsidRPr="00E91392">
        <w:rPr>
          <w:rFonts w:ascii="Times New Roman" w:hAnsi="Times New Roman" w:cs="Times New Roman"/>
          <w:sz w:val="24"/>
          <w:szCs w:val="24"/>
          <w:lang w:val="en-GB"/>
        </w:rPr>
        <w:t>oes</w:t>
      </w:r>
      <w:r w:rsidR="000F76BD" w:rsidRPr="00E91392">
        <w:rPr>
          <w:rFonts w:ascii="Times New Roman" w:hAnsi="Times New Roman" w:cs="Times New Roman"/>
          <w:sz w:val="24"/>
          <w:szCs w:val="24"/>
          <w:lang w:val="en-GB"/>
        </w:rPr>
        <w:t xml:space="preserve"> </w:t>
      </w:r>
      <w:r w:rsidR="00E31BBD" w:rsidRPr="00E91392">
        <w:rPr>
          <w:rFonts w:ascii="Times New Roman" w:hAnsi="Times New Roman" w:cs="Times New Roman"/>
          <w:sz w:val="24"/>
          <w:szCs w:val="24"/>
          <w:lang w:val="en-GB"/>
        </w:rPr>
        <w:t xml:space="preserve">the stairs    </w:t>
      </w:r>
      <w:proofErr w:type="spellStart"/>
      <w:r w:rsidR="00E31BBD" w:rsidRPr="00E91392">
        <w:rPr>
          <w:rFonts w:ascii="Times New Roman" w:hAnsi="Times New Roman" w:cs="Times New Roman"/>
          <w:smallCaps/>
          <w:sz w:val="24"/>
          <w:szCs w:val="24"/>
          <w:lang w:val="en-GB"/>
        </w:rPr>
        <w:t>ideo</w:t>
      </w:r>
      <w:proofErr w:type="spellEnd"/>
      <w:r w:rsidR="00E31BBD" w:rsidRPr="00E91392">
        <w:rPr>
          <w:rFonts w:ascii="Times New Roman" w:hAnsi="Times New Roman" w:cs="Times New Roman"/>
          <w:sz w:val="24"/>
          <w:szCs w:val="24"/>
          <w:lang w:val="en-GB"/>
        </w:rPr>
        <w:t xml:space="preserve">               down</w:t>
      </w:r>
    </w:p>
    <w:p w14:paraId="1746C3A9" w14:textId="35CB6CE1" w:rsidR="00AE2A6E" w:rsidRPr="00E91392" w:rsidRDefault="00BA2569" w:rsidP="00765663">
      <w:pPr>
        <w:spacing w:after="0" w:line="240" w:lineRule="auto"/>
        <w:ind w:left="709"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‘Peter is going helter-skelter down the stairs.’ </w:t>
      </w:r>
      <w:r w:rsidR="00D2662B" w:rsidRPr="00E91392">
        <w:rPr>
          <w:rFonts w:ascii="Times New Roman" w:hAnsi="Times New Roman" w:cs="Times New Roman"/>
          <w:sz w:val="24"/>
          <w:szCs w:val="24"/>
          <w:lang w:val="en-GB"/>
        </w:rPr>
        <w:t xml:space="preserve"> </w:t>
      </w:r>
    </w:p>
    <w:p w14:paraId="22735721" w14:textId="78A997ED" w:rsidR="00AE2A6E" w:rsidRPr="00E91392" w:rsidRDefault="00AE2A6E"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Naja</w:t>
      </w:r>
      <w:proofErr w:type="spellEnd"/>
      <w:r w:rsidRPr="00E91392">
        <w:rPr>
          <w:rFonts w:ascii="Times New Roman" w:hAnsi="Times New Roman" w:cs="Times New Roman"/>
          <w:i/>
          <w:iCs/>
          <w:sz w:val="24"/>
          <w:szCs w:val="24"/>
          <w:lang w:val="en-GB"/>
        </w:rPr>
        <w:t xml:space="preserve">, </w:t>
      </w:r>
      <w:proofErr w:type="gramStart"/>
      <w:r w:rsidRPr="00E91392">
        <w:rPr>
          <w:rFonts w:ascii="Times New Roman" w:hAnsi="Times New Roman" w:cs="Times New Roman"/>
          <w:i/>
          <w:iCs/>
          <w:sz w:val="24"/>
          <w:szCs w:val="24"/>
          <w:lang w:val="en-GB"/>
        </w:rPr>
        <w:t>er</w:t>
      </w:r>
      <w:r w:rsidR="00BE5EAA">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geht</w:t>
      </w:r>
      <w:proofErr w:type="spellEnd"/>
      <w:proofErr w:type="gramEnd"/>
      <w:r w:rsidRPr="00E91392">
        <w:rPr>
          <w:rFonts w:ascii="Times New Roman" w:hAnsi="Times New Roman" w:cs="Times New Roman"/>
          <w:i/>
          <w:iCs/>
          <w:sz w:val="24"/>
          <w:szCs w:val="24"/>
          <w:lang w:val="en-GB"/>
        </w:rPr>
        <w:t xml:space="preserve"> die </w:t>
      </w:r>
      <w:proofErr w:type="spellStart"/>
      <w:r w:rsidRPr="00E91392">
        <w:rPr>
          <w:rFonts w:ascii="Times New Roman" w:hAnsi="Times New Roman" w:cs="Times New Roman"/>
          <w:i/>
          <w:iCs/>
          <w:sz w:val="24"/>
          <w:szCs w:val="24"/>
          <w:lang w:val="en-GB"/>
        </w:rPr>
        <w:t>Treppe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nicht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holterdipolter</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herunter</w:t>
      </w:r>
      <w:proofErr w:type="spellEnd"/>
      <w:r w:rsidRPr="00E91392">
        <w:rPr>
          <w:rFonts w:ascii="Times New Roman" w:hAnsi="Times New Roman" w:cs="Times New Roman"/>
          <w:i/>
          <w:iCs/>
          <w:sz w:val="24"/>
          <w:szCs w:val="24"/>
          <w:lang w:val="en-GB"/>
        </w:rPr>
        <w:t xml:space="preserve">. Er </w:t>
      </w:r>
      <w:proofErr w:type="spell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sie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eher</w:t>
      </w:r>
      <w:proofErr w:type="spellEnd"/>
      <w:r w:rsidRPr="00E91392">
        <w:rPr>
          <w:rFonts w:ascii="Times New Roman" w:hAnsi="Times New Roman" w:cs="Times New Roman"/>
          <w:i/>
          <w:iCs/>
          <w:sz w:val="24"/>
          <w:szCs w:val="24"/>
          <w:lang w:val="en-GB"/>
        </w:rPr>
        <w:t xml:space="preserve"> </w:t>
      </w:r>
    </w:p>
    <w:p w14:paraId="4BC9F077" w14:textId="1D3656C3" w:rsidR="00AE2A6E" w:rsidRPr="00E91392" w:rsidRDefault="00AE2A6E"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well   </w:t>
      </w:r>
      <w:r w:rsidR="00BE5EAA">
        <w:rPr>
          <w:rFonts w:ascii="Times New Roman" w:hAnsi="Times New Roman" w:cs="Times New Roman"/>
          <w:sz w:val="24"/>
          <w:szCs w:val="24"/>
          <w:lang w:val="en-GB"/>
        </w:rPr>
        <w:t>he g</w:t>
      </w:r>
      <w:r w:rsidRPr="00E91392">
        <w:rPr>
          <w:rFonts w:ascii="Times New Roman" w:hAnsi="Times New Roman" w:cs="Times New Roman"/>
          <w:sz w:val="24"/>
          <w:szCs w:val="24"/>
          <w:lang w:val="en-GB"/>
        </w:rPr>
        <w:t xml:space="preserve">oes the stairs    not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down      he goes them rather</w:t>
      </w:r>
    </w:p>
    <w:p w14:paraId="5C8587F2" w14:textId="7C212289" w:rsidR="00AE2A6E" w:rsidRPr="00E91392" w:rsidRDefault="00AE2A6E"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rumpeldipumpel</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w:t>
      </w:r>
      <w:proofErr w:type="spellEnd"/>
      <w:r w:rsidRPr="00E91392">
        <w:rPr>
          <w:rFonts w:ascii="Times New Roman" w:hAnsi="Times New Roman" w:cs="Times New Roman"/>
          <w:i/>
          <w:iCs/>
          <w:sz w:val="24"/>
          <w:szCs w:val="24"/>
          <w:lang w:val="en-GB"/>
        </w:rPr>
        <w:t>.</w:t>
      </w:r>
    </w:p>
    <w:p w14:paraId="1E36DF21" w14:textId="4D7CCB7B" w:rsidR="00AE2A6E" w:rsidRPr="00E91392" w:rsidRDefault="00AE2A6E"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down</w:t>
      </w:r>
    </w:p>
    <w:p w14:paraId="479703DA" w14:textId="5C2F664F" w:rsidR="00AE2A6E" w:rsidRDefault="00AE2A6E" w:rsidP="00765663">
      <w:pPr>
        <w:spacing w:after="0" w:line="240" w:lineRule="auto"/>
        <w:ind w:left="1418"/>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‘Well, he’s not really going helter-skelter down the stairs. He’s going down</w:t>
      </w:r>
      <w:r w:rsidR="00D1777B">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more head over heels.’</w:t>
      </w:r>
    </w:p>
    <w:p w14:paraId="2174BB8B" w14:textId="77777777" w:rsidR="00765663" w:rsidRPr="00E91392" w:rsidRDefault="00765663" w:rsidP="00765663">
      <w:pPr>
        <w:spacing w:after="0" w:line="240" w:lineRule="auto"/>
        <w:ind w:left="1418"/>
        <w:jc w:val="both"/>
        <w:rPr>
          <w:rFonts w:ascii="Times New Roman" w:hAnsi="Times New Roman" w:cs="Times New Roman"/>
          <w:sz w:val="24"/>
          <w:szCs w:val="24"/>
          <w:lang w:val="en-GB"/>
        </w:rPr>
      </w:pPr>
    </w:p>
    <w:p w14:paraId="421903D1" w14:textId="757B3014" w:rsidR="008B48D0" w:rsidRPr="00E91392" w:rsidRDefault="004A2DC6"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As in (11), </w:t>
      </w:r>
      <w:r w:rsidR="001C6BDF" w:rsidRPr="00E91392">
        <w:rPr>
          <w:rFonts w:ascii="Times New Roman" w:hAnsi="Times New Roman" w:cs="Times New Roman"/>
          <w:sz w:val="24"/>
          <w:szCs w:val="24"/>
          <w:lang w:val="en-GB"/>
        </w:rPr>
        <w:t xml:space="preserve">the contradiction does not so much concern the conventionalised meaning of the ideophone, in this case that some sort of loud, chaotic movement occurred, but rather the iconic </w:t>
      </w:r>
      <w:r w:rsidR="001C6BDF" w:rsidRPr="00E91392">
        <w:rPr>
          <w:rFonts w:ascii="Times New Roman" w:hAnsi="Times New Roman" w:cs="Times New Roman"/>
          <w:sz w:val="24"/>
          <w:szCs w:val="24"/>
          <w:lang w:val="en-GB"/>
        </w:rPr>
        <w:lastRenderedPageBreak/>
        <w:t xml:space="preserve">component of the ideophone. </w:t>
      </w:r>
      <w:r w:rsidR="009D6643" w:rsidRPr="00E91392">
        <w:rPr>
          <w:rFonts w:ascii="Times New Roman" w:hAnsi="Times New Roman" w:cs="Times New Roman"/>
          <w:sz w:val="24"/>
          <w:szCs w:val="24"/>
          <w:lang w:val="en-GB"/>
        </w:rPr>
        <w:t xml:space="preserve">The speaker in (12-b) believes that </w:t>
      </w:r>
      <w:r w:rsidR="009D6643" w:rsidRPr="00E91392">
        <w:rPr>
          <w:rFonts w:ascii="Times New Roman" w:hAnsi="Times New Roman" w:cs="Times New Roman"/>
          <w:i/>
          <w:iCs/>
          <w:sz w:val="24"/>
          <w:szCs w:val="24"/>
          <w:lang w:val="en-GB"/>
        </w:rPr>
        <w:t xml:space="preserve">rumpeldipumpel </w:t>
      </w:r>
      <w:r w:rsidR="009D6643" w:rsidRPr="00E91392">
        <w:rPr>
          <w:rFonts w:ascii="Times New Roman" w:hAnsi="Times New Roman" w:cs="Times New Roman"/>
          <w:sz w:val="24"/>
          <w:szCs w:val="24"/>
          <w:lang w:val="en-GB"/>
        </w:rPr>
        <w:t>better maps to the even</w:t>
      </w:r>
      <w:r w:rsidR="0067176E">
        <w:rPr>
          <w:rFonts w:ascii="Times New Roman" w:hAnsi="Times New Roman" w:cs="Times New Roman"/>
          <w:sz w:val="24"/>
          <w:szCs w:val="24"/>
          <w:lang w:val="en-GB"/>
        </w:rPr>
        <w:t>t</w:t>
      </w:r>
      <w:r w:rsidR="009D6643" w:rsidRPr="00E91392">
        <w:rPr>
          <w:rFonts w:ascii="Times New Roman" w:hAnsi="Times New Roman" w:cs="Times New Roman"/>
          <w:sz w:val="24"/>
          <w:szCs w:val="24"/>
          <w:lang w:val="en-GB"/>
        </w:rPr>
        <w:t xml:space="preserve"> of Peter running loudly down the stairs than </w:t>
      </w:r>
      <w:proofErr w:type="spellStart"/>
      <w:r w:rsidR="009D6643" w:rsidRPr="00E91392">
        <w:rPr>
          <w:rFonts w:ascii="Times New Roman" w:hAnsi="Times New Roman" w:cs="Times New Roman"/>
          <w:i/>
          <w:iCs/>
          <w:sz w:val="24"/>
          <w:szCs w:val="24"/>
          <w:lang w:val="en-GB"/>
        </w:rPr>
        <w:t>holterdipolter</w:t>
      </w:r>
      <w:proofErr w:type="spellEnd"/>
      <w:r w:rsidR="009D6643" w:rsidRPr="00E91392">
        <w:rPr>
          <w:rFonts w:ascii="Times New Roman" w:hAnsi="Times New Roman" w:cs="Times New Roman"/>
          <w:i/>
          <w:iCs/>
          <w:sz w:val="24"/>
          <w:szCs w:val="24"/>
          <w:lang w:val="en-GB"/>
        </w:rPr>
        <w:t xml:space="preserve"> </w:t>
      </w:r>
      <w:r w:rsidR="009D6643" w:rsidRPr="00E91392">
        <w:rPr>
          <w:rFonts w:ascii="Times New Roman" w:hAnsi="Times New Roman" w:cs="Times New Roman"/>
          <w:sz w:val="24"/>
          <w:szCs w:val="24"/>
          <w:lang w:val="en-GB"/>
        </w:rPr>
        <w:t>does.</w:t>
      </w:r>
    </w:p>
    <w:p w14:paraId="2AA0D4E3" w14:textId="164B9672" w:rsidR="004A2DC6" w:rsidRDefault="008B48D0"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Kawahara (2020) also highlights that ideophones in Japanese can be used with the structure </w:t>
      </w:r>
      <w:proofErr w:type="spellStart"/>
      <w:r w:rsidRPr="00E91392">
        <w:rPr>
          <w:rFonts w:ascii="Times New Roman" w:hAnsi="Times New Roman" w:cs="Times New Roman"/>
          <w:i/>
          <w:iCs/>
          <w:sz w:val="24"/>
          <w:szCs w:val="24"/>
          <w:lang w:val="en-GB"/>
        </w:rPr>
        <w:t>tukuduku</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omou</w:t>
      </w:r>
      <w:proofErr w:type="spellEnd"/>
      <w:r w:rsidRPr="00E91392">
        <w:rPr>
          <w:rFonts w:ascii="Times New Roman" w:hAnsi="Times New Roman" w:cs="Times New Roman"/>
          <w:sz w:val="24"/>
          <w:szCs w:val="24"/>
          <w:lang w:val="en-GB"/>
        </w:rPr>
        <w:t xml:space="preserve">, which is roughly equivalent to the SAV </w:t>
      </w:r>
      <w:r w:rsidRPr="00E91392">
        <w:rPr>
          <w:rFonts w:ascii="Times New Roman" w:hAnsi="Times New Roman" w:cs="Times New Roman"/>
          <w:i/>
          <w:iCs/>
          <w:sz w:val="24"/>
          <w:szCs w:val="24"/>
          <w:lang w:val="en-GB"/>
        </w:rPr>
        <w:t>find</w:t>
      </w:r>
      <w:r w:rsidRPr="00E91392">
        <w:rPr>
          <w:rFonts w:ascii="Times New Roman" w:hAnsi="Times New Roman" w:cs="Times New Roman"/>
          <w:sz w:val="24"/>
          <w:szCs w:val="24"/>
          <w:lang w:val="en-GB"/>
        </w:rPr>
        <w:t xml:space="preserve">. </w:t>
      </w:r>
    </w:p>
    <w:p w14:paraId="6CD749CF" w14:textId="77777777" w:rsidR="00765663" w:rsidRPr="00E91392" w:rsidRDefault="00765663" w:rsidP="00765663">
      <w:pPr>
        <w:spacing w:after="0" w:line="240" w:lineRule="auto"/>
        <w:ind w:firstLine="709"/>
        <w:jc w:val="both"/>
        <w:rPr>
          <w:rFonts w:ascii="Times New Roman" w:hAnsi="Times New Roman" w:cs="Times New Roman"/>
          <w:sz w:val="24"/>
          <w:szCs w:val="24"/>
          <w:lang w:val="en-GB"/>
        </w:rPr>
      </w:pPr>
    </w:p>
    <w:p w14:paraId="0A34E415" w14:textId="3888A0D4" w:rsidR="005260E3" w:rsidRPr="00E91392" w:rsidRDefault="005260E3"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(13)</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Kono</w:t>
      </w:r>
      <w:proofErr w:type="spellEnd"/>
      <w:r w:rsidRPr="00E91392">
        <w:rPr>
          <w:rFonts w:ascii="Times New Roman" w:hAnsi="Times New Roman" w:cs="Times New Roman"/>
          <w:i/>
          <w:iCs/>
          <w:sz w:val="24"/>
          <w:szCs w:val="24"/>
          <w:lang w:val="en-GB"/>
        </w:rPr>
        <w:t xml:space="preserve"> pai-</w:t>
      </w:r>
      <w:proofErr w:type="spellStart"/>
      <w:proofErr w:type="gramStart"/>
      <w:r w:rsidRPr="00E91392">
        <w:rPr>
          <w:rFonts w:ascii="Times New Roman" w:hAnsi="Times New Roman" w:cs="Times New Roman"/>
          <w:i/>
          <w:iCs/>
          <w:sz w:val="24"/>
          <w:szCs w:val="24"/>
          <w:lang w:val="en-GB"/>
        </w:rPr>
        <w:t>wa</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karikari</w:t>
      </w:r>
      <w:proofErr w:type="spellEnd"/>
      <w:proofErr w:type="gramEnd"/>
      <w:r w:rsidRPr="00E91392">
        <w:rPr>
          <w:rFonts w:ascii="Times New Roman" w:hAnsi="Times New Roman" w:cs="Times New Roman"/>
          <w:i/>
          <w:iCs/>
          <w:sz w:val="24"/>
          <w:szCs w:val="24"/>
          <w:lang w:val="en-GB"/>
        </w:rPr>
        <w:t xml:space="preserve"> da   to       </w:t>
      </w:r>
      <w:proofErr w:type="spellStart"/>
      <w:r w:rsidRPr="00E91392">
        <w:rPr>
          <w:rFonts w:ascii="Times New Roman" w:hAnsi="Times New Roman" w:cs="Times New Roman"/>
          <w:i/>
          <w:iCs/>
          <w:sz w:val="24"/>
          <w:szCs w:val="24"/>
          <w:lang w:val="en-GB"/>
        </w:rPr>
        <w:t>tukuduku</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omou</w:t>
      </w:r>
      <w:proofErr w:type="spellEnd"/>
      <w:r w:rsidRPr="00E91392">
        <w:rPr>
          <w:rFonts w:ascii="Times New Roman" w:hAnsi="Times New Roman" w:cs="Times New Roman"/>
          <w:i/>
          <w:iCs/>
          <w:sz w:val="24"/>
          <w:szCs w:val="24"/>
          <w:lang w:val="en-GB"/>
        </w:rPr>
        <w:t>.</w:t>
      </w:r>
    </w:p>
    <w:p w14:paraId="1AEE40C5" w14:textId="0DAA330D" w:rsidR="005260E3" w:rsidRPr="00E91392" w:rsidRDefault="005260E3"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this    pie-</w:t>
      </w:r>
      <w:r w:rsidRPr="00E91392">
        <w:rPr>
          <w:rFonts w:ascii="Times New Roman" w:hAnsi="Times New Roman" w:cs="Times New Roman"/>
          <w:smallCaps/>
          <w:sz w:val="24"/>
          <w:szCs w:val="24"/>
          <w:lang w:val="en-GB"/>
        </w:rPr>
        <w:t xml:space="preserve">top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mallCaps/>
          <w:sz w:val="24"/>
          <w:szCs w:val="24"/>
          <w:lang w:val="en-GB"/>
        </w:rPr>
        <w:t xml:space="preserve">       </w:t>
      </w:r>
      <w:r w:rsidR="002D4B29">
        <w:rPr>
          <w:rFonts w:ascii="Times New Roman" w:hAnsi="Times New Roman" w:cs="Times New Roman"/>
          <w:smallCaps/>
          <w:sz w:val="24"/>
          <w:szCs w:val="24"/>
          <w:lang w:val="en-GB"/>
        </w:rPr>
        <w:t xml:space="preserve"> </w:t>
      </w:r>
      <w:r w:rsidRPr="00E91392">
        <w:rPr>
          <w:rFonts w:ascii="Times New Roman" w:hAnsi="Times New Roman" w:cs="Times New Roman"/>
          <w:smallCaps/>
          <w:sz w:val="24"/>
          <w:szCs w:val="24"/>
          <w:lang w:val="en-GB"/>
        </w:rPr>
        <w:t>cop comp</w:t>
      </w:r>
      <w:r w:rsidRPr="00E91392">
        <w:rPr>
          <w:rFonts w:ascii="Times New Roman" w:hAnsi="Times New Roman" w:cs="Times New Roman"/>
          <w:sz w:val="24"/>
          <w:szCs w:val="24"/>
          <w:lang w:val="en-GB"/>
        </w:rPr>
        <w:t xml:space="preserve"> utterly     </w:t>
      </w:r>
      <w:r w:rsidR="00CE31BF">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think</w:t>
      </w:r>
    </w:p>
    <w:p w14:paraId="6729CD85" w14:textId="537EE015" w:rsidR="005260E3" w:rsidRPr="00E91392" w:rsidRDefault="005260E3"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‘I (intently) find this pie </w:t>
      </w:r>
      <w:proofErr w:type="spellStart"/>
      <w:r w:rsidRPr="00E91392">
        <w:rPr>
          <w:rFonts w:ascii="Times New Roman" w:hAnsi="Times New Roman" w:cs="Times New Roman"/>
          <w:i/>
          <w:iCs/>
          <w:sz w:val="24"/>
          <w:szCs w:val="24"/>
          <w:lang w:val="en-GB"/>
        </w:rPr>
        <w:t>karikari</w:t>
      </w:r>
      <w:proofErr w:type="spellEnd"/>
      <w:r w:rsidRPr="00E91392">
        <w:rPr>
          <w:rFonts w:ascii="Times New Roman" w:hAnsi="Times New Roman" w:cs="Times New Roman"/>
          <w:sz w:val="24"/>
          <w:szCs w:val="24"/>
          <w:lang w:val="en-GB"/>
        </w:rPr>
        <w:t>.’ (Kawahara 2020</w:t>
      </w:r>
      <w:r w:rsidR="00DE0DF5">
        <w:rPr>
          <w:rFonts w:ascii="Times New Roman" w:hAnsi="Times New Roman" w:cs="Times New Roman"/>
          <w:sz w:val="24"/>
          <w:szCs w:val="24"/>
          <w:lang w:val="en-GB"/>
        </w:rPr>
        <w:t>: </w:t>
      </w:r>
      <w:r w:rsidRPr="00E91392">
        <w:rPr>
          <w:rFonts w:ascii="Times New Roman" w:hAnsi="Times New Roman" w:cs="Times New Roman"/>
          <w:sz w:val="24"/>
          <w:szCs w:val="24"/>
          <w:lang w:val="en-GB"/>
        </w:rPr>
        <w:t>3)</w:t>
      </w:r>
    </w:p>
    <w:p w14:paraId="0E7E29C7" w14:textId="7415A8B9" w:rsidR="005260E3" w:rsidRPr="00E91392" w:rsidRDefault="005260E3"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Kono</w:t>
      </w:r>
      <w:proofErr w:type="spellEnd"/>
      <w:r w:rsidRPr="00E91392">
        <w:rPr>
          <w:rFonts w:ascii="Times New Roman" w:hAnsi="Times New Roman" w:cs="Times New Roman"/>
          <w:i/>
          <w:iCs/>
          <w:sz w:val="24"/>
          <w:szCs w:val="24"/>
          <w:lang w:val="en-GB"/>
        </w:rPr>
        <w:t xml:space="preserve"> pai-</w:t>
      </w:r>
      <w:proofErr w:type="spellStart"/>
      <w:r w:rsidRPr="00E91392">
        <w:rPr>
          <w:rFonts w:ascii="Times New Roman" w:hAnsi="Times New Roman" w:cs="Times New Roman"/>
          <w:i/>
          <w:iCs/>
          <w:sz w:val="24"/>
          <w:szCs w:val="24"/>
          <w:lang w:val="en-GB"/>
        </w:rPr>
        <w:t>wa</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eikokusei</w:t>
      </w:r>
      <w:proofErr w:type="spellEnd"/>
      <w:r w:rsidRPr="00E91392">
        <w:rPr>
          <w:rFonts w:ascii="Times New Roman" w:hAnsi="Times New Roman" w:cs="Times New Roman"/>
          <w:i/>
          <w:iCs/>
          <w:sz w:val="24"/>
          <w:szCs w:val="24"/>
          <w:lang w:val="en-GB"/>
        </w:rPr>
        <w:t xml:space="preserve"> da  </w:t>
      </w:r>
      <w:r w:rsidR="00AE360D">
        <w:rPr>
          <w:rFonts w:ascii="Times New Roman" w:hAnsi="Times New Roman" w:cs="Times New Roman"/>
          <w:i/>
          <w:iCs/>
          <w:sz w:val="24"/>
          <w:szCs w:val="24"/>
          <w:lang w:val="en-GB"/>
        </w:rPr>
        <w:t xml:space="preserve"> </w:t>
      </w:r>
      <w:r w:rsidRPr="00E91392">
        <w:rPr>
          <w:rFonts w:ascii="Times New Roman" w:hAnsi="Times New Roman" w:cs="Times New Roman"/>
          <w:i/>
          <w:iCs/>
          <w:sz w:val="24"/>
          <w:szCs w:val="24"/>
          <w:lang w:val="en-GB"/>
        </w:rPr>
        <w:t xml:space="preserve">to   </w:t>
      </w:r>
      <w:proofErr w:type="gramStart"/>
      <w:r w:rsidRPr="00E91392">
        <w:rPr>
          <w:rFonts w:ascii="Times New Roman" w:hAnsi="Times New Roman" w:cs="Times New Roman"/>
          <w:i/>
          <w:iCs/>
          <w:sz w:val="24"/>
          <w:szCs w:val="24"/>
          <w:lang w:val="en-GB"/>
        </w:rPr>
        <w:t xml:space="preserve">   (</w:t>
      </w:r>
      <w:proofErr w:type="gramEnd"/>
      <w:r w:rsidRPr="00E91392">
        <w:rPr>
          <w:rFonts w:ascii="Times New Roman" w:hAnsi="Times New Roman" w:cs="Times New Roman"/>
          <w:i/>
          <w:iCs/>
          <w:sz w:val="24"/>
          <w:szCs w:val="24"/>
          <w:lang w:val="en-GB"/>
        </w:rPr>
        <w:t>??</w:t>
      </w:r>
      <w:proofErr w:type="spellStart"/>
      <w:r w:rsidRPr="00E91392">
        <w:rPr>
          <w:rFonts w:ascii="Times New Roman" w:hAnsi="Times New Roman" w:cs="Times New Roman"/>
          <w:i/>
          <w:iCs/>
          <w:sz w:val="24"/>
          <w:szCs w:val="24"/>
          <w:lang w:val="en-GB"/>
        </w:rPr>
        <w:t>tukuduku</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omou</w:t>
      </w:r>
      <w:proofErr w:type="spellEnd"/>
      <w:r w:rsidRPr="00E91392">
        <w:rPr>
          <w:rFonts w:ascii="Times New Roman" w:hAnsi="Times New Roman" w:cs="Times New Roman"/>
          <w:i/>
          <w:iCs/>
          <w:sz w:val="24"/>
          <w:szCs w:val="24"/>
          <w:lang w:val="en-GB"/>
        </w:rPr>
        <w:t>.</w:t>
      </w:r>
    </w:p>
    <w:p w14:paraId="1BF6C09E" w14:textId="3C41C223" w:rsidR="005260E3" w:rsidRPr="00E91392" w:rsidRDefault="005260E3"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this    pie-</w:t>
      </w:r>
      <w:proofErr w:type="gramStart"/>
      <w:r w:rsidRPr="00E91392">
        <w:rPr>
          <w:rFonts w:ascii="Times New Roman" w:hAnsi="Times New Roman" w:cs="Times New Roman"/>
          <w:smallCaps/>
          <w:sz w:val="24"/>
          <w:szCs w:val="24"/>
          <w:lang w:val="en-GB"/>
        </w:rPr>
        <w:t>top</w:t>
      </w:r>
      <w:r w:rsidRPr="00E91392">
        <w:rPr>
          <w:rFonts w:ascii="Times New Roman" w:hAnsi="Times New Roman" w:cs="Times New Roman"/>
          <w:sz w:val="24"/>
          <w:szCs w:val="24"/>
          <w:lang w:val="en-GB"/>
        </w:rPr>
        <w:t xml:space="preserve">  English</w:t>
      </w:r>
      <w:proofErr w:type="gramEnd"/>
      <w:r w:rsidRPr="00E91392">
        <w:rPr>
          <w:rFonts w:ascii="Times New Roman" w:hAnsi="Times New Roman" w:cs="Times New Roman"/>
          <w:sz w:val="24"/>
          <w:szCs w:val="24"/>
          <w:lang w:val="en-GB"/>
        </w:rPr>
        <w:t xml:space="preserve">   </w:t>
      </w:r>
      <w:r w:rsidRPr="00E91392">
        <w:rPr>
          <w:rFonts w:ascii="Times New Roman" w:hAnsi="Times New Roman" w:cs="Times New Roman"/>
          <w:smallCaps/>
          <w:sz w:val="24"/>
          <w:szCs w:val="24"/>
          <w:lang w:val="en-GB"/>
        </w:rPr>
        <w:t>cop comp</w:t>
      </w:r>
      <w:r w:rsidRPr="00E91392">
        <w:rPr>
          <w:rFonts w:ascii="Times New Roman" w:hAnsi="Times New Roman" w:cs="Times New Roman"/>
          <w:sz w:val="24"/>
          <w:szCs w:val="24"/>
          <w:lang w:val="en-GB"/>
        </w:rPr>
        <w:t xml:space="preserve"> utterly            think</w:t>
      </w:r>
    </w:p>
    <w:p w14:paraId="23C28A86" w14:textId="1A378575" w:rsidR="005260E3" w:rsidRDefault="005260E3"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‘??I (intently) find this pie English.’ (Kawahara 2020</w:t>
      </w:r>
      <w:r w:rsidR="00DE0DF5">
        <w:rPr>
          <w:rFonts w:ascii="Times New Roman" w:hAnsi="Times New Roman" w:cs="Times New Roman"/>
          <w:sz w:val="24"/>
          <w:szCs w:val="24"/>
          <w:lang w:val="en-GB"/>
        </w:rPr>
        <w:t>: </w:t>
      </w:r>
      <w:r w:rsidRPr="00E91392">
        <w:rPr>
          <w:rFonts w:ascii="Times New Roman" w:hAnsi="Times New Roman" w:cs="Times New Roman"/>
          <w:sz w:val="24"/>
          <w:szCs w:val="24"/>
          <w:lang w:val="en-GB"/>
        </w:rPr>
        <w:t>3)</w:t>
      </w:r>
    </w:p>
    <w:p w14:paraId="5F07ABB3"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72781F83" w14:textId="4452D5D5" w:rsidR="00B0605F" w:rsidRDefault="005B4C35"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German ideophones can also be embedded under SAVs, such as </w:t>
      </w:r>
      <w:proofErr w:type="spellStart"/>
      <w:r w:rsidRPr="00E91392">
        <w:rPr>
          <w:rFonts w:ascii="Times New Roman" w:hAnsi="Times New Roman" w:cs="Times New Roman"/>
          <w:i/>
          <w:iCs/>
          <w:sz w:val="24"/>
          <w:szCs w:val="24"/>
          <w:lang w:val="en-GB"/>
        </w:rPr>
        <w:t>finden</w:t>
      </w:r>
      <w:proofErr w:type="spellEnd"/>
      <w:r w:rsidRPr="00E91392">
        <w:rPr>
          <w:rFonts w:ascii="Times New Roman" w:hAnsi="Times New Roman" w:cs="Times New Roman"/>
          <w:sz w:val="24"/>
          <w:szCs w:val="24"/>
          <w:lang w:val="en-GB"/>
        </w:rPr>
        <w:t xml:space="preserve">. </w:t>
      </w:r>
    </w:p>
    <w:p w14:paraId="38E2241F"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7D2ABC8F" w14:textId="2CB44CF3" w:rsidR="00B0605F" w:rsidRPr="00E91392" w:rsidRDefault="00B0605F"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(14)</w:t>
      </w:r>
      <w:r w:rsidRPr="00E91392">
        <w:rPr>
          <w:rFonts w:ascii="Times New Roman" w:hAnsi="Times New Roman" w:cs="Times New Roman"/>
          <w:sz w:val="24"/>
          <w:szCs w:val="24"/>
          <w:lang w:val="en-GB"/>
        </w:rPr>
        <w:tab/>
      </w:r>
      <w:r w:rsidRPr="00E91392">
        <w:rPr>
          <w:rFonts w:ascii="Times New Roman" w:hAnsi="Times New Roman" w:cs="Times New Roman"/>
          <w:i/>
          <w:iCs/>
          <w:sz w:val="24"/>
          <w:szCs w:val="24"/>
          <w:lang w:val="en-GB"/>
        </w:rPr>
        <w:t xml:space="preserve">Ich </w:t>
      </w:r>
      <w:proofErr w:type="spellStart"/>
      <w:r w:rsidRPr="00E91392">
        <w:rPr>
          <w:rFonts w:ascii="Times New Roman" w:hAnsi="Times New Roman" w:cs="Times New Roman"/>
          <w:i/>
          <w:iCs/>
          <w:sz w:val="24"/>
          <w:szCs w:val="24"/>
          <w:lang w:val="en-GB"/>
        </w:rPr>
        <w:t>finde</w:t>
      </w:r>
      <w:proofErr w:type="spellEnd"/>
      <w:r w:rsidRPr="00E91392">
        <w:rPr>
          <w:rFonts w:ascii="Times New Roman" w:hAnsi="Times New Roman" w:cs="Times New Roman"/>
          <w:i/>
          <w:iCs/>
          <w:sz w:val="24"/>
          <w:szCs w:val="24"/>
          <w:lang w:val="en-GB"/>
        </w:rPr>
        <w:t xml:space="preserve">, Peter </w:t>
      </w:r>
      <w:proofErr w:type="spellStart"/>
      <w:r w:rsidRPr="00E91392">
        <w:rPr>
          <w:rFonts w:ascii="Times New Roman" w:hAnsi="Times New Roman" w:cs="Times New Roman"/>
          <w:i/>
          <w:iCs/>
          <w:sz w:val="24"/>
          <w:szCs w:val="24"/>
          <w:lang w:val="en-GB"/>
        </w:rPr>
        <w:t>ist</w:t>
      </w:r>
      <w:proofErr w:type="spellEnd"/>
      <w:r w:rsidRPr="00E91392">
        <w:rPr>
          <w:rFonts w:ascii="Times New Roman" w:hAnsi="Times New Roman" w:cs="Times New Roman"/>
          <w:i/>
          <w:iCs/>
          <w:sz w:val="24"/>
          <w:szCs w:val="24"/>
          <w:lang w:val="en-GB"/>
        </w:rPr>
        <w:t xml:space="preserve"> die </w:t>
      </w:r>
      <w:proofErr w:type="spellStart"/>
      <w:r w:rsidRPr="00E91392">
        <w:rPr>
          <w:rFonts w:ascii="Times New Roman" w:hAnsi="Times New Roman" w:cs="Times New Roman"/>
          <w:i/>
          <w:iCs/>
          <w:sz w:val="24"/>
          <w:szCs w:val="24"/>
          <w:lang w:val="en-GB"/>
        </w:rPr>
        <w:t>Treppe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holterdipolter</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runtergelaufen</w:t>
      </w:r>
      <w:proofErr w:type="spellEnd"/>
      <w:r w:rsidRPr="00E91392">
        <w:rPr>
          <w:rFonts w:ascii="Times New Roman" w:hAnsi="Times New Roman" w:cs="Times New Roman"/>
          <w:i/>
          <w:iCs/>
          <w:sz w:val="24"/>
          <w:szCs w:val="24"/>
          <w:lang w:val="en-GB"/>
        </w:rPr>
        <w:t xml:space="preserve">. </w:t>
      </w:r>
    </w:p>
    <w:p w14:paraId="1BF8D122" w14:textId="7A94BDD7" w:rsidR="00B0605F" w:rsidRPr="00E91392" w:rsidRDefault="00B0605F"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 xml:space="preserve">I    </w:t>
      </w:r>
      <w:r w:rsidR="009258BA">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find   </w:t>
      </w:r>
      <w:proofErr w:type="gramStart"/>
      <w:r w:rsidRPr="00E91392">
        <w:rPr>
          <w:rFonts w:ascii="Times New Roman" w:hAnsi="Times New Roman" w:cs="Times New Roman"/>
          <w:sz w:val="24"/>
          <w:szCs w:val="24"/>
          <w:lang w:val="en-GB"/>
        </w:rPr>
        <w:t xml:space="preserve">Peter </w:t>
      </w:r>
      <w:r w:rsidR="009258BA">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is</w:t>
      </w:r>
      <w:proofErr w:type="gramEnd"/>
      <w:r w:rsidRPr="00E91392">
        <w:rPr>
          <w:rFonts w:ascii="Times New Roman" w:hAnsi="Times New Roman" w:cs="Times New Roman"/>
          <w:sz w:val="24"/>
          <w:szCs w:val="24"/>
          <w:lang w:val="en-GB"/>
        </w:rPr>
        <w:t xml:space="preserve">  the stairs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run down</w:t>
      </w:r>
    </w:p>
    <w:p w14:paraId="05506EC7" w14:textId="569087A3" w:rsidR="00B0605F" w:rsidRDefault="00B0605F"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‘I found that Peter ran helter-skelter down the stairs.’</w:t>
      </w:r>
      <w:r w:rsidR="00DE0DF5">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(Cécile Meier, p.c.)</w:t>
      </w:r>
    </w:p>
    <w:p w14:paraId="01B051E8"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113A39B5" w14:textId="139DDE99" w:rsidR="00B0605F" w:rsidRDefault="00B0605F"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It seems that ideophones </w:t>
      </w:r>
      <w:r w:rsidR="002D3C83" w:rsidRPr="00E91392">
        <w:rPr>
          <w:rFonts w:ascii="Times New Roman" w:hAnsi="Times New Roman" w:cs="Times New Roman"/>
          <w:sz w:val="24"/>
          <w:szCs w:val="24"/>
          <w:lang w:val="en-GB"/>
        </w:rPr>
        <w:t xml:space="preserve">in general contain a subjective component, which is related to their iconic properties. </w:t>
      </w:r>
      <w:r w:rsidR="00981ADD" w:rsidRPr="00E91392">
        <w:rPr>
          <w:rFonts w:ascii="Times New Roman" w:hAnsi="Times New Roman" w:cs="Times New Roman"/>
          <w:sz w:val="24"/>
          <w:szCs w:val="24"/>
          <w:lang w:val="en-GB"/>
        </w:rPr>
        <w:t xml:space="preserve">The faultless disagreement in ideophones appears to result from subjective interpretations of an ideophone’s iconic mapping. </w:t>
      </w:r>
      <w:r w:rsidR="00225016" w:rsidRPr="00E91392">
        <w:rPr>
          <w:rFonts w:ascii="Times New Roman" w:hAnsi="Times New Roman" w:cs="Times New Roman"/>
          <w:sz w:val="24"/>
          <w:szCs w:val="24"/>
          <w:lang w:val="en-GB"/>
        </w:rPr>
        <w:t xml:space="preserve">The question then is, how to account for the subjective nature of ideophones. </w:t>
      </w:r>
      <w:r w:rsidR="005C0861" w:rsidRPr="00E91392">
        <w:rPr>
          <w:rFonts w:ascii="Times New Roman" w:hAnsi="Times New Roman" w:cs="Times New Roman"/>
          <w:sz w:val="24"/>
          <w:szCs w:val="24"/>
          <w:lang w:val="en-GB"/>
        </w:rPr>
        <w:t xml:space="preserve">Kawahara (2020) proposes an analysis for this based on the counterstance contingency approach </w:t>
      </w:r>
      <w:r w:rsidR="00B76841" w:rsidRPr="00E91392">
        <w:rPr>
          <w:rFonts w:ascii="Times New Roman" w:hAnsi="Times New Roman" w:cs="Times New Roman"/>
          <w:sz w:val="24"/>
          <w:szCs w:val="24"/>
          <w:lang w:val="en-GB"/>
        </w:rPr>
        <w:t xml:space="preserve">proposed by Kennedy &amp; Willer (2016). </w:t>
      </w:r>
      <w:r w:rsidR="00733927" w:rsidRPr="00E91392">
        <w:rPr>
          <w:rFonts w:ascii="Times New Roman" w:hAnsi="Times New Roman" w:cs="Times New Roman"/>
          <w:sz w:val="24"/>
          <w:szCs w:val="24"/>
          <w:lang w:val="en-GB"/>
        </w:rPr>
        <w:t>In the following section I will outline this analysis before discussing what I believe to be the limitations of this approach and providing motivation for my alternative account of subjectivity in ideophones.</w:t>
      </w:r>
    </w:p>
    <w:p w14:paraId="2A71603C"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55D765EA" w14:textId="10B7193E" w:rsidR="00765663" w:rsidRDefault="00733927" w:rsidP="00765663">
      <w:pPr>
        <w:spacing w:after="0" w:line="240" w:lineRule="auto"/>
        <w:jc w:val="both"/>
        <w:rPr>
          <w:rFonts w:ascii="Times New Roman" w:hAnsi="Times New Roman" w:cs="Times New Roman"/>
          <w:i/>
          <w:iCs/>
          <w:sz w:val="24"/>
          <w:szCs w:val="24"/>
          <w:lang w:val="en-GB"/>
        </w:rPr>
      </w:pPr>
      <w:r w:rsidRPr="00364462">
        <w:rPr>
          <w:rFonts w:ascii="Times New Roman" w:hAnsi="Times New Roman" w:cs="Times New Roman"/>
          <w:sz w:val="24"/>
          <w:szCs w:val="24"/>
          <w:lang w:val="en-GB"/>
        </w:rPr>
        <w:t>2.3</w:t>
      </w:r>
      <w:r w:rsidRPr="003646D4">
        <w:rPr>
          <w:rFonts w:ascii="Times New Roman" w:hAnsi="Times New Roman" w:cs="Times New Roman"/>
          <w:i/>
          <w:iCs/>
          <w:sz w:val="24"/>
          <w:szCs w:val="24"/>
          <w:lang w:val="en-GB"/>
        </w:rPr>
        <w:t xml:space="preserve"> </w:t>
      </w:r>
      <w:r w:rsidRPr="00E91392">
        <w:rPr>
          <w:rFonts w:ascii="Times New Roman" w:hAnsi="Times New Roman" w:cs="Times New Roman"/>
          <w:i/>
          <w:iCs/>
          <w:sz w:val="24"/>
          <w:szCs w:val="24"/>
          <w:lang w:val="en-GB"/>
        </w:rPr>
        <w:t>Kawahara (2020)</w:t>
      </w:r>
    </w:p>
    <w:p w14:paraId="5B501924" w14:textId="77777777" w:rsidR="00765663" w:rsidRPr="00765663" w:rsidRDefault="00765663" w:rsidP="00765663">
      <w:pPr>
        <w:spacing w:after="0" w:line="240" w:lineRule="auto"/>
        <w:jc w:val="both"/>
        <w:rPr>
          <w:rFonts w:ascii="Times New Roman" w:hAnsi="Times New Roman" w:cs="Times New Roman"/>
          <w:i/>
          <w:iCs/>
          <w:sz w:val="24"/>
          <w:szCs w:val="24"/>
          <w:lang w:val="en-GB"/>
        </w:rPr>
      </w:pPr>
    </w:p>
    <w:p w14:paraId="4AB57B4E" w14:textId="254862E9" w:rsidR="007F3B3E" w:rsidRDefault="00791726"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As previously stated, Kawahara’s analysis is based on the approach to SAVs developed by Kennedy &amp; Willer (2016).</w:t>
      </w:r>
      <w:r w:rsidR="00857442" w:rsidRPr="00E91392">
        <w:rPr>
          <w:rFonts w:ascii="Times New Roman" w:hAnsi="Times New Roman" w:cs="Times New Roman"/>
          <w:sz w:val="24"/>
          <w:szCs w:val="24"/>
          <w:lang w:val="en-GB"/>
        </w:rPr>
        <w:t xml:space="preserve"> </w:t>
      </w:r>
      <w:r w:rsidR="003160A5" w:rsidRPr="00E91392">
        <w:rPr>
          <w:rFonts w:ascii="Times New Roman" w:hAnsi="Times New Roman" w:cs="Times New Roman"/>
          <w:sz w:val="24"/>
          <w:szCs w:val="24"/>
          <w:lang w:val="en-GB"/>
        </w:rPr>
        <w:t xml:space="preserve">Kennedy &amp; Willer (2016) argue that subjective predicates differ from objectives ones due to the pragmatic distinction speakers made between objective facts and arbitrary matters of linguistic practice. </w:t>
      </w:r>
      <w:r w:rsidR="00F956D8" w:rsidRPr="00E91392">
        <w:rPr>
          <w:rFonts w:ascii="Times New Roman" w:hAnsi="Times New Roman" w:cs="Times New Roman"/>
          <w:sz w:val="24"/>
          <w:szCs w:val="24"/>
          <w:lang w:val="en-GB"/>
        </w:rPr>
        <w:t xml:space="preserve">Formally, this is accounted for by a function fixed by the context set, which generates a set of counterstances for an information state contained in the context set. </w:t>
      </w:r>
      <w:r w:rsidR="00D04C85" w:rsidRPr="00E91392">
        <w:rPr>
          <w:rFonts w:ascii="Times New Roman" w:hAnsi="Times New Roman" w:cs="Times New Roman"/>
          <w:sz w:val="24"/>
          <w:szCs w:val="24"/>
          <w:lang w:val="en-GB"/>
        </w:rPr>
        <w:t xml:space="preserve">These </w:t>
      </w:r>
      <w:proofErr w:type="spellStart"/>
      <w:r w:rsidR="00D04C85" w:rsidRPr="00E91392">
        <w:rPr>
          <w:rFonts w:ascii="Times New Roman" w:hAnsi="Times New Roman" w:cs="Times New Roman"/>
          <w:sz w:val="24"/>
          <w:szCs w:val="24"/>
          <w:lang w:val="en-GB"/>
        </w:rPr>
        <w:t>counterstances</w:t>
      </w:r>
      <w:proofErr w:type="spellEnd"/>
      <w:r w:rsidR="00D04C85" w:rsidRPr="00E91392">
        <w:rPr>
          <w:rFonts w:ascii="Times New Roman" w:hAnsi="Times New Roman" w:cs="Times New Roman"/>
          <w:sz w:val="24"/>
          <w:szCs w:val="24"/>
          <w:lang w:val="en-GB"/>
        </w:rPr>
        <w:t xml:space="preserve"> are a set of worlds which are the same as the worlds in the information state in all respects, except that they vary with respect to “contextually salient decisions about how to resolve indeterminacy of meaning” </w:t>
      </w:r>
      <w:r w:rsidR="003E6F0F" w:rsidRPr="00E91392">
        <w:rPr>
          <w:rFonts w:ascii="Times New Roman" w:hAnsi="Times New Roman" w:cs="Times New Roman"/>
          <w:sz w:val="24"/>
          <w:szCs w:val="24"/>
          <w:lang w:val="en-GB"/>
        </w:rPr>
        <w:t>(Kennedy &amp; Willer 2016</w:t>
      </w:r>
      <w:r w:rsidR="00DE0DF5">
        <w:rPr>
          <w:rFonts w:ascii="Times New Roman" w:hAnsi="Times New Roman" w:cs="Times New Roman"/>
          <w:sz w:val="24"/>
          <w:szCs w:val="24"/>
          <w:lang w:val="en-GB"/>
        </w:rPr>
        <w:t>: </w:t>
      </w:r>
      <w:r w:rsidR="003E6F0F" w:rsidRPr="00E91392">
        <w:rPr>
          <w:rFonts w:ascii="Times New Roman" w:hAnsi="Times New Roman" w:cs="Times New Roman"/>
          <w:sz w:val="24"/>
          <w:szCs w:val="24"/>
          <w:lang w:val="en-GB"/>
        </w:rPr>
        <w:t xml:space="preserve">921). </w:t>
      </w:r>
      <w:r w:rsidR="00FE591C" w:rsidRPr="00E91392">
        <w:rPr>
          <w:rFonts w:ascii="Times New Roman" w:hAnsi="Times New Roman" w:cs="Times New Roman"/>
          <w:sz w:val="24"/>
          <w:szCs w:val="24"/>
          <w:lang w:val="en-GB"/>
        </w:rPr>
        <w:t xml:space="preserve">A proposition is then said to be counterstance contingent, or subjective, if it is true in all worlds </w:t>
      </w:r>
      <w:r w:rsidR="00350FA2" w:rsidRPr="00E91392">
        <w:rPr>
          <w:rFonts w:ascii="Times New Roman" w:hAnsi="Times New Roman" w:cs="Times New Roman"/>
          <w:sz w:val="24"/>
          <w:szCs w:val="24"/>
          <w:lang w:val="en-GB"/>
        </w:rPr>
        <w:t xml:space="preserve">contained within the information </w:t>
      </w:r>
      <w:proofErr w:type="spellStart"/>
      <w:r w:rsidR="00350FA2" w:rsidRPr="00E91392">
        <w:rPr>
          <w:rFonts w:ascii="Times New Roman" w:hAnsi="Times New Roman" w:cs="Times New Roman"/>
          <w:sz w:val="24"/>
          <w:szCs w:val="24"/>
          <w:lang w:val="en-GB"/>
        </w:rPr>
        <w:t xml:space="preserve">state </w:t>
      </w:r>
      <w:r w:rsidR="00350FA2" w:rsidRPr="00E91392">
        <w:rPr>
          <w:rFonts w:ascii="Times New Roman" w:hAnsi="Times New Roman" w:cs="Times New Roman"/>
          <w:i/>
          <w:iCs/>
          <w:sz w:val="24"/>
          <w:szCs w:val="24"/>
          <w:lang w:val="en-GB"/>
        </w:rPr>
        <w:t>s</w:t>
      </w:r>
      <w:proofErr w:type="spellEnd"/>
      <w:r w:rsidR="00350FA2" w:rsidRPr="00E91392">
        <w:rPr>
          <w:rFonts w:ascii="Times New Roman" w:hAnsi="Times New Roman" w:cs="Times New Roman"/>
          <w:sz w:val="24"/>
          <w:szCs w:val="24"/>
          <w:lang w:val="en-GB"/>
        </w:rPr>
        <w:t xml:space="preserve">, but not true in at least one of </w:t>
      </w:r>
      <w:r w:rsidR="00350FA2" w:rsidRPr="00E91392">
        <w:rPr>
          <w:rFonts w:ascii="Times New Roman" w:hAnsi="Times New Roman" w:cs="Times New Roman"/>
          <w:i/>
          <w:iCs/>
          <w:sz w:val="24"/>
          <w:szCs w:val="24"/>
          <w:lang w:val="en-GB"/>
        </w:rPr>
        <w:t>s</w:t>
      </w:r>
      <w:r w:rsidR="00350FA2" w:rsidRPr="00E91392">
        <w:rPr>
          <w:rFonts w:ascii="Times New Roman" w:hAnsi="Times New Roman" w:cs="Times New Roman"/>
          <w:sz w:val="24"/>
          <w:szCs w:val="24"/>
          <w:lang w:val="en-GB"/>
        </w:rPr>
        <w:t xml:space="preserve">’s counterstances. </w:t>
      </w:r>
      <w:r w:rsidR="00AF3356" w:rsidRPr="00E91392">
        <w:rPr>
          <w:rFonts w:ascii="Times New Roman" w:hAnsi="Times New Roman" w:cs="Times New Roman"/>
          <w:sz w:val="24"/>
          <w:szCs w:val="24"/>
          <w:lang w:val="en-GB"/>
        </w:rPr>
        <w:t xml:space="preserve">For example, when a speaker utters the sentence in (15-a) given the context that Lee eats fish, but not meat, then the function will generate a set of counterstances and in each counterstance the fact that Lee eats fish, but not meat will remain constant, however there may be a counterstance where someone who does not eat meat, but does eat fish is not considered a vegetarian and therefore Lee does not fall into the extension for </w:t>
      </w:r>
      <w:r w:rsidR="00AF3356" w:rsidRPr="00E91392">
        <w:rPr>
          <w:rFonts w:ascii="Times New Roman" w:hAnsi="Times New Roman" w:cs="Times New Roman"/>
          <w:i/>
          <w:iCs/>
          <w:sz w:val="24"/>
          <w:szCs w:val="24"/>
          <w:lang w:val="en-GB"/>
        </w:rPr>
        <w:t xml:space="preserve">vegetarian </w:t>
      </w:r>
      <w:r w:rsidR="00AF3356" w:rsidRPr="00E91392">
        <w:rPr>
          <w:rFonts w:ascii="Times New Roman" w:hAnsi="Times New Roman" w:cs="Times New Roman"/>
          <w:sz w:val="24"/>
          <w:szCs w:val="24"/>
          <w:lang w:val="en-GB"/>
        </w:rPr>
        <w:t xml:space="preserve">and the proposition is not true. </w:t>
      </w:r>
      <w:r w:rsidR="007F3B3E" w:rsidRPr="00E91392">
        <w:rPr>
          <w:rFonts w:ascii="Times New Roman" w:hAnsi="Times New Roman" w:cs="Times New Roman"/>
          <w:sz w:val="24"/>
          <w:szCs w:val="24"/>
          <w:lang w:val="en-GB"/>
        </w:rPr>
        <w:t xml:space="preserve">As such the proposition in (15-a) is </w:t>
      </w:r>
      <w:proofErr w:type="spellStart"/>
      <w:r w:rsidR="007F3B3E" w:rsidRPr="00E91392">
        <w:rPr>
          <w:rFonts w:ascii="Times New Roman" w:hAnsi="Times New Roman" w:cs="Times New Roman"/>
          <w:sz w:val="24"/>
          <w:szCs w:val="24"/>
          <w:lang w:val="en-GB"/>
        </w:rPr>
        <w:t>counterstance</w:t>
      </w:r>
      <w:proofErr w:type="spellEnd"/>
      <w:r w:rsidR="007F3B3E" w:rsidRPr="00E91392">
        <w:rPr>
          <w:rFonts w:ascii="Times New Roman" w:hAnsi="Times New Roman" w:cs="Times New Roman"/>
          <w:sz w:val="24"/>
          <w:szCs w:val="24"/>
          <w:lang w:val="en-GB"/>
        </w:rPr>
        <w:t xml:space="preserve"> contingent.</w:t>
      </w:r>
    </w:p>
    <w:p w14:paraId="65074B3A"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0EBF3CED" w14:textId="31C1B128" w:rsidR="007F3B3E" w:rsidRPr="00364462" w:rsidRDefault="007F3B3E" w:rsidP="005260E3">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(15)</w:t>
      </w:r>
      <w:r w:rsidRPr="00E91392">
        <w:rPr>
          <w:rFonts w:ascii="Times New Roman" w:hAnsi="Times New Roman" w:cs="Times New Roman"/>
          <w:sz w:val="24"/>
          <w:szCs w:val="24"/>
          <w:lang w:val="en-GB"/>
        </w:rPr>
        <w:tab/>
      </w:r>
      <w:r w:rsidRPr="000F6B3F">
        <w:rPr>
          <w:rFonts w:ascii="Times New Roman" w:hAnsi="Times New Roman" w:cs="Times New Roman"/>
          <w:b/>
          <w:bCs/>
          <w:sz w:val="24"/>
          <w:szCs w:val="24"/>
          <w:lang w:val="en-GB"/>
        </w:rPr>
        <w:t>Context</w:t>
      </w:r>
      <w:r w:rsidRPr="000F6B3F">
        <w:rPr>
          <w:rFonts w:ascii="Times New Roman" w:hAnsi="Times New Roman" w:cs="Times New Roman"/>
          <w:sz w:val="24"/>
          <w:szCs w:val="24"/>
          <w:lang w:val="en-GB"/>
        </w:rPr>
        <w:t>: Lee does not eat meat, but he does eat fish.</w:t>
      </w:r>
    </w:p>
    <w:p w14:paraId="4F32FA55" w14:textId="6946E645" w:rsidR="00765663" w:rsidRPr="00765663" w:rsidRDefault="007F3B3E" w:rsidP="00765663">
      <w:pPr>
        <w:pStyle w:val="Odsekzoznamu"/>
        <w:numPr>
          <w:ilvl w:val="0"/>
          <w:numId w:val="3"/>
        </w:numPr>
        <w:spacing w:after="240" w:line="240" w:lineRule="auto"/>
        <w:ind w:left="1418" w:hanging="709"/>
        <w:jc w:val="both"/>
        <w:rPr>
          <w:rFonts w:ascii="Times New Roman" w:hAnsi="Times New Roman" w:cs="Times New Roman"/>
          <w:i/>
          <w:iCs/>
          <w:sz w:val="24"/>
          <w:szCs w:val="24"/>
          <w:lang w:val="en-GB"/>
        </w:rPr>
      </w:pPr>
      <w:r w:rsidRPr="00364462">
        <w:rPr>
          <w:rFonts w:ascii="Times New Roman" w:hAnsi="Times New Roman" w:cs="Times New Roman"/>
          <w:i/>
          <w:iCs/>
          <w:sz w:val="24"/>
          <w:szCs w:val="24"/>
          <w:lang w:val="en-GB"/>
        </w:rPr>
        <w:t>Lee is vegetarian.</w:t>
      </w:r>
    </w:p>
    <w:p w14:paraId="4D60DB67" w14:textId="62D06D85" w:rsidR="00EA4B23" w:rsidRDefault="007F3B3E"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lastRenderedPageBreak/>
        <w:t>It would,</w:t>
      </w:r>
      <w:r w:rsidR="00630B20" w:rsidRPr="00E91392">
        <w:rPr>
          <w:rFonts w:ascii="Times New Roman" w:hAnsi="Times New Roman" w:cs="Times New Roman"/>
          <w:sz w:val="24"/>
          <w:szCs w:val="24"/>
          <w:lang w:val="en-GB"/>
        </w:rPr>
        <w:t xml:space="preserve"> though, be possible for speakers within a discourse to stipulate exactly what </w:t>
      </w:r>
      <w:r w:rsidR="00630B20" w:rsidRPr="00E91392">
        <w:rPr>
          <w:rFonts w:ascii="Times New Roman" w:hAnsi="Times New Roman" w:cs="Times New Roman"/>
          <w:i/>
          <w:iCs/>
          <w:sz w:val="24"/>
          <w:szCs w:val="24"/>
          <w:lang w:val="en-GB"/>
        </w:rPr>
        <w:t xml:space="preserve">vegetarian </w:t>
      </w:r>
      <w:r w:rsidR="00630B20" w:rsidRPr="00E91392">
        <w:rPr>
          <w:rFonts w:ascii="Times New Roman" w:hAnsi="Times New Roman" w:cs="Times New Roman"/>
          <w:sz w:val="24"/>
          <w:szCs w:val="24"/>
          <w:lang w:val="en-GB"/>
        </w:rPr>
        <w:t xml:space="preserve">means in this conversation, for example that people who do not eat meat are vegetarian, whether or not they eat fish. </w:t>
      </w:r>
      <w:r w:rsidR="000F2894" w:rsidRPr="00E91392">
        <w:rPr>
          <w:rFonts w:ascii="Times New Roman" w:hAnsi="Times New Roman" w:cs="Times New Roman"/>
          <w:sz w:val="24"/>
          <w:szCs w:val="24"/>
          <w:lang w:val="en-GB"/>
        </w:rPr>
        <w:t xml:space="preserve">For a predicate such as </w:t>
      </w:r>
      <w:r w:rsidR="000F2894" w:rsidRPr="00E91392">
        <w:rPr>
          <w:rFonts w:ascii="Times New Roman" w:hAnsi="Times New Roman" w:cs="Times New Roman"/>
          <w:i/>
          <w:iCs/>
          <w:sz w:val="24"/>
          <w:szCs w:val="24"/>
          <w:lang w:val="en-GB"/>
        </w:rPr>
        <w:t>tasty</w:t>
      </w:r>
      <w:r w:rsidR="000F2894" w:rsidRPr="00E91392">
        <w:rPr>
          <w:rFonts w:ascii="Times New Roman" w:hAnsi="Times New Roman" w:cs="Times New Roman"/>
          <w:sz w:val="24"/>
          <w:szCs w:val="24"/>
          <w:lang w:val="en-GB"/>
        </w:rPr>
        <w:t xml:space="preserve">, however, it is not possible to stipulate the meaning. </w:t>
      </w:r>
      <w:r w:rsidR="00617E7F" w:rsidRPr="00E91392">
        <w:rPr>
          <w:rFonts w:ascii="Times New Roman" w:hAnsi="Times New Roman" w:cs="Times New Roman"/>
          <w:sz w:val="24"/>
          <w:szCs w:val="24"/>
          <w:lang w:val="en-GB"/>
        </w:rPr>
        <w:t xml:space="preserve">Therefore, Kennedy &amp; Willer (2016) further distinguish between subjective predicates where speakers can resolve uncertainty around meaning within a conversation, such as </w:t>
      </w:r>
      <w:r w:rsidR="00617E7F" w:rsidRPr="00E91392">
        <w:rPr>
          <w:rFonts w:ascii="Times New Roman" w:hAnsi="Times New Roman" w:cs="Times New Roman"/>
          <w:i/>
          <w:iCs/>
          <w:sz w:val="24"/>
          <w:szCs w:val="24"/>
          <w:lang w:val="en-GB"/>
        </w:rPr>
        <w:t xml:space="preserve">vegetarian </w:t>
      </w:r>
      <w:r w:rsidR="00617E7F" w:rsidRPr="00E91392">
        <w:rPr>
          <w:rFonts w:ascii="Times New Roman" w:hAnsi="Times New Roman" w:cs="Times New Roman"/>
          <w:sz w:val="24"/>
          <w:szCs w:val="24"/>
          <w:lang w:val="en-GB"/>
        </w:rPr>
        <w:t xml:space="preserve">and those where they cannot, such as </w:t>
      </w:r>
      <w:r w:rsidR="00617E7F" w:rsidRPr="00E91392">
        <w:rPr>
          <w:rFonts w:ascii="Times New Roman" w:hAnsi="Times New Roman" w:cs="Times New Roman"/>
          <w:i/>
          <w:iCs/>
          <w:sz w:val="24"/>
          <w:szCs w:val="24"/>
          <w:lang w:val="en-GB"/>
        </w:rPr>
        <w:t>tasty</w:t>
      </w:r>
      <w:r w:rsidR="00617E7F" w:rsidRPr="00E91392">
        <w:rPr>
          <w:rFonts w:ascii="Times New Roman" w:hAnsi="Times New Roman" w:cs="Times New Roman"/>
          <w:sz w:val="24"/>
          <w:szCs w:val="24"/>
          <w:lang w:val="en-GB"/>
        </w:rPr>
        <w:t xml:space="preserve">. </w:t>
      </w:r>
      <w:r w:rsidR="00B74A10" w:rsidRPr="00E91392">
        <w:rPr>
          <w:rFonts w:ascii="Times New Roman" w:hAnsi="Times New Roman" w:cs="Times New Roman"/>
          <w:sz w:val="24"/>
          <w:szCs w:val="24"/>
          <w:lang w:val="en-GB"/>
        </w:rPr>
        <w:t xml:space="preserve">This distinction is accounted for via a second function also fixed by the context set that partitions the counterstance space so that within each partition parameters that support resolving meaning uncertainty are held constant. </w:t>
      </w:r>
      <w:r w:rsidR="00EB4465" w:rsidRPr="00E91392">
        <w:rPr>
          <w:rFonts w:ascii="Times New Roman" w:hAnsi="Times New Roman" w:cs="Times New Roman"/>
          <w:sz w:val="24"/>
          <w:szCs w:val="24"/>
          <w:lang w:val="en-GB"/>
        </w:rPr>
        <w:t xml:space="preserve">For the proposition in (15-a) then, there could be </w:t>
      </w:r>
      <w:r w:rsidR="004B5F30">
        <w:rPr>
          <w:rFonts w:ascii="Times New Roman" w:hAnsi="Times New Roman" w:cs="Times New Roman"/>
          <w:sz w:val="24"/>
          <w:szCs w:val="24"/>
          <w:lang w:val="en-GB"/>
        </w:rPr>
        <w:t xml:space="preserve">a </w:t>
      </w:r>
      <w:r w:rsidR="00EB4465" w:rsidRPr="00E91392">
        <w:rPr>
          <w:rFonts w:ascii="Times New Roman" w:hAnsi="Times New Roman" w:cs="Times New Roman"/>
          <w:sz w:val="24"/>
          <w:szCs w:val="24"/>
          <w:lang w:val="en-GB"/>
        </w:rPr>
        <w:t xml:space="preserve">partition where the parameter for fixing the meaning of </w:t>
      </w:r>
      <w:r w:rsidR="00EB4465" w:rsidRPr="00E91392">
        <w:rPr>
          <w:rFonts w:ascii="Times New Roman" w:hAnsi="Times New Roman" w:cs="Times New Roman"/>
          <w:i/>
          <w:iCs/>
          <w:sz w:val="24"/>
          <w:szCs w:val="24"/>
          <w:lang w:val="en-GB"/>
        </w:rPr>
        <w:t xml:space="preserve">vegetarian </w:t>
      </w:r>
      <w:r w:rsidR="00EB4465" w:rsidRPr="00E91392">
        <w:rPr>
          <w:rFonts w:ascii="Times New Roman" w:hAnsi="Times New Roman" w:cs="Times New Roman"/>
          <w:sz w:val="24"/>
          <w:szCs w:val="24"/>
          <w:lang w:val="en-GB"/>
        </w:rPr>
        <w:t xml:space="preserve">is that the person does not eat meat, but can eat fish. </w:t>
      </w:r>
      <w:r w:rsidR="00C4437D" w:rsidRPr="00E91392">
        <w:rPr>
          <w:rFonts w:ascii="Times New Roman" w:hAnsi="Times New Roman" w:cs="Times New Roman"/>
          <w:sz w:val="24"/>
          <w:szCs w:val="24"/>
          <w:lang w:val="en-GB"/>
        </w:rPr>
        <w:t xml:space="preserve">Hence (15-a) would be true in all counterstances within the partition. </w:t>
      </w:r>
      <w:r w:rsidR="00B231CF" w:rsidRPr="00E91392">
        <w:rPr>
          <w:rFonts w:ascii="Times New Roman" w:hAnsi="Times New Roman" w:cs="Times New Roman"/>
          <w:sz w:val="24"/>
          <w:szCs w:val="24"/>
          <w:lang w:val="en-GB"/>
        </w:rPr>
        <w:t xml:space="preserve">In contrast, for </w:t>
      </w:r>
      <w:r w:rsidR="00B231CF" w:rsidRPr="00E91392">
        <w:rPr>
          <w:rFonts w:ascii="Times New Roman" w:hAnsi="Times New Roman" w:cs="Times New Roman"/>
          <w:i/>
          <w:iCs/>
          <w:sz w:val="24"/>
          <w:szCs w:val="24"/>
          <w:lang w:val="en-GB"/>
        </w:rPr>
        <w:t>tasty</w:t>
      </w:r>
      <w:r w:rsidR="00B231CF" w:rsidRPr="00E91392">
        <w:rPr>
          <w:rFonts w:ascii="Times New Roman" w:hAnsi="Times New Roman" w:cs="Times New Roman"/>
          <w:sz w:val="24"/>
          <w:szCs w:val="24"/>
          <w:lang w:val="en-GB"/>
        </w:rPr>
        <w:t xml:space="preserve">, it is not possible for speakers to negotiate or fix the exact dimensions for determining something to be tasty and as such for the proposition in (16) there will be at least one stance within each partition of the counterstance space where the proposition is not true. </w:t>
      </w:r>
      <w:r w:rsidR="00305F31" w:rsidRPr="00E91392">
        <w:rPr>
          <w:rFonts w:ascii="Times New Roman" w:hAnsi="Times New Roman" w:cs="Times New Roman"/>
          <w:sz w:val="24"/>
          <w:szCs w:val="24"/>
          <w:lang w:val="en-GB"/>
        </w:rPr>
        <w:t xml:space="preserve">This proposition is then said to be radically </w:t>
      </w:r>
      <w:proofErr w:type="spellStart"/>
      <w:r w:rsidR="00305F31" w:rsidRPr="00E91392">
        <w:rPr>
          <w:rFonts w:ascii="Times New Roman" w:hAnsi="Times New Roman" w:cs="Times New Roman"/>
          <w:sz w:val="24"/>
          <w:szCs w:val="24"/>
          <w:lang w:val="en-GB"/>
        </w:rPr>
        <w:t>counterstance</w:t>
      </w:r>
      <w:proofErr w:type="spellEnd"/>
      <w:r w:rsidR="00305F31" w:rsidRPr="00E91392">
        <w:rPr>
          <w:rFonts w:ascii="Times New Roman" w:hAnsi="Times New Roman" w:cs="Times New Roman"/>
          <w:sz w:val="24"/>
          <w:szCs w:val="24"/>
          <w:lang w:val="en-GB"/>
        </w:rPr>
        <w:t xml:space="preserve"> contingent.</w:t>
      </w:r>
    </w:p>
    <w:p w14:paraId="45D3505A"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6A7B2B51" w14:textId="56BE6B41" w:rsidR="00EA4B23" w:rsidRDefault="00EA4B23" w:rsidP="00765663">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(16)</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This pie is tasty.</w:t>
      </w:r>
    </w:p>
    <w:p w14:paraId="62257F4B" w14:textId="77777777" w:rsidR="00765663" w:rsidRPr="00364462" w:rsidRDefault="00765663" w:rsidP="00765663">
      <w:pPr>
        <w:spacing w:after="0" w:line="240" w:lineRule="auto"/>
        <w:jc w:val="both"/>
        <w:rPr>
          <w:rFonts w:ascii="Times New Roman" w:hAnsi="Times New Roman" w:cs="Times New Roman"/>
          <w:i/>
          <w:iCs/>
          <w:sz w:val="24"/>
          <w:szCs w:val="24"/>
          <w:lang w:val="en-GB"/>
        </w:rPr>
      </w:pPr>
    </w:p>
    <w:p w14:paraId="112C4889" w14:textId="5391428D" w:rsidR="00FA5833" w:rsidRDefault="00EA4B23"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Kawahara (2020) argues that, as Japanese ideophones also have variable and indeterminate meanings, pr</w:t>
      </w:r>
      <w:r w:rsidR="00BE6149" w:rsidRPr="00E91392">
        <w:rPr>
          <w:rFonts w:ascii="Times New Roman" w:hAnsi="Times New Roman" w:cs="Times New Roman"/>
          <w:sz w:val="24"/>
          <w:szCs w:val="24"/>
          <w:lang w:val="en-GB"/>
        </w:rPr>
        <w:t>o</w:t>
      </w:r>
      <w:r w:rsidRPr="00E91392">
        <w:rPr>
          <w:rFonts w:ascii="Times New Roman" w:hAnsi="Times New Roman" w:cs="Times New Roman"/>
          <w:sz w:val="24"/>
          <w:szCs w:val="24"/>
          <w:lang w:val="en-GB"/>
        </w:rPr>
        <w:t xml:space="preserve">positions containing Japanese ideophones are also radically counterstance contingent. </w:t>
      </w:r>
      <w:r w:rsidR="00194097" w:rsidRPr="00E91392">
        <w:rPr>
          <w:rFonts w:ascii="Times New Roman" w:hAnsi="Times New Roman" w:cs="Times New Roman"/>
          <w:sz w:val="24"/>
          <w:szCs w:val="24"/>
          <w:lang w:val="en-GB"/>
        </w:rPr>
        <w:t xml:space="preserve">Ideophones do, however, differ from other subjective predicates in that they can be sorted into sets based on a core meaning that the ideophones share. </w:t>
      </w:r>
      <w:r w:rsidR="00771333" w:rsidRPr="00E91392">
        <w:rPr>
          <w:rFonts w:ascii="Times New Roman" w:hAnsi="Times New Roman" w:cs="Times New Roman"/>
          <w:sz w:val="24"/>
          <w:szCs w:val="24"/>
          <w:lang w:val="en-GB"/>
        </w:rPr>
        <w:t xml:space="preserve">These ideophones can be related to some sort of subjective scale, based on their core meaning. </w:t>
      </w:r>
      <w:r w:rsidR="00D06135" w:rsidRPr="00E91392">
        <w:rPr>
          <w:rFonts w:ascii="Times New Roman" w:hAnsi="Times New Roman" w:cs="Times New Roman"/>
          <w:sz w:val="24"/>
          <w:szCs w:val="24"/>
          <w:lang w:val="en-GB"/>
        </w:rPr>
        <w:t>Using predicative ideophones, Kawahara provides the following definitions for ideophones referring to crispiness in Japanese:</w:t>
      </w:r>
    </w:p>
    <w:p w14:paraId="06B3010E" w14:textId="77777777" w:rsidR="00765663" w:rsidRPr="00E91392" w:rsidRDefault="00765663" w:rsidP="00765663">
      <w:pPr>
        <w:spacing w:after="0" w:line="240" w:lineRule="auto"/>
        <w:jc w:val="both"/>
        <w:rPr>
          <w:rFonts w:ascii="Times New Roman" w:hAnsi="Times New Roman" w:cs="Times New Roman"/>
          <w:sz w:val="24"/>
          <w:szCs w:val="24"/>
          <w:lang w:val="en-GB"/>
        </w:rPr>
      </w:pPr>
    </w:p>
    <w:p w14:paraId="272CE4E0" w14:textId="77777777" w:rsidR="00E446C4" w:rsidRPr="00E91392" w:rsidRDefault="00D06135"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(17)</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003E6446" w:rsidRPr="00E91392">
        <w:rPr>
          <w:rFonts w:ascii="Cambria Math" w:hAnsi="Cambria Math" w:cs="Cambria Math"/>
          <w:sz w:val="24"/>
          <w:szCs w:val="24"/>
          <w:lang w:val="en-GB"/>
        </w:rPr>
        <w:t>⟦</w:t>
      </w:r>
      <w:r w:rsidR="003E6446" w:rsidRPr="00E91392">
        <w:rPr>
          <w:rFonts w:ascii="Times New Roman" w:hAnsi="Times New Roman" w:cs="Times New Roman"/>
          <w:i/>
          <w:iCs/>
          <w:sz w:val="24"/>
          <w:szCs w:val="24"/>
          <w:lang w:val="en-GB"/>
        </w:rPr>
        <w:t>P</w:t>
      </w:r>
      <w:r w:rsidR="003E6446" w:rsidRPr="00E91392">
        <w:rPr>
          <w:rFonts w:ascii="Times New Roman" w:hAnsi="Times New Roman" w:cs="Times New Roman"/>
          <w:sz w:val="24"/>
          <w:szCs w:val="24"/>
          <w:lang w:val="en-GB"/>
        </w:rPr>
        <w:t>(</w:t>
      </w:r>
      <w:r w:rsidR="003E6446" w:rsidRPr="00E91392">
        <w:rPr>
          <w:rFonts w:ascii="Times New Roman" w:hAnsi="Times New Roman" w:cs="Times New Roman"/>
          <w:i/>
          <w:iCs/>
          <w:sz w:val="24"/>
          <w:szCs w:val="24"/>
          <w:lang w:val="en-GB"/>
        </w:rPr>
        <w:t>x</w:t>
      </w:r>
      <w:r w:rsidR="003E6446" w:rsidRPr="00E91392">
        <w:rPr>
          <w:rFonts w:ascii="Times New Roman" w:hAnsi="Times New Roman" w:cs="Times New Roman"/>
          <w:sz w:val="24"/>
          <w:szCs w:val="24"/>
          <w:lang w:val="en-GB"/>
        </w:rPr>
        <w:t>)</w:t>
      </w:r>
      <w:r w:rsidR="003E6446" w:rsidRPr="00E91392">
        <w:rPr>
          <w:rFonts w:ascii="Cambria Math" w:hAnsi="Cambria Math" w:cs="Cambria Math"/>
          <w:sz w:val="24"/>
          <w:szCs w:val="24"/>
          <w:lang w:val="en-GB"/>
        </w:rPr>
        <w:t>⟧</w:t>
      </w:r>
      <w:proofErr w:type="spellStart"/>
      <w:proofErr w:type="gramStart"/>
      <w:r w:rsidR="003E6446" w:rsidRPr="00E91392">
        <w:rPr>
          <w:rFonts w:ascii="Times New Roman" w:hAnsi="Times New Roman" w:cs="Times New Roman"/>
          <w:i/>
          <w:iCs/>
          <w:sz w:val="24"/>
          <w:szCs w:val="24"/>
          <w:vertAlign w:val="superscript"/>
          <w:lang w:val="en-GB"/>
        </w:rPr>
        <w:t>c,w</w:t>
      </w:r>
      <w:proofErr w:type="spellEnd"/>
      <w:proofErr w:type="gramEnd"/>
      <w:r w:rsidR="003E6446" w:rsidRPr="00E91392">
        <w:rPr>
          <w:rFonts w:ascii="Times New Roman" w:hAnsi="Times New Roman" w:cs="Times New Roman"/>
          <w:sz w:val="24"/>
          <w:szCs w:val="24"/>
          <w:lang w:val="en-GB"/>
        </w:rPr>
        <w:t xml:space="preserve"> is defined only if </w:t>
      </w:r>
      <w:r w:rsidR="003E6446" w:rsidRPr="00E91392">
        <w:rPr>
          <w:rFonts w:ascii="Cambria Math" w:hAnsi="Cambria Math" w:cs="Cambria Math"/>
          <w:sz w:val="24"/>
          <w:szCs w:val="24"/>
          <w:lang w:val="en-GB"/>
        </w:rPr>
        <w:t>⟦</w:t>
      </w:r>
      <w:r w:rsidR="003E6446" w:rsidRPr="00E91392">
        <w:rPr>
          <w:rFonts w:ascii="Times New Roman" w:hAnsi="Times New Roman" w:cs="Times New Roman"/>
          <w:i/>
          <w:iCs/>
          <w:sz w:val="24"/>
          <w:szCs w:val="24"/>
          <w:lang w:val="en-GB"/>
        </w:rPr>
        <w:t>P</w:t>
      </w:r>
      <w:r w:rsidR="003E6446" w:rsidRPr="00E91392">
        <w:rPr>
          <w:rFonts w:ascii="Times New Roman" w:hAnsi="Times New Roman" w:cs="Times New Roman"/>
          <w:sz w:val="24"/>
          <w:szCs w:val="24"/>
          <w:lang w:val="en-GB"/>
        </w:rPr>
        <w:t>(</w:t>
      </w:r>
      <w:r w:rsidR="003E6446" w:rsidRPr="00E91392">
        <w:rPr>
          <w:rFonts w:ascii="Times New Roman" w:hAnsi="Times New Roman" w:cs="Times New Roman"/>
          <w:i/>
          <w:iCs/>
          <w:sz w:val="24"/>
          <w:szCs w:val="24"/>
          <w:lang w:val="en-GB"/>
        </w:rPr>
        <w:t>x</w:t>
      </w:r>
      <w:r w:rsidR="003E6446" w:rsidRPr="00E91392">
        <w:rPr>
          <w:rFonts w:ascii="Times New Roman" w:hAnsi="Times New Roman" w:cs="Times New Roman"/>
          <w:sz w:val="24"/>
          <w:szCs w:val="24"/>
          <w:lang w:val="en-GB"/>
        </w:rPr>
        <w:t>)</w:t>
      </w:r>
      <w:r w:rsidR="003E6446" w:rsidRPr="00E91392">
        <w:rPr>
          <w:rFonts w:ascii="Cambria Math" w:hAnsi="Cambria Math" w:cs="Cambria Math"/>
          <w:sz w:val="24"/>
          <w:szCs w:val="24"/>
          <w:lang w:val="en-GB"/>
        </w:rPr>
        <w:t>⟧</w:t>
      </w:r>
      <w:r w:rsidR="003E6446" w:rsidRPr="00E91392">
        <w:rPr>
          <w:rFonts w:ascii="Times New Roman" w:hAnsi="Times New Roman" w:cs="Times New Roman"/>
          <w:i/>
          <w:iCs/>
          <w:sz w:val="24"/>
          <w:szCs w:val="24"/>
          <w:vertAlign w:val="superscript"/>
          <w:lang w:val="en-GB"/>
        </w:rPr>
        <w:t xml:space="preserve">c </w:t>
      </w:r>
      <w:r w:rsidR="003E6446" w:rsidRPr="00E91392">
        <w:rPr>
          <w:rFonts w:ascii="Times New Roman" w:hAnsi="Times New Roman" w:cs="Times New Roman"/>
          <w:sz w:val="24"/>
          <w:szCs w:val="24"/>
          <w:lang w:val="en-GB"/>
        </w:rPr>
        <w:t>is radically counterstance contingent i</w:t>
      </w:r>
      <w:r w:rsidR="009013B6" w:rsidRPr="00E91392">
        <w:rPr>
          <w:rFonts w:ascii="Times New Roman" w:hAnsi="Times New Roman" w:cs="Times New Roman"/>
          <w:sz w:val="24"/>
          <w:szCs w:val="24"/>
          <w:lang w:val="en-GB"/>
        </w:rPr>
        <w:t>n</w:t>
      </w:r>
      <w:r w:rsidR="009013B6" w:rsidRPr="00E91392">
        <w:rPr>
          <w:rFonts w:ascii="Times New Roman" w:hAnsi="Times New Roman" w:cs="Times New Roman"/>
          <w:sz w:val="24"/>
          <w:szCs w:val="24"/>
          <w:lang w:val="en-GB"/>
        </w:rPr>
        <w:br/>
        <w:t xml:space="preserve"> </w:t>
      </w:r>
      <w:r w:rsidR="009013B6" w:rsidRPr="00E91392">
        <w:rPr>
          <w:rFonts w:ascii="Times New Roman" w:hAnsi="Times New Roman" w:cs="Times New Roman"/>
          <w:sz w:val="24"/>
          <w:szCs w:val="24"/>
          <w:lang w:val="en-GB"/>
        </w:rPr>
        <w:tab/>
      </w:r>
      <w:r w:rsidR="009013B6" w:rsidRPr="00E91392">
        <w:rPr>
          <w:rFonts w:ascii="Times New Roman" w:hAnsi="Times New Roman" w:cs="Times New Roman"/>
          <w:sz w:val="24"/>
          <w:szCs w:val="24"/>
          <w:lang w:val="en-GB"/>
        </w:rPr>
        <w:tab/>
      </w:r>
      <w:r w:rsidR="003E6446" w:rsidRPr="00E91392">
        <w:rPr>
          <w:rFonts w:ascii="Times New Roman" w:hAnsi="Times New Roman" w:cs="Times New Roman"/>
          <w:sz w:val="24"/>
          <w:szCs w:val="24"/>
          <w:lang w:val="en-GB"/>
        </w:rPr>
        <w:t xml:space="preserve">context </w:t>
      </w:r>
      <w:r w:rsidR="003E6446" w:rsidRPr="00E91392">
        <w:rPr>
          <w:rFonts w:ascii="Times New Roman" w:hAnsi="Times New Roman" w:cs="Times New Roman"/>
          <w:i/>
          <w:iCs/>
          <w:sz w:val="24"/>
          <w:szCs w:val="24"/>
          <w:lang w:val="en-GB"/>
        </w:rPr>
        <w:t>c</w:t>
      </w:r>
      <w:r w:rsidR="003E6446" w:rsidRPr="00E91392">
        <w:rPr>
          <w:rFonts w:ascii="Times New Roman" w:hAnsi="Times New Roman" w:cs="Times New Roman"/>
          <w:sz w:val="24"/>
          <w:szCs w:val="24"/>
          <w:lang w:val="en-GB"/>
        </w:rPr>
        <w:t>. If defined, the</w:t>
      </w:r>
      <w:r w:rsidR="009013B6" w:rsidRPr="00E91392">
        <w:rPr>
          <w:rFonts w:ascii="Times New Roman" w:hAnsi="Times New Roman" w:cs="Times New Roman"/>
          <w:sz w:val="24"/>
          <w:szCs w:val="24"/>
          <w:lang w:val="en-GB"/>
        </w:rPr>
        <w:t>n</w:t>
      </w:r>
      <w:r w:rsidR="00532F7B" w:rsidRPr="00E91392">
        <w:rPr>
          <w:rFonts w:ascii="Times New Roman" w:hAnsi="Times New Roman" w:cs="Times New Roman"/>
          <w:sz w:val="24"/>
          <w:szCs w:val="24"/>
          <w:lang w:val="en-GB"/>
        </w:rPr>
        <w:t xml:space="preserve"> </w:t>
      </w:r>
      <w:r w:rsidR="00532F7B" w:rsidRPr="00E91392">
        <w:rPr>
          <w:rFonts w:ascii="Cambria Math" w:hAnsi="Cambria Math" w:cs="Cambria Math"/>
          <w:sz w:val="24"/>
          <w:szCs w:val="24"/>
          <w:lang w:val="en-GB"/>
        </w:rPr>
        <w:t>⟦</w:t>
      </w:r>
      <w:r w:rsidR="00532F7B" w:rsidRPr="00E91392">
        <w:rPr>
          <w:rFonts w:ascii="Times New Roman" w:hAnsi="Times New Roman" w:cs="Times New Roman"/>
          <w:i/>
          <w:iCs/>
          <w:sz w:val="24"/>
          <w:szCs w:val="24"/>
          <w:lang w:val="en-GB"/>
        </w:rPr>
        <w:t>P</w:t>
      </w:r>
      <w:r w:rsidR="00532F7B" w:rsidRPr="00E91392">
        <w:rPr>
          <w:rFonts w:ascii="Times New Roman" w:hAnsi="Times New Roman" w:cs="Times New Roman"/>
          <w:sz w:val="24"/>
          <w:szCs w:val="24"/>
          <w:lang w:val="en-GB"/>
        </w:rPr>
        <w:t>(</w:t>
      </w:r>
      <w:r w:rsidR="00532F7B" w:rsidRPr="00E91392">
        <w:rPr>
          <w:rFonts w:ascii="Times New Roman" w:hAnsi="Times New Roman" w:cs="Times New Roman"/>
          <w:i/>
          <w:iCs/>
          <w:sz w:val="24"/>
          <w:szCs w:val="24"/>
          <w:lang w:val="en-GB"/>
        </w:rPr>
        <w:t>x</w:t>
      </w:r>
      <w:r w:rsidR="00532F7B" w:rsidRPr="00E91392">
        <w:rPr>
          <w:rFonts w:ascii="Times New Roman" w:hAnsi="Times New Roman" w:cs="Times New Roman"/>
          <w:sz w:val="24"/>
          <w:szCs w:val="24"/>
          <w:lang w:val="en-GB"/>
        </w:rPr>
        <w:t>)</w:t>
      </w:r>
      <w:r w:rsidR="00532F7B" w:rsidRPr="00E91392">
        <w:rPr>
          <w:rFonts w:ascii="Cambria Math" w:hAnsi="Cambria Math" w:cs="Cambria Math"/>
          <w:sz w:val="24"/>
          <w:szCs w:val="24"/>
          <w:lang w:val="en-GB"/>
        </w:rPr>
        <w:t>⟧</w:t>
      </w:r>
      <w:proofErr w:type="spellStart"/>
      <w:proofErr w:type="gramStart"/>
      <w:r w:rsidR="00532F7B" w:rsidRPr="00E91392">
        <w:rPr>
          <w:rFonts w:ascii="Times New Roman" w:hAnsi="Times New Roman" w:cs="Times New Roman"/>
          <w:i/>
          <w:iCs/>
          <w:sz w:val="24"/>
          <w:szCs w:val="24"/>
          <w:vertAlign w:val="superscript"/>
          <w:lang w:val="en-GB"/>
        </w:rPr>
        <w:t>c,w</w:t>
      </w:r>
      <w:proofErr w:type="spellEnd"/>
      <w:proofErr w:type="gramEnd"/>
      <w:r w:rsidR="00532F7B" w:rsidRPr="00E91392">
        <w:rPr>
          <w:rFonts w:ascii="Times New Roman" w:hAnsi="Times New Roman" w:cs="Times New Roman"/>
          <w:sz w:val="24"/>
          <w:szCs w:val="24"/>
          <w:vertAlign w:val="superscript"/>
          <w:lang w:val="en-GB"/>
        </w:rPr>
        <w:t xml:space="preserve"> </w:t>
      </w:r>
      <w:r w:rsidR="00532F7B" w:rsidRPr="00E91392">
        <w:rPr>
          <w:rFonts w:ascii="Times New Roman" w:hAnsi="Times New Roman" w:cs="Times New Roman"/>
          <w:sz w:val="24"/>
          <w:szCs w:val="24"/>
          <w:lang w:val="en-GB"/>
        </w:rPr>
        <w:t xml:space="preserve">= </w:t>
      </w:r>
      <w:r w:rsidR="00532F7B" w:rsidRPr="00E91392">
        <w:rPr>
          <w:rFonts w:ascii="Cambria Math" w:hAnsi="Cambria Math" w:cs="Cambria Math"/>
          <w:sz w:val="24"/>
          <w:szCs w:val="24"/>
          <w:lang w:val="en-GB"/>
        </w:rPr>
        <w:t>⟦</w:t>
      </w:r>
      <w:r w:rsidR="00532F7B" w:rsidRPr="00E91392">
        <w:rPr>
          <w:rFonts w:ascii="Times New Roman" w:hAnsi="Times New Roman" w:cs="Times New Roman"/>
          <w:i/>
          <w:iCs/>
          <w:sz w:val="24"/>
          <w:szCs w:val="24"/>
          <w:lang w:val="en-GB"/>
        </w:rPr>
        <w:t xml:space="preserve">CRISPY </w:t>
      </w:r>
      <w:r w:rsidR="00532F7B" w:rsidRPr="00E91392">
        <w:rPr>
          <w:rFonts w:ascii="Times New Roman" w:hAnsi="Times New Roman" w:cs="Times New Roman"/>
          <w:sz w:val="24"/>
          <w:szCs w:val="24"/>
          <w:lang w:val="en-GB"/>
        </w:rPr>
        <w:t>(</w:t>
      </w:r>
      <w:r w:rsidR="00532F7B" w:rsidRPr="00E91392">
        <w:rPr>
          <w:rFonts w:ascii="Times New Roman" w:hAnsi="Times New Roman" w:cs="Times New Roman"/>
          <w:i/>
          <w:iCs/>
          <w:sz w:val="24"/>
          <w:szCs w:val="24"/>
          <w:lang w:val="en-GB"/>
        </w:rPr>
        <w:t>x</w:t>
      </w:r>
      <w:r w:rsidR="00532F7B" w:rsidRPr="00E91392">
        <w:rPr>
          <w:rFonts w:ascii="Times New Roman" w:hAnsi="Times New Roman" w:cs="Times New Roman"/>
          <w:sz w:val="24"/>
          <w:szCs w:val="24"/>
          <w:lang w:val="en-GB"/>
        </w:rPr>
        <w:t>)</w:t>
      </w:r>
      <w:r w:rsidR="00532F7B" w:rsidRPr="00E91392">
        <w:rPr>
          <w:rFonts w:ascii="Cambria Math" w:hAnsi="Cambria Math" w:cs="Cambria Math"/>
          <w:sz w:val="24"/>
          <w:szCs w:val="24"/>
          <w:lang w:val="en-GB"/>
        </w:rPr>
        <w:t>⟧</w:t>
      </w:r>
      <w:proofErr w:type="spellStart"/>
      <w:r w:rsidR="00532F7B" w:rsidRPr="00E91392">
        <w:rPr>
          <w:rFonts w:ascii="Times New Roman" w:hAnsi="Times New Roman" w:cs="Times New Roman"/>
          <w:i/>
          <w:iCs/>
          <w:sz w:val="24"/>
          <w:szCs w:val="24"/>
          <w:vertAlign w:val="superscript"/>
          <w:lang w:val="en-GB"/>
        </w:rPr>
        <w:t>c,w</w:t>
      </w:r>
      <w:proofErr w:type="spellEnd"/>
      <w:r w:rsidR="00532F7B" w:rsidRPr="00E91392">
        <w:rPr>
          <w:rFonts w:ascii="Times New Roman" w:hAnsi="Times New Roman" w:cs="Times New Roman"/>
          <w:sz w:val="24"/>
          <w:szCs w:val="24"/>
          <w:lang w:val="en-GB"/>
        </w:rPr>
        <w:t xml:space="preserve"> </w:t>
      </w:r>
      <w:r w:rsidR="00FA5833" w:rsidRPr="00E91392">
        <w:rPr>
          <w:rFonts w:ascii="Times New Roman" w:hAnsi="Times New Roman" w:cs="Times New Roman"/>
          <w:sz w:val="24"/>
          <w:szCs w:val="24"/>
          <w:lang w:val="en-GB"/>
        </w:rPr>
        <w:t xml:space="preserve">    </w:t>
      </w:r>
    </w:p>
    <w:p w14:paraId="01E4264A" w14:textId="77777777" w:rsidR="00E446C4" w:rsidRPr="00E91392" w:rsidRDefault="00E446C4"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t>P = Predicative ideophones based on the scale of crispiness:</w:t>
      </w:r>
    </w:p>
    <w:p w14:paraId="5DCA65D9" w14:textId="77777777" w:rsidR="00765663" w:rsidRDefault="00E446C4" w:rsidP="00765663">
      <w:pPr>
        <w:spacing w:after="0" w:line="240" w:lineRule="auto"/>
        <w:ind w:firstLine="709"/>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karikari</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sakusaku</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paripari</w:t>
      </w:r>
      <w:proofErr w:type="spellEnd"/>
    </w:p>
    <w:p w14:paraId="4A35F4F1" w14:textId="0211498F" w:rsidR="00765663" w:rsidRPr="00765663" w:rsidRDefault="00E446C4" w:rsidP="00765663">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i/>
          <w:iCs/>
          <w:sz w:val="24"/>
          <w:szCs w:val="24"/>
          <w:lang w:val="en-GB"/>
        </w:rPr>
        <w:t xml:space="preserve"> </w:t>
      </w:r>
    </w:p>
    <w:p w14:paraId="447DB8A5" w14:textId="38561B01" w:rsidR="008B48D0" w:rsidRPr="00E91392" w:rsidRDefault="00222DF6"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The subjectivity in </w:t>
      </w:r>
      <w:r w:rsidR="00214B0A" w:rsidRPr="00E91392">
        <w:rPr>
          <w:rFonts w:ascii="Times New Roman" w:hAnsi="Times New Roman" w:cs="Times New Roman"/>
          <w:sz w:val="24"/>
          <w:szCs w:val="24"/>
          <w:lang w:val="en-GB"/>
        </w:rPr>
        <w:t xml:space="preserve">ideophones is then accounted for by the fact that speakers can select different ideophones from within the set depending on their stance. </w:t>
      </w:r>
      <w:r w:rsidR="00E2054B" w:rsidRPr="00E91392">
        <w:rPr>
          <w:rFonts w:ascii="Times New Roman" w:hAnsi="Times New Roman" w:cs="Times New Roman"/>
          <w:sz w:val="24"/>
          <w:szCs w:val="24"/>
          <w:lang w:val="en-GB"/>
        </w:rPr>
        <w:t xml:space="preserve">For example, in (11-b), the speaker selects an alternative ideophone from the set of ideophones based on the scale of crispiness and indicates that they have a different stance compared to the speaker in (11-a). </w:t>
      </w:r>
    </w:p>
    <w:p w14:paraId="5FD8012B" w14:textId="77777777" w:rsidR="00765663" w:rsidRDefault="00207ACA"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While the account</w:t>
      </w:r>
      <w:r w:rsidR="00845552" w:rsidRPr="00E91392">
        <w:rPr>
          <w:rFonts w:ascii="Times New Roman" w:hAnsi="Times New Roman" w:cs="Times New Roman"/>
          <w:sz w:val="24"/>
          <w:szCs w:val="24"/>
          <w:lang w:val="en-GB"/>
        </w:rPr>
        <w:t xml:space="preserve"> provided by Kawahara (2020) accounts for the subjectivity in ideophones, it requires adjustment to account for subjectivity in other iconic forms. </w:t>
      </w:r>
      <w:r w:rsidR="005C62C9" w:rsidRPr="00E91392">
        <w:rPr>
          <w:rFonts w:ascii="Times New Roman" w:hAnsi="Times New Roman" w:cs="Times New Roman"/>
          <w:sz w:val="24"/>
          <w:szCs w:val="24"/>
          <w:lang w:val="en-GB"/>
        </w:rPr>
        <w:t xml:space="preserve">For example, the following spoken language examples of quotation and vocal gestures also seem to demonstrate faultless </w:t>
      </w:r>
      <w:r w:rsidR="00B22229" w:rsidRPr="00E91392">
        <w:rPr>
          <w:rFonts w:ascii="Times New Roman" w:hAnsi="Times New Roman" w:cs="Times New Roman"/>
          <w:sz w:val="24"/>
          <w:szCs w:val="24"/>
          <w:lang w:val="en-GB"/>
        </w:rPr>
        <w:t>disagreement.</w:t>
      </w:r>
    </w:p>
    <w:p w14:paraId="67819726" w14:textId="6C3F9F87" w:rsidR="00B22229" w:rsidRPr="00E91392" w:rsidRDefault="00B22229"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 </w:t>
      </w:r>
    </w:p>
    <w:p w14:paraId="6094DB18" w14:textId="59465AD7" w:rsidR="00B22229" w:rsidRPr="00E91392" w:rsidRDefault="00B22229"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(18)</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 xml:space="preserve">And Bill was like [that’s not </w:t>
      </w:r>
      <w:proofErr w:type="gramStart"/>
      <w:r w:rsidRPr="00364462">
        <w:rPr>
          <w:rFonts w:ascii="Times New Roman" w:hAnsi="Times New Roman" w:cs="Times New Roman"/>
          <w:i/>
          <w:iCs/>
          <w:sz w:val="24"/>
          <w:szCs w:val="24"/>
          <w:lang w:val="en-GB"/>
        </w:rPr>
        <w:t>fair]</w:t>
      </w:r>
      <w:r w:rsidRPr="00E91392">
        <w:rPr>
          <w:rFonts w:ascii="Times New Roman" w:hAnsi="Times New Roman" w:cs="Times New Roman"/>
          <w:lang w:val="en-GB"/>
        </w:rPr>
        <w:t>_</w:t>
      </w:r>
      <w:proofErr w:type="gramEnd"/>
      <w:r w:rsidRPr="00E91392">
        <w:rPr>
          <w:rFonts w:ascii="Times New Roman" w:hAnsi="Times New Roman" w:cs="Times New Roman"/>
          <w:smallCaps/>
          <w:sz w:val="24"/>
          <w:szCs w:val="24"/>
          <w:lang w:val="en-GB"/>
        </w:rPr>
        <w:t>whiny voice</w:t>
      </w:r>
      <w:r w:rsidRPr="00E91392">
        <w:rPr>
          <w:rFonts w:ascii="Times New Roman" w:hAnsi="Times New Roman" w:cs="Times New Roman"/>
          <w:sz w:val="24"/>
          <w:szCs w:val="24"/>
          <w:lang w:val="en-GB"/>
        </w:rPr>
        <w:t>.</w:t>
      </w:r>
    </w:p>
    <w:p w14:paraId="25C8F392" w14:textId="61FD1D64" w:rsidR="00B22229" w:rsidRPr="00E91392" w:rsidRDefault="00B22229"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 xml:space="preserve">Well, he said it more like [that’s not </w:t>
      </w:r>
      <w:proofErr w:type="gramStart"/>
      <w:r w:rsidRPr="00364462">
        <w:rPr>
          <w:rFonts w:ascii="Times New Roman" w:hAnsi="Times New Roman" w:cs="Times New Roman"/>
          <w:i/>
          <w:iCs/>
          <w:sz w:val="24"/>
          <w:szCs w:val="24"/>
          <w:lang w:val="en-GB"/>
        </w:rPr>
        <w:t>fair]</w:t>
      </w:r>
      <w:r w:rsidRPr="00E91392">
        <w:rPr>
          <w:rFonts w:ascii="Times New Roman" w:hAnsi="Times New Roman" w:cs="Times New Roman"/>
          <w:lang w:val="en-GB"/>
        </w:rPr>
        <w:t>_</w:t>
      </w:r>
      <w:proofErr w:type="gramEnd"/>
      <w:r w:rsidRPr="00E91392">
        <w:rPr>
          <w:rFonts w:ascii="Times New Roman" w:hAnsi="Times New Roman" w:cs="Times New Roman"/>
          <w:smallCaps/>
          <w:sz w:val="24"/>
          <w:szCs w:val="24"/>
          <w:lang w:val="en-GB"/>
        </w:rPr>
        <w:t>shouty voice</w:t>
      </w:r>
      <w:r w:rsidRPr="00E91392">
        <w:rPr>
          <w:rFonts w:ascii="Times New Roman" w:hAnsi="Times New Roman" w:cs="Times New Roman"/>
          <w:sz w:val="24"/>
          <w:szCs w:val="24"/>
          <w:lang w:val="en-GB"/>
        </w:rPr>
        <w:t>.</w:t>
      </w:r>
    </w:p>
    <w:p w14:paraId="6E2CE262" w14:textId="7CB1BA97" w:rsidR="00B22229" w:rsidRDefault="00B22229"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(adapted from Davidson 2015)</w:t>
      </w:r>
    </w:p>
    <w:p w14:paraId="4950293E" w14:textId="77777777" w:rsidR="00765663" w:rsidRPr="00E91392" w:rsidRDefault="00765663" w:rsidP="00765663">
      <w:pPr>
        <w:spacing w:after="0" w:line="240" w:lineRule="auto"/>
        <w:ind w:firstLine="709"/>
        <w:jc w:val="both"/>
        <w:rPr>
          <w:rFonts w:ascii="Times New Roman" w:hAnsi="Times New Roman" w:cs="Times New Roman"/>
          <w:sz w:val="24"/>
          <w:szCs w:val="24"/>
          <w:lang w:val="en-GB"/>
        </w:rPr>
      </w:pPr>
    </w:p>
    <w:p w14:paraId="22DEAF5D" w14:textId="2B207EA0" w:rsidR="00213659" w:rsidRPr="00E91392" w:rsidRDefault="00213659"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(19)</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Bill wouldn’t change gear and the engine was like [EEEEEEEEEE]</w:t>
      </w:r>
      <w:r w:rsidRPr="00E91392">
        <w:rPr>
          <w:rFonts w:ascii="Times New Roman" w:hAnsi="Times New Roman" w:cs="Times New Roman"/>
          <w:lang w:val="en-GB"/>
        </w:rPr>
        <w:t>_</w:t>
      </w:r>
      <w:r w:rsidRPr="00E91392">
        <w:rPr>
          <w:rFonts w:ascii="Times New Roman" w:hAnsi="Times New Roman" w:cs="Times New Roman"/>
          <w:smallCaps/>
          <w:sz w:val="24"/>
          <w:szCs w:val="24"/>
          <w:lang w:val="en-GB"/>
        </w:rPr>
        <w:t>loud</w:t>
      </w:r>
      <w:r w:rsidRPr="00E91392">
        <w:rPr>
          <w:rFonts w:ascii="Times New Roman" w:hAnsi="Times New Roman" w:cs="Times New Roman"/>
          <w:smallCaps/>
          <w:sz w:val="24"/>
          <w:szCs w:val="24"/>
          <w:lang w:val="en-GB"/>
        </w:rPr>
        <w:br/>
      </w:r>
      <w:r w:rsidRPr="00E91392">
        <w:rPr>
          <w:rFonts w:ascii="Times New Roman" w:hAnsi="Times New Roman" w:cs="Times New Roman"/>
          <w:smallCaps/>
          <w:sz w:val="24"/>
          <w:szCs w:val="24"/>
          <w:lang w:val="en-GB"/>
        </w:rPr>
        <w:tab/>
      </w:r>
      <w:r w:rsidRPr="00E91392">
        <w:rPr>
          <w:rFonts w:ascii="Times New Roman" w:hAnsi="Times New Roman" w:cs="Times New Roman"/>
          <w:smallCaps/>
          <w:sz w:val="24"/>
          <w:szCs w:val="24"/>
          <w:lang w:val="en-GB"/>
        </w:rPr>
        <w:tab/>
        <w:t>whining.</w:t>
      </w:r>
    </w:p>
    <w:p w14:paraId="18A68EFD" w14:textId="420F12B9" w:rsidR="00213659" w:rsidRPr="00E91392" w:rsidRDefault="00213659" w:rsidP="00E4671B">
      <w:pPr>
        <w:spacing w:after="24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b.</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No, it wasn’t that bad, it was more like [</w:t>
      </w:r>
      <w:proofErr w:type="spellStart"/>
      <w:r w:rsidRPr="00364462">
        <w:rPr>
          <w:rFonts w:ascii="Times New Roman" w:hAnsi="Times New Roman" w:cs="Times New Roman"/>
          <w:i/>
          <w:iCs/>
          <w:sz w:val="24"/>
          <w:szCs w:val="24"/>
          <w:lang w:val="en-GB"/>
        </w:rPr>
        <w:t>eeeeeeeeeeeee</w:t>
      </w:r>
      <w:proofErr w:type="spellEnd"/>
      <w:r w:rsidRPr="00364462">
        <w:rPr>
          <w:rFonts w:ascii="Times New Roman" w:hAnsi="Times New Roman" w:cs="Times New Roman"/>
          <w:i/>
          <w:iCs/>
          <w:sz w:val="24"/>
          <w:szCs w:val="24"/>
          <w:lang w:val="en-GB"/>
        </w:rPr>
        <w:t>]</w:t>
      </w:r>
      <w:r w:rsidRPr="00364462">
        <w:rPr>
          <w:rFonts w:ascii="Times New Roman" w:hAnsi="Times New Roman" w:cs="Times New Roman"/>
          <w:i/>
          <w:iCs/>
          <w:lang w:val="en-GB"/>
        </w:rPr>
        <w:t>_</w:t>
      </w:r>
      <w:r w:rsidRPr="00E91392">
        <w:rPr>
          <w:rFonts w:ascii="Times New Roman" w:hAnsi="Times New Roman" w:cs="Times New Roman"/>
          <w:smallCaps/>
          <w:sz w:val="24"/>
          <w:szCs w:val="24"/>
          <w:lang w:val="en-GB"/>
        </w:rPr>
        <w:t>quiet whining</w:t>
      </w:r>
      <w:r w:rsidRPr="00E91392">
        <w:rPr>
          <w:rFonts w:ascii="Times New Roman" w:hAnsi="Times New Roman" w:cs="Times New Roman"/>
          <w:sz w:val="24"/>
          <w:szCs w:val="24"/>
          <w:lang w:val="en-GB"/>
        </w:rPr>
        <w:t xml:space="preserve">. </w:t>
      </w:r>
    </w:p>
    <w:p w14:paraId="50C7BF02" w14:textId="3EE020FD" w:rsidR="00207ACA" w:rsidRPr="00E91392" w:rsidRDefault="0053331C" w:rsidP="00765663">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lastRenderedPageBreak/>
        <w:t xml:space="preserve">In (18) </w:t>
      </w:r>
      <w:r w:rsidR="00305903" w:rsidRPr="00E91392">
        <w:rPr>
          <w:rFonts w:ascii="Times New Roman" w:hAnsi="Times New Roman" w:cs="Times New Roman"/>
          <w:sz w:val="24"/>
          <w:szCs w:val="24"/>
          <w:lang w:val="en-GB"/>
        </w:rPr>
        <w:t xml:space="preserve">the speaker in (18-b) is not contradicting the speaker in (18-a)’s report of what Bill said, but rather denying the iconic representation of </w:t>
      </w:r>
      <w:r w:rsidR="00305903" w:rsidRPr="00E91392">
        <w:rPr>
          <w:rFonts w:ascii="Times New Roman" w:hAnsi="Times New Roman" w:cs="Times New Roman"/>
          <w:i/>
          <w:iCs/>
          <w:sz w:val="24"/>
          <w:szCs w:val="24"/>
          <w:lang w:val="en-GB"/>
        </w:rPr>
        <w:t xml:space="preserve">how </w:t>
      </w:r>
      <w:r w:rsidR="00305903" w:rsidRPr="00E91392">
        <w:rPr>
          <w:rFonts w:ascii="Times New Roman" w:hAnsi="Times New Roman" w:cs="Times New Roman"/>
          <w:sz w:val="24"/>
          <w:szCs w:val="24"/>
          <w:lang w:val="en-GB"/>
        </w:rPr>
        <w:t xml:space="preserve">Bill spoke. </w:t>
      </w:r>
      <w:r w:rsidR="00711F69" w:rsidRPr="00E91392">
        <w:rPr>
          <w:rFonts w:ascii="Times New Roman" w:hAnsi="Times New Roman" w:cs="Times New Roman"/>
          <w:sz w:val="24"/>
          <w:szCs w:val="24"/>
          <w:lang w:val="en-GB"/>
        </w:rPr>
        <w:t xml:space="preserve">Similarly, the speaker in (19-b) is not contradicting the fact that the engine made a whining noise, but rather (19-a)’s iconic representation, in this case targeting the volume of the whining noise. </w:t>
      </w:r>
      <w:r w:rsidR="00312C1E" w:rsidRPr="00E91392">
        <w:rPr>
          <w:rFonts w:ascii="Times New Roman" w:hAnsi="Times New Roman" w:cs="Times New Roman"/>
          <w:sz w:val="24"/>
          <w:szCs w:val="24"/>
          <w:lang w:val="en-GB"/>
        </w:rPr>
        <w:t xml:space="preserve">In both examples, there is no obvious way to independently verify whether one of the speaker’s is correct </w:t>
      </w:r>
      <w:r w:rsidR="00C41C39" w:rsidRPr="00E91392">
        <w:rPr>
          <w:rFonts w:ascii="Times New Roman" w:hAnsi="Times New Roman" w:cs="Times New Roman"/>
          <w:sz w:val="24"/>
          <w:szCs w:val="24"/>
          <w:lang w:val="en-GB"/>
        </w:rPr>
        <w:t>as the disagreement rests upon differing perceptions of how an event took place and differing linguistic strategies for iconically recreating the event.</w:t>
      </w:r>
    </w:p>
    <w:p w14:paraId="49C40192" w14:textId="0A8D4B5C" w:rsidR="00207ACA" w:rsidRPr="00E91392" w:rsidRDefault="00A162EB" w:rsidP="00765663">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Arguably, the analysis presented by Kawahara (2020) could be adapted to account for other cases of iconicity. However, I choose to pursue an alternative approach for three reasons. </w:t>
      </w:r>
      <w:r w:rsidR="0019265A" w:rsidRPr="00E91392">
        <w:rPr>
          <w:rFonts w:ascii="Times New Roman" w:hAnsi="Times New Roman" w:cs="Times New Roman"/>
          <w:sz w:val="24"/>
          <w:szCs w:val="24"/>
          <w:lang w:val="en-GB"/>
        </w:rPr>
        <w:t xml:space="preserve">Firstly, </w:t>
      </w:r>
      <w:r w:rsidR="00D7336F" w:rsidRPr="00E91392">
        <w:rPr>
          <w:rFonts w:ascii="Times New Roman" w:hAnsi="Times New Roman" w:cs="Times New Roman"/>
          <w:sz w:val="24"/>
          <w:szCs w:val="24"/>
          <w:lang w:val="en-GB"/>
        </w:rPr>
        <w:t xml:space="preserve">as noted by Kennedy &amp; Willer (2016), the counterstance approach cannot directly account for faultless disagreement, which the approach outlined by Lasersohn (2005) does. </w:t>
      </w:r>
      <w:r w:rsidR="00D86C02" w:rsidRPr="00E91392">
        <w:rPr>
          <w:rFonts w:ascii="Times New Roman" w:hAnsi="Times New Roman" w:cs="Times New Roman"/>
          <w:sz w:val="24"/>
          <w:szCs w:val="24"/>
          <w:lang w:val="en-GB"/>
        </w:rPr>
        <w:t xml:space="preserve">Secondly, I argue that the subjectivity in ideophones (and other forms of iconicity) arises due to differences in perception. </w:t>
      </w:r>
      <w:r w:rsidR="00B1776B" w:rsidRPr="00E91392">
        <w:rPr>
          <w:rFonts w:ascii="Times New Roman" w:hAnsi="Times New Roman" w:cs="Times New Roman"/>
          <w:sz w:val="24"/>
          <w:szCs w:val="24"/>
          <w:lang w:val="en-GB"/>
        </w:rPr>
        <w:t xml:space="preserve">Speakers have different conceptions of which ideophones map best to the real world referents; depending on how speakers perceive both the world around them and the iconicity inherent within ideophones, they will have different preferences for which ideophones best depict which events. </w:t>
      </w:r>
      <w:r w:rsidR="00151E05" w:rsidRPr="00E91392">
        <w:rPr>
          <w:rFonts w:ascii="Times New Roman" w:hAnsi="Times New Roman" w:cs="Times New Roman"/>
          <w:sz w:val="24"/>
          <w:szCs w:val="24"/>
          <w:lang w:val="en-GB"/>
        </w:rPr>
        <w:t xml:space="preserve">As such, I propose an approach that more directly links the subjectivity observed in ideophones to the perception of the relevant judge. Finally, as I will discuss in more detail in </w:t>
      </w:r>
      <w:r w:rsidR="00646CA4">
        <w:rPr>
          <w:rFonts w:ascii="Times New Roman" w:hAnsi="Times New Roman" w:cs="Times New Roman"/>
          <w:sz w:val="24"/>
          <w:szCs w:val="24"/>
          <w:lang w:val="en-GB"/>
        </w:rPr>
        <w:t>Section</w:t>
      </w:r>
      <w:r w:rsidR="00151E05" w:rsidRPr="00E91392">
        <w:rPr>
          <w:rFonts w:ascii="Times New Roman" w:hAnsi="Times New Roman" w:cs="Times New Roman"/>
          <w:sz w:val="24"/>
          <w:szCs w:val="24"/>
          <w:lang w:val="en-GB"/>
        </w:rPr>
        <w:t xml:space="preserve">4, I choose to separate the conventionalised and iconic meaning components of ideophones, which is more easily realised in the alternative I present. </w:t>
      </w:r>
      <w:r w:rsidR="005826FB" w:rsidRPr="00E91392">
        <w:rPr>
          <w:rFonts w:ascii="Times New Roman" w:hAnsi="Times New Roman" w:cs="Times New Roman"/>
          <w:sz w:val="24"/>
          <w:szCs w:val="24"/>
          <w:lang w:val="en-GB"/>
        </w:rPr>
        <w:t xml:space="preserve">Hence, I propose a model of subjective iconicity using </w:t>
      </w:r>
      <w:proofErr w:type="spellStart"/>
      <w:r w:rsidR="005826FB" w:rsidRPr="00E91392">
        <w:rPr>
          <w:rFonts w:ascii="Times New Roman" w:hAnsi="Times New Roman" w:cs="Times New Roman"/>
          <w:sz w:val="24"/>
          <w:szCs w:val="24"/>
          <w:lang w:val="en-GB"/>
        </w:rPr>
        <w:t>Lasersohn’s</w:t>
      </w:r>
      <w:proofErr w:type="spellEnd"/>
      <w:r w:rsidR="005826FB" w:rsidRPr="00E91392">
        <w:rPr>
          <w:rFonts w:ascii="Times New Roman" w:hAnsi="Times New Roman" w:cs="Times New Roman"/>
          <w:sz w:val="24"/>
          <w:szCs w:val="24"/>
          <w:lang w:val="en-GB"/>
        </w:rPr>
        <w:t xml:space="preserve"> judge parameter which directly links the iconicity of an ideophone to the judge’s perception.</w:t>
      </w:r>
    </w:p>
    <w:p w14:paraId="37EDE21A" w14:textId="001EF0A9" w:rsidR="005826FB" w:rsidRPr="00E91392" w:rsidRDefault="00646CA4" w:rsidP="00765663">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Section</w:t>
      </w:r>
      <w:r w:rsidR="00513346" w:rsidRPr="00E91392">
        <w:rPr>
          <w:rFonts w:ascii="Times New Roman" w:hAnsi="Times New Roman" w:cs="Times New Roman"/>
          <w:sz w:val="24"/>
          <w:szCs w:val="24"/>
          <w:lang w:val="en-GB"/>
        </w:rPr>
        <w:t xml:space="preserve"> 2 </w:t>
      </w:r>
      <w:r w:rsidR="00E30F48" w:rsidRPr="00E91392">
        <w:rPr>
          <w:rFonts w:ascii="Times New Roman" w:hAnsi="Times New Roman" w:cs="Times New Roman"/>
          <w:sz w:val="24"/>
          <w:szCs w:val="24"/>
          <w:lang w:val="en-GB"/>
        </w:rPr>
        <w:t xml:space="preserve">has provided the necessary background on subjectivity and in particular its role in ideophones. </w:t>
      </w:r>
      <w:r w:rsidR="00186139" w:rsidRPr="00E91392">
        <w:rPr>
          <w:rFonts w:ascii="Times New Roman" w:hAnsi="Times New Roman" w:cs="Times New Roman"/>
          <w:sz w:val="24"/>
          <w:szCs w:val="24"/>
          <w:lang w:val="en-GB"/>
        </w:rPr>
        <w:t xml:space="preserve">It has also outlined the approach to subjectivity proposed by Kawahara (2020) and I have briefly discussed my motivation in providing an alternative account. </w:t>
      </w:r>
      <w:r w:rsidR="00453B3C" w:rsidRPr="00E91392">
        <w:rPr>
          <w:rFonts w:ascii="Times New Roman" w:hAnsi="Times New Roman" w:cs="Times New Roman"/>
          <w:sz w:val="24"/>
          <w:szCs w:val="24"/>
          <w:lang w:val="en-GB"/>
        </w:rPr>
        <w:t xml:space="preserve">The next section will introduce this alternative analysis. </w:t>
      </w:r>
    </w:p>
    <w:p w14:paraId="325F17E7" w14:textId="5410DC78" w:rsidR="001431A1" w:rsidRPr="003646D4" w:rsidRDefault="001431A1" w:rsidP="003646D4">
      <w:pPr>
        <w:spacing w:before="480" w:after="240" w:line="240" w:lineRule="auto"/>
        <w:jc w:val="both"/>
        <w:rPr>
          <w:rFonts w:ascii="Times New Roman" w:hAnsi="Times New Roman" w:cs="Times New Roman"/>
          <w:b/>
          <w:bCs/>
          <w:sz w:val="24"/>
          <w:szCs w:val="24"/>
          <w:lang w:val="en-GB"/>
        </w:rPr>
      </w:pPr>
      <w:r w:rsidRPr="00E91392">
        <w:rPr>
          <w:rFonts w:ascii="Times New Roman" w:hAnsi="Times New Roman" w:cs="Times New Roman"/>
          <w:b/>
          <w:bCs/>
          <w:sz w:val="24"/>
          <w:szCs w:val="24"/>
          <w:lang w:val="en-GB"/>
        </w:rPr>
        <w:t>3</w:t>
      </w:r>
      <w:r w:rsidR="002821F6">
        <w:rPr>
          <w:rFonts w:ascii="Times New Roman" w:hAnsi="Times New Roman" w:cs="Times New Roman"/>
          <w:b/>
          <w:bCs/>
          <w:sz w:val="24"/>
          <w:szCs w:val="24"/>
          <w:lang w:val="en-GB"/>
        </w:rPr>
        <w:t>.</w:t>
      </w:r>
      <w:r w:rsidRPr="00E91392">
        <w:rPr>
          <w:rFonts w:ascii="Times New Roman" w:hAnsi="Times New Roman" w:cs="Times New Roman"/>
          <w:b/>
          <w:bCs/>
          <w:sz w:val="24"/>
          <w:szCs w:val="24"/>
          <w:lang w:val="en-GB"/>
        </w:rPr>
        <w:t xml:space="preserve"> An initial analysis </w:t>
      </w:r>
    </w:p>
    <w:p w14:paraId="445B0167" w14:textId="2BBB9ED9" w:rsidR="00F21CCA" w:rsidRPr="00E91392" w:rsidRDefault="00F21CCA"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In this section, I present an analysis of subjective iconicity in ideophones by introducing a judge parameter per Lasersohn (2005) and the adaptations of this approach made by Stephenson (2007). </w:t>
      </w:r>
      <w:r w:rsidR="009A3216" w:rsidRPr="00E91392">
        <w:rPr>
          <w:rFonts w:ascii="Times New Roman" w:hAnsi="Times New Roman" w:cs="Times New Roman"/>
          <w:sz w:val="24"/>
          <w:szCs w:val="24"/>
          <w:lang w:val="en-GB"/>
        </w:rPr>
        <w:t xml:space="preserve">This analysis is presented in two steps. </w:t>
      </w:r>
      <w:r w:rsidR="006E1FAC" w:rsidRPr="00E91392">
        <w:rPr>
          <w:rFonts w:ascii="Times New Roman" w:hAnsi="Times New Roman" w:cs="Times New Roman"/>
          <w:sz w:val="24"/>
          <w:szCs w:val="24"/>
          <w:lang w:val="en-GB"/>
        </w:rPr>
        <w:t xml:space="preserve">The first deals with how to model the iconic relation between ideophones and the real world referent, which I do by adapting aspects of Davidson (2015) and Henderson (2016). The second step then focuses on making this iconic relation dependent on a judge argument by adapting the judge based approach to epistemic modals proposed by Stephenson (2007). </w:t>
      </w:r>
    </w:p>
    <w:p w14:paraId="37F965C0" w14:textId="2BF55A92" w:rsidR="00884F14" w:rsidRPr="00E91392" w:rsidRDefault="00884F14" w:rsidP="003646D4">
      <w:pPr>
        <w:spacing w:before="240" w:after="24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3.1 </w:t>
      </w:r>
      <w:r w:rsidRPr="00E91392">
        <w:rPr>
          <w:rFonts w:ascii="Times New Roman" w:hAnsi="Times New Roman" w:cs="Times New Roman"/>
          <w:i/>
          <w:iCs/>
          <w:sz w:val="24"/>
          <w:szCs w:val="24"/>
          <w:lang w:val="en-GB"/>
        </w:rPr>
        <w:t xml:space="preserve">Modelling the iconic relation </w:t>
      </w:r>
    </w:p>
    <w:p w14:paraId="23644483" w14:textId="438178C5" w:rsidR="00A162EB" w:rsidRPr="00E91392" w:rsidRDefault="00884F14"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The first step in this analysis is to capture the iconic relation between the ideophone and the event that it depicts.</w:t>
      </w:r>
      <w:r w:rsidR="004318DC" w:rsidRPr="00E91392">
        <w:rPr>
          <w:rFonts w:ascii="Times New Roman" w:hAnsi="Times New Roman" w:cs="Times New Roman"/>
          <w:sz w:val="24"/>
          <w:szCs w:val="24"/>
          <w:lang w:val="en-GB"/>
        </w:rPr>
        <w:t xml:space="preserve"> Dingemanse (2013) argues that ideophones depict through a range of different means; aspects of the utterance including phonology, prosody and gesture all contribute to the iconic relation between the ideophone and the event it depicts. </w:t>
      </w:r>
      <w:r w:rsidR="00AB064B" w:rsidRPr="00E91392">
        <w:rPr>
          <w:rFonts w:ascii="Times New Roman" w:hAnsi="Times New Roman" w:cs="Times New Roman"/>
          <w:sz w:val="24"/>
          <w:szCs w:val="24"/>
          <w:lang w:val="en-GB"/>
        </w:rPr>
        <w:t>The iconic relation to the event is therefore not just between the linguistic form of the ideophone, but the entire utterance of said ideophone.</w:t>
      </w:r>
    </w:p>
    <w:p w14:paraId="6A0EDEA7" w14:textId="385CDD07" w:rsidR="00A162EB" w:rsidRPr="00E91392" w:rsidRDefault="00AB064B"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In order to capture this iconic relation, </w:t>
      </w:r>
      <w:r w:rsidR="00740B30" w:rsidRPr="00E91392">
        <w:rPr>
          <w:rFonts w:ascii="Times New Roman" w:hAnsi="Times New Roman" w:cs="Times New Roman"/>
          <w:sz w:val="24"/>
          <w:szCs w:val="24"/>
          <w:lang w:val="en-GB"/>
        </w:rPr>
        <w:t xml:space="preserve">these other aspects of the utterance must also be accounted for. </w:t>
      </w:r>
      <w:r w:rsidR="00B063DB" w:rsidRPr="00E91392">
        <w:rPr>
          <w:rFonts w:ascii="Times New Roman" w:hAnsi="Times New Roman" w:cs="Times New Roman"/>
          <w:sz w:val="24"/>
          <w:szCs w:val="24"/>
          <w:lang w:val="en-GB"/>
        </w:rPr>
        <w:t xml:space="preserve">One way to do this would be to use demonstrations, </w:t>
      </w:r>
      <w:r w:rsidR="00B063DB" w:rsidRPr="00E91392">
        <w:rPr>
          <w:rFonts w:ascii="Times New Roman" w:hAnsi="Times New Roman" w:cs="Times New Roman"/>
          <w:i/>
          <w:iCs/>
          <w:sz w:val="24"/>
          <w:szCs w:val="24"/>
          <w:lang w:val="en-GB"/>
        </w:rPr>
        <w:t>d</w:t>
      </w:r>
      <w:r w:rsidR="00B063DB" w:rsidRPr="00E91392">
        <w:rPr>
          <w:rFonts w:ascii="Times New Roman" w:hAnsi="Times New Roman" w:cs="Times New Roman"/>
          <w:sz w:val="24"/>
          <w:szCs w:val="24"/>
          <w:lang w:val="en-GB"/>
        </w:rPr>
        <w:t xml:space="preserve">, which Davidson (2015) develops from Potts’ linguistic objects to account for spoken quotations. </w:t>
      </w:r>
      <w:r w:rsidR="00CE3101" w:rsidRPr="00E91392">
        <w:rPr>
          <w:rFonts w:ascii="Times New Roman" w:hAnsi="Times New Roman" w:cs="Times New Roman"/>
          <w:sz w:val="24"/>
          <w:szCs w:val="24"/>
          <w:lang w:val="en-GB"/>
        </w:rPr>
        <w:t xml:space="preserve">Potts (2007a) </w:t>
      </w:r>
      <w:r w:rsidR="00CE3101" w:rsidRPr="00E91392">
        <w:rPr>
          <w:rFonts w:ascii="Times New Roman" w:hAnsi="Times New Roman" w:cs="Times New Roman"/>
          <w:sz w:val="24"/>
          <w:szCs w:val="24"/>
          <w:lang w:val="en-GB"/>
        </w:rPr>
        <w:lastRenderedPageBreak/>
        <w:t xml:space="preserve">introduces linguistic objects, which allow linguistic expressions to be treated as entities within the semantics of quotations. </w:t>
      </w:r>
      <w:r w:rsidR="00DD72BE" w:rsidRPr="00E91392">
        <w:rPr>
          <w:rFonts w:ascii="Times New Roman" w:hAnsi="Times New Roman" w:cs="Times New Roman"/>
          <w:sz w:val="24"/>
          <w:szCs w:val="24"/>
          <w:lang w:val="en-GB"/>
        </w:rPr>
        <w:t xml:space="preserve">However, linguistic objects are restricted to just the words used in a quotation and therefore Davidson (2015) argues that they are not flexible enough to cover the range of natural language phenomena which co-occur with spoken quotations, such as attempts to mimic a speaker’s voice, other kinds of prosody, gesture and so on. </w:t>
      </w:r>
      <w:r w:rsidR="00EC7E86" w:rsidRPr="00E91392">
        <w:rPr>
          <w:rFonts w:ascii="Times New Roman" w:hAnsi="Times New Roman" w:cs="Times New Roman"/>
          <w:sz w:val="24"/>
          <w:szCs w:val="24"/>
          <w:lang w:val="en-GB"/>
        </w:rPr>
        <w:t xml:space="preserve">Therefore, Davidson (2015) introduces demonstrations, </w:t>
      </w:r>
      <w:r w:rsidR="00EC7E86" w:rsidRPr="00E91392">
        <w:rPr>
          <w:rFonts w:ascii="Times New Roman" w:hAnsi="Times New Roman" w:cs="Times New Roman"/>
          <w:i/>
          <w:iCs/>
          <w:sz w:val="24"/>
          <w:szCs w:val="24"/>
          <w:lang w:val="en-GB"/>
        </w:rPr>
        <w:t>d</w:t>
      </w:r>
      <w:r w:rsidR="00EC7E86" w:rsidRPr="00E91392">
        <w:rPr>
          <w:rFonts w:ascii="Times New Roman" w:hAnsi="Times New Roman" w:cs="Times New Roman"/>
          <w:sz w:val="24"/>
          <w:szCs w:val="24"/>
          <w:lang w:val="en-GB"/>
        </w:rPr>
        <w:t xml:space="preserve">, to the ontology to account for these cases of spoken quotation. </w:t>
      </w:r>
      <w:r w:rsidR="00F376F3" w:rsidRPr="00E91392">
        <w:rPr>
          <w:rFonts w:ascii="Times New Roman" w:hAnsi="Times New Roman" w:cs="Times New Roman"/>
          <w:sz w:val="24"/>
          <w:szCs w:val="24"/>
          <w:lang w:val="en-GB"/>
        </w:rPr>
        <w:t xml:space="preserve">Davidson argues that spoken quotations using </w:t>
      </w:r>
      <w:r w:rsidR="00F376F3" w:rsidRPr="00E91392">
        <w:rPr>
          <w:rFonts w:ascii="Times New Roman" w:hAnsi="Times New Roman" w:cs="Times New Roman"/>
          <w:i/>
          <w:iCs/>
          <w:sz w:val="24"/>
          <w:szCs w:val="24"/>
          <w:lang w:val="en-GB"/>
        </w:rPr>
        <w:t xml:space="preserve">like </w:t>
      </w:r>
      <w:r w:rsidR="00F376F3" w:rsidRPr="00E91392">
        <w:rPr>
          <w:rFonts w:ascii="Times New Roman" w:hAnsi="Times New Roman" w:cs="Times New Roman"/>
          <w:sz w:val="24"/>
          <w:szCs w:val="24"/>
          <w:lang w:val="en-GB"/>
        </w:rPr>
        <w:t xml:space="preserve">in English introduce a demonstration operator, which derives a </w:t>
      </w:r>
      <w:r w:rsidR="00F376F3" w:rsidRPr="00E91392">
        <w:rPr>
          <w:rFonts w:ascii="Times New Roman" w:hAnsi="Times New Roman" w:cs="Times New Roman"/>
          <w:i/>
          <w:iCs/>
          <w:sz w:val="24"/>
          <w:szCs w:val="24"/>
          <w:lang w:val="en-GB"/>
        </w:rPr>
        <w:t xml:space="preserve">demonstration-of </w:t>
      </w:r>
      <w:r w:rsidR="00F376F3" w:rsidRPr="00E91392">
        <w:rPr>
          <w:rFonts w:ascii="Times New Roman" w:hAnsi="Times New Roman" w:cs="Times New Roman"/>
          <w:sz w:val="24"/>
          <w:szCs w:val="24"/>
          <w:lang w:val="en-GB"/>
        </w:rPr>
        <w:t xml:space="preserve">relation between the reported speech event and the demonstration, with the demonstration being the utterance of the reported speech, including aspects such as prosody, gesture, etc. </w:t>
      </w:r>
      <w:r w:rsidR="00F376F3" w:rsidRPr="00E91392">
        <w:rPr>
          <w:rFonts w:ascii="Times New Roman" w:hAnsi="Times New Roman" w:cs="Times New Roman"/>
          <w:i/>
          <w:iCs/>
          <w:sz w:val="24"/>
          <w:szCs w:val="24"/>
          <w:lang w:val="en-GB"/>
        </w:rPr>
        <w:t>demonstration-of (</w:t>
      </w:r>
      <w:proofErr w:type="spellStart"/>
      <w:r w:rsidR="00F376F3" w:rsidRPr="00E91392">
        <w:rPr>
          <w:rFonts w:ascii="Times New Roman" w:hAnsi="Times New Roman" w:cs="Times New Roman"/>
          <w:i/>
          <w:iCs/>
          <w:sz w:val="24"/>
          <w:szCs w:val="24"/>
          <w:lang w:val="en-GB"/>
        </w:rPr>
        <w:t>d,e</w:t>
      </w:r>
      <w:proofErr w:type="spellEnd"/>
      <w:r w:rsidR="00F376F3" w:rsidRPr="00E91392">
        <w:rPr>
          <w:rFonts w:ascii="Times New Roman" w:hAnsi="Times New Roman" w:cs="Times New Roman"/>
          <w:i/>
          <w:iCs/>
          <w:sz w:val="24"/>
          <w:szCs w:val="24"/>
          <w:lang w:val="en-GB"/>
        </w:rPr>
        <w:t xml:space="preserve">) </w:t>
      </w:r>
      <w:r w:rsidR="00F376F3" w:rsidRPr="00E91392">
        <w:rPr>
          <w:rFonts w:ascii="Times New Roman" w:hAnsi="Times New Roman" w:cs="Times New Roman"/>
          <w:sz w:val="24"/>
          <w:szCs w:val="24"/>
          <w:lang w:val="en-GB"/>
        </w:rPr>
        <w:t xml:space="preserve">is then true just in case </w:t>
      </w:r>
      <w:r w:rsidR="00F376F3" w:rsidRPr="00E91392">
        <w:rPr>
          <w:rFonts w:ascii="Times New Roman" w:hAnsi="Times New Roman" w:cs="Times New Roman"/>
          <w:i/>
          <w:iCs/>
          <w:sz w:val="24"/>
          <w:szCs w:val="24"/>
          <w:lang w:val="en-GB"/>
        </w:rPr>
        <w:t xml:space="preserve">d </w:t>
      </w:r>
      <w:r w:rsidR="00F376F3" w:rsidRPr="00E91392">
        <w:rPr>
          <w:rFonts w:ascii="Times New Roman" w:hAnsi="Times New Roman" w:cs="Times New Roman"/>
          <w:sz w:val="24"/>
          <w:szCs w:val="24"/>
          <w:lang w:val="en-GB"/>
        </w:rPr>
        <w:t xml:space="preserve">reproduces contextually salient aspects of </w:t>
      </w:r>
      <w:r w:rsidR="00F376F3" w:rsidRPr="00E91392">
        <w:rPr>
          <w:rFonts w:ascii="Times New Roman" w:hAnsi="Times New Roman" w:cs="Times New Roman"/>
          <w:i/>
          <w:iCs/>
          <w:sz w:val="24"/>
          <w:szCs w:val="24"/>
          <w:lang w:val="en-GB"/>
        </w:rPr>
        <w:t>e</w:t>
      </w:r>
      <w:r w:rsidR="00F376F3" w:rsidRPr="00E91392">
        <w:rPr>
          <w:rFonts w:ascii="Times New Roman" w:hAnsi="Times New Roman" w:cs="Times New Roman"/>
          <w:sz w:val="24"/>
          <w:szCs w:val="24"/>
          <w:lang w:val="en-GB"/>
        </w:rPr>
        <w:t>.</w:t>
      </w:r>
      <w:r w:rsidR="00F376F3" w:rsidRPr="00E91392">
        <w:rPr>
          <w:rStyle w:val="Odkaznapoznmkupodiarou"/>
          <w:rFonts w:ascii="Times New Roman" w:hAnsi="Times New Roman" w:cs="Times New Roman"/>
          <w:sz w:val="24"/>
          <w:szCs w:val="24"/>
          <w:lang w:val="en-GB"/>
        </w:rPr>
        <w:footnoteReference w:id="2"/>
      </w:r>
    </w:p>
    <w:p w14:paraId="466802EE" w14:textId="174F5121" w:rsidR="00DC5C0F" w:rsidRDefault="003969E5"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Henderson (2016) has previously proposed a demonstration-based analysis for ideophones in </w:t>
      </w:r>
      <w:proofErr w:type="spellStart"/>
      <w:r w:rsidRPr="00E91392">
        <w:rPr>
          <w:rFonts w:ascii="Times New Roman" w:hAnsi="Times New Roman" w:cs="Times New Roman"/>
          <w:sz w:val="24"/>
          <w:szCs w:val="24"/>
          <w:lang w:val="en-GB"/>
        </w:rPr>
        <w:t>Tseltal</w:t>
      </w:r>
      <w:proofErr w:type="spellEnd"/>
      <w:r w:rsidRPr="00E91392">
        <w:rPr>
          <w:rFonts w:ascii="Times New Roman" w:hAnsi="Times New Roman" w:cs="Times New Roman"/>
          <w:sz w:val="24"/>
          <w:szCs w:val="24"/>
          <w:lang w:val="en-GB"/>
        </w:rPr>
        <w:t xml:space="preserve"> based on Davidson’s approach to quotation. </w:t>
      </w:r>
      <w:r w:rsidR="009A65EF" w:rsidRPr="00E91392">
        <w:rPr>
          <w:rFonts w:ascii="Times New Roman" w:hAnsi="Times New Roman" w:cs="Times New Roman"/>
          <w:sz w:val="24"/>
          <w:szCs w:val="24"/>
          <w:lang w:val="en-GB"/>
        </w:rPr>
        <w:t xml:space="preserve">In </w:t>
      </w:r>
      <w:proofErr w:type="spellStart"/>
      <w:r w:rsidR="009A65EF" w:rsidRPr="00E91392">
        <w:rPr>
          <w:rFonts w:ascii="Times New Roman" w:hAnsi="Times New Roman" w:cs="Times New Roman"/>
          <w:sz w:val="24"/>
          <w:szCs w:val="24"/>
          <w:lang w:val="en-GB"/>
        </w:rPr>
        <w:t>Tseltal</w:t>
      </w:r>
      <w:proofErr w:type="spellEnd"/>
      <w:r w:rsidR="009A65EF" w:rsidRPr="00E91392">
        <w:rPr>
          <w:rFonts w:ascii="Times New Roman" w:hAnsi="Times New Roman" w:cs="Times New Roman"/>
          <w:sz w:val="24"/>
          <w:szCs w:val="24"/>
          <w:lang w:val="en-GB"/>
        </w:rPr>
        <w:t xml:space="preserve">, the basic ideophone construction is a combination of the bare ideophone stem with the reported speech predicate </w:t>
      </w:r>
      <w:r w:rsidR="009A65EF" w:rsidRPr="00E91392">
        <w:rPr>
          <w:rFonts w:ascii="Times New Roman" w:hAnsi="Times New Roman" w:cs="Times New Roman"/>
          <w:i/>
          <w:iCs/>
          <w:sz w:val="24"/>
          <w:szCs w:val="24"/>
          <w:lang w:val="en-GB"/>
        </w:rPr>
        <w:t>chi</w:t>
      </w:r>
      <w:r w:rsidR="009A65EF" w:rsidRPr="00E91392">
        <w:rPr>
          <w:rFonts w:ascii="Times New Roman" w:hAnsi="Times New Roman" w:cs="Times New Roman"/>
          <w:sz w:val="24"/>
          <w:szCs w:val="24"/>
          <w:lang w:val="en-GB"/>
        </w:rPr>
        <w:t xml:space="preserve">. </w:t>
      </w:r>
      <w:r w:rsidR="00E3435E" w:rsidRPr="00E91392">
        <w:rPr>
          <w:rFonts w:ascii="Times New Roman" w:hAnsi="Times New Roman" w:cs="Times New Roman"/>
          <w:sz w:val="24"/>
          <w:szCs w:val="24"/>
          <w:lang w:val="en-GB"/>
        </w:rPr>
        <w:t xml:space="preserve">However, Henderson argues that ideophones within the language are not quoted, but rather this construction is a form of ideophone demonstration. </w:t>
      </w:r>
      <w:r w:rsidR="00A97D74" w:rsidRPr="00E91392">
        <w:rPr>
          <w:rFonts w:ascii="Times New Roman" w:hAnsi="Times New Roman" w:cs="Times New Roman"/>
          <w:sz w:val="24"/>
          <w:szCs w:val="24"/>
          <w:lang w:val="en-GB"/>
        </w:rPr>
        <w:t xml:space="preserve">Specifically, the ideophone construction introduces an operator, </w:t>
      </w:r>
      <w:r w:rsidR="00A97D74" w:rsidRPr="00E91392">
        <w:rPr>
          <w:rFonts w:ascii="Times New Roman" w:hAnsi="Times New Roman" w:cs="Times New Roman"/>
          <w:smallCaps/>
          <w:sz w:val="24"/>
          <w:szCs w:val="24"/>
          <w:lang w:val="en-GB"/>
        </w:rPr>
        <w:t>ideo-demo</w:t>
      </w:r>
      <w:r w:rsidR="00A97D74" w:rsidRPr="00E91392">
        <w:rPr>
          <w:rFonts w:ascii="Times New Roman" w:hAnsi="Times New Roman" w:cs="Times New Roman"/>
          <w:sz w:val="24"/>
          <w:szCs w:val="24"/>
          <w:lang w:val="en-GB"/>
        </w:rPr>
        <w:t>, which selects</w:t>
      </w:r>
      <w:r w:rsidR="00DA6AC4" w:rsidRPr="00E91392">
        <w:rPr>
          <w:rFonts w:ascii="Times New Roman" w:hAnsi="Times New Roman" w:cs="Times New Roman"/>
          <w:sz w:val="24"/>
          <w:szCs w:val="24"/>
          <w:lang w:val="en-GB"/>
        </w:rPr>
        <w:t xml:space="preserve"> for ideophone stems in the syntax and “takes a linguistic expression and derives a relation between demonstration and events” (Henderson 2016</w:t>
      </w:r>
      <w:r w:rsidR="00DE0DF5">
        <w:rPr>
          <w:rFonts w:ascii="Times New Roman" w:hAnsi="Times New Roman" w:cs="Times New Roman"/>
          <w:sz w:val="24"/>
          <w:szCs w:val="24"/>
          <w:lang w:val="en-GB"/>
        </w:rPr>
        <w:t>: </w:t>
      </w:r>
      <w:r w:rsidR="00DA6AC4" w:rsidRPr="00E91392">
        <w:rPr>
          <w:rFonts w:ascii="Times New Roman" w:hAnsi="Times New Roman" w:cs="Times New Roman"/>
          <w:sz w:val="24"/>
          <w:szCs w:val="24"/>
          <w:lang w:val="en-GB"/>
        </w:rPr>
        <w:t xml:space="preserve">673). </w:t>
      </w:r>
      <w:r w:rsidR="00BC1927" w:rsidRPr="00E91392">
        <w:rPr>
          <w:rFonts w:ascii="Times New Roman" w:hAnsi="Times New Roman" w:cs="Times New Roman"/>
          <w:smallCaps/>
          <w:sz w:val="24"/>
          <w:szCs w:val="24"/>
          <w:lang w:val="en-GB"/>
        </w:rPr>
        <w:t>id</w:t>
      </w:r>
      <w:r w:rsidR="00DA6AC4" w:rsidRPr="00E91392">
        <w:rPr>
          <w:rFonts w:ascii="Times New Roman" w:hAnsi="Times New Roman" w:cs="Times New Roman"/>
          <w:smallCaps/>
          <w:sz w:val="24"/>
          <w:szCs w:val="24"/>
          <w:lang w:val="en-GB"/>
        </w:rPr>
        <w:t>eo-demo</w:t>
      </w:r>
      <w:r w:rsidR="00DA6AC4" w:rsidRPr="00E91392">
        <w:rPr>
          <w:rFonts w:ascii="Times New Roman" w:hAnsi="Times New Roman" w:cs="Times New Roman"/>
          <w:sz w:val="24"/>
          <w:szCs w:val="24"/>
          <w:lang w:val="en-GB"/>
        </w:rPr>
        <w:t xml:space="preserve"> is defined as in (20).</w:t>
      </w:r>
    </w:p>
    <w:p w14:paraId="58E822F2" w14:textId="77777777" w:rsidR="00E4671B" w:rsidRPr="00E91392" w:rsidRDefault="00E4671B" w:rsidP="00E4671B">
      <w:pPr>
        <w:spacing w:after="0" w:line="240" w:lineRule="auto"/>
        <w:ind w:firstLine="709"/>
        <w:jc w:val="both"/>
        <w:rPr>
          <w:rFonts w:ascii="Times New Roman" w:hAnsi="Times New Roman" w:cs="Times New Roman"/>
          <w:sz w:val="24"/>
          <w:szCs w:val="24"/>
          <w:lang w:val="en-GB"/>
        </w:rPr>
      </w:pPr>
    </w:p>
    <w:p w14:paraId="15D7878C" w14:textId="5C919473" w:rsidR="00AB064B" w:rsidRDefault="00DC5C0F"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(20)</w:t>
      </w:r>
      <w:r w:rsidRPr="00E91392">
        <w:rPr>
          <w:rFonts w:ascii="Times New Roman" w:hAnsi="Times New Roman" w:cs="Times New Roman"/>
          <w:sz w:val="24"/>
          <w:szCs w:val="24"/>
          <w:lang w:val="en-GB"/>
        </w:rPr>
        <w:tab/>
      </w:r>
      <w:r w:rsidRPr="00E91392">
        <w:rPr>
          <w:rFonts w:ascii="Times New Roman" w:hAnsi="Times New Roman" w:cs="Times New Roman"/>
          <w:smallCaps/>
          <w:sz w:val="24"/>
          <w:szCs w:val="24"/>
          <w:lang w:val="en-GB"/>
        </w:rPr>
        <w:t>ideo-demo</w:t>
      </w:r>
      <w:r w:rsidRPr="00E91392">
        <w:rPr>
          <w:rFonts w:ascii="Times New Roman" w:hAnsi="Times New Roman" w:cs="Times New Roman"/>
          <w:sz w:val="24"/>
          <w:szCs w:val="24"/>
          <w:lang w:val="en-GB"/>
        </w:rPr>
        <w:t xml:space="preserve">: </w:t>
      </w:r>
      <w:proofErr w:type="spellStart"/>
      <w:r w:rsidR="005B1287" w:rsidRPr="00E91392">
        <w:rPr>
          <w:rFonts w:ascii="Times New Roman" w:hAnsi="Times New Roman" w:cs="Times New Roman"/>
          <w:i/>
          <w:iCs/>
          <w:sz w:val="24"/>
          <w:szCs w:val="24"/>
          <w:lang w:val="en-GB"/>
        </w:rPr>
        <w:t>λuλdλe</w:t>
      </w:r>
      <w:proofErr w:type="spellEnd"/>
      <w:r w:rsidR="005B1287" w:rsidRPr="00E91392">
        <w:rPr>
          <w:rFonts w:ascii="Times New Roman" w:hAnsi="Times New Roman" w:cs="Times New Roman"/>
          <w:sz w:val="24"/>
          <w:szCs w:val="24"/>
          <w:lang w:val="en-GB"/>
        </w:rPr>
        <w:t>[</w:t>
      </w:r>
      <w:proofErr w:type="spellStart"/>
      <w:r w:rsidR="005B1287" w:rsidRPr="00E91392">
        <w:rPr>
          <w:rFonts w:ascii="Times New Roman" w:hAnsi="Times New Roman" w:cs="Times New Roman"/>
          <w:smallCaps/>
          <w:sz w:val="24"/>
          <w:szCs w:val="24"/>
          <w:lang w:val="en-GB"/>
        </w:rPr>
        <w:t>th</w:t>
      </w:r>
      <w:r w:rsidR="005B1287" w:rsidRPr="00E91392">
        <w:rPr>
          <w:rFonts w:ascii="Times New Roman" w:hAnsi="Times New Roman" w:cs="Times New Roman"/>
          <w:i/>
          <w:iCs/>
          <w:sz w:val="24"/>
          <w:szCs w:val="24"/>
          <w:vertAlign w:val="subscript"/>
          <w:lang w:val="en-GB"/>
        </w:rPr>
        <w:t>δ</w:t>
      </w:r>
      <w:proofErr w:type="spellEnd"/>
      <w:r w:rsidR="005B1287" w:rsidRPr="00E91392">
        <w:rPr>
          <w:rFonts w:ascii="Times New Roman" w:hAnsi="Times New Roman" w:cs="Times New Roman"/>
          <w:sz w:val="24"/>
          <w:szCs w:val="24"/>
          <w:lang w:val="en-GB"/>
        </w:rPr>
        <w:t>(</w:t>
      </w:r>
      <w:r w:rsidR="005B1287" w:rsidRPr="00E91392">
        <w:rPr>
          <w:rFonts w:ascii="Times New Roman" w:hAnsi="Times New Roman" w:cs="Times New Roman"/>
          <w:i/>
          <w:iCs/>
          <w:sz w:val="24"/>
          <w:szCs w:val="24"/>
          <w:lang w:val="en-GB"/>
        </w:rPr>
        <w:t>d</w:t>
      </w:r>
      <w:r w:rsidR="005B1287" w:rsidRPr="00E91392">
        <w:rPr>
          <w:rFonts w:ascii="Times New Roman" w:hAnsi="Times New Roman" w:cs="Times New Roman"/>
          <w:sz w:val="24"/>
          <w:szCs w:val="24"/>
          <w:lang w:val="en-GB"/>
        </w:rPr>
        <w:t xml:space="preserve">) = </w:t>
      </w:r>
      <w:r w:rsidR="005B1287" w:rsidRPr="00E91392">
        <w:rPr>
          <w:rFonts w:ascii="Times New Roman" w:hAnsi="Times New Roman" w:cs="Times New Roman"/>
          <w:i/>
          <w:iCs/>
          <w:sz w:val="24"/>
          <w:szCs w:val="24"/>
          <w:lang w:val="en-GB"/>
        </w:rPr>
        <w:t>u</w:t>
      </w:r>
      <w:r w:rsidR="005B1287" w:rsidRPr="00E91392">
        <w:rPr>
          <w:rFonts w:ascii="Times New Roman" w:hAnsi="Times New Roman" w:cs="Times New Roman"/>
          <w:sz w:val="24"/>
          <w:szCs w:val="24"/>
          <w:lang w:val="en-GB"/>
        </w:rPr>
        <w:t xml:space="preserve"> </w:t>
      </w:r>
      <w:r w:rsidR="002862AD" w:rsidRPr="00E91392">
        <w:rPr>
          <w:rFonts w:ascii="Cambria Math" w:hAnsi="Cambria Math" w:cs="Cambria Math"/>
          <w:sz w:val="24"/>
          <w:szCs w:val="24"/>
          <w:lang w:val="en-GB"/>
        </w:rPr>
        <w:t xml:space="preserve">∧ </w:t>
      </w:r>
      <w:proofErr w:type="spellStart"/>
      <w:r w:rsidR="00A204BA" w:rsidRPr="00E91392">
        <w:rPr>
          <w:rFonts w:ascii="Times New Roman" w:hAnsi="Times New Roman" w:cs="Times New Roman"/>
          <w:smallCaps/>
          <w:sz w:val="24"/>
          <w:szCs w:val="24"/>
          <w:lang w:val="en-GB"/>
        </w:rPr>
        <w:t>struc</w:t>
      </w:r>
      <w:proofErr w:type="spellEnd"/>
      <w:r w:rsidR="00A204BA" w:rsidRPr="00E91392">
        <w:rPr>
          <w:rFonts w:ascii="Times New Roman" w:hAnsi="Times New Roman" w:cs="Times New Roman"/>
          <w:smallCaps/>
          <w:sz w:val="24"/>
          <w:szCs w:val="24"/>
          <w:lang w:val="en-GB"/>
        </w:rPr>
        <w:t>-</w:t>
      </w:r>
      <w:proofErr w:type="spellStart"/>
      <w:r w:rsidR="00A204BA" w:rsidRPr="00E91392">
        <w:rPr>
          <w:rFonts w:ascii="Times New Roman" w:hAnsi="Times New Roman" w:cs="Times New Roman"/>
          <w:smallCaps/>
          <w:sz w:val="24"/>
          <w:szCs w:val="24"/>
          <w:lang w:val="en-GB"/>
        </w:rPr>
        <w:t>sim</w:t>
      </w:r>
      <w:r w:rsidR="009F7A98" w:rsidRPr="00E91392">
        <w:rPr>
          <w:rFonts w:ascii="Times New Roman" w:hAnsi="Times New Roman" w:cs="Times New Roman"/>
          <w:sz w:val="20"/>
          <w:szCs w:val="20"/>
          <w:vertAlign w:val="subscript"/>
          <w:lang w:val="en-GB"/>
        </w:rPr>
        <w:t>⸤_</w:t>
      </w:r>
      <w:r w:rsidR="009F7A98" w:rsidRPr="00E91392">
        <w:rPr>
          <w:rFonts w:ascii="Times New Roman" w:hAnsi="Times New Roman" w:cs="Times New Roman"/>
          <w:i/>
          <w:iCs/>
          <w:sz w:val="24"/>
          <w:szCs w:val="24"/>
          <w:vertAlign w:val="subscript"/>
          <w:lang w:val="en-GB"/>
        </w:rPr>
        <w:t>u</w:t>
      </w:r>
      <w:proofErr w:type="spellEnd"/>
      <w:r w:rsidR="009F7A98" w:rsidRPr="00E91392">
        <w:rPr>
          <w:rFonts w:ascii="Times New Roman" w:hAnsi="Times New Roman" w:cs="Times New Roman"/>
          <w:sz w:val="20"/>
          <w:szCs w:val="20"/>
          <w:vertAlign w:val="subscript"/>
          <w:lang w:val="en-GB"/>
        </w:rPr>
        <w:t xml:space="preserve">_⸥ </w:t>
      </w:r>
      <w:r w:rsidR="009F7A98" w:rsidRPr="00E91392">
        <w:rPr>
          <w:rFonts w:ascii="Times New Roman" w:hAnsi="Times New Roman" w:cs="Times New Roman"/>
          <w:sz w:val="24"/>
          <w:szCs w:val="24"/>
          <w:lang w:val="en-GB"/>
        </w:rPr>
        <w:t>(</w:t>
      </w:r>
      <w:proofErr w:type="spellStart"/>
      <w:proofErr w:type="gramStart"/>
      <w:r w:rsidR="009F7A98" w:rsidRPr="00E91392">
        <w:rPr>
          <w:rFonts w:ascii="Times New Roman" w:hAnsi="Times New Roman" w:cs="Times New Roman"/>
          <w:i/>
          <w:iCs/>
          <w:sz w:val="24"/>
          <w:szCs w:val="24"/>
          <w:lang w:val="en-GB"/>
        </w:rPr>
        <w:t>d</w:t>
      </w:r>
      <w:r w:rsidR="009F7A98" w:rsidRPr="00E91392">
        <w:rPr>
          <w:rFonts w:ascii="Times New Roman" w:hAnsi="Times New Roman" w:cs="Times New Roman"/>
          <w:sz w:val="24"/>
          <w:szCs w:val="24"/>
          <w:lang w:val="en-GB"/>
        </w:rPr>
        <w:t>,</w:t>
      </w:r>
      <w:r w:rsidR="009F7A98" w:rsidRPr="00E91392">
        <w:rPr>
          <w:rFonts w:ascii="Times New Roman" w:hAnsi="Times New Roman" w:cs="Times New Roman"/>
          <w:i/>
          <w:iCs/>
          <w:sz w:val="24"/>
          <w:szCs w:val="24"/>
          <w:lang w:val="en-GB"/>
        </w:rPr>
        <w:t>e</w:t>
      </w:r>
      <w:proofErr w:type="spellEnd"/>
      <w:proofErr w:type="gramEnd"/>
      <w:r w:rsidR="009F7A98" w:rsidRPr="00E91392">
        <w:rPr>
          <w:rFonts w:ascii="Times New Roman" w:hAnsi="Times New Roman" w:cs="Times New Roman"/>
          <w:sz w:val="24"/>
          <w:szCs w:val="24"/>
          <w:lang w:val="en-GB"/>
        </w:rPr>
        <w:t>)]</w:t>
      </w:r>
    </w:p>
    <w:p w14:paraId="57F8E741" w14:textId="77777777" w:rsidR="00E4671B" w:rsidRPr="00E91392" w:rsidRDefault="00E4671B" w:rsidP="00E4671B">
      <w:pPr>
        <w:spacing w:after="0" w:line="240" w:lineRule="auto"/>
        <w:jc w:val="both"/>
        <w:rPr>
          <w:rFonts w:ascii="Times New Roman" w:hAnsi="Times New Roman" w:cs="Times New Roman"/>
          <w:sz w:val="24"/>
          <w:szCs w:val="24"/>
          <w:lang w:val="en-GB"/>
        </w:rPr>
      </w:pPr>
    </w:p>
    <w:p w14:paraId="0A35D060" w14:textId="02CC7C89" w:rsidR="00AE4A7A" w:rsidRDefault="009F7A98"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Whereas </w:t>
      </w:r>
      <w:r w:rsidRPr="00E91392">
        <w:rPr>
          <w:rFonts w:ascii="Times New Roman" w:hAnsi="Times New Roman" w:cs="Times New Roman"/>
          <w:i/>
          <w:iCs/>
          <w:sz w:val="24"/>
          <w:szCs w:val="24"/>
          <w:lang w:val="en-GB"/>
        </w:rPr>
        <w:t xml:space="preserve">like </w:t>
      </w:r>
      <w:r w:rsidRPr="00E91392">
        <w:rPr>
          <w:rFonts w:ascii="Times New Roman" w:hAnsi="Times New Roman" w:cs="Times New Roman"/>
          <w:sz w:val="24"/>
          <w:szCs w:val="24"/>
          <w:lang w:val="en-GB"/>
        </w:rPr>
        <w:t xml:space="preserve">in English </w:t>
      </w:r>
      <w:r w:rsidR="0077347C" w:rsidRPr="00E91392">
        <w:rPr>
          <w:rFonts w:ascii="Times New Roman" w:hAnsi="Times New Roman" w:cs="Times New Roman"/>
          <w:sz w:val="24"/>
          <w:szCs w:val="24"/>
          <w:lang w:val="en-GB"/>
        </w:rPr>
        <w:t xml:space="preserve">quotations introduces an operator that requires demonstrations and events to stand in a </w:t>
      </w:r>
      <w:r w:rsidR="0077347C" w:rsidRPr="00E91392">
        <w:rPr>
          <w:rFonts w:ascii="Times New Roman" w:hAnsi="Times New Roman" w:cs="Times New Roman"/>
          <w:i/>
          <w:iCs/>
          <w:sz w:val="24"/>
          <w:szCs w:val="24"/>
          <w:lang w:val="en-GB"/>
        </w:rPr>
        <w:t xml:space="preserve">demonstration-of </w:t>
      </w:r>
      <w:r w:rsidR="0077347C" w:rsidRPr="00E91392">
        <w:rPr>
          <w:rFonts w:ascii="Times New Roman" w:hAnsi="Times New Roman" w:cs="Times New Roman"/>
          <w:sz w:val="24"/>
          <w:szCs w:val="24"/>
          <w:lang w:val="en-GB"/>
        </w:rPr>
        <w:t xml:space="preserve">relation, </w:t>
      </w:r>
      <w:r w:rsidR="0077347C" w:rsidRPr="00E91392">
        <w:rPr>
          <w:rFonts w:ascii="Times New Roman" w:hAnsi="Times New Roman" w:cs="Times New Roman"/>
          <w:smallCaps/>
          <w:sz w:val="24"/>
          <w:szCs w:val="24"/>
          <w:lang w:val="en-GB"/>
        </w:rPr>
        <w:t>ideo-demo</w:t>
      </w:r>
      <w:r w:rsidR="0077347C" w:rsidRPr="00E91392">
        <w:rPr>
          <w:rFonts w:ascii="Times New Roman" w:hAnsi="Times New Roman" w:cs="Times New Roman"/>
          <w:sz w:val="24"/>
          <w:szCs w:val="24"/>
          <w:lang w:val="en-GB"/>
        </w:rPr>
        <w:t xml:space="preserve"> introduces the </w:t>
      </w:r>
      <w:proofErr w:type="spellStart"/>
      <w:r w:rsidR="003809F2" w:rsidRPr="00E91392">
        <w:rPr>
          <w:rFonts w:ascii="Times New Roman" w:hAnsi="Times New Roman" w:cs="Times New Roman"/>
          <w:smallCaps/>
          <w:sz w:val="24"/>
          <w:szCs w:val="24"/>
          <w:lang w:val="en-GB"/>
        </w:rPr>
        <w:t>struc</w:t>
      </w:r>
      <w:proofErr w:type="spellEnd"/>
      <w:r w:rsidR="003809F2" w:rsidRPr="00E91392">
        <w:rPr>
          <w:rFonts w:ascii="Times New Roman" w:hAnsi="Times New Roman" w:cs="Times New Roman"/>
          <w:smallCaps/>
          <w:sz w:val="24"/>
          <w:szCs w:val="24"/>
          <w:lang w:val="en-GB"/>
        </w:rPr>
        <w:t>-</w:t>
      </w:r>
      <w:proofErr w:type="spellStart"/>
      <w:r w:rsidR="003809F2" w:rsidRPr="00E91392">
        <w:rPr>
          <w:rFonts w:ascii="Times New Roman" w:hAnsi="Times New Roman" w:cs="Times New Roman"/>
          <w:smallCaps/>
          <w:sz w:val="24"/>
          <w:szCs w:val="24"/>
          <w:lang w:val="en-GB"/>
        </w:rPr>
        <w:t>sim</w:t>
      </w:r>
      <w:bookmarkStart w:id="1" w:name="_Hlk126963492"/>
      <w:r w:rsidR="003809F2" w:rsidRPr="00E91392">
        <w:rPr>
          <w:rFonts w:ascii="Times New Roman" w:hAnsi="Times New Roman" w:cs="Times New Roman"/>
          <w:sz w:val="20"/>
          <w:szCs w:val="20"/>
          <w:vertAlign w:val="subscript"/>
          <w:lang w:val="en-GB"/>
        </w:rPr>
        <w:t>⸤_</w:t>
      </w:r>
      <w:r w:rsidR="003809F2" w:rsidRPr="00E91392">
        <w:rPr>
          <w:rFonts w:ascii="Times New Roman" w:hAnsi="Times New Roman" w:cs="Times New Roman"/>
          <w:i/>
          <w:iCs/>
          <w:sz w:val="24"/>
          <w:szCs w:val="24"/>
          <w:vertAlign w:val="subscript"/>
          <w:lang w:val="en-GB"/>
        </w:rPr>
        <w:t>u</w:t>
      </w:r>
      <w:proofErr w:type="spellEnd"/>
      <w:r w:rsidR="003809F2" w:rsidRPr="00E91392">
        <w:rPr>
          <w:rFonts w:ascii="Times New Roman" w:hAnsi="Times New Roman" w:cs="Times New Roman"/>
          <w:sz w:val="20"/>
          <w:szCs w:val="20"/>
          <w:vertAlign w:val="subscript"/>
          <w:lang w:val="en-GB"/>
        </w:rPr>
        <w:t xml:space="preserve">_⸥ </w:t>
      </w:r>
      <w:bookmarkEnd w:id="1"/>
      <w:r w:rsidR="0077347C" w:rsidRPr="00E91392">
        <w:rPr>
          <w:rFonts w:ascii="Times New Roman" w:hAnsi="Times New Roman" w:cs="Times New Roman"/>
          <w:sz w:val="24"/>
          <w:szCs w:val="24"/>
          <w:lang w:val="en-GB"/>
        </w:rPr>
        <w:t>relation to derive the relation between demonstration and events.</w:t>
      </w:r>
      <w:r w:rsidR="003809F2" w:rsidRPr="00E91392">
        <w:rPr>
          <w:rFonts w:ascii="Times New Roman" w:hAnsi="Times New Roman" w:cs="Times New Roman"/>
          <w:sz w:val="24"/>
          <w:szCs w:val="24"/>
          <w:lang w:val="en-GB"/>
        </w:rPr>
        <w:t xml:space="preserve"> </w:t>
      </w:r>
      <w:r w:rsidR="00114A8E" w:rsidRPr="00E91392">
        <w:rPr>
          <w:rFonts w:ascii="Times New Roman" w:hAnsi="Times New Roman" w:cs="Times New Roman"/>
          <w:sz w:val="24"/>
          <w:szCs w:val="24"/>
          <w:lang w:val="en-GB"/>
        </w:rPr>
        <w:t xml:space="preserve">Henderson (2016) </w:t>
      </w:r>
      <w:r w:rsidR="00370F93" w:rsidRPr="00E91392">
        <w:rPr>
          <w:rFonts w:ascii="Times New Roman" w:hAnsi="Times New Roman" w:cs="Times New Roman"/>
          <w:sz w:val="24"/>
          <w:szCs w:val="24"/>
          <w:lang w:val="en-GB"/>
        </w:rPr>
        <w:t>argues that demonstrations are a subset of events and as such, are linked to individuals through theta roles.</w:t>
      </w:r>
      <w:r w:rsidR="008B4CE8" w:rsidRPr="00E91392">
        <w:rPr>
          <w:rFonts w:ascii="Times New Roman" w:hAnsi="Times New Roman" w:cs="Times New Roman"/>
          <w:sz w:val="24"/>
          <w:szCs w:val="24"/>
          <w:lang w:val="en-GB"/>
        </w:rPr>
        <w:t xml:space="preserve"> Hence, in the case of the basic ideophone construction is </w:t>
      </w:r>
      <w:proofErr w:type="spellStart"/>
      <w:r w:rsidR="008B4CE8" w:rsidRPr="00E91392">
        <w:rPr>
          <w:rFonts w:ascii="Times New Roman" w:hAnsi="Times New Roman" w:cs="Times New Roman"/>
          <w:sz w:val="24"/>
          <w:szCs w:val="24"/>
          <w:lang w:val="en-GB"/>
        </w:rPr>
        <w:t>Tseltal</w:t>
      </w:r>
      <w:proofErr w:type="spellEnd"/>
      <w:r w:rsidR="008B4CE8" w:rsidRPr="00E91392">
        <w:rPr>
          <w:rFonts w:ascii="Times New Roman" w:hAnsi="Times New Roman" w:cs="Times New Roman"/>
          <w:sz w:val="24"/>
          <w:szCs w:val="24"/>
          <w:lang w:val="en-GB"/>
        </w:rPr>
        <w:t xml:space="preserve">, </w:t>
      </w:r>
      <w:r w:rsidR="00982D0D" w:rsidRPr="00E91392">
        <w:rPr>
          <w:rFonts w:ascii="Times New Roman" w:hAnsi="Times New Roman" w:cs="Times New Roman"/>
          <w:sz w:val="24"/>
          <w:szCs w:val="24"/>
          <w:lang w:val="en-GB"/>
        </w:rPr>
        <w:t>the utterance of the ideophone is a demonstration and its theme,</w:t>
      </w:r>
      <w:r w:rsidR="00287137" w:rsidRPr="00E91392">
        <w:rPr>
          <w:rFonts w:ascii="Times New Roman" w:hAnsi="Times New Roman" w:cs="Times New Roman"/>
          <w:sz w:val="24"/>
          <w:szCs w:val="24"/>
          <w:lang w:val="en-GB"/>
        </w:rPr>
        <w:t xml:space="preserve"> </w:t>
      </w:r>
      <w:proofErr w:type="spellStart"/>
      <w:r w:rsidR="00287137" w:rsidRPr="00E91392">
        <w:rPr>
          <w:rFonts w:ascii="Times New Roman" w:hAnsi="Times New Roman" w:cs="Times New Roman"/>
          <w:smallCaps/>
          <w:sz w:val="24"/>
          <w:szCs w:val="24"/>
          <w:lang w:val="en-GB"/>
        </w:rPr>
        <w:t>th</w:t>
      </w:r>
      <w:r w:rsidR="00287137" w:rsidRPr="00157B40">
        <w:rPr>
          <w:rFonts w:ascii="Times New Roman" w:hAnsi="Times New Roman" w:cs="Times New Roman"/>
          <w:i/>
          <w:iCs/>
          <w:sz w:val="24"/>
          <w:szCs w:val="24"/>
          <w:vertAlign w:val="subscript"/>
          <w:lang w:val="en-GB"/>
        </w:rPr>
        <w:t>δ</w:t>
      </w:r>
      <w:proofErr w:type="spellEnd"/>
      <w:r w:rsidR="00287137" w:rsidRPr="00E91392">
        <w:rPr>
          <w:rFonts w:ascii="Times New Roman" w:hAnsi="Times New Roman" w:cs="Times New Roman"/>
          <w:sz w:val="24"/>
          <w:szCs w:val="24"/>
          <w:lang w:val="en-GB"/>
        </w:rPr>
        <w:t>(</w:t>
      </w:r>
      <w:r w:rsidR="00AA5C42" w:rsidRPr="00E91392">
        <w:rPr>
          <w:rFonts w:ascii="Times New Roman" w:hAnsi="Times New Roman" w:cs="Times New Roman"/>
          <w:sz w:val="24"/>
          <w:szCs w:val="24"/>
          <w:lang w:val="en-GB"/>
        </w:rPr>
        <w:t>d</w:t>
      </w:r>
      <w:r w:rsidR="00287137" w:rsidRPr="00E91392">
        <w:rPr>
          <w:rFonts w:ascii="Times New Roman" w:hAnsi="Times New Roman" w:cs="Times New Roman"/>
          <w:sz w:val="24"/>
          <w:szCs w:val="24"/>
          <w:lang w:val="en-GB"/>
        </w:rPr>
        <w:t>)</w:t>
      </w:r>
      <w:r w:rsidR="00982D0D" w:rsidRPr="00E91392">
        <w:rPr>
          <w:rFonts w:ascii="Times New Roman" w:hAnsi="Times New Roman" w:cs="Times New Roman"/>
          <w:sz w:val="24"/>
          <w:szCs w:val="24"/>
          <w:lang w:val="en-GB"/>
        </w:rPr>
        <w:t xml:space="preserve"> is the ideophone as a linguistic object, </w:t>
      </w:r>
      <w:r w:rsidR="00982D0D" w:rsidRPr="00E91392">
        <w:rPr>
          <w:rFonts w:ascii="Times New Roman" w:hAnsi="Times New Roman" w:cs="Times New Roman"/>
          <w:i/>
          <w:iCs/>
          <w:sz w:val="24"/>
          <w:szCs w:val="24"/>
          <w:lang w:val="en-GB"/>
        </w:rPr>
        <w:t>u</w:t>
      </w:r>
      <w:r w:rsidR="00982D0D" w:rsidRPr="00E91392">
        <w:rPr>
          <w:rFonts w:ascii="Times New Roman" w:hAnsi="Times New Roman" w:cs="Times New Roman"/>
          <w:sz w:val="24"/>
          <w:szCs w:val="24"/>
          <w:lang w:val="en-GB"/>
        </w:rPr>
        <w:t>.</w:t>
      </w:r>
      <w:r w:rsidR="00AA5C42" w:rsidRPr="00E91392">
        <w:rPr>
          <w:rFonts w:ascii="Times New Roman" w:hAnsi="Times New Roman" w:cs="Times New Roman"/>
          <w:sz w:val="24"/>
          <w:szCs w:val="24"/>
          <w:lang w:val="en-GB"/>
        </w:rPr>
        <w:t xml:space="preserve"> </w:t>
      </w:r>
      <w:r w:rsidR="007220C8" w:rsidRPr="00E91392">
        <w:rPr>
          <w:rFonts w:ascii="Times New Roman" w:hAnsi="Times New Roman" w:cs="Times New Roman"/>
          <w:sz w:val="24"/>
          <w:szCs w:val="24"/>
          <w:lang w:val="en-GB"/>
        </w:rPr>
        <w:t xml:space="preserve">According to Henderson (2016), the ideophone iconically maps to the reported event in virtue of the form of the ideophone, i.e. the </w:t>
      </w:r>
      <w:proofErr w:type="spellStart"/>
      <w:r w:rsidR="007220C8" w:rsidRPr="00E91392">
        <w:rPr>
          <w:rFonts w:ascii="Times New Roman" w:hAnsi="Times New Roman" w:cs="Times New Roman"/>
          <w:smallCaps/>
          <w:sz w:val="24"/>
          <w:szCs w:val="24"/>
          <w:lang w:val="en-GB"/>
        </w:rPr>
        <w:t>struc</w:t>
      </w:r>
      <w:proofErr w:type="spellEnd"/>
      <w:r w:rsidR="007220C8" w:rsidRPr="00E91392">
        <w:rPr>
          <w:rFonts w:ascii="Times New Roman" w:hAnsi="Times New Roman" w:cs="Times New Roman"/>
          <w:smallCaps/>
          <w:sz w:val="24"/>
          <w:szCs w:val="24"/>
          <w:lang w:val="en-GB"/>
        </w:rPr>
        <w:t>-</w:t>
      </w:r>
      <w:proofErr w:type="spellStart"/>
      <w:r w:rsidR="007220C8" w:rsidRPr="00E91392">
        <w:rPr>
          <w:rFonts w:ascii="Times New Roman" w:hAnsi="Times New Roman" w:cs="Times New Roman"/>
          <w:smallCaps/>
          <w:sz w:val="24"/>
          <w:szCs w:val="24"/>
          <w:lang w:val="en-GB"/>
        </w:rPr>
        <w:t>sim</w:t>
      </w:r>
      <w:r w:rsidR="007220C8" w:rsidRPr="00E91392">
        <w:rPr>
          <w:rFonts w:ascii="Times New Roman" w:hAnsi="Times New Roman" w:cs="Times New Roman"/>
          <w:sz w:val="20"/>
          <w:szCs w:val="20"/>
          <w:vertAlign w:val="subscript"/>
          <w:lang w:val="en-GB"/>
        </w:rPr>
        <w:t>⸤_</w:t>
      </w:r>
      <w:r w:rsidR="007220C8" w:rsidRPr="00E91392">
        <w:rPr>
          <w:rFonts w:ascii="Times New Roman" w:hAnsi="Times New Roman" w:cs="Times New Roman"/>
          <w:i/>
          <w:iCs/>
          <w:sz w:val="24"/>
          <w:szCs w:val="24"/>
          <w:vertAlign w:val="subscript"/>
          <w:lang w:val="en-GB"/>
        </w:rPr>
        <w:t>u</w:t>
      </w:r>
      <w:proofErr w:type="spellEnd"/>
      <w:r w:rsidR="007220C8" w:rsidRPr="00E91392">
        <w:rPr>
          <w:rFonts w:ascii="Times New Roman" w:hAnsi="Times New Roman" w:cs="Times New Roman"/>
          <w:sz w:val="20"/>
          <w:szCs w:val="20"/>
          <w:vertAlign w:val="subscript"/>
          <w:lang w:val="en-GB"/>
        </w:rPr>
        <w:t>_⸥</w:t>
      </w:r>
      <w:r w:rsidR="007220C8" w:rsidRPr="00E91392">
        <w:rPr>
          <w:rFonts w:ascii="Times New Roman" w:hAnsi="Times New Roman" w:cs="Times New Roman"/>
          <w:sz w:val="24"/>
          <w:szCs w:val="24"/>
          <w:lang w:val="en-GB"/>
        </w:rPr>
        <w:t xml:space="preserve"> relation is dependent on the ideophone as a linguistic object.</w:t>
      </w:r>
      <w:r w:rsidR="00B22CD9" w:rsidRPr="00E91392">
        <w:rPr>
          <w:rFonts w:ascii="Times New Roman" w:hAnsi="Times New Roman" w:cs="Times New Roman"/>
          <w:sz w:val="24"/>
          <w:szCs w:val="24"/>
          <w:lang w:val="en-GB"/>
        </w:rPr>
        <w:t xml:space="preserve"> </w:t>
      </w:r>
      <w:proofErr w:type="spellStart"/>
      <w:r w:rsidR="00B22CD9" w:rsidRPr="00E91392">
        <w:rPr>
          <w:rFonts w:ascii="Times New Roman" w:hAnsi="Times New Roman" w:cs="Times New Roman"/>
          <w:smallCaps/>
          <w:sz w:val="24"/>
          <w:szCs w:val="24"/>
          <w:lang w:val="en-GB"/>
        </w:rPr>
        <w:t>struc</w:t>
      </w:r>
      <w:proofErr w:type="spellEnd"/>
      <w:r w:rsidR="00B22CD9" w:rsidRPr="00E91392">
        <w:rPr>
          <w:rFonts w:ascii="Times New Roman" w:hAnsi="Times New Roman" w:cs="Times New Roman"/>
          <w:smallCaps/>
          <w:sz w:val="24"/>
          <w:szCs w:val="24"/>
          <w:lang w:val="en-GB"/>
        </w:rPr>
        <w:t>-</w:t>
      </w:r>
      <w:proofErr w:type="spellStart"/>
      <w:r w:rsidR="00B22CD9" w:rsidRPr="00E91392">
        <w:rPr>
          <w:rFonts w:ascii="Times New Roman" w:hAnsi="Times New Roman" w:cs="Times New Roman"/>
          <w:smallCaps/>
          <w:sz w:val="24"/>
          <w:szCs w:val="24"/>
          <w:lang w:val="en-GB"/>
        </w:rPr>
        <w:t>sim</w:t>
      </w:r>
      <w:r w:rsidR="00B22CD9" w:rsidRPr="00E91392">
        <w:rPr>
          <w:rFonts w:ascii="Times New Roman" w:hAnsi="Times New Roman" w:cs="Times New Roman"/>
          <w:sz w:val="20"/>
          <w:szCs w:val="20"/>
          <w:vertAlign w:val="subscript"/>
          <w:lang w:val="en-GB"/>
        </w:rPr>
        <w:t>⸤_</w:t>
      </w:r>
      <w:r w:rsidR="00B22CD9" w:rsidRPr="00E91392">
        <w:rPr>
          <w:rFonts w:ascii="Times New Roman" w:hAnsi="Times New Roman" w:cs="Times New Roman"/>
          <w:i/>
          <w:iCs/>
          <w:sz w:val="24"/>
          <w:szCs w:val="24"/>
          <w:vertAlign w:val="subscript"/>
          <w:lang w:val="en-GB"/>
        </w:rPr>
        <w:t>u</w:t>
      </w:r>
      <w:proofErr w:type="spellEnd"/>
      <w:r w:rsidR="00B22CD9" w:rsidRPr="00E91392">
        <w:rPr>
          <w:rFonts w:ascii="Times New Roman" w:hAnsi="Times New Roman" w:cs="Times New Roman"/>
          <w:sz w:val="20"/>
          <w:szCs w:val="20"/>
          <w:vertAlign w:val="subscript"/>
          <w:lang w:val="en-GB"/>
        </w:rPr>
        <w:t>_⸥</w:t>
      </w:r>
      <w:r w:rsidR="00B22CD9" w:rsidRPr="00E91392">
        <w:rPr>
          <w:rFonts w:ascii="Times New Roman" w:hAnsi="Times New Roman" w:cs="Times New Roman"/>
          <w:sz w:val="24"/>
          <w:szCs w:val="24"/>
          <w:lang w:val="en-GB"/>
        </w:rPr>
        <w:t xml:space="preserve"> roughly ensures that the demonstrated event satisfies the predicate of the </w:t>
      </w:r>
      <w:r w:rsidR="00AE4A7A" w:rsidRPr="00E91392">
        <w:rPr>
          <w:rFonts w:ascii="Times New Roman" w:hAnsi="Times New Roman" w:cs="Times New Roman"/>
          <w:sz w:val="24"/>
          <w:szCs w:val="24"/>
          <w:lang w:val="en-GB"/>
        </w:rPr>
        <w:t xml:space="preserve">ideophone and that the demonstration event is structurally similar to the demonstrated event. Henderson (2016) gives the following conditions for </w:t>
      </w:r>
      <w:proofErr w:type="spellStart"/>
      <w:r w:rsidR="00AE4A7A" w:rsidRPr="00E91392">
        <w:rPr>
          <w:rFonts w:ascii="Times New Roman" w:hAnsi="Times New Roman" w:cs="Times New Roman"/>
          <w:smallCaps/>
          <w:sz w:val="24"/>
          <w:szCs w:val="24"/>
          <w:lang w:val="en-GB"/>
        </w:rPr>
        <w:t>struc</w:t>
      </w:r>
      <w:proofErr w:type="spellEnd"/>
      <w:r w:rsidR="00AE4A7A" w:rsidRPr="00E91392">
        <w:rPr>
          <w:rFonts w:ascii="Times New Roman" w:hAnsi="Times New Roman" w:cs="Times New Roman"/>
          <w:smallCaps/>
          <w:sz w:val="24"/>
          <w:szCs w:val="24"/>
          <w:lang w:val="en-GB"/>
        </w:rPr>
        <w:t>-</w:t>
      </w:r>
      <w:proofErr w:type="spellStart"/>
      <w:r w:rsidR="00AE4A7A" w:rsidRPr="00E91392">
        <w:rPr>
          <w:rFonts w:ascii="Times New Roman" w:hAnsi="Times New Roman" w:cs="Times New Roman"/>
          <w:smallCaps/>
          <w:sz w:val="24"/>
          <w:szCs w:val="24"/>
          <w:lang w:val="en-GB"/>
        </w:rPr>
        <w:t>sim</w:t>
      </w:r>
      <w:r w:rsidR="00AE4A7A" w:rsidRPr="00E91392">
        <w:rPr>
          <w:rFonts w:ascii="Times New Roman" w:hAnsi="Times New Roman" w:cs="Times New Roman"/>
          <w:sz w:val="20"/>
          <w:szCs w:val="20"/>
          <w:vertAlign w:val="subscript"/>
          <w:lang w:val="en-GB"/>
        </w:rPr>
        <w:t>⸤_</w:t>
      </w:r>
      <w:r w:rsidR="00AE4A7A" w:rsidRPr="00E91392">
        <w:rPr>
          <w:rFonts w:ascii="Times New Roman" w:hAnsi="Times New Roman" w:cs="Times New Roman"/>
          <w:i/>
          <w:iCs/>
          <w:sz w:val="24"/>
          <w:szCs w:val="24"/>
          <w:vertAlign w:val="subscript"/>
          <w:lang w:val="en-GB"/>
        </w:rPr>
        <w:t>u</w:t>
      </w:r>
      <w:proofErr w:type="spellEnd"/>
      <w:r w:rsidR="00AE4A7A" w:rsidRPr="00E91392">
        <w:rPr>
          <w:rFonts w:ascii="Times New Roman" w:hAnsi="Times New Roman" w:cs="Times New Roman"/>
          <w:sz w:val="20"/>
          <w:szCs w:val="20"/>
          <w:vertAlign w:val="subscript"/>
          <w:lang w:val="en-GB"/>
        </w:rPr>
        <w:t>_⸥</w:t>
      </w:r>
      <w:r w:rsidR="00AE4A7A" w:rsidRPr="00E91392">
        <w:rPr>
          <w:rFonts w:ascii="Times New Roman" w:hAnsi="Times New Roman" w:cs="Times New Roman"/>
          <w:sz w:val="24"/>
          <w:szCs w:val="24"/>
          <w:lang w:val="en-GB"/>
        </w:rPr>
        <w:t>.</w:t>
      </w:r>
    </w:p>
    <w:p w14:paraId="79D25807" w14:textId="77777777" w:rsidR="00E4671B" w:rsidRPr="00E91392" w:rsidRDefault="00E4671B" w:rsidP="00E4671B">
      <w:pPr>
        <w:spacing w:after="0" w:line="240" w:lineRule="auto"/>
        <w:jc w:val="both"/>
        <w:rPr>
          <w:rFonts w:ascii="Times New Roman" w:hAnsi="Times New Roman" w:cs="Times New Roman"/>
          <w:sz w:val="24"/>
          <w:szCs w:val="24"/>
          <w:lang w:val="en-GB"/>
        </w:rPr>
      </w:pPr>
    </w:p>
    <w:p w14:paraId="66597525" w14:textId="77777777" w:rsidR="00A84164" w:rsidRPr="00E91392" w:rsidRDefault="00AE4A7A"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(21)</w:t>
      </w:r>
      <w:r w:rsidRPr="00E91392">
        <w:rPr>
          <w:rFonts w:ascii="Times New Roman" w:hAnsi="Times New Roman" w:cs="Times New Roman"/>
          <w:sz w:val="24"/>
          <w:szCs w:val="24"/>
          <w:lang w:val="en-GB"/>
        </w:rPr>
        <w:tab/>
      </w:r>
      <w:proofErr w:type="spellStart"/>
      <w:r w:rsidRPr="00E91392">
        <w:rPr>
          <w:rFonts w:ascii="Times New Roman" w:hAnsi="Times New Roman" w:cs="Times New Roman"/>
          <w:smallCaps/>
          <w:sz w:val="24"/>
          <w:szCs w:val="24"/>
          <w:lang w:val="en-GB"/>
        </w:rPr>
        <w:t>struc</w:t>
      </w:r>
      <w:proofErr w:type="spellEnd"/>
      <w:r w:rsidRPr="00E91392">
        <w:rPr>
          <w:rFonts w:ascii="Times New Roman" w:hAnsi="Times New Roman" w:cs="Times New Roman"/>
          <w:smallCaps/>
          <w:sz w:val="24"/>
          <w:szCs w:val="24"/>
          <w:lang w:val="en-GB"/>
        </w:rPr>
        <w:t>-</w:t>
      </w:r>
      <w:proofErr w:type="spellStart"/>
      <w:r w:rsidRPr="00E91392">
        <w:rPr>
          <w:rFonts w:ascii="Times New Roman" w:hAnsi="Times New Roman" w:cs="Times New Roman"/>
          <w:smallCaps/>
          <w:sz w:val="24"/>
          <w:szCs w:val="24"/>
          <w:lang w:val="en-GB"/>
        </w:rPr>
        <w:t>sim</w:t>
      </w:r>
      <w:r w:rsidRPr="00E91392">
        <w:rPr>
          <w:rFonts w:ascii="Times New Roman" w:hAnsi="Times New Roman" w:cs="Times New Roman"/>
          <w:sz w:val="20"/>
          <w:szCs w:val="20"/>
          <w:vertAlign w:val="subscript"/>
          <w:lang w:val="en-GB"/>
        </w:rPr>
        <w:t>⸤_</w:t>
      </w:r>
      <w:r w:rsidRPr="00E91392">
        <w:rPr>
          <w:rFonts w:ascii="Times New Roman" w:hAnsi="Times New Roman" w:cs="Times New Roman"/>
          <w:i/>
          <w:iCs/>
          <w:sz w:val="24"/>
          <w:szCs w:val="24"/>
          <w:vertAlign w:val="subscript"/>
          <w:lang w:val="en-GB"/>
        </w:rPr>
        <w:t>u</w:t>
      </w:r>
      <w:proofErr w:type="spellEnd"/>
      <w:r w:rsidRPr="00E91392">
        <w:rPr>
          <w:rFonts w:ascii="Times New Roman" w:hAnsi="Times New Roman" w:cs="Times New Roman"/>
          <w:sz w:val="20"/>
          <w:szCs w:val="20"/>
          <w:vertAlign w:val="subscript"/>
          <w:lang w:val="en-GB"/>
        </w:rPr>
        <w:t>_⸥</w:t>
      </w:r>
      <w:r w:rsidRPr="00E91392">
        <w:rPr>
          <w:rFonts w:ascii="Times New Roman" w:hAnsi="Times New Roman" w:cs="Times New Roman"/>
          <w:sz w:val="24"/>
          <w:szCs w:val="24"/>
          <w:lang w:val="en-GB"/>
        </w:rPr>
        <w:t>(</w:t>
      </w:r>
      <w:proofErr w:type="spellStart"/>
      <w:proofErr w:type="gramStart"/>
      <w:r w:rsidRPr="00E91392">
        <w:rPr>
          <w:rFonts w:ascii="Times New Roman" w:hAnsi="Times New Roman" w:cs="Times New Roman"/>
          <w:i/>
          <w:iCs/>
          <w:sz w:val="24"/>
          <w:szCs w:val="24"/>
          <w:lang w:val="en-GB"/>
        </w:rPr>
        <w:t>d,e</w:t>
      </w:r>
      <w:proofErr w:type="spellEnd"/>
      <w:proofErr w:type="gramEnd"/>
      <w:r w:rsidRPr="00E91392">
        <w:rPr>
          <w:rFonts w:ascii="Times New Roman" w:hAnsi="Times New Roman" w:cs="Times New Roman"/>
          <w:sz w:val="24"/>
          <w:szCs w:val="24"/>
          <w:lang w:val="en-GB"/>
        </w:rPr>
        <w:t xml:space="preserve">) </w:t>
      </w:r>
      <w:proofErr w:type="spellStart"/>
      <w:r w:rsidRPr="00E91392">
        <w:rPr>
          <w:rFonts w:ascii="Times New Roman" w:hAnsi="Times New Roman" w:cs="Times New Roman"/>
          <w:sz w:val="24"/>
          <w:szCs w:val="24"/>
          <w:lang w:val="en-GB"/>
        </w:rPr>
        <w:t>iff</w:t>
      </w:r>
      <w:proofErr w:type="spellEnd"/>
      <w:r w:rsidRPr="00E91392">
        <w:rPr>
          <w:rFonts w:ascii="Times New Roman" w:hAnsi="Times New Roman" w:cs="Times New Roman"/>
          <w:sz w:val="24"/>
          <w:szCs w:val="24"/>
          <w:lang w:val="en-GB"/>
        </w:rPr>
        <w:t xml:space="preserve"> there is a set P meeting the following conditions: </w:t>
      </w:r>
    </w:p>
    <w:p w14:paraId="49745AC1" w14:textId="4AB483E4" w:rsidR="00A84164" w:rsidRPr="00FA6F84" w:rsidRDefault="00A84164" w:rsidP="00E4671B">
      <w:pPr>
        <w:spacing w:after="0" w:line="240" w:lineRule="auto"/>
        <w:jc w:val="both"/>
        <w:rPr>
          <w:rFonts w:ascii="Times New Roman" w:hAnsi="Times New Roman" w:cs="Times New Roman"/>
          <w:sz w:val="24"/>
          <w:szCs w:val="24"/>
          <w:lang w:val="fr-FR"/>
        </w:rPr>
      </w:pPr>
      <w:r w:rsidRPr="00E91392">
        <w:rPr>
          <w:rFonts w:ascii="Times New Roman" w:hAnsi="Times New Roman" w:cs="Times New Roman"/>
          <w:sz w:val="24"/>
          <w:szCs w:val="24"/>
          <w:lang w:val="en-GB"/>
        </w:rPr>
        <w:tab/>
      </w:r>
      <w:r w:rsidRPr="00FA6F84">
        <w:rPr>
          <w:rFonts w:ascii="Times New Roman" w:hAnsi="Times New Roman" w:cs="Times New Roman"/>
          <w:sz w:val="24"/>
          <w:szCs w:val="24"/>
          <w:lang w:val="fr-FR"/>
        </w:rPr>
        <w:t>a.</w:t>
      </w:r>
      <w:r w:rsidRPr="00FA6F84">
        <w:rPr>
          <w:rFonts w:ascii="Times New Roman" w:hAnsi="Times New Roman" w:cs="Times New Roman"/>
          <w:sz w:val="24"/>
          <w:szCs w:val="24"/>
          <w:lang w:val="fr-FR"/>
        </w:rPr>
        <w:tab/>
      </w:r>
      <w:r w:rsidRPr="00FA6F84">
        <w:rPr>
          <w:rFonts w:ascii="Times New Roman" w:hAnsi="Times New Roman" w:cs="Times New Roman"/>
          <w:b/>
          <w:bCs/>
          <w:sz w:val="24"/>
          <w:szCs w:val="24"/>
          <w:lang w:val="fr-FR"/>
        </w:rPr>
        <w:t>partition</w:t>
      </w:r>
      <w:r w:rsidRPr="00FA6F84">
        <w:rPr>
          <w:rFonts w:ascii="Times New Roman" w:hAnsi="Times New Roman" w:cs="Times New Roman"/>
          <w:sz w:val="24"/>
          <w:szCs w:val="24"/>
          <w:lang w:val="fr-FR"/>
        </w:rPr>
        <w:t>(P,</w:t>
      </w:r>
      <w:r w:rsidR="007B77AC">
        <w:rPr>
          <w:rFonts w:ascii="Times New Roman" w:hAnsi="Times New Roman" w:cs="Times New Roman"/>
          <w:sz w:val="24"/>
          <w:szCs w:val="24"/>
          <w:lang w:val="fr-FR"/>
        </w:rPr>
        <w:t xml:space="preserve"> </w:t>
      </w:r>
      <w:r w:rsidRPr="00FA6F84">
        <w:rPr>
          <w:rFonts w:ascii="Times New Roman" w:hAnsi="Times New Roman" w:cs="Times New Roman"/>
          <w:i/>
          <w:iCs/>
          <w:sz w:val="24"/>
          <w:szCs w:val="24"/>
          <w:lang w:val="fr-FR"/>
        </w:rPr>
        <w:t>e</w:t>
      </w:r>
      <w:r w:rsidRPr="00FA6F84">
        <w:rPr>
          <w:rFonts w:ascii="Times New Roman" w:hAnsi="Times New Roman" w:cs="Times New Roman"/>
          <w:sz w:val="24"/>
          <w:szCs w:val="24"/>
          <w:lang w:val="fr-FR"/>
        </w:rPr>
        <w:t>)</w:t>
      </w:r>
    </w:p>
    <w:p w14:paraId="00705FF4" w14:textId="5D5E605B" w:rsidR="00113FBA" w:rsidRPr="00FA6F84" w:rsidRDefault="00A84164" w:rsidP="00E4671B">
      <w:pPr>
        <w:spacing w:after="0" w:line="240" w:lineRule="auto"/>
        <w:jc w:val="both"/>
        <w:rPr>
          <w:rFonts w:ascii="Times New Roman" w:hAnsi="Times New Roman" w:cs="Times New Roman"/>
          <w:sz w:val="24"/>
          <w:szCs w:val="24"/>
          <w:lang w:val="fr-FR"/>
        </w:rPr>
      </w:pPr>
      <w:r w:rsidRPr="00FA6F84">
        <w:rPr>
          <w:rFonts w:ascii="Times New Roman" w:hAnsi="Times New Roman" w:cs="Times New Roman"/>
          <w:sz w:val="24"/>
          <w:szCs w:val="24"/>
          <w:lang w:val="fr-FR"/>
        </w:rPr>
        <w:tab/>
        <w:t>b.</w:t>
      </w:r>
      <w:r w:rsidRPr="00FA6F84">
        <w:rPr>
          <w:rFonts w:ascii="Times New Roman" w:hAnsi="Times New Roman" w:cs="Times New Roman"/>
          <w:sz w:val="24"/>
          <w:szCs w:val="24"/>
          <w:lang w:val="fr-FR"/>
        </w:rPr>
        <w:tab/>
      </w:r>
      <w:r w:rsidR="001067A3" w:rsidRPr="00FA6F84">
        <w:rPr>
          <w:rFonts w:ascii="Cambria Math" w:hAnsi="Cambria Math" w:cs="Cambria Math"/>
          <w:sz w:val="24"/>
          <w:szCs w:val="24"/>
          <w:lang w:val="fr-FR"/>
        </w:rPr>
        <w:t>∀</w:t>
      </w:r>
      <w:r w:rsidR="001067A3" w:rsidRPr="00FA6F84">
        <w:rPr>
          <w:rFonts w:ascii="Times New Roman" w:hAnsi="Times New Roman" w:cs="Times New Roman"/>
          <w:i/>
          <w:iCs/>
          <w:sz w:val="24"/>
          <w:szCs w:val="24"/>
          <w:lang w:val="fr-FR"/>
        </w:rPr>
        <w:t>e</w:t>
      </w:r>
      <w:r w:rsidR="001067A3" w:rsidRPr="00FA6F84">
        <w:rPr>
          <w:rFonts w:ascii="Times New Roman" w:hAnsi="Times New Roman" w:cs="Times New Roman"/>
          <w:sz w:val="24"/>
          <w:szCs w:val="24"/>
          <w:lang w:val="fr-FR"/>
        </w:rPr>
        <w:t xml:space="preserve">′ </w:t>
      </w:r>
      <w:r w:rsidR="001067A3" w:rsidRPr="00FA6F84">
        <w:rPr>
          <w:rFonts w:ascii="Cambria Math" w:hAnsi="Cambria Math" w:cs="Cambria Math"/>
          <w:sz w:val="24"/>
          <w:szCs w:val="24"/>
          <w:lang w:val="fr-FR"/>
        </w:rPr>
        <w:t>∈</w:t>
      </w:r>
      <w:r w:rsidR="001067A3" w:rsidRPr="00FA6F84">
        <w:rPr>
          <w:rFonts w:ascii="Times New Roman" w:hAnsi="Times New Roman" w:cs="Times New Roman"/>
          <w:sz w:val="24"/>
          <w:szCs w:val="24"/>
          <w:lang w:val="fr-FR"/>
        </w:rPr>
        <w:t xml:space="preserve"> P[</w:t>
      </w:r>
      <w:r w:rsidR="007A2B9E" w:rsidRPr="00E91392">
        <w:rPr>
          <w:rFonts w:ascii="Times New Roman" w:hAnsi="Times New Roman" w:cs="Times New Roman"/>
          <w:sz w:val="16"/>
          <w:szCs w:val="16"/>
          <w:lang w:val="en-GB"/>
        </w:rPr>
        <w:t>⸤</w:t>
      </w:r>
      <w:r w:rsidR="007A2B9E" w:rsidRPr="00FA6F84">
        <w:rPr>
          <w:rFonts w:ascii="Times New Roman" w:hAnsi="Times New Roman" w:cs="Times New Roman"/>
          <w:i/>
          <w:iCs/>
          <w:sz w:val="16"/>
          <w:szCs w:val="16"/>
          <w:lang w:val="fr-FR"/>
        </w:rPr>
        <w:t>_</w:t>
      </w:r>
      <w:r w:rsidR="00835AC6" w:rsidRPr="00FA6F84">
        <w:rPr>
          <w:rFonts w:ascii="Times New Roman" w:hAnsi="Times New Roman" w:cs="Times New Roman"/>
          <w:i/>
          <w:iCs/>
          <w:sz w:val="24"/>
          <w:szCs w:val="24"/>
          <w:lang w:val="fr-FR"/>
        </w:rPr>
        <w:t>u</w:t>
      </w:r>
      <w:r w:rsidR="007A2B9E" w:rsidRPr="00FA6F84">
        <w:rPr>
          <w:rFonts w:ascii="Times New Roman" w:hAnsi="Times New Roman" w:cs="Times New Roman"/>
          <w:i/>
          <w:iCs/>
          <w:sz w:val="16"/>
          <w:szCs w:val="16"/>
          <w:lang w:val="fr-FR"/>
        </w:rPr>
        <w:t>_</w:t>
      </w:r>
      <w:r w:rsidR="007A2B9E" w:rsidRPr="00E91392">
        <w:rPr>
          <w:rFonts w:ascii="Times New Roman" w:hAnsi="Times New Roman" w:cs="Times New Roman"/>
          <w:sz w:val="16"/>
          <w:szCs w:val="16"/>
          <w:lang w:val="en-GB"/>
        </w:rPr>
        <w:t>⸥</w:t>
      </w:r>
      <w:r w:rsidR="001067A3" w:rsidRPr="00FA6F84">
        <w:rPr>
          <w:rFonts w:ascii="Times New Roman" w:hAnsi="Times New Roman" w:cs="Times New Roman"/>
          <w:sz w:val="24"/>
          <w:szCs w:val="24"/>
          <w:lang w:val="fr-FR"/>
        </w:rPr>
        <w:t>(</w:t>
      </w:r>
      <w:r w:rsidR="001067A3" w:rsidRPr="00FA6F84">
        <w:rPr>
          <w:rFonts w:ascii="Times New Roman" w:hAnsi="Times New Roman" w:cs="Times New Roman"/>
          <w:i/>
          <w:iCs/>
          <w:sz w:val="24"/>
          <w:szCs w:val="24"/>
          <w:lang w:val="fr-FR"/>
        </w:rPr>
        <w:t>e</w:t>
      </w:r>
      <w:r w:rsidR="001067A3" w:rsidRPr="00FA6F84">
        <w:rPr>
          <w:rFonts w:ascii="Times New Roman" w:hAnsi="Times New Roman" w:cs="Times New Roman"/>
          <w:sz w:val="24"/>
          <w:szCs w:val="24"/>
          <w:lang w:val="fr-FR"/>
        </w:rPr>
        <w:t>′)]</w:t>
      </w:r>
    </w:p>
    <w:p w14:paraId="469B83BE" w14:textId="77777777" w:rsidR="00113FBA" w:rsidRPr="00E91392" w:rsidRDefault="00113FBA" w:rsidP="00E4671B">
      <w:pPr>
        <w:spacing w:after="0" w:line="240" w:lineRule="auto"/>
        <w:jc w:val="both"/>
        <w:rPr>
          <w:rFonts w:ascii="Times New Roman" w:hAnsi="Times New Roman" w:cs="Times New Roman"/>
          <w:sz w:val="24"/>
          <w:szCs w:val="24"/>
          <w:lang w:val="en-GB"/>
        </w:rPr>
      </w:pPr>
      <w:r w:rsidRPr="00FA6F84">
        <w:rPr>
          <w:rFonts w:ascii="Times New Roman" w:hAnsi="Times New Roman" w:cs="Times New Roman"/>
          <w:sz w:val="24"/>
          <w:szCs w:val="24"/>
          <w:lang w:val="fr-FR"/>
        </w:rPr>
        <w:tab/>
      </w:r>
      <w:r w:rsidRPr="00E91392">
        <w:rPr>
          <w:rFonts w:ascii="Times New Roman" w:hAnsi="Times New Roman" w:cs="Times New Roman"/>
          <w:sz w:val="24"/>
          <w:szCs w:val="24"/>
          <w:lang w:val="en-GB"/>
        </w:rPr>
        <w:t>c.</w:t>
      </w:r>
      <w:r w:rsidRPr="00E91392">
        <w:rPr>
          <w:rFonts w:ascii="Times New Roman" w:hAnsi="Times New Roman" w:cs="Times New Roman"/>
          <w:sz w:val="24"/>
          <w:szCs w:val="24"/>
          <w:lang w:val="en-GB"/>
        </w:rPr>
        <w:tab/>
        <w:t>|</w:t>
      </w:r>
      <w:r w:rsidRPr="00E91392">
        <w:rPr>
          <w:rFonts w:ascii="Times New Roman" w:hAnsi="Times New Roman" w:cs="Times New Roman"/>
          <w:b/>
          <w:bCs/>
          <w:sz w:val="24"/>
          <w:szCs w:val="24"/>
          <w:lang w:val="en-GB"/>
        </w:rPr>
        <w:t>atoms</w:t>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d</w:t>
      </w:r>
      <w:r w:rsidRPr="00E91392">
        <w:rPr>
          <w:rFonts w:ascii="Times New Roman" w:hAnsi="Times New Roman" w:cs="Times New Roman"/>
          <w:sz w:val="24"/>
          <w:szCs w:val="24"/>
          <w:lang w:val="en-GB"/>
        </w:rPr>
        <w:t>) ≤ |P|</w:t>
      </w:r>
    </w:p>
    <w:p w14:paraId="35191EDD" w14:textId="1587F098" w:rsidR="00113FBA" w:rsidRDefault="00113FBA"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d.</w:t>
      </w:r>
      <w:r w:rsidRPr="00E91392">
        <w:rPr>
          <w:rFonts w:ascii="Times New Roman" w:hAnsi="Times New Roman" w:cs="Times New Roman"/>
          <w:sz w:val="24"/>
          <w:szCs w:val="24"/>
          <w:lang w:val="en-GB"/>
        </w:rPr>
        <w:tab/>
      </w:r>
      <w:r w:rsidRPr="00E91392">
        <w:rPr>
          <w:rFonts w:ascii="Times New Roman" w:hAnsi="Times New Roman" w:cs="Times New Roman"/>
          <w:smallCaps/>
          <w:sz w:val="24"/>
          <w:szCs w:val="24"/>
          <w:lang w:val="en-GB"/>
        </w:rPr>
        <w:t>temp-sim</w:t>
      </w:r>
      <w:r w:rsidRPr="00E91392">
        <w:rPr>
          <w:rFonts w:ascii="Times New Roman" w:hAnsi="Times New Roman" w:cs="Times New Roman"/>
          <w:sz w:val="24"/>
          <w:szCs w:val="24"/>
          <w:lang w:val="en-GB"/>
        </w:rPr>
        <w:t xml:space="preserve"> (P, </w:t>
      </w:r>
      <w:r w:rsidRPr="00E91392">
        <w:rPr>
          <w:rFonts w:ascii="Times New Roman" w:hAnsi="Times New Roman" w:cs="Times New Roman"/>
          <w:b/>
          <w:bCs/>
          <w:sz w:val="24"/>
          <w:szCs w:val="24"/>
          <w:lang w:val="en-GB"/>
        </w:rPr>
        <w:t>atoms</w:t>
      </w:r>
      <w:r w:rsidRPr="00E91392">
        <w:rPr>
          <w:rFonts w:ascii="Times New Roman" w:hAnsi="Times New Roman" w:cs="Times New Roman"/>
          <w:sz w:val="24"/>
          <w:szCs w:val="24"/>
          <w:lang w:val="en-GB"/>
        </w:rPr>
        <w:t>(d))</w:t>
      </w:r>
    </w:p>
    <w:p w14:paraId="1B25BEED" w14:textId="77777777" w:rsidR="00E4671B" w:rsidRPr="00E91392" w:rsidRDefault="00E4671B" w:rsidP="00E4671B">
      <w:pPr>
        <w:spacing w:after="0" w:line="240" w:lineRule="auto"/>
        <w:ind w:firstLine="709"/>
        <w:jc w:val="both"/>
        <w:rPr>
          <w:rFonts w:ascii="Times New Roman" w:hAnsi="Times New Roman" w:cs="Times New Roman"/>
          <w:sz w:val="24"/>
          <w:szCs w:val="24"/>
          <w:lang w:val="en-GB"/>
        </w:rPr>
      </w:pPr>
    </w:p>
    <w:p w14:paraId="65074E53" w14:textId="77777777" w:rsidR="007124D8" w:rsidRPr="00E91392" w:rsidRDefault="007124D8" w:rsidP="00E4671B">
      <w:pPr>
        <w:spacing w:after="0" w:line="240" w:lineRule="auto"/>
        <w:jc w:val="both"/>
        <w:rPr>
          <w:rFonts w:ascii="Times New Roman" w:hAnsi="Times New Roman" w:cs="Times New Roman"/>
          <w:sz w:val="24"/>
          <w:szCs w:val="24"/>
          <w:lang w:val="en-GB"/>
        </w:rPr>
      </w:pPr>
      <w:proofErr w:type="spellStart"/>
      <w:r w:rsidRPr="00E91392">
        <w:rPr>
          <w:rFonts w:ascii="Times New Roman" w:hAnsi="Times New Roman" w:cs="Times New Roman"/>
          <w:smallCaps/>
          <w:sz w:val="24"/>
          <w:szCs w:val="24"/>
          <w:lang w:val="en-GB"/>
        </w:rPr>
        <w:t>struc</w:t>
      </w:r>
      <w:proofErr w:type="spellEnd"/>
      <w:r w:rsidRPr="00E91392">
        <w:rPr>
          <w:rFonts w:ascii="Times New Roman" w:hAnsi="Times New Roman" w:cs="Times New Roman"/>
          <w:smallCaps/>
          <w:sz w:val="24"/>
          <w:szCs w:val="24"/>
          <w:lang w:val="en-GB"/>
        </w:rPr>
        <w:t>-</w:t>
      </w:r>
      <w:proofErr w:type="spellStart"/>
      <w:r w:rsidRPr="00E91392">
        <w:rPr>
          <w:rFonts w:ascii="Times New Roman" w:hAnsi="Times New Roman" w:cs="Times New Roman"/>
          <w:smallCaps/>
          <w:sz w:val="24"/>
          <w:szCs w:val="24"/>
          <w:lang w:val="en-GB"/>
        </w:rPr>
        <w:t>sim</w:t>
      </w:r>
      <w:r w:rsidRPr="00E91392">
        <w:rPr>
          <w:rFonts w:ascii="Times New Roman" w:hAnsi="Times New Roman" w:cs="Times New Roman"/>
          <w:sz w:val="20"/>
          <w:szCs w:val="20"/>
          <w:vertAlign w:val="subscript"/>
          <w:lang w:val="en-GB"/>
        </w:rPr>
        <w:t>⸤_</w:t>
      </w:r>
      <w:r w:rsidRPr="00E91392">
        <w:rPr>
          <w:rFonts w:ascii="Times New Roman" w:hAnsi="Times New Roman" w:cs="Times New Roman"/>
          <w:i/>
          <w:iCs/>
          <w:sz w:val="24"/>
          <w:szCs w:val="24"/>
          <w:vertAlign w:val="subscript"/>
          <w:lang w:val="en-GB"/>
        </w:rPr>
        <w:t>u</w:t>
      </w:r>
      <w:proofErr w:type="spellEnd"/>
      <w:r w:rsidRPr="00E91392">
        <w:rPr>
          <w:rFonts w:ascii="Times New Roman" w:hAnsi="Times New Roman" w:cs="Times New Roman"/>
          <w:sz w:val="20"/>
          <w:szCs w:val="20"/>
          <w:vertAlign w:val="subscript"/>
          <w:lang w:val="en-GB"/>
        </w:rPr>
        <w:t>_⸥</w:t>
      </w:r>
      <w:r w:rsidRPr="00E91392">
        <w:rPr>
          <w:rFonts w:ascii="Times New Roman" w:hAnsi="Times New Roman" w:cs="Times New Roman"/>
          <w:sz w:val="24"/>
          <w:szCs w:val="24"/>
          <w:lang w:val="en-GB"/>
        </w:rPr>
        <w:t>(</w:t>
      </w:r>
      <w:proofErr w:type="spellStart"/>
      <w:r w:rsidRPr="00E91392">
        <w:rPr>
          <w:rFonts w:ascii="Times New Roman" w:hAnsi="Times New Roman" w:cs="Times New Roman"/>
          <w:sz w:val="24"/>
          <w:szCs w:val="24"/>
          <w:lang w:val="en-GB"/>
        </w:rPr>
        <w:t>d,e</w:t>
      </w:r>
      <w:proofErr w:type="spellEnd"/>
      <w:r w:rsidRPr="00E91392">
        <w:rPr>
          <w:rFonts w:ascii="Times New Roman" w:hAnsi="Times New Roman" w:cs="Times New Roman"/>
          <w:sz w:val="24"/>
          <w:szCs w:val="24"/>
          <w:lang w:val="en-GB"/>
        </w:rPr>
        <w:t xml:space="preserve">) </w:t>
      </w:r>
      <w:r w:rsidR="00113FBA" w:rsidRPr="00E91392">
        <w:rPr>
          <w:rFonts w:ascii="Times New Roman" w:hAnsi="Times New Roman" w:cs="Times New Roman"/>
          <w:sz w:val="24"/>
          <w:szCs w:val="24"/>
          <w:lang w:val="en-GB"/>
        </w:rPr>
        <w:t xml:space="preserve">then applies when the </w:t>
      </w:r>
      <w:r w:rsidRPr="00E91392">
        <w:rPr>
          <w:rFonts w:ascii="Times New Roman" w:hAnsi="Times New Roman" w:cs="Times New Roman"/>
          <w:sz w:val="24"/>
          <w:szCs w:val="24"/>
          <w:lang w:val="en-GB"/>
        </w:rPr>
        <w:t xml:space="preserve">demonstrated event can be partitioned (cf. (21-a)) so that each subevent satisfies the ideophone predicate (cf. (21-b)), the cardinality of the partition </w:t>
      </w:r>
      <w:r w:rsidRPr="00E91392">
        <w:rPr>
          <w:rFonts w:ascii="Times New Roman" w:hAnsi="Times New Roman" w:cs="Times New Roman"/>
          <w:sz w:val="24"/>
          <w:szCs w:val="24"/>
          <w:lang w:val="en-GB"/>
        </w:rPr>
        <w:lastRenderedPageBreak/>
        <w:t xml:space="preserve">is equal to or greater than the atomic parts of the demonstration (cf. (21-c)) and there is a temporal similarity between the partition and the atomic parts of the demonstration (cf. (21-d)). The </w:t>
      </w:r>
      <w:proofErr w:type="spellStart"/>
      <w:r w:rsidRPr="00E91392">
        <w:rPr>
          <w:rFonts w:ascii="Times New Roman" w:hAnsi="Times New Roman" w:cs="Times New Roman"/>
          <w:sz w:val="24"/>
          <w:szCs w:val="24"/>
          <w:lang w:val="en-GB"/>
        </w:rPr>
        <w:t>Tseltal</w:t>
      </w:r>
      <w:proofErr w:type="spellEnd"/>
      <w:r w:rsidRPr="00E91392">
        <w:rPr>
          <w:rFonts w:ascii="Times New Roman" w:hAnsi="Times New Roman" w:cs="Times New Roman"/>
          <w:sz w:val="24"/>
          <w:szCs w:val="24"/>
          <w:lang w:val="en-GB"/>
        </w:rPr>
        <w:t xml:space="preserve"> sentence in (22) can then be analysed as in (23).</w:t>
      </w:r>
    </w:p>
    <w:p w14:paraId="22788C2C" w14:textId="77777777" w:rsidR="007124D8" w:rsidRPr="00E91392" w:rsidRDefault="007124D8" w:rsidP="00E4671B">
      <w:pPr>
        <w:spacing w:after="0" w:line="240" w:lineRule="auto"/>
        <w:jc w:val="both"/>
        <w:rPr>
          <w:rFonts w:ascii="Times New Roman" w:hAnsi="Times New Roman" w:cs="Times New Roman"/>
          <w:sz w:val="24"/>
          <w:szCs w:val="24"/>
          <w:lang w:val="en-GB"/>
        </w:rPr>
      </w:pPr>
    </w:p>
    <w:p w14:paraId="021D995C" w14:textId="77777777" w:rsidR="007124D8" w:rsidRPr="00E91392" w:rsidRDefault="007124D8"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(22)</w:t>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Tsok</w:t>
      </w:r>
      <w:proofErr w:type="spellEnd"/>
      <w:r w:rsidRPr="00E91392">
        <w:rPr>
          <w:rFonts w:ascii="Times New Roman" w:hAnsi="Times New Roman" w:cs="Times New Roman"/>
          <w:i/>
          <w:iCs/>
          <w:sz w:val="24"/>
          <w:szCs w:val="24"/>
          <w:lang w:val="en-GB"/>
        </w:rPr>
        <w:t>’ x-chi-</w:t>
      </w:r>
      <w:r w:rsidRPr="00E91392">
        <w:rPr>
          <w:rFonts w:ascii="Cambria Math" w:hAnsi="Cambria Math" w:cs="Cambria Math"/>
          <w:sz w:val="24"/>
          <w:szCs w:val="24"/>
          <w:lang w:val="en-GB"/>
        </w:rPr>
        <w:t>∅</w:t>
      </w:r>
      <w:r w:rsidRPr="00E91392">
        <w:rPr>
          <w:rFonts w:ascii="Times New Roman" w:hAnsi="Times New Roman" w:cs="Times New Roman"/>
          <w:sz w:val="24"/>
          <w:szCs w:val="24"/>
          <w:lang w:val="en-GB"/>
        </w:rPr>
        <w:t xml:space="preserve"> </w:t>
      </w:r>
      <w:r w:rsidRPr="00E91392">
        <w:rPr>
          <w:rFonts w:ascii="Times New Roman" w:hAnsi="Times New Roman" w:cs="Times New Roman"/>
          <w:i/>
          <w:iCs/>
          <w:sz w:val="24"/>
          <w:szCs w:val="24"/>
          <w:lang w:val="en-GB"/>
        </w:rPr>
        <w:t xml:space="preserve">ta </w:t>
      </w:r>
      <w:proofErr w:type="spellStart"/>
      <w:r w:rsidRPr="00E91392">
        <w:rPr>
          <w:rFonts w:ascii="Times New Roman" w:hAnsi="Times New Roman" w:cs="Times New Roman"/>
          <w:i/>
          <w:iCs/>
          <w:sz w:val="24"/>
          <w:szCs w:val="24"/>
          <w:lang w:val="en-GB"/>
        </w:rPr>
        <w:t>mantekat</w:t>
      </w:r>
      <w:proofErr w:type="spellEnd"/>
    </w:p>
    <w:p w14:paraId="6389CEB5" w14:textId="08F41BCD" w:rsidR="009C79C5" w:rsidRPr="00E91392" w:rsidRDefault="007124D8"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proofErr w:type="spellStart"/>
      <w:proofErr w:type="gram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say</w:t>
      </w:r>
      <w:proofErr w:type="gramEnd"/>
      <w:r w:rsidRPr="00E91392">
        <w:rPr>
          <w:rFonts w:ascii="Times New Roman" w:hAnsi="Times New Roman" w:cs="Times New Roman"/>
          <w:sz w:val="24"/>
          <w:szCs w:val="24"/>
          <w:lang w:val="en-GB"/>
        </w:rPr>
        <w:t xml:space="preserve">      </w:t>
      </w:r>
      <w:r w:rsidR="00C464C3"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 in lard </w:t>
      </w:r>
    </w:p>
    <w:p w14:paraId="030F470F" w14:textId="121A5D6C" w:rsidR="00A40C3A" w:rsidRDefault="009C79C5"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‘It goes “</w:t>
      </w:r>
      <w:proofErr w:type="spellStart"/>
      <w:r w:rsidRPr="00E91392">
        <w:rPr>
          <w:rFonts w:ascii="Times New Roman" w:hAnsi="Times New Roman" w:cs="Times New Roman"/>
          <w:sz w:val="24"/>
          <w:szCs w:val="24"/>
          <w:lang w:val="en-GB"/>
        </w:rPr>
        <w:t>tsok</w:t>
      </w:r>
      <w:proofErr w:type="spellEnd"/>
      <w:proofErr w:type="gramStart"/>
      <w:r w:rsidRPr="00E91392">
        <w:rPr>
          <w:rFonts w:ascii="Times New Roman" w:hAnsi="Times New Roman" w:cs="Times New Roman"/>
          <w:sz w:val="24"/>
          <w:szCs w:val="24"/>
          <w:lang w:val="en-GB"/>
        </w:rPr>
        <w:t>’ ”</w:t>
      </w:r>
      <w:proofErr w:type="gramEnd"/>
      <w:r w:rsidR="007124D8"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in the lard.’</w:t>
      </w:r>
    </w:p>
    <w:p w14:paraId="187EAB1D" w14:textId="77777777" w:rsidR="00E4671B" w:rsidRPr="00E91392" w:rsidRDefault="00E4671B" w:rsidP="00E4671B">
      <w:pPr>
        <w:spacing w:after="0" w:line="240" w:lineRule="auto"/>
        <w:jc w:val="both"/>
        <w:rPr>
          <w:rFonts w:ascii="Times New Roman" w:hAnsi="Times New Roman" w:cs="Times New Roman"/>
          <w:sz w:val="24"/>
          <w:szCs w:val="24"/>
          <w:lang w:val="en-GB"/>
        </w:rPr>
      </w:pPr>
    </w:p>
    <w:p w14:paraId="3EE027B3" w14:textId="4E7737D3" w:rsidR="00D054DF" w:rsidRDefault="00A40C3A"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(23)</w:t>
      </w:r>
      <w:r w:rsidRPr="00E91392">
        <w:rPr>
          <w:rFonts w:ascii="Times New Roman" w:hAnsi="Times New Roman" w:cs="Times New Roman"/>
          <w:sz w:val="24"/>
          <w:szCs w:val="24"/>
          <w:lang w:val="en-GB"/>
        </w:rPr>
        <w:tab/>
      </w:r>
      <w:r w:rsidR="00C464C3" w:rsidRPr="00E91392">
        <w:rPr>
          <w:rFonts w:ascii="Cambria Math" w:hAnsi="Cambria Math" w:cs="Cambria Math"/>
          <w:sz w:val="24"/>
          <w:szCs w:val="24"/>
          <w:lang w:val="en-GB"/>
        </w:rPr>
        <w:t>∃</w:t>
      </w:r>
      <w:r w:rsidR="00C464C3" w:rsidRPr="00E91392">
        <w:rPr>
          <w:rFonts w:ascii="Times New Roman" w:hAnsi="Times New Roman" w:cs="Times New Roman"/>
          <w:i/>
          <w:iCs/>
          <w:sz w:val="24"/>
          <w:szCs w:val="24"/>
          <w:lang w:val="en-GB"/>
        </w:rPr>
        <w:t>e</w:t>
      </w:r>
      <w:r w:rsidR="00C464C3" w:rsidRPr="00E91392">
        <w:rPr>
          <w:rFonts w:ascii="Times New Roman" w:hAnsi="Times New Roman" w:cs="Times New Roman"/>
          <w:sz w:val="24"/>
          <w:szCs w:val="24"/>
          <w:lang w:val="en-GB"/>
        </w:rPr>
        <w:t xml:space="preserve"> [</w:t>
      </w:r>
      <w:r w:rsidR="00C464C3" w:rsidRPr="00E91392">
        <w:rPr>
          <w:rFonts w:ascii="Times New Roman" w:hAnsi="Times New Roman" w:cs="Times New Roman"/>
          <w:smallCaps/>
          <w:sz w:val="24"/>
          <w:szCs w:val="24"/>
          <w:lang w:val="en-GB"/>
        </w:rPr>
        <w:t>ag</w:t>
      </w:r>
      <w:r w:rsidR="00C464C3" w:rsidRPr="00E91392">
        <w:rPr>
          <w:rFonts w:ascii="Times New Roman" w:hAnsi="Times New Roman" w:cs="Times New Roman"/>
          <w:sz w:val="24"/>
          <w:szCs w:val="24"/>
          <w:lang w:val="en-GB"/>
        </w:rPr>
        <w:t>(</w:t>
      </w:r>
      <w:r w:rsidR="00C464C3" w:rsidRPr="00E91392">
        <w:rPr>
          <w:rFonts w:ascii="Times New Roman" w:hAnsi="Times New Roman" w:cs="Times New Roman"/>
          <w:i/>
          <w:iCs/>
          <w:sz w:val="24"/>
          <w:szCs w:val="24"/>
          <w:lang w:val="en-GB"/>
        </w:rPr>
        <w:t>e</w:t>
      </w:r>
      <w:r w:rsidR="00C464C3" w:rsidRPr="00E91392">
        <w:rPr>
          <w:rFonts w:ascii="Times New Roman" w:hAnsi="Times New Roman" w:cs="Times New Roman"/>
          <w:sz w:val="24"/>
          <w:szCs w:val="24"/>
          <w:lang w:val="en-GB"/>
        </w:rPr>
        <w:t xml:space="preserve">) = </w:t>
      </w:r>
      <w:r w:rsidR="00C464C3" w:rsidRPr="00E91392">
        <w:rPr>
          <w:rFonts w:ascii="Times New Roman" w:hAnsi="Times New Roman" w:cs="Times New Roman"/>
          <w:i/>
          <w:iCs/>
          <w:sz w:val="24"/>
          <w:szCs w:val="24"/>
          <w:lang w:val="en-GB"/>
        </w:rPr>
        <w:t>x</w:t>
      </w:r>
      <w:r w:rsidR="00C464C3" w:rsidRPr="00E91392">
        <w:rPr>
          <w:rFonts w:ascii="Times New Roman" w:hAnsi="Times New Roman" w:cs="Times New Roman"/>
          <w:sz w:val="24"/>
          <w:szCs w:val="24"/>
          <w:vertAlign w:val="subscript"/>
          <w:lang w:val="en-GB"/>
        </w:rPr>
        <w:t>1</w:t>
      </w:r>
      <w:r w:rsidR="00C464C3" w:rsidRPr="00E91392">
        <w:rPr>
          <w:rFonts w:ascii="Times New Roman" w:hAnsi="Times New Roman" w:cs="Times New Roman"/>
          <w:sz w:val="24"/>
          <w:szCs w:val="24"/>
          <w:lang w:val="en-GB"/>
        </w:rPr>
        <w:t xml:space="preserve"> </w:t>
      </w:r>
      <w:r w:rsidR="00C24F46" w:rsidRPr="00E91392">
        <w:rPr>
          <w:rFonts w:ascii="Cambria Math" w:hAnsi="Cambria Math" w:cs="Times New Roman"/>
          <w:sz w:val="24"/>
          <w:szCs w:val="24"/>
          <w:lang w:val="en-GB"/>
        </w:rPr>
        <w:t>∧</w:t>
      </w:r>
      <w:r w:rsidR="00C24F46" w:rsidRPr="00E91392">
        <w:rPr>
          <w:rFonts w:ascii="Times New Roman" w:hAnsi="Times New Roman" w:cs="Times New Roman"/>
          <w:sz w:val="24"/>
          <w:szCs w:val="24"/>
          <w:lang w:val="en-GB"/>
        </w:rPr>
        <w:t xml:space="preserve"> </w:t>
      </w:r>
      <w:proofErr w:type="spellStart"/>
      <w:r w:rsidR="00D054DF" w:rsidRPr="00E91392">
        <w:rPr>
          <w:rFonts w:ascii="Times New Roman" w:hAnsi="Times New Roman" w:cs="Times New Roman"/>
          <w:smallCaps/>
          <w:sz w:val="24"/>
          <w:szCs w:val="24"/>
          <w:lang w:val="en-GB"/>
        </w:rPr>
        <w:t>th</w:t>
      </w:r>
      <w:r w:rsidR="00D054DF" w:rsidRPr="00E91392">
        <w:rPr>
          <w:rFonts w:ascii="Times New Roman" w:hAnsi="Times New Roman" w:cs="Times New Roman"/>
          <w:i/>
          <w:iCs/>
          <w:sz w:val="24"/>
          <w:szCs w:val="24"/>
          <w:vertAlign w:val="subscript"/>
          <w:lang w:val="en-GB"/>
        </w:rPr>
        <w:t>δ</w:t>
      </w:r>
      <w:proofErr w:type="spellEnd"/>
      <w:r w:rsidR="00C464C3" w:rsidRPr="00E91392">
        <w:rPr>
          <w:rFonts w:ascii="Times New Roman" w:hAnsi="Times New Roman" w:cs="Times New Roman"/>
          <w:sz w:val="24"/>
          <w:szCs w:val="24"/>
          <w:lang w:val="en-GB"/>
        </w:rPr>
        <w:t>(</w:t>
      </w:r>
      <w:r w:rsidR="00C464C3" w:rsidRPr="00E91392">
        <w:rPr>
          <w:rFonts w:ascii="Times New Roman" w:hAnsi="Times New Roman" w:cs="Times New Roman"/>
          <w:i/>
          <w:iCs/>
          <w:sz w:val="24"/>
          <w:szCs w:val="24"/>
          <w:lang w:val="en-GB"/>
        </w:rPr>
        <w:t>d</w:t>
      </w:r>
      <w:r w:rsidR="00C464C3" w:rsidRPr="00E91392">
        <w:rPr>
          <w:rFonts w:ascii="Times New Roman" w:hAnsi="Times New Roman" w:cs="Times New Roman"/>
          <w:sz w:val="24"/>
          <w:szCs w:val="24"/>
          <w:vertAlign w:val="subscript"/>
          <w:lang w:val="en-GB"/>
        </w:rPr>
        <w:t>13</w:t>
      </w:r>
      <w:r w:rsidR="00C464C3" w:rsidRPr="00E91392">
        <w:rPr>
          <w:rFonts w:ascii="Times New Roman" w:hAnsi="Times New Roman" w:cs="Times New Roman"/>
          <w:sz w:val="24"/>
          <w:szCs w:val="24"/>
          <w:lang w:val="en-GB"/>
        </w:rPr>
        <w:t>) =</w:t>
      </w:r>
      <w:proofErr w:type="spellStart"/>
      <w:r w:rsidR="00C464C3" w:rsidRPr="00E91392">
        <w:rPr>
          <w:rFonts w:ascii="Times New Roman" w:hAnsi="Times New Roman" w:cs="Times New Roman"/>
          <w:sz w:val="24"/>
          <w:szCs w:val="24"/>
          <w:lang w:val="en-GB"/>
        </w:rPr>
        <w:t>ts</w:t>
      </w:r>
      <w:r w:rsidR="002B0353" w:rsidRPr="00E91392">
        <w:rPr>
          <w:rFonts w:ascii="Times New Roman" w:hAnsi="Times New Roman" w:cs="Times New Roman"/>
          <w:sz w:val="24"/>
          <w:szCs w:val="24"/>
          <w:lang w:val="en-GB"/>
        </w:rPr>
        <w:t>ok</w:t>
      </w:r>
      <w:proofErr w:type="spellEnd"/>
      <w:r w:rsidR="002B0353" w:rsidRPr="00E91392">
        <w:rPr>
          <w:rFonts w:ascii="Times New Roman" w:hAnsi="Times New Roman" w:cs="Times New Roman"/>
          <w:sz w:val="24"/>
          <w:szCs w:val="24"/>
          <w:lang w:val="en-GB"/>
        </w:rPr>
        <w:t xml:space="preserve">’ </w:t>
      </w:r>
      <w:r w:rsidR="00C24F46" w:rsidRPr="00E91392">
        <w:rPr>
          <w:rFonts w:ascii="Cambria Math" w:hAnsi="Cambria Math" w:cs="Times New Roman"/>
          <w:sz w:val="24"/>
          <w:szCs w:val="24"/>
          <w:lang w:val="en-GB"/>
        </w:rPr>
        <w:t>∧</w:t>
      </w:r>
      <w:r w:rsidR="00C24F46" w:rsidRPr="00E91392">
        <w:rPr>
          <w:rFonts w:ascii="Times New Roman" w:hAnsi="Times New Roman" w:cs="Times New Roman"/>
          <w:sz w:val="24"/>
          <w:szCs w:val="24"/>
          <w:lang w:val="en-GB"/>
        </w:rPr>
        <w:t xml:space="preserve"> </w:t>
      </w:r>
      <w:proofErr w:type="spellStart"/>
      <w:r w:rsidR="00D054DF" w:rsidRPr="00E91392">
        <w:rPr>
          <w:rFonts w:ascii="Times New Roman" w:hAnsi="Times New Roman" w:cs="Times New Roman"/>
          <w:smallCaps/>
          <w:sz w:val="24"/>
          <w:szCs w:val="24"/>
          <w:lang w:val="en-GB"/>
        </w:rPr>
        <w:t>struc</w:t>
      </w:r>
      <w:proofErr w:type="spellEnd"/>
      <w:r w:rsidR="00D054DF" w:rsidRPr="00E91392">
        <w:rPr>
          <w:rFonts w:ascii="Times New Roman" w:hAnsi="Times New Roman" w:cs="Times New Roman"/>
          <w:smallCaps/>
          <w:sz w:val="24"/>
          <w:szCs w:val="24"/>
          <w:lang w:val="en-GB"/>
        </w:rPr>
        <w:t>-sim</w:t>
      </w:r>
      <w:r w:rsidR="00D054DF" w:rsidRPr="00E91392">
        <w:rPr>
          <w:rFonts w:ascii="Times New Roman" w:hAnsi="Times New Roman" w:cs="Times New Roman"/>
          <w:sz w:val="20"/>
          <w:szCs w:val="20"/>
          <w:vertAlign w:val="subscript"/>
          <w:lang w:val="en-GB"/>
        </w:rPr>
        <w:t>⸤_</w:t>
      </w:r>
      <w:proofErr w:type="spellStart"/>
      <w:r w:rsidR="00D054DF" w:rsidRPr="00E91392">
        <w:rPr>
          <w:rFonts w:ascii="Times New Roman" w:hAnsi="Times New Roman" w:cs="Times New Roman"/>
          <w:smallCaps/>
          <w:sz w:val="24"/>
          <w:szCs w:val="24"/>
          <w:vertAlign w:val="subscript"/>
          <w:lang w:val="en-GB"/>
        </w:rPr>
        <w:t>tsok</w:t>
      </w:r>
      <w:proofErr w:type="spellEnd"/>
      <w:r w:rsidR="00D054DF" w:rsidRPr="00E91392">
        <w:rPr>
          <w:rFonts w:ascii="Times New Roman" w:hAnsi="Times New Roman" w:cs="Times New Roman"/>
          <w:smallCaps/>
          <w:sz w:val="24"/>
          <w:szCs w:val="24"/>
          <w:vertAlign w:val="subscript"/>
          <w:lang w:val="en-GB"/>
        </w:rPr>
        <w:t>’</w:t>
      </w:r>
      <w:r w:rsidR="00D054DF" w:rsidRPr="00E91392">
        <w:rPr>
          <w:rFonts w:ascii="Times New Roman" w:hAnsi="Times New Roman" w:cs="Times New Roman"/>
          <w:sz w:val="20"/>
          <w:szCs w:val="20"/>
          <w:vertAlign w:val="subscript"/>
          <w:lang w:val="en-GB"/>
        </w:rPr>
        <w:t>_⸥</w:t>
      </w:r>
      <w:r w:rsidR="00D054DF" w:rsidRPr="00E91392">
        <w:rPr>
          <w:rFonts w:ascii="Times New Roman" w:hAnsi="Times New Roman" w:cs="Times New Roman"/>
          <w:sz w:val="24"/>
          <w:szCs w:val="24"/>
          <w:lang w:val="en-GB"/>
        </w:rPr>
        <w:t>(</w:t>
      </w:r>
      <w:r w:rsidR="00D054DF" w:rsidRPr="00E91392">
        <w:rPr>
          <w:rFonts w:ascii="Times New Roman" w:hAnsi="Times New Roman" w:cs="Times New Roman"/>
          <w:i/>
          <w:iCs/>
          <w:sz w:val="24"/>
          <w:szCs w:val="24"/>
          <w:lang w:val="en-GB"/>
        </w:rPr>
        <w:t>d</w:t>
      </w:r>
      <w:proofErr w:type="gramStart"/>
      <w:r w:rsidR="00D054DF" w:rsidRPr="00E91392">
        <w:rPr>
          <w:rFonts w:ascii="Times New Roman" w:hAnsi="Times New Roman" w:cs="Times New Roman"/>
          <w:sz w:val="24"/>
          <w:szCs w:val="24"/>
          <w:vertAlign w:val="subscript"/>
          <w:lang w:val="en-GB"/>
        </w:rPr>
        <w:t>13</w:t>
      </w:r>
      <w:r w:rsidR="00D054DF" w:rsidRPr="00E91392">
        <w:rPr>
          <w:rFonts w:ascii="Times New Roman" w:hAnsi="Times New Roman" w:cs="Times New Roman"/>
          <w:sz w:val="24"/>
          <w:szCs w:val="24"/>
          <w:lang w:val="en-GB"/>
        </w:rPr>
        <w:t>,</w:t>
      </w:r>
      <w:r w:rsidR="00D054DF" w:rsidRPr="00E91392">
        <w:rPr>
          <w:rFonts w:ascii="Times New Roman" w:hAnsi="Times New Roman" w:cs="Times New Roman"/>
          <w:i/>
          <w:iCs/>
          <w:sz w:val="24"/>
          <w:szCs w:val="24"/>
          <w:lang w:val="en-GB"/>
        </w:rPr>
        <w:t>e</w:t>
      </w:r>
      <w:proofErr w:type="gramEnd"/>
      <w:r w:rsidR="00D054DF" w:rsidRPr="00E91392">
        <w:rPr>
          <w:rFonts w:ascii="Times New Roman" w:hAnsi="Times New Roman" w:cs="Times New Roman"/>
          <w:sz w:val="24"/>
          <w:szCs w:val="24"/>
          <w:lang w:val="en-GB"/>
        </w:rPr>
        <w:t xml:space="preserve">) </w:t>
      </w:r>
      <w:r w:rsidR="00C24F46" w:rsidRPr="00E91392">
        <w:rPr>
          <w:rFonts w:ascii="Cambria Math" w:hAnsi="Cambria Math" w:cs="Times New Roman"/>
          <w:sz w:val="24"/>
          <w:szCs w:val="24"/>
          <w:lang w:val="en-GB"/>
        </w:rPr>
        <w:t>∧</w:t>
      </w:r>
      <w:r w:rsidR="00C24F46" w:rsidRPr="00E91392">
        <w:rPr>
          <w:rFonts w:ascii="Times New Roman" w:hAnsi="Times New Roman" w:cs="Times New Roman"/>
          <w:sz w:val="24"/>
          <w:szCs w:val="24"/>
          <w:lang w:val="en-GB"/>
        </w:rPr>
        <w:t xml:space="preserve"> </w:t>
      </w:r>
      <w:r w:rsidR="00D054DF" w:rsidRPr="00E91392">
        <w:rPr>
          <w:rFonts w:ascii="Times New Roman" w:hAnsi="Times New Roman" w:cs="Times New Roman"/>
          <w:smallCaps/>
          <w:sz w:val="24"/>
          <w:szCs w:val="24"/>
          <w:lang w:val="en-GB"/>
        </w:rPr>
        <w:t>loc</w:t>
      </w:r>
      <w:r w:rsidR="00D054DF" w:rsidRPr="00E91392">
        <w:rPr>
          <w:rFonts w:ascii="Times New Roman" w:hAnsi="Times New Roman" w:cs="Times New Roman"/>
          <w:sz w:val="24"/>
          <w:szCs w:val="24"/>
          <w:lang w:val="en-GB"/>
        </w:rPr>
        <w:t xml:space="preserve"> = </w:t>
      </w:r>
      <w:proofErr w:type="spellStart"/>
      <w:r w:rsidR="00D054DF" w:rsidRPr="007B77AC">
        <w:rPr>
          <w:rFonts w:ascii="Times New Roman" w:hAnsi="Times New Roman" w:cs="Times New Roman"/>
          <w:sz w:val="24"/>
          <w:szCs w:val="24"/>
          <w:lang w:val="en-GB"/>
        </w:rPr>
        <w:t>σ</w:t>
      </w:r>
      <w:r w:rsidR="00D054DF" w:rsidRPr="00E91392">
        <w:rPr>
          <w:rFonts w:ascii="Times New Roman" w:hAnsi="Times New Roman" w:cs="Times New Roman"/>
          <w:i/>
          <w:iCs/>
          <w:sz w:val="24"/>
          <w:szCs w:val="24"/>
          <w:lang w:val="en-GB"/>
        </w:rPr>
        <w:t>x</w:t>
      </w:r>
      <w:proofErr w:type="spellEnd"/>
      <w:r w:rsidR="00D054DF" w:rsidRPr="00E91392">
        <w:rPr>
          <w:rFonts w:ascii="Times New Roman" w:hAnsi="Times New Roman" w:cs="Times New Roman"/>
          <w:sz w:val="24"/>
          <w:szCs w:val="24"/>
          <w:lang w:val="en-GB"/>
        </w:rPr>
        <w:t>[</w:t>
      </w:r>
      <w:r w:rsidR="00D054DF" w:rsidRPr="00E91392">
        <w:rPr>
          <w:rFonts w:ascii="Times New Roman" w:hAnsi="Times New Roman" w:cs="Times New Roman"/>
          <w:i/>
          <w:iCs/>
          <w:sz w:val="24"/>
          <w:szCs w:val="24"/>
          <w:lang w:val="en-GB"/>
        </w:rPr>
        <w:t>LARD</w:t>
      </w:r>
      <w:r w:rsidR="00D054DF" w:rsidRPr="00E91392">
        <w:rPr>
          <w:rFonts w:ascii="Times New Roman" w:hAnsi="Times New Roman" w:cs="Times New Roman"/>
          <w:sz w:val="24"/>
          <w:szCs w:val="24"/>
          <w:lang w:val="en-GB"/>
        </w:rPr>
        <w:t>(</w:t>
      </w:r>
      <w:r w:rsidR="00D054DF" w:rsidRPr="00E91392">
        <w:rPr>
          <w:rFonts w:ascii="Times New Roman" w:hAnsi="Times New Roman" w:cs="Times New Roman"/>
          <w:i/>
          <w:iCs/>
          <w:sz w:val="24"/>
          <w:szCs w:val="24"/>
          <w:lang w:val="en-GB"/>
        </w:rPr>
        <w:t>x</w:t>
      </w:r>
      <w:r w:rsidR="00D054DF" w:rsidRPr="00E91392">
        <w:rPr>
          <w:rFonts w:ascii="Times New Roman" w:hAnsi="Times New Roman" w:cs="Times New Roman"/>
          <w:sz w:val="24"/>
          <w:szCs w:val="24"/>
          <w:lang w:val="en-GB"/>
        </w:rPr>
        <w:t>)]]</w:t>
      </w:r>
    </w:p>
    <w:p w14:paraId="4EA56DA5" w14:textId="77777777" w:rsidR="00E4671B" w:rsidRPr="00E91392" w:rsidRDefault="00E4671B" w:rsidP="00E4671B">
      <w:pPr>
        <w:spacing w:after="0" w:line="240" w:lineRule="auto"/>
        <w:jc w:val="both"/>
        <w:rPr>
          <w:rFonts w:ascii="Times New Roman" w:hAnsi="Times New Roman" w:cs="Times New Roman"/>
          <w:sz w:val="24"/>
          <w:szCs w:val="24"/>
          <w:lang w:val="en-GB"/>
        </w:rPr>
      </w:pPr>
    </w:p>
    <w:p w14:paraId="124FFD74" w14:textId="5AD72FC2" w:rsidR="00AB064B" w:rsidRPr="00E91392" w:rsidRDefault="00D054DF"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Henderson (2016) </w:t>
      </w:r>
      <w:r w:rsidR="00A01B92" w:rsidRPr="00E91392">
        <w:rPr>
          <w:rFonts w:ascii="Times New Roman" w:hAnsi="Times New Roman" w:cs="Times New Roman"/>
          <w:sz w:val="24"/>
          <w:szCs w:val="24"/>
          <w:lang w:val="en-GB"/>
        </w:rPr>
        <w:t xml:space="preserve">gives the truth conditions </w:t>
      </w:r>
      <w:r w:rsidR="00816630" w:rsidRPr="00E91392">
        <w:rPr>
          <w:rFonts w:ascii="Times New Roman" w:hAnsi="Times New Roman" w:cs="Times New Roman"/>
          <w:sz w:val="24"/>
          <w:szCs w:val="24"/>
          <w:lang w:val="en-GB"/>
        </w:rPr>
        <w:t xml:space="preserve">of (22) as follows; there is an event </w:t>
      </w:r>
      <w:r w:rsidR="00816630" w:rsidRPr="00E91392">
        <w:rPr>
          <w:rFonts w:ascii="Times New Roman" w:hAnsi="Times New Roman" w:cs="Times New Roman"/>
          <w:i/>
          <w:iCs/>
          <w:sz w:val="24"/>
          <w:szCs w:val="24"/>
          <w:lang w:val="en-GB"/>
        </w:rPr>
        <w:t xml:space="preserve">e </w:t>
      </w:r>
      <w:r w:rsidR="00816630" w:rsidRPr="00E91392">
        <w:rPr>
          <w:rFonts w:ascii="Times New Roman" w:hAnsi="Times New Roman" w:cs="Times New Roman"/>
          <w:sz w:val="24"/>
          <w:szCs w:val="24"/>
          <w:lang w:val="en-GB"/>
        </w:rPr>
        <w:t xml:space="preserve">that takes place in the lard and the agent is an individual </w:t>
      </w:r>
      <w:r w:rsidR="00816630" w:rsidRPr="00E91392">
        <w:rPr>
          <w:rFonts w:ascii="Times New Roman" w:hAnsi="Times New Roman" w:cs="Times New Roman"/>
          <w:i/>
          <w:iCs/>
          <w:sz w:val="24"/>
          <w:szCs w:val="24"/>
          <w:lang w:val="en-GB"/>
        </w:rPr>
        <w:t>x</w:t>
      </w:r>
      <w:r w:rsidR="00816630" w:rsidRPr="00E91392">
        <w:rPr>
          <w:rFonts w:ascii="Times New Roman" w:hAnsi="Times New Roman" w:cs="Times New Roman"/>
          <w:sz w:val="24"/>
          <w:szCs w:val="24"/>
          <w:vertAlign w:val="subscript"/>
          <w:lang w:val="en-GB"/>
        </w:rPr>
        <w:t>1</w:t>
      </w:r>
      <w:r w:rsidR="00816630" w:rsidRPr="00E91392">
        <w:rPr>
          <w:rFonts w:ascii="Times New Roman" w:hAnsi="Times New Roman" w:cs="Times New Roman"/>
          <w:sz w:val="24"/>
          <w:szCs w:val="24"/>
          <w:lang w:val="en-GB"/>
        </w:rPr>
        <w:t xml:space="preserve">, given by the context or variable assignment, and there is a demonstration </w:t>
      </w:r>
      <w:r w:rsidR="00816630" w:rsidRPr="00E91392">
        <w:rPr>
          <w:rFonts w:ascii="Times New Roman" w:hAnsi="Times New Roman" w:cs="Times New Roman"/>
          <w:i/>
          <w:iCs/>
          <w:sz w:val="24"/>
          <w:szCs w:val="24"/>
          <w:lang w:val="en-GB"/>
        </w:rPr>
        <w:t>d</w:t>
      </w:r>
      <w:r w:rsidR="00816630" w:rsidRPr="00E91392">
        <w:rPr>
          <w:rFonts w:ascii="Times New Roman" w:hAnsi="Times New Roman" w:cs="Times New Roman"/>
          <w:sz w:val="24"/>
          <w:szCs w:val="24"/>
          <w:vertAlign w:val="subscript"/>
          <w:lang w:val="en-GB"/>
        </w:rPr>
        <w:t>13</w:t>
      </w:r>
      <w:r w:rsidR="00816630" w:rsidRPr="00E91392">
        <w:rPr>
          <w:rFonts w:ascii="Times New Roman" w:hAnsi="Times New Roman" w:cs="Times New Roman"/>
          <w:sz w:val="24"/>
          <w:szCs w:val="24"/>
          <w:lang w:val="en-GB"/>
        </w:rPr>
        <w:t xml:space="preserve">, which has the linguistic object </w:t>
      </w:r>
      <w:proofErr w:type="spellStart"/>
      <w:r w:rsidR="00816630" w:rsidRPr="00E91392">
        <w:rPr>
          <w:rFonts w:ascii="Times New Roman" w:hAnsi="Times New Roman" w:cs="Times New Roman"/>
          <w:i/>
          <w:iCs/>
          <w:sz w:val="24"/>
          <w:szCs w:val="24"/>
          <w:lang w:val="en-GB"/>
        </w:rPr>
        <w:t>tsok</w:t>
      </w:r>
      <w:proofErr w:type="spellEnd"/>
      <w:r w:rsidR="00816630" w:rsidRPr="00E91392">
        <w:rPr>
          <w:rFonts w:ascii="Times New Roman" w:hAnsi="Times New Roman" w:cs="Times New Roman"/>
          <w:i/>
          <w:iCs/>
          <w:sz w:val="24"/>
          <w:szCs w:val="24"/>
          <w:lang w:val="en-GB"/>
        </w:rPr>
        <w:t>’</w:t>
      </w:r>
      <w:r w:rsidR="00816630" w:rsidRPr="00E91392">
        <w:rPr>
          <w:rFonts w:ascii="Times New Roman" w:hAnsi="Times New Roman" w:cs="Times New Roman"/>
          <w:sz w:val="24"/>
          <w:szCs w:val="24"/>
          <w:lang w:val="en-GB"/>
        </w:rPr>
        <w:t xml:space="preserve"> as its theme and the demonstration event is structurally similar to </w:t>
      </w:r>
      <w:r w:rsidR="00816630" w:rsidRPr="00E91392">
        <w:rPr>
          <w:rFonts w:ascii="Times New Roman" w:hAnsi="Times New Roman" w:cs="Times New Roman"/>
          <w:i/>
          <w:iCs/>
          <w:sz w:val="24"/>
          <w:szCs w:val="24"/>
          <w:lang w:val="en-GB"/>
        </w:rPr>
        <w:t>e</w:t>
      </w:r>
      <w:r w:rsidR="00816630" w:rsidRPr="00E91392">
        <w:rPr>
          <w:rFonts w:ascii="Times New Roman" w:hAnsi="Times New Roman" w:cs="Times New Roman"/>
          <w:sz w:val="24"/>
          <w:szCs w:val="24"/>
          <w:lang w:val="en-GB"/>
        </w:rPr>
        <w:t xml:space="preserve">. </w:t>
      </w:r>
      <w:r w:rsidR="00007BDC" w:rsidRPr="00E91392">
        <w:rPr>
          <w:rFonts w:ascii="Times New Roman" w:hAnsi="Times New Roman" w:cs="Times New Roman"/>
          <w:sz w:val="24"/>
          <w:szCs w:val="24"/>
          <w:lang w:val="en-GB"/>
        </w:rPr>
        <w:t xml:space="preserve">In this case structural similarity requires that </w:t>
      </w:r>
      <w:proofErr w:type="spellStart"/>
      <w:r w:rsidR="00007BDC" w:rsidRPr="00E91392">
        <w:rPr>
          <w:rFonts w:ascii="Times New Roman" w:hAnsi="Times New Roman" w:cs="Times New Roman"/>
          <w:i/>
          <w:iCs/>
          <w:sz w:val="24"/>
          <w:szCs w:val="24"/>
          <w:lang w:val="en-GB"/>
        </w:rPr>
        <w:t>e</w:t>
      </w:r>
      <w:proofErr w:type="spellEnd"/>
      <w:r w:rsidR="00007BDC" w:rsidRPr="00E91392">
        <w:rPr>
          <w:rFonts w:ascii="Times New Roman" w:hAnsi="Times New Roman" w:cs="Times New Roman"/>
          <w:i/>
          <w:iCs/>
          <w:sz w:val="24"/>
          <w:szCs w:val="24"/>
          <w:lang w:val="en-GB"/>
        </w:rPr>
        <w:t xml:space="preserve"> </w:t>
      </w:r>
      <w:r w:rsidR="00007BDC" w:rsidRPr="00E91392">
        <w:rPr>
          <w:rFonts w:ascii="Times New Roman" w:hAnsi="Times New Roman" w:cs="Times New Roman"/>
          <w:sz w:val="24"/>
          <w:szCs w:val="24"/>
          <w:lang w:val="en-GB"/>
        </w:rPr>
        <w:t xml:space="preserve">can be partitioned into a single event, as </w:t>
      </w:r>
      <w:r w:rsidR="00007BDC" w:rsidRPr="00E91392">
        <w:rPr>
          <w:rFonts w:ascii="Times New Roman" w:hAnsi="Times New Roman" w:cs="Times New Roman"/>
          <w:i/>
          <w:iCs/>
          <w:sz w:val="24"/>
          <w:szCs w:val="24"/>
          <w:lang w:val="en-GB"/>
        </w:rPr>
        <w:t>d</w:t>
      </w:r>
      <w:r w:rsidR="00007BDC" w:rsidRPr="00E91392">
        <w:rPr>
          <w:rFonts w:ascii="Times New Roman" w:hAnsi="Times New Roman" w:cs="Times New Roman"/>
          <w:sz w:val="24"/>
          <w:szCs w:val="24"/>
          <w:vertAlign w:val="subscript"/>
          <w:lang w:val="en-GB"/>
        </w:rPr>
        <w:t>13</w:t>
      </w:r>
      <w:r w:rsidR="00007BDC" w:rsidRPr="00E91392">
        <w:rPr>
          <w:rFonts w:ascii="Times New Roman" w:hAnsi="Times New Roman" w:cs="Times New Roman"/>
          <w:sz w:val="24"/>
          <w:szCs w:val="24"/>
          <w:lang w:val="en-GB"/>
        </w:rPr>
        <w:t xml:space="preserve"> is atomic, and that this must be an event of frying sound emission in order to satisfy the predicate</w:t>
      </w:r>
      <w:r w:rsidR="00AB6F15" w:rsidRPr="00E91392">
        <w:rPr>
          <w:rFonts w:ascii="Times New Roman" w:hAnsi="Times New Roman" w:cs="Times New Roman"/>
          <w:sz w:val="24"/>
          <w:szCs w:val="24"/>
          <w:lang w:val="en-GB"/>
        </w:rPr>
        <w:t xml:space="preserve"> </w:t>
      </w:r>
      <w:r w:rsidR="00AB6F15" w:rsidRPr="00E91392">
        <w:rPr>
          <w:rFonts w:ascii="Times New Roman" w:hAnsi="Times New Roman" w:cs="Times New Roman"/>
          <w:sz w:val="16"/>
          <w:szCs w:val="16"/>
          <w:lang w:val="en-GB"/>
        </w:rPr>
        <w:t>⸤</w:t>
      </w:r>
      <w:r w:rsidR="00AB6F15" w:rsidRPr="00E91392">
        <w:rPr>
          <w:rFonts w:ascii="Times New Roman" w:hAnsi="Times New Roman" w:cs="Times New Roman"/>
          <w:i/>
          <w:iCs/>
          <w:sz w:val="16"/>
          <w:szCs w:val="16"/>
          <w:lang w:val="en-GB"/>
        </w:rPr>
        <w:t>_</w:t>
      </w:r>
      <w:proofErr w:type="spellStart"/>
      <w:r w:rsidR="00AB6F15" w:rsidRPr="00E91392">
        <w:rPr>
          <w:rFonts w:ascii="Times New Roman" w:hAnsi="Times New Roman" w:cs="Times New Roman"/>
          <w:i/>
          <w:iCs/>
          <w:sz w:val="24"/>
          <w:szCs w:val="24"/>
          <w:lang w:val="en-GB"/>
        </w:rPr>
        <w:t>tsok</w:t>
      </w:r>
      <w:proofErr w:type="spellEnd"/>
      <w:r w:rsidR="00AB6F15" w:rsidRPr="00E91392">
        <w:rPr>
          <w:rFonts w:ascii="Times New Roman" w:hAnsi="Times New Roman" w:cs="Times New Roman"/>
          <w:sz w:val="24"/>
          <w:szCs w:val="24"/>
          <w:lang w:val="en-GB"/>
        </w:rPr>
        <w:t>′</w:t>
      </w:r>
      <w:r w:rsidR="00DE332B" w:rsidRPr="00E91392">
        <w:rPr>
          <w:rFonts w:ascii="Times New Roman" w:hAnsi="Times New Roman" w:cs="Times New Roman"/>
          <w:i/>
          <w:iCs/>
          <w:sz w:val="16"/>
          <w:szCs w:val="16"/>
          <w:lang w:val="en-GB"/>
        </w:rPr>
        <w:t>_</w:t>
      </w:r>
      <w:r w:rsidR="00AB6F15" w:rsidRPr="00E91392">
        <w:rPr>
          <w:rFonts w:ascii="Times New Roman" w:hAnsi="Times New Roman" w:cs="Times New Roman"/>
          <w:sz w:val="16"/>
          <w:szCs w:val="16"/>
          <w:lang w:val="en-GB"/>
        </w:rPr>
        <w:t>⸥</w:t>
      </w:r>
      <w:r w:rsidR="00AB6F15" w:rsidRPr="00E91392">
        <w:rPr>
          <w:rFonts w:ascii="Times New Roman" w:hAnsi="Times New Roman" w:cs="Times New Roman"/>
          <w:sz w:val="24"/>
          <w:szCs w:val="24"/>
          <w:lang w:val="en-GB"/>
        </w:rPr>
        <w:t xml:space="preserve"> = </w:t>
      </w:r>
      <w:proofErr w:type="spellStart"/>
      <w:r w:rsidR="00AB6F15" w:rsidRPr="00E91392">
        <w:rPr>
          <w:rFonts w:ascii="Times New Roman" w:hAnsi="Times New Roman" w:cs="Times New Roman"/>
          <w:i/>
          <w:iCs/>
          <w:sz w:val="24"/>
          <w:szCs w:val="24"/>
          <w:lang w:val="en-GB"/>
        </w:rPr>
        <w:t>λ</w:t>
      </w:r>
      <w:proofErr w:type="gramStart"/>
      <w:r w:rsidR="00AB6F15" w:rsidRPr="00E91392">
        <w:rPr>
          <w:rFonts w:ascii="Times New Roman" w:hAnsi="Times New Roman" w:cs="Times New Roman"/>
          <w:i/>
          <w:iCs/>
          <w:sz w:val="24"/>
          <w:szCs w:val="24"/>
          <w:lang w:val="en-GB"/>
        </w:rPr>
        <w:t>e</w:t>
      </w:r>
      <w:r w:rsidR="008E0342" w:rsidRPr="00E91392">
        <w:rPr>
          <w:rFonts w:ascii="Times New Roman" w:hAnsi="Times New Roman" w:cs="Times New Roman"/>
          <w:i/>
          <w:iCs/>
          <w:sz w:val="24"/>
          <w:szCs w:val="24"/>
          <w:lang w:val="en-GB"/>
        </w:rPr>
        <w:t>.</w:t>
      </w:r>
      <w:r w:rsidR="008E0342" w:rsidRPr="00E91392">
        <w:rPr>
          <w:rFonts w:ascii="Times New Roman" w:hAnsi="Times New Roman" w:cs="Times New Roman"/>
          <w:smallCaps/>
          <w:sz w:val="24"/>
          <w:szCs w:val="24"/>
          <w:lang w:val="en-GB"/>
        </w:rPr>
        <w:t>tsok</w:t>
      </w:r>
      <w:proofErr w:type="spellEnd"/>
      <w:proofErr w:type="gramEnd"/>
      <w:r w:rsidR="008E0342" w:rsidRPr="00E91392">
        <w:rPr>
          <w:rFonts w:ascii="Times New Roman" w:hAnsi="Times New Roman" w:cs="Times New Roman"/>
          <w:smallCaps/>
          <w:sz w:val="24"/>
          <w:szCs w:val="24"/>
          <w:lang w:val="en-GB"/>
        </w:rPr>
        <w:t>’</w:t>
      </w:r>
      <w:r w:rsidR="008E0342" w:rsidRPr="00E91392">
        <w:rPr>
          <w:rFonts w:ascii="Times New Roman" w:hAnsi="Times New Roman" w:cs="Times New Roman"/>
          <w:sz w:val="24"/>
          <w:szCs w:val="24"/>
          <w:lang w:val="en-GB"/>
        </w:rPr>
        <w:t>(</w:t>
      </w:r>
      <w:r w:rsidR="008E0342" w:rsidRPr="00E91392">
        <w:rPr>
          <w:rFonts w:ascii="Times New Roman" w:hAnsi="Times New Roman" w:cs="Times New Roman"/>
          <w:i/>
          <w:iCs/>
          <w:sz w:val="24"/>
          <w:szCs w:val="24"/>
          <w:lang w:val="en-GB"/>
        </w:rPr>
        <w:t>e</w:t>
      </w:r>
      <w:r w:rsidR="008E0342" w:rsidRPr="00E91392">
        <w:rPr>
          <w:rFonts w:ascii="Times New Roman" w:hAnsi="Times New Roman" w:cs="Times New Roman"/>
          <w:sz w:val="24"/>
          <w:szCs w:val="24"/>
          <w:lang w:val="en-GB"/>
        </w:rPr>
        <w:t xml:space="preserve">). </w:t>
      </w:r>
      <w:r w:rsidR="00AB6F15" w:rsidRPr="00E91392">
        <w:rPr>
          <w:rFonts w:ascii="Times New Roman" w:hAnsi="Times New Roman" w:cs="Times New Roman"/>
          <w:sz w:val="24"/>
          <w:szCs w:val="24"/>
          <w:lang w:val="en-GB"/>
        </w:rPr>
        <w:t xml:space="preserve">  </w:t>
      </w:r>
    </w:p>
    <w:p w14:paraId="3ECC6835" w14:textId="5966CAE2" w:rsidR="008E0342" w:rsidRPr="00E91392" w:rsidRDefault="008E0342"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In my analysis, I follow several aspects of Henderson (2016), but the approaches differ in two crucial respects.</w:t>
      </w:r>
      <w:r w:rsidR="0043313E" w:rsidRPr="00E91392">
        <w:rPr>
          <w:rFonts w:ascii="Times New Roman" w:hAnsi="Times New Roman" w:cs="Times New Roman"/>
          <w:sz w:val="24"/>
          <w:szCs w:val="24"/>
          <w:lang w:val="en-GB"/>
        </w:rPr>
        <w:t xml:space="preserve"> </w:t>
      </w:r>
      <w:r w:rsidR="008270BE" w:rsidRPr="00E91392">
        <w:rPr>
          <w:rFonts w:ascii="Times New Roman" w:hAnsi="Times New Roman" w:cs="Times New Roman"/>
          <w:sz w:val="24"/>
          <w:szCs w:val="24"/>
          <w:lang w:val="en-GB"/>
        </w:rPr>
        <w:t xml:space="preserve">Firstly, if we assume that the iconic relation between an ideophone and an event is not purely a result of the linguistic form of the ideophone, but rather aspects of the utterance such as prosody, volume and gesture contribute to this iconic mapping, then </w:t>
      </w:r>
      <w:proofErr w:type="spellStart"/>
      <w:r w:rsidR="007239C4" w:rsidRPr="00E91392">
        <w:rPr>
          <w:rFonts w:ascii="Times New Roman" w:hAnsi="Times New Roman" w:cs="Times New Roman"/>
          <w:smallCaps/>
          <w:sz w:val="24"/>
          <w:szCs w:val="24"/>
          <w:lang w:val="en-GB"/>
        </w:rPr>
        <w:t>struc</w:t>
      </w:r>
      <w:proofErr w:type="spellEnd"/>
      <w:r w:rsidR="007239C4" w:rsidRPr="00E91392">
        <w:rPr>
          <w:rFonts w:ascii="Times New Roman" w:hAnsi="Times New Roman" w:cs="Times New Roman"/>
          <w:smallCaps/>
          <w:sz w:val="24"/>
          <w:szCs w:val="24"/>
          <w:lang w:val="en-GB"/>
        </w:rPr>
        <w:t>-</w:t>
      </w:r>
      <w:proofErr w:type="spellStart"/>
      <w:r w:rsidR="007239C4" w:rsidRPr="00E91392">
        <w:rPr>
          <w:rFonts w:ascii="Times New Roman" w:hAnsi="Times New Roman" w:cs="Times New Roman"/>
          <w:smallCaps/>
          <w:sz w:val="24"/>
          <w:szCs w:val="24"/>
          <w:lang w:val="en-GB"/>
        </w:rPr>
        <w:t>sim</w:t>
      </w:r>
      <w:r w:rsidR="007239C4" w:rsidRPr="00E91392">
        <w:rPr>
          <w:rFonts w:ascii="Times New Roman" w:hAnsi="Times New Roman" w:cs="Times New Roman"/>
          <w:sz w:val="20"/>
          <w:szCs w:val="20"/>
          <w:vertAlign w:val="subscript"/>
          <w:lang w:val="en-GB"/>
        </w:rPr>
        <w:t>⸤_</w:t>
      </w:r>
      <w:r w:rsidR="007239C4" w:rsidRPr="00E91392">
        <w:rPr>
          <w:rFonts w:ascii="Times New Roman" w:hAnsi="Times New Roman" w:cs="Times New Roman"/>
          <w:i/>
          <w:iCs/>
          <w:sz w:val="24"/>
          <w:szCs w:val="24"/>
          <w:vertAlign w:val="subscript"/>
          <w:lang w:val="en-GB"/>
        </w:rPr>
        <w:t>u</w:t>
      </w:r>
      <w:proofErr w:type="spellEnd"/>
      <w:r w:rsidR="007239C4" w:rsidRPr="00E91392">
        <w:rPr>
          <w:rFonts w:ascii="Times New Roman" w:hAnsi="Times New Roman" w:cs="Times New Roman"/>
          <w:sz w:val="20"/>
          <w:szCs w:val="20"/>
          <w:vertAlign w:val="subscript"/>
          <w:lang w:val="en-GB"/>
        </w:rPr>
        <w:t>_⸥</w:t>
      </w:r>
      <w:r w:rsidR="007239C4" w:rsidRPr="00E91392">
        <w:rPr>
          <w:rFonts w:ascii="Times New Roman" w:hAnsi="Times New Roman" w:cs="Times New Roman"/>
          <w:sz w:val="20"/>
          <w:szCs w:val="20"/>
          <w:lang w:val="en-GB"/>
        </w:rPr>
        <w:t xml:space="preserve"> </w:t>
      </w:r>
      <w:r w:rsidR="008270BE" w:rsidRPr="00E91392">
        <w:rPr>
          <w:rFonts w:ascii="Times New Roman" w:hAnsi="Times New Roman" w:cs="Times New Roman"/>
          <w:sz w:val="24"/>
          <w:szCs w:val="24"/>
          <w:lang w:val="en-GB"/>
        </w:rPr>
        <w:t xml:space="preserve">appears to depend too heavily on the ideophone as a linguistic object to derive the iconic relation and as such is too constrained to capture the multiple ways that an ideophone’s utterance can be iconic. </w:t>
      </w:r>
      <w:r w:rsidR="005A47AE" w:rsidRPr="00E91392">
        <w:rPr>
          <w:rFonts w:ascii="Times New Roman" w:hAnsi="Times New Roman" w:cs="Times New Roman"/>
          <w:sz w:val="24"/>
          <w:szCs w:val="24"/>
          <w:lang w:val="en-GB"/>
        </w:rPr>
        <w:t xml:space="preserve">Furthermore, Henderson (2016) incorporates the conventionalised meaning into the </w:t>
      </w:r>
      <w:proofErr w:type="spellStart"/>
      <w:r w:rsidR="005A47AE" w:rsidRPr="00E91392">
        <w:rPr>
          <w:rFonts w:ascii="Times New Roman" w:hAnsi="Times New Roman" w:cs="Times New Roman"/>
          <w:smallCaps/>
          <w:sz w:val="24"/>
          <w:szCs w:val="24"/>
          <w:lang w:val="en-GB"/>
        </w:rPr>
        <w:t>struc</w:t>
      </w:r>
      <w:proofErr w:type="spellEnd"/>
      <w:r w:rsidR="005A47AE" w:rsidRPr="00E91392">
        <w:rPr>
          <w:rFonts w:ascii="Times New Roman" w:hAnsi="Times New Roman" w:cs="Times New Roman"/>
          <w:smallCaps/>
          <w:sz w:val="24"/>
          <w:szCs w:val="24"/>
          <w:lang w:val="en-GB"/>
        </w:rPr>
        <w:t>-</w:t>
      </w:r>
      <w:proofErr w:type="spellStart"/>
      <w:r w:rsidR="005A47AE" w:rsidRPr="00E91392">
        <w:rPr>
          <w:rFonts w:ascii="Times New Roman" w:hAnsi="Times New Roman" w:cs="Times New Roman"/>
          <w:smallCaps/>
          <w:sz w:val="24"/>
          <w:szCs w:val="24"/>
          <w:lang w:val="en-GB"/>
        </w:rPr>
        <w:t>sim</w:t>
      </w:r>
      <w:r w:rsidR="005A47AE" w:rsidRPr="00E91392">
        <w:rPr>
          <w:rFonts w:ascii="Times New Roman" w:hAnsi="Times New Roman" w:cs="Times New Roman"/>
          <w:sz w:val="20"/>
          <w:szCs w:val="20"/>
          <w:vertAlign w:val="subscript"/>
          <w:lang w:val="en-GB"/>
        </w:rPr>
        <w:t>⸤_</w:t>
      </w:r>
      <w:r w:rsidR="005A47AE" w:rsidRPr="00E91392">
        <w:rPr>
          <w:rFonts w:ascii="Times New Roman" w:hAnsi="Times New Roman" w:cs="Times New Roman"/>
          <w:i/>
          <w:iCs/>
          <w:sz w:val="24"/>
          <w:szCs w:val="24"/>
          <w:vertAlign w:val="subscript"/>
          <w:lang w:val="en-GB"/>
        </w:rPr>
        <w:t>u</w:t>
      </w:r>
      <w:proofErr w:type="spellEnd"/>
      <w:r w:rsidR="005A47AE" w:rsidRPr="00E91392">
        <w:rPr>
          <w:rFonts w:ascii="Times New Roman" w:hAnsi="Times New Roman" w:cs="Times New Roman"/>
          <w:sz w:val="20"/>
          <w:szCs w:val="20"/>
          <w:vertAlign w:val="subscript"/>
          <w:lang w:val="en-GB"/>
        </w:rPr>
        <w:t>_⸥</w:t>
      </w:r>
      <w:r w:rsidR="005A47AE" w:rsidRPr="00E91392">
        <w:rPr>
          <w:rFonts w:ascii="Times New Roman" w:hAnsi="Times New Roman" w:cs="Times New Roman"/>
          <w:sz w:val="24"/>
          <w:szCs w:val="24"/>
          <w:lang w:val="en-GB"/>
        </w:rPr>
        <w:t xml:space="preserve"> relation by requiring all subevents to satisfy the ideophone predicate, whereas I choose to separate the iconic meaning and the conventionalised meaning components of an ideophone (to be discussed in </w:t>
      </w:r>
      <w:r w:rsidR="00646CA4">
        <w:rPr>
          <w:rFonts w:ascii="Times New Roman" w:hAnsi="Times New Roman" w:cs="Times New Roman"/>
          <w:sz w:val="24"/>
          <w:szCs w:val="24"/>
          <w:lang w:val="en-GB"/>
        </w:rPr>
        <w:t>Section</w:t>
      </w:r>
      <w:r w:rsidR="005A47AE" w:rsidRPr="00E91392">
        <w:rPr>
          <w:rFonts w:ascii="Times New Roman" w:hAnsi="Times New Roman" w:cs="Times New Roman"/>
          <w:sz w:val="24"/>
          <w:szCs w:val="24"/>
          <w:lang w:val="en-GB"/>
        </w:rPr>
        <w:t xml:space="preserve"> 4). </w:t>
      </w:r>
      <w:r w:rsidR="00E60411" w:rsidRPr="00E91392">
        <w:rPr>
          <w:rFonts w:ascii="Times New Roman" w:hAnsi="Times New Roman" w:cs="Times New Roman"/>
          <w:sz w:val="24"/>
          <w:szCs w:val="24"/>
          <w:lang w:val="en-GB"/>
        </w:rPr>
        <w:t xml:space="preserve">Finally, in Henderson’s approach, the ideophone’s iconic meaning is directly integrated into the truth conditions of the sentence. </w:t>
      </w:r>
      <w:r w:rsidR="003C6F4D" w:rsidRPr="00E91392">
        <w:rPr>
          <w:rFonts w:ascii="Times New Roman" w:hAnsi="Times New Roman" w:cs="Times New Roman"/>
          <w:sz w:val="24"/>
          <w:szCs w:val="24"/>
          <w:lang w:val="en-GB"/>
        </w:rPr>
        <w:t xml:space="preserve">Although Henderson does not directly discuss the at-issue status of the ideophones in </w:t>
      </w:r>
      <w:proofErr w:type="spellStart"/>
      <w:r w:rsidR="003C6F4D" w:rsidRPr="00E91392">
        <w:rPr>
          <w:rFonts w:ascii="Times New Roman" w:hAnsi="Times New Roman" w:cs="Times New Roman"/>
          <w:sz w:val="24"/>
          <w:szCs w:val="24"/>
          <w:lang w:val="en-GB"/>
        </w:rPr>
        <w:t>Tseltal</w:t>
      </w:r>
      <w:proofErr w:type="spellEnd"/>
      <w:r w:rsidR="003C6F4D" w:rsidRPr="00E91392">
        <w:rPr>
          <w:rFonts w:ascii="Times New Roman" w:hAnsi="Times New Roman" w:cs="Times New Roman"/>
          <w:sz w:val="24"/>
          <w:szCs w:val="24"/>
          <w:lang w:val="en-GB"/>
        </w:rPr>
        <w:t xml:space="preserve">, this integration would suggest that the ideophone is at-issue. </w:t>
      </w:r>
      <w:r w:rsidR="00893042" w:rsidRPr="00E91392">
        <w:rPr>
          <w:rFonts w:ascii="Times New Roman" w:hAnsi="Times New Roman" w:cs="Times New Roman"/>
          <w:sz w:val="24"/>
          <w:szCs w:val="24"/>
          <w:lang w:val="en-GB"/>
        </w:rPr>
        <w:t xml:space="preserve">In the case of (22), this could be appropriate as the ideophone </w:t>
      </w:r>
      <w:proofErr w:type="spellStart"/>
      <w:r w:rsidR="00893042" w:rsidRPr="00E91392">
        <w:rPr>
          <w:rFonts w:ascii="Times New Roman" w:hAnsi="Times New Roman" w:cs="Times New Roman"/>
          <w:i/>
          <w:iCs/>
          <w:sz w:val="24"/>
          <w:szCs w:val="24"/>
          <w:lang w:val="en-GB"/>
        </w:rPr>
        <w:t>tsok</w:t>
      </w:r>
      <w:proofErr w:type="spellEnd"/>
      <w:r w:rsidR="00893042" w:rsidRPr="00E91392">
        <w:rPr>
          <w:rFonts w:ascii="Times New Roman" w:hAnsi="Times New Roman" w:cs="Times New Roman"/>
          <w:i/>
          <w:iCs/>
          <w:sz w:val="24"/>
          <w:szCs w:val="24"/>
          <w:lang w:val="en-GB"/>
        </w:rPr>
        <w:t xml:space="preserve">’ </w:t>
      </w:r>
      <w:r w:rsidR="00893042" w:rsidRPr="00E91392">
        <w:rPr>
          <w:rFonts w:ascii="Times New Roman" w:hAnsi="Times New Roman" w:cs="Times New Roman"/>
          <w:sz w:val="24"/>
          <w:szCs w:val="24"/>
          <w:lang w:val="en-GB"/>
        </w:rPr>
        <w:t xml:space="preserve">is integral to the meaning of the sentence and must therefore make some sort of at-issue contribution, however as argued in Barnes et al. (2022), there is evidence that many ideophone structures are not at-issue and as such, ideophones may not form part of the truth conditions (again, this will be further discussed in </w:t>
      </w:r>
      <w:r w:rsidR="009D0128" w:rsidRPr="00DE0DF5">
        <w:rPr>
          <w:rFonts w:ascii="Times New Roman" w:hAnsi="Times New Roman" w:cs="Times New Roman"/>
          <w:sz w:val="24"/>
          <w:szCs w:val="24"/>
          <w:lang w:val="en-GB"/>
        </w:rPr>
        <w:t>§</w:t>
      </w:r>
      <w:r w:rsidR="00893042" w:rsidRPr="00E91392">
        <w:rPr>
          <w:rFonts w:ascii="Times New Roman" w:hAnsi="Times New Roman" w:cs="Times New Roman"/>
          <w:sz w:val="24"/>
          <w:szCs w:val="24"/>
          <w:lang w:val="en-GB"/>
        </w:rPr>
        <w:t>4.1).</w:t>
      </w:r>
    </w:p>
    <w:p w14:paraId="37D16175" w14:textId="3B6C4489" w:rsidR="004B39D7" w:rsidRDefault="00893042"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While I do not adopt Henderson’s </w:t>
      </w:r>
      <w:proofErr w:type="spellStart"/>
      <w:r w:rsidR="003748F4" w:rsidRPr="00E91392">
        <w:rPr>
          <w:rFonts w:ascii="Times New Roman" w:hAnsi="Times New Roman" w:cs="Times New Roman"/>
          <w:smallCaps/>
          <w:sz w:val="24"/>
          <w:szCs w:val="24"/>
          <w:lang w:val="en-GB"/>
        </w:rPr>
        <w:t>struc</w:t>
      </w:r>
      <w:proofErr w:type="spellEnd"/>
      <w:r w:rsidR="003748F4" w:rsidRPr="00E91392">
        <w:rPr>
          <w:rFonts w:ascii="Times New Roman" w:hAnsi="Times New Roman" w:cs="Times New Roman"/>
          <w:smallCaps/>
          <w:sz w:val="24"/>
          <w:szCs w:val="24"/>
          <w:lang w:val="en-GB"/>
        </w:rPr>
        <w:t>-</w:t>
      </w:r>
      <w:proofErr w:type="spellStart"/>
      <w:r w:rsidR="003748F4" w:rsidRPr="00E91392">
        <w:rPr>
          <w:rFonts w:ascii="Times New Roman" w:hAnsi="Times New Roman" w:cs="Times New Roman"/>
          <w:smallCaps/>
          <w:sz w:val="24"/>
          <w:szCs w:val="24"/>
          <w:lang w:val="en-GB"/>
        </w:rPr>
        <w:t>sim</w:t>
      </w:r>
      <w:r w:rsidR="003748F4" w:rsidRPr="00E91392">
        <w:rPr>
          <w:rFonts w:ascii="Times New Roman" w:hAnsi="Times New Roman" w:cs="Times New Roman"/>
          <w:sz w:val="20"/>
          <w:szCs w:val="20"/>
          <w:vertAlign w:val="subscript"/>
          <w:lang w:val="en-GB"/>
        </w:rPr>
        <w:t>⸤_</w:t>
      </w:r>
      <w:r w:rsidR="003748F4" w:rsidRPr="00E91392">
        <w:rPr>
          <w:rFonts w:ascii="Times New Roman" w:hAnsi="Times New Roman" w:cs="Times New Roman"/>
          <w:i/>
          <w:iCs/>
          <w:sz w:val="24"/>
          <w:szCs w:val="24"/>
          <w:vertAlign w:val="subscript"/>
          <w:lang w:val="en-GB"/>
        </w:rPr>
        <w:t>u</w:t>
      </w:r>
      <w:proofErr w:type="spellEnd"/>
      <w:r w:rsidR="003748F4" w:rsidRPr="00E91392">
        <w:rPr>
          <w:rFonts w:ascii="Times New Roman" w:hAnsi="Times New Roman" w:cs="Times New Roman"/>
          <w:sz w:val="20"/>
          <w:szCs w:val="20"/>
          <w:vertAlign w:val="subscript"/>
          <w:lang w:val="en-GB"/>
        </w:rPr>
        <w:t>_⸥</w:t>
      </w:r>
      <w:r w:rsidRPr="00E91392">
        <w:rPr>
          <w:rFonts w:ascii="Times New Roman" w:hAnsi="Times New Roman" w:cs="Times New Roman"/>
          <w:sz w:val="24"/>
          <w:szCs w:val="24"/>
          <w:lang w:val="en-GB"/>
        </w:rPr>
        <w:t xml:space="preserve">, I also choose not to employ the </w:t>
      </w:r>
      <w:r w:rsidRPr="00E91392">
        <w:rPr>
          <w:rFonts w:ascii="Times New Roman" w:hAnsi="Times New Roman" w:cs="Times New Roman"/>
          <w:i/>
          <w:iCs/>
          <w:sz w:val="24"/>
          <w:szCs w:val="24"/>
          <w:lang w:val="en-GB"/>
        </w:rPr>
        <w:t xml:space="preserve">demonstration-of </w:t>
      </w:r>
      <w:r w:rsidRPr="00E91392">
        <w:rPr>
          <w:rFonts w:ascii="Times New Roman" w:hAnsi="Times New Roman" w:cs="Times New Roman"/>
          <w:sz w:val="24"/>
          <w:szCs w:val="24"/>
          <w:lang w:val="en-GB"/>
        </w:rPr>
        <w:t xml:space="preserve">relation proposed by Davidson (2015). </w:t>
      </w:r>
      <w:r w:rsidR="00ED103E" w:rsidRPr="00E91392">
        <w:rPr>
          <w:rFonts w:ascii="Times New Roman" w:hAnsi="Times New Roman" w:cs="Times New Roman"/>
          <w:sz w:val="24"/>
          <w:szCs w:val="24"/>
          <w:lang w:val="en-GB"/>
        </w:rPr>
        <w:t>The approach given in Davidson</w:t>
      </w:r>
      <w:r w:rsidR="00ED3DED" w:rsidRPr="00E91392">
        <w:rPr>
          <w:rFonts w:ascii="Times New Roman" w:hAnsi="Times New Roman" w:cs="Times New Roman"/>
          <w:sz w:val="24"/>
          <w:szCs w:val="24"/>
          <w:lang w:val="en-GB"/>
        </w:rPr>
        <w:t xml:space="preserve"> (2015) argues that quotations are demonstrations of a speech event, whereas I argue that ideophones are not inherently demonstrations of events, but rather the occurrence of an ideophone alongside the report of an event results in the inference that the ideophone iconically maps to the event. </w:t>
      </w:r>
      <w:r w:rsidR="00901166" w:rsidRPr="00E91392">
        <w:rPr>
          <w:rFonts w:ascii="Times New Roman" w:hAnsi="Times New Roman" w:cs="Times New Roman"/>
          <w:sz w:val="24"/>
          <w:szCs w:val="24"/>
          <w:lang w:val="en-GB"/>
        </w:rPr>
        <w:t xml:space="preserve">I argue therefore </w:t>
      </w:r>
      <w:r w:rsidR="007525CD" w:rsidRPr="00E91392">
        <w:rPr>
          <w:rFonts w:ascii="Times New Roman" w:hAnsi="Times New Roman" w:cs="Times New Roman"/>
          <w:sz w:val="24"/>
          <w:szCs w:val="24"/>
          <w:lang w:val="en-GB"/>
        </w:rPr>
        <w:t xml:space="preserve">that the utterance of the ideophone stands in a similarity relationship to the depicted event and model this using the </w:t>
      </w:r>
      <w:r w:rsidR="007525CD" w:rsidRPr="00E91392">
        <w:rPr>
          <w:rFonts w:ascii="Times New Roman" w:hAnsi="Times New Roman" w:cs="Times New Roman"/>
          <w:smallCaps/>
          <w:sz w:val="24"/>
          <w:szCs w:val="24"/>
          <w:lang w:val="en-GB"/>
        </w:rPr>
        <w:t>sim</w:t>
      </w:r>
      <w:r w:rsidR="007525CD" w:rsidRPr="00E91392">
        <w:rPr>
          <w:rFonts w:ascii="Times New Roman" w:hAnsi="Times New Roman" w:cs="Times New Roman"/>
          <w:sz w:val="24"/>
          <w:szCs w:val="24"/>
          <w:lang w:val="en-GB"/>
        </w:rPr>
        <w:t xml:space="preserve"> predicate (cf. Ebert et al. 2020; </w:t>
      </w:r>
      <w:proofErr w:type="spellStart"/>
      <w:r w:rsidR="007525CD" w:rsidRPr="00E91392">
        <w:rPr>
          <w:rFonts w:ascii="Times New Roman" w:hAnsi="Times New Roman" w:cs="Times New Roman"/>
          <w:sz w:val="24"/>
          <w:szCs w:val="24"/>
          <w:lang w:val="en-GB"/>
        </w:rPr>
        <w:t>Umbach</w:t>
      </w:r>
      <w:proofErr w:type="spellEnd"/>
      <w:r w:rsidR="007525CD" w:rsidRPr="00E91392">
        <w:rPr>
          <w:rFonts w:ascii="Times New Roman" w:hAnsi="Times New Roman" w:cs="Times New Roman"/>
          <w:sz w:val="24"/>
          <w:szCs w:val="24"/>
          <w:lang w:val="en-GB"/>
        </w:rPr>
        <w:t xml:space="preserve"> &amp; Gust 2014). </w:t>
      </w:r>
      <w:r w:rsidR="007525CD" w:rsidRPr="00E91392">
        <w:rPr>
          <w:rFonts w:ascii="Times New Roman" w:hAnsi="Times New Roman" w:cs="Times New Roman"/>
          <w:smallCaps/>
          <w:sz w:val="24"/>
          <w:szCs w:val="24"/>
          <w:lang w:val="en-GB"/>
        </w:rPr>
        <w:t>sim</w:t>
      </w:r>
      <w:r w:rsidR="007525CD" w:rsidRPr="00E91392">
        <w:rPr>
          <w:rFonts w:ascii="Times New Roman" w:hAnsi="Times New Roman" w:cs="Times New Roman"/>
          <w:sz w:val="24"/>
          <w:szCs w:val="24"/>
          <w:lang w:val="en-GB"/>
        </w:rPr>
        <w:t xml:space="preserve"> (x, y) is true just in case that some property of x, which is relevant in the given context, can also be said to hold of y. </w:t>
      </w:r>
      <w:r w:rsidR="00E340C8" w:rsidRPr="00E91392">
        <w:rPr>
          <w:rFonts w:ascii="Times New Roman" w:hAnsi="Times New Roman" w:cs="Times New Roman"/>
          <w:sz w:val="24"/>
          <w:szCs w:val="24"/>
          <w:lang w:val="en-GB"/>
        </w:rPr>
        <w:t xml:space="preserve">For example, for a particular speaker uttering (24), the reduplication in the ideophone </w:t>
      </w:r>
      <w:proofErr w:type="spellStart"/>
      <w:r w:rsidR="00E340C8" w:rsidRPr="00E91392">
        <w:rPr>
          <w:rFonts w:ascii="Times New Roman" w:hAnsi="Times New Roman" w:cs="Times New Roman"/>
          <w:i/>
          <w:iCs/>
          <w:sz w:val="24"/>
          <w:szCs w:val="24"/>
          <w:lang w:val="en-GB"/>
        </w:rPr>
        <w:t>plitsch-platsch</w:t>
      </w:r>
      <w:proofErr w:type="spellEnd"/>
      <w:r w:rsidR="00E340C8" w:rsidRPr="00E91392">
        <w:rPr>
          <w:rFonts w:ascii="Times New Roman" w:hAnsi="Times New Roman" w:cs="Times New Roman"/>
          <w:i/>
          <w:iCs/>
          <w:sz w:val="24"/>
          <w:szCs w:val="24"/>
          <w:lang w:val="en-GB"/>
        </w:rPr>
        <w:t xml:space="preserve"> </w:t>
      </w:r>
      <w:r w:rsidR="00E340C8" w:rsidRPr="00E91392">
        <w:rPr>
          <w:rFonts w:ascii="Times New Roman" w:hAnsi="Times New Roman" w:cs="Times New Roman"/>
          <w:sz w:val="24"/>
          <w:szCs w:val="24"/>
          <w:lang w:val="en-GB"/>
        </w:rPr>
        <w:t>‘</w:t>
      </w:r>
      <w:proofErr w:type="spellStart"/>
      <w:r w:rsidR="00E340C8" w:rsidRPr="00E91392">
        <w:rPr>
          <w:rFonts w:ascii="Times New Roman" w:hAnsi="Times New Roman" w:cs="Times New Roman"/>
          <w:sz w:val="24"/>
          <w:szCs w:val="24"/>
          <w:lang w:val="en-GB"/>
        </w:rPr>
        <w:t>splish</w:t>
      </w:r>
      <w:proofErr w:type="spellEnd"/>
      <w:r w:rsidR="00E340C8" w:rsidRPr="00E91392">
        <w:rPr>
          <w:rFonts w:ascii="Times New Roman" w:hAnsi="Times New Roman" w:cs="Times New Roman"/>
          <w:sz w:val="24"/>
          <w:szCs w:val="24"/>
          <w:lang w:val="en-GB"/>
        </w:rPr>
        <w:t xml:space="preserve"> splash’ </w:t>
      </w:r>
      <w:r w:rsidR="004B39D7" w:rsidRPr="00E91392">
        <w:rPr>
          <w:rFonts w:ascii="Times New Roman" w:hAnsi="Times New Roman" w:cs="Times New Roman"/>
          <w:sz w:val="24"/>
          <w:szCs w:val="24"/>
          <w:lang w:val="en-GB"/>
        </w:rPr>
        <w:t xml:space="preserve">could be said to be the relevant property and in order for the </w:t>
      </w:r>
      <w:r w:rsidR="004B39D7" w:rsidRPr="00E91392">
        <w:rPr>
          <w:rFonts w:ascii="Times New Roman" w:hAnsi="Times New Roman" w:cs="Times New Roman"/>
          <w:smallCaps/>
          <w:sz w:val="24"/>
          <w:szCs w:val="24"/>
          <w:lang w:val="en-GB"/>
        </w:rPr>
        <w:t>sim</w:t>
      </w:r>
      <w:r w:rsidR="004B39D7" w:rsidRPr="00E91392">
        <w:rPr>
          <w:rFonts w:ascii="Times New Roman" w:hAnsi="Times New Roman" w:cs="Times New Roman"/>
          <w:sz w:val="24"/>
          <w:szCs w:val="24"/>
          <w:lang w:val="en-GB"/>
        </w:rPr>
        <w:t xml:space="preserve"> relation to apply, the even</w:t>
      </w:r>
      <w:r w:rsidR="001C070B">
        <w:rPr>
          <w:rFonts w:ascii="Times New Roman" w:hAnsi="Times New Roman" w:cs="Times New Roman"/>
          <w:sz w:val="24"/>
          <w:szCs w:val="24"/>
          <w:lang w:val="en-GB"/>
        </w:rPr>
        <w:t>t</w:t>
      </w:r>
      <w:r w:rsidR="004B39D7" w:rsidRPr="00E91392">
        <w:rPr>
          <w:rFonts w:ascii="Times New Roman" w:hAnsi="Times New Roman" w:cs="Times New Roman"/>
          <w:sz w:val="24"/>
          <w:szCs w:val="24"/>
          <w:lang w:val="en-GB"/>
        </w:rPr>
        <w:t xml:space="preserve"> would have to include multiple splashing events. </w:t>
      </w:r>
    </w:p>
    <w:p w14:paraId="438DFD55" w14:textId="25E6BC31" w:rsidR="00E4671B" w:rsidRDefault="00E4671B" w:rsidP="00E4671B">
      <w:pPr>
        <w:spacing w:after="0" w:line="240" w:lineRule="auto"/>
        <w:ind w:firstLine="709"/>
        <w:jc w:val="both"/>
        <w:rPr>
          <w:rFonts w:ascii="Times New Roman" w:hAnsi="Times New Roman" w:cs="Times New Roman"/>
          <w:sz w:val="24"/>
          <w:szCs w:val="24"/>
          <w:lang w:val="en-GB"/>
        </w:rPr>
      </w:pPr>
    </w:p>
    <w:p w14:paraId="1FCE5A0D" w14:textId="77777777" w:rsidR="002821F6" w:rsidRPr="00E91392" w:rsidRDefault="002821F6" w:rsidP="00E4671B">
      <w:pPr>
        <w:spacing w:after="0" w:line="240" w:lineRule="auto"/>
        <w:ind w:firstLine="709"/>
        <w:jc w:val="both"/>
        <w:rPr>
          <w:rFonts w:ascii="Times New Roman" w:hAnsi="Times New Roman" w:cs="Times New Roman"/>
          <w:sz w:val="24"/>
          <w:szCs w:val="24"/>
          <w:lang w:val="en-GB"/>
        </w:rPr>
      </w:pPr>
    </w:p>
    <w:p w14:paraId="3FBA38BE" w14:textId="2E094604" w:rsidR="004B39D7" w:rsidRPr="00E91392" w:rsidRDefault="004B39D7"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lastRenderedPageBreak/>
        <w:t>(24)</w:t>
      </w:r>
      <w:r w:rsidRPr="00E91392">
        <w:rPr>
          <w:rFonts w:ascii="Times New Roman" w:hAnsi="Times New Roman" w:cs="Times New Roman"/>
          <w:sz w:val="24"/>
          <w:szCs w:val="24"/>
          <w:lang w:val="en-GB"/>
        </w:rPr>
        <w:tab/>
      </w:r>
      <w:r w:rsidRPr="00E91392">
        <w:rPr>
          <w:rFonts w:ascii="Times New Roman" w:hAnsi="Times New Roman" w:cs="Times New Roman"/>
          <w:i/>
          <w:iCs/>
          <w:sz w:val="24"/>
          <w:szCs w:val="24"/>
          <w:lang w:val="en-GB"/>
        </w:rPr>
        <w:t xml:space="preserve">Der Frosch </w:t>
      </w:r>
      <w:proofErr w:type="spell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plitsch</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platsch</w:t>
      </w:r>
      <w:proofErr w:type="spellEnd"/>
      <w:r w:rsidRPr="00E91392">
        <w:rPr>
          <w:rFonts w:ascii="Times New Roman" w:hAnsi="Times New Roman" w:cs="Times New Roman"/>
          <w:i/>
          <w:iCs/>
          <w:sz w:val="24"/>
          <w:szCs w:val="24"/>
          <w:lang w:val="en-GB"/>
        </w:rPr>
        <w:t xml:space="preserve"> die </w:t>
      </w:r>
      <w:proofErr w:type="spellStart"/>
      <w:r w:rsidRPr="00E91392">
        <w:rPr>
          <w:rFonts w:ascii="Times New Roman" w:hAnsi="Times New Roman" w:cs="Times New Roman"/>
          <w:i/>
          <w:iCs/>
          <w:sz w:val="24"/>
          <w:szCs w:val="24"/>
          <w:lang w:val="en-GB"/>
        </w:rPr>
        <w:t>Treppe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hoch</w:t>
      </w:r>
      <w:proofErr w:type="spellEnd"/>
      <w:r w:rsidRPr="00E91392">
        <w:rPr>
          <w:rFonts w:ascii="Times New Roman" w:hAnsi="Times New Roman" w:cs="Times New Roman"/>
          <w:i/>
          <w:iCs/>
          <w:sz w:val="24"/>
          <w:szCs w:val="24"/>
          <w:lang w:val="en-GB"/>
        </w:rPr>
        <w:t>.</w:t>
      </w:r>
    </w:p>
    <w:p w14:paraId="34CFDF92" w14:textId="5710A936" w:rsidR="004B39D7" w:rsidRPr="00E91392" w:rsidRDefault="004B39D7"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proofErr w:type="gramStart"/>
      <w:r w:rsidRPr="00E91392">
        <w:rPr>
          <w:rFonts w:ascii="Times New Roman" w:hAnsi="Times New Roman" w:cs="Times New Roman"/>
          <w:sz w:val="24"/>
          <w:szCs w:val="24"/>
          <w:lang w:val="en-GB"/>
        </w:rPr>
        <w:t>the  frog</w:t>
      </w:r>
      <w:proofErr w:type="gramEnd"/>
      <w:r w:rsidRPr="00E91392">
        <w:rPr>
          <w:rFonts w:ascii="Times New Roman" w:hAnsi="Times New Roman" w:cs="Times New Roman"/>
          <w:sz w:val="24"/>
          <w:szCs w:val="24"/>
          <w:lang w:val="en-GB"/>
        </w:rPr>
        <w:t xml:space="preserve">      goes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the stairs    up</w:t>
      </w:r>
    </w:p>
    <w:p w14:paraId="07A432FF" w14:textId="393C7D3F" w:rsidR="004B39D7" w:rsidRDefault="003646D4" w:rsidP="00E4671B">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4B39D7" w:rsidRPr="00E91392">
        <w:rPr>
          <w:rFonts w:ascii="Times New Roman" w:hAnsi="Times New Roman" w:cs="Times New Roman"/>
          <w:sz w:val="24"/>
          <w:szCs w:val="24"/>
          <w:lang w:val="en-GB"/>
        </w:rPr>
        <w:t xml:space="preserve">The frog goes </w:t>
      </w:r>
      <w:proofErr w:type="spellStart"/>
      <w:r w:rsidR="004B39D7" w:rsidRPr="00E91392">
        <w:rPr>
          <w:rFonts w:ascii="Times New Roman" w:hAnsi="Times New Roman" w:cs="Times New Roman"/>
          <w:sz w:val="24"/>
          <w:szCs w:val="24"/>
          <w:lang w:val="en-GB"/>
        </w:rPr>
        <w:t>splish</w:t>
      </w:r>
      <w:proofErr w:type="spellEnd"/>
      <w:r w:rsidR="004B39D7" w:rsidRPr="00E91392">
        <w:rPr>
          <w:rFonts w:ascii="Times New Roman" w:hAnsi="Times New Roman" w:cs="Times New Roman"/>
          <w:sz w:val="24"/>
          <w:szCs w:val="24"/>
          <w:lang w:val="en-GB"/>
        </w:rPr>
        <w:t xml:space="preserve"> splash up the stairs.’ </w:t>
      </w:r>
    </w:p>
    <w:p w14:paraId="609DABC8" w14:textId="77777777" w:rsidR="00E4671B" w:rsidRPr="00E91392" w:rsidRDefault="00E4671B" w:rsidP="00E4671B">
      <w:pPr>
        <w:spacing w:after="0" w:line="240" w:lineRule="auto"/>
        <w:ind w:firstLine="709"/>
        <w:jc w:val="both"/>
        <w:rPr>
          <w:rFonts w:ascii="Times New Roman" w:hAnsi="Times New Roman" w:cs="Times New Roman"/>
          <w:sz w:val="24"/>
          <w:szCs w:val="24"/>
          <w:lang w:val="en-GB"/>
        </w:rPr>
      </w:pPr>
    </w:p>
    <w:p w14:paraId="2D0856BA" w14:textId="1BD405F4" w:rsidR="00D879EE" w:rsidRDefault="008B7AF4"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mallCaps/>
          <w:sz w:val="24"/>
          <w:szCs w:val="24"/>
          <w:lang w:val="en-GB"/>
        </w:rPr>
        <w:t>sim</w:t>
      </w:r>
      <w:r w:rsidRPr="00E91392">
        <w:rPr>
          <w:rFonts w:ascii="Times New Roman" w:hAnsi="Times New Roman" w:cs="Times New Roman"/>
          <w:sz w:val="24"/>
          <w:szCs w:val="24"/>
          <w:lang w:val="en-GB"/>
        </w:rPr>
        <w:t xml:space="preserve"> is therefore an underspecified similarity relation </w:t>
      </w:r>
      <w:r w:rsidR="002D0ED9" w:rsidRPr="00E91392">
        <w:rPr>
          <w:rFonts w:ascii="Times New Roman" w:hAnsi="Times New Roman" w:cs="Times New Roman"/>
          <w:sz w:val="24"/>
          <w:szCs w:val="24"/>
          <w:lang w:val="en-GB"/>
        </w:rPr>
        <w:t xml:space="preserve">which allows for the multidimensional and undetermined iconic mappings that may occur between an ideophone and an event. </w:t>
      </w:r>
      <w:r w:rsidR="00095BDF" w:rsidRPr="00E91392">
        <w:rPr>
          <w:rFonts w:ascii="Times New Roman" w:hAnsi="Times New Roman" w:cs="Times New Roman"/>
          <w:sz w:val="24"/>
          <w:szCs w:val="24"/>
          <w:lang w:val="en-GB"/>
        </w:rPr>
        <w:t>Applying this analysis to the previous examples, the sentence in (25-a) would receive an interpretation as in (25-b), which can be roughly glossed as in (25-c)</w:t>
      </w:r>
      <w:r w:rsidR="00E64E09" w:rsidRPr="00E91392">
        <w:rPr>
          <w:rFonts w:ascii="Times New Roman" w:hAnsi="Times New Roman" w:cs="Times New Roman"/>
          <w:sz w:val="24"/>
          <w:szCs w:val="24"/>
          <w:lang w:val="en-GB"/>
        </w:rPr>
        <w:t>.</w:t>
      </w:r>
    </w:p>
    <w:p w14:paraId="2FF52381" w14:textId="77777777" w:rsidR="00E4671B" w:rsidRPr="00E91392" w:rsidRDefault="00E4671B" w:rsidP="00E4671B">
      <w:pPr>
        <w:spacing w:after="0" w:line="240" w:lineRule="auto"/>
        <w:jc w:val="both"/>
        <w:rPr>
          <w:rFonts w:ascii="Times New Roman" w:hAnsi="Times New Roman" w:cs="Times New Roman"/>
          <w:sz w:val="24"/>
          <w:szCs w:val="24"/>
          <w:lang w:val="en-GB"/>
        </w:rPr>
      </w:pPr>
    </w:p>
    <w:p w14:paraId="1900AD99" w14:textId="77777777" w:rsidR="00E64E09" w:rsidRPr="00364462" w:rsidRDefault="00E64E09"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(25)</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 xml:space="preserve">Peter </w:t>
      </w:r>
      <w:proofErr w:type="spellStart"/>
      <w:r w:rsidRPr="00364462">
        <w:rPr>
          <w:rFonts w:ascii="Times New Roman" w:hAnsi="Times New Roman" w:cs="Times New Roman"/>
          <w:i/>
          <w:iCs/>
          <w:sz w:val="24"/>
          <w:szCs w:val="24"/>
          <w:lang w:val="en-GB"/>
        </w:rPr>
        <w:t>geht</w:t>
      </w:r>
      <w:proofErr w:type="spellEnd"/>
      <w:r w:rsidRPr="00364462">
        <w:rPr>
          <w:rFonts w:ascii="Times New Roman" w:hAnsi="Times New Roman" w:cs="Times New Roman"/>
          <w:i/>
          <w:iCs/>
          <w:sz w:val="24"/>
          <w:szCs w:val="24"/>
          <w:lang w:val="en-GB"/>
        </w:rPr>
        <w:t xml:space="preserve"> </w:t>
      </w:r>
      <w:proofErr w:type="spellStart"/>
      <w:r w:rsidRPr="00364462">
        <w:rPr>
          <w:rFonts w:ascii="Times New Roman" w:hAnsi="Times New Roman" w:cs="Times New Roman"/>
          <w:i/>
          <w:iCs/>
          <w:sz w:val="24"/>
          <w:szCs w:val="24"/>
          <w:lang w:val="en-GB"/>
        </w:rPr>
        <w:t>holterdipolter</w:t>
      </w:r>
      <w:proofErr w:type="spellEnd"/>
      <w:r w:rsidRPr="00364462">
        <w:rPr>
          <w:rFonts w:ascii="Times New Roman" w:hAnsi="Times New Roman" w:cs="Times New Roman"/>
          <w:i/>
          <w:iCs/>
          <w:sz w:val="24"/>
          <w:szCs w:val="24"/>
          <w:lang w:val="en-GB"/>
        </w:rPr>
        <w:t xml:space="preserve"> die </w:t>
      </w:r>
      <w:proofErr w:type="spellStart"/>
      <w:r w:rsidRPr="00364462">
        <w:rPr>
          <w:rFonts w:ascii="Times New Roman" w:hAnsi="Times New Roman" w:cs="Times New Roman"/>
          <w:i/>
          <w:iCs/>
          <w:sz w:val="24"/>
          <w:szCs w:val="24"/>
          <w:lang w:val="en-GB"/>
        </w:rPr>
        <w:t>Treppe</w:t>
      </w:r>
      <w:proofErr w:type="spellEnd"/>
      <w:r w:rsidRPr="00364462">
        <w:rPr>
          <w:rFonts w:ascii="Times New Roman" w:hAnsi="Times New Roman" w:cs="Times New Roman"/>
          <w:i/>
          <w:iCs/>
          <w:sz w:val="24"/>
          <w:szCs w:val="24"/>
          <w:lang w:val="en-GB"/>
        </w:rPr>
        <w:t xml:space="preserve"> </w:t>
      </w:r>
      <w:proofErr w:type="spellStart"/>
      <w:r w:rsidRPr="00364462">
        <w:rPr>
          <w:rFonts w:ascii="Times New Roman" w:hAnsi="Times New Roman" w:cs="Times New Roman"/>
          <w:i/>
          <w:iCs/>
          <w:sz w:val="24"/>
          <w:szCs w:val="24"/>
          <w:lang w:val="en-GB"/>
        </w:rPr>
        <w:t>runter</w:t>
      </w:r>
      <w:proofErr w:type="spellEnd"/>
      <w:r w:rsidRPr="00364462">
        <w:rPr>
          <w:rFonts w:ascii="Times New Roman" w:hAnsi="Times New Roman" w:cs="Times New Roman"/>
          <w:i/>
          <w:iCs/>
          <w:sz w:val="24"/>
          <w:szCs w:val="24"/>
          <w:lang w:val="en-GB"/>
        </w:rPr>
        <w:t>.</w:t>
      </w:r>
    </w:p>
    <w:p w14:paraId="034562DD" w14:textId="4E87F886" w:rsidR="006B5840" w:rsidRPr="00E91392" w:rsidRDefault="00E64E09" w:rsidP="00E4671B">
      <w:pPr>
        <w:spacing w:after="0" w:line="240" w:lineRule="auto"/>
        <w:ind w:left="1418"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b.</w:t>
      </w:r>
      <w:r w:rsidR="006B4ECC">
        <w:rPr>
          <w:rFonts w:ascii="Times New Roman" w:hAnsi="Times New Roman" w:cs="Times New Roman"/>
          <w:sz w:val="24"/>
          <w:szCs w:val="24"/>
          <w:lang w:val="en-GB"/>
        </w:rPr>
        <w:tab/>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e</w:t>
      </w:r>
      <w:r w:rsidRPr="00E91392">
        <w:rPr>
          <w:rFonts w:ascii="Times New Roman" w:hAnsi="Times New Roman" w:cs="Times New Roman"/>
          <w:sz w:val="24"/>
          <w:szCs w:val="24"/>
          <w:lang w:val="en-GB"/>
        </w:rPr>
        <w:t xml:space="preserve">] </w:t>
      </w:r>
      <w:r w:rsidR="00F05D17" w:rsidRPr="00E91392">
        <w:rPr>
          <w:rFonts w:ascii="Cambria Math" w:hAnsi="Cambria Math" w:cs="Cambria Math"/>
          <w:sz w:val="24"/>
          <w:szCs w:val="24"/>
          <w:lang w:val="en-GB"/>
        </w:rPr>
        <w:t>∧</w:t>
      </w:r>
      <w:r w:rsidR="00F05D17" w:rsidRPr="00E91392">
        <w:rPr>
          <w:rFonts w:ascii="Times New Roman" w:hAnsi="Times New Roman" w:cs="Times New Roman"/>
          <w:sz w:val="24"/>
          <w:szCs w:val="24"/>
          <w:lang w:val="en-GB"/>
        </w:rPr>
        <w:t xml:space="preserve"> </w:t>
      </w:r>
      <w:proofErr w:type="gramStart"/>
      <w:r w:rsidRPr="00E91392">
        <w:rPr>
          <w:rFonts w:ascii="Times New Roman" w:hAnsi="Times New Roman" w:cs="Times New Roman"/>
          <w:sz w:val="24"/>
          <w:szCs w:val="24"/>
          <w:lang w:val="en-GB"/>
        </w:rPr>
        <w:t>agent(</w:t>
      </w:r>
      <w:proofErr w:type="gramEnd"/>
      <w:r w:rsidRPr="00E91392">
        <w:rPr>
          <w:rFonts w:ascii="Times New Roman" w:hAnsi="Times New Roman" w:cs="Times New Roman"/>
          <w:i/>
          <w:iCs/>
          <w:sz w:val="24"/>
          <w:szCs w:val="24"/>
          <w:lang w:val="en-GB"/>
        </w:rPr>
        <w:t>e</w:t>
      </w:r>
      <w:r w:rsidRPr="00E91392">
        <w:rPr>
          <w:rFonts w:ascii="Times New Roman" w:hAnsi="Times New Roman" w:cs="Times New Roman"/>
          <w:sz w:val="24"/>
          <w:szCs w:val="24"/>
          <w:lang w:val="en-GB"/>
        </w:rPr>
        <w:t xml:space="preserve">, Peter) </w:t>
      </w:r>
      <w:r w:rsidR="002862AD" w:rsidRPr="00E91392">
        <w:rPr>
          <w:rFonts w:ascii="Cambria Math" w:hAnsi="Cambria Math" w:cs="Cambria Math"/>
          <w:sz w:val="24"/>
          <w:szCs w:val="24"/>
          <w:lang w:val="en-GB"/>
        </w:rPr>
        <w:t>∧</w:t>
      </w:r>
      <w:r w:rsidR="002862AD"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goes-down-the-stairs(</w:t>
      </w:r>
      <w:r w:rsidRPr="00E91392">
        <w:rPr>
          <w:rFonts w:ascii="Times New Roman" w:hAnsi="Times New Roman" w:cs="Times New Roman"/>
          <w:i/>
          <w:iCs/>
          <w:sz w:val="24"/>
          <w:szCs w:val="24"/>
          <w:lang w:val="en-GB"/>
        </w:rPr>
        <w:t>e</w:t>
      </w:r>
      <w:r w:rsidRPr="00E91392">
        <w:rPr>
          <w:rFonts w:ascii="Times New Roman" w:hAnsi="Times New Roman" w:cs="Times New Roman"/>
          <w:sz w:val="24"/>
          <w:szCs w:val="24"/>
          <w:lang w:val="en-GB"/>
        </w:rPr>
        <w:t xml:space="preserve">) </w:t>
      </w:r>
      <w:r w:rsidR="002862AD" w:rsidRPr="00E91392">
        <w:rPr>
          <w:rFonts w:ascii="Cambria Math" w:hAnsi="Cambria Math" w:cs="Cambria Math"/>
          <w:sz w:val="24"/>
          <w:szCs w:val="24"/>
          <w:lang w:val="en-GB"/>
        </w:rPr>
        <w:t>∧</w:t>
      </w:r>
      <w:r w:rsidR="002862AD" w:rsidRPr="00E91392">
        <w:rPr>
          <w:rFonts w:ascii="Times New Roman" w:hAnsi="Times New Roman" w:cs="Times New Roman"/>
          <w:sz w:val="24"/>
          <w:szCs w:val="24"/>
          <w:lang w:val="en-GB"/>
        </w:rPr>
        <w:t xml:space="preserve"> [</w:t>
      </w:r>
      <w:r w:rsidR="002862AD" w:rsidRPr="00E91392">
        <w:rPr>
          <w:rFonts w:ascii="Times New Roman" w:hAnsi="Times New Roman" w:cs="Times New Roman"/>
          <w:i/>
          <w:iCs/>
          <w:sz w:val="24"/>
          <w:szCs w:val="24"/>
          <w:lang w:val="en-GB"/>
        </w:rPr>
        <w:t>d</w:t>
      </w:r>
      <w:r w:rsidR="002862AD" w:rsidRPr="00E91392">
        <w:rPr>
          <w:rFonts w:ascii="Times New Roman" w:hAnsi="Times New Roman" w:cs="Times New Roman"/>
          <w:sz w:val="24"/>
          <w:szCs w:val="24"/>
          <w:lang w:val="en-GB"/>
        </w:rPr>
        <w:t xml:space="preserve">] </w:t>
      </w:r>
      <w:r w:rsidR="002862AD" w:rsidRPr="00E91392">
        <w:rPr>
          <w:rFonts w:ascii="Cambria Math" w:hAnsi="Cambria Math" w:cs="Cambria Math"/>
          <w:sz w:val="24"/>
          <w:szCs w:val="24"/>
          <w:lang w:val="en-GB"/>
        </w:rPr>
        <w:t>∧</w:t>
      </w:r>
      <w:r w:rsidR="002862AD" w:rsidRPr="00E91392">
        <w:rPr>
          <w:rFonts w:ascii="Times New Roman" w:hAnsi="Times New Roman" w:cs="Times New Roman"/>
          <w:sz w:val="24"/>
          <w:szCs w:val="24"/>
          <w:lang w:val="en-GB"/>
        </w:rPr>
        <w:t xml:space="preserve"> </w:t>
      </w:r>
      <w:r w:rsidR="002862AD" w:rsidRPr="00E91392">
        <w:rPr>
          <w:rFonts w:ascii="Times New Roman" w:hAnsi="Times New Roman" w:cs="Times New Roman"/>
          <w:i/>
          <w:iCs/>
          <w:sz w:val="24"/>
          <w:szCs w:val="24"/>
          <w:lang w:val="en-GB"/>
        </w:rPr>
        <w:t xml:space="preserve">d </w:t>
      </w:r>
      <w:r w:rsidR="002862AD" w:rsidRPr="00E91392">
        <w:rPr>
          <w:rFonts w:ascii="Times New Roman" w:hAnsi="Times New Roman" w:cs="Times New Roman"/>
          <w:sz w:val="24"/>
          <w:szCs w:val="24"/>
          <w:lang w:val="en-GB"/>
        </w:rPr>
        <w:t xml:space="preserve">= </w:t>
      </w:r>
      <w:proofErr w:type="spellStart"/>
      <w:r w:rsidR="00D25A80" w:rsidRPr="00E91392">
        <w:rPr>
          <w:rFonts w:ascii="Times New Roman" w:hAnsi="Times New Roman" w:cs="Times New Roman"/>
          <w:i/>
          <w:iCs/>
          <w:sz w:val="24"/>
          <w:szCs w:val="24"/>
          <w:lang w:val="en-GB"/>
        </w:rPr>
        <w:t>d</w:t>
      </w:r>
      <w:r w:rsidR="00D25A80" w:rsidRPr="00E91392">
        <w:rPr>
          <w:rFonts w:ascii="Times New Roman" w:hAnsi="Times New Roman" w:cs="Times New Roman"/>
          <w:sz w:val="24"/>
          <w:szCs w:val="24"/>
          <w:vertAlign w:val="subscript"/>
          <w:lang w:val="en-GB"/>
        </w:rPr>
        <w:t>holterdipolter</w:t>
      </w:r>
      <w:proofErr w:type="spellEnd"/>
      <w:r w:rsidR="00D25A80" w:rsidRPr="00E91392">
        <w:rPr>
          <w:rFonts w:ascii="Times New Roman" w:hAnsi="Times New Roman" w:cs="Times New Roman"/>
          <w:sz w:val="24"/>
          <w:szCs w:val="24"/>
          <w:lang w:val="en-GB"/>
        </w:rPr>
        <w:t xml:space="preserve"> </w:t>
      </w:r>
      <w:r w:rsidR="00D25A80" w:rsidRPr="00E91392">
        <w:rPr>
          <w:rFonts w:ascii="Cambria Math" w:hAnsi="Cambria Math" w:cs="Cambria Math"/>
          <w:sz w:val="24"/>
          <w:szCs w:val="24"/>
          <w:lang w:val="en-GB"/>
        </w:rPr>
        <w:t>∧</w:t>
      </w:r>
      <w:r w:rsidR="006B4ECC">
        <w:rPr>
          <w:rFonts w:ascii="Times New Roman" w:hAnsi="Times New Roman" w:cs="Times New Roman"/>
          <w:sz w:val="24"/>
          <w:szCs w:val="24"/>
          <w:lang w:val="en-GB"/>
        </w:rPr>
        <w:t xml:space="preserve"> </w:t>
      </w:r>
      <w:r w:rsidR="00D25A80" w:rsidRPr="00E91392">
        <w:rPr>
          <w:rFonts w:ascii="Times New Roman" w:hAnsi="Times New Roman" w:cs="Times New Roman"/>
          <w:smallCaps/>
          <w:sz w:val="24"/>
          <w:szCs w:val="24"/>
          <w:lang w:val="en-GB"/>
        </w:rPr>
        <w:t>sim</w:t>
      </w:r>
      <w:r w:rsidR="00D25A80" w:rsidRPr="00E91392">
        <w:rPr>
          <w:rFonts w:ascii="Times New Roman" w:hAnsi="Times New Roman" w:cs="Times New Roman"/>
          <w:sz w:val="24"/>
          <w:szCs w:val="24"/>
          <w:lang w:val="en-GB"/>
        </w:rPr>
        <w:t>(</w:t>
      </w:r>
      <w:proofErr w:type="spellStart"/>
      <w:r w:rsidR="00D25A80" w:rsidRPr="00E91392">
        <w:rPr>
          <w:rFonts w:ascii="Times New Roman" w:hAnsi="Times New Roman" w:cs="Times New Roman"/>
          <w:i/>
          <w:iCs/>
          <w:sz w:val="24"/>
          <w:szCs w:val="24"/>
          <w:lang w:val="en-GB"/>
        </w:rPr>
        <w:t>e</w:t>
      </w:r>
      <w:r w:rsidR="00D25A80" w:rsidRPr="00E91392">
        <w:rPr>
          <w:rFonts w:ascii="Times New Roman" w:hAnsi="Times New Roman" w:cs="Times New Roman"/>
          <w:sz w:val="24"/>
          <w:szCs w:val="24"/>
          <w:lang w:val="en-GB"/>
        </w:rPr>
        <w:t>,</w:t>
      </w:r>
      <w:r w:rsidR="00D25A80" w:rsidRPr="00E91392">
        <w:rPr>
          <w:rFonts w:ascii="Times New Roman" w:hAnsi="Times New Roman" w:cs="Times New Roman"/>
          <w:i/>
          <w:iCs/>
          <w:sz w:val="24"/>
          <w:szCs w:val="24"/>
          <w:lang w:val="en-GB"/>
        </w:rPr>
        <w:t>d</w:t>
      </w:r>
      <w:r w:rsidR="00D25A80" w:rsidRPr="00E91392">
        <w:rPr>
          <w:rFonts w:ascii="Times New Roman" w:hAnsi="Times New Roman" w:cs="Times New Roman"/>
          <w:sz w:val="24"/>
          <w:szCs w:val="24"/>
          <w:vertAlign w:val="subscript"/>
          <w:lang w:val="en-GB"/>
        </w:rPr>
        <w:t>holterdipolter</w:t>
      </w:r>
      <w:proofErr w:type="spellEnd"/>
      <w:r w:rsidR="00D25A80" w:rsidRPr="00E91392">
        <w:rPr>
          <w:rFonts w:ascii="Times New Roman" w:hAnsi="Times New Roman" w:cs="Times New Roman"/>
          <w:sz w:val="24"/>
          <w:szCs w:val="24"/>
          <w:lang w:val="en-GB"/>
        </w:rPr>
        <w:t>)</w:t>
      </w:r>
    </w:p>
    <w:p w14:paraId="7D1AA29C" w14:textId="7A0AB26F" w:rsidR="002863BF" w:rsidRDefault="000223A5" w:rsidP="00E4671B">
      <w:pPr>
        <w:spacing w:after="0" w:line="240" w:lineRule="auto"/>
        <w:ind w:left="1418"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c.</w:t>
      </w:r>
      <w:r w:rsidRPr="00E91392">
        <w:rPr>
          <w:rFonts w:ascii="Times New Roman" w:hAnsi="Times New Roman" w:cs="Times New Roman"/>
          <w:sz w:val="24"/>
          <w:szCs w:val="24"/>
          <w:lang w:val="en-GB"/>
        </w:rPr>
        <w:tab/>
      </w:r>
      <w:r w:rsidR="006B5840" w:rsidRPr="00E91392">
        <w:rPr>
          <w:rFonts w:ascii="Times New Roman" w:hAnsi="Times New Roman" w:cs="Times New Roman"/>
          <w:sz w:val="24"/>
          <w:szCs w:val="24"/>
          <w:lang w:val="en-GB"/>
        </w:rPr>
        <w:t xml:space="preserve">There is an event of going down the stairs, </w:t>
      </w:r>
      <w:r w:rsidRPr="00E91392">
        <w:rPr>
          <w:rFonts w:ascii="Times New Roman" w:hAnsi="Times New Roman" w:cs="Times New Roman"/>
          <w:sz w:val="24"/>
          <w:szCs w:val="24"/>
          <w:lang w:val="en-GB"/>
        </w:rPr>
        <w:t>of which Peter is the agent and there</w:t>
      </w:r>
      <w:r w:rsidR="00723E37"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is a demonstration, namely the utterance of </w:t>
      </w:r>
      <w:r w:rsidRPr="00E91392">
        <w:rPr>
          <w:rFonts w:ascii="Times New Roman" w:hAnsi="Times New Roman" w:cs="Times New Roman"/>
          <w:i/>
          <w:iCs/>
          <w:sz w:val="24"/>
          <w:szCs w:val="24"/>
          <w:lang w:val="en-GB"/>
        </w:rPr>
        <w:t>holterdipolter</w:t>
      </w:r>
      <w:r w:rsidRPr="00E91392">
        <w:rPr>
          <w:rFonts w:ascii="Times New Roman" w:hAnsi="Times New Roman" w:cs="Times New Roman"/>
          <w:sz w:val="24"/>
          <w:szCs w:val="24"/>
          <w:lang w:val="en-GB"/>
        </w:rPr>
        <w:t>, and this utterance is</w:t>
      </w:r>
      <w:r w:rsidR="00723E37"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similar in the relevant dimensions to the event of Peter going down the stairs.</w:t>
      </w:r>
    </w:p>
    <w:p w14:paraId="076C3C1F" w14:textId="77777777" w:rsidR="00E4671B" w:rsidRPr="00E91392" w:rsidRDefault="00E4671B" w:rsidP="00E4671B">
      <w:pPr>
        <w:spacing w:after="0" w:line="240" w:lineRule="auto"/>
        <w:ind w:left="1418" w:hanging="709"/>
        <w:jc w:val="both"/>
        <w:rPr>
          <w:rFonts w:ascii="Times New Roman" w:hAnsi="Times New Roman" w:cs="Times New Roman"/>
          <w:sz w:val="24"/>
          <w:szCs w:val="24"/>
          <w:lang w:val="en-GB"/>
        </w:rPr>
      </w:pPr>
    </w:p>
    <w:p w14:paraId="1C039956" w14:textId="1CC57516" w:rsidR="002863BF" w:rsidRPr="00E91392" w:rsidRDefault="002863BF"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This analysis then accounts for the iconic relation between the ideophone and the event, but does not account for the subjectivity of the ideophone’s iconicity.</w:t>
      </w:r>
      <w:r w:rsidR="007674BE" w:rsidRPr="00E91392">
        <w:rPr>
          <w:rFonts w:ascii="Times New Roman" w:hAnsi="Times New Roman" w:cs="Times New Roman"/>
          <w:sz w:val="24"/>
          <w:szCs w:val="24"/>
          <w:lang w:val="en-GB"/>
        </w:rPr>
        <w:t xml:space="preserve"> </w:t>
      </w:r>
      <w:r w:rsidR="003B54C4" w:rsidRPr="00E91392">
        <w:rPr>
          <w:rFonts w:ascii="Times New Roman" w:hAnsi="Times New Roman" w:cs="Times New Roman"/>
          <w:sz w:val="24"/>
          <w:szCs w:val="24"/>
          <w:lang w:val="en-GB"/>
        </w:rPr>
        <w:t xml:space="preserve">How then can we account for the subjectivity of the similarity relation between the ideophone utterance and the event? </w:t>
      </w:r>
      <w:r w:rsidR="00F83E1B" w:rsidRPr="00E91392">
        <w:rPr>
          <w:rFonts w:ascii="Times New Roman" w:hAnsi="Times New Roman" w:cs="Times New Roman"/>
          <w:sz w:val="24"/>
          <w:szCs w:val="24"/>
          <w:lang w:val="en-GB"/>
        </w:rPr>
        <w:t xml:space="preserve">This is the next step of the analysis. </w:t>
      </w:r>
      <w:r w:rsidR="005354F1" w:rsidRPr="00E91392">
        <w:rPr>
          <w:rFonts w:ascii="Times New Roman" w:hAnsi="Times New Roman" w:cs="Times New Roman"/>
          <w:sz w:val="24"/>
          <w:szCs w:val="24"/>
          <w:lang w:val="en-GB"/>
        </w:rPr>
        <w:t xml:space="preserve">In the following section, I will outline how I adapt the approaches of Lasersohn (2005) and Stephenson (2007) in order to model the subjective iconicity in ideophones. </w:t>
      </w:r>
    </w:p>
    <w:p w14:paraId="5A22E397" w14:textId="44032B6F" w:rsidR="00F9253C" w:rsidRPr="00E91392" w:rsidRDefault="00F9253C" w:rsidP="00E4671B">
      <w:pPr>
        <w:spacing w:before="240" w:after="24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3.2 </w:t>
      </w:r>
      <w:r w:rsidRPr="00E91392">
        <w:rPr>
          <w:rFonts w:ascii="Times New Roman" w:hAnsi="Times New Roman" w:cs="Times New Roman"/>
          <w:i/>
          <w:iCs/>
          <w:sz w:val="24"/>
          <w:szCs w:val="24"/>
          <w:lang w:val="en-GB"/>
        </w:rPr>
        <w:t xml:space="preserve">Modelling subjective iconicity </w:t>
      </w:r>
    </w:p>
    <w:p w14:paraId="558B528A" w14:textId="49128E8D" w:rsidR="00F9253C" w:rsidRDefault="00F31188"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The next step in our analysis is then to make the iconic relation outlined in </w:t>
      </w:r>
      <w:r w:rsidR="009D0128" w:rsidRPr="00DE0DF5">
        <w:rPr>
          <w:rFonts w:ascii="Times New Roman" w:hAnsi="Times New Roman" w:cs="Times New Roman"/>
          <w:sz w:val="24"/>
          <w:szCs w:val="24"/>
          <w:lang w:val="en-GB"/>
        </w:rPr>
        <w:t>§</w:t>
      </w:r>
      <w:r w:rsidRPr="00E91392">
        <w:rPr>
          <w:rFonts w:ascii="Times New Roman" w:hAnsi="Times New Roman" w:cs="Times New Roman"/>
          <w:sz w:val="24"/>
          <w:szCs w:val="24"/>
          <w:lang w:val="en-GB"/>
        </w:rPr>
        <w:t xml:space="preserve">3.1 dependent on a judge parameter. </w:t>
      </w:r>
      <w:r w:rsidR="00A655DA" w:rsidRPr="00E91392">
        <w:rPr>
          <w:rFonts w:ascii="Times New Roman" w:hAnsi="Times New Roman" w:cs="Times New Roman"/>
          <w:sz w:val="24"/>
          <w:szCs w:val="24"/>
          <w:lang w:val="en-GB"/>
        </w:rPr>
        <w:t>In order to do this, I adapt the analysis of epistemic modals proposed by Stephenson (2007)</w:t>
      </w:r>
      <w:r w:rsidR="00014C16" w:rsidRPr="00E91392">
        <w:rPr>
          <w:rFonts w:ascii="Times New Roman" w:hAnsi="Times New Roman" w:cs="Times New Roman"/>
          <w:sz w:val="24"/>
          <w:szCs w:val="24"/>
          <w:lang w:val="en-GB"/>
        </w:rPr>
        <w:t xml:space="preserve">. </w:t>
      </w:r>
      <w:r w:rsidR="00611DB2" w:rsidRPr="00E91392">
        <w:rPr>
          <w:rFonts w:ascii="Times New Roman" w:hAnsi="Times New Roman" w:cs="Times New Roman"/>
          <w:sz w:val="24"/>
          <w:szCs w:val="24"/>
          <w:lang w:val="en-GB"/>
        </w:rPr>
        <w:t xml:space="preserve">Stephenson argues that a judge argument is not only involved in PPTs such as </w:t>
      </w:r>
      <w:r w:rsidR="00611DB2" w:rsidRPr="00E91392">
        <w:rPr>
          <w:rFonts w:ascii="Times New Roman" w:hAnsi="Times New Roman" w:cs="Times New Roman"/>
          <w:i/>
          <w:iCs/>
          <w:sz w:val="24"/>
          <w:szCs w:val="24"/>
          <w:lang w:val="en-GB"/>
        </w:rPr>
        <w:t>fun</w:t>
      </w:r>
      <w:r w:rsidR="00611DB2" w:rsidRPr="00E91392">
        <w:rPr>
          <w:rFonts w:ascii="Times New Roman" w:hAnsi="Times New Roman" w:cs="Times New Roman"/>
          <w:sz w:val="24"/>
          <w:szCs w:val="24"/>
          <w:lang w:val="en-GB"/>
        </w:rPr>
        <w:t xml:space="preserve">, but that epistemics such as </w:t>
      </w:r>
      <w:r w:rsidR="00611DB2" w:rsidRPr="00E91392">
        <w:rPr>
          <w:rFonts w:ascii="Times New Roman" w:hAnsi="Times New Roman" w:cs="Times New Roman"/>
          <w:i/>
          <w:iCs/>
          <w:sz w:val="24"/>
          <w:szCs w:val="24"/>
          <w:lang w:val="en-GB"/>
        </w:rPr>
        <w:t xml:space="preserve">must </w:t>
      </w:r>
      <w:r w:rsidR="00611DB2" w:rsidRPr="00E91392">
        <w:rPr>
          <w:rFonts w:ascii="Times New Roman" w:hAnsi="Times New Roman" w:cs="Times New Roman"/>
          <w:sz w:val="24"/>
          <w:szCs w:val="24"/>
          <w:lang w:val="en-GB"/>
        </w:rPr>
        <w:t xml:space="preserve">also depend on a particular individual whose knowledge is relevant for the epistemic proposition. </w:t>
      </w:r>
      <w:r w:rsidR="00ED0FDF" w:rsidRPr="00E91392">
        <w:rPr>
          <w:rFonts w:ascii="Times New Roman" w:hAnsi="Times New Roman" w:cs="Times New Roman"/>
          <w:sz w:val="24"/>
          <w:szCs w:val="24"/>
          <w:lang w:val="en-GB"/>
        </w:rPr>
        <w:t xml:space="preserve">She provides a lexical entry for </w:t>
      </w:r>
      <w:r w:rsidR="00ED0FDF" w:rsidRPr="00E91392">
        <w:rPr>
          <w:rFonts w:ascii="Times New Roman" w:hAnsi="Times New Roman" w:cs="Times New Roman"/>
          <w:i/>
          <w:iCs/>
          <w:sz w:val="24"/>
          <w:szCs w:val="24"/>
          <w:lang w:val="en-GB"/>
        </w:rPr>
        <w:t xml:space="preserve">must </w:t>
      </w:r>
      <w:r w:rsidR="00ED0FDF" w:rsidRPr="00E91392">
        <w:rPr>
          <w:rFonts w:ascii="Times New Roman" w:hAnsi="Times New Roman" w:cs="Times New Roman"/>
          <w:sz w:val="24"/>
          <w:szCs w:val="24"/>
          <w:lang w:val="en-GB"/>
        </w:rPr>
        <w:t>as in (26).</w:t>
      </w:r>
      <w:r w:rsidR="00ED0FDF" w:rsidRPr="00E91392">
        <w:rPr>
          <w:rStyle w:val="Odkaznapoznmkupodiarou"/>
          <w:rFonts w:ascii="Times New Roman" w:hAnsi="Times New Roman" w:cs="Times New Roman"/>
          <w:sz w:val="24"/>
          <w:szCs w:val="24"/>
          <w:lang w:val="en-GB"/>
        </w:rPr>
        <w:footnoteReference w:id="3"/>
      </w:r>
      <w:r w:rsidR="001B4766" w:rsidRPr="00E91392">
        <w:rPr>
          <w:rFonts w:ascii="Times New Roman" w:hAnsi="Times New Roman" w:cs="Times New Roman"/>
          <w:sz w:val="24"/>
          <w:szCs w:val="24"/>
          <w:lang w:val="en-GB"/>
        </w:rPr>
        <w:t xml:space="preserve"> </w:t>
      </w:r>
    </w:p>
    <w:p w14:paraId="67F388E4" w14:textId="77777777" w:rsidR="00E4671B" w:rsidRPr="00E91392" w:rsidRDefault="00E4671B" w:rsidP="00E4671B">
      <w:pPr>
        <w:spacing w:after="0" w:line="240" w:lineRule="auto"/>
        <w:jc w:val="both"/>
        <w:rPr>
          <w:rFonts w:ascii="Times New Roman" w:hAnsi="Times New Roman" w:cs="Times New Roman"/>
          <w:sz w:val="24"/>
          <w:szCs w:val="24"/>
          <w:lang w:val="en-GB"/>
        </w:rPr>
      </w:pPr>
    </w:p>
    <w:p w14:paraId="43D6C2F2" w14:textId="46CCDA15" w:rsidR="001B4766" w:rsidRPr="00E91392" w:rsidRDefault="001B4766"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(26)</w:t>
      </w:r>
      <w:r w:rsidR="00841396" w:rsidRPr="00E91392">
        <w:rPr>
          <w:rFonts w:ascii="Times New Roman" w:hAnsi="Times New Roman" w:cs="Times New Roman"/>
          <w:sz w:val="24"/>
          <w:szCs w:val="24"/>
          <w:lang w:val="en-GB"/>
        </w:rPr>
        <w:tab/>
      </w:r>
      <w:r w:rsidR="00841396" w:rsidRPr="00E91392">
        <w:rPr>
          <w:rFonts w:ascii="Cambria Math" w:hAnsi="Cambria Math" w:cs="Cambria Math"/>
          <w:sz w:val="24"/>
          <w:szCs w:val="24"/>
          <w:lang w:val="en-GB"/>
        </w:rPr>
        <w:t>⟦</w:t>
      </w:r>
      <w:proofErr w:type="spellStart"/>
      <w:r w:rsidR="00841396" w:rsidRPr="00E91392">
        <w:rPr>
          <w:rFonts w:ascii="Times New Roman" w:hAnsi="Times New Roman" w:cs="Times New Roman"/>
          <w:sz w:val="24"/>
          <w:szCs w:val="24"/>
          <w:lang w:val="en-GB"/>
        </w:rPr>
        <w:t>must</w:t>
      </w:r>
      <w:r w:rsidR="00841396" w:rsidRPr="00E91392">
        <w:rPr>
          <w:rFonts w:ascii="Cambria Math" w:hAnsi="Cambria Math" w:cs="Cambria Math"/>
          <w:sz w:val="24"/>
          <w:szCs w:val="24"/>
          <w:lang w:val="en-GB"/>
        </w:rPr>
        <w:t>⟧</w:t>
      </w:r>
      <w:proofErr w:type="gramStart"/>
      <w:r w:rsidR="00841396" w:rsidRPr="00E91392">
        <w:rPr>
          <w:rFonts w:ascii="Times New Roman" w:hAnsi="Times New Roman" w:cs="Times New Roman"/>
          <w:i/>
          <w:iCs/>
          <w:sz w:val="24"/>
          <w:szCs w:val="24"/>
          <w:vertAlign w:val="superscript"/>
          <w:lang w:val="en-GB"/>
        </w:rPr>
        <w:t>c;w</w:t>
      </w:r>
      <w:proofErr w:type="gramEnd"/>
      <w:r w:rsidR="00841396" w:rsidRPr="00E91392">
        <w:rPr>
          <w:rFonts w:ascii="Times New Roman" w:hAnsi="Times New Roman" w:cs="Times New Roman"/>
          <w:i/>
          <w:iCs/>
          <w:sz w:val="24"/>
          <w:szCs w:val="24"/>
          <w:vertAlign w:val="superscript"/>
          <w:lang w:val="en-GB"/>
        </w:rPr>
        <w:t>,t,j</w:t>
      </w:r>
      <w:proofErr w:type="spellEnd"/>
      <w:r w:rsidR="00841396" w:rsidRPr="00E91392">
        <w:rPr>
          <w:rFonts w:ascii="Times New Roman" w:hAnsi="Times New Roman" w:cs="Times New Roman"/>
          <w:sz w:val="24"/>
          <w:szCs w:val="24"/>
          <w:lang w:val="en-GB"/>
        </w:rPr>
        <w:t xml:space="preserve"> = [</w:t>
      </w:r>
      <w:proofErr w:type="spellStart"/>
      <w:r w:rsidR="00841396" w:rsidRPr="0058603E">
        <w:rPr>
          <w:rFonts w:ascii="Times New Roman" w:hAnsi="Times New Roman" w:cs="Times New Roman"/>
          <w:i/>
          <w:iCs/>
          <w:sz w:val="24"/>
          <w:szCs w:val="24"/>
          <w:lang w:val="en-GB"/>
        </w:rPr>
        <w:t>λ</w:t>
      </w:r>
      <w:r w:rsidR="00841396" w:rsidRPr="00E91392">
        <w:rPr>
          <w:rFonts w:ascii="Times New Roman" w:hAnsi="Times New Roman" w:cs="Times New Roman"/>
          <w:i/>
          <w:iCs/>
          <w:sz w:val="24"/>
          <w:szCs w:val="24"/>
          <w:lang w:val="en-GB"/>
        </w:rPr>
        <w:t>p</w:t>
      </w:r>
      <w:proofErr w:type="spellEnd"/>
      <w:r w:rsidR="00841396" w:rsidRPr="00E91392">
        <w:rPr>
          <w:rFonts w:ascii="Times New Roman" w:hAnsi="Times New Roman" w:cs="Times New Roman"/>
          <w:i/>
          <w:iCs/>
          <w:sz w:val="24"/>
          <w:szCs w:val="24"/>
          <w:lang w:val="en-GB"/>
        </w:rPr>
        <w:t>.</w:t>
      </w:r>
      <w:r w:rsidR="00841396" w:rsidRPr="00E91392">
        <w:rPr>
          <w:rFonts w:ascii="Cambria Math" w:hAnsi="Cambria Math" w:cs="Cambria Math"/>
          <w:sz w:val="24"/>
          <w:szCs w:val="24"/>
          <w:lang w:val="en-GB"/>
        </w:rPr>
        <w:t>∀</w:t>
      </w:r>
      <w:r w:rsidR="00841396" w:rsidRPr="00E91392">
        <w:rPr>
          <w:rFonts w:ascii="Times New Roman" w:hAnsi="Times New Roman" w:cs="Times New Roman"/>
          <w:i/>
          <w:iCs/>
          <w:sz w:val="24"/>
          <w:szCs w:val="24"/>
          <w:lang w:val="en-GB"/>
        </w:rPr>
        <w:t>w</w:t>
      </w:r>
      <w:r w:rsidR="00841396" w:rsidRPr="00E91392">
        <w:rPr>
          <w:rFonts w:ascii="Times New Roman" w:hAnsi="Times New Roman" w:cs="Times New Roman"/>
          <w:sz w:val="24"/>
          <w:szCs w:val="24"/>
          <w:lang w:val="en-GB"/>
        </w:rPr>
        <w:t xml:space="preserve">′ compatible with </w:t>
      </w:r>
      <w:r w:rsidR="00841396" w:rsidRPr="00E91392">
        <w:rPr>
          <w:rFonts w:ascii="Times New Roman" w:hAnsi="Times New Roman" w:cs="Times New Roman"/>
          <w:i/>
          <w:iCs/>
          <w:sz w:val="24"/>
          <w:szCs w:val="24"/>
          <w:lang w:val="en-GB"/>
        </w:rPr>
        <w:t>j</w:t>
      </w:r>
      <w:r w:rsidR="00841396" w:rsidRPr="00E91392">
        <w:rPr>
          <w:rFonts w:ascii="Times New Roman" w:hAnsi="Times New Roman" w:cs="Times New Roman"/>
          <w:sz w:val="24"/>
          <w:szCs w:val="24"/>
          <w:lang w:val="en-GB"/>
        </w:rPr>
        <w:t xml:space="preserve">’s knowledge in </w:t>
      </w:r>
      <w:r w:rsidR="00841396" w:rsidRPr="00E91392">
        <w:rPr>
          <w:rFonts w:ascii="Times New Roman" w:hAnsi="Times New Roman" w:cs="Times New Roman"/>
          <w:i/>
          <w:iCs/>
          <w:sz w:val="24"/>
          <w:szCs w:val="24"/>
          <w:lang w:val="en-GB"/>
        </w:rPr>
        <w:t xml:space="preserve">w </w:t>
      </w:r>
      <w:r w:rsidR="00841396" w:rsidRPr="00E91392">
        <w:rPr>
          <w:rFonts w:ascii="Times New Roman" w:hAnsi="Times New Roman" w:cs="Times New Roman"/>
          <w:sz w:val="24"/>
          <w:szCs w:val="24"/>
          <w:lang w:val="en-GB"/>
        </w:rPr>
        <w:t xml:space="preserve">at </w:t>
      </w:r>
      <w:r w:rsidR="00841396" w:rsidRPr="00E91392">
        <w:rPr>
          <w:rFonts w:ascii="Times New Roman" w:hAnsi="Times New Roman" w:cs="Times New Roman"/>
          <w:i/>
          <w:iCs/>
          <w:sz w:val="24"/>
          <w:szCs w:val="24"/>
          <w:lang w:val="en-GB"/>
        </w:rPr>
        <w:t>t, p</w:t>
      </w:r>
      <w:r w:rsidR="00841396" w:rsidRPr="00E91392">
        <w:rPr>
          <w:rFonts w:ascii="Times New Roman" w:hAnsi="Times New Roman" w:cs="Times New Roman"/>
          <w:sz w:val="24"/>
          <w:szCs w:val="24"/>
          <w:lang w:val="en-GB"/>
        </w:rPr>
        <w:t>(</w:t>
      </w:r>
      <w:r w:rsidR="00841396" w:rsidRPr="00E91392">
        <w:rPr>
          <w:rFonts w:ascii="Times New Roman" w:hAnsi="Times New Roman" w:cs="Times New Roman"/>
          <w:i/>
          <w:iCs/>
          <w:sz w:val="24"/>
          <w:szCs w:val="24"/>
          <w:lang w:val="en-GB"/>
        </w:rPr>
        <w:t>w</w:t>
      </w:r>
      <w:r w:rsidR="00841396" w:rsidRPr="00E91392">
        <w:rPr>
          <w:rFonts w:ascii="Times New Roman" w:hAnsi="Times New Roman" w:cs="Times New Roman"/>
          <w:sz w:val="24"/>
          <w:szCs w:val="24"/>
          <w:lang w:val="en-GB"/>
        </w:rPr>
        <w:t>′)(</w:t>
      </w:r>
      <w:r w:rsidR="00841396" w:rsidRPr="00E91392">
        <w:rPr>
          <w:rFonts w:ascii="Times New Roman" w:hAnsi="Times New Roman" w:cs="Times New Roman"/>
          <w:i/>
          <w:iCs/>
          <w:sz w:val="24"/>
          <w:szCs w:val="24"/>
          <w:lang w:val="en-GB"/>
        </w:rPr>
        <w:t>t</w:t>
      </w:r>
      <w:r w:rsidR="00841396" w:rsidRPr="00E91392">
        <w:rPr>
          <w:rFonts w:ascii="Times New Roman" w:hAnsi="Times New Roman" w:cs="Times New Roman"/>
          <w:sz w:val="24"/>
          <w:szCs w:val="24"/>
          <w:lang w:val="en-GB"/>
        </w:rPr>
        <w:t>)(</w:t>
      </w:r>
      <w:r w:rsidR="00841396" w:rsidRPr="00E91392">
        <w:rPr>
          <w:rFonts w:ascii="Times New Roman" w:hAnsi="Times New Roman" w:cs="Times New Roman"/>
          <w:i/>
          <w:iCs/>
          <w:sz w:val="24"/>
          <w:szCs w:val="24"/>
          <w:lang w:val="en-GB"/>
        </w:rPr>
        <w:t>j</w:t>
      </w:r>
      <w:r w:rsidR="00841396" w:rsidRPr="00E91392">
        <w:rPr>
          <w:rFonts w:ascii="Times New Roman" w:hAnsi="Times New Roman" w:cs="Times New Roman"/>
          <w:sz w:val="24"/>
          <w:szCs w:val="24"/>
          <w:lang w:val="en-GB"/>
        </w:rPr>
        <w:t>) = 1]</w:t>
      </w:r>
      <w:r w:rsidRPr="00E91392">
        <w:rPr>
          <w:rFonts w:ascii="Times New Roman" w:hAnsi="Times New Roman" w:cs="Times New Roman"/>
          <w:sz w:val="24"/>
          <w:szCs w:val="24"/>
          <w:lang w:val="en-GB"/>
        </w:rPr>
        <w:tab/>
      </w:r>
    </w:p>
    <w:p w14:paraId="5D1F2C5A" w14:textId="77777777" w:rsidR="00E4671B" w:rsidRDefault="00E4671B" w:rsidP="00E4671B">
      <w:pPr>
        <w:spacing w:after="0" w:line="240" w:lineRule="auto"/>
        <w:jc w:val="both"/>
        <w:rPr>
          <w:rFonts w:ascii="Times New Roman" w:hAnsi="Times New Roman" w:cs="Times New Roman"/>
          <w:sz w:val="24"/>
          <w:szCs w:val="24"/>
          <w:lang w:val="en-GB"/>
        </w:rPr>
      </w:pPr>
    </w:p>
    <w:p w14:paraId="27BEF423" w14:textId="04D79296" w:rsidR="007867AD" w:rsidRPr="00E91392" w:rsidRDefault="00841396"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In this simplified version of the epistemic modal, we can see that the epistemic conversational background, </w:t>
      </w:r>
      <w:r w:rsidR="00E54EA8" w:rsidRPr="00E91392">
        <w:rPr>
          <w:rFonts w:ascii="Times New Roman" w:hAnsi="Times New Roman" w:cs="Times New Roman"/>
          <w:sz w:val="24"/>
          <w:szCs w:val="24"/>
          <w:lang w:val="en-GB"/>
        </w:rPr>
        <w:t>which determines a ranked set of accessible words in which the prejacent is true, is</w:t>
      </w:r>
      <w:r w:rsidR="002F12C1" w:rsidRPr="00E91392">
        <w:rPr>
          <w:rFonts w:ascii="Times New Roman" w:hAnsi="Times New Roman" w:cs="Times New Roman"/>
          <w:sz w:val="24"/>
          <w:szCs w:val="24"/>
          <w:lang w:val="en-GB"/>
        </w:rPr>
        <w:t xml:space="preserve"> dependent not only on what is known in a particular world at a particular time, but also to a particular individual. </w:t>
      </w:r>
      <w:r w:rsidR="00060EB4" w:rsidRPr="00E91392">
        <w:rPr>
          <w:rFonts w:ascii="Times New Roman" w:hAnsi="Times New Roman" w:cs="Times New Roman"/>
          <w:sz w:val="24"/>
          <w:szCs w:val="24"/>
          <w:lang w:val="en-GB"/>
        </w:rPr>
        <w:t xml:space="preserve">For example, assuming John as the judge in (27), the sentence would be true </w:t>
      </w:r>
      <w:proofErr w:type="spellStart"/>
      <w:r w:rsidR="00060EB4" w:rsidRPr="00E91392">
        <w:rPr>
          <w:rFonts w:ascii="Times New Roman" w:hAnsi="Times New Roman" w:cs="Times New Roman"/>
          <w:sz w:val="24"/>
          <w:szCs w:val="24"/>
          <w:lang w:val="en-GB"/>
        </w:rPr>
        <w:t>iff</w:t>
      </w:r>
      <w:proofErr w:type="spellEnd"/>
      <w:r w:rsidR="00060EB4" w:rsidRPr="00E91392">
        <w:rPr>
          <w:rFonts w:ascii="Times New Roman" w:hAnsi="Times New Roman" w:cs="Times New Roman"/>
          <w:sz w:val="24"/>
          <w:szCs w:val="24"/>
          <w:lang w:val="en-GB"/>
        </w:rPr>
        <w:t xml:space="preserve"> it is raining in all world’s compatible with John’s knowledge in world </w:t>
      </w:r>
      <w:r w:rsidR="00060EB4" w:rsidRPr="00E91392">
        <w:rPr>
          <w:rFonts w:ascii="Times New Roman" w:hAnsi="Times New Roman" w:cs="Times New Roman"/>
          <w:i/>
          <w:iCs/>
          <w:sz w:val="24"/>
          <w:szCs w:val="24"/>
          <w:lang w:val="en-GB"/>
        </w:rPr>
        <w:t xml:space="preserve">w </w:t>
      </w:r>
      <w:r w:rsidR="00060EB4" w:rsidRPr="00E91392">
        <w:rPr>
          <w:rFonts w:ascii="Times New Roman" w:hAnsi="Times New Roman" w:cs="Times New Roman"/>
          <w:sz w:val="24"/>
          <w:szCs w:val="24"/>
          <w:lang w:val="en-GB"/>
        </w:rPr>
        <w:t xml:space="preserve">at time </w:t>
      </w:r>
      <w:r w:rsidR="00060EB4" w:rsidRPr="00E91392">
        <w:rPr>
          <w:rFonts w:ascii="Times New Roman" w:hAnsi="Times New Roman" w:cs="Times New Roman"/>
          <w:i/>
          <w:iCs/>
          <w:sz w:val="24"/>
          <w:szCs w:val="24"/>
          <w:lang w:val="en-GB"/>
        </w:rPr>
        <w:t>t</w:t>
      </w:r>
      <w:r w:rsidR="00060EB4" w:rsidRPr="00E91392">
        <w:rPr>
          <w:rFonts w:ascii="Times New Roman" w:hAnsi="Times New Roman" w:cs="Times New Roman"/>
          <w:sz w:val="24"/>
          <w:szCs w:val="24"/>
          <w:lang w:val="en-GB"/>
        </w:rPr>
        <w:t xml:space="preserve">. </w:t>
      </w:r>
    </w:p>
    <w:p w14:paraId="550F798A" w14:textId="77777777" w:rsidR="00E4671B" w:rsidRDefault="00E4671B" w:rsidP="00E4671B">
      <w:pPr>
        <w:spacing w:after="0" w:line="240" w:lineRule="auto"/>
        <w:jc w:val="both"/>
        <w:rPr>
          <w:rFonts w:ascii="Times New Roman" w:hAnsi="Times New Roman" w:cs="Times New Roman"/>
          <w:sz w:val="24"/>
          <w:szCs w:val="24"/>
          <w:lang w:val="en-GB"/>
        </w:rPr>
      </w:pPr>
    </w:p>
    <w:p w14:paraId="7D47D02C" w14:textId="0FF56AD0" w:rsidR="007867AD" w:rsidRPr="00364462" w:rsidRDefault="007867AD"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(27)</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John: It must be raining.</w:t>
      </w:r>
    </w:p>
    <w:p w14:paraId="6DF361F8" w14:textId="77777777" w:rsidR="00E4671B" w:rsidRDefault="00E4671B" w:rsidP="00E4671B">
      <w:pPr>
        <w:spacing w:after="0" w:line="240" w:lineRule="auto"/>
        <w:jc w:val="both"/>
        <w:rPr>
          <w:rFonts w:ascii="Times New Roman" w:hAnsi="Times New Roman" w:cs="Times New Roman"/>
          <w:sz w:val="24"/>
          <w:szCs w:val="24"/>
          <w:lang w:val="en-GB"/>
        </w:rPr>
      </w:pPr>
    </w:p>
    <w:p w14:paraId="3D9F2C47" w14:textId="4DB68404" w:rsidR="00E97AF8" w:rsidRPr="00E91392" w:rsidRDefault="007867AD"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In terms of ideophones, I argue that the iconic mapping of an ideophone to an event or another referent is dependent on a particular individual’s perception in a world at a time. </w:t>
      </w:r>
      <w:r w:rsidR="0049119A" w:rsidRPr="00E91392">
        <w:rPr>
          <w:rFonts w:ascii="Times New Roman" w:hAnsi="Times New Roman" w:cs="Times New Roman"/>
          <w:sz w:val="24"/>
          <w:szCs w:val="24"/>
          <w:lang w:val="en-GB"/>
        </w:rPr>
        <w:t xml:space="preserve">In order to model this, </w:t>
      </w:r>
      <w:r w:rsidR="008A3F24" w:rsidRPr="00E91392">
        <w:rPr>
          <w:rFonts w:ascii="Times New Roman" w:hAnsi="Times New Roman" w:cs="Times New Roman"/>
          <w:sz w:val="24"/>
          <w:szCs w:val="24"/>
          <w:lang w:val="en-GB"/>
        </w:rPr>
        <w:t xml:space="preserve">I will employ perceptual worlds, which should be considered a subset of epistemic </w:t>
      </w:r>
      <w:r w:rsidR="008A3F24" w:rsidRPr="00E91392">
        <w:rPr>
          <w:rFonts w:ascii="Times New Roman" w:hAnsi="Times New Roman" w:cs="Times New Roman"/>
          <w:sz w:val="24"/>
          <w:szCs w:val="24"/>
          <w:lang w:val="en-GB"/>
        </w:rPr>
        <w:lastRenderedPageBreak/>
        <w:t xml:space="preserve">worlds. </w:t>
      </w:r>
      <w:r w:rsidR="009D432F" w:rsidRPr="00E91392">
        <w:rPr>
          <w:rFonts w:ascii="Times New Roman" w:hAnsi="Times New Roman" w:cs="Times New Roman"/>
          <w:sz w:val="24"/>
          <w:szCs w:val="24"/>
          <w:lang w:val="en-GB"/>
        </w:rPr>
        <w:t xml:space="preserve">The conception of iconic mapping is dependent on an individual’s sensory knowledge and experience of the world, as well as their language knowledge and experience (cf. </w:t>
      </w:r>
      <w:proofErr w:type="spellStart"/>
      <w:r w:rsidR="009D432F" w:rsidRPr="00E91392">
        <w:rPr>
          <w:rFonts w:ascii="Times New Roman" w:hAnsi="Times New Roman" w:cs="Times New Roman"/>
          <w:sz w:val="24"/>
          <w:szCs w:val="24"/>
          <w:lang w:val="en-GB"/>
        </w:rPr>
        <w:t>Occhino</w:t>
      </w:r>
      <w:proofErr w:type="spellEnd"/>
      <w:r w:rsidR="009D432F" w:rsidRPr="00E91392">
        <w:rPr>
          <w:rFonts w:ascii="Times New Roman" w:hAnsi="Times New Roman" w:cs="Times New Roman"/>
          <w:sz w:val="24"/>
          <w:szCs w:val="24"/>
          <w:lang w:val="en-GB"/>
        </w:rPr>
        <w:t xml:space="preserve"> et al. 2017; </w:t>
      </w:r>
      <w:proofErr w:type="spellStart"/>
      <w:r w:rsidR="009D432F" w:rsidRPr="00E91392">
        <w:rPr>
          <w:rFonts w:ascii="Times New Roman" w:hAnsi="Times New Roman" w:cs="Times New Roman"/>
          <w:sz w:val="24"/>
          <w:szCs w:val="24"/>
          <w:lang w:val="en-GB"/>
        </w:rPr>
        <w:t>Sehyr</w:t>
      </w:r>
      <w:proofErr w:type="spellEnd"/>
      <w:r w:rsidR="009D432F" w:rsidRPr="00E91392">
        <w:rPr>
          <w:rFonts w:ascii="Times New Roman" w:hAnsi="Times New Roman" w:cs="Times New Roman"/>
          <w:sz w:val="24"/>
          <w:szCs w:val="24"/>
          <w:lang w:val="en-GB"/>
        </w:rPr>
        <w:t xml:space="preserve"> &amp; </w:t>
      </w:r>
      <w:proofErr w:type="spellStart"/>
      <w:r w:rsidR="009D432F" w:rsidRPr="00E91392">
        <w:rPr>
          <w:rFonts w:ascii="Times New Roman" w:hAnsi="Times New Roman" w:cs="Times New Roman"/>
          <w:sz w:val="24"/>
          <w:szCs w:val="24"/>
          <w:lang w:val="en-GB"/>
        </w:rPr>
        <w:t>Emmorey</w:t>
      </w:r>
      <w:proofErr w:type="spellEnd"/>
      <w:r w:rsidR="009D432F" w:rsidRPr="00E91392">
        <w:rPr>
          <w:rFonts w:ascii="Times New Roman" w:hAnsi="Times New Roman" w:cs="Times New Roman"/>
          <w:sz w:val="24"/>
          <w:szCs w:val="24"/>
          <w:lang w:val="en-GB"/>
        </w:rPr>
        <w:t xml:space="preserve"> 2019), which are components of an individuals’ epistemic experience of the world. </w:t>
      </w:r>
      <w:r w:rsidR="00E97AF8" w:rsidRPr="00E91392">
        <w:rPr>
          <w:rFonts w:ascii="Times New Roman" w:hAnsi="Times New Roman" w:cs="Times New Roman"/>
          <w:sz w:val="24"/>
          <w:szCs w:val="24"/>
          <w:lang w:val="en-GB"/>
        </w:rPr>
        <w:t>For example, knowing what sounds that a wet frog makes going up a set of stairs, combined with the knowledge of how English generally encode sounds involving water will allow a speaker to conceptualise the event depicted by the ideophone in a sentence such as (28).</w:t>
      </w:r>
    </w:p>
    <w:p w14:paraId="4FA0A799" w14:textId="77777777" w:rsidR="00E4671B" w:rsidRDefault="00E4671B" w:rsidP="00E4671B">
      <w:pPr>
        <w:spacing w:after="0" w:line="240" w:lineRule="auto"/>
        <w:jc w:val="both"/>
        <w:rPr>
          <w:rFonts w:ascii="Times New Roman" w:hAnsi="Times New Roman" w:cs="Times New Roman"/>
          <w:sz w:val="24"/>
          <w:szCs w:val="24"/>
          <w:lang w:val="en-GB"/>
        </w:rPr>
      </w:pPr>
    </w:p>
    <w:p w14:paraId="41BF7A02" w14:textId="2D02631A" w:rsidR="0031710A" w:rsidRPr="00E91392" w:rsidRDefault="00E97AF8"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(28)</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 xml:space="preserve">The frog went </w:t>
      </w:r>
      <w:proofErr w:type="spellStart"/>
      <w:r w:rsidRPr="00364462">
        <w:rPr>
          <w:rFonts w:ascii="Times New Roman" w:hAnsi="Times New Roman" w:cs="Times New Roman"/>
          <w:i/>
          <w:iCs/>
          <w:sz w:val="24"/>
          <w:szCs w:val="24"/>
          <w:lang w:val="en-GB"/>
        </w:rPr>
        <w:t>splish</w:t>
      </w:r>
      <w:proofErr w:type="spellEnd"/>
      <w:r w:rsidRPr="00364462">
        <w:rPr>
          <w:rFonts w:ascii="Times New Roman" w:hAnsi="Times New Roman" w:cs="Times New Roman"/>
          <w:i/>
          <w:iCs/>
          <w:sz w:val="24"/>
          <w:szCs w:val="24"/>
          <w:lang w:val="en-GB"/>
        </w:rPr>
        <w:t xml:space="preserve"> splash up the stairs.</w:t>
      </w:r>
      <w:r w:rsidRPr="00E91392">
        <w:rPr>
          <w:rFonts w:ascii="Times New Roman" w:hAnsi="Times New Roman" w:cs="Times New Roman"/>
          <w:sz w:val="24"/>
          <w:szCs w:val="24"/>
          <w:lang w:val="en-GB"/>
        </w:rPr>
        <w:t xml:space="preserve"> </w:t>
      </w:r>
    </w:p>
    <w:p w14:paraId="01257EA0" w14:textId="77777777" w:rsidR="00E4671B" w:rsidRDefault="00E4671B" w:rsidP="00E4671B">
      <w:pPr>
        <w:spacing w:after="0" w:line="240" w:lineRule="auto"/>
        <w:jc w:val="both"/>
        <w:rPr>
          <w:rFonts w:ascii="Times New Roman" w:hAnsi="Times New Roman" w:cs="Times New Roman"/>
          <w:sz w:val="24"/>
          <w:szCs w:val="24"/>
          <w:lang w:val="en-GB"/>
        </w:rPr>
      </w:pPr>
    </w:p>
    <w:p w14:paraId="0125BF6A" w14:textId="614A798A" w:rsidR="00660B36" w:rsidRPr="00E91392" w:rsidRDefault="0031710A"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Formally then, </w:t>
      </w:r>
      <w:r w:rsidR="00AC3C01" w:rsidRPr="00E91392">
        <w:rPr>
          <w:rFonts w:ascii="Times New Roman" w:hAnsi="Times New Roman" w:cs="Times New Roman"/>
          <w:sz w:val="24"/>
          <w:szCs w:val="24"/>
          <w:lang w:val="en-GB"/>
        </w:rPr>
        <w:t xml:space="preserve">there is an operator similar to a modal base, </w:t>
      </w:r>
      <w:r w:rsidR="00B737CF" w:rsidRPr="00E91392">
        <w:rPr>
          <w:rFonts w:ascii="Times New Roman" w:hAnsi="Times New Roman" w:cs="Times New Roman"/>
          <w:sz w:val="24"/>
          <w:szCs w:val="24"/>
          <w:lang w:val="en-GB"/>
        </w:rPr>
        <w:t xml:space="preserve">which is triggered when the ideophone is uttered. </w:t>
      </w:r>
      <w:r w:rsidR="00660B36" w:rsidRPr="00E91392">
        <w:rPr>
          <w:rFonts w:ascii="Times New Roman" w:hAnsi="Times New Roman" w:cs="Times New Roman"/>
          <w:sz w:val="24"/>
          <w:szCs w:val="24"/>
          <w:lang w:val="en-GB"/>
        </w:rPr>
        <w:t xml:space="preserve">This operator is a function from worlds to sets of propositions and more specifically, it returns the set of worlds that are compatible with the judge’s, </w:t>
      </w:r>
      <w:r w:rsidR="00660B36" w:rsidRPr="00E91392">
        <w:rPr>
          <w:rFonts w:ascii="Times New Roman" w:hAnsi="Times New Roman" w:cs="Times New Roman"/>
          <w:i/>
          <w:iCs/>
          <w:sz w:val="24"/>
          <w:szCs w:val="24"/>
          <w:lang w:val="en-GB"/>
        </w:rPr>
        <w:t>j</w:t>
      </w:r>
      <w:r w:rsidR="00660B36" w:rsidRPr="00E91392">
        <w:rPr>
          <w:rFonts w:ascii="Times New Roman" w:hAnsi="Times New Roman" w:cs="Times New Roman"/>
          <w:sz w:val="24"/>
          <w:szCs w:val="24"/>
          <w:lang w:val="en-GB"/>
        </w:rPr>
        <w:t xml:space="preserve">, perception in a world </w:t>
      </w:r>
      <w:r w:rsidR="00660B36" w:rsidRPr="00E91392">
        <w:rPr>
          <w:rFonts w:ascii="Times New Roman" w:hAnsi="Times New Roman" w:cs="Times New Roman"/>
          <w:i/>
          <w:iCs/>
          <w:sz w:val="24"/>
          <w:szCs w:val="24"/>
          <w:lang w:val="en-GB"/>
        </w:rPr>
        <w:t>w</w:t>
      </w:r>
      <w:r w:rsidR="00660B36" w:rsidRPr="00E91392">
        <w:rPr>
          <w:rFonts w:ascii="Times New Roman" w:hAnsi="Times New Roman" w:cs="Times New Roman"/>
          <w:sz w:val="24"/>
          <w:szCs w:val="24"/>
          <w:lang w:val="en-GB"/>
        </w:rPr>
        <w:t xml:space="preserve"> at time </w:t>
      </w:r>
      <w:r w:rsidR="00660B36" w:rsidRPr="00E91392">
        <w:rPr>
          <w:rFonts w:ascii="Times New Roman" w:hAnsi="Times New Roman" w:cs="Times New Roman"/>
          <w:i/>
          <w:iCs/>
          <w:sz w:val="24"/>
          <w:szCs w:val="24"/>
          <w:lang w:val="en-GB"/>
        </w:rPr>
        <w:t>t</w:t>
      </w:r>
      <w:r w:rsidR="00660B36" w:rsidRPr="00E91392">
        <w:rPr>
          <w:rFonts w:ascii="Times New Roman" w:hAnsi="Times New Roman" w:cs="Times New Roman"/>
          <w:sz w:val="24"/>
          <w:szCs w:val="24"/>
          <w:lang w:val="en-GB"/>
        </w:rPr>
        <w:t xml:space="preserve">. </w:t>
      </w:r>
    </w:p>
    <w:p w14:paraId="7E5B9AF8" w14:textId="77777777" w:rsidR="00E4671B" w:rsidRDefault="00E4671B" w:rsidP="00E4671B">
      <w:pPr>
        <w:spacing w:after="0" w:line="240" w:lineRule="auto"/>
        <w:ind w:left="709" w:hanging="709"/>
        <w:jc w:val="both"/>
        <w:rPr>
          <w:rFonts w:ascii="Times New Roman" w:hAnsi="Times New Roman" w:cs="Times New Roman"/>
          <w:sz w:val="24"/>
          <w:szCs w:val="24"/>
          <w:lang w:val="en-GB"/>
        </w:rPr>
      </w:pPr>
    </w:p>
    <w:p w14:paraId="45F539AB" w14:textId="16776B49" w:rsidR="004F3668" w:rsidRPr="00E91392" w:rsidRDefault="00660B36" w:rsidP="00E4671B">
      <w:pPr>
        <w:spacing w:after="0" w:line="240" w:lineRule="auto"/>
        <w:ind w:left="709"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(29)</w:t>
      </w:r>
      <w:r w:rsidRPr="00E91392">
        <w:rPr>
          <w:rFonts w:ascii="Times New Roman" w:hAnsi="Times New Roman" w:cs="Times New Roman"/>
          <w:sz w:val="24"/>
          <w:szCs w:val="24"/>
          <w:lang w:val="en-GB"/>
        </w:rPr>
        <w:tab/>
      </w:r>
      <w:r w:rsidR="00A16F89" w:rsidRPr="00E91392">
        <w:rPr>
          <w:rFonts w:ascii="Times New Roman" w:hAnsi="Times New Roman" w:cs="Times New Roman"/>
          <w:sz w:val="24"/>
          <w:szCs w:val="24"/>
          <w:lang w:val="en-GB"/>
        </w:rPr>
        <w:t>Perceptual operator:</w:t>
      </w:r>
      <w:r w:rsidR="004F3668" w:rsidRPr="00E91392">
        <w:rPr>
          <w:rFonts w:ascii="Times New Roman" w:hAnsi="Times New Roman" w:cs="Times New Roman"/>
          <w:sz w:val="24"/>
          <w:szCs w:val="24"/>
          <w:lang w:val="en-GB"/>
        </w:rPr>
        <w:t xml:space="preserve"> </w:t>
      </w:r>
    </w:p>
    <w:p w14:paraId="5F84DBF0" w14:textId="2B96E267" w:rsidR="00841396" w:rsidRPr="00E91392" w:rsidRDefault="00A16F89" w:rsidP="00E4671B">
      <w:pPr>
        <w:spacing w:after="0" w:line="240" w:lineRule="auto"/>
        <w:ind w:left="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A function </w:t>
      </w:r>
      <w:r w:rsidR="004B6ED3" w:rsidRPr="00E91392">
        <w:rPr>
          <w:rFonts w:ascii="Times New Roman" w:hAnsi="Times New Roman" w:cs="Times New Roman"/>
          <w:smallCaps/>
          <w:sz w:val="24"/>
          <w:szCs w:val="24"/>
          <w:lang w:val="en-GB"/>
        </w:rPr>
        <w:t>perc</w:t>
      </w:r>
      <w:r w:rsidR="004B6ED3" w:rsidRPr="00E91392">
        <w:rPr>
          <w:rFonts w:ascii="Times New Roman" w:hAnsi="Times New Roman" w:cs="Times New Roman"/>
          <w:sz w:val="24"/>
          <w:szCs w:val="24"/>
          <w:lang w:val="en-GB"/>
        </w:rPr>
        <w:t xml:space="preserve"> such that for any world, </w:t>
      </w:r>
      <w:r w:rsidR="004B6ED3" w:rsidRPr="00E91392">
        <w:rPr>
          <w:rFonts w:ascii="Times New Roman" w:hAnsi="Times New Roman" w:cs="Times New Roman"/>
          <w:i/>
          <w:iCs/>
          <w:sz w:val="24"/>
          <w:szCs w:val="24"/>
          <w:lang w:val="en-GB"/>
        </w:rPr>
        <w:t>w</w:t>
      </w:r>
      <w:r w:rsidR="004B6ED3" w:rsidRPr="00E91392">
        <w:rPr>
          <w:rFonts w:ascii="Times New Roman" w:hAnsi="Times New Roman" w:cs="Times New Roman"/>
          <w:sz w:val="24"/>
          <w:szCs w:val="24"/>
          <w:lang w:val="en-GB"/>
        </w:rPr>
        <w:t xml:space="preserve">, time, </w:t>
      </w:r>
      <w:r w:rsidR="004B6ED3" w:rsidRPr="00E91392">
        <w:rPr>
          <w:rFonts w:ascii="Times New Roman" w:hAnsi="Times New Roman" w:cs="Times New Roman"/>
          <w:i/>
          <w:iCs/>
          <w:sz w:val="24"/>
          <w:szCs w:val="24"/>
          <w:lang w:val="en-GB"/>
        </w:rPr>
        <w:t xml:space="preserve">t </w:t>
      </w:r>
      <w:r w:rsidR="004B6ED3" w:rsidRPr="00E91392">
        <w:rPr>
          <w:rFonts w:ascii="Times New Roman" w:hAnsi="Times New Roman" w:cs="Times New Roman"/>
          <w:sz w:val="24"/>
          <w:szCs w:val="24"/>
          <w:lang w:val="en-GB"/>
        </w:rPr>
        <w:t xml:space="preserve">and judge, </w:t>
      </w:r>
      <w:r w:rsidR="004B6ED3" w:rsidRPr="00E91392">
        <w:rPr>
          <w:rFonts w:ascii="Times New Roman" w:hAnsi="Times New Roman" w:cs="Times New Roman"/>
          <w:i/>
          <w:iCs/>
          <w:sz w:val="24"/>
          <w:szCs w:val="24"/>
          <w:lang w:val="en-GB"/>
        </w:rPr>
        <w:t>j</w:t>
      </w:r>
      <w:r w:rsidR="004B6ED3" w:rsidRPr="00E91392">
        <w:rPr>
          <w:rFonts w:ascii="Times New Roman" w:hAnsi="Times New Roman" w:cs="Times New Roman"/>
          <w:sz w:val="24"/>
          <w:szCs w:val="24"/>
          <w:lang w:val="en-GB"/>
        </w:rPr>
        <w:t xml:space="preserve">, </w:t>
      </w:r>
      <w:r w:rsidR="004B6ED3" w:rsidRPr="00E91392">
        <w:rPr>
          <w:rFonts w:ascii="Times New Roman" w:hAnsi="Times New Roman" w:cs="Times New Roman"/>
          <w:smallCaps/>
          <w:sz w:val="24"/>
          <w:szCs w:val="24"/>
          <w:lang w:val="en-GB"/>
        </w:rPr>
        <w:t>perc</w:t>
      </w:r>
      <w:r w:rsidR="004B6ED3" w:rsidRPr="00E91392">
        <w:rPr>
          <w:rFonts w:ascii="Times New Roman" w:hAnsi="Times New Roman" w:cs="Times New Roman"/>
          <w:sz w:val="24"/>
          <w:szCs w:val="24"/>
          <w:lang w:val="en-GB"/>
        </w:rPr>
        <w:t>(</w:t>
      </w:r>
      <w:r w:rsidR="004B6ED3" w:rsidRPr="00E91392">
        <w:rPr>
          <w:rFonts w:ascii="Times New Roman" w:hAnsi="Times New Roman" w:cs="Times New Roman"/>
          <w:i/>
          <w:iCs/>
          <w:sz w:val="24"/>
          <w:szCs w:val="24"/>
          <w:lang w:val="en-GB"/>
        </w:rPr>
        <w:t>w</w:t>
      </w:r>
      <w:r w:rsidR="004B6ED3" w:rsidRPr="00E91392">
        <w:rPr>
          <w:rFonts w:ascii="Times New Roman" w:hAnsi="Times New Roman" w:cs="Times New Roman"/>
          <w:sz w:val="24"/>
          <w:szCs w:val="24"/>
          <w:lang w:val="en-GB"/>
        </w:rPr>
        <w:t>)(</w:t>
      </w:r>
      <w:r w:rsidR="004B6ED3" w:rsidRPr="00E91392">
        <w:rPr>
          <w:rFonts w:ascii="Times New Roman" w:hAnsi="Times New Roman" w:cs="Times New Roman"/>
          <w:i/>
          <w:iCs/>
          <w:sz w:val="24"/>
          <w:szCs w:val="24"/>
          <w:lang w:val="en-GB"/>
        </w:rPr>
        <w:t>t</w:t>
      </w:r>
      <w:r w:rsidR="004B6ED3" w:rsidRPr="00E91392">
        <w:rPr>
          <w:rFonts w:ascii="Times New Roman" w:hAnsi="Times New Roman" w:cs="Times New Roman"/>
          <w:sz w:val="24"/>
          <w:szCs w:val="24"/>
          <w:lang w:val="en-GB"/>
        </w:rPr>
        <w:t>)(</w:t>
      </w:r>
      <w:r w:rsidR="004B6ED3" w:rsidRPr="00E91392">
        <w:rPr>
          <w:rFonts w:ascii="Times New Roman" w:hAnsi="Times New Roman" w:cs="Times New Roman"/>
          <w:i/>
          <w:iCs/>
          <w:sz w:val="24"/>
          <w:szCs w:val="24"/>
          <w:lang w:val="en-GB"/>
        </w:rPr>
        <w:t>j</w:t>
      </w:r>
      <w:r w:rsidR="004B6ED3" w:rsidRPr="00E91392">
        <w:rPr>
          <w:rFonts w:ascii="Times New Roman" w:hAnsi="Times New Roman" w:cs="Times New Roman"/>
          <w:sz w:val="24"/>
          <w:szCs w:val="24"/>
          <w:lang w:val="en-GB"/>
        </w:rPr>
        <w:t>) returns</w:t>
      </w:r>
      <w:r w:rsidR="006C7669">
        <w:rPr>
          <w:rFonts w:ascii="Times New Roman" w:hAnsi="Times New Roman" w:cs="Times New Roman"/>
          <w:sz w:val="24"/>
          <w:szCs w:val="24"/>
          <w:lang w:val="en-GB"/>
        </w:rPr>
        <w:t xml:space="preserve"> </w:t>
      </w:r>
      <w:r w:rsidR="004B6ED3" w:rsidRPr="00E91392">
        <w:rPr>
          <w:rFonts w:ascii="Times New Roman" w:hAnsi="Times New Roman" w:cs="Times New Roman"/>
          <w:sz w:val="24"/>
          <w:szCs w:val="24"/>
          <w:lang w:val="en-GB"/>
        </w:rPr>
        <w:t xml:space="preserve">the set of worlds, </w:t>
      </w:r>
      <w:r w:rsidR="004B6ED3" w:rsidRPr="00E91392">
        <w:rPr>
          <w:rFonts w:ascii="Times New Roman" w:hAnsi="Times New Roman" w:cs="Times New Roman"/>
          <w:i/>
          <w:iCs/>
          <w:sz w:val="24"/>
          <w:szCs w:val="24"/>
          <w:lang w:val="en-GB"/>
        </w:rPr>
        <w:t>W</w:t>
      </w:r>
      <w:r w:rsidR="004B6ED3" w:rsidRPr="00E91392">
        <w:rPr>
          <w:rFonts w:ascii="Times New Roman" w:hAnsi="Times New Roman" w:cs="Times New Roman"/>
          <w:sz w:val="24"/>
          <w:szCs w:val="24"/>
          <w:lang w:val="en-GB"/>
        </w:rPr>
        <w:t xml:space="preserve">, which are compatible with </w:t>
      </w:r>
      <w:r w:rsidR="004B6ED3" w:rsidRPr="00E91392">
        <w:rPr>
          <w:rFonts w:ascii="Times New Roman" w:hAnsi="Times New Roman" w:cs="Times New Roman"/>
          <w:i/>
          <w:iCs/>
          <w:sz w:val="24"/>
          <w:szCs w:val="24"/>
          <w:lang w:val="en-GB"/>
        </w:rPr>
        <w:t>j</w:t>
      </w:r>
      <w:r w:rsidR="004B6ED3" w:rsidRPr="00E91392">
        <w:rPr>
          <w:rFonts w:ascii="Times New Roman" w:hAnsi="Times New Roman" w:cs="Times New Roman"/>
          <w:sz w:val="24"/>
          <w:szCs w:val="24"/>
          <w:lang w:val="en-GB"/>
        </w:rPr>
        <w:t xml:space="preserve">’s perception in </w:t>
      </w:r>
      <w:r w:rsidR="004B6ED3" w:rsidRPr="00E91392">
        <w:rPr>
          <w:rFonts w:ascii="Times New Roman" w:hAnsi="Times New Roman" w:cs="Times New Roman"/>
          <w:i/>
          <w:iCs/>
          <w:sz w:val="24"/>
          <w:szCs w:val="24"/>
          <w:lang w:val="en-GB"/>
        </w:rPr>
        <w:t>w</w:t>
      </w:r>
      <w:r w:rsidR="004B6ED3" w:rsidRPr="00E91392">
        <w:rPr>
          <w:rFonts w:ascii="Times New Roman" w:hAnsi="Times New Roman" w:cs="Times New Roman"/>
          <w:sz w:val="24"/>
          <w:szCs w:val="24"/>
          <w:lang w:val="en-GB"/>
        </w:rPr>
        <w:t xml:space="preserve"> at </w:t>
      </w:r>
      <w:r w:rsidR="004B6ED3" w:rsidRPr="00E91392">
        <w:rPr>
          <w:rFonts w:ascii="Times New Roman" w:hAnsi="Times New Roman" w:cs="Times New Roman"/>
          <w:i/>
          <w:iCs/>
          <w:sz w:val="24"/>
          <w:szCs w:val="24"/>
          <w:lang w:val="en-GB"/>
        </w:rPr>
        <w:t>t</w:t>
      </w:r>
      <w:r w:rsidR="004B6ED3" w:rsidRPr="00E91392">
        <w:rPr>
          <w:rFonts w:ascii="Times New Roman" w:hAnsi="Times New Roman" w:cs="Times New Roman"/>
          <w:sz w:val="24"/>
          <w:szCs w:val="24"/>
          <w:lang w:val="en-GB"/>
        </w:rPr>
        <w:t>.</w:t>
      </w:r>
      <w:r w:rsidR="007C3DA4" w:rsidRPr="00E91392">
        <w:rPr>
          <w:rStyle w:val="Odkaznapoznmkupodiarou"/>
          <w:rFonts w:ascii="Times New Roman" w:hAnsi="Times New Roman" w:cs="Times New Roman"/>
          <w:sz w:val="24"/>
          <w:szCs w:val="24"/>
          <w:lang w:val="en-GB"/>
        </w:rPr>
        <w:footnoteReference w:id="4"/>
      </w:r>
      <w:r w:rsidR="004B6ED3" w:rsidRPr="00E91392">
        <w:rPr>
          <w:rFonts w:ascii="Times New Roman" w:hAnsi="Times New Roman" w:cs="Times New Roman"/>
          <w:sz w:val="24"/>
          <w:szCs w:val="24"/>
          <w:lang w:val="en-GB"/>
        </w:rPr>
        <w:t xml:space="preserve">  </w:t>
      </w:r>
      <w:r w:rsidR="00E54EA8" w:rsidRPr="00E91392">
        <w:rPr>
          <w:rFonts w:ascii="Times New Roman" w:hAnsi="Times New Roman" w:cs="Times New Roman"/>
          <w:sz w:val="24"/>
          <w:szCs w:val="24"/>
          <w:lang w:val="en-GB"/>
        </w:rPr>
        <w:t xml:space="preserve"> </w:t>
      </w:r>
    </w:p>
    <w:p w14:paraId="2C63434A" w14:textId="77777777" w:rsidR="00E4671B" w:rsidRDefault="00E4671B" w:rsidP="00E4671B">
      <w:pPr>
        <w:spacing w:after="0" w:line="240" w:lineRule="auto"/>
        <w:jc w:val="both"/>
        <w:rPr>
          <w:rFonts w:ascii="Times New Roman" w:hAnsi="Times New Roman" w:cs="Times New Roman"/>
          <w:sz w:val="24"/>
          <w:szCs w:val="24"/>
          <w:lang w:val="en-GB"/>
        </w:rPr>
      </w:pPr>
    </w:p>
    <w:p w14:paraId="1B76F125" w14:textId="1B55246E" w:rsidR="000E5BD8" w:rsidRPr="00E91392" w:rsidRDefault="000E5BD8"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We can then employ this new operator in our example as in (30).</w:t>
      </w:r>
    </w:p>
    <w:p w14:paraId="1C915C08" w14:textId="77777777" w:rsidR="00E4671B" w:rsidRDefault="00E4671B" w:rsidP="00E4671B">
      <w:pPr>
        <w:spacing w:after="0" w:line="240" w:lineRule="auto"/>
        <w:jc w:val="both"/>
        <w:rPr>
          <w:rFonts w:ascii="Times New Roman" w:hAnsi="Times New Roman" w:cs="Times New Roman"/>
          <w:sz w:val="24"/>
          <w:szCs w:val="24"/>
          <w:lang w:val="en-GB"/>
        </w:rPr>
      </w:pPr>
    </w:p>
    <w:p w14:paraId="54D08DFE" w14:textId="7719319D" w:rsidR="000E5BD8" w:rsidRPr="00364462" w:rsidRDefault="000E5BD8"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(30)</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 xml:space="preserve">Peter </w:t>
      </w:r>
      <w:proofErr w:type="spellStart"/>
      <w:r w:rsidRPr="00364462">
        <w:rPr>
          <w:rFonts w:ascii="Times New Roman" w:hAnsi="Times New Roman" w:cs="Times New Roman"/>
          <w:i/>
          <w:iCs/>
          <w:sz w:val="24"/>
          <w:szCs w:val="24"/>
          <w:lang w:val="en-GB"/>
        </w:rPr>
        <w:t>geht</w:t>
      </w:r>
      <w:proofErr w:type="spellEnd"/>
      <w:r w:rsidRPr="00364462">
        <w:rPr>
          <w:rFonts w:ascii="Times New Roman" w:hAnsi="Times New Roman" w:cs="Times New Roman"/>
          <w:i/>
          <w:iCs/>
          <w:sz w:val="24"/>
          <w:szCs w:val="24"/>
          <w:lang w:val="en-GB"/>
        </w:rPr>
        <w:t xml:space="preserve"> </w:t>
      </w:r>
      <w:proofErr w:type="spellStart"/>
      <w:r w:rsidRPr="00364462">
        <w:rPr>
          <w:rFonts w:ascii="Times New Roman" w:hAnsi="Times New Roman" w:cs="Times New Roman"/>
          <w:i/>
          <w:iCs/>
          <w:sz w:val="24"/>
          <w:szCs w:val="24"/>
          <w:lang w:val="en-GB"/>
        </w:rPr>
        <w:t>holterdipolter</w:t>
      </w:r>
      <w:proofErr w:type="spellEnd"/>
      <w:r w:rsidRPr="00364462">
        <w:rPr>
          <w:rFonts w:ascii="Times New Roman" w:hAnsi="Times New Roman" w:cs="Times New Roman"/>
          <w:i/>
          <w:iCs/>
          <w:sz w:val="24"/>
          <w:szCs w:val="24"/>
          <w:lang w:val="en-GB"/>
        </w:rPr>
        <w:t xml:space="preserve"> die </w:t>
      </w:r>
      <w:proofErr w:type="spellStart"/>
      <w:r w:rsidRPr="00364462">
        <w:rPr>
          <w:rFonts w:ascii="Times New Roman" w:hAnsi="Times New Roman" w:cs="Times New Roman"/>
          <w:i/>
          <w:iCs/>
          <w:sz w:val="24"/>
          <w:szCs w:val="24"/>
          <w:lang w:val="en-GB"/>
        </w:rPr>
        <w:t>Treppe</w:t>
      </w:r>
      <w:proofErr w:type="spellEnd"/>
      <w:r w:rsidRPr="00364462">
        <w:rPr>
          <w:rFonts w:ascii="Times New Roman" w:hAnsi="Times New Roman" w:cs="Times New Roman"/>
          <w:i/>
          <w:iCs/>
          <w:sz w:val="24"/>
          <w:szCs w:val="24"/>
          <w:lang w:val="en-GB"/>
        </w:rPr>
        <w:t xml:space="preserve"> </w:t>
      </w:r>
      <w:proofErr w:type="spellStart"/>
      <w:r w:rsidRPr="00364462">
        <w:rPr>
          <w:rFonts w:ascii="Times New Roman" w:hAnsi="Times New Roman" w:cs="Times New Roman"/>
          <w:i/>
          <w:iCs/>
          <w:sz w:val="24"/>
          <w:szCs w:val="24"/>
          <w:lang w:val="en-GB"/>
        </w:rPr>
        <w:t>runter</w:t>
      </w:r>
      <w:proofErr w:type="spellEnd"/>
      <w:r w:rsidRPr="00364462">
        <w:rPr>
          <w:rFonts w:ascii="Times New Roman" w:hAnsi="Times New Roman" w:cs="Times New Roman"/>
          <w:i/>
          <w:iCs/>
          <w:sz w:val="24"/>
          <w:szCs w:val="24"/>
          <w:lang w:val="en-GB"/>
        </w:rPr>
        <w:t xml:space="preserve">. </w:t>
      </w:r>
    </w:p>
    <w:p w14:paraId="1760181D" w14:textId="70DAC679" w:rsidR="00742AF8" w:rsidRPr="00E91392" w:rsidRDefault="000E5BD8" w:rsidP="00E4671B">
      <w:pPr>
        <w:spacing w:after="0" w:line="240" w:lineRule="auto"/>
        <w:ind w:left="1418"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b.</w:t>
      </w:r>
      <w:r w:rsidR="00617CCF">
        <w:rPr>
          <w:rFonts w:ascii="Times New Roman" w:hAnsi="Times New Roman" w:cs="Times New Roman"/>
          <w:sz w:val="24"/>
          <w:szCs w:val="24"/>
          <w:lang w:val="en-GB"/>
        </w:rPr>
        <w:tab/>
      </w:r>
      <w:r w:rsidR="00742AF8" w:rsidRPr="00E91392">
        <w:rPr>
          <w:rFonts w:ascii="Times New Roman" w:hAnsi="Times New Roman" w:cs="Times New Roman"/>
          <w:sz w:val="24"/>
          <w:szCs w:val="24"/>
          <w:lang w:val="en-GB"/>
        </w:rPr>
        <w:t>[</w:t>
      </w:r>
      <w:r w:rsidR="00742AF8" w:rsidRPr="00E91392">
        <w:rPr>
          <w:rFonts w:ascii="Times New Roman" w:hAnsi="Times New Roman" w:cs="Times New Roman"/>
          <w:i/>
          <w:iCs/>
          <w:sz w:val="24"/>
          <w:szCs w:val="24"/>
          <w:lang w:val="en-GB"/>
        </w:rPr>
        <w:t>e</w:t>
      </w:r>
      <w:r w:rsidR="00742AF8" w:rsidRPr="00E91392">
        <w:rPr>
          <w:rFonts w:ascii="Times New Roman" w:hAnsi="Times New Roman" w:cs="Times New Roman"/>
          <w:sz w:val="24"/>
          <w:szCs w:val="24"/>
          <w:lang w:val="en-GB"/>
        </w:rPr>
        <w:t xml:space="preserve">] </w:t>
      </w:r>
      <w:r w:rsidR="00742AF8" w:rsidRPr="00E91392">
        <w:rPr>
          <w:rFonts w:ascii="Cambria Math" w:hAnsi="Cambria Math" w:cs="Cambria Math"/>
          <w:sz w:val="24"/>
          <w:szCs w:val="24"/>
          <w:lang w:val="en-GB"/>
        </w:rPr>
        <w:t>∧</w:t>
      </w:r>
      <w:r w:rsidR="00742AF8" w:rsidRPr="00E91392">
        <w:rPr>
          <w:rFonts w:ascii="Times New Roman" w:hAnsi="Times New Roman" w:cs="Times New Roman"/>
          <w:sz w:val="24"/>
          <w:szCs w:val="24"/>
          <w:lang w:val="en-GB"/>
        </w:rPr>
        <w:t xml:space="preserve"> </w:t>
      </w:r>
      <w:proofErr w:type="gramStart"/>
      <w:r w:rsidR="00742AF8" w:rsidRPr="00E91392">
        <w:rPr>
          <w:rFonts w:ascii="Times New Roman" w:hAnsi="Times New Roman" w:cs="Times New Roman"/>
          <w:sz w:val="24"/>
          <w:szCs w:val="24"/>
          <w:lang w:val="en-GB"/>
        </w:rPr>
        <w:t>agent(</w:t>
      </w:r>
      <w:proofErr w:type="gramEnd"/>
      <w:r w:rsidR="00742AF8" w:rsidRPr="00E91392">
        <w:rPr>
          <w:rFonts w:ascii="Times New Roman" w:hAnsi="Times New Roman" w:cs="Times New Roman"/>
          <w:i/>
          <w:iCs/>
          <w:sz w:val="24"/>
          <w:szCs w:val="24"/>
          <w:lang w:val="en-GB"/>
        </w:rPr>
        <w:t>e</w:t>
      </w:r>
      <w:r w:rsidR="00742AF8" w:rsidRPr="00E91392">
        <w:rPr>
          <w:rFonts w:ascii="Times New Roman" w:hAnsi="Times New Roman" w:cs="Times New Roman"/>
          <w:sz w:val="24"/>
          <w:szCs w:val="24"/>
          <w:lang w:val="en-GB"/>
        </w:rPr>
        <w:t xml:space="preserve">, Peter) </w:t>
      </w:r>
      <w:r w:rsidR="00742AF8" w:rsidRPr="00E91392">
        <w:rPr>
          <w:rFonts w:ascii="Cambria Math" w:hAnsi="Cambria Math" w:cs="Cambria Math"/>
          <w:sz w:val="24"/>
          <w:szCs w:val="24"/>
          <w:lang w:val="en-GB"/>
        </w:rPr>
        <w:t>∧</w:t>
      </w:r>
      <w:r w:rsidR="00742AF8" w:rsidRPr="00E91392">
        <w:rPr>
          <w:rFonts w:ascii="Times New Roman" w:hAnsi="Times New Roman" w:cs="Times New Roman"/>
          <w:sz w:val="24"/>
          <w:szCs w:val="24"/>
          <w:lang w:val="en-GB"/>
        </w:rPr>
        <w:t xml:space="preserve"> goes-down-the-stairs(</w:t>
      </w:r>
      <w:r w:rsidR="00742AF8" w:rsidRPr="00E91392">
        <w:rPr>
          <w:rFonts w:ascii="Times New Roman" w:hAnsi="Times New Roman" w:cs="Times New Roman"/>
          <w:i/>
          <w:iCs/>
          <w:sz w:val="24"/>
          <w:szCs w:val="24"/>
          <w:lang w:val="en-GB"/>
        </w:rPr>
        <w:t>e</w:t>
      </w:r>
      <w:r w:rsidR="00742AF8" w:rsidRPr="00E91392">
        <w:rPr>
          <w:rFonts w:ascii="Times New Roman" w:hAnsi="Times New Roman" w:cs="Times New Roman"/>
          <w:sz w:val="24"/>
          <w:szCs w:val="24"/>
          <w:lang w:val="en-GB"/>
        </w:rPr>
        <w:t xml:space="preserve">) </w:t>
      </w:r>
      <w:r w:rsidR="00742AF8" w:rsidRPr="00E91392">
        <w:rPr>
          <w:rFonts w:ascii="Cambria Math" w:hAnsi="Cambria Math" w:cs="Cambria Math"/>
          <w:sz w:val="24"/>
          <w:szCs w:val="24"/>
          <w:lang w:val="en-GB"/>
        </w:rPr>
        <w:t>∧</w:t>
      </w:r>
      <w:r w:rsidR="00742AF8" w:rsidRPr="00E91392">
        <w:rPr>
          <w:rFonts w:ascii="Times New Roman" w:hAnsi="Times New Roman" w:cs="Times New Roman"/>
          <w:sz w:val="24"/>
          <w:szCs w:val="24"/>
          <w:lang w:val="en-GB"/>
        </w:rPr>
        <w:t xml:space="preserve"> [</w:t>
      </w:r>
      <w:r w:rsidR="00742AF8" w:rsidRPr="00E91392">
        <w:rPr>
          <w:rFonts w:ascii="Times New Roman" w:hAnsi="Times New Roman" w:cs="Times New Roman"/>
          <w:i/>
          <w:iCs/>
          <w:sz w:val="24"/>
          <w:szCs w:val="24"/>
          <w:lang w:val="en-GB"/>
        </w:rPr>
        <w:t>d</w:t>
      </w:r>
      <w:r w:rsidR="00742AF8" w:rsidRPr="00E91392">
        <w:rPr>
          <w:rFonts w:ascii="Times New Roman" w:hAnsi="Times New Roman" w:cs="Times New Roman"/>
          <w:sz w:val="24"/>
          <w:szCs w:val="24"/>
          <w:lang w:val="en-GB"/>
        </w:rPr>
        <w:t xml:space="preserve">] </w:t>
      </w:r>
      <w:r w:rsidR="00742AF8" w:rsidRPr="00E91392">
        <w:rPr>
          <w:rFonts w:ascii="Cambria Math" w:hAnsi="Cambria Math" w:cs="Cambria Math"/>
          <w:sz w:val="24"/>
          <w:szCs w:val="24"/>
          <w:lang w:val="en-GB"/>
        </w:rPr>
        <w:t>∧</w:t>
      </w:r>
      <w:r w:rsidR="00742AF8" w:rsidRPr="00E91392">
        <w:rPr>
          <w:rFonts w:ascii="Times New Roman" w:hAnsi="Times New Roman" w:cs="Times New Roman"/>
          <w:sz w:val="24"/>
          <w:szCs w:val="24"/>
          <w:lang w:val="en-GB"/>
        </w:rPr>
        <w:t xml:space="preserve"> </w:t>
      </w:r>
      <w:r w:rsidR="00742AF8" w:rsidRPr="00E91392">
        <w:rPr>
          <w:rFonts w:ascii="Times New Roman" w:hAnsi="Times New Roman" w:cs="Times New Roman"/>
          <w:i/>
          <w:iCs/>
          <w:sz w:val="24"/>
          <w:szCs w:val="24"/>
          <w:lang w:val="en-GB"/>
        </w:rPr>
        <w:t xml:space="preserve">d </w:t>
      </w:r>
      <w:r w:rsidR="00742AF8" w:rsidRPr="00E91392">
        <w:rPr>
          <w:rFonts w:ascii="Times New Roman" w:hAnsi="Times New Roman" w:cs="Times New Roman"/>
          <w:sz w:val="24"/>
          <w:szCs w:val="24"/>
          <w:lang w:val="en-GB"/>
        </w:rPr>
        <w:t xml:space="preserve">= </w:t>
      </w:r>
      <w:proofErr w:type="spellStart"/>
      <w:r w:rsidR="00742AF8" w:rsidRPr="00E91392">
        <w:rPr>
          <w:rFonts w:ascii="Times New Roman" w:hAnsi="Times New Roman" w:cs="Times New Roman"/>
          <w:i/>
          <w:iCs/>
          <w:sz w:val="24"/>
          <w:szCs w:val="24"/>
          <w:lang w:val="en-GB"/>
        </w:rPr>
        <w:t>d</w:t>
      </w:r>
      <w:r w:rsidR="00742AF8" w:rsidRPr="00E91392">
        <w:rPr>
          <w:rFonts w:ascii="Times New Roman" w:hAnsi="Times New Roman" w:cs="Times New Roman"/>
          <w:sz w:val="24"/>
          <w:szCs w:val="24"/>
          <w:vertAlign w:val="subscript"/>
          <w:lang w:val="en-GB"/>
        </w:rPr>
        <w:t>holterdipolter</w:t>
      </w:r>
      <w:proofErr w:type="spellEnd"/>
      <w:r w:rsidR="00742AF8" w:rsidRPr="00E91392">
        <w:rPr>
          <w:rFonts w:ascii="Times New Roman" w:hAnsi="Times New Roman" w:cs="Times New Roman"/>
          <w:sz w:val="24"/>
          <w:szCs w:val="24"/>
          <w:lang w:val="en-GB"/>
        </w:rPr>
        <w:t xml:space="preserve"> </w:t>
      </w:r>
      <w:r w:rsidR="00742AF8" w:rsidRPr="00E91392">
        <w:rPr>
          <w:rFonts w:ascii="Cambria Math" w:hAnsi="Cambria Math" w:cs="Cambria Math"/>
          <w:sz w:val="24"/>
          <w:szCs w:val="24"/>
          <w:lang w:val="en-GB"/>
        </w:rPr>
        <w:t>∧</w:t>
      </w:r>
      <w:r w:rsidR="00466D56" w:rsidRPr="00E91392">
        <w:rPr>
          <w:rFonts w:ascii="Times New Roman" w:hAnsi="Times New Roman" w:cs="Times New Roman"/>
          <w:sz w:val="24"/>
          <w:szCs w:val="24"/>
          <w:lang w:val="en-GB"/>
        </w:rPr>
        <w:t xml:space="preserve"> </w:t>
      </w:r>
      <w:r w:rsidR="00466D56" w:rsidRPr="00E91392">
        <w:rPr>
          <w:rFonts w:ascii="Cambria Math" w:hAnsi="Cambria Math" w:cs="Cambria Math"/>
          <w:sz w:val="24"/>
          <w:szCs w:val="24"/>
          <w:lang w:val="en-GB"/>
        </w:rPr>
        <w:t>∀</w:t>
      </w:r>
      <w:bookmarkStart w:id="2" w:name="_Hlk127019414"/>
      <w:r w:rsidR="00466D56" w:rsidRPr="00E91392">
        <w:rPr>
          <w:rFonts w:ascii="Times New Roman" w:hAnsi="Times New Roman" w:cs="Times New Roman"/>
          <w:i/>
          <w:iCs/>
          <w:sz w:val="24"/>
          <w:szCs w:val="24"/>
          <w:lang w:val="en-GB"/>
        </w:rPr>
        <w:t>w</w:t>
      </w:r>
      <w:r w:rsidR="00466D56" w:rsidRPr="00E91392">
        <w:rPr>
          <w:rFonts w:ascii="Times New Roman" w:hAnsi="Times New Roman" w:cs="Times New Roman"/>
          <w:sz w:val="24"/>
          <w:szCs w:val="24"/>
          <w:lang w:val="en-GB"/>
        </w:rPr>
        <w:t>′</w:t>
      </w:r>
      <w:bookmarkEnd w:id="2"/>
      <w:r w:rsidR="00466D56" w:rsidRPr="00E91392">
        <w:rPr>
          <w:rFonts w:ascii="Times New Roman" w:hAnsi="Times New Roman" w:cs="Times New Roman"/>
          <w:sz w:val="24"/>
          <w:szCs w:val="24"/>
          <w:lang w:val="en-GB"/>
        </w:rPr>
        <w:t xml:space="preserve"> </w:t>
      </w:r>
      <w:r w:rsidR="00466D56" w:rsidRPr="00E91392">
        <w:rPr>
          <w:rFonts w:ascii="Cambria Math" w:hAnsi="Cambria Math" w:cs="Cambria Math"/>
          <w:sz w:val="24"/>
          <w:szCs w:val="24"/>
          <w:lang w:val="en-GB"/>
        </w:rPr>
        <w:t>∈</w:t>
      </w:r>
      <w:r w:rsidR="00617CCF">
        <w:rPr>
          <w:rFonts w:ascii="Times New Roman" w:hAnsi="Times New Roman" w:cs="Times New Roman"/>
          <w:sz w:val="24"/>
          <w:szCs w:val="24"/>
          <w:lang w:val="en-GB"/>
        </w:rPr>
        <w:t xml:space="preserve"> </w:t>
      </w:r>
      <w:r w:rsidR="00466D56" w:rsidRPr="00E91392">
        <w:rPr>
          <w:rFonts w:ascii="Times New Roman" w:hAnsi="Times New Roman" w:cs="Times New Roman"/>
          <w:smallCaps/>
          <w:sz w:val="24"/>
          <w:szCs w:val="24"/>
          <w:lang w:val="en-GB"/>
        </w:rPr>
        <w:t>perc</w:t>
      </w:r>
      <w:r w:rsidR="00466D56" w:rsidRPr="00E91392">
        <w:rPr>
          <w:rFonts w:ascii="Times New Roman" w:hAnsi="Times New Roman" w:cs="Times New Roman"/>
          <w:sz w:val="24"/>
          <w:szCs w:val="24"/>
          <w:lang w:val="en-GB"/>
        </w:rPr>
        <w:t>(</w:t>
      </w:r>
      <w:r w:rsidR="00466D56" w:rsidRPr="00E91392">
        <w:rPr>
          <w:rFonts w:ascii="Times New Roman" w:hAnsi="Times New Roman" w:cs="Times New Roman"/>
          <w:i/>
          <w:iCs/>
          <w:sz w:val="24"/>
          <w:szCs w:val="24"/>
          <w:lang w:val="en-GB"/>
        </w:rPr>
        <w:t>w</w:t>
      </w:r>
      <w:r w:rsidR="00466D56" w:rsidRPr="00E91392">
        <w:rPr>
          <w:rFonts w:ascii="Times New Roman" w:hAnsi="Times New Roman" w:cs="Times New Roman"/>
          <w:sz w:val="24"/>
          <w:szCs w:val="24"/>
          <w:lang w:val="en-GB"/>
        </w:rPr>
        <w:t>)(</w:t>
      </w:r>
      <w:r w:rsidR="00466D56" w:rsidRPr="00E91392">
        <w:rPr>
          <w:rFonts w:ascii="Times New Roman" w:hAnsi="Times New Roman" w:cs="Times New Roman"/>
          <w:i/>
          <w:iCs/>
          <w:sz w:val="24"/>
          <w:szCs w:val="24"/>
          <w:lang w:val="en-GB"/>
        </w:rPr>
        <w:t>t</w:t>
      </w:r>
      <w:r w:rsidR="00466D56" w:rsidRPr="00E91392">
        <w:rPr>
          <w:rFonts w:ascii="Times New Roman" w:hAnsi="Times New Roman" w:cs="Times New Roman"/>
          <w:sz w:val="24"/>
          <w:szCs w:val="24"/>
          <w:lang w:val="en-GB"/>
        </w:rPr>
        <w:t>)(</w:t>
      </w:r>
      <w:r w:rsidR="00466D56" w:rsidRPr="00E91392">
        <w:rPr>
          <w:rFonts w:ascii="Times New Roman" w:hAnsi="Times New Roman" w:cs="Times New Roman"/>
          <w:i/>
          <w:iCs/>
          <w:sz w:val="24"/>
          <w:szCs w:val="24"/>
          <w:lang w:val="en-GB"/>
        </w:rPr>
        <w:t>j</w:t>
      </w:r>
      <w:r w:rsidR="00466D56" w:rsidRPr="00E91392">
        <w:rPr>
          <w:rFonts w:ascii="Times New Roman" w:hAnsi="Times New Roman" w:cs="Times New Roman"/>
          <w:sz w:val="24"/>
          <w:szCs w:val="24"/>
          <w:lang w:val="en-GB"/>
        </w:rPr>
        <w:t xml:space="preserve">) : </w:t>
      </w:r>
      <w:r w:rsidR="00742AF8" w:rsidRPr="00E91392">
        <w:rPr>
          <w:rFonts w:ascii="Times New Roman" w:hAnsi="Times New Roman" w:cs="Times New Roman"/>
          <w:smallCaps/>
          <w:sz w:val="24"/>
          <w:szCs w:val="24"/>
          <w:lang w:val="en-GB"/>
        </w:rPr>
        <w:t>sim</w:t>
      </w:r>
      <w:r w:rsidR="00742AF8" w:rsidRPr="00E91392">
        <w:rPr>
          <w:rFonts w:ascii="Times New Roman" w:hAnsi="Times New Roman" w:cs="Times New Roman"/>
          <w:sz w:val="24"/>
          <w:szCs w:val="24"/>
          <w:lang w:val="en-GB"/>
        </w:rPr>
        <w:t>(</w:t>
      </w:r>
      <w:proofErr w:type="spellStart"/>
      <w:r w:rsidR="00742AF8" w:rsidRPr="00E91392">
        <w:rPr>
          <w:rFonts w:ascii="Times New Roman" w:hAnsi="Times New Roman" w:cs="Times New Roman"/>
          <w:i/>
          <w:iCs/>
          <w:sz w:val="24"/>
          <w:szCs w:val="24"/>
          <w:lang w:val="en-GB"/>
        </w:rPr>
        <w:t>e</w:t>
      </w:r>
      <w:r w:rsidR="00742AF8" w:rsidRPr="00E91392">
        <w:rPr>
          <w:rFonts w:ascii="Times New Roman" w:hAnsi="Times New Roman" w:cs="Times New Roman"/>
          <w:sz w:val="24"/>
          <w:szCs w:val="24"/>
          <w:lang w:val="en-GB"/>
        </w:rPr>
        <w:t>,</w:t>
      </w:r>
      <w:r w:rsidR="00742AF8" w:rsidRPr="00E91392">
        <w:rPr>
          <w:rFonts w:ascii="Times New Roman" w:hAnsi="Times New Roman" w:cs="Times New Roman"/>
          <w:i/>
          <w:iCs/>
          <w:sz w:val="24"/>
          <w:szCs w:val="24"/>
          <w:lang w:val="en-GB"/>
        </w:rPr>
        <w:t>d</w:t>
      </w:r>
      <w:r w:rsidR="00742AF8" w:rsidRPr="00E91392">
        <w:rPr>
          <w:rFonts w:ascii="Times New Roman" w:hAnsi="Times New Roman" w:cs="Times New Roman"/>
          <w:sz w:val="24"/>
          <w:szCs w:val="24"/>
          <w:vertAlign w:val="subscript"/>
          <w:lang w:val="en-GB"/>
        </w:rPr>
        <w:t>holterdipolter</w:t>
      </w:r>
      <w:proofErr w:type="spellEnd"/>
      <w:r w:rsidR="00742AF8" w:rsidRPr="00E91392">
        <w:rPr>
          <w:rFonts w:ascii="Times New Roman" w:hAnsi="Times New Roman" w:cs="Times New Roman"/>
          <w:sz w:val="24"/>
          <w:szCs w:val="24"/>
          <w:lang w:val="en-GB"/>
        </w:rPr>
        <w:t>)</w:t>
      </w:r>
      <w:r w:rsidR="00466D56" w:rsidRPr="00E91392">
        <w:rPr>
          <w:rFonts w:ascii="Times New Roman" w:hAnsi="Times New Roman" w:cs="Times New Roman"/>
          <w:sz w:val="24"/>
          <w:szCs w:val="24"/>
          <w:lang w:val="en-GB"/>
        </w:rPr>
        <w:t xml:space="preserve"> in </w:t>
      </w:r>
      <w:r w:rsidR="00466D56" w:rsidRPr="00E91392">
        <w:rPr>
          <w:rFonts w:ascii="Times New Roman" w:hAnsi="Times New Roman" w:cs="Times New Roman"/>
          <w:i/>
          <w:iCs/>
          <w:sz w:val="24"/>
          <w:szCs w:val="24"/>
          <w:lang w:val="en-GB"/>
        </w:rPr>
        <w:t>w</w:t>
      </w:r>
      <w:r w:rsidR="00466D56" w:rsidRPr="00E91392">
        <w:rPr>
          <w:rFonts w:ascii="Times New Roman" w:hAnsi="Times New Roman" w:cs="Times New Roman"/>
          <w:sz w:val="24"/>
          <w:szCs w:val="24"/>
          <w:lang w:val="en-GB"/>
        </w:rPr>
        <w:t>′</w:t>
      </w:r>
    </w:p>
    <w:p w14:paraId="0019D1FB" w14:textId="24D4AC3B" w:rsidR="007228CE" w:rsidRPr="00E91392" w:rsidRDefault="007228CE" w:rsidP="00E4671B">
      <w:pPr>
        <w:spacing w:after="0" w:line="240" w:lineRule="auto"/>
        <w:ind w:left="1418"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c.</w:t>
      </w:r>
      <w:r w:rsidRPr="00E91392">
        <w:rPr>
          <w:rFonts w:ascii="Times New Roman" w:hAnsi="Times New Roman" w:cs="Times New Roman"/>
          <w:sz w:val="24"/>
          <w:szCs w:val="24"/>
          <w:lang w:val="en-GB"/>
        </w:rPr>
        <w:tab/>
        <w:t>There is an event of going down the stairs, of which Peter is the agent and there</w:t>
      </w:r>
      <w:r w:rsidR="00601301"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is a demonstration</w:t>
      </w:r>
      <w:r w:rsidR="00CE29BE" w:rsidRPr="00E91392">
        <w:rPr>
          <w:rFonts w:ascii="Times New Roman" w:hAnsi="Times New Roman" w:cs="Times New Roman"/>
          <w:sz w:val="24"/>
          <w:szCs w:val="24"/>
          <w:lang w:val="en-GB"/>
        </w:rPr>
        <w:t xml:space="preserve">, namely the utterance of </w:t>
      </w:r>
      <w:r w:rsidR="00CE29BE" w:rsidRPr="00E91392">
        <w:rPr>
          <w:rFonts w:ascii="Times New Roman" w:hAnsi="Times New Roman" w:cs="Times New Roman"/>
          <w:i/>
          <w:iCs/>
          <w:sz w:val="24"/>
          <w:szCs w:val="24"/>
          <w:lang w:val="en-GB"/>
        </w:rPr>
        <w:t>holterdipolter</w:t>
      </w:r>
      <w:r w:rsidR="006515A1" w:rsidRPr="00E91392">
        <w:rPr>
          <w:rFonts w:ascii="Times New Roman" w:hAnsi="Times New Roman" w:cs="Times New Roman"/>
          <w:sz w:val="24"/>
          <w:szCs w:val="24"/>
          <w:lang w:val="en-GB"/>
        </w:rPr>
        <w:t>, and in all worlds</w:t>
      </w:r>
      <w:r w:rsidR="00601301" w:rsidRPr="00E91392">
        <w:rPr>
          <w:rFonts w:ascii="Times New Roman" w:hAnsi="Times New Roman" w:cs="Times New Roman"/>
          <w:sz w:val="24"/>
          <w:szCs w:val="24"/>
          <w:lang w:val="en-GB"/>
        </w:rPr>
        <w:t xml:space="preserve"> </w:t>
      </w:r>
      <w:r w:rsidR="006515A1" w:rsidRPr="00E91392">
        <w:rPr>
          <w:rFonts w:ascii="Times New Roman" w:hAnsi="Times New Roman" w:cs="Times New Roman"/>
          <w:sz w:val="24"/>
          <w:szCs w:val="24"/>
          <w:lang w:val="en-GB"/>
        </w:rPr>
        <w:t xml:space="preserve">compatible with the judge’s, </w:t>
      </w:r>
      <w:r w:rsidR="006515A1" w:rsidRPr="00E91392">
        <w:rPr>
          <w:rFonts w:ascii="Times New Roman" w:hAnsi="Times New Roman" w:cs="Times New Roman"/>
          <w:i/>
          <w:iCs/>
          <w:sz w:val="24"/>
          <w:szCs w:val="24"/>
          <w:lang w:val="en-GB"/>
        </w:rPr>
        <w:t>j</w:t>
      </w:r>
      <w:r w:rsidR="006515A1" w:rsidRPr="00E91392">
        <w:rPr>
          <w:rFonts w:ascii="Times New Roman" w:hAnsi="Times New Roman" w:cs="Times New Roman"/>
          <w:sz w:val="24"/>
          <w:szCs w:val="24"/>
          <w:lang w:val="en-GB"/>
        </w:rPr>
        <w:t xml:space="preserve">, perception in world, </w:t>
      </w:r>
      <w:r w:rsidR="006515A1" w:rsidRPr="00E91392">
        <w:rPr>
          <w:rFonts w:ascii="Times New Roman" w:hAnsi="Times New Roman" w:cs="Times New Roman"/>
          <w:i/>
          <w:iCs/>
          <w:sz w:val="24"/>
          <w:szCs w:val="24"/>
          <w:lang w:val="en-GB"/>
        </w:rPr>
        <w:t>w</w:t>
      </w:r>
      <w:r w:rsidR="006515A1" w:rsidRPr="00E91392">
        <w:rPr>
          <w:rFonts w:ascii="Times New Roman" w:hAnsi="Times New Roman" w:cs="Times New Roman"/>
          <w:sz w:val="24"/>
          <w:szCs w:val="24"/>
          <w:lang w:val="en-GB"/>
        </w:rPr>
        <w:t xml:space="preserve">, at time, </w:t>
      </w:r>
      <w:r w:rsidR="006515A1" w:rsidRPr="00E91392">
        <w:rPr>
          <w:rFonts w:ascii="Times New Roman" w:hAnsi="Times New Roman" w:cs="Times New Roman"/>
          <w:i/>
          <w:iCs/>
          <w:sz w:val="24"/>
          <w:szCs w:val="24"/>
          <w:lang w:val="en-GB"/>
        </w:rPr>
        <w:t>t</w:t>
      </w:r>
      <w:r w:rsidR="006515A1" w:rsidRPr="00E91392">
        <w:rPr>
          <w:rFonts w:ascii="Times New Roman" w:hAnsi="Times New Roman" w:cs="Times New Roman"/>
          <w:sz w:val="24"/>
          <w:szCs w:val="24"/>
          <w:lang w:val="en-GB"/>
        </w:rPr>
        <w:t>, this utterance</w:t>
      </w:r>
      <w:r w:rsidR="00601301" w:rsidRPr="00E91392">
        <w:rPr>
          <w:rFonts w:ascii="Times New Roman" w:hAnsi="Times New Roman" w:cs="Times New Roman"/>
          <w:sz w:val="24"/>
          <w:szCs w:val="24"/>
          <w:lang w:val="en-GB"/>
        </w:rPr>
        <w:t xml:space="preserve"> </w:t>
      </w:r>
      <w:r w:rsidR="006515A1" w:rsidRPr="00E91392">
        <w:rPr>
          <w:rFonts w:ascii="Times New Roman" w:hAnsi="Times New Roman" w:cs="Times New Roman"/>
          <w:sz w:val="24"/>
          <w:szCs w:val="24"/>
          <w:lang w:val="en-GB"/>
        </w:rPr>
        <w:t>is similar in the relevant dimensions to the event of Peter going down the stairs.</w:t>
      </w:r>
    </w:p>
    <w:p w14:paraId="66419E44" w14:textId="77777777" w:rsidR="00E4671B" w:rsidRDefault="00E4671B" w:rsidP="00E4671B">
      <w:pPr>
        <w:spacing w:after="0" w:line="240" w:lineRule="auto"/>
        <w:jc w:val="both"/>
        <w:rPr>
          <w:rFonts w:ascii="Times New Roman" w:hAnsi="Times New Roman" w:cs="Times New Roman"/>
          <w:sz w:val="24"/>
          <w:szCs w:val="24"/>
          <w:lang w:val="en-GB"/>
        </w:rPr>
      </w:pPr>
    </w:p>
    <w:p w14:paraId="7F49F5E3" w14:textId="0F846C76" w:rsidR="008E0342" w:rsidRPr="00E91392" w:rsidRDefault="00B944DC"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This analysis then makes the iconic similarity relation between the ideophone utterance </w:t>
      </w:r>
      <w:r w:rsidR="00E222F7" w:rsidRPr="00E91392">
        <w:rPr>
          <w:rFonts w:ascii="Times New Roman" w:hAnsi="Times New Roman" w:cs="Times New Roman"/>
          <w:sz w:val="24"/>
          <w:szCs w:val="24"/>
          <w:lang w:val="en-GB"/>
        </w:rPr>
        <w:t xml:space="preserve">and the event dependent on a judge’s perception, which then accounts for the subjectivity with respect to the iconicity in ideophones. </w:t>
      </w:r>
    </w:p>
    <w:p w14:paraId="490DE05F" w14:textId="6954EA14" w:rsidR="00AA2D30" w:rsidRPr="00E91392" w:rsidRDefault="00237258"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One issue that remains to be addressed, however, is the question of who can be the judge in ideopho</w:t>
      </w:r>
      <w:r w:rsidR="002C1685" w:rsidRPr="00E91392">
        <w:rPr>
          <w:rFonts w:ascii="Times New Roman" w:hAnsi="Times New Roman" w:cs="Times New Roman"/>
          <w:sz w:val="24"/>
          <w:szCs w:val="24"/>
          <w:lang w:val="en-GB"/>
        </w:rPr>
        <w:t>ne</w:t>
      </w:r>
      <w:r w:rsidRPr="00E91392">
        <w:rPr>
          <w:rFonts w:ascii="Times New Roman" w:hAnsi="Times New Roman" w:cs="Times New Roman"/>
          <w:sz w:val="24"/>
          <w:szCs w:val="24"/>
          <w:lang w:val="en-GB"/>
        </w:rPr>
        <w:t xml:space="preserve"> constructions. </w:t>
      </w:r>
      <w:r w:rsidR="004E474D" w:rsidRPr="00E91392">
        <w:rPr>
          <w:rFonts w:ascii="Times New Roman" w:hAnsi="Times New Roman" w:cs="Times New Roman"/>
          <w:sz w:val="24"/>
          <w:szCs w:val="24"/>
          <w:lang w:val="en-GB"/>
        </w:rPr>
        <w:t xml:space="preserve">As noted in </w:t>
      </w:r>
      <w:r w:rsidR="009D0128" w:rsidRPr="00DE0DF5">
        <w:rPr>
          <w:rFonts w:ascii="Times New Roman" w:hAnsi="Times New Roman" w:cs="Times New Roman"/>
          <w:sz w:val="24"/>
          <w:szCs w:val="24"/>
          <w:lang w:val="en-GB"/>
        </w:rPr>
        <w:t>§</w:t>
      </w:r>
      <w:r w:rsidR="004E474D" w:rsidRPr="00E91392">
        <w:rPr>
          <w:rFonts w:ascii="Times New Roman" w:hAnsi="Times New Roman" w:cs="Times New Roman"/>
          <w:sz w:val="24"/>
          <w:szCs w:val="24"/>
          <w:lang w:val="en-GB"/>
        </w:rPr>
        <w:t xml:space="preserve">2.2, ideophones, similarly to PPTs, seem to </w:t>
      </w:r>
      <w:r w:rsidR="00972109" w:rsidRPr="00E91392">
        <w:rPr>
          <w:rFonts w:ascii="Times New Roman" w:hAnsi="Times New Roman" w:cs="Times New Roman"/>
          <w:sz w:val="24"/>
          <w:szCs w:val="24"/>
          <w:lang w:val="en-GB"/>
        </w:rPr>
        <w:t>give rise to an acquaintance inference; the use of an ideophone implies direct experience with the event that the ideophone depicts.</w:t>
      </w:r>
      <w:r w:rsidR="00C47650" w:rsidRPr="00E91392">
        <w:rPr>
          <w:rFonts w:ascii="Times New Roman" w:hAnsi="Times New Roman" w:cs="Times New Roman"/>
          <w:sz w:val="24"/>
          <w:szCs w:val="24"/>
          <w:lang w:val="en-GB"/>
        </w:rPr>
        <w:t xml:space="preserve"> Given this, it seems logical to assume that the judge in ideophones is by default the speaker. </w:t>
      </w:r>
      <w:r w:rsidR="005D4C87" w:rsidRPr="00E91392">
        <w:rPr>
          <w:rFonts w:ascii="Times New Roman" w:hAnsi="Times New Roman" w:cs="Times New Roman"/>
          <w:sz w:val="24"/>
          <w:szCs w:val="24"/>
          <w:lang w:val="en-GB"/>
        </w:rPr>
        <w:t xml:space="preserve">However, the question remains as to </w:t>
      </w:r>
      <w:r w:rsidR="004C46EF" w:rsidRPr="00E91392">
        <w:rPr>
          <w:rFonts w:ascii="Times New Roman" w:hAnsi="Times New Roman" w:cs="Times New Roman"/>
          <w:sz w:val="24"/>
          <w:szCs w:val="24"/>
          <w:lang w:val="en-GB"/>
        </w:rPr>
        <w:t xml:space="preserve">whether the judge can shift and if so, under which circumstances. </w:t>
      </w:r>
      <w:r w:rsidR="004A1AF3" w:rsidRPr="00E91392">
        <w:rPr>
          <w:rFonts w:ascii="Times New Roman" w:hAnsi="Times New Roman" w:cs="Times New Roman"/>
          <w:sz w:val="24"/>
          <w:szCs w:val="24"/>
          <w:lang w:val="en-GB"/>
        </w:rPr>
        <w:t xml:space="preserve">It seems that the ideophone </w:t>
      </w:r>
      <w:proofErr w:type="spellStart"/>
      <w:r w:rsidR="004A1AF3" w:rsidRPr="00E91392">
        <w:rPr>
          <w:rFonts w:ascii="Times New Roman" w:hAnsi="Times New Roman" w:cs="Times New Roman"/>
          <w:i/>
          <w:iCs/>
          <w:sz w:val="24"/>
          <w:szCs w:val="24"/>
          <w:lang w:val="en-GB"/>
        </w:rPr>
        <w:t>schwuppdiwupp</w:t>
      </w:r>
      <w:proofErr w:type="spellEnd"/>
      <w:r w:rsidR="004A1AF3" w:rsidRPr="00E91392">
        <w:rPr>
          <w:rFonts w:ascii="Times New Roman" w:hAnsi="Times New Roman" w:cs="Times New Roman"/>
          <w:i/>
          <w:iCs/>
          <w:sz w:val="24"/>
          <w:szCs w:val="24"/>
          <w:lang w:val="en-GB"/>
        </w:rPr>
        <w:t xml:space="preserve"> </w:t>
      </w:r>
      <w:r w:rsidR="004A1AF3" w:rsidRPr="00E91392">
        <w:rPr>
          <w:rFonts w:ascii="Times New Roman" w:hAnsi="Times New Roman" w:cs="Times New Roman"/>
          <w:sz w:val="24"/>
          <w:szCs w:val="24"/>
          <w:lang w:val="en-GB"/>
        </w:rPr>
        <w:t xml:space="preserve">in (31) can be attributed to Peter’s perspective. </w:t>
      </w:r>
    </w:p>
    <w:p w14:paraId="7EA26E13" w14:textId="77777777" w:rsidR="00E4671B" w:rsidRDefault="00E4671B" w:rsidP="00E4671B">
      <w:pPr>
        <w:spacing w:after="0" w:line="240" w:lineRule="auto"/>
        <w:ind w:left="709" w:hanging="709"/>
        <w:jc w:val="both"/>
        <w:rPr>
          <w:rFonts w:ascii="Times New Roman" w:hAnsi="Times New Roman" w:cs="Times New Roman"/>
          <w:sz w:val="24"/>
          <w:szCs w:val="24"/>
          <w:lang w:val="en-GB"/>
        </w:rPr>
      </w:pPr>
    </w:p>
    <w:p w14:paraId="7CE1F068" w14:textId="7E6187C4" w:rsidR="00E12D72" w:rsidRPr="00E91392" w:rsidRDefault="00AA2D30" w:rsidP="00E4671B">
      <w:pPr>
        <w:spacing w:after="0" w:line="240" w:lineRule="auto"/>
        <w:ind w:left="709" w:hanging="709"/>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(31)</w:t>
      </w:r>
      <w:r w:rsidRPr="00E91392">
        <w:rPr>
          <w:rFonts w:ascii="Times New Roman" w:hAnsi="Times New Roman" w:cs="Times New Roman"/>
          <w:sz w:val="24"/>
          <w:szCs w:val="24"/>
          <w:lang w:val="en-GB"/>
        </w:rPr>
        <w:tab/>
      </w:r>
      <w:r w:rsidR="00E12D72" w:rsidRPr="00E91392">
        <w:rPr>
          <w:rFonts w:ascii="Times New Roman" w:hAnsi="Times New Roman" w:cs="Times New Roman"/>
          <w:i/>
          <w:iCs/>
          <w:sz w:val="24"/>
          <w:szCs w:val="24"/>
          <w:lang w:val="en-GB"/>
        </w:rPr>
        <w:t xml:space="preserve">Peter </w:t>
      </w:r>
      <w:proofErr w:type="spellStart"/>
      <w:r w:rsidR="00E12D72" w:rsidRPr="00E91392">
        <w:rPr>
          <w:rFonts w:ascii="Times New Roman" w:hAnsi="Times New Roman" w:cs="Times New Roman"/>
          <w:i/>
          <w:iCs/>
          <w:sz w:val="24"/>
          <w:szCs w:val="24"/>
          <w:lang w:val="en-GB"/>
        </w:rPr>
        <w:t>glaubt</w:t>
      </w:r>
      <w:proofErr w:type="spellEnd"/>
      <w:r w:rsidR="00E12D72" w:rsidRPr="00E91392">
        <w:rPr>
          <w:rFonts w:ascii="Times New Roman" w:hAnsi="Times New Roman" w:cs="Times New Roman"/>
          <w:i/>
          <w:iCs/>
          <w:sz w:val="24"/>
          <w:szCs w:val="24"/>
          <w:lang w:val="en-GB"/>
        </w:rPr>
        <w:t xml:space="preserve">,  ich </w:t>
      </w:r>
      <w:proofErr w:type="spellStart"/>
      <w:r w:rsidR="00E12D72" w:rsidRPr="00E91392">
        <w:rPr>
          <w:rFonts w:ascii="Times New Roman" w:hAnsi="Times New Roman" w:cs="Times New Roman"/>
          <w:i/>
          <w:iCs/>
          <w:sz w:val="24"/>
          <w:szCs w:val="24"/>
          <w:lang w:val="en-GB"/>
        </w:rPr>
        <w:t>habe</w:t>
      </w:r>
      <w:proofErr w:type="spellEnd"/>
      <w:r w:rsidR="00E12D72" w:rsidRPr="00E91392">
        <w:rPr>
          <w:rFonts w:ascii="Times New Roman" w:hAnsi="Times New Roman" w:cs="Times New Roman"/>
          <w:i/>
          <w:iCs/>
          <w:sz w:val="24"/>
          <w:szCs w:val="24"/>
          <w:lang w:val="en-GB"/>
        </w:rPr>
        <w:t xml:space="preserve"> </w:t>
      </w:r>
      <w:proofErr w:type="spellStart"/>
      <w:r w:rsidR="00E12D72" w:rsidRPr="00E91392">
        <w:rPr>
          <w:rFonts w:ascii="Times New Roman" w:hAnsi="Times New Roman" w:cs="Times New Roman"/>
          <w:i/>
          <w:iCs/>
          <w:sz w:val="24"/>
          <w:szCs w:val="24"/>
          <w:lang w:val="en-GB"/>
        </w:rPr>
        <w:t>alles</w:t>
      </w:r>
      <w:proofErr w:type="spellEnd"/>
      <w:r w:rsidR="00E12D72" w:rsidRPr="00E91392">
        <w:rPr>
          <w:rFonts w:ascii="Times New Roman" w:hAnsi="Times New Roman" w:cs="Times New Roman"/>
          <w:i/>
          <w:iCs/>
          <w:sz w:val="24"/>
          <w:szCs w:val="24"/>
          <w:lang w:val="en-GB"/>
        </w:rPr>
        <w:t xml:space="preserve">          </w:t>
      </w:r>
      <w:proofErr w:type="spellStart"/>
      <w:r w:rsidR="00E12D72" w:rsidRPr="00E91392">
        <w:rPr>
          <w:rFonts w:ascii="Times New Roman" w:hAnsi="Times New Roman" w:cs="Times New Roman"/>
          <w:i/>
          <w:iCs/>
          <w:sz w:val="24"/>
          <w:szCs w:val="24"/>
          <w:lang w:val="en-GB"/>
        </w:rPr>
        <w:t>einfach</w:t>
      </w:r>
      <w:proofErr w:type="spellEnd"/>
      <w:r w:rsidR="00E12D72" w:rsidRPr="00E91392">
        <w:rPr>
          <w:rFonts w:ascii="Times New Roman" w:hAnsi="Times New Roman" w:cs="Times New Roman"/>
          <w:i/>
          <w:iCs/>
          <w:sz w:val="24"/>
          <w:szCs w:val="24"/>
          <w:lang w:val="en-GB"/>
        </w:rPr>
        <w:t xml:space="preserve"> </w:t>
      </w:r>
      <w:proofErr w:type="spellStart"/>
      <w:r w:rsidR="00E12D72" w:rsidRPr="00E91392">
        <w:rPr>
          <w:rFonts w:ascii="Times New Roman" w:hAnsi="Times New Roman" w:cs="Times New Roman"/>
          <w:i/>
          <w:iCs/>
          <w:sz w:val="24"/>
          <w:szCs w:val="24"/>
          <w:lang w:val="en-GB"/>
        </w:rPr>
        <w:t>schwuppdiwupp</w:t>
      </w:r>
      <w:proofErr w:type="spellEnd"/>
      <w:r w:rsidR="00E12D72" w:rsidRPr="00E91392">
        <w:rPr>
          <w:rFonts w:ascii="Times New Roman" w:hAnsi="Times New Roman" w:cs="Times New Roman"/>
          <w:i/>
          <w:iCs/>
          <w:sz w:val="24"/>
          <w:szCs w:val="24"/>
          <w:lang w:val="en-GB"/>
        </w:rPr>
        <w:t xml:space="preserve"> </w:t>
      </w:r>
      <w:proofErr w:type="spellStart"/>
      <w:r w:rsidR="00E12D72" w:rsidRPr="00E91392">
        <w:rPr>
          <w:rFonts w:ascii="Times New Roman" w:hAnsi="Times New Roman" w:cs="Times New Roman"/>
          <w:i/>
          <w:iCs/>
          <w:sz w:val="24"/>
          <w:szCs w:val="24"/>
          <w:lang w:val="en-GB"/>
        </w:rPr>
        <w:t>gemacht</w:t>
      </w:r>
      <w:proofErr w:type="spellEnd"/>
      <w:r w:rsidR="00E12D72" w:rsidRPr="00E91392">
        <w:rPr>
          <w:rFonts w:ascii="Times New Roman" w:hAnsi="Times New Roman" w:cs="Times New Roman"/>
          <w:i/>
          <w:iCs/>
          <w:sz w:val="24"/>
          <w:szCs w:val="24"/>
          <w:lang w:val="en-GB"/>
        </w:rPr>
        <w:t xml:space="preserve">, </w:t>
      </w:r>
      <w:proofErr w:type="spellStart"/>
      <w:r w:rsidR="00E12D72" w:rsidRPr="00E91392">
        <w:rPr>
          <w:rFonts w:ascii="Times New Roman" w:hAnsi="Times New Roman" w:cs="Times New Roman"/>
          <w:i/>
          <w:iCs/>
          <w:sz w:val="24"/>
          <w:szCs w:val="24"/>
          <w:lang w:val="en-GB"/>
        </w:rPr>
        <w:t>aber</w:t>
      </w:r>
      <w:proofErr w:type="spellEnd"/>
      <w:r w:rsidR="00E12D72" w:rsidRPr="00E91392">
        <w:rPr>
          <w:rFonts w:ascii="Times New Roman" w:hAnsi="Times New Roman" w:cs="Times New Roman"/>
          <w:i/>
          <w:iCs/>
          <w:sz w:val="24"/>
          <w:szCs w:val="24"/>
          <w:lang w:val="en-GB"/>
        </w:rPr>
        <w:t xml:space="preserve"> es hat</w:t>
      </w:r>
    </w:p>
    <w:p w14:paraId="486F895A" w14:textId="150035AF" w:rsidR="008E0342" w:rsidRPr="00E91392" w:rsidRDefault="00E12D72" w:rsidP="00E4671B">
      <w:pPr>
        <w:spacing w:after="0" w:line="240" w:lineRule="auto"/>
        <w:ind w:left="709"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ab/>
        <w:t xml:space="preserve">Peter believes I    have everything </w:t>
      </w:r>
      <w:proofErr w:type="gramStart"/>
      <w:r w:rsidRPr="00E91392">
        <w:rPr>
          <w:rFonts w:ascii="Times New Roman" w:hAnsi="Times New Roman" w:cs="Times New Roman"/>
          <w:sz w:val="24"/>
          <w:szCs w:val="24"/>
          <w:lang w:val="en-GB"/>
        </w:rPr>
        <w:t xml:space="preserve">simply  </w:t>
      </w:r>
      <w:proofErr w:type="spellStart"/>
      <w:r w:rsidRPr="00E91392">
        <w:rPr>
          <w:rFonts w:ascii="Times New Roman" w:hAnsi="Times New Roman" w:cs="Times New Roman"/>
          <w:smallCaps/>
          <w:sz w:val="24"/>
          <w:szCs w:val="24"/>
          <w:lang w:val="en-GB"/>
        </w:rPr>
        <w:t>ideo</w:t>
      </w:r>
      <w:proofErr w:type="spellEnd"/>
      <w:proofErr w:type="gramEnd"/>
      <w:r w:rsidRPr="00E91392">
        <w:rPr>
          <w:rFonts w:ascii="Times New Roman" w:hAnsi="Times New Roman" w:cs="Times New Roman"/>
          <w:sz w:val="24"/>
          <w:szCs w:val="24"/>
          <w:lang w:val="en-GB"/>
        </w:rPr>
        <w:t xml:space="preserve">                   done    </w:t>
      </w:r>
      <w:r w:rsidR="00F56A7A">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   but   it</w:t>
      </w:r>
      <w:r w:rsidR="007F186C">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 has</w:t>
      </w:r>
    </w:p>
    <w:p w14:paraId="184C20A4" w14:textId="03725888" w:rsidR="007853DD" w:rsidRPr="00E91392" w:rsidRDefault="007853DD" w:rsidP="00E4671B">
      <w:pPr>
        <w:spacing w:after="0" w:line="240" w:lineRule="auto"/>
        <w:ind w:left="709"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Stu</w:t>
      </w:r>
      <w:r w:rsidR="003964B3" w:rsidRPr="00E91392">
        <w:rPr>
          <w:rFonts w:ascii="Times New Roman" w:hAnsi="Times New Roman" w:cs="Times New Roman"/>
          <w:i/>
          <w:iCs/>
          <w:sz w:val="24"/>
          <w:szCs w:val="24"/>
          <w:lang w:val="en-GB"/>
        </w:rPr>
        <w:t>n</w:t>
      </w:r>
      <w:r w:rsidRPr="00E91392">
        <w:rPr>
          <w:rFonts w:ascii="Times New Roman" w:hAnsi="Times New Roman" w:cs="Times New Roman"/>
          <w:i/>
          <w:iCs/>
          <w:sz w:val="24"/>
          <w:szCs w:val="24"/>
          <w:lang w:val="en-GB"/>
        </w:rPr>
        <w:t>den</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gedauert</w:t>
      </w:r>
      <w:proofErr w:type="spellEnd"/>
      <w:r w:rsidRPr="00E91392">
        <w:rPr>
          <w:rFonts w:ascii="Times New Roman" w:hAnsi="Times New Roman" w:cs="Times New Roman"/>
          <w:i/>
          <w:iCs/>
          <w:sz w:val="24"/>
          <w:szCs w:val="24"/>
          <w:lang w:val="en-GB"/>
        </w:rPr>
        <w:t>!</w:t>
      </w:r>
    </w:p>
    <w:p w14:paraId="0DC3A7C9" w14:textId="428C2665" w:rsidR="00237258" w:rsidRPr="00E91392" w:rsidRDefault="00AB5313"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hours     taken</w:t>
      </w:r>
    </w:p>
    <w:p w14:paraId="0CF9B48A" w14:textId="77777777" w:rsidR="00F234F9" w:rsidRPr="00E91392" w:rsidRDefault="00AB5313" w:rsidP="00E4671B">
      <w:pPr>
        <w:spacing w:after="24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lastRenderedPageBreak/>
        <w:t>‘Peter thinks I did it all just like that, but it took hours!’</w:t>
      </w:r>
    </w:p>
    <w:p w14:paraId="68B93D48" w14:textId="77777777" w:rsidR="00F87D53" w:rsidRPr="00E91392" w:rsidRDefault="00F234F9"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Similarly, </w:t>
      </w:r>
      <w:r w:rsidR="001435C9" w:rsidRPr="00E91392">
        <w:rPr>
          <w:rFonts w:ascii="Times New Roman" w:hAnsi="Times New Roman" w:cs="Times New Roman"/>
          <w:sz w:val="24"/>
          <w:szCs w:val="24"/>
          <w:lang w:val="en-GB"/>
        </w:rPr>
        <w:t xml:space="preserve">in cases of reported speech, it also seems to be possible to shift the judge to the individual whose speech is being reported, as in (32). </w:t>
      </w:r>
    </w:p>
    <w:p w14:paraId="30912A29" w14:textId="77777777" w:rsidR="00E4671B" w:rsidRDefault="00E4671B" w:rsidP="00E4671B">
      <w:pPr>
        <w:spacing w:after="0" w:line="240" w:lineRule="auto"/>
        <w:jc w:val="both"/>
        <w:rPr>
          <w:rFonts w:ascii="Times New Roman" w:hAnsi="Times New Roman" w:cs="Times New Roman"/>
          <w:sz w:val="24"/>
          <w:szCs w:val="24"/>
          <w:lang w:val="en-GB"/>
        </w:rPr>
      </w:pPr>
    </w:p>
    <w:p w14:paraId="04818D2F" w14:textId="3BC93208" w:rsidR="00717D15" w:rsidRPr="00E91392" w:rsidRDefault="00F87D53"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(32)</w:t>
      </w:r>
      <w:r w:rsidRPr="00E91392">
        <w:rPr>
          <w:rFonts w:ascii="Times New Roman" w:hAnsi="Times New Roman" w:cs="Times New Roman"/>
          <w:sz w:val="24"/>
          <w:szCs w:val="24"/>
          <w:lang w:val="en-GB"/>
        </w:rPr>
        <w:tab/>
      </w:r>
      <w:r w:rsidR="0039493D" w:rsidRPr="00E91392">
        <w:rPr>
          <w:rFonts w:ascii="Times New Roman" w:hAnsi="Times New Roman" w:cs="Times New Roman"/>
          <w:i/>
          <w:iCs/>
          <w:sz w:val="24"/>
          <w:szCs w:val="24"/>
          <w:lang w:val="en-GB"/>
        </w:rPr>
        <w:t xml:space="preserve">Marie </w:t>
      </w:r>
      <w:proofErr w:type="spellStart"/>
      <w:r w:rsidR="0039493D" w:rsidRPr="00E91392">
        <w:rPr>
          <w:rFonts w:ascii="Times New Roman" w:hAnsi="Times New Roman" w:cs="Times New Roman"/>
          <w:i/>
          <w:iCs/>
          <w:sz w:val="24"/>
          <w:szCs w:val="24"/>
          <w:lang w:val="en-GB"/>
        </w:rPr>
        <w:t>sagt</w:t>
      </w:r>
      <w:proofErr w:type="spellEnd"/>
      <w:r w:rsidR="0039493D" w:rsidRPr="00E91392">
        <w:rPr>
          <w:rFonts w:ascii="Times New Roman" w:hAnsi="Times New Roman" w:cs="Times New Roman"/>
          <w:i/>
          <w:iCs/>
          <w:sz w:val="24"/>
          <w:szCs w:val="24"/>
          <w:lang w:val="en-GB"/>
        </w:rPr>
        <w:t xml:space="preserve">, Peter </w:t>
      </w:r>
      <w:proofErr w:type="spellStart"/>
      <w:r w:rsidR="0039493D" w:rsidRPr="00E91392">
        <w:rPr>
          <w:rFonts w:ascii="Times New Roman" w:hAnsi="Times New Roman" w:cs="Times New Roman"/>
          <w:i/>
          <w:iCs/>
          <w:sz w:val="24"/>
          <w:szCs w:val="24"/>
          <w:lang w:val="en-GB"/>
        </w:rPr>
        <w:t>ist</w:t>
      </w:r>
      <w:proofErr w:type="spellEnd"/>
      <w:r w:rsidR="0039493D" w:rsidRPr="00E91392">
        <w:rPr>
          <w:rFonts w:ascii="Times New Roman" w:hAnsi="Times New Roman" w:cs="Times New Roman"/>
          <w:i/>
          <w:iCs/>
          <w:sz w:val="24"/>
          <w:szCs w:val="24"/>
          <w:lang w:val="en-GB"/>
        </w:rPr>
        <w:t xml:space="preserve"> die </w:t>
      </w:r>
      <w:proofErr w:type="spellStart"/>
      <w:r w:rsidR="0039493D" w:rsidRPr="00E91392">
        <w:rPr>
          <w:rFonts w:ascii="Times New Roman" w:hAnsi="Times New Roman" w:cs="Times New Roman"/>
          <w:i/>
          <w:iCs/>
          <w:sz w:val="24"/>
          <w:szCs w:val="24"/>
          <w:lang w:val="en-GB"/>
        </w:rPr>
        <w:t>Treppe</w:t>
      </w:r>
      <w:proofErr w:type="spellEnd"/>
      <w:r w:rsidR="0039493D" w:rsidRPr="00E91392">
        <w:rPr>
          <w:rFonts w:ascii="Times New Roman" w:hAnsi="Times New Roman" w:cs="Times New Roman"/>
          <w:i/>
          <w:iCs/>
          <w:sz w:val="24"/>
          <w:szCs w:val="24"/>
          <w:lang w:val="en-GB"/>
        </w:rPr>
        <w:t xml:space="preserve"> </w:t>
      </w:r>
      <w:proofErr w:type="spellStart"/>
      <w:r w:rsidR="0039493D" w:rsidRPr="00E91392">
        <w:rPr>
          <w:rFonts w:ascii="Times New Roman" w:hAnsi="Times New Roman" w:cs="Times New Roman"/>
          <w:i/>
          <w:iCs/>
          <w:sz w:val="24"/>
          <w:szCs w:val="24"/>
          <w:lang w:val="en-GB"/>
        </w:rPr>
        <w:t>holterdipolter</w:t>
      </w:r>
      <w:proofErr w:type="spellEnd"/>
      <w:r w:rsidR="0039493D" w:rsidRPr="00E91392">
        <w:rPr>
          <w:rFonts w:ascii="Times New Roman" w:hAnsi="Times New Roman" w:cs="Times New Roman"/>
          <w:i/>
          <w:iCs/>
          <w:sz w:val="24"/>
          <w:szCs w:val="24"/>
          <w:lang w:val="en-GB"/>
        </w:rPr>
        <w:t xml:space="preserve"> </w:t>
      </w:r>
      <w:proofErr w:type="spellStart"/>
      <w:r w:rsidR="0039493D" w:rsidRPr="00E91392">
        <w:rPr>
          <w:rFonts w:ascii="Times New Roman" w:hAnsi="Times New Roman" w:cs="Times New Roman"/>
          <w:i/>
          <w:iCs/>
          <w:sz w:val="24"/>
          <w:szCs w:val="24"/>
          <w:lang w:val="en-GB"/>
        </w:rPr>
        <w:t>runtergelaufen</w:t>
      </w:r>
      <w:proofErr w:type="spellEnd"/>
      <w:r w:rsidR="0039493D" w:rsidRPr="00E91392">
        <w:rPr>
          <w:rFonts w:ascii="Times New Roman" w:hAnsi="Times New Roman" w:cs="Times New Roman"/>
          <w:i/>
          <w:iCs/>
          <w:sz w:val="24"/>
          <w:szCs w:val="24"/>
          <w:lang w:val="en-GB"/>
        </w:rPr>
        <w:t xml:space="preserve">! </w:t>
      </w:r>
    </w:p>
    <w:p w14:paraId="15A9B64D" w14:textId="1AD50B89" w:rsidR="00AB5313" w:rsidRPr="00E91392" w:rsidRDefault="00717D15"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 xml:space="preserve">Marie </w:t>
      </w:r>
      <w:proofErr w:type="gramStart"/>
      <w:r w:rsidRPr="00E91392">
        <w:rPr>
          <w:rFonts w:ascii="Times New Roman" w:hAnsi="Times New Roman" w:cs="Times New Roman"/>
          <w:sz w:val="24"/>
          <w:szCs w:val="24"/>
          <w:lang w:val="en-GB"/>
        </w:rPr>
        <w:t>says  Peter</w:t>
      </w:r>
      <w:proofErr w:type="gramEnd"/>
      <w:r w:rsidRPr="00E91392">
        <w:rPr>
          <w:rFonts w:ascii="Times New Roman" w:hAnsi="Times New Roman" w:cs="Times New Roman"/>
          <w:sz w:val="24"/>
          <w:szCs w:val="24"/>
          <w:lang w:val="en-GB"/>
        </w:rPr>
        <w:t xml:space="preserve"> is </w:t>
      </w:r>
      <w:r w:rsidR="0076723C">
        <w:rPr>
          <w:rFonts w:ascii="Times New Roman" w:hAnsi="Times New Roman" w:cs="Times New Roman"/>
          <w:sz w:val="24"/>
          <w:szCs w:val="24"/>
          <w:lang w:val="en-GB"/>
        </w:rPr>
        <w:t xml:space="preserve"> </w:t>
      </w:r>
      <w:r w:rsidR="0084179D"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the stairs    </w:t>
      </w:r>
      <w:proofErr w:type="spellStart"/>
      <w:r w:rsidRPr="00E91392">
        <w:rPr>
          <w:rFonts w:ascii="Times New Roman" w:hAnsi="Times New Roman" w:cs="Times New Roman"/>
          <w:smallCaps/>
          <w:sz w:val="24"/>
          <w:szCs w:val="24"/>
          <w:lang w:val="en-GB"/>
        </w:rPr>
        <w:t>ideo</w:t>
      </w:r>
      <w:proofErr w:type="spellEnd"/>
      <w:r w:rsidR="00AB5313"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              down-gone</w:t>
      </w:r>
    </w:p>
    <w:p w14:paraId="7C631625" w14:textId="1FF0ACBD" w:rsidR="00BA08CD" w:rsidRPr="00E91392" w:rsidRDefault="00BA08CD"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 xml:space="preserve">‘Marie said Peter went helter-skelter down the stairs.’ </w:t>
      </w:r>
    </w:p>
    <w:p w14:paraId="628F0E35" w14:textId="77777777" w:rsidR="00E4671B" w:rsidRDefault="00E4671B" w:rsidP="00E4671B">
      <w:pPr>
        <w:spacing w:after="0" w:line="240" w:lineRule="auto"/>
        <w:jc w:val="both"/>
        <w:rPr>
          <w:rFonts w:ascii="Times New Roman" w:hAnsi="Times New Roman" w:cs="Times New Roman"/>
          <w:sz w:val="24"/>
          <w:szCs w:val="24"/>
          <w:lang w:val="en-GB"/>
        </w:rPr>
      </w:pPr>
    </w:p>
    <w:p w14:paraId="1B3A1A96" w14:textId="4C0B24C9" w:rsidR="008E7927" w:rsidRPr="00E91392" w:rsidRDefault="008E7927"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These examples also resemble the perspective shifts described by Potts (2007b) for expressives, as in (33), and Lasersohn (2005) for PPTs, as in (34). </w:t>
      </w:r>
    </w:p>
    <w:p w14:paraId="79BB83A3" w14:textId="77777777" w:rsidR="00E4671B" w:rsidRDefault="00E4671B" w:rsidP="00E4671B">
      <w:pPr>
        <w:spacing w:after="0" w:line="240" w:lineRule="auto"/>
        <w:ind w:left="709" w:hanging="709"/>
        <w:jc w:val="both"/>
        <w:rPr>
          <w:rFonts w:ascii="Times New Roman" w:hAnsi="Times New Roman" w:cs="Times New Roman"/>
          <w:sz w:val="24"/>
          <w:szCs w:val="24"/>
          <w:lang w:val="en-GB"/>
        </w:rPr>
      </w:pPr>
    </w:p>
    <w:p w14:paraId="341F72F4" w14:textId="2520E345" w:rsidR="00F01EB2" w:rsidRPr="00364462" w:rsidRDefault="00F01EB2" w:rsidP="00E4671B">
      <w:pPr>
        <w:spacing w:after="0" w:line="240" w:lineRule="auto"/>
        <w:ind w:left="709" w:hanging="709"/>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(33)</w:t>
      </w:r>
      <w:r w:rsidRPr="00E91392">
        <w:rPr>
          <w:rFonts w:ascii="Times New Roman" w:hAnsi="Times New Roman" w:cs="Times New Roman"/>
          <w:sz w:val="24"/>
          <w:szCs w:val="24"/>
          <w:lang w:val="en-GB"/>
        </w:rPr>
        <w:tab/>
      </w:r>
      <w:r w:rsidR="005D03E6" w:rsidRPr="00364462">
        <w:rPr>
          <w:rFonts w:ascii="Times New Roman" w:hAnsi="Times New Roman" w:cs="Times New Roman"/>
          <w:i/>
          <w:iCs/>
          <w:sz w:val="24"/>
          <w:szCs w:val="24"/>
          <w:lang w:val="en-GB"/>
        </w:rPr>
        <w:t>I am not prejudiced against Caucasians. But John, who is, says/thinks that you are the</w:t>
      </w:r>
      <w:r w:rsidR="00DC010F" w:rsidRPr="00364462">
        <w:rPr>
          <w:rFonts w:ascii="Times New Roman" w:hAnsi="Times New Roman" w:cs="Times New Roman"/>
          <w:i/>
          <w:iCs/>
          <w:sz w:val="24"/>
          <w:szCs w:val="24"/>
          <w:lang w:val="en-GB"/>
        </w:rPr>
        <w:t xml:space="preserve"> </w:t>
      </w:r>
      <w:r w:rsidR="005D03E6" w:rsidRPr="00364462">
        <w:rPr>
          <w:rFonts w:ascii="Times New Roman" w:hAnsi="Times New Roman" w:cs="Times New Roman"/>
          <w:i/>
          <w:iCs/>
          <w:sz w:val="24"/>
          <w:szCs w:val="24"/>
          <w:lang w:val="en-GB"/>
        </w:rPr>
        <w:t>worst honky he knows.</w:t>
      </w:r>
    </w:p>
    <w:p w14:paraId="756ACDBD" w14:textId="4B0FE8BD" w:rsidR="005D03E6" w:rsidRPr="00E91392" w:rsidRDefault="005D03E6"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w:t>
      </w:r>
      <w:proofErr w:type="spellStart"/>
      <w:r w:rsidRPr="00E91392">
        <w:rPr>
          <w:rFonts w:ascii="Times New Roman" w:hAnsi="Times New Roman" w:cs="Times New Roman"/>
          <w:sz w:val="24"/>
          <w:szCs w:val="24"/>
          <w:lang w:val="en-GB"/>
        </w:rPr>
        <w:t>Schlenker</w:t>
      </w:r>
      <w:proofErr w:type="spellEnd"/>
      <w:r w:rsidRPr="00E91392">
        <w:rPr>
          <w:rFonts w:ascii="Times New Roman" w:hAnsi="Times New Roman" w:cs="Times New Roman"/>
          <w:sz w:val="24"/>
          <w:szCs w:val="24"/>
          <w:lang w:val="en-GB"/>
        </w:rPr>
        <w:t xml:space="preserve"> 2003: (109b) as cited by Potts 2007b) </w:t>
      </w:r>
    </w:p>
    <w:p w14:paraId="46197719" w14:textId="77777777" w:rsidR="00E4671B" w:rsidRDefault="00E4671B" w:rsidP="00E4671B">
      <w:pPr>
        <w:spacing w:after="0" w:line="240" w:lineRule="auto"/>
        <w:jc w:val="both"/>
        <w:rPr>
          <w:rFonts w:ascii="Times New Roman" w:hAnsi="Times New Roman" w:cs="Times New Roman"/>
          <w:sz w:val="24"/>
          <w:szCs w:val="24"/>
          <w:lang w:val="en-GB"/>
        </w:rPr>
      </w:pPr>
    </w:p>
    <w:p w14:paraId="79C9CFCC" w14:textId="29B5FF8C" w:rsidR="00693FA1" w:rsidRPr="00E91392" w:rsidRDefault="00A238DB"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(34)</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John believes that riding roller coasters is fun.</w:t>
      </w:r>
      <w:r w:rsidRPr="00E91392">
        <w:rPr>
          <w:rFonts w:ascii="Times New Roman" w:hAnsi="Times New Roman" w:cs="Times New Roman"/>
          <w:sz w:val="24"/>
          <w:szCs w:val="24"/>
          <w:lang w:val="en-GB"/>
        </w:rPr>
        <w:t xml:space="preserve"> (</w:t>
      </w:r>
      <w:proofErr w:type="spellStart"/>
      <w:r w:rsidRPr="00E91392">
        <w:rPr>
          <w:rFonts w:ascii="Times New Roman" w:hAnsi="Times New Roman" w:cs="Times New Roman"/>
          <w:sz w:val="24"/>
          <w:szCs w:val="24"/>
          <w:lang w:val="en-GB"/>
        </w:rPr>
        <w:t>Lasersohn</w:t>
      </w:r>
      <w:proofErr w:type="spellEnd"/>
      <w:r w:rsidRPr="00E91392">
        <w:rPr>
          <w:rFonts w:ascii="Times New Roman" w:hAnsi="Times New Roman" w:cs="Times New Roman"/>
          <w:sz w:val="24"/>
          <w:szCs w:val="24"/>
          <w:lang w:val="en-GB"/>
        </w:rPr>
        <w:t xml:space="preserve"> 2005</w:t>
      </w:r>
      <w:r w:rsidR="00DE0DF5">
        <w:rPr>
          <w:rFonts w:ascii="Times New Roman" w:hAnsi="Times New Roman" w:cs="Times New Roman"/>
          <w:sz w:val="24"/>
          <w:szCs w:val="24"/>
          <w:lang w:val="en-GB"/>
        </w:rPr>
        <w:t>: </w:t>
      </w:r>
      <w:r w:rsidRPr="00E91392">
        <w:rPr>
          <w:rFonts w:ascii="Times New Roman" w:hAnsi="Times New Roman" w:cs="Times New Roman"/>
          <w:sz w:val="24"/>
          <w:szCs w:val="24"/>
          <w:lang w:val="en-GB"/>
        </w:rPr>
        <w:t xml:space="preserve">677) </w:t>
      </w:r>
    </w:p>
    <w:p w14:paraId="088C604C" w14:textId="77777777" w:rsidR="00E4671B" w:rsidRDefault="00E4671B" w:rsidP="00E4671B">
      <w:pPr>
        <w:spacing w:after="0" w:line="240" w:lineRule="auto"/>
        <w:jc w:val="both"/>
        <w:rPr>
          <w:rFonts w:ascii="Times New Roman" w:hAnsi="Times New Roman" w:cs="Times New Roman"/>
          <w:sz w:val="24"/>
          <w:szCs w:val="24"/>
          <w:lang w:val="en-GB"/>
        </w:rPr>
      </w:pPr>
    </w:p>
    <w:p w14:paraId="6DF0EB59" w14:textId="59FAE0BC" w:rsidR="00237258" w:rsidRPr="00E91392" w:rsidRDefault="00693FA1"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It seems then that the judgement argument in ideophones can be shifted when the ideophones are embedded under attitude verbs or in quotations. The exact explanation for these shifts and the question of whether there are also other instances where the judge can shift will have to wait for future research. </w:t>
      </w:r>
    </w:p>
    <w:p w14:paraId="6194D27B" w14:textId="3DBDB206" w:rsidR="00FD0C52" w:rsidRPr="00E91392" w:rsidRDefault="00FD0C52"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This section has </w:t>
      </w:r>
      <w:r w:rsidR="00FB3923" w:rsidRPr="00E91392">
        <w:rPr>
          <w:rFonts w:ascii="Times New Roman" w:hAnsi="Times New Roman" w:cs="Times New Roman"/>
          <w:sz w:val="24"/>
          <w:szCs w:val="24"/>
          <w:lang w:val="en-GB"/>
        </w:rPr>
        <w:t xml:space="preserve">provided an analysis that models the iconic relation between utterances of ideophones and events and captures the subjectivity of the relation by making it dependent on the judge’s perception. </w:t>
      </w:r>
      <w:r w:rsidR="001659F9" w:rsidRPr="00E91392">
        <w:rPr>
          <w:rFonts w:ascii="Times New Roman" w:hAnsi="Times New Roman" w:cs="Times New Roman"/>
          <w:sz w:val="24"/>
          <w:szCs w:val="24"/>
          <w:lang w:val="en-GB"/>
        </w:rPr>
        <w:t>Nevertheless, as Henderson (2016) highlights, the event an ideophone depicts must also satisfy the ideophone predicate,</w:t>
      </w:r>
      <w:r w:rsidR="007F34AA" w:rsidRPr="00E91392">
        <w:rPr>
          <w:rFonts w:ascii="Times New Roman" w:hAnsi="Times New Roman" w:cs="Times New Roman"/>
          <w:sz w:val="24"/>
          <w:szCs w:val="24"/>
          <w:lang w:val="en-GB"/>
        </w:rPr>
        <w:t xml:space="preserve"> </w:t>
      </w:r>
      <w:r w:rsidR="005F2F5E" w:rsidRPr="00E91392">
        <w:rPr>
          <w:rFonts w:ascii="Times New Roman" w:hAnsi="Times New Roman" w:cs="Times New Roman"/>
          <w:sz w:val="24"/>
          <w:szCs w:val="24"/>
          <w:lang w:val="en-GB"/>
        </w:rPr>
        <w:t>or what I choose to call the conventionalised meaning of an ideophone, in order to be used felicitously.</w:t>
      </w:r>
      <w:r w:rsidR="00D653A8" w:rsidRPr="00E91392">
        <w:rPr>
          <w:rFonts w:ascii="Times New Roman" w:hAnsi="Times New Roman" w:cs="Times New Roman"/>
          <w:sz w:val="24"/>
          <w:szCs w:val="24"/>
          <w:lang w:val="en-GB"/>
        </w:rPr>
        <w:t xml:space="preserve"> </w:t>
      </w:r>
      <w:r w:rsidR="00101CB1" w:rsidRPr="00E91392">
        <w:rPr>
          <w:rFonts w:ascii="Times New Roman" w:hAnsi="Times New Roman" w:cs="Times New Roman"/>
          <w:sz w:val="24"/>
          <w:szCs w:val="24"/>
          <w:lang w:val="en-GB"/>
        </w:rPr>
        <w:t xml:space="preserve">For example, </w:t>
      </w:r>
      <w:r w:rsidR="00101CB1" w:rsidRPr="00E91392">
        <w:rPr>
          <w:rFonts w:ascii="Times New Roman" w:hAnsi="Times New Roman" w:cs="Times New Roman"/>
          <w:i/>
          <w:iCs/>
          <w:sz w:val="24"/>
          <w:szCs w:val="24"/>
          <w:lang w:val="en-GB"/>
        </w:rPr>
        <w:t xml:space="preserve">splish-splash </w:t>
      </w:r>
      <w:r w:rsidR="00101CB1" w:rsidRPr="00E91392">
        <w:rPr>
          <w:rFonts w:ascii="Times New Roman" w:hAnsi="Times New Roman" w:cs="Times New Roman"/>
          <w:sz w:val="24"/>
          <w:szCs w:val="24"/>
          <w:lang w:val="en-GB"/>
        </w:rPr>
        <w:t xml:space="preserve">cannot be used when describing a dry frog hopping up completely dry stairs. </w:t>
      </w:r>
      <w:r w:rsidR="004F304A" w:rsidRPr="00E91392">
        <w:rPr>
          <w:rFonts w:ascii="Times New Roman" w:hAnsi="Times New Roman" w:cs="Times New Roman"/>
          <w:sz w:val="24"/>
          <w:szCs w:val="24"/>
          <w:lang w:val="en-GB"/>
        </w:rPr>
        <w:t>Currently, the meaning contribution of ideophones’ conventionalised meanings is not accounted for in this analysis.</w:t>
      </w:r>
      <w:r w:rsidR="008A0138" w:rsidRPr="00E91392">
        <w:rPr>
          <w:rFonts w:ascii="Times New Roman" w:hAnsi="Times New Roman" w:cs="Times New Roman"/>
          <w:sz w:val="24"/>
          <w:szCs w:val="24"/>
          <w:lang w:val="en-GB"/>
        </w:rPr>
        <w:t xml:space="preserve"> In the next section, I will therefore discuss this issue in more detail before outlining a potential solution. </w:t>
      </w:r>
    </w:p>
    <w:p w14:paraId="4A76E23E" w14:textId="4A616BAE" w:rsidR="002B6C4D" w:rsidRPr="003646D4" w:rsidRDefault="002B6C4D" w:rsidP="003646D4">
      <w:pPr>
        <w:spacing w:before="480" w:after="240" w:line="240" w:lineRule="auto"/>
        <w:jc w:val="both"/>
        <w:rPr>
          <w:rFonts w:ascii="Times New Roman" w:hAnsi="Times New Roman" w:cs="Times New Roman"/>
          <w:b/>
          <w:bCs/>
          <w:sz w:val="24"/>
          <w:szCs w:val="24"/>
          <w:lang w:val="en-GB"/>
        </w:rPr>
      </w:pPr>
      <w:r w:rsidRPr="00E91392">
        <w:rPr>
          <w:rFonts w:ascii="Times New Roman" w:hAnsi="Times New Roman" w:cs="Times New Roman"/>
          <w:b/>
          <w:bCs/>
          <w:sz w:val="24"/>
          <w:szCs w:val="24"/>
          <w:lang w:val="en-GB"/>
        </w:rPr>
        <w:t>4</w:t>
      </w:r>
      <w:r w:rsidR="002821F6">
        <w:rPr>
          <w:rFonts w:ascii="Times New Roman" w:hAnsi="Times New Roman" w:cs="Times New Roman"/>
          <w:b/>
          <w:bCs/>
          <w:sz w:val="24"/>
          <w:szCs w:val="24"/>
          <w:lang w:val="en-GB"/>
        </w:rPr>
        <w:t>.</w:t>
      </w:r>
      <w:r w:rsidRPr="00E91392">
        <w:rPr>
          <w:rFonts w:ascii="Times New Roman" w:hAnsi="Times New Roman" w:cs="Times New Roman"/>
          <w:b/>
          <w:bCs/>
          <w:sz w:val="24"/>
          <w:szCs w:val="24"/>
          <w:lang w:val="en-GB"/>
        </w:rPr>
        <w:t xml:space="preserve"> Developing the analysis</w:t>
      </w:r>
    </w:p>
    <w:p w14:paraId="2D8E5838" w14:textId="77777777" w:rsidR="00E4671B" w:rsidRDefault="00DB3581"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There is a key distinction between ideophones and PPTs that has not yet been discussed in this paper. </w:t>
      </w:r>
      <w:r w:rsidR="00406E39" w:rsidRPr="00E91392">
        <w:rPr>
          <w:rFonts w:ascii="Times New Roman" w:hAnsi="Times New Roman" w:cs="Times New Roman"/>
          <w:sz w:val="24"/>
          <w:szCs w:val="24"/>
          <w:lang w:val="en-GB"/>
        </w:rPr>
        <w:t xml:space="preserve">Lasersohn (2005) argues that two opposing views on a particular PPT </w:t>
      </w:r>
      <w:r w:rsidR="002051A0" w:rsidRPr="00E91392">
        <w:rPr>
          <w:rFonts w:ascii="Times New Roman" w:hAnsi="Times New Roman" w:cs="Times New Roman"/>
          <w:sz w:val="24"/>
          <w:szCs w:val="24"/>
          <w:lang w:val="en-GB"/>
        </w:rPr>
        <w:t xml:space="preserve">result in a contradiction, but no objective facts can decide the matter. </w:t>
      </w:r>
      <w:r w:rsidR="00955FCB" w:rsidRPr="00E91392">
        <w:rPr>
          <w:rFonts w:ascii="Times New Roman" w:hAnsi="Times New Roman" w:cs="Times New Roman"/>
          <w:sz w:val="24"/>
          <w:szCs w:val="24"/>
          <w:lang w:val="en-GB"/>
        </w:rPr>
        <w:t xml:space="preserve">However, for ideophones, this is not always the case and there are examples where the objective facts of a situation clearly render the use of an ideophone inappropriate. </w:t>
      </w:r>
      <w:r w:rsidR="00AC165B" w:rsidRPr="00E91392">
        <w:rPr>
          <w:rFonts w:ascii="Times New Roman" w:hAnsi="Times New Roman" w:cs="Times New Roman"/>
          <w:sz w:val="24"/>
          <w:szCs w:val="24"/>
          <w:lang w:val="en-GB"/>
        </w:rPr>
        <w:t xml:space="preserve">For example, given a context where Peter walks calmly and quietly down the stairs, the use of either </w:t>
      </w:r>
      <w:r w:rsidR="007D0D57" w:rsidRPr="00E91392">
        <w:rPr>
          <w:rFonts w:ascii="Times New Roman" w:hAnsi="Times New Roman" w:cs="Times New Roman"/>
          <w:i/>
          <w:iCs/>
          <w:sz w:val="24"/>
          <w:szCs w:val="24"/>
          <w:lang w:val="en-GB"/>
        </w:rPr>
        <w:t xml:space="preserve">holterdipolter </w:t>
      </w:r>
      <w:r w:rsidR="007D0D57" w:rsidRPr="00E91392">
        <w:rPr>
          <w:rFonts w:ascii="Times New Roman" w:hAnsi="Times New Roman" w:cs="Times New Roman"/>
          <w:sz w:val="24"/>
          <w:szCs w:val="24"/>
          <w:lang w:val="en-GB"/>
        </w:rPr>
        <w:t xml:space="preserve">or </w:t>
      </w:r>
      <w:r w:rsidR="007D0D57" w:rsidRPr="00E91392">
        <w:rPr>
          <w:rFonts w:ascii="Times New Roman" w:hAnsi="Times New Roman" w:cs="Times New Roman"/>
          <w:i/>
          <w:iCs/>
          <w:sz w:val="24"/>
          <w:szCs w:val="24"/>
          <w:lang w:val="en-GB"/>
        </w:rPr>
        <w:t xml:space="preserve">rumpeldipumpel </w:t>
      </w:r>
      <w:r w:rsidR="007D0D57" w:rsidRPr="00E91392">
        <w:rPr>
          <w:rFonts w:ascii="Times New Roman" w:hAnsi="Times New Roman" w:cs="Times New Roman"/>
          <w:sz w:val="24"/>
          <w:szCs w:val="24"/>
          <w:lang w:val="en-GB"/>
        </w:rPr>
        <w:t>is rendered infelicitous, as can be seen in (35).</w:t>
      </w:r>
    </w:p>
    <w:p w14:paraId="1DFA8293" w14:textId="77777777" w:rsidR="00E4671B" w:rsidRDefault="00E4671B" w:rsidP="00E4671B">
      <w:pPr>
        <w:spacing w:after="0" w:line="240" w:lineRule="auto"/>
        <w:jc w:val="both"/>
        <w:rPr>
          <w:rFonts w:ascii="Times New Roman" w:hAnsi="Times New Roman" w:cs="Times New Roman"/>
          <w:sz w:val="24"/>
          <w:szCs w:val="24"/>
          <w:lang w:val="en-GB"/>
        </w:rPr>
      </w:pPr>
    </w:p>
    <w:p w14:paraId="06BDECDE" w14:textId="341B7F97" w:rsidR="0003033A" w:rsidRPr="00E91392" w:rsidRDefault="00E4671B" w:rsidP="00E4671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03033A" w:rsidRPr="00E91392">
        <w:rPr>
          <w:rFonts w:ascii="Times New Roman" w:hAnsi="Times New Roman" w:cs="Times New Roman"/>
          <w:sz w:val="24"/>
          <w:szCs w:val="24"/>
          <w:lang w:val="en-GB"/>
        </w:rPr>
        <w:t>35)</w:t>
      </w:r>
      <w:r w:rsidR="0003033A" w:rsidRPr="00E91392">
        <w:rPr>
          <w:rFonts w:ascii="Times New Roman" w:hAnsi="Times New Roman" w:cs="Times New Roman"/>
          <w:sz w:val="24"/>
          <w:szCs w:val="24"/>
          <w:lang w:val="en-GB"/>
        </w:rPr>
        <w:tab/>
      </w:r>
      <w:r w:rsidR="0003033A" w:rsidRPr="00E91392">
        <w:rPr>
          <w:rFonts w:ascii="Times New Roman" w:hAnsi="Times New Roman" w:cs="Times New Roman"/>
          <w:b/>
          <w:bCs/>
          <w:sz w:val="24"/>
          <w:szCs w:val="24"/>
          <w:lang w:val="en-GB"/>
        </w:rPr>
        <w:t xml:space="preserve">Context: </w:t>
      </w:r>
      <w:r w:rsidR="0003033A" w:rsidRPr="00E91392">
        <w:rPr>
          <w:rFonts w:ascii="Times New Roman" w:hAnsi="Times New Roman" w:cs="Times New Roman"/>
          <w:sz w:val="24"/>
          <w:szCs w:val="24"/>
          <w:lang w:val="en-GB"/>
        </w:rPr>
        <w:t>Peter walks very calmly and quietly down the stairs.</w:t>
      </w:r>
    </w:p>
    <w:p w14:paraId="6F71A0BF" w14:textId="61164FB8" w:rsidR="0003033A" w:rsidRPr="00E91392" w:rsidRDefault="0003033A"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ab/>
        <w:t>a.     ??</w:t>
      </w:r>
      <w:r w:rsidRPr="00E91392">
        <w:rPr>
          <w:rFonts w:ascii="Times New Roman" w:hAnsi="Times New Roman" w:cs="Times New Roman"/>
          <w:i/>
          <w:iCs/>
          <w:sz w:val="24"/>
          <w:szCs w:val="24"/>
          <w:lang w:val="en-GB"/>
        </w:rPr>
        <w:t xml:space="preserve">Peter </w:t>
      </w:r>
      <w:proofErr w:type="spellStart"/>
      <w:proofErr w:type="gram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w:t>
      </w:r>
      <w:r w:rsidR="005D6753">
        <w:rPr>
          <w:rFonts w:ascii="Times New Roman" w:hAnsi="Times New Roman" w:cs="Times New Roman"/>
          <w:i/>
          <w:iCs/>
          <w:sz w:val="24"/>
          <w:szCs w:val="24"/>
          <w:lang w:val="en-GB"/>
        </w:rPr>
        <w:t xml:space="preserve"> </w:t>
      </w:r>
      <w:r w:rsidRPr="00E91392">
        <w:rPr>
          <w:rFonts w:ascii="Times New Roman" w:hAnsi="Times New Roman" w:cs="Times New Roman"/>
          <w:i/>
          <w:iCs/>
          <w:sz w:val="24"/>
          <w:szCs w:val="24"/>
          <w:lang w:val="en-GB"/>
        </w:rPr>
        <w:t>die</w:t>
      </w:r>
      <w:proofErr w:type="gram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Treppe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holterdipolter</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rumpeldipumpel</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w:t>
      </w:r>
      <w:proofErr w:type="spellEnd"/>
      <w:r w:rsidRPr="00E91392">
        <w:rPr>
          <w:rFonts w:ascii="Times New Roman" w:hAnsi="Times New Roman" w:cs="Times New Roman"/>
          <w:i/>
          <w:iCs/>
          <w:sz w:val="24"/>
          <w:szCs w:val="24"/>
          <w:lang w:val="en-GB"/>
        </w:rPr>
        <w:t>.</w:t>
      </w:r>
    </w:p>
    <w:p w14:paraId="10463985" w14:textId="21E9B195" w:rsidR="0003033A" w:rsidRPr="00E91392" w:rsidRDefault="0003033A"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i/>
          <w:iCs/>
          <w:sz w:val="24"/>
          <w:szCs w:val="24"/>
          <w:lang w:val="en-GB"/>
        </w:rPr>
        <w:tab/>
      </w:r>
      <w:r w:rsidRPr="00E91392">
        <w:rPr>
          <w:rFonts w:ascii="Times New Roman" w:hAnsi="Times New Roman" w:cs="Times New Roman"/>
          <w:i/>
          <w:iCs/>
          <w:sz w:val="24"/>
          <w:szCs w:val="24"/>
          <w:lang w:val="en-GB"/>
        </w:rPr>
        <w:tab/>
      </w:r>
      <w:r w:rsidRPr="00E91392">
        <w:rPr>
          <w:rFonts w:ascii="Times New Roman" w:hAnsi="Times New Roman" w:cs="Times New Roman"/>
          <w:sz w:val="24"/>
          <w:szCs w:val="24"/>
          <w:lang w:val="en-GB"/>
        </w:rPr>
        <w:t xml:space="preserve">Peter goes the stairs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mallCaps/>
          <w:sz w:val="24"/>
          <w:szCs w:val="24"/>
          <w:lang w:val="en-GB"/>
        </w:rPr>
        <w:t>/</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w:t>
      </w:r>
      <w:r w:rsidR="005D6753">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down </w:t>
      </w:r>
    </w:p>
    <w:p w14:paraId="1EDC1932" w14:textId="72541561" w:rsidR="004F2D41" w:rsidRPr="00E91392" w:rsidRDefault="004F2D41"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‘Peter is going helter-skelter down the stairs.’</w:t>
      </w:r>
    </w:p>
    <w:p w14:paraId="51747D67" w14:textId="4471106E" w:rsidR="004F2D41" w:rsidRPr="00E91392" w:rsidRDefault="004F2D41" w:rsidP="00E4671B">
      <w:pPr>
        <w:pStyle w:val="Odsekzoznamu"/>
        <w:numPr>
          <w:ilvl w:val="0"/>
          <w:numId w:val="3"/>
        </w:numPr>
        <w:spacing w:after="0" w:line="240" w:lineRule="auto"/>
        <w:jc w:val="both"/>
        <w:rPr>
          <w:rFonts w:ascii="Times New Roman" w:hAnsi="Times New Roman" w:cs="Times New Roman"/>
          <w:sz w:val="24"/>
          <w:szCs w:val="24"/>
          <w:lang w:val="en-GB"/>
        </w:rPr>
      </w:pPr>
      <w:r w:rsidRPr="00E91392">
        <w:rPr>
          <w:rFonts w:ascii="Times New Roman" w:hAnsi="Times New Roman" w:cs="Times New Roman"/>
          <w:i/>
          <w:iCs/>
          <w:sz w:val="24"/>
          <w:szCs w:val="24"/>
          <w:lang w:val="en-GB"/>
        </w:rPr>
        <w:t xml:space="preserve">Hey </w:t>
      </w:r>
      <w:proofErr w:type="spellStart"/>
      <w:r w:rsidRPr="00E91392">
        <w:rPr>
          <w:rFonts w:ascii="Times New Roman" w:hAnsi="Times New Roman" w:cs="Times New Roman"/>
          <w:i/>
          <w:iCs/>
          <w:sz w:val="24"/>
          <w:szCs w:val="24"/>
          <w:lang w:val="en-GB"/>
        </w:rPr>
        <w:t>warte</w:t>
      </w:r>
      <w:proofErr w:type="spellEnd"/>
      <w:r w:rsidRPr="00E91392">
        <w:rPr>
          <w:rFonts w:ascii="Times New Roman" w:hAnsi="Times New Roman" w:cs="Times New Roman"/>
          <w:i/>
          <w:iCs/>
          <w:sz w:val="24"/>
          <w:szCs w:val="24"/>
          <w:lang w:val="en-GB"/>
        </w:rPr>
        <w:t xml:space="preserve"> mal!  Er </w:t>
      </w:r>
      <w:proofErr w:type="spellStart"/>
      <w:proofErr w:type="gram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doch</w:t>
      </w:r>
      <w:proofErr w:type="spellEnd"/>
      <w:proofErr w:type="gram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völlig</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ruhig</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w:t>
      </w:r>
      <w:proofErr w:type="spellEnd"/>
      <w:r w:rsidRPr="00E91392">
        <w:rPr>
          <w:rFonts w:ascii="Times New Roman" w:hAnsi="Times New Roman" w:cs="Times New Roman"/>
          <w:i/>
          <w:iCs/>
          <w:sz w:val="24"/>
          <w:szCs w:val="24"/>
          <w:lang w:val="en-GB"/>
        </w:rPr>
        <w:t>!</w:t>
      </w:r>
    </w:p>
    <w:p w14:paraId="478AB93C" w14:textId="7CE704F6" w:rsidR="002C3D8F" w:rsidRPr="00E91392" w:rsidRDefault="004F2D41" w:rsidP="00E4671B">
      <w:pPr>
        <w:pStyle w:val="Odsekzoznamu"/>
        <w:spacing w:after="0" w:line="240" w:lineRule="auto"/>
        <w:ind w:left="1419"/>
        <w:jc w:val="both"/>
        <w:rPr>
          <w:rFonts w:ascii="Times New Roman" w:hAnsi="Times New Roman" w:cs="Times New Roman"/>
          <w:sz w:val="24"/>
          <w:szCs w:val="24"/>
          <w:lang w:val="en-GB"/>
        </w:rPr>
      </w:pPr>
      <w:proofErr w:type="gramStart"/>
      <w:r w:rsidRPr="00E91392">
        <w:rPr>
          <w:rFonts w:ascii="Times New Roman" w:hAnsi="Times New Roman" w:cs="Times New Roman"/>
          <w:sz w:val="24"/>
          <w:szCs w:val="24"/>
          <w:lang w:val="en-GB"/>
        </w:rPr>
        <w:lastRenderedPageBreak/>
        <w:t>hey  wait</w:t>
      </w:r>
      <w:proofErr w:type="gramEnd"/>
      <w:r w:rsidRPr="00E91392">
        <w:rPr>
          <w:rFonts w:ascii="Times New Roman" w:hAnsi="Times New Roman" w:cs="Times New Roman"/>
          <w:sz w:val="24"/>
          <w:szCs w:val="24"/>
          <w:lang w:val="en-GB"/>
        </w:rPr>
        <w:t xml:space="preserve">   once </w:t>
      </w:r>
      <w:r w:rsidR="00A95438"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he goes but    completely calmly down</w:t>
      </w:r>
    </w:p>
    <w:p w14:paraId="2AA696D9" w14:textId="18ACB4D8" w:rsidR="00567AF1" w:rsidRPr="00E91392" w:rsidRDefault="002C3D8F"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 xml:space="preserve">‘Hey wait a minute! He’s going down perfectly calmly!’ </w:t>
      </w:r>
    </w:p>
    <w:p w14:paraId="34A27007" w14:textId="56B080CD" w:rsidR="00567AF1" w:rsidRPr="00E91392" w:rsidRDefault="00567AF1" w:rsidP="00E4671B">
      <w:pPr>
        <w:spacing w:after="0" w:line="240" w:lineRule="auto"/>
        <w:jc w:val="both"/>
        <w:rPr>
          <w:rFonts w:ascii="Times New Roman" w:hAnsi="Times New Roman" w:cs="Times New Roman"/>
          <w:sz w:val="24"/>
          <w:szCs w:val="24"/>
          <w:lang w:val="en-GB"/>
        </w:rPr>
      </w:pPr>
    </w:p>
    <w:p w14:paraId="4C4A2485" w14:textId="2E6FF627" w:rsidR="00567AF1" w:rsidRDefault="00567AF1"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In contrast, fully subjective predicates such as </w:t>
      </w:r>
      <w:r w:rsidRPr="00E91392">
        <w:rPr>
          <w:rFonts w:ascii="Times New Roman" w:hAnsi="Times New Roman" w:cs="Times New Roman"/>
          <w:i/>
          <w:iCs/>
          <w:sz w:val="24"/>
          <w:szCs w:val="24"/>
          <w:lang w:val="en-GB"/>
        </w:rPr>
        <w:t xml:space="preserve">fun </w:t>
      </w:r>
      <w:r w:rsidRPr="00E91392">
        <w:rPr>
          <w:rFonts w:ascii="Times New Roman" w:hAnsi="Times New Roman" w:cs="Times New Roman"/>
          <w:sz w:val="24"/>
          <w:szCs w:val="24"/>
          <w:lang w:val="en-GB"/>
        </w:rPr>
        <w:t>are much less restricted.</w:t>
      </w:r>
      <w:r w:rsidR="00682D63" w:rsidRPr="00E91392">
        <w:rPr>
          <w:rFonts w:ascii="Times New Roman" w:hAnsi="Times New Roman" w:cs="Times New Roman"/>
          <w:sz w:val="24"/>
          <w:szCs w:val="24"/>
          <w:lang w:val="en-GB"/>
        </w:rPr>
        <w:t xml:space="preserve"> </w:t>
      </w:r>
      <w:r w:rsidR="0031215D" w:rsidRPr="00E91392">
        <w:rPr>
          <w:rFonts w:ascii="Times New Roman" w:hAnsi="Times New Roman" w:cs="Times New Roman"/>
          <w:sz w:val="24"/>
          <w:szCs w:val="24"/>
          <w:lang w:val="en-GB"/>
        </w:rPr>
        <w:t>For example</w:t>
      </w:r>
      <w:r w:rsidR="00D879EE">
        <w:rPr>
          <w:rFonts w:ascii="Times New Roman" w:hAnsi="Times New Roman" w:cs="Times New Roman"/>
          <w:sz w:val="24"/>
          <w:szCs w:val="24"/>
          <w:lang w:val="en-GB"/>
        </w:rPr>
        <w:t>,</w:t>
      </w:r>
      <w:r w:rsidR="0031215D" w:rsidRPr="00E91392">
        <w:rPr>
          <w:rFonts w:ascii="Times New Roman" w:hAnsi="Times New Roman" w:cs="Times New Roman"/>
          <w:sz w:val="24"/>
          <w:szCs w:val="24"/>
          <w:lang w:val="en-GB"/>
        </w:rPr>
        <w:t xml:space="preserve"> an assertion as in (36) would not be considered infelicitous, </w:t>
      </w:r>
      <w:r w:rsidR="0021184E" w:rsidRPr="00E91392">
        <w:rPr>
          <w:rFonts w:ascii="Times New Roman" w:hAnsi="Times New Roman" w:cs="Times New Roman"/>
          <w:sz w:val="24"/>
          <w:szCs w:val="24"/>
          <w:lang w:val="en-GB"/>
        </w:rPr>
        <w:t xml:space="preserve">even if it may be considered an </w:t>
      </w:r>
      <w:r w:rsidR="00E2250E" w:rsidRPr="00E91392">
        <w:rPr>
          <w:rFonts w:ascii="Times New Roman" w:hAnsi="Times New Roman" w:cs="Times New Roman"/>
          <w:sz w:val="24"/>
          <w:szCs w:val="24"/>
          <w:lang w:val="en-GB"/>
        </w:rPr>
        <w:t xml:space="preserve">unusual </w:t>
      </w:r>
      <w:r w:rsidR="00111175" w:rsidRPr="00E91392">
        <w:rPr>
          <w:rFonts w:ascii="Times New Roman" w:hAnsi="Times New Roman" w:cs="Times New Roman"/>
          <w:sz w:val="24"/>
          <w:szCs w:val="24"/>
          <w:lang w:val="en-GB"/>
        </w:rPr>
        <w:t>perspective on what constitutes fun.</w:t>
      </w:r>
      <w:r w:rsidR="00111175" w:rsidRPr="00E91392">
        <w:rPr>
          <w:rStyle w:val="Odkaznapoznmkupodiarou"/>
          <w:rFonts w:ascii="Times New Roman" w:hAnsi="Times New Roman" w:cs="Times New Roman"/>
          <w:sz w:val="24"/>
          <w:szCs w:val="24"/>
          <w:lang w:val="en-GB"/>
        </w:rPr>
        <w:footnoteReference w:id="5"/>
      </w:r>
    </w:p>
    <w:p w14:paraId="18430B37" w14:textId="77777777" w:rsidR="00E4671B" w:rsidRPr="00E91392" w:rsidRDefault="00E4671B" w:rsidP="00E4671B">
      <w:pPr>
        <w:spacing w:after="0" w:line="240" w:lineRule="auto"/>
        <w:jc w:val="both"/>
        <w:rPr>
          <w:rFonts w:ascii="Times New Roman" w:hAnsi="Times New Roman" w:cs="Times New Roman"/>
          <w:sz w:val="24"/>
          <w:szCs w:val="24"/>
          <w:lang w:val="en-GB"/>
        </w:rPr>
      </w:pPr>
    </w:p>
    <w:p w14:paraId="5FCD13AB" w14:textId="5F11F6AC" w:rsidR="008B002E" w:rsidRPr="00364462" w:rsidRDefault="008B002E"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(36)</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Cleaning toilets is fun!</w:t>
      </w:r>
    </w:p>
    <w:p w14:paraId="738F56B6" w14:textId="77777777" w:rsidR="00E4671B" w:rsidRDefault="00E4671B" w:rsidP="00E4671B">
      <w:pPr>
        <w:spacing w:after="0" w:line="240" w:lineRule="auto"/>
        <w:jc w:val="both"/>
        <w:rPr>
          <w:rFonts w:ascii="Times New Roman" w:hAnsi="Times New Roman" w:cs="Times New Roman"/>
          <w:sz w:val="24"/>
          <w:szCs w:val="24"/>
          <w:lang w:val="en-GB"/>
        </w:rPr>
      </w:pPr>
    </w:p>
    <w:p w14:paraId="0C5C2E60" w14:textId="2A900EAA" w:rsidR="00FD0C52" w:rsidRPr="00E91392" w:rsidRDefault="008B002E"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Whereas PPTs </w:t>
      </w:r>
      <w:r w:rsidR="004E155A" w:rsidRPr="00E91392">
        <w:rPr>
          <w:rFonts w:ascii="Times New Roman" w:hAnsi="Times New Roman" w:cs="Times New Roman"/>
          <w:sz w:val="24"/>
          <w:szCs w:val="24"/>
          <w:lang w:val="en-GB"/>
        </w:rPr>
        <w:t xml:space="preserve">rely (almost) entirely on the internal judgements of the individual filling the judge argument, </w:t>
      </w:r>
      <w:r w:rsidR="00A47FCC" w:rsidRPr="00E91392">
        <w:rPr>
          <w:rFonts w:ascii="Times New Roman" w:hAnsi="Times New Roman" w:cs="Times New Roman"/>
          <w:sz w:val="24"/>
          <w:szCs w:val="24"/>
          <w:lang w:val="en-GB"/>
        </w:rPr>
        <w:t xml:space="preserve">ideophones are internal judgements of an objective event and must have some basis in reality. </w:t>
      </w:r>
      <w:r w:rsidR="002C6D7A" w:rsidRPr="00E91392">
        <w:rPr>
          <w:rFonts w:ascii="Times New Roman" w:hAnsi="Times New Roman" w:cs="Times New Roman"/>
          <w:sz w:val="24"/>
          <w:szCs w:val="24"/>
          <w:lang w:val="en-GB"/>
        </w:rPr>
        <w:t xml:space="preserve">I argue that this basis in reality is contained within the conventionalised meaning of the ideophone. </w:t>
      </w:r>
      <w:r w:rsidR="00CF1EF6" w:rsidRPr="00E91392">
        <w:rPr>
          <w:rFonts w:ascii="Times New Roman" w:hAnsi="Times New Roman" w:cs="Times New Roman"/>
          <w:sz w:val="24"/>
          <w:szCs w:val="24"/>
          <w:lang w:val="en-GB"/>
        </w:rPr>
        <w:t xml:space="preserve">As Henderson (2016) argues, </w:t>
      </w:r>
      <w:r w:rsidR="000B5EC8" w:rsidRPr="00E91392">
        <w:rPr>
          <w:rFonts w:ascii="Times New Roman" w:hAnsi="Times New Roman" w:cs="Times New Roman"/>
          <w:sz w:val="24"/>
          <w:szCs w:val="24"/>
          <w:lang w:val="en-GB"/>
        </w:rPr>
        <w:t xml:space="preserve">the event depicted by the ideophone must in some way conform to this conventionalised meaning. </w:t>
      </w:r>
      <w:r w:rsidR="004E0879" w:rsidRPr="00E91392">
        <w:rPr>
          <w:rFonts w:ascii="Times New Roman" w:hAnsi="Times New Roman" w:cs="Times New Roman"/>
          <w:sz w:val="24"/>
          <w:szCs w:val="24"/>
          <w:lang w:val="en-GB"/>
        </w:rPr>
        <w:t xml:space="preserve">For example, in order for </w:t>
      </w:r>
      <w:r w:rsidR="004E0879" w:rsidRPr="00E91392">
        <w:rPr>
          <w:rFonts w:ascii="Times New Roman" w:hAnsi="Times New Roman" w:cs="Times New Roman"/>
          <w:i/>
          <w:iCs/>
          <w:sz w:val="24"/>
          <w:szCs w:val="24"/>
          <w:lang w:val="en-GB"/>
        </w:rPr>
        <w:t xml:space="preserve">holterdipolter </w:t>
      </w:r>
      <w:r w:rsidR="004E0879" w:rsidRPr="00E91392">
        <w:rPr>
          <w:rFonts w:ascii="Times New Roman" w:hAnsi="Times New Roman" w:cs="Times New Roman"/>
          <w:sz w:val="24"/>
          <w:szCs w:val="24"/>
          <w:lang w:val="en-GB"/>
        </w:rPr>
        <w:t xml:space="preserve">or </w:t>
      </w:r>
      <w:r w:rsidR="004E0879" w:rsidRPr="00E91392">
        <w:rPr>
          <w:rFonts w:ascii="Times New Roman" w:hAnsi="Times New Roman" w:cs="Times New Roman"/>
          <w:i/>
          <w:iCs/>
          <w:sz w:val="24"/>
          <w:szCs w:val="24"/>
          <w:lang w:val="en-GB"/>
        </w:rPr>
        <w:t xml:space="preserve">rumpeldipumpel </w:t>
      </w:r>
      <w:r w:rsidR="004E0879" w:rsidRPr="00E91392">
        <w:rPr>
          <w:rFonts w:ascii="Times New Roman" w:hAnsi="Times New Roman" w:cs="Times New Roman"/>
          <w:sz w:val="24"/>
          <w:szCs w:val="24"/>
          <w:lang w:val="en-GB"/>
        </w:rPr>
        <w:t xml:space="preserve">to be felicitously used there must be a certain amount </w:t>
      </w:r>
      <w:r w:rsidR="004A29C1" w:rsidRPr="00E91392">
        <w:rPr>
          <w:rFonts w:ascii="Times New Roman" w:hAnsi="Times New Roman" w:cs="Times New Roman"/>
          <w:sz w:val="24"/>
          <w:szCs w:val="24"/>
          <w:lang w:val="en-GB"/>
        </w:rPr>
        <w:t xml:space="preserve">of noise or chaotic movement present in the depicted event. </w:t>
      </w:r>
      <w:r w:rsidR="00AD10F5" w:rsidRPr="00E91392">
        <w:rPr>
          <w:rFonts w:ascii="Times New Roman" w:hAnsi="Times New Roman" w:cs="Times New Roman"/>
          <w:sz w:val="24"/>
          <w:szCs w:val="24"/>
          <w:lang w:val="en-GB"/>
        </w:rPr>
        <w:t xml:space="preserve">As such, I propose that ideophones have two meaning components; </w:t>
      </w:r>
      <w:proofErr w:type="spellStart"/>
      <w:r w:rsidR="00AD10F5" w:rsidRPr="00E91392">
        <w:rPr>
          <w:rFonts w:ascii="Times New Roman" w:hAnsi="Times New Roman" w:cs="Times New Roman"/>
          <w:sz w:val="24"/>
          <w:szCs w:val="24"/>
          <w:lang w:val="en-GB"/>
        </w:rPr>
        <w:t>i</w:t>
      </w:r>
      <w:proofErr w:type="spellEnd"/>
      <w:r w:rsidR="00AD10F5" w:rsidRPr="00E91392">
        <w:rPr>
          <w:rFonts w:ascii="Times New Roman" w:hAnsi="Times New Roman" w:cs="Times New Roman"/>
          <w:sz w:val="24"/>
          <w:szCs w:val="24"/>
          <w:lang w:val="en-GB"/>
        </w:rPr>
        <w:t xml:space="preserve">) a conventionalised meaning and ii) a subjective iconic meaning. </w:t>
      </w:r>
      <w:r w:rsidR="00AE2989" w:rsidRPr="00E91392">
        <w:rPr>
          <w:rFonts w:ascii="Times New Roman" w:hAnsi="Times New Roman" w:cs="Times New Roman"/>
          <w:sz w:val="24"/>
          <w:szCs w:val="24"/>
          <w:lang w:val="en-GB"/>
        </w:rPr>
        <w:t xml:space="preserve">The latter component has been discussed in detail in the previous section. </w:t>
      </w:r>
      <w:r w:rsidR="00162D12" w:rsidRPr="00E91392">
        <w:rPr>
          <w:rFonts w:ascii="Times New Roman" w:hAnsi="Times New Roman" w:cs="Times New Roman"/>
          <w:sz w:val="24"/>
          <w:szCs w:val="24"/>
          <w:lang w:val="en-GB"/>
        </w:rPr>
        <w:t xml:space="preserve">The former is, however, not yet incorporated into the analysis. </w:t>
      </w:r>
      <w:r w:rsidR="00FC3154" w:rsidRPr="00E91392">
        <w:rPr>
          <w:rFonts w:ascii="Times New Roman" w:hAnsi="Times New Roman" w:cs="Times New Roman"/>
          <w:sz w:val="24"/>
          <w:szCs w:val="24"/>
          <w:lang w:val="en-GB"/>
        </w:rPr>
        <w:t xml:space="preserve">I propose to follow Kawahara (2020) and argue that ideophones form sets based on shared conventionalised meanings. </w:t>
      </w:r>
      <w:r w:rsidR="00D5736D" w:rsidRPr="00E91392">
        <w:rPr>
          <w:rFonts w:ascii="Times New Roman" w:hAnsi="Times New Roman" w:cs="Times New Roman"/>
          <w:sz w:val="24"/>
          <w:szCs w:val="24"/>
          <w:lang w:val="en-GB"/>
        </w:rPr>
        <w:t xml:space="preserve">For example, German </w:t>
      </w:r>
      <w:r w:rsidR="0072580E" w:rsidRPr="00E91392">
        <w:rPr>
          <w:rFonts w:ascii="Times New Roman" w:hAnsi="Times New Roman" w:cs="Times New Roman"/>
          <w:sz w:val="24"/>
          <w:szCs w:val="24"/>
          <w:lang w:val="en-GB"/>
        </w:rPr>
        <w:t xml:space="preserve">ideophones such as </w:t>
      </w:r>
      <w:r w:rsidR="0072580E" w:rsidRPr="00E91392">
        <w:rPr>
          <w:rFonts w:ascii="Times New Roman" w:hAnsi="Times New Roman" w:cs="Times New Roman"/>
          <w:i/>
          <w:iCs/>
          <w:sz w:val="24"/>
          <w:szCs w:val="24"/>
          <w:lang w:val="en-GB"/>
        </w:rPr>
        <w:t xml:space="preserve">holterdipolter </w:t>
      </w:r>
      <w:r w:rsidR="0072580E" w:rsidRPr="00E91392">
        <w:rPr>
          <w:rFonts w:ascii="Times New Roman" w:hAnsi="Times New Roman" w:cs="Times New Roman"/>
          <w:sz w:val="24"/>
          <w:szCs w:val="24"/>
          <w:lang w:val="en-GB"/>
        </w:rPr>
        <w:t xml:space="preserve">and </w:t>
      </w:r>
      <w:r w:rsidR="0072580E" w:rsidRPr="00E91392">
        <w:rPr>
          <w:rFonts w:ascii="Times New Roman" w:hAnsi="Times New Roman" w:cs="Times New Roman"/>
          <w:i/>
          <w:iCs/>
          <w:sz w:val="24"/>
          <w:szCs w:val="24"/>
          <w:lang w:val="en-GB"/>
        </w:rPr>
        <w:t xml:space="preserve">rumpeldipumpel </w:t>
      </w:r>
      <w:r w:rsidR="00B95D20" w:rsidRPr="00E91392">
        <w:rPr>
          <w:rFonts w:ascii="Times New Roman" w:hAnsi="Times New Roman" w:cs="Times New Roman"/>
          <w:sz w:val="24"/>
          <w:szCs w:val="24"/>
          <w:lang w:val="en-GB"/>
        </w:rPr>
        <w:t>would belong to a</w:t>
      </w:r>
      <w:r w:rsidR="00582202" w:rsidRPr="00E91392">
        <w:rPr>
          <w:rFonts w:ascii="Times New Roman" w:hAnsi="Times New Roman" w:cs="Times New Roman"/>
          <w:sz w:val="24"/>
          <w:szCs w:val="24"/>
          <w:lang w:val="en-GB"/>
        </w:rPr>
        <w:t xml:space="preserve"> set of ideophones depicting loud, uncontrolled or chaotic events, whereas the ideophones </w:t>
      </w:r>
      <w:proofErr w:type="spellStart"/>
      <w:r w:rsidR="00FF397A" w:rsidRPr="00E91392">
        <w:rPr>
          <w:rFonts w:ascii="Times New Roman" w:hAnsi="Times New Roman" w:cs="Times New Roman"/>
          <w:i/>
          <w:iCs/>
          <w:sz w:val="24"/>
          <w:szCs w:val="24"/>
          <w:lang w:val="en-GB"/>
        </w:rPr>
        <w:t>ratzfatz</w:t>
      </w:r>
      <w:proofErr w:type="spellEnd"/>
      <w:r w:rsidR="00FF397A" w:rsidRPr="00E91392">
        <w:rPr>
          <w:rFonts w:ascii="Times New Roman" w:hAnsi="Times New Roman" w:cs="Times New Roman"/>
          <w:i/>
          <w:iCs/>
          <w:sz w:val="24"/>
          <w:szCs w:val="24"/>
          <w:lang w:val="en-GB"/>
        </w:rPr>
        <w:t xml:space="preserve">, </w:t>
      </w:r>
      <w:proofErr w:type="spellStart"/>
      <w:r w:rsidR="00FF397A" w:rsidRPr="00E91392">
        <w:rPr>
          <w:rFonts w:ascii="Times New Roman" w:hAnsi="Times New Roman" w:cs="Times New Roman"/>
          <w:i/>
          <w:iCs/>
          <w:sz w:val="24"/>
          <w:szCs w:val="24"/>
          <w:lang w:val="en-GB"/>
        </w:rPr>
        <w:t>ruckzuck</w:t>
      </w:r>
      <w:proofErr w:type="spellEnd"/>
      <w:r w:rsidR="00FF397A" w:rsidRPr="00E91392">
        <w:rPr>
          <w:rFonts w:ascii="Times New Roman" w:hAnsi="Times New Roman" w:cs="Times New Roman"/>
          <w:i/>
          <w:iCs/>
          <w:sz w:val="24"/>
          <w:szCs w:val="24"/>
          <w:lang w:val="en-GB"/>
        </w:rPr>
        <w:t xml:space="preserve"> </w:t>
      </w:r>
      <w:r w:rsidR="00FF397A" w:rsidRPr="00E91392">
        <w:rPr>
          <w:rFonts w:ascii="Times New Roman" w:hAnsi="Times New Roman" w:cs="Times New Roman"/>
          <w:sz w:val="24"/>
          <w:szCs w:val="24"/>
          <w:lang w:val="en-GB"/>
        </w:rPr>
        <w:t xml:space="preserve">and </w:t>
      </w:r>
      <w:proofErr w:type="spellStart"/>
      <w:r w:rsidR="00FF397A" w:rsidRPr="00E91392">
        <w:rPr>
          <w:rFonts w:ascii="Times New Roman" w:hAnsi="Times New Roman" w:cs="Times New Roman"/>
          <w:i/>
          <w:iCs/>
          <w:sz w:val="24"/>
          <w:szCs w:val="24"/>
          <w:lang w:val="en-GB"/>
        </w:rPr>
        <w:t>zack</w:t>
      </w:r>
      <w:proofErr w:type="spellEnd"/>
      <w:r w:rsidR="00FF397A" w:rsidRPr="00E91392">
        <w:rPr>
          <w:rFonts w:ascii="Times New Roman" w:hAnsi="Times New Roman" w:cs="Times New Roman"/>
          <w:i/>
          <w:iCs/>
          <w:sz w:val="24"/>
          <w:szCs w:val="24"/>
          <w:lang w:val="en-GB"/>
        </w:rPr>
        <w:t xml:space="preserve"> </w:t>
      </w:r>
      <w:proofErr w:type="spellStart"/>
      <w:r w:rsidR="00FF397A" w:rsidRPr="00E91392">
        <w:rPr>
          <w:rFonts w:ascii="Times New Roman" w:hAnsi="Times New Roman" w:cs="Times New Roman"/>
          <w:i/>
          <w:iCs/>
          <w:sz w:val="24"/>
          <w:szCs w:val="24"/>
          <w:lang w:val="en-GB"/>
        </w:rPr>
        <w:t>zack</w:t>
      </w:r>
      <w:proofErr w:type="spellEnd"/>
      <w:r w:rsidR="00FF397A" w:rsidRPr="00E91392">
        <w:rPr>
          <w:rFonts w:ascii="Times New Roman" w:hAnsi="Times New Roman" w:cs="Times New Roman"/>
          <w:i/>
          <w:iCs/>
          <w:sz w:val="24"/>
          <w:szCs w:val="24"/>
          <w:lang w:val="en-GB"/>
        </w:rPr>
        <w:t xml:space="preserve"> </w:t>
      </w:r>
      <w:r w:rsidR="00FF397A" w:rsidRPr="00E91392">
        <w:rPr>
          <w:rFonts w:ascii="Times New Roman" w:hAnsi="Times New Roman" w:cs="Times New Roman"/>
          <w:sz w:val="24"/>
          <w:szCs w:val="24"/>
          <w:lang w:val="en-GB"/>
        </w:rPr>
        <w:t xml:space="preserve">would indicate events occurring very quickly or within a short time span. </w:t>
      </w:r>
    </w:p>
    <w:p w14:paraId="720589C9" w14:textId="172FC3C2" w:rsidR="006A6803" w:rsidRPr="00E91392" w:rsidRDefault="006A6803"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In the case of </w:t>
      </w:r>
      <w:r w:rsidR="00DD0D5A" w:rsidRPr="00E91392">
        <w:rPr>
          <w:rFonts w:ascii="Times New Roman" w:hAnsi="Times New Roman" w:cs="Times New Roman"/>
          <w:sz w:val="24"/>
          <w:szCs w:val="24"/>
          <w:lang w:val="en-GB"/>
        </w:rPr>
        <w:t xml:space="preserve">(37-b), the speaker is therefore not denying </w:t>
      </w:r>
      <w:r w:rsidR="002A41A6" w:rsidRPr="00E91392">
        <w:rPr>
          <w:rFonts w:ascii="Times New Roman" w:hAnsi="Times New Roman" w:cs="Times New Roman"/>
          <w:sz w:val="24"/>
          <w:szCs w:val="24"/>
          <w:lang w:val="en-GB"/>
        </w:rPr>
        <w:t xml:space="preserve">the fact that Peter ran down the stairs </w:t>
      </w:r>
      <w:r w:rsidR="003A6262" w:rsidRPr="00E91392">
        <w:rPr>
          <w:rFonts w:ascii="Times New Roman" w:hAnsi="Times New Roman" w:cs="Times New Roman"/>
          <w:sz w:val="24"/>
          <w:szCs w:val="24"/>
          <w:lang w:val="en-GB"/>
        </w:rPr>
        <w:t xml:space="preserve">loudly and in a chaotic manner, but rather </w:t>
      </w:r>
      <w:r w:rsidR="00F8037A" w:rsidRPr="00E91392">
        <w:rPr>
          <w:rFonts w:ascii="Times New Roman" w:hAnsi="Times New Roman" w:cs="Times New Roman"/>
          <w:sz w:val="24"/>
          <w:szCs w:val="24"/>
          <w:lang w:val="en-GB"/>
        </w:rPr>
        <w:t xml:space="preserve">they are asserting that in their perception, </w:t>
      </w:r>
      <w:r w:rsidR="005469B0" w:rsidRPr="00E91392">
        <w:rPr>
          <w:rFonts w:ascii="Times New Roman" w:hAnsi="Times New Roman" w:cs="Times New Roman"/>
          <w:sz w:val="24"/>
          <w:szCs w:val="24"/>
          <w:lang w:val="en-GB"/>
        </w:rPr>
        <w:t xml:space="preserve">this event is better iconically mapped by </w:t>
      </w:r>
      <w:r w:rsidR="005469B0" w:rsidRPr="00E91392">
        <w:rPr>
          <w:rFonts w:ascii="Times New Roman" w:hAnsi="Times New Roman" w:cs="Times New Roman"/>
          <w:i/>
          <w:iCs/>
          <w:sz w:val="24"/>
          <w:szCs w:val="24"/>
          <w:lang w:val="en-GB"/>
        </w:rPr>
        <w:t xml:space="preserve">rumpeldipumpel </w:t>
      </w:r>
      <w:r w:rsidR="005469B0" w:rsidRPr="00E91392">
        <w:rPr>
          <w:rFonts w:ascii="Times New Roman" w:hAnsi="Times New Roman" w:cs="Times New Roman"/>
          <w:sz w:val="24"/>
          <w:szCs w:val="24"/>
          <w:lang w:val="en-GB"/>
        </w:rPr>
        <w:t xml:space="preserve">than by </w:t>
      </w:r>
      <w:r w:rsidR="005469B0" w:rsidRPr="00E91392">
        <w:rPr>
          <w:rFonts w:ascii="Times New Roman" w:hAnsi="Times New Roman" w:cs="Times New Roman"/>
          <w:i/>
          <w:iCs/>
          <w:sz w:val="24"/>
          <w:szCs w:val="24"/>
          <w:lang w:val="en-GB"/>
        </w:rPr>
        <w:t>holterdipolter</w:t>
      </w:r>
      <w:r w:rsidR="005469B0" w:rsidRPr="00E91392">
        <w:rPr>
          <w:rFonts w:ascii="Times New Roman" w:hAnsi="Times New Roman" w:cs="Times New Roman"/>
          <w:sz w:val="24"/>
          <w:szCs w:val="24"/>
          <w:lang w:val="en-GB"/>
        </w:rPr>
        <w:t xml:space="preserve">. </w:t>
      </w:r>
    </w:p>
    <w:p w14:paraId="2B3B2EB5" w14:textId="77777777" w:rsidR="00E4671B" w:rsidRDefault="00E4671B" w:rsidP="00E4671B">
      <w:pPr>
        <w:spacing w:after="0" w:line="240" w:lineRule="auto"/>
        <w:jc w:val="both"/>
        <w:rPr>
          <w:rFonts w:ascii="Times New Roman" w:hAnsi="Times New Roman" w:cs="Times New Roman"/>
          <w:sz w:val="24"/>
          <w:szCs w:val="24"/>
          <w:lang w:val="en-GB"/>
        </w:rPr>
      </w:pPr>
    </w:p>
    <w:p w14:paraId="3D177E44" w14:textId="5CFE84D8" w:rsidR="00BA600B" w:rsidRPr="00E91392" w:rsidRDefault="00BA600B"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(37)</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E91392">
        <w:rPr>
          <w:rFonts w:ascii="Times New Roman" w:hAnsi="Times New Roman" w:cs="Times New Roman"/>
          <w:i/>
          <w:iCs/>
          <w:sz w:val="24"/>
          <w:szCs w:val="24"/>
          <w:lang w:val="en-GB"/>
        </w:rPr>
        <w:t xml:space="preserve">Peter </w:t>
      </w:r>
      <w:proofErr w:type="spell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die </w:t>
      </w:r>
      <w:proofErr w:type="spellStart"/>
      <w:r w:rsidRPr="00E91392">
        <w:rPr>
          <w:rFonts w:ascii="Times New Roman" w:hAnsi="Times New Roman" w:cs="Times New Roman"/>
          <w:i/>
          <w:iCs/>
          <w:sz w:val="24"/>
          <w:szCs w:val="24"/>
          <w:lang w:val="en-GB"/>
        </w:rPr>
        <w:t>Treppe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holterdipolter</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w:t>
      </w:r>
      <w:proofErr w:type="spellEnd"/>
      <w:r w:rsidRPr="00E91392">
        <w:rPr>
          <w:rFonts w:ascii="Times New Roman" w:hAnsi="Times New Roman" w:cs="Times New Roman"/>
          <w:i/>
          <w:iCs/>
          <w:sz w:val="24"/>
          <w:szCs w:val="24"/>
          <w:lang w:val="en-GB"/>
        </w:rPr>
        <w:t>.</w:t>
      </w:r>
    </w:p>
    <w:p w14:paraId="2D6045DB" w14:textId="64070F58" w:rsidR="00BA600B" w:rsidRPr="00E91392" w:rsidRDefault="00BA600B"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Peter goes the stairs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down</w:t>
      </w:r>
    </w:p>
    <w:p w14:paraId="5F85FBD1" w14:textId="6AAC0769" w:rsidR="00BA600B" w:rsidRPr="00E91392" w:rsidRDefault="00BA600B"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‘Peter is going helter-skelter down the stairs.’</w:t>
      </w:r>
    </w:p>
    <w:p w14:paraId="64A52EFE" w14:textId="359E594E" w:rsidR="00B8297D" w:rsidRPr="00E91392" w:rsidRDefault="00B8297D"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Naja</w:t>
      </w:r>
      <w:proofErr w:type="spellEnd"/>
      <w:r w:rsidRPr="00E91392">
        <w:rPr>
          <w:rFonts w:ascii="Times New Roman" w:hAnsi="Times New Roman" w:cs="Times New Roman"/>
          <w:i/>
          <w:iCs/>
          <w:sz w:val="24"/>
          <w:szCs w:val="24"/>
          <w:lang w:val="en-GB"/>
        </w:rPr>
        <w:t xml:space="preserve">, </w:t>
      </w:r>
      <w:proofErr w:type="gramStart"/>
      <w:r w:rsidRPr="00E91392">
        <w:rPr>
          <w:rFonts w:ascii="Times New Roman" w:hAnsi="Times New Roman" w:cs="Times New Roman"/>
          <w:i/>
          <w:iCs/>
          <w:sz w:val="24"/>
          <w:szCs w:val="24"/>
          <w:lang w:val="en-GB"/>
        </w:rPr>
        <w:t xml:space="preserve">er  </w:t>
      </w:r>
      <w:proofErr w:type="spellStart"/>
      <w:r w:rsidRPr="00E91392">
        <w:rPr>
          <w:rFonts w:ascii="Times New Roman" w:hAnsi="Times New Roman" w:cs="Times New Roman"/>
          <w:i/>
          <w:iCs/>
          <w:sz w:val="24"/>
          <w:szCs w:val="24"/>
          <w:lang w:val="en-GB"/>
        </w:rPr>
        <w:t>geht</w:t>
      </w:r>
      <w:proofErr w:type="spellEnd"/>
      <w:proofErr w:type="gramEnd"/>
      <w:r w:rsidRPr="00E91392">
        <w:rPr>
          <w:rFonts w:ascii="Times New Roman" w:hAnsi="Times New Roman" w:cs="Times New Roman"/>
          <w:i/>
          <w:iCs/>
          <w:sz w:val="24"/>
          <w:szCs w:val="24"/>
          <w:lang w:val="en-GB"/>
        </w:rPr>
        <w:t xml:space="preserve"> die </w:t>
      </w:r>
      <w:proofErr w:type="spellStart"/>
      <w:r w:rsidRPr="00E91392">
        <w:rPr>
          <w:rFonts w:ascii="Times New Roman" w:hAnsi="Times New Roman" w:cs="Times New Roman"/>
          <w:i/>
          <w:iCs/>
          <w:sz w:val="24"/>
          <w:szCs w:val="24"/>
          <w:lang w:val="en-GB"/>
        </w:rPr>
        <w:t>Treppe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nicht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holterdipolter</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herunter</w:t>
      </w:r>
      <w:proofErr w:type="spellEnd"/>
      <w:r w:rsidRPr="00E91392">
        <w:rPr>
          <w:rFonts w:ascii="Times New Roman" w:hAnsi="Times New Roman" w:cs="Times New Roman"/>
          <w:i/>
          <w:iCs/>
          <w:sz w:val="24"/>
          <w:szCs w:val="24"/>
          <w:lang w:val="en-GB"/>
        </w:rPr>
        <w:t xml:space="preserve">. Er </w:t>
      </w:r>
      <w:proofErr w:type="spell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sie</w:t>
      </w:r>
      <w:proofErr w:type="spellEnd"/>
      <w:r w:rsidRPr="00E91392">
        <w:rPr>
          <w:rFonts w:ascii="Times New Roman" w:hAnsi="Times New Roman" w:cs="Times New Roman"/>
          <w:i/>
          <w:iCs/>
          <w:sz w:val="24"/>
          <w:szCs w:val="24"/>
          <w:lang w:val="en-GB"/>
        </w:rPr>
        <w:t xml:space="preserve">    </w:t>
      </w:r>
      <w:r w:rsidR="00E67428">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eher</w:t>
      </w:r>
      <w:proofErr w:type="spellEnd"/>
    </w:p>
    <w:p w14:paraId="08E9C095" w14:textId="3D6C2031" w:rsidR="00B8297D" w:rsidRPr="00E91392" w:rsidRDefault="00B8297D"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well   he goes the stairs    not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down       he goes them rather</w:t>
      </w:r>
    </w:p>
    <w:p w14:paraId="7A9BD27A" w14:textId="5B1ED601" w:rsidR="00717B48" w:rsidRPr="00E91392" w:rsidRDefault="00717B48"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rumpeldipumpel</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w:t>
      </w:r>
      <w:proofErr w:type="spellEnd"/>
      <w:r w:rsidRPr="00E91392">
        <w:rPr>
          <w:rFonts w:ascii="Times New Roman" w:hAnsi="Times New Roman" w:cs="Times New Roman"/>
          <w:i/>
          <w:iCs/>
          <w:sz w:val="24"/>
          <w:szCs w:val="24"/>
          <w:lang w:val="en-GB"/>
        </w:rPr>
        <w:t xml:space="preserve">. </w:t>
      </w:r>
    </w:p>
    <w:p w14:paraId="4904D4AE" w14:textId="468CA062" w:rsidR="00717B48" w:rsidRPr="00E91392" w:rsidRDefault="00717B48"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   down</w:t>
      </w:r>
    </w:p>
    <w:p w14:paraId="27775994" w14:textId="28B30694" w:rsidR="00BB05FB" w:rsidRPr="00E91392" w:rsidRDefault="00717B48"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‘Well, </w:t>
      </w:r>
      <w:r w:rsidR="003276EF" w:rsidRPr="00E91392">
        <w:rPr>
          <w:rFonts w:ascii="Times New Roman" w:hAnsi="Times New Roman" w:cs="Times New Roman"/>
          <w:sz w:val="24"/>
          <w:szCs w:val="24"/>
          <w:lang w:val="en-GB"/>
        </w:rPr>
        <w:t xml:space="preserve">he’s not really going </w:t>
      </w:r>
      <w:r w:rsidR="00BB05FB" w:rsidRPr="00E91392">
        <w:rPr>
          <w:rFonts w:ascii="Times New Roman" w:hAnsi="Times New Roman" w:cs="Times New Roman"/>
          <w:sz w:val="24"/>
          <w:szCs w:val="24"/>
          <w:lang w:val="en-GB"/>
        </w:rPr>
        <w:t>helter-skelter down the stairs. He’s going down</w:t>
      </w:r>
      <w:r w:rsidR="00BB05FB" w:rsidRPr="00E91392">
        <w:rPr>
          <w:rFonts w:ascii="Times New Roman" w:hAnsi="Times New Roman" w:cs="Times New Roman"/>
          <w:sz w:val="24"/>
          <w:szCs w:val="24"/>
          <w:lang w:val="en-GB"/>
        </w:rPr>
        <w:br/>
        <w:t xml:space="preserve"> </w:t>
      </w:r>
      <w:r w:rsidR="00BB05FB" w:rsidRPr="00E91392">
        <w:rPr>
          <w:rFonts w:ascii="Times New Roman" w:hAnsi="Times New Roman" w:cs="Times New Roman"/>
          <w:sz w:val="24"/>
          <w:szCs w:val="24"/>
          <w:lang w:val="en-GB"/>
        </w:rPr>
        <w:tab/>
      </w:r>
      <w:r w:rsidR="00BB05FB" w:rsidRPr="00E91392">
        <w:rPr>
          <w:rFonts w:ascii="Times New Roman" w:hAnsi="Times New Roman" w:cs="Times New Roman"/>
          <w:sz w:val="24"/>
          <w:szCs w:val="24"/>
          <w:lang w:val="en-GB"/>
        </w:rPr>
        <w:tab/>
        <w:t xml:space="preserve">more head over heels.’ </w:t>
      </w:r>
    </w:p>
    <w:p w14:paraId="59BEE667" w14:textId="77777777" w:rsidR="00E4671B" w:rsidRDefault="00E4671B" w:rsidP="00E4671B">
      <w:pPr>
        <w:spacing w:after="0" w:line="240" w:lineRule="auto"/>
        <w:jc w:val="both"/>
        <w:rPr>
          <w:rFonts w:ascii="Times New Roman" w:hAnsi="Times New Roman" w:cs="Times New Roman"/>
          <w:sz w:val="24"/>
          <w:szCs w:val="24"/>
          <w:lang w:val="en-GB"/>
        </w:rPr>
      </w:pPr>
    </w:p>
    <w:p w14:paraId="4F49B8A8" w14:textId="187BA03C" w:rsidR="00A152A9" w:rsidRPr="00E91392" w:rsidRDefault="004A1321"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However, it is worth mentioning that the conventionalised meanings of ideophones are not always easy to define or stipulate. </w:t>
      </w:r>
      <w:r w:rsidR="00217786" w:rsidRPr="00E91392">
        <w:rPr>
          <w:rFonts w:ascii="Times New Roman" w:hAnsi="Times New Roman" w:cs="Times New Roman"/>
          <w:sz w:val="24"/>
          <w:szCs w:val="24"/>
          <w:lang w:val="en-GB"/>
        </w:rPr>
        <w:t xml:space="preserve">Experimental work by </w:t>
      </w:r>
      <w:proofErr w:type="spellStart"/>
      <w:r w:rsidR="00217786" w:rsidRPr="00E91392">
        <w:rPr>
          <w:rFonts w:ascii="Times New Roman" w:hAnsi="Times New Roman" w:cs="Times New Roman"/>
          <w:sz w:val="24"/>
          <w:szCs w:val="24"/>
          <w:lang w:val="en-GB"/>
        </w:rPr>
        <w:t>Ćwiek</w:t>
      </w:r>
      <w:proofErr w:type="spellEnd"/>
      <w:r w:rsidR="00217786" w:rsidRPr="00E91392">
        <w:rPr>
          <w:rFonts w:ascii="Times New Roman" w:hAnsi="Times New Roman" w:cs="Times New Roman"/>
          <w:sz w:val="24"/>
          <w:szCs w:val="24"/>
          <w:lang w:val="en-GB"/>
        </w:rPr>
        <w:t xml:space="preserve"> (2022)</w:t>
      </w:r>
      <w:r w:rsidR="000523FE" w:rsidRPr="00E91392">
        <w:rPr>
          <w:rFonts w:ascii="Times New Roman" w:hAnsi="Times New Roman" w:cs="Times New Roman"/>
          <w:sz w:val="24"/>
          <w:szCs w:val="24"/>
          <w:lang w:val="en-GB"/>
        </w:rPr>
        <w:t xml:space="preserve"> showed that German speakers are split roughly fifty-fifty between those who perceive </w:t>
      </w:r>
      <w:r w:rsidR="000523FE" w:rsidRPr="00E91392">
        <w:rPr>
          <w:rFonts w:ascii="Times New Roman" w:hAnsi="Times New Roman" w:cs="Times New Roman"/>
          <w:i/>
          <w:iCs/>
          <w:sz w:val="24"/>
          <w:szCs w:val="24"/>
          <w:lang w:val="en-GB"/>
        </w:rPr>
        <w:t xml:space="preserve">holterdipolter </w:t>
      </w:r>
      <w:r w:rsidR="000523FE" w:rsidRPr="00E91392">
        <w:rPr>
          <w:rFonts w:ascii="Times New Roman" w:hAnsi="Times New Roman" w:cs="Times New Roman"/>
          <w:sz w:val="24"/>
          <w:szCs w:val="24"/>
          <w:lang w:val="en-GB"/>
        </w:rPr>
        <w:t xml:space="preserve">as predominantly encoding sound and those who perceive it as predominantly encoding movement. </w:t>
      </w:r>
      <w:r w:rsidR="009313D3" w:rsidRPr="00E91392">
        <w:rPr>
          <w:rFonts w:ascii="Times New Roman" w:hAnsi="Times New Roman" w:cs="Times New Roman"/>
          <w:sz w:val="24"/>
          <w:szCs w:val="24"/>
          <w:lang w:val="en-GB"/>
        </w:rPr>
        <w:t xml:space="preserve">As such, it is plausible that ideophones encode two types of subjectivity. </w:t>
      </w:r>
      <w:r w:rsidR="00E645A3" w:rsidRPr="00E91392">
        <w:rPr>
          <w:rFonts w:ascii="Times New Roman" w:hAnsi="Times New Roman" w:cs="Times New Roman"/>
          <w:sz w:val="24"/>
          <w:szCs w:val="24"/>
          <w:lang w:val="en-GB"/>
        </w:rPr>
        <w:t xml:space="preserve">As previously mentioned in </w:t>
      </w:r>
      <w:r w:rsidR="009D0128" w:rsidRPr="00DE0DF5">
        <w:rPr>
          <w:rFonts w:ascii="Times New Roman" w:hAnsi="Times New Roman" w:cs="Times New Roman"/>
          <w:sz w:val="24"/>
          <w:szCs w:val="24"/>
          <w:lang w:val="en-GB"/>
        </w:rPr>
        <w:t>§</w:t>
      </w:r>
      <w:r w:rsidR="00E645A3" w:rsidRPr="00E91392">
        <w:rPr>
          <w:rFonts w:ascii="Times New Roman" w:hAnsi="Times New Roman" w:cs="Times New Roman"/>
          <w:sz w:val="24"/>
          <w:szCs w:val="24"/>
          <w:lang w:val="en-GB"/>
        </w:rPr>
        <w:t xml:space="preserve">2.1, Kennedy (2013) describes two types of subjectivity: </w:t>
      </w:r>
      <w:r w:rsidR="00E645A3" w:rsidRPr="00E91392">
        <w:rPr>
          <w:rFonts w:ascii="Times New Roman" w:hAnsi="Times New Roman" w:cs="Times New Roman"/>
          <w:sz w:val="24"/>
          <w:szCs w:val="24"/>
          <w:lang w:val="en-GB"/>
        </w:rPr>
        <w:lastRenderedPageBreak/>
        <w:t xml:space="preserve">dimensional, where the standard of comparison </w:t>
      </w:r>
      <w:r w:rsidR="00EE675A" w:rsidRPr="00E91392">
        <w:rPr>
          <w:rFonts w:ascii="Times New Roman" w:hAnsi="Times New Roman" w:cs="Times New Roman"/>
          <w:sz w:val="24"/>
          <w:szCs w:val="24"/>
          <w:lang w:val="en-GB"/>
        </w:rPr>
        <w:t xml:space="preserve">used is uncertain; and evaluative, where the dimensions for comparison can be differently weighted between speakers. </w:t>
      </w:r>
      <w:r w:rsidR="00946366" w:rsidRPr="00E91392">
        <w:rPr>
          <w:rFonts w:ascii="Times New Roman" w:hAnsi="Times New Roman" w:cs="Times New Roman"/>
          <w:sz w:val="24"/>
          <w:szCs w:val="24"/>
          <w:lang w:val="en-GB"/>
        </w:rPr>
        <w:t xml:space="preserve">Kennedy argues that only the latter type of subjectivity involves a judge argument. </w:t>
      </w:r>
      <w:r w:rsidR="00D27CCE" w:rsidRPr="00E91392">
        <w:rPr>
          <w:rFonts w:ascii="Times New Roman" w:hAnsi="Times New Roman" w:cs="Times New Roman"/>
          <w:sz w:val="24"/>
          <w:szCs w:val="24"/>
          <w:lang w:val="en-GB"/>
        </w:rPr>
        <w:t xml:space="preserve">The main focus of this paper has been evaluative subjectivity in ideophones, as perceptions of iconicity are clearly internal judgements which cannot be stipulated. </w:t>
      </w:r>
      <w:r w:rsidR="00B17791" w:rsidRPr="00E91392">
        <w:rPr>
          <w:rFonts w:ascii="Times New Roman" w:hAnsi="Times New Roman" w:cs="Times New Roman"/>
          <w:sz w:val="24"/>
          <w:szCs w:val="24"/>
          <w:lang w:val="en-GB"/>
        </w:rPr>
        <w:t xml:space="preserve">Nevertheless, it does appear that denial or contradiction of the conventionalised meaning components of ideophones can also result in faultless disagreement, as in (38). </w:t>
      </w:r>
    </w:p>
    <w:p w14:paraId="27F23001" w14:textId="77777777" w:rsidR="00E4671B" w:rsidRDefault="00E4671B" w:rsidP="00E4671B">
      <w:pPr>
        <w:spacing w:after="0" w:line="240" w:lineRule="auto"/>
        <w:jc w:val="both"/>
        <w:rPr>
          <w:rFonts w:ascii="Times New Roman" w:hAnsi="Times New Roman" w:cs="Times New Roman"/>
          <w:sz w:val="24"/>
          <w:szCs w:val="24"/>
          <w:lang w:val="en-GB"/>
        </w:rPr>
      </w:pPr>
    </w:p>
    <w:p w14:paraId="13485AED" w14:textId="0B99D7A3" w:rsidR="00A152A9" w:rsidRPr="00E91392" w:rsidRDefault="00A152A9"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(38)</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E91392">
        <w:rPr>
          <w:rFonts w:ascii="Times New Roman" w:hAnsi="Times New Roman" w:cs="Times New Roman"/>
          <w:i/>
          <w:iCs/>
          <w:sz w:val="24"/>
          <w:szCs w:val="24"/>
          <w:lang w:val="en-GB"/>
        </w:rPr>
        <w:t xml:space="preserve">Peter </w:t>
      </w:r>
      <w:proofErr w:type="spell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die </w:t>
      </w:r>
      <w:proofErr w:type="spellStart"/>
      <w:r w:rsidRPr="00E91392">
        <w:rPr>
          <w:rFonts w:ascii="Times New Roman" w:hAnsi="Times New Roman" w:cs="Times New Roman"/>
          <w:i/>
          <w:iCs/>
          <w:sz w:val="24"/>
          <w:szCs w:val="24"/>
          <w:lang w:val="en-GB"/>
        </w:rPr>
        <w:t>Treppe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holterdipolter</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w:t>
      </w:r>
      <w:proofErr w:type="spellEnd"/>
      <w:r w:rsidRPr="00E91392">
        <w:rPr>
          <w:rFonts w:ascii="Times New Roman" w:hAnsi="Times New Roman" w:cs="Times New Roman"/>
          <w:i/>
          <w:iCs/>
          <w:sz w:val="24"/>
          <w:szCs w:val="24"/>
          <w:lang w:val="en-GB"/>
        </w:rPr>
        <w:t>.</w:t>
      </w:r>
    </w:p>
    <w:p w14:paraId="065AE40C" w14:textId="276985FF" w:rsidR="00A152A9" w:rsidRPr="00E91392" w:rsidRDefault="00A152A9"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Peter goes the stairs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down</w:t>
      </w:r>
    </w:p>
    <w:p w14:paraId="2647A436" w14:textId="62691718" w:rsidR="00A152A9" w:rsidRPr="00E91392" w:rsidRDefault="00A152A9"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‘Peter is going helter-skelter down the stairs.’</w:t>
      </w:r>
    </w:p>
    <w:p w14:paraId="74A7DC3E" w14:textId="5761706D" w:rsidR="000873EB" w:rsidRPr="00E91392" w:rsidRDefault="000873EB"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Naja</w:t>
      </w:r>
      <w:proofErr w:type="spellEnd"/>
      <w:r w:rsidRPr="00E91392">
        <w:rPr>
          <w:rFonts w:ascii="Times New Roman" w:hAnsi="Times New Roman" w:cs="Times New Roman"/>
          <w:i/>
          <w:iCs/>
          <w:sz w:val="24"/>
          <w:szCs w:val="24"/>
          <w:lang w:val="en-GB"/>
        </w:rPr>
        <w:t xml:space="preserve">, </w:t>
      </w:r>
      <w:proofErr w:type="gramStart"/>
      <w:r w:rsidRPr="00E91392">
        <w:rPr>
          <w:rFonts w:ascii="Times New Roman" w:hAnsi="Times New Roman" w:cs="Times New Roman"/>
          <w:i/>
          <w:iCs/>
          <w:sz w:val="24"/>
          <w:szCs w:val="24"/>
          <w:lang w:val="en-GB"/>
        </w:rPr>
        <w:t xml:space="preserve">er  </w:t>
      </w:r>
      <w:proofErr w:type="spellStart"/>
      <w:r w:rsidRPr="00E91392">
        <w:rPr>
          <w:rFonts w:ascii="Times New Roman" w:hAnsi="Times New Roman" w:cs="Times New Roman"/>
          <w:i/>
          <w:iCs/>
          <w:sz w:val="24"/>
          <w:szCs w:val="24"/>
          <w:lang w:val="en-GB"/>
        </w:rPr>
        <w:t>geht</w:t>
      </w:r>
      <w:proofErr w:type="spellEnd"/>
      <w:proofErr w:type="gramEnd"/>
      <w:r w:rsidRPr="00E91392">
        <w:rPr>
          <w:rFonts w:ascii="Times New Roman" w:hAnsi="Times New Roman" w:cs="Times New Roman"/>
          <w:i/>
          <w:iCs/>
          <w:sz w:val="24"/>
          <w:szCs w:val="24"/>
          <w:lang w:val="en-GB"/>
        </w:rPr>
        <w:t xml:space="preserve"> die </w:t>
      </w:r>
      <w:proofErr w:type="spellStart"/>
      <w:r w:rsidRPr="00E91392">
        <w:rPr>
          <w:rFonts w:ascii="Times New Roman" w:hAnsi="Times New Roman" w:cs="Times New Roman"/>
          <w:i/>
          <w:iCs/>
          <w:sz w:val="24"/>
          <w:szCs w:val="24"/>
          <w:lang w:val="en-GB"/>
        </w:rPr>
        <w:t>Treppe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nicht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holterdipolter</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herunter</w:t>
      </w:r>
      <w:proofErr w:type="spellEnd"/>
      <w:r w:rsidRPr="00E91392">
        <w:rPr>
          <w:rFonts w:ascii="Times New Roman" w:hAnsi="Times New Roman" w:cs="Times New Roman"/>
          <w:i/>
          <w:iCs/>
          <w:sz w:val="24"/>
          <w:szCs w:val="24"/>
          <w:lang w:val="en-GB"/>
        </w:rPr>
        <w:t xml:space="preserve">. Er </w:t>
      </w:r>
      <w:proofErr w:type="spell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sie</w:t>
      </w:r>
      <w:proofErr w:type="spellEnd"/>
      <w:r w:rsidRPr="00E91392">
        <w:rPr>
          <w:rFonts w:ascii="Times New Roman" w:hAnsi="Times New Roman" w:cs="Times New Roman"/>
          <w:i/>
          <w:iCs/>
          <w:sz w:val="24"/>
          <w:szCs w:val="24"/>
          <w:lang w:val="en-GB"/>
        </w:rPr>
        <w:t xml:space="preserve">   </w:t>
      </w:r>
      <w:r w:rsidR="00DD0917">
        <w:rPr>
          <w:rFonts w:ascii="Times New Roman" w:hAnsi="Times New Roman" w:cs="Times New Roman"/>
          <w:i/>
          <w:iCs/>
          <w:sz w:val="24"/>
          <w:szCs w:val="24"/>
          <w:lang w:val="en-GB"/>
        </w:rPr>
        <w:t xml:space="preserve"> </w:t>
      </w:r>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zwar</w:t>
      </w:r>
      <w:proofErr w:type="spellEnd"/>
    </w:p>
    <w:p w14:paraId="0A7F6F9C" w14:textId="68BA8A88" w:rsidR="000873EB" w:rsidRPr="00E91392" w:rsidRDefault="000873EB"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r>
      <w:proofErr w:type="gramStart"/>
      <w:r w:rsidRPr="00E91392">
        <w:rPr>
          <w:rFonts w:ascii="Times New Roman" w:hAnsi="Times New Roman" w:cs="Times New Roman"/>
          <w:sz w:val="24"/>
          <w:szCs w:val="24"/>
          <w:lang w:val="en-GB"/>
        </w:rPr>
        <w:t>no</w:t>
      </w:r>
      <w:proofErr w:type="gramEnd"/>
      <w:r w:rsidRPr="00E91392">
        <w:rPr>
          <w:rFonts w:ascii="Times New Roman" w:hAnsi="Times New Roman" w:cs="Times New Roman"/>
          <w:sz w:val="24"/>
          <w:szCs w:val="24"/>
          <w:lang w:val="en-GB"/>
        </w:rPr>
        <w:t xml:space="preserve">      he goes the stairs    not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down       he goes them indeed</w:t>
      </w:r>
    </w:p>
    <w:p w14:paraId="580AA5D5" w14:textId="3B1EF3AC" w:rsidR="000873EB" w:rsidRPr="00E91392" w:rsidRDefault="000873EB"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laut</w:t>
      </w:r>
      <w:proofErr w:type="spellEnd"/>
      <w:r w:rsidR="00CF1784" w:rsidRPr="00E91392">
        <w:rPr>
          <w:rFonts w:ascii="Times New Roman" w:hAnsi="Times New Roman" w:cs="Times New Roman"/>
          <w:i/>
          <w:iCs/>
          <w:sz w:val="24"/>
          <w:szCs w:val="24"/>
          <w:lang w:val="en-GB"/>
        </w:rPr>
        <w:t xml:space="preserve">     </w:t>
      </w:r>
      <w:proofErr w:type="spellStart"/>
      <w:r w:rsidR="00CF1784" w:rsidRPr="00E91392">
        <w:rPr>
          <w:rFonts w:ascii="Times New Roman" w:hAnsi="Times New Roman" w:cs="Times New Roman"/>
          <w:i/>
          <w:iCs/>
          <w:sz w:val="24"/>
          <w:szCs w:val="24"/>
          <w:lang w:val="en-GB"/>
        </w:rPr>
        <w:t>runter</w:t>
      </w:r>
      <w:proofErr w:type="spellEnd"/>
      <w:r w:rsidR="00CF1784" w:rsidRPr="00E91392">
        <w:rPr>
          <w:rFonts w:ascii="Times New Roman" w:hAnsi="Times New Roman" w:cs="Times New Roman"/>
          <w:i/>
          <w:iCs/>
          <w:sz w:val="24"/>
          <w:szCs w:val="24"/>
          <w:lang w:val="en-GB"/>
        </w:rPr>
        <w:t xml:space="preserve">, </w:t>
      </w:r>
      <w:proofErr w:type="spellStart"/>
      <w:r w:rsidR="00CF1784" w:rsidRPr="00E91392">
        <w:rPr>
          <w:rFonts w:ascii="Times New Roman" w:hAnsi="Times New Roman" w:cs="Times New Roman"/>
          <w:i/>
          <w:iCs/>
          <w:sz w:val="24"/>
          <w:szCs w:val="24"/>
          <w:lang w:val="en-GB"/>
        </w:rPr>
        <w:t>aber</w:t>
      </w:r>
      <w:proofErr w:type="spellEnd"/>
      <w:r w:rsidR="00CF1784" w:rsidRPr="00E91392">
        <w:rPr>
          <w:rFonts w:ascii="Times New Roman" w:hAnsi="Times New Roman" w:cs="Times New Roman"/>
          <w:i/>
          <w:iCs/>
          <w:sz w:val="24"/>
          <w:szCs w:val="24"/>
          <w:lang w:val="en-GB"/>
        </w:rPr>
        <w:t xml:space="preserve"> so </w:t>
      </w:r>
      <w:proofErr w:type="spellStart"/>
      <w:r w:rsidR="00CF1784" w:rsidRPr="00E91392">
        <w:rPr>
          <w:rFonts w:ascii="Times New Roman" w:hAnsi="Times New Roman" w:cs="Times New Roman"/>
          <w:i/>
          <w:iCs/>
          <w:sz w:val="24"/>
          <w:szCs w:val="24"/>
          <w:lang w:val="en-GB"/>
        </w:rPr>
        <w:t>chaotisch</w:t>
      </w:r>
      <w:proofErr w:type="spellEnd"/>
      <w:r w:rsidR="00CF1784" w:rsidRPr="00E91392">
        <w:rPr>
          <w:rFonts w:ascii="Times New Roman" w:hAnsi="Times New Roman" w:cs="Times New Roman"/>
          <w:i/>
          <w:iCs/>
          <w:sz w:val="24"/>
          <w:szCs w:val="24"/>
          <w:lang w:val="en-GB"/>
        </w:rPr>
        <w:t xml:space="preserve"> </w:t>
      </w:r>
      <w:proofErr w:type="spellStart"/>
      <w:r w:rsidR="00CF1784" w:rsidRPr="00E91392">
        <w:rPr>
          <w:rFonts w:ascii="Times New Roman" w:hAnsi="Times New Roman" w:cs="Times New Roman"/>
          <w:i/>
          <w:iCs/>
          <w:sz w:val="24"/>
          <w:szCs w:val="24"/>
          <w:lang w:val="en-GB"/>
        </w:rPr>
        <w:t>ist</w:t>
      </w:r>
      <w:proofErr w:type="spellEnd"/>
      <w:r w:rsidR="00CF1784" w:rsidRPr="00E91392">
        <w:rPr>
          <w:rFonts w:ascii="Times New Roman" w:hAnsi="Times New Roman" w:cs="Times New Roman"/>
          <w:i/>
          <w:iCs/>
          <w:sz w:val="24"/>
          <w:szCs w:val="24"/>
          <w:lang w:val="en-GB"/>
        </w:rPr>
        <w:t xml:space="preserve"> es </w:t>
      </w:r>
      <w:proofErr w:type="spellStart"/>
      <w:r w:rsidR="00CF1784" w:rsidRPr="00E91392">
        <w:rPr>
          <w:rFonts w:ascii="Times New Roman" w:hAnsi="Times New Roman" w:cs="Times New Roman"/>
          <w:i/>
          <w:iCs/>
          <w:sz w:val="24"/>
          <w:szCs w:val="24"/>
          <w:lang w:val="en-GB"/>
        </w:rPr>
        <w:t>nicht</w:t>
      </w:r>
      <w:proofErr w:type="spellEnd"/>
      <w:r w:rsidR="00CF1784" w:rsidRPr="00E91392">
        <w:rPr>
          <w:rFonts w:ascii="Times New Roman" w:hAnsi="Times New Roman" w:cs="Times New Roman"/>
          <w:i/>
          <w:iCs/>
          <w:sz w:val="24"/>
          <w:szCs w:val="24"/>
          <w:lang w:val="en-GB"/>
        </w:rPr>
        <w:t xml:space="preserve">. </w:t>
      </w:r>
    </w:p>
    <w:p w14:paraId="41238986" w14:textId="672369FD" w:rsidR="00CF1784" w:rsidRPr="00E91392" w:rsidRDefault="00CF1784"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loudly down   but   so chaotic     </w:t>
      </w:r>
      <w:proofErr w:type="gramStart"/>
      <w:r w:rsidRPr="00E91392">
        <w:rPr>
          <w:rFonts w:ascii="Times New Roman" w:hAnsi="Times New Roman" w:cs="Times New Roman"/>
          <w:sz w:val="24"/>
          <w:szCs w:val="24"/>
          <w:lang w:val="en-GB"/>
        </w:rPr>
        <w:t>is  it</w:t>
      </w:r>
      <w:proofErr w:type="gramEnd"/>
      <w:r w:rsidRPr="00E91392">
        <w:rPr>
          <w:rFonts w:ascii="Times New Roman" w:hAnsi="Times New Roman" w:cs="Times New Roman"/>
          <w:sz w:val="24"/>
          <w:szCs w:val="24"/>
          <w:lang w:val="en-GB"/>
        </w:rPr>
        <w:t xml:space="preserve">  not</w:t>
      </w:r>
    </w:p>
    <w:p w14:paraId="571B9F71" w14:textId="300CF4BA" w:rsidR="00EC474C" w:rsidRPr="00E91392" w:rsidRDefault="00CF1784" w:rsidP="00E4671B">
      <w:pPr>
        <w:spacing w:after="0" w:line="240" w:lineRule="auto"/>
        <w:ind w:left="1418"/>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‘Well, he’s not really going helter-skelter down the stairs. He’s going down</w:t>
      </w:r>
      <w:r w:rsidR="00AE58C8"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them loudly, but it’s not that chaotic.</w:t>
      </w:r>
      <w:r w:rsidR="00EC474C" w:rsidRPr="00E91392">
        <w:rPr>
          <w:rFonts w:ascii="Times New Roman" w:hAnsi="Times New Roman" w:cs="Times New Roman"/>
          <w:sz w:val="24"/>
          <w:szCs w:val="24"/>
          <w:lang w:val="en-GB"/>
        </w:rPr>
        <w:t xml:space="preserve">’ </w:t>
      </w:r>
    </w:p>
    <w:p w14:paraId="543D90E7" w14:textId="77777777" w:rsidR="00E4671B" w:rsidRDefault="00E4671B" w:rsidP="00E4671B">
      <w:pPr>
        <w:spacing w:after="0" w:line="240" w:lineRule="auto"/>
        <w:jc w:val="both"/>
        <w:rPr>
          <w:rFonts w:ascii="Times New Roman" w:hAnsi="Times New Roman" w:cs="Times New Roman"/>
          <w:sz w:val="24"/>
          <w:szCs w:val="24"/>
          <w:lang w:val="en-GB"/>
        </w:rPr>
      </w:pPr>
    </w:p>
    <w:p w14:paraId="76508BEF" w14:textId="11285B27" w:rsidR="00E12582" w:rsidRPr="00E91392" w:rsidRDefault="00043DB0"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Here then, the speakers disagree about which events can be felicitously modified by </w:t>
      </w:r>
      <w:r w:rsidRPr="00E91392">
        <w:rPr>
          <w:rFonts w:ascii="Times New Roman" w:hAnsi="Times New Roman" w:cs="Times New Roman"/>
          <w:i/>
          <w:iCs/>
          <w:sz w:val="24"/>
          <w:szCs w:val="24"/>
          <w:lang w:val="en-GB"/>
        </w:rPr>
        <w:t>holterdipolter</w:t>
      </w:r>
      <w:r w:rsidRPr="00E91392">
        <w:rPr>
          <w:rFonts w:ascii="Times New Roman" w:hAnsi="Times New Roman" w:cs="Times New Roman"/>
          <w:sz w:val="24"/>
          <w:szCs w:val="24"/>
          <w:lang w:val="en-GB"/>
        </w:rPr>
        <w:t xml:space="preserve">. </w:t>
      </w:r>
      <w:r w:rsidR="00EB578E" w:rsidRPr="00E91392">
        <w:rPr>
          <w:rFonts w:ascii="Times New Roman" w:hAnsi="Times New Roman" w:cs="Times New Roman"/>
          <w:sz w:val="24"/>
          <w:szCs w:val="24"/>
          <w:lang w:val="en-GB"/>
        </w:rPr>
        <w:t xml:space="preserve">The speaker in (38-a) defines an event as </w:t>
      </w:r>
      <w:r w:rsidR="00EB578E" w:rsidRPr="00E91392">
        <w:rPr>
          <w:rFonts w:ascii="Times New Roman" w:hAnsi="Times New Roman" w:cs="Times New Roman"/>
          <w:i/>
          <w:iCs/>
          <w:sz w:val="24"/>
          <w:szCs w:val="24"/>
          <w:lang w:val="en-GB"/>
        </w:rPr>
        <w:t xml:space="preserve">holterdipolter </w:t>
      </w:r>
      <w:r w:rsidR="00EB578E" w:rsidRPr="00E91392">
        <w:rPr>
          <w:rFonts w:ascii="Times New Roman" w:hAnsi="Times New Roman" w:cs="Times New Roman"/>
          <w:sz w:val="24"/>
          <w:szCs w:val="24"/>
          <w:lang w:val="en-GB"/>
        </w:rPr>
        <w:t xml:space="preserve">when it is loud, </w:t>
      </w:r>
      <w:r w:rsidR="007C6705" w:rsidRPr="00E91392">
        <w:rPr>
          <w:rFonts w:ascii="Times New Roman" w:hAnsi="Times New Roman" w:cs="Times New Roman"/>
          <w:sz w:val="24"/>
          <w:szCs w:val="24"/>
          <w:lang w:val="en-GB"/>
        </w:rPr>
        <w:t xml:space="preserve">whereas the speaker in (38-b) requires the event to be both loud and chaotic. </w:t>
      </w:r>
      <w:r w:rsidR="0079091F" w:rsidRPr="00E91392">
        <w:rPr>
          <w:rFonts w:ascii="Times New Roman" w:hAnsi="Times New Roman" w:cs="Times New Roman"/>
          <w:sz w:val="24"/>
          <w:szCs w:val="24"/>
          <w:lang w:val="en-GB"/>
        </w:rPr>
        <w:t xml:space="preserve">The speakers then have different standards for </w:t>
      </w:r>
      <w:r w:rsidR="0079091F" w:rsidRPr="00E91392">
        <w:rPr>
          <w:rFonts w:ascii="Times New Roman" w:hAnsi="Times New Roman" w:cs="Times New Roman"/>
          <w:i/>
          <w:iCs/>
          <w:sz w:val="24"/>
          <w:szCs w:val="24"/>
          <w:lang w:val="en-GB"/>
        </w:rPr>
        <w:t>holterdipolter</w:t>
      </w:r>
      <w:r w:rsidR="0079091F" w:rsidRPr="00E91392">
        <w:rPr>
          <w:rFonts w:ascii="Times New Roman" w:hAnsi="Times New Roman" w:cs="Times New Roman"/>
          <w:sz w:val="24"/>
          <w:szCs w:val="24"/>
          <w:lang w:val="en-GB"/>
        </w:rPr>
        <w:t xml:space="preserve">. </w:t>
      </w:r>
      <w:r w:rsidR="00364462" w:rsidRPr="00E91392">
        <w:rPr>
          <w:rFonts w:ascii="Times New Roman" w:hAnsi="Times New Roman" w:cs="Times New Roman"/>
          <w:sz w:val="24"/>
          <w:szCs w:val="24"/>
          <w:lang w:val="en-GB"/>
        </w:rPr>
        <w:t>Therefore,</w:t>
      </w:r>
      <w:r w:rsidR="00785B16" w:rsidRPr="00E91392">
        <w:rPr>
          <w:rFonts w:ascii="Times New Roman" w:hAnsi="Times New Roman" w:cs="Times New Roman"/>
          <w:sz w:val="24"/>
          <w:szCs w:val="24"/>
          <w:lang w:val="en-GB"/>
        </w:rPr>
        <w:t xml:space="preserve"> I model the ideophone’s conventionalised meaning contribution as equivalent to other manner adverbials, i.e. as an event modifier. </w:t>
      </w:r>
      <w:r w:rsidR="000E44F3" w:rsidRPr="00E91392">
        <w:rPr>
          <w:rFonts w:ascii="Times New Roman" w:hAnsi="Times New Roman" w:cs="Times New Roman"/>
          <w:sz w:val="24"/>
          <w:szCs w:val="24"/>
          <w:lang w:val="en-GB"/>
        </w:rPr>
        <w:t xml:space="preserve">This modifier </w:t>
      </w:r>
      <w:r w:rsidR="005345FC" w:rsidRPr="00E91392">
        <w:rPr>
          <w:rFonts w:ascii="Times New Roman" w:hAnsi="Times New Roman" w:cs="Times New Roman"/>
          <w:sz w:val="24"/>
          <w:szCs w:val="24"/>
          <w:lang w:val="en-GB"/>
        </w:rPr>
        <w:t xml:space="preserve">will then behave as other gradable adverbials </w:t>
      </w:r>
      <w:r w:rsidR="002B512E" w:rsidRPr="00E91392">
        <w:rPr>
          <w:rFonts w:ascii="Times New Roman" w:hAnsi="Times New Roman" w:cs="Times New Roman"/>
          <w:sz w:val="24"/>
          <w:szCs w:val="24"/>
          <w:lang w:val="en-GB"/>
        </w:rPr>
        <w:t xml:space="preserve">and require the event to reach a particular standard in order to have the property of the ideophone. </w:t>
      </w:r>
      <w:r w:rsidR="00F024FF" w:rsidRPr="00E91392">
        <w:rPr>
          <w:rFonts w:ascii="Times New Roman" w:hAnsi="Times New Roman" w:cs="Times New Roman"/>
          <w:sz w:val="24"/>
          <w:szCs w:val="24"/>
          <w:lang w:val="en-GB"/>
        </w:rPr>
        <w:t xml:space="preserve">The exact specification of </w:t>
      </w:r>
      <w:r w:rsidR="00DC189B" w:rsidRPr="00E91392">
        <w:rPr>
          <w:rFonts w:ascii="Times New Roman" w:hAnsi="Times New Roman" w:cs="Times New Roman"/>
          <w:sz w:val="24"/>
          <w:szCs w:val="24"/>
          <w:lang w:val="en-GB"/>
        </w:rPr>
        <w:t xml:space="preserve">the semantics for </w:t>
      </w:r>
      <w:r w:rsidR="00AA5E45" w:rsidRPr="00E91392">
        <w:rPr>
          <w:rFonts w:ascii="Times New Roman" w:hAnsi="Times New Roman" w:cs="Times New Roman"/>
          <w:sz w:val="24"/>
          <w:szCs w:val="24"/>
          <w:lang w:val="en-GB"/>
        </w:rPr>
        <w:t xml:space="preserve">ideophones as gradable adverbials will be left to future research. </w:t>
      </w:r>
      <w:r w:rsidR="00E12582" w:rsidRPr="00E91392">
        <w:rPr>
          <w:rFonts w:ascii="Times New Roman" w:hAnsi="Times New Roman" w:cs="Times New Roman"/>
          <w:sz w:val="24"/>
          <w:szCs w:val="24"/>
          <w:lang w:val="en-GB"/>
        </w:rPr>
        <w:t>Here the modification will simply be modelled as in (39).</w:t>
      </w:r>
    </w:p>
    <w:p w14:paraId="0FB803A4" w14:textId="77777777" w:rsidR="00E4671B" w:rsidRDefault="00E4671B" w:rsidP="00E4671B">
      <w:pPr>
        <w:spacing w:after="0" w:line="240" w:lineRule="auto"/>
        <w:jc w:val="both"/>
        <w:rPr>
          <w:rFonts w:ascii="Times New Roman" w:hAnsi="Times New Roman" w:cs="Times New Roman"/>
          <w:sz w:val="24"/>
          <w:szCs w:val="24"/>
          <w:lang w:val="en-GB"/>
        </w:rPr>
      </w:pPr>
    </w:p>
    <w:p w14:paraId="136DD3EA" w14:textId="58ECCE6D" w:rsidR="00E12582" w:rsidRPr="00364462" w:rsidRDefault="00E12582"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(39)</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 xml:space="preserve">Peter </w:t>
      </w:r>
      <w:proofErr w:type="spellStart"/>
      <w:r w:rsidRPr="00364462">
        <w:rPr>
          <w:rFonts w:ascii="Times New Roman" w:hAnsi="Times New Roman" w:cs="Times New Roman"/>
          <w:i/>
          <w:iCs/>
          <w:sz w:val="24"/>
          <w:szCs w:val="24"/>
          <w:lang w:val="en-GB"/>
        </w:rPr>
        <w:t>geht</w:t>
      </w:r>
      <w:proofErr w:type="spellEnd"/>
      <w:r w:rsidRPr="00364462">
        <w:rPr>
          <w:rFonts w:ascii="Times New Roman" w:hAnsi="Times New Roman" w:cs="Times New Roman"/>
          <w:i/>
          <w:iCs/>
          <w:sz w:val="24"/>
          <w:szCs w:val="24"/>
          <w:lang w:val="en-GB"/>
        </w:rPr>
        <w:t xml:space="preserve"> </w:t>
      </w:r>
      <w:proofErr w:type="spellStart"/>
      <w:r w:rsidRPr="00364462">
        <w:rPr>
          <w:rFonts w:ascii="Times New Roman" w:hAnsi="Times New Roman" w:cs="Times New Roman"/>
          <w:i/>
          <w:iCs/>
          <w:sz w:val="24"/>
          <w:szCs w:val="24"/>
          <w:lang w:val="en-GB"/>
        </w:rPr>
        <w:t>holterdipolter</w:t>
      </w:r>
      <w:proofErr w:type="spellEnd"/>
      <w:r w:rsidRPr="00364462">
        <w:rPr>
          <w:rFonts w:ascii="Times New Roman" w:hAnsi="Times New Roman" w:cs="Times New Roman"/>
          <w:i/>
          <w:iCs/>
          <w:sz w:val="24"/>
          <w:szCs w:val="24"/>
          <w:lang w:val="en-GB"/>
        </w:rPr>
        <w:t xml:space="preserve"> die </w:t>
      </w:r>
      <w:proofErr w:type="spellStart"/>
      <w:r w:rsidRPr="00364462">
        <w:rPr>
          <w:rFonts w:ascii="Times New Roman" w:hAnsi="Times New Roman" w:cs="Times New Roman"/>
          <w:i/>
          <w:iCs/>
          <w:sz w:val="24"/>
          <w:szCs w:val="24"/>
          <w:lang w:val="en-GB"/>
        </w:rPr>
        <w:t>Treppe</w:t>
      </w:r>
      <w:proofErr w:type="spellEnd"/>
      <w:r w:rsidRPr="00364462">
        <w:rPr>
          <w:rFonts w:ascii="Times New Roman" w:hAnsi="Times New Roman" w:cs="Times New Roman"/>
          <w:i/>
          <w:iCs/>
          <w:sz w:val="24"/>
          <w:szCs w:val="24"/>
          <w:lang w:val="en-GB"/>
        </w:rPr>
        <w:t xml:space="preserve"> </w:t>
      </w:r>
      <w:proofErr w:type="spellStart"/>
      <w:r w:rsidRPr="00364462">
        <w:rPr>
          <w:rFonts w:ascii="Times New Roman" w:hAnsi="Times New Roman" w:cs="Times New Roman"/>
          <w:i/>
          <w:iCs/>
          <w:sz w:val="24"/>
          <w:szCs w:val="24"/>
          <w:lang w:val="en-GB"/>
        </w:rPr>
        <w:t>runter</w:t>
      </w:r>
      <w:proofErr w:type="spellEnd"/>
      <w:r w:rsidRPr="00364462">
        <w:rPr>
          <w:rFonts w:ascii="Times New Roman" w:hAnsi="Times New Roman" w:cs="Times New Roman"/>
          <w:i/>
          <w:iCs/>
          <w:sz w:val="24"/>
          <w:szCs w:val="24"/>
          <w:lang w:val="en-GB"/>
        </w:rPr>
        <w:t>.</w:t>
      </w:r>
    </w:p>
    <w:p w14:paraId="7174764A" w14:textId="77777777" w:rsidR="007958A6" w:rsidRPr="00E91392" w:rsidRDefault="00E12582"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r w:rsidR="007958A6" w:rsidRPr="00E91392">
        <w:rPr>
          <w:rFonts w:ascii="Times New Roman" w:hAnsi="Times New Roman" w:cs="Times New Roman"/>
          <w:sz w:val="24"/>
          <w:szCs w:val="24"/>
          <w:lang w:val="en-GB"/>
        </w:rPr>
        <w:t>[</w:t>
      </w:r>
      <w:r w:rsidR="007958A6" w:rsidRPr="00E91392">
        <w:rPr>
          <w:rFonts w:ascii="Times New Roman" w:hAnsi="Times New Roman" w:cs="Times New Roman"/>
          <w:i/>
          <w:iCs/>
          <w:sz w:val="24"/>
          <w:szCs w:val="24"/>
          <w:lang w:val="en-GB"/>
        </w:rPr>
        <w:t>e</w:t>
      </w:r>
      <w:r w:rsidR="007958A6" w:rsidRPr="00E91392">
        <w:rPr>
          <w:rFonts w:ascii="Times New Roman" w:hAnsi="Times New Roman" w:cs="Times New Roman"/>
          <w:sz w:val="24"/>
          <w:szCs w:val="24"/>
          <w:lang w:val="en-GB"/>
        </w:rPr>
        <w:t xml:space="preserve">] </w:t>
      </w:r>
      <w:r w:rsidR="007958A6" w:rsidRPr="00E91392">
        <w:rPr>
          <w:rFonts w:ascii="Cambria Math" w:hAnsi="Cambria Math" w:cs="Cambria Math"/>
          <w:sz w:val="24"/>
          <w:szCs w:val="24"/>
          <w:lang w:val="en-GB"/>
        </w:rPr>
        <w:t>∧</w:t>
      </w:r>
      <w:r w:rsidR="007958A6" w:rsidRPr="00E91392">
        <w:rPr>
          <w:rFonts w:ascii="Times New Roman" w:hAnsi="Times New Roman" w:cs="Times New Roman"/>
          <w:sz w:val="24"/>
          <w:szCs w:val="24"/>
          <w:lang w:val="en-GB"/>
        </w:rPr>
        <w:t xml:space="preserve"> </w:t>
      </w:r>
      <w:proofErr w:type="gramStart"/>
      <w:r w:rsidR="007958A6" w:rsidRPr="00E91392">
        <w:rPr>
          <w:rFonts w:ascii="Times New Roman" w:hAnsi="Times New Roman" w:cs="Times New Roman"/>
          <w:sz w:val="24"/>
          <w:szCs w:val="24"/>
          <w:lang w:val="en-GB"/>
        </w:rPr>
        <w:t>agent(</w:t>
      </w:r>
      <w:proofErr w:type="gramEnd"/>
      <w:r w:rsidR="007958A6" w:rsidRPr="00E91392">
        <w:rPr>
          <w:rFonts w:ascii="Times New Roman" w:hAnsi="Times New Roman" w:cs="Times New Roman"/>
          <w:i/>
          <w:iCs/>
          <w:sz w:val="24"/>
          <w:szCs w:val="24"/>
          <w:lang w:val="en-GB"/>
        </w:rPr>
        <w:t>e</w:t>
      </w:r>
      <w:r w:rsidR="007958A6" w:rsidRPr="00E91392">
        <w:rPr>
          <w:rFonts w:ascii="Times New Roman" w:hAnsi="Times New Roman" w:cs="Times New Roman"/>
          <w:sz w:val="24"/>
          <w:szCs w:val="24"/>
          <w:lang w:val="en-GB"/>
        </w:rPr>
        <w:t xml:space="preserve">, Peter) </w:t>
      </w:r>
      <w:r w:rsidR="007958A6" w:rsidRPr="00E91392">
        <w:rPr>
          <w:rFonts w:ascii="Cambria Math" w:hAnsi="Cambria Math" w:cs="Cambria Math"/>
          <w:sz w:val="24"/>
          <w:szCs w:val="24"/>
          <w:lang w:val="en-GB"/>
        </w:rPr>
        <w:t>∧</w:t>
      </w:r>
      <w:r w:rsidR="007958A6" w:rsidRPr="00E91392">
        <w:rPr>
          <w:rFonts w:ascii="Times New Roman" w:hAnsi="Times New Roman" w:cs="Times New Roman"/>
          <w:sz w:val="24"/>
          <w:szCs w:val="24"/>
          <w:lang w:val="en-GB"/>
        </w:rPr>
        <w:t xml:space="preserve"> goes-down-the-stairs(</w:t>
      </w:r>
      <w:r w:rsidR="007958A6" w:rsidRPr="00E91392">
        <w:rPr>
          <w:rFonts w:ascii="Times New Roman" w:hAnsi="Times New Roman" w:cs="Times New Roman"/>
          <w:i/>
          <w:iCs/>
          <w:sz w:val="24"/>
          <w:szCs w:val="24"/>
          <w:lang w:val="en-GB"/>
        </w:rPr>
        <w:t>e</w:t>
      </w:r>
      <w:r w:rsidR="007958A6" w:rsidRPr="00E91392">
        <w:rPr>
          <w:rFonts w:ascii="Times New Roman" w:hAnsi="Times New Roman" w:cs="Times New Roman"/>
          <w:sz w:val="24"/>
          <w:szCs w:val="24"/>
          <w:lang w:val="en-GB"/>
        </w:rPr>
        <w:t xml:space="preserve">) </w:t>
      </w:r>
      <w:r w:rsidR="007958A6" w:rsidRPr="00E91392">
        <w:rPr>
          <w:rFonts w:ascii="Cambria Math" w:hAnsi="Cambria Math" w:cs="Cambria Math"/>
          <w:sz w:val="24"/>
          <w:szCs w:val="24"/>
          <w:lang w:val="en-GB"/>
        </w:rPr>
        <w:t>∧</w:t>
      </w:r>
      <w:r w:rsidR="007958A6" w:rsidRPr="00E91392">
        <w:rPr>
          <w:rFonts w:ascii="Times New Roman" w:hAnsi="Times New Roman" w:cs="Times New Roman"/>
          <w:sz w:val="24"/>
          <w:szCs w:val="24"/>
          <w:lang w:val="en-GB"/>
        </w:rPr>
        <w:t xml:space="preserve"> holterdipolter(</w:t>
      </w:r>
      <w:r w:rsidR="007958A6" w:rsidRPr="00E91392">
        <w:rPr>
          <w:rFonts w:ascii="Times New Roman" w:hAnsi="Times New Roman" w:cs="Times New Roman"/>
          <w:i/>
          <w:iCs/>
          <w:sz w:val="24"/>
          <w:szCs w:val="24"/>
          <w:lang w:val="en-GB"/>
        </w:rPr>
        <w:t>e</w:t>
      </w:r>
      <w:r w:rsidR="007958A6" w:rsidRPr="00E91392">
        <w:rPr>
          <w:rFonts w:ascii="Times New Roman" w:hAnsi="Times New Roman" w:cs="Times New Roman"/>
          <w:sz w:val="24"/>
          <w:szCs w:val="24"/>
          <w:lang w:val="en-GB"/>
        </w:rPr>
        <w:t xml:space="preserve">) </w:t>
      </w:r>
      <w:r w:rsidR="007958A6" w:rsidRPr="00E91392">
        <w:rPr>
          <w:rFonts w:ascii="Cambria Math" w:hAnsi="Cambria Math" w:cs="Cambria Math"/>
          <w:sz w:val="24"/>
          <w:szCs w:val="24"/>
          <w:lang w:val="en-GB"/>
        </w:rPr>
        <w:t>∧</w:t>
      </w:r>
      <w:r w:rsidR="007958A6" w:rsidRPr="00E91392">
        <w:rPr>
          <w:rFonts w:ascii="Times New Roman" w:hAnsi="Times New Roman" w:cs="Times New Roman"/>
          <w:sz w:val="24"/>
          <w:szCs w:val="24"/>
          <w:lang w:val="en-GB"/>
        </w:rPr>
        <w:t xml:space="preserve"> [</w:t>
      </w:r>
      <w:r w:rsidR="007958A6" w:rsidRPr="00E91392">
        <w:rPr>
          <w:rFonts w:ascii="Times New Roman" w:hAnsi="Times New Roman" w:cs="Times New Roman"/>
          <w:i/>
          <w:iCs/>
          <w:sz w:val="24"/>
          <w:szCs w:val="24"/>
          <w:lang w:val="en-GB"/>
        </w:rPr>
        <w:t>d</w:t>
      </w:r>
      <w:r w:rsidR="007958A6" w:rsidRPr="00E91392">
        <w:rPr>
          <w:rFonts w:ascii="Times New Roman" w:hAnsi="Times New Roman" w:cs="Times New Roman"/>
          <w:sz w:val="24"/>
          <w:szCs w:val="24"/>
          <w:lang w:val="en-GB"/>
        </w:rPr>
        <w:t xml:space="preserve">] </w:t>
      </w:r>
      <w:r w:rsidR="007958A6" w:rsidRPr="00E91392">
        <w:rPr>
          <w:rFonts w:ascii="Cambria Math" w:hAnsi="Cambria Math" w:cs="Cambria Math"/>
          <w:sz w:val="24"/>
          <w:szCs w:val="24"/>
          <w:lang w:val="en-GB"/>
        </w:rPr>
        <w:t>∧</w:t>
      </w:r>
      <w:r w:rsidR="007958A6" w:rsidRPr="00E91392">
        <w:rPr>
          <w:rFonts w:ascii="Times New Roman" w:hAnsi="Times New Roman" w:cs="Times New Roman"/>
          <w:sz w:val="24"/>
          <w:szCs w:val="24"/>
          <w:lang w:val="en-GB"/>
        </w:rPr>
        <w:t xml:space="preserve"> </w:t>
      </w:r>
      <w:r w:rsidR="007958A6" w:rsidRPr="00E91392">
        <w:rPr>
          <w:rFonts w:ascii="Times New Roman" w:hAnsi="Times New Roman" w:cs="Times New Roman"/>
          <w:i/>
          <w:iCs/>
          <w:sz w:val="24"/>
          <w:szCs w:val="24"/>
          <w:lang w:val="en-GB"/>
        </w:rPr>
        <w:t xml:space="preserve">d </w:t>
      </w:r>
      <w:r w:rsidR="007958A6" w:rsidRPr="00E91392">
        <w:rPr>
          <w:rFonts w:ascii="Times New Roman" w:hAnsi="Times New Roman" w:cs="Times New Roman"/>
          <w:sz w:val="24"/>
          <w:szCs w:val="24"/>
          <w:lang w:val="en-GB"/>
        </w:rPr>
        <w:t>=</w:t>
      </w:r>
    </w:p>
    <w:p w14:paraId="17BE39DB" w14:textId="72BDB25C" w:rsidR="00E12582" w:rsidRPr="00E91392" w:rsidRDefault="007958A6"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d</w:t>
      </w:r>
      <w:r w:rsidRPr="00E91392">
        <w:rPr>
          <w:rFonts w:ascii="Times New Roman" w:hAnsi="Times New Roman" w:cs="Times New Roman"/>
          <w:sz w:val="24"/>
          <w:szCs w:val="24"/>
          <w:vertAlign w:val="subscript"/>
          <w:lang w:val="en-GB"/>
        </w:rPr>
        <w:t>holterdipolter</w:t>
      </w:r>
      <w:proofErr w:type="spellEnd"/>
      <w:r w:rsidRPr="00E91392">
        <w:rPr>
          <w:rFonts w:ascii="Times New Roman" w:hAnsi="Times New Roman" w:cs="Times New Roman"/>
          <w:sz w:val="24"/>
          <w:szCs w:val="24"/>
          <w:lang w:val="en-GB"/>
        </w:rPr>
        <w:t xml:space="preserve"> </w:t>
      </w:r>
      <w:r w:rsidRPr="00E91392">
        <w:rPr>
          <w:rFonts w:ascii="Cambria Math" w:hAnsi="Cambria Math" w:cs="Cambria Math"/>
          <w:sz w:val="24"/>
          <w:szCs w:val="24"/>
          <w:lang w:val="en-GB"/>
        </w:rPr>
        <w:t>∧</w:t>
      </w:r>
      <w:r w:rsidRPr="00E91392">
        <w:rPr>
          <w:rFonts w:ascii="Times New Roman" w:hAnsi="Times New Roman" w:cs="Times New Roman"/>
          <w:sz w:val="24"/>
          <w:szCs w:val="24"/>
          <w:lang w:val="en-GB"/>
        </w:rPr>
        <w:t xml:space="preserve"> </w:t>
      </w:r>
      <w:r w:rsidRPr="00E91392">
        <w:rPr>
          <w:rFonts w:ascii="Cambria Math" w:hAnsi="Cambria Math" w:cs="Cambria Math"/>
          <w:sz w:val="24"/>
          <w:szCs w:val="24"/>
          <w:lang w:val="en-GB"/>
        </w:rPr>
        <w:t>∀</w:t>
      </w:r>
      <w:r w:rsidRPr="00E91392">
        <w:rPr>
          <w:rFonts w:ascii="Times New Roman" w:hAnsi="Times New Roman" w:cs="Times New Roman"/>
          <w:i/>
          <w:iCs/>
          <w:sz w:val="24"/>
          <w:szCs w:val="24"/>
          <w:lang w:val="en-GB"/>
        </w:rPr>
        <w:t>w</w:t>
      </w:r>
      <w:r w:rsidRPr="00E91392">
        <w:rPr>
          <w:rFonts w:ascii="Times New Roman" w:hAnsi="Times New Roman" w:cs="Times New Roman"/>
          <w:sz w:val="24"/>
          <w:szCs w:val="24"/>
          <w:lang w:val="en-GB"/>
        </w:rPr>
        <w:t xml:space="preserve">′ </w:t>
      </w:r>
      <w:r w:rsidRPr="00E91392">
        <w:rPr>
          <w:rFonts w:ascii="Cambria Math" w:hAnsi="Cambria Math" w:cs="Cambria Math"/>
          <w:sz w:val="24"/>
          <w:szCs w:val="24"/>
          <w:lang w:val="en-GB"/>
        </w:rPr>
        <w:t>∈</w:t>
      </w:r>
      <w:r w:rsidRPr="00E91392">
        <w:rPr>
          <w:rFonts w:ascii="Times New Roman" w:hAnsi="Times New Roman" w:cs="Times New Roman"/>
          <w:sz w:val="24"/>
          <w:szCs w:val="24"/>
          <w:lang w:val="en-GB"/>
        </w:rPr>
        <w:t xml:space="preserve"> </w:t>
      </w:r>
      <w:r w:rsidRPr="00E91392">
        <w:rPr>
          <w:rFonts w:ascii="Times New Roman" w:hAnsi="Times New Roman" w:cs="Times New Roman"/>
          <w:smallCaps/>
          <w:sz w:val="24"/>
          <w:szCs w:val="24"/>
          <w:lang w:val="en-GB"/>
        </w:rPr>
        <w:t>perc</w:t>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w</w:t>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t</w:t>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j</w:t>
      </w:r>
      <w:proofErr w:type="gramStart"/>
      <w:r w:rsidRPr="00E91392">
        <w:rPr>
          <w:rFonts w:ascii="Times New Roman" w:hAnsi="Times New Roman" w:cs="Times New Roman"/>
          <w:sz w:val="24"/>
          <w:szCs w:val="24"/>
          <w:lang w:val="en-GB"/>
        </w:rPr>
        <w:t>) :</w:t>
      </w:r>
      <w:proofErr w:type="gramEnd"/>
      <w:r w:rsidRPr="00E91392">
        <w:rPr>
          <w:rFonts w:ascii="Times New Roman" w:hAnsi="Times New Roman" w:cs="Times New Roman"/>
          <w:sz w:val="24"/>
          <w:szCs w:val="24"/>
          <w:lang w:val="en-GB"/>
        </w:rPr>
        <w:t xml:space="preserve"> </w:t>
      </w:r>
      <w:r w:rsidRPr="00E91392">
        <w:rPr>
          <w:rFonts w:ascii="Times New Roman" w:hAnsi="Times New Roman" w:cs="Times New Roman"/>
          <w:smallCaps/>
          <w:sz w:val="24"/>
          <w:szCs w:val="24"/>
          <w:lang w:val="en-GB"/>
        </w:rPr>
        <w:t>sim</w:t>
      </w:r>
      <w:r w:rsidRPr="00E91392">
        <w:rPr>
          <w:rFonts w:ascii="Times New Roman" w:hAnsi="Times New Roman" w:cs="Times New Roman"/>
          <w:sz w:val="24"/>
          <w:szCs w:val="24"/>
          <w:lang w:val="en-GB"/>
        </w:rPr>
        <w:t>(</w:t>
      </w:r>
      <w:proofErr w:type="spellStart"/>
      <w:r w:rsidRPr="00E91392">
        <w:rPr>
          <w:rFonts w:ascii="Times New Roman" w:hAnsi="Times New Roman" w:cs="Times New Roman"/>
          <w:i/>
          <w:iCs/>
          <w:sz w:val="24"/>
          <w:szCs w:val="24"/>
          <w:lang w:val="en-GB"/>
        </w:rPr>
        <w:t>e</w:t>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d</w:t>
      </w:r>
      <w:r w:rsidRPr="00E91392">
        <w:rPr>
          <w:rFonts w:ascii="Times New Roman" w:hAnsi="Times New Roman" w:cs="Times New Roman"/>
          <w:sz w:val="24"/>
          <w:szCs w:val="24"/>
          <w:vertAlign w:val="subscript"/>
          <w:lang w:val="en-GB"/>
        </w:rPr>
        <w:t>holterdipolter</w:t>
      </w:r>
      <w:proofErr w:type="spellEnd"/>
      <w:r w:rsidRPr="00E91392">
        <w:rPr>
          <w:rFonts w:ascii="Times New Roman" w:hAnsi="Times New Roman" w:cs="Times New Roman"/>
          <w:sz w:val="24"/>
          <w:szCs w:val="24"/>
          <w:lang w:val="en-GB"/>
        </w:rPr>
        <w:t xml:space="preserve">) in </w:t>
      </w:r>
      <w:r w:rsidRPr="00E91392">
        <w:rPr>
          <w:rFonts w:ascii="Times New Roman" w:hAnsi="Times New Roman" w:cs="Times New Roman"/>
          <w:i/>
          <w:iCs/>
          <w:sz w:val="24"/>
          <w:szCs w:val="24"/>
          <w:lang w:val="en-GB"/>
        </w:rPr>
        <w:t>w</w:t>
      </w:r>
      <w:r w:rsidRPr="00E91392">
        <w:rPr>
          <w:rFonts w:ascii="Times New Roman" w:hAnsi="Times New Roman" w:cs="Times New Roman"/>
          <w:sz w:val="24"/>
          <w:szCs w:val="24"/>
          <w:lang w:val="en-GB"/>
        </w:rPr>
        <w:t>′</w:t>
      </w:r>
    </w:p>
    <w:p w14:paraId="727076C5" w14:textId="67B6E010" w:rsidR="007958A6" w:rsidRPr="00E91392" w:rsidRDefault="007958A6" w:rsidP="00E4671B">
      <w:pPr>
        <w:pStyle w:val="Odsekzoznamu"/>
        <w:numPr>
          <w:ilvl w:val="0"/>
          <w:numId w:val="3"/>
        </w:num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There is an event of going down the stairs, of which Peter is the agent and thi</w:t>
      </w:r>
      <w:r w:rsidR="00E90E15" w:rsidRPr="00E91392">
        <w:rPr>
          <w:rFonts w:ascii="Times New Roman" w:hAnsi="Times New Roman" w:cs="Times New Roman"/>
          <w:sz w:val="24"/>
          <w:szCs w:val="24"/>
          <w:lang w:val="en-GB"/>
        </w:rPr>
        <w:t xml:space="preserve">s </w:t>
      </w:r>
      <w:r w:rsidRPr="00E91392">
        <w:rPr>
          <w:rFonts w:ascii="Times New Roman" w:hAnsi="Times New Roman" w:cs="Times New Roman"/>
          <w:sz w:val="24"/>
          <w:szCs w:val="24"/>
          <w:lang w:val="en-GB"/>
        </w:rPr>
        <w:t xml:space="preserve">event has the property of being </w:t>
      </w:r>
      <w:r w:rsidRPr="00E91392">
        <w:rPr>
          <w:rFonts w:ascii="Times New Roman" w:hAnsi="Times New Roman" w:cs="Times New Roman"/>
          <w:i/>
          <w:iCs/>
          <w:sz w:val="24"/>
          <w:szCs w:val="24"/>
          <w:lang w:val="en-GB"/>
        </w:rPr>
        <w:t xml:space="preserve">holterdipolter </w:t>
      </w:r>
      <w:r w:rsidRPr="00E91392">
        <w:rPr>
          <w:rFonts w:ascii="Times New Roman" w:hAnsi="Times New Roman" w:cs="Times New Roman"/>
          <w:sz w:val="24"/>
          <w:szCs w:val="24"/>
          <w:lang w:val="en-GB"/>
        </w:rPr>
        <w:t>and there is a demonstration,</w:t>
      </w:r>
      <w:r w:rsidR="00E90E15"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namely the utterance of </w:t>
      </w:r>
      <w:r w:rsidRPr="00E91392">
        <w:rPr>
          <w:rFonts w:ascii="Times New Roman" w:hAnsi="Times New Roman" w:cs="Times New Roman"/>
          <w:i/>
          <w:iCs/>
          <w:sz w:val="24"/>
          <w:szCs w:val="24"/>
          <w:lang w:val="en-GB"/>
        </w:rPr>
        <w:t>holterdipolter</w:t>
      </w:r>
      <w:r w:rsidRPr="00E91392">
        <w:rPr>
          <w:rFonts w:ascii="Times New Roman" w:hAnsi="Times New Roman" w:cs="Times New Roman"/>
          <w:sz w:val="24"/>
          <w:szCs w:val="24"/>
          <w:lang w:val="en-GB"/>
        </w:rPr>
        <w:t xml:space="preserve">, </w:t>
      </w:r>
      <w:r w:rsidR="00E35970" w:rsidRPr="00E91392">
        <w:rPr>
          <w:rFonts w:ascii="Times New Roman" w:hAnsi="Times New Roman" w:cs="Times New Roman"/>
          <w:sz w:val="24"/>
          <w:szCs w:val="24"/>
          <w:lang w:val="en-GB"/>
        </w:rPr>
        <w:t xml:space="preserve">and in all worlds compatible with the judge’s, </w:t>
      </w:r>
      <w:r w:rsidR="00E35970" w:rsidRPr="00E91392">
        <w:rPr>
          <w:rFonts w:ascii="Times New Roman" w:hAnsi="Times New Roman" w:cs="Times New Roman"/>
          <w:i/>
          <w:iCs/>
          <w:sz w:val="24"/>
          <w:szCs w:val="24"/>
          <w:lang w:val="en-GB"/>
        </w:rPr>
        <w:t>j</w:t>
      </w:r>
      <w:r w:rsidR="00E35970" w:rsidRPr="00E91392">
        <w:rPr>
          <w:rFonts w:ascii="Times New Roman" w:hAnsi="Times New Roman" w:cs="Times New Roman"/>
          <w:sz w:val="24"/>
          <w:szCs w:val="24"/>
          <w:lang w:val="en-GB"/>
        </w:rPr>
        <w:t xml:space="preserve">, perception in world, </w:t>
      </w:r>
      <w:r w:rsidR="00E35970" w:rsidRPr="00E91392">
        <w:rPr>
          <w:rFonts w:ascii="Times New Roman" w:hAnsi="Times New Roman" w:cs="Times New Roman"/>
          <w:i/>
          <w:iCs/>
          <w:sz w:val="24"/>
          <w:szCs w:val="24"/>
          <w:lang w:val="en-GB"/>
        </w:rPr>
        <w:t>w</w:t>
      </w:r>
      <w:r w:rsidR="00E35970" w:rsidRPr="00E91392">
        <w:rPr>
          <w:rFonts w:ascii="Times New Roman" w:hAnsi="Times New Roman" w:cs="Times New Roman"/>
          <w:sz w:val="24"/>
          <w:szCs w:val="24"/>
          <w:lang w:val="en-GB"/>
        </w:rPr>
        <w:t xml:space="preserve">, at time, </w:t>
      </w:r>
      <w:r w:rsidR="00E35970" w:rsidRPr="00E91392">
        <w:rPr>
          <w:rFonts w:ascii="Times New Roman" w:hAnsi="Times New Roman" w:cs="Times New Roman"/>
          <w:i/>
          <w:iCs/>
          <w:sz w:val="24"/>
          <w:szCs w:val="24"/>
          <w:lang w:val="en-GB"/>
        </w:rPr>
        <w:t>t</w:t>
      </w:r>
      <w:r w:rsidR="00E35970" w:rsidRPr="00E91392">
        <w:rPr>
          <w:rFonts w:ascii="Times New Roman" w:hAnsi="Times New Roman" w:cs="Times New Roman"/>
          <w:sz w:val="24"/>
          <w:szCs w:val="24"/>
          <w:lang w:val="en-GB"/>
        </w:rPr>
        <w:t xml:space="preserve">, this utterance is similar in the relevant dimensions to the event of Peter going down the stairs. </w:t>
      </w:r>
    </w:p>
    <w:p w14:paraId="714A946F" w14:textId="77777777" w:rsidR="00E4671B" w:rsidRDefault="00E4671B" w:rsidP="00E4671B">
      <w:pPr>
        <w:spacing w:after="0" w:line="240" w:lineRule="auto"/>
        <w:jc w:val="both"/>
        <w:rPr>
          <w:rFonts w:ascii="Times New Roman" w:hAnsi="Times New Roman" w:cs="Times New Roman"/>
          <w:sz w:val="24"/>
          <w:szCs w:val="24"/>
          <w:lang w:val="en-GB"/>
        </w:rPr>
      </w:pPr>
    </w:p>
    <w:p w14:paraId="75C7A52D" w14:textId="21706E77" w:rsidR="004C1B4E" w:rsidRPr="00E91392" w:rsidRDefault="004C1B4E"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The separation of the ideophone’s conventionalised and iconic meaning then allows for </w:t>
      </w:r>
      <w:r w:rsidR="000F02F0" w:rsidRPr="00E91392">
        <w:rPr>
          <w:rFonts w:ascii="Times New Roman" w:hAnsi="Times New Roman" w:cs="Times New Roman"/>
          <w:sz w:val="24"/>
          <w:szCs w:val="24"/>
          <w:lang w:val="en-GB"/>
        </w:rPr>
        <w:t xml:space="preserve">the different kinds of faultless disagreement discussed for ideophones. </w:t>
      </w:r>
      <w:r w:rsidR="004E0F52" w:rsidRPr="00E91392">
        <w:rPr>
          <w:rFonts w:ascii="Times New Roman" w:hAnsi="Times New Roman" w:cs="Times New Roman"/>
          <w:sz w:val="24"/>
          <w:szCs w:val="24"/>
          <w:lang w:val="en-GB"/>
        </w:rPr>
        <w:t xml:space="preserve">It also goes some way towards accounting for the at-issue status of ideophones in differing constructions, as discussed in Barnes et al. (2022). </w:t>
      </w:r>
      <w:r w:rsidR="000377FC" w:rsidRPr="00E91392">
        <w:rPr>
          <w:rFonts w:ascii="Times New Roman" w:hAnsi="Times New Roman" w:cs="Times New Roman"/>
          <w:sz w:val="24"/>
          <w:szCs w:val="24"/>
          <w:lang w:val="en-GB"/>
        </w:rPr>
        <w:t xml:space="preserve">The following section will therefore discuss how exactly the analysis </w:t>
      </w:r>
      <w:r w:rsidR="00512F64" w:rsidRPr="00E91392">
        <w:rPr>
          <w:rFonts w:ascii="Times New Roman" w:hAnsi="Times New Roman" w:cs="Times New Roman"/>
          <w:sz w:val="24"/>
          <w:szCs w:val="24"/>
          <w:lang w:val="en-GB"/>
        </w:rPr>
        <w:t xml:space="preserve">presented here can explain the at-issue status of ideophones. </w:t>
      </w:r>
    </w:p>
    <w:p w14:paraId="24ADDB7F" w14:textId="774ECEFE" w:rsidR="00512F64" w:rsidRPr="00E91392" w:rsidRDefault="00512F64" w:rsidP="003646D4">
      <w:pPr>
        <w:spacing w:before="240" w:after="24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4.1 </w:t>
      </w:r>
      <w:r w:rsidRPr="00E91392">
        <w:rPr>
          <w:rFonts w:ascii="Times New Roman" w:hAnsi="Times New Roman" w:cs="Times New Roman"/>
          <w:i/>
          <w:iCs/>
          <w:sz w:val="24"/>
          <w:szCs w:val="24"/>
          <w:lang w:val="en-GB"/>
        </w:rPr>
        <w:t>At-</w:t>
      </w:r>
      <w:proofErr w:type="spellStart"/>
      <w:r w:rsidRPr="00E91392">
        <w:rPr>
          <w:rFonts w:ascii="Times New Roman" w:hAnsi="Times New Roman" w:cs="Times New Roman"/>
          <w:i/>
          <w:iCs/>
          <w:sz w:val="24"/>
          <w:szCs w:val="24"/>
          <w:lang w:val="en-GB"/>
        </w:rPr>
        <w:t>issueness</w:t>
      </w:r>
      <w:proofErr w:type="spellEnd"/>
      <w:r w:rsidRPr="00E91392">
        <w:rPr>
          <w:rFonts w:ascii="Times New Roman" w:hAnsi="Times New Roman" w:cs="Times New Roman"/>
          <w:i/>
          <w:iCs/>
          <w:sz w:val="24"/>
          <w:szCs w:val="24"/>
          <w:lang w:val="en-GB"/>
        </w:rPr>
        <w:t xml:space="preserve"> </w:t>
      </w:r>
    </w:p>
    <w:p w14:paraId="48B17937" w14:textId="1EB0E045" w:rsidR="00512F64" w:rsidRPr="00E91392" w:rsidRDefault="00A428BC"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Barnes et al. (2022) discuss the at-issue status </w:t>
      </w:r>
      <w:r w:rsidR="000514D4" w:rsidRPr="00E91392">
        <w:rPr>
          <w:rFonts w:ascii="Times New Roman" w:hAnsi="Times New Roman" w:cs="Times New Roman"/>
          <w:sz w:val="24"/>
          <w:szCs w:val="24"/>
          <w:lang w:val="en-GB"/>
        </w:rPr>
        <w:t xml:space="preserve">of ideophones in detail and provide experimental evidence for the default not-at-issue status of adverbial ideophones in German. </w:t>
      </w:r>
      <w:r w:rsidR="00EE3F2E" w:rsidRPr="00E91392">
        <w:rPr>
          <w:rFonts w:ascii="Times New Roman" w:hAnsi="Times New Roman" w:cs="Times New Roman"/>
          <w:sz w:val="24"/>
          <w:szCs w:val="24"/>
          <w:lang w:val="en-GB"/>
        </w:rPr>
        <w:t xml:space="preserve">Whereas PPTs </w:t>
      </w:r>
      <w:r w:rsidR="00EE3F2E" w:rsidRPr="00E91392">
        <w:rPr>
          <w:rFonts w:ascii="Times New Roman" w:hAnsi="Times New Roman" w:cs="Times New Roman"/>
          <w:sz w:val="24"/>
          <w:szCs w:val="24"/>
          <w:lang w:val="en-GB"/>
        </w:rPr>
        <w:lastRenderedPageBreak/>
        <w:t xml:space="preserve">make an at-issue contribution about a particular individual’s personal taste, ideophones make a not-at-issue contribution concerning an individual’s perception of iconicity. </w:t>
      </w:r>
      <w:r w:rsidR="00F02286" w:rsidRPr="00E91392">
        <w:rPr>
          <w:rFonts w:ascii="Times New Roman" w:hAnsi="Times New Roman" w:cs="Times New Roman"/>
          <w:sz w:val="24"/>
          <w:szCs w:val="24"/>
          <w:lang w:val="en-GB"/>
        </w:rPr>
        <w:t xml:space="preserve">This distinction can be seen in examples (40) and (41). </w:t>
      </w:r>
      <w:r w:rsidR="0088734C" w:rsidRPr="00E91392">
        <w:rPr>
          <w:rFonts w:ascii="Times New Roman" w:hAnsi="Times New Roman" w:cs="Times New Roman"/>
          <w:sz w:val="24"/>
          <w:szCs w:val="24"/>
          <w:lang w:val="en-GB"/>
        </w:rPr>
        <w:t xml:space="preserve">In order to negate </w:t>
      </w:r>
      <w:r w:rsidR="0088734C" w:rsidRPr="00E91392">
        <w:rPr>
          <w:rFonts w:ascii="Times New Roman" w:hAnsi="Times New Roman" w:cs="Times New Roman"/>
          <w:i/>
          <w:iCs/>
          <w:sz w:val="24"/>
          <w:szCs w:val="24"/>
          <w:lang w:val="en-GB"/>
        </w:rPr>
        <w:t xml:space="preserve">holterdipolter </w:t>
      </w:r>
      <w:r w:rsidR="0088734C" w:rsidRPr="00E91392">
        <w:rPr>
          <w:rFonts w:ascii="Times New Roman" w:hAnsi="Times New Roman" w:cs="Times New Roman"/>
          <w:sz w:val="24"/>
          <w:szCs w:val="24"/>
          <w:lang w:val="en-GB"/>
        </w:rPr>
        <w:t xml:space="preserve">the speaker in (40-b) must interrupt the discourse to suggest an alternative ideophone to depict the event. </w:t>
      </w:r>
      <w:r w:rsidR="001E2402" w:rsidRPr="00E91392">
        <w:rPr>
          <w:rFonts w:ascii="Times New Roman" w:hAnsi="Times New Roman" w:cs="Times New Roman"/>
          <w:sz w:val="24"/>
          <w:szCs w:val="24"/>
          <w:lang w:val="en-GB"/>
        </w:rPr>
        <w:t xml:space="preserve">In doing so, the speaker asserts that in their perception, the event of Peter running down the stairs is better depicted by </w:t>
      </w:r>
      <w:r w:rsidR="001E2402" w:rsidRPr="00E91392">
        <w:rPr>
          <w:rFonts w:ascii="Times New Roman" w:hAnsi="Times New Roman" w:cs="Times New Roman"/>
          <w:i/>
          <w:iCs/>
          <w:sz w:val="24"/>
          <w:szCs w:val="24"/>
          <w:lang w:val="en-GB"/>
        </w:rPr>
        <w:t>rumpeldipumpel</w:t>
      </w:r>
      <w:r w:rsidR="001E2402" w:rsidRPr="00E91392">
        <w:rPr>
          <w:rFonts w:ascii="Times New Roman" w:hAnsi="Times New Roman" w:cs="Times New Roman"/>
          <w:sz w:val="24"/>
          <w:szCs w:val="24"/>
          <w:lang w:val="en-GB"/>
        </w:rPr>
        <w:t>.</w:t>
      </w:r>
      <w:r w:rsidR="00254D58" w:rsidRPr="00E91392">
        <w:rPr>
          <w:rFonts w:ascii="Times New Roman" w:hAnsi="Times New Roman" w:cs="Times New Roman"/>
          <w:sz w:val="24"/>
          <w:szCs w:val="24"/>
          <w:lang w:val="en-GB"/>
        </w:rPr>
        <w:t xml:space="preserve"> </w:t>
      </w:r>
      <w:r w:rsidR="005774A0" w:rsidRPr="00E91392">
        <w:rPr>
          <w:rFonts w:ascii="Times New Roman" w:hAnsi="Times New Roman" w:cs="Times New Roman"/>
          <w:sz w:val="24"/>
          <w:szCs w:val="24"/>
          <w:lang w:val="en-GB"/>
        </w:rPr>
        <w:t xml:space="preserve">In contrast, in (41) it is perfectly possible for the speaker to directly deny </w:t>
      </w:r>
      <w:r w:rsidR="005774A0" w:rsidRPr="00E91392">
        <w:rPr>
          <w:rFonts w:ascii="Times New Roman" w:hAnsi="Times New Roman" w:cs="Times New Roman"/>
          <w:i/>
          <w:iCs/>
          <w:sz w:val="24"/>
          <w:szCs w:val="24"/>
          <w:lang w:val="en-GB"/>
        </w:rPr>
        <w:t xml:space="preserve">fun </w:t>
      </w:r>
      <w:r w:rsidR="005774A0" w:rsidRPr="00E91392">
        <w:rPr>
          <w:rFonts w:ascii="Times New Roman" w:hAnsi="Times New Roman" w:cs="Times New Roman"/>
          <w:sz w:val="24"/>
          <w:szCs w:val="24"/>
          <w:lang w:val="en-GB"/>
        </w:rPr>
        <w:t xml:space="preserve">and they do not need to provide an alternative. </w:t>
      </w:r>
    </w:p>
    <w:p w14:paraId="5C43D4AD" w14:textId="77777777" w:rsidR="00E4671B" w:rsidRDefault="00E4671B" w:rsidP="00E4671B">
      <w:pPr>
        <w:spacing w:after="0" w:line="240" w:lineRule="auto"/>
        <w:jc w:val="both"/>
        <w:rPr>
          <w:rFonts w:ascii="Times New Roman" w:hAnsi="Times New Roman" w:cs="Times New Roman"/>
          <w:sz w:val="24"/>
          <w:szCs w:val="24"/>
          <w:lang w:val="en-GB"/>
        </w:rPr>
      </w:pPr>
    </w:p>
    <w:p w14:paraId="7B386EEB" w14:textId="7756E95F" w:rsidR="0039354E" w:rsidRPr="00E91392" w:rsidRDefault="0039354E"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(40)</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E91392">
        <w:rPr>
          <w:rFonts w:ascii="Times New Roman" w:hAnsi="Times New Roman" w:cs="Times New Roman"/>
          <w:i/>
          <w:iCs/>
          <w:sz w:val="24"/>
          <w:szCs w:val="24"/>
          <w:lang w:val="en-GB"/>
        </w:rPr>
        <w:t xml:space="preserve">Peter </w:t>
      </w:r>
      <w:proofErr w:type="spell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die </w:t>
      </w:r>
      <w:proofErr w:type="spellStart"/>
      <w:r w:rsidRPr="00E91392">
        <w:rPr>
          <w:rFonts w:ascii="Times New Roman" w:hAnsi="Times New Roman" w:cs="Times New Roman"/>
          <w:i/>
          <w:iCs/>
          <w:sz w:val="24"/>
          <w:szCs w:val="24"/>
          <w:lang w:val="en-GB"/>
        </w:rPr>
        <w:t>Treppe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holterdipolter</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w:t>
      </w:r>
      <w:proofErr w:type="spellEnd"/>
      <w:r w:rsidRPr="00E91392">
        <w:rPr>
          <w:rFonts w:ascii="Times New Roman" w:hAnsi="Times New Roman" w:cs="Times New Roman"/>
          <w:i/>
          <w:iCs/>
          <w:sz w:val="24"/>
          <w:szCs w:val="24"/>
          <w:lang w:val="en-GB"/>
        </w:rPr>
        <w:t>.</w:t>
      </w:r>
    </w:p>
    <w:p w14:paraId="0C72B525" w14:textId="24BFEBBB" w:rsidR="0039354E" w:rsidRPr="00E91392" w:rsidRDefault="0039354E"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Peter goes the stairs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down</w:t>
      </w:r>
    </w:p>
    <w:p w14:paraId="57E6B53C" w14:textId="71C32452" w:rsidR="0039354E" w:rsidRPr="00E91392" w:rsidRDefault="0039354E"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‘Peter is going helter-skelter down the stairs.’</w:t>
      </w:r>
    </w:p>
    <w:p w14:paraId="66555140" w14:textId="07FDB4CD" w:rsidR="00A9319D" w:rsidRPr="00E91392" w:rsidRDefault="00A9319D"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Naja</w:t>
      </w:r>
      <w:proofErr w:type="spellEnd"/>
      <w:r w:rsidRPr="00E91392">
        <w:rPr>
          <w:rFonts w:ascii="Times New Roman" w:hAnsi="Times New Roman" w:cs="Times New Roman"/>
          <w:i/>
          <w:iCs/>
          <w:sz w:val="24"/>
          <w:szCs w:val="24"/>
          <w:lang w:val="en-GB"/>
        </w:rPr>
        <w:t xml:space="preserve">, </w:t>
      </w:r>
      <w:proofErr w:type="gramStart"/>
      <w:r w:rsidRPr="00E91392">
        <w:rPr>
          <w:rFonts w:ascii="Times New Roman" w:hAnsi="Times New Roman" w:cs="Times New Roman"/>
          <w:i/>
          <w:iCs/>
          <w:sz w:val="24"/>
          <w:szCs w:val="24"/>
          <w:lang w:val="en-GB"/>
        </w:rPr>
        <w:t xml:space="preserve">er  </w:t>
      </w:r>
      <w:proofErr w:type="spellStart"/>
      <w:r w:rsidRPr="00E91392">
        <w:rPr>
          <w:rFonts w:ascii="Times New Roman" w:hAnsi="Times New Roman" w:cs="Times New Roman"/>
          <w:i/>
          <w:iCs/>
          <w:sz w:val="24"/>
          <w:szCs w:val="24"/>
          <w:lang w:val="en-GB"/>
        </w:rPr>
        <w:t>geht</w:t>
      </w:r>
      <w:proofErr w:type="spellEnd"/>
      <w:proofErr w:type="gramEnd"/>
      <w:r w:rsidRPr="00E91392">
        <w:rPr>
          <w:rFonts w:ascii="Times New Roman" w:hAnsi="Times New Roman" w:cs="Times New Roman"/>
          <w:i/>
          <w:iCs/>
          <w:sz w:val="24"/>
          <w:szCs w:val="24"/>
          <w:lang w:val="en-GB"/>
        </w:rPr>
        <w:t xml:space="preserve"> die </w:t>
      </w:r>
      <w:proofErr w:type="spellStart"/>
      <w:r w:rsidRPr="00E91392">
        <w:rPr>
          <w:rFonts w:ascii="Times New Roman" w:hAnsi="Times New Roman" w:cs="Times New Roman"/>
          <w:i/>
          <w:iCs/>
          <w:sz w:val="24"/>
          <w:szCs w:val="24"/>
          <w:lang w:val="en-GB"/>
        </w:rPr>
        <w:t>Treppe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nicht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holterdipolter</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herunter</w:t>
      </w:r>
      <w:proofErr w:type="spellEnd"/>
      <w:r w:rsidRPr="00E91392">
        <w:rPr>
          <w:rFonts w:ascii="Times New Roman" w:hAnsi="Times New Roman" w:cs="Times New Roman"/>
          <w:i/>
          <w:iCs/>
          <w:sz w:val="24"/>
          <w:szCs w:val="24"/>
          <w:lang w:val="en-GB"/>
        </w:rPr>
        <w:t xml:space="preserve">. Er </w:t>
      </w:r>
      <w:proofErr w:type="spell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sie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eher</w:t>
      </w:r>
      <w:proofErr w:type="spellEnd"/>
    </w:p>
    <w:p w14:paraId="2C6D1B3E" w14:textId="4EA129A4" w:rsidR="00A9319D" w:rsidRPr="00E91392" w:rsidRDefault="00A9319D"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i/>
          <w:iCs/>
          <w:sz w:val="24"/>
          <w:szCs w:val="24"/>
          <w:lang w:val="en-GB"/>
        </w:rPr>
        <w:tab/>
      </w:r>
      <w:r w:rsidRPr="00E91392">
        <w:rPr>
          <w:rFonts w:ascii="Times New Roman" w:hAnsi="Times New Roman" w:cs="Times New Roman"/>
          <w:i/>
          <w:iCs/>
          <w:sz w:val="24"/>
          <w:szCs w:val="24"/>
          <w:lang w:val="en-GB"/>
        </w:rPr>
        <w:tab/>
      </w:r>
      <w:r w:rsidRPr="00E91392">
        <w:rPr>
          <w:rFonts w:ascii="Times New Roman" w:hAnsi="Times New Roman" w:cs="Times New Roman"/>
          <w:sz w:val="24"/>
          <w:szCs w:val="24"/>
          <w:lang w:val="en-GB"/>
        </w:rPr>
        <w:t xml:space="preserve">well   he goes the stairs    not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down       he goes them rather</w:t>
      </w:r>
    </w:p>
    <w:p w14:paraId="4EE08D11" w14:textId="1BDC8794" w:rsidR="00A9319D" w:rsidRPr="00E91392" w:rsidRDefault="00A9319D"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rumpeldipumpel</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w:t>
      </w:r>
      <w:proofErr w:type="spellEnd"/>
      <w:r w:rsidRPr="00E91392">
        <w:rPr>
          <w:rFonts w:ascii="Times New Roman" w:hAnsi="Times New Roman" w:cs="Times New Roman"/>
          <w:i/>
          <w:iCs/>
          <w:sz w:val="24"/>
          <w:szCs w:val="24"/>
          <w:lang w:val="en-GB"/>
        </w:rPr>
        <w:t xml:space="preserve">. </w:t>
      </w:r>
    </w:p>
    <w:p w14:paraId="7649F9F3" w14:textId="563892F4" w:rsidR="008051CE" w:rsidRPr="00E91392" w:rsidRDefault="008051CE"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i/>
          <w:iCs/>
          <w:sz w:val="24"/>
          <w:szCs w:val="24"/>
          <w:lang w:val="en-GB"/>
        </w:rPr>
        <w:tab/>
      </w:r>
      <w:r w:rsidRPr="00E91392">
        <w:rPr>
          <w:rFonts w:ascii="Times New Roman" w:hAnsi="Times New Roman" w:cs="Times New Roman"/>
          <w:i/>
          <w:iCs/>
          <w:sz w:val="24"/>
          <w:szCs w:val="24"/>
          <w:lang w:val="en-GB"/>
        </w:rPr>
        <w:tab/>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w:t>
      </w:r>
      <w:r w:rsidR="00873CF1">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down</w:t>
      </w:r>
    </w:p>
    <w:p w14:paraId="7EEABC10" w14:textId="03BF7E66" w:rsidR="008051CE" w:rsidRPr="00E91392" w:rsidRDefault="008051CE" w:rsidP="00E4671B">
      <w:pPr>
        <w:spacing w:after="0" w:line="240" w:lineRule="auto"/>
        <w:ind w:left="1418"/>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‘Well, he’s not really going helter-skelter down the stairs. He’s going down</w:t>
      </w:r>
      <w:r w:rsidR="00B64891">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more head over heels.’ </w:t>
      </w:r>
    </w:p>
    <w:p w14:paraId="3952892A" w14:textId="2E64ECB9" w:rsidR="003F6A86" w:rsidRPr="00E91392" w:rsidRDefault="003F6A86" w:rsidP="00E4671B">
      <w:pPr>
        <w:spacing w:after="0" w:line="240" w:lineRule="auto"/>
        <w:jc w:val="both"/>
        <w:rPr>
          <w:rFonts w:ascii="Times New Roman" w:hAnsi="Times New Roman" w:cs="Times New Roman"/>
          <w:sz w:val="24"/>
          <w:szCs w:val="24"/>
          <w:lang w:val="en-GB"/>
        </w:rPr>
      </w:pPr>
    </w:p>
    <w:p w14:paraId="70DA2E3A" w14:textId="3CACD1BF" w:rsidR="003F6A86" w:rsidRPr="000F6B3F" w:rsidRDefault="003F6A86"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(41)</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0F6B3F">
        <w:rPr>
          <w:rFonts w:ascii="Times New Roman" w:hAnsi="Times New Roman" w:cs="Times New Roman"/>
          <w:i/>
          <w:iCs/>
          <w:sz w:val="24"/>
          <w:szCs w:val="24"/>
          <w:lang w:val="en-GB"/>
        </w:rPr>
        <w:t xml:space="preserve">John: </w:t>
      </w:r>
      <w:r w:rsidR="00D61545" w:rsidRPr="000F6B3F">
        <w:rPr>
          <w:rFonts w:ascii="Times New Roman" w:hAnsi="Times New Roman" w:cs="Times New Roman"/>
          <w:i/>
          <w:iCs/>
          <w:sz w:val="24"/>
          <w:szCs w:val="24"/>
          <w:lang w:val="en-GB"/>
        </w:rPr>
        <w:t>Rollercoasters are fun!</w:t>
      </w:r>
    </w:p>
    <w:p w14:paraId="4CF7567E" w14:textId="36E41A21" w:rsidR="00D61545" w:rsidRPr="00E91392" w:rsidRDefault="00D61545"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r w:rsidRPr="000F6B3F">
        <w:rPr>
          <w:rFonts w:ascii="Times New Roman" w:hAnsi="Times New Roman" w:cs="Times New Roman"/>
          <w:i/>
          <w:iCs/>
          <w:sz w:val="24"/>
          <w:szCs w:val="24"/>
          <w:lang w:val="en-GB"/>
        </w:rPr>
        <w:t>Mary: No, rollercoasters are not fun.</w:t>
      </w:r>
      <w:r w:rsidRPr="00E91392">
        <w:rPr>
          <w:rFonts w:ascii="Times New Roman" w:hAnsi="Times New Roman" w:cs="Times New Roman"/>
          <w:sz w:val="24"/>
          <w:szCs w:val="24"/>
          <w:lang w:val="en-GB"/>
        </w:rPr>
        <w:t xml:space="preserve"> </w:t>
      </w:r>
    </w:p>
    <w:p w14:paraId="6B74C773" w14:textId="77777777" w:rsidR="00E4671B" w:rsidRDefault="00E4671B" w:rsidP="00E4671B">
      <w:pPr>
        <w:spacing w:after="0" w:line="240" w:lineRule="auto"/>
        <w:jc w:val="both"/>
        <w:rPr>
          <w:rFonts w:ascii="Times New Roman" w:hAnsi="Times New Roman" w:cs="Times New Roman"/>
          <w:sz w:val="24"/>
          <w:szCs w:val="24"/>
          <w:lang w:val="en-GB"/>
        </w:rPr>
      </w:pPr>
    </w:p>
    <w:p w14:paraId="65E1BBD4" w14:textId="3142D1BB" w:rsidR="000F5233" w:rsidRPr="00E91392" w:rsidRDefault="00DF29FA"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Notably, the conventionalised meaning component of </w:t>
      </w:r>
      <w:r w:rsidRPr="00E91392">
        <w:rPr>
          <w:rFonts w:ascii="Times New Roman" w:hAnsi="Times New Roman" w:cs="Times New Roman"/>
          <w:i/>
          <w:iCs/>
          <w:sz w:val="24"/>
          <w:szCs w:val="24"/>
          <w:lang w:val="en-GB"/>
        </w:rPr>
        <w:t xml:space="preserve">holterdipolter </w:t>
      </w:r>
      <w:r w:rsidRPr="00E91392">
        <w:rPr>
          <w:rFonts w:ascii="Times New Roman" w:hAnsi="Times New Roman" w:cs="Times New Roman"/>
          <w:sz w:val="24"/>
          <w:szCs w:val="24"/>
          <w:lang w:val="en-GB"/>
        </w:rPr>
        <w:t xml:space="preserve">is also not at-issue, as can be seen in (42), where it is possible to directly deny the assertion that Peter ran down the stairs, as in (42-b), but not the fact that he ran down the stairs in a loud, chaotic way, i.e. the conventionalised meaning of </w:t>
      </w:r>
      <w:r w:rsidRPr="00E91392">
        <w:rPr>
          <w:rFonts w:ascii="Times New Roman" w:hAnsi="Times New Roman" w:cs="Times New Roman"/>
          <w:i/>
          <w:iCs/>
          <w:sz w:val="24"/>
          <w:szCs w:val="24"/>
          <w:lang w:val="en-GB"/>
        </w:rPr>
        <w:t>holterdipolter</w:t>
      </w:r>
      <w:r w:rsidRPr="00E91392">
        <w:rPr>
          <w:rFonts w:ascii="Times New Roman" w:hAnsi="Times New Roman" w:cs="Times New Roman"/>
          <w:sz w:val="24"/>
          <w:szCs w:val="24"/>
          <w:lang w:val="en-GB"/>
        </w:rPr>
        <w:t xml:space="preserve">, as in (42-c). </w:t>
      </w:r>
      <w:r w:rsidR="008B7982" w:rsidRPr="00E91392">
        <w:rPr>
          <w:rFonts w:ascii="Times New Roman" w:hAnsi="Times New Roman" w:cs="Times New Roman"/>
          <w:sz w:val="24"/>
          <w:szCs w:val="24"/>
          <w:lang w:val="en-GB"/>
        </w:rPr>
        <w:t xml:space="preserve">Instead, this meaning component </w:t>
      </w:r>
      <w:r w:rsidR="004E676C" w:rsidRPr="00E91392">
        <w:rPr>
          <w:rFonts w:ascii="Times New Roman" w:hAnsi="Times New Roman" w:cs="Times New Roman"/>
          <w:sz w:val="24"/>
          <w:szCs w:val="24"/>
          <w:lang w:val="en-GB"/>
        </w:rPr>
        <w:t xml:space="preserve">must be targeted with a discourse </w:t>
      </w:r>
      <w:r w:rsidR="00A10A5A" w:rsidRPr="00E91392">
        <w:rPr>
          <w:rFonts w:ascii="Times New Roman" w:hAnsi="Times New Roman" w:cs="Times New Roman"/>
          <w:sz w:val="24"/>
          <w:szCs w:val="24"/>
          <w:lang w:val="en-GB"/>
        </w:rPr>
        <w:t xml:space="preserve">interrupting interjection, as in (42-d). </w:t>
      </w:r>
    </w:p>
    <w:p w14:paraId="7FEA242B" w14:textId="77777777" w:rsidR="00E4671B" w:rsidRDefault="00E4671B" w:rsidP="00E4671B">
      <w:pPr>
        <w:spacing w:after="0" w:line="240" w:lineRule="auto"/>
        <w:jc w:val="both"/>
        <w:rPr>
          <w:rFonts w:ascii="Times New Roman" w:hAnsi="Times New Roman" w:cs="Times New Roman"/>
          <w:sz w:val="24"/>
          <w:szCs w:val="24"/>
          <w:lang w:val="en-GB"/>
        </w:rPr>
      </w:pPr>
    </w:p>
    <w:p w14:paraId="2924637F" w14:textId="7A1482C8" w:rsidR="00FF0D73" w:rsidRPr="00E91392" w:rsidRDefault="00A953C5"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(42)</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00FF0D73" w:rsidRPr="00E91392">
        <w:rPr>
          <w:rFonts w:ascii="Times New Roman" w:hAnsi="Times New Roman" w:cs="Times New Roman"/>
          <w:i/>
          <w:iCs/>
          <w:sz w:val="24"/>
          <w:szCs w:val="24"/>
          <w:lang w:val="en-GB"/>
        </w:rPr>
        <w:t xml:space="preserve">Peter </w:t>
      </w:r>
      <w:proofErr w:type="spellStart"/>
      <w:r w:rsidR="00FF0D73" w:rsidRPr="00E91392">
        <w:rPr>
          <w:rFonts w:ascii="Times New Roman" w:hAnsi="Times New Roman" w:cs="Times New Roman"/>
          <w:i/>
          <w:iCs/>
          <w:sz w:val="24"/>
          <w:szCs w:val="24"/>
          <w:lang w:val="en-GB"/>
        </w:rPr>
        <w:t>geht</w:t>
      </w:r>
      <w:proofErr w:type="spellEnd"/>
      <w:r w:rsidR="00FF0D73" w:rsidRPr="00E91392">
        <w:rPr>
          <w:rFonts w:ascii="Times New Roman" w:hAnsi="Times New Roman" w:cs="Times New Roman"/>
          <w:i/>
          <w:iCs/>
          <w:sz w:val="24"/>
          <w:szCs w:val="24"/>
          <w:lang w:val="en-GB"/>
        </w:rPr>
        <w:t xml:space="preserve"> die </w:t>
      </w:r>
      <w:proofErr w:type="spellStart"/>
      <w:r w:rsidR="00FF0D73" w:rsidRPr="00E91392">
        <w:rPr>
          <w:rFonts w:ascii="Times New Roman" w:hAnsi="Times New Roman" w:cs="Times New Roman"/>
          <w:i/>
          <w:iCs/>
          <w:sz w:val="24"/>
          <w:szCs w:val="24"/>
          <w:lang w:val="en-GB"/>
        </w:rPr>
        <w:t>Treppe</w:t>
      </w:r>
      <w:proofErr w:type="spellEnd"/>
      <w:r w:rsidR="00FF0D73" w:rsidRPr="00E91392">
        <w:rPr>
          <w:rFonts w:ascii="Times New Roman" w:hAnsi="Times New Roman" w:cs="Times New Roman"/>
          <w:i/>
          <w:iCs/>
          <w:sz w:val="24"/>
          <w:szCs w:val="24"/>
          <w:lang w:val="en-GB"/>
        </w:rPr>
        <w:t xml:space="preserve"> </w:t>
      </w:r>
      <w:proofErr w:type="spellStart"/>
      <w:r w:rsidR="00FF0D73" w:rsidRPr="00E91392">
        <w:rPr>
          <w:rFonts w:ascii="Times New Roman" w:hAnsi="Times New Roman" w:cs="Times New Roman"/>
          <w:i/>
          <w:iCs/>
          <w:sz w:val="24"/>
          <w:szCs w:val="24"/>
          <w:lang w:val="en-GB"/>
        </w:rPr>
        <w:t>holterdipolter</w:t>
      </w:r>
      <w:proofErr w:type="spellEnd"/>
      <w:r w:rsidR="00FF0D73" w:rsidRPr="00E91392">
        <w:rPr>
          <w:rFonts w:ascii="Times New Roman" w:hAnsi="Times New Roman" w:cs="Times New Roman"/>
          <w:i/>
          <w:iCs/>
          <w:sz w:val="24"/>
          <w:szCs w:val="24"/>
          <w:lang w:val="en-GB"/>
        </w:rPr>
        <w:t xml:space="preserve"> </w:t>
      </w:r>
      <w:proofErr w:type="spellStart"/>
      <w:r w:rsidR="00FF0D73" w:rsidRPr="00E91392">
        <w:rPr>
          <w:rFonts w:ascii="Times New Roman" w:hAnsi="Times New Roman" w:cs="Times New Roman"/>
          <w:i/>
          <w:iCs/>
          <w:sz w:val="24"/>
          <w:szCs w:val="24"/>
          <w:lang w:val="en-GB"/>
        </w:rPr>
        <w:t>runter</w:t>
      </w:r>
      <w:proofErr w:type="spellEnd"/>
      <w:r w:rsidR="00FF0D73" w:rsidRPr="00E91392">
        <w:rPr>
          <w:rFonts w:ascii="Times New Roman" w:hAnsi="Times New Roman" w:cs="Times New Roman"/>
          <w:i/>
          <w:iCs/>
          <w:sz w:val="24"/>
          <w:szCs w:val="24"/>
          <w:lang w:val="en-GB"/>
        </w:rPr>
        <w:t>.</w:t>
      </w:r>
    </w:p>
    <w:p w14:paraId="7409BBAD" w14:textId="77777777" w:rsidR="00FF0D73" w:rsidRPr="00E91392" w:rsidRDefault="00FF0D73"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Peter goes the stairs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down</w:t>
      </w:r>
    </w:p>
    <w:p w14:paraId="3B28AD94" w14:textId="2297CC4D" w:rsidR="00874A5E" w:rsidRPr="00E91392" w:rsidRDefault="00FF0D73"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‘Peter is going helter-skelter down the stairs.’</w:t>
      </w:r>
    </w:p>
    <w:p w14:paraId="2D88816A" w14:textId="08D2FA33" w:rsidR="00FF0D73" w:rsidRPr="00E91392" w:rsidRDefault="00FF0D73" w:rsidP="00E4671B">
      <w:pPr>
        <w:keepNext/>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Nein</w:t>
      </w:r>
      <w:proofErr w:type="spellEnd"/>
      <w:r w:rsidRPr="00E91392">
        <w:rPr>
          <w:rFonts w:ascii="Times New Roman" w:hAnsi="Times New Roman" w:cs="Times New Roman"/>
          <w:i/>
          <w:iCs/>
          <w:sz w:val="24"/>
          <w:szCs w:val="24"/>
          <w:lang w:val="en-GB"/>
        </w:rPr>
        <w:t xml:space="preserve">, das </w:t>
      </w:r>
      <w:proofErr w:type="spellStart"/>
      <w:r w:rsidRPr="00E91392">
        <w:rPr>
          <w:rFonts w:ascii="Times New Roman" w:hAnsi="Times New Roman" w:cs="Times New Roman"/>
          <w:i/>
          <w:iCs/>
          <w:sz w:val="24"/>
          <w:szCs w:val="24"/>
          <w:lang w:val="en-GB"/>
        </w:rPr>
        <w:t>stimmt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nicht</w:t>
      </w:r>
      <w:proofErr w:type="spellEnd"/>
      <w:r w:rsidRPr="00E91392">
        <w:rPr>
          <w:rFonts w:ascii="Times New Roman" w:hAnsi="Times New Roman" w:cs="Times New Roman"/>
          <w:i/>
          <w:iCs/>
          <w:sz w:val="24"/>
          <w:szCs w:val="24"/>
          <w:lang w:val="en-GB"/>
        </w:rPr>
        <w:t xml:space="preserve">. Er </w:t>
      </w:r>
      <w:proofErr w:type="spell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die </w:t>
      </w:r>
      <w:proofErr w:type="spellStart"/>
      <w:r w:rsidRPr="00E91392">
        <w:rPr>
          <w:rFonts w:ascii="Times New Roman" w:hAnsi="Times New Roman" w:cs="Times New Roman"/>
          <w:i/>
          <w:iCs/>
          <w:sz w:val="24"/>
          <w:szCs w:val="24"/>
          <w:lang w:val="en-GB"/>
        </w:rPr>
        <w:t>Treppe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hoch</w:t>
      </w:r>
      <w:proofErr w:type="spellEnd"/>
      <w:r w:rsidRPr="00E91392">
        <w:rPr>
          <w:rFonts w:ascii="Times New Roman" w:hAnsi="Times New Roman" w:cs="Times New Roman"/>
          <w:i/>
          <w:iCs/>
          <w:sz w:val="24"/>
          <w:szCs w:val="24"/>
          <w:lang w:val="en-GB"/>
        </w:rPr>
        <w:t xml:space="preserve">. </w:t>
      </w:r>
    </w:p>
    <w:p w14:paraId="732DD976" w14:textId="133B9A10" w:rsidR="00FF0D73" w:rsidRPr="00E91392" w:rsidRDefault="00FF0D73" w:rsidP="00E4671B">
      <w:pPr>
        <w:keepNext/>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No    that is right</w:t>
      </w:r>
      <w:r w:rsidR="0027410D">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not    he goes the stairs    up</w:t>
      </w:r>
    </w:p>
    <w:p w14:paraId="24B5237F" w14:textId="77777777" w:rsidR="00FF0D73" w:rsidRPr="00E91392" w:rsidRDefault="00FF0D73" w:rsidP="00E4671B">
      <w:pPr>
        <w:keepNext/>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‘No, that’s not true. He’s going up the stairs.’</w:t>
      </w:r>
    </w:p>
    <w:p w14:paraId="1693FFA1" w14:textId="51BFA41D" w:rsidR="00DB7DB6" w:rsidRPr="00E91392" w:rsidRDefault="00FF0D73"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c.       #</w:t>
      </w:r>
      <w:r w:rsidRPr="00E91392">
        <w:rPr>
          <w:rFonts w:ascii="Times New Roman" w:hAnsi="Times New Roman" w:cs="Times New Roman"/>
          <w:i/>
          <w:iCs/>
          <w:sz w:val="24"/>
          <w:szCs w:val="24"/>
          <w:lang w:val="en-GB"/>
        </w:rPr>
        <w:t xml:space="preserve">Nein, das </w:t>
      </w:r>
      <w:proofErr w:type="spellStart"/>
      <w:r w:rsidRPr="00E91392">
        <w:rPr>
          <w:rFonts w:ascii="Times New Roman" w:hAnsi="Times New Roman" w:cs="Times New Roman"/>
          <w:i/>
          <w:iCs/>
          <w:sz w:val="24"/>
          <w:szCs w:val="24"/>
          <w:lang w:val="en-GB"/>
        </w:rPr>
        <w:t>stimmt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nicht</w:t>
      </w:r>
      <w:proofErr w:type="spellEnd"/>
      <w:r w:rsidRPr="00E91392">
        <w:rPr>
          <w:rFonts w:ascii="Times New Roman" w:hAnsi="Times New Roman" w:cs="Times New Roman"/>
          <w:i/>
          <w:iCs/>
          <w:sz w:val="24"/>
          <w:szCs w:val="24"/>
          <w:lang w:val="en-GB"/>
        </w:rPr>
        <w:t xml:space="preserve">. Er </w:t>
      </w:r>
      <w:proofErr w:type="spell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doch</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völlig</w:t>
      </w:r>
      <w:proofErr w:type="spellEnd"/>
      <w:r w:rsidR="00DB7DB6" w:rsidRPr="00E91392">
        <w:rPr>
          <w:rFonts w:ascii="Times New Roman" w:hAnsi="Times New Roman" w:cs="Times New Roman"/>
          <w:i/>
          <w:iCs/>
          <w:sz w:val="24"/>
          <w:szCs w:val="24"/>
          <w:lang w:val="en-GB"/>
        </w:rPr>
        <w:t xml:space="preserve">         </w:t>
      </w:r>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geordnet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w:t>
      </w:r>
      <w:proofErr w:type="spellEnd"/>
      <w:r w:rsidRPr="00E91392">
        <w:rPr>
          <w:rFonts w:ascii="Times New Roman" w:hAnsi="Times New Roman" w:cs="Times New Roman"/>
          <w:i/>
          <w:iCs/>
          <w:sz w:val="24"/>
          <w:szCs w:val="24"/>
          <w:lang w:val="en-GB"/>
        </w:rPr>
        <w:t xml:space="preserve">. </w:t>
      </w:r>
    </w:p>
    <w:p w14:paraId="04AE93B2" w14:textId="4007DDC1" w:rsidR="00FB3BB9" w:rsidRPr="00E91392" w:rsidRDefault="00DB7DB6"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No    that is right not    he goes but    completely orderly    down</w:t>
      </w:r>
    </w:p>
    <w:p w14:paraId="36BFE1AD" w14:textId="77777777" w:rsidR="00651BF2" w:rsidRPr="00E91392" w:rsidRDefault="00FB3BB9"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‘No, that’s not true. He’s going down in a completely calm way.’ </w:t>
      </w:r>
    </w:p>
    <w:p w14:paraId="5C2527E5" w14:textId="37E554FB" w:rsidR="00651BF2" w:rsidRPr="00E91392" w:rsidRDefault="00651BF2" w:rsidP="00E4671B">
      <w:pPr>
        <w:pStyle w:val="Odsekzoznamu"/>
        <w:numPr>
          <w:ilvl w:val="0"/>
          <w:numId w:val="3"/>
        </w:numPr>
        <w:spacing w:after="0" w:line="240" w:lineRule="auto"/>
        <w:jc w:val="both"/>
        <w:rPr>
          <w:rFonts w:ascii="Times New Roman" w:hAnsi="Times New Roman" w:cs="Times New Roman"/>
          <w:sz w:val="24"/>
          <w:szCs w:val="24"/>
          <w:lang w:val="en-GB"/>
        </w:rPr>
      </w:pPr>
      <w:r w:rsidRPr="00E91392">
        <w:rPr>
          <w:rFonts w:ascii="Times New Roman" w:hAnsi="Times New Roman" w:cs="Times New Roman"/>
          <w:i/>
          <w:iCs/>
          <w:sz w:val="24"/>
          <w:szCs w:val="24"/>
          <w:lang w:val="en-GB"/>
        </w:rPr>
        <w:t xml:space="preserve">Hey, </w:t>
      </w:r>
      <w:proofErr w:type="spellStart"/>
      <w:r w:rsidRPr="00E91392">
        <w:rPr>
          <w:rFonts w:ascii="Times New Roman" w:hAnsi="Times New Roman" w:cs="Times New Roman"/>
          <w:i/>
          <w:iCs/>
          <w:sz w:val="24"/>
          <w:szCs w:val="24"/>
          <w:lang w:val="en-GB"/>
        </w:rPr>
        <w:t>warte</w:t>
      </w:r>
      <w:proofErr w:type="spellEnd"/>
      <w:r w:rsidRPr="00E91392">
        <w:rPr>
          <w:rFonts w:ascii="Times New Roman" w:hAnsi="Times New Roman" w:cs="Times New Roman"/>
          <w:i/>
          <w:iCs/>
          <w:sz w:val="24"/>
          <w:szCs w:val="24"/>
          <w:lang w:val="en-GB"/>
        </w:rPr>
        <w:t xml:space="preserve"> mal. </w:t>
      </w:r>
      <w:r w:rsidR="00F60261" w:rsidRPr="00E91392">
        <w:rPr>
          <w:rFonts w:ascii="Times New Roman" w:hAnsi="Times New Roman" w:cs="Times New Roman"/>
          <w:i/>
          <w:iCs/>
          <w:sz w:val="24"/>
          <w:szCs w:val="24"/>
          <w:lang w:val="en-GB"/>
        </w:rPr>
        <w:t xml:space="preserve"> </w:t>
      </w:r>
      <w:r w:rsidRPr="00E91392">
        <w:rPr>
          <w:rFonts w:ascii="Times New Roman" w:hAnsi="Times New Roman" w:cs="Times New Roman"/>
          <w:i/>
          <w:iCs/>
          <w:sz w:val="24"/>
          <w:szCs w:val="24"/>
          <w:lang w:val="en-GB"/>
        </w:rPr>
        <w:t xml:space="preserve">Peter </w:t>
      </w:r>
      <w:proofErr w:type="spell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doch</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völlig</w:t>
      </w:r>
      <w:proofErr w:type="spellEnd"/>
      <w:r w:rsidRPr="00E91392">
        <w:rPr>
          <w:rFonts w:ascii="Times New Roman" w:hAnsi="Times New Roman" w:cs="Times New Roman"/>
          <w:i/>
          <w:iCs/>
          <w:sz w:val="24"/>
          <w:szCs w:val="24"/>
          <w:lang w:val="en-GB"/>
        </w:rPr>
        <w:t xml:space="preserve"> </w:t>
      </w:r>
      <w:r w:rsidR="00F60261"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geordnet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w:t>
      </w:r>
      <w:proofErr w:type="spellEnd"/>
      <w:r w:rsidRPr="00E91392">
        <w:rPr>
          <w:rFonts w:ascii="Times New Roman" w:hAnsi="Times New Roman" w:cs="Times New Roman"/>
          <w:i/>
          <w:iCs/>
          <w:sz w:val="24"/>
          <w:szCs w:val="24"/>
          <w:lang w:val="en-GB"/>
        </w:rPr>
        <w:t xml:space="preserve">. </w:t>
      </w:r>
    </w:p>
    <w:p w14:paraId="3A92D751" w14:textId="61953EBB" w:rsidR="00FF0D73" w:rsidRPr="00E91392" w:rsidRDefault="00F60261" w:rsidP="00E4671B">
      <w:pPr>
        <w:pStyle w:val="Odsekzoznamu"/>
        <w:spacing w:after="0" w:line="240" w:lineRule="auto"/>
        <w:ind w:left="1419"/>
        <w:jc w:val="both"/>
        <w:rPr>
          <w:rFonts w:ascii="Times New Roman" w:hAnsi="Times New Roman" w:cs="Times New Roman"/>
          <w:sz w:val="24"/>
          <w:szCs w:val="24"/>
          <w:lang w:val="en-GB"/>
        </w:rPr>
      </w:pPr>
      <w:proofErr w:type="gramStart"/>
      <w:r w:rsidRPr="00E91392">
        <w:rPr>
          <w:rFonts w:ascii="Times New Roman" w:hAnsi="Times New Roman" w:cs="Times New Roman"/>
          <w:sz w:val="24"/>
          <w:szCs w:val="24"/>
          <w:lang w:val="en-GB"/>
        </w:rPr>
        <w:t>hey  wait</w:t>
      </w:r>
      <w:proofErr w:type="gramEnd"/>
      <w:r w:rsidRPr="00E91392">
        <w:rPr>
          <w:rFonts w:ascii="Times New Roman" w:hAnsi="Times New Roman" w:cs="Times New Roman"/>
          <w:sz w:val="24"/>
          <w:szCs w:val="24"/>
          <w:lang w:val="en-GB"/>
        </w:rPr>
        <w:t xml:space="preserve">    once Peter goes but    completely</w:t>
      </w:r>
      <w:r w:rsidR="00FF0D73"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orderly    down</w:t>
      </w:r>
    </w:p>
    <w:p w14:paraId="359473EF" w14:textId="656A62B4" w:rsidR="000A50CE" w:rsidRPr="00E91392" w:rsidRDefault="000A50CE" w:rsidP="00E4671B">
      <w:pPr>
        <w:spacing w:after="0" w:line="240" w:lineRule="auto"/>
        <w:ind w:left="709"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‘Hey wait a minute. Peter’s going down in a completely calm way.’ </w:t>
      </w:r>
    </w:p>
    <w:p w14:paraId="7C80B4FB" w14:textId="77777777" w:rsidR="00E4671B" w:rsidRDefault="00E4671B" w:rsidP="00E4671B">
      <w:pPr>
        <w:spacing w:after="0" w:line="240" w:lineRule="auto"/>
        <w:jc w:val="both"/>
        <w:rPr>
          <w:rFonts w:ascii="Times New Roman" w:hAnsi="Times New Roman" w:cs="Times New Roman"/>
          <w:sz w:val="24"/>
          <w:szCs w:val="24"/>
          <w:lang w:val="en-GB"/>
        </w:rPr>
      </w:pPr>
    </w:p>
    <w:p w14:paraId="6FC74FE4" w14:textId="547A8D04" w:rsidR="008662AD" w:rsidRPr="00E91392" w:rsidRDefault="008662AD"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Adopting the notation </w:t>
      </w:r>
      <w:r w:rsidRPr="00E91392">
        <w:rPr>
          <w:rFonts w:ascii="Times New Roman" w:hAnsi="Times New Roman" w:cs="Times New Roman"/>
          <w:i/>
          <w:iCs/>
          <w:sz w:val="24"/>
          <w:szCs w:val="24"/>
          <w:lang w:val="en-GB"/>
        </w:rPr>
        <w:t>p</w:t>
      </w:r>
      <w:r w:rsidRPr="00E91392">
        <w:rPr>
          <w:rFonts w:ascii="Times New Roman" w:hAnsi="Times New Roman" w:cs="Times New Roman"/>
          <w:sz w:val="24"/>
          <w:szCs w:val="24"/>
          <w:lang w:val="en-GB"/>
        </w:rPr>
        <w:t xml:space="preserve"> and </w:t>
      </w:r>
      <w:r w:rsidRPr="00E91392">
        <w:rPr>
          <w:rFonts w:ascii="Times New Roman" w:hAnsi="Times New Roman" w:cs="Times New Roman"/>
          <w:i/>
          <w:iCs/>
          <w:sz w:val="24"/>
          <w:szCs w:val="24"/>
          <w:lang w:val="en-GB"/>
        </w:rPr>
        <w:t>p*</w:t>
      </w:r>
      <w:r w:rsidRPr="00E91392">
        <w:rPr>
          <w:rFonts w:ascii="Times New Roman" w:hAnsi="Times New Roman" w:cs="Times New Roman"/>
          <w:sz w:val="24"/>
          <w:szCs w:val="24"/>
          <w:lang w:val="en-GB"/>
        </w:rPr>
        <w:t xml:space="preserve"> proposed by </w:t>
      </w:r>
      <w:proofErr w:type="spellStart"/>
      <w:r w:rsidR="00C646FC" w:rsidRPr="00E91392">
        <w:rPr>
          <w:rFonts w:ascii="Times New Roman" w:hAnsi="Times New Roman" w:cs="Times New Roman"/>
          <w:sz w:val="24"/>
          <w:szCs w:val="24"/>
          <w:lang w:val="en-GB"/>
        </w:rPr>
        <w:t>Anderbois</w:t>
      </w:r>
      <w:proofErr w:type="spellEnd"/>
      <w:r w:rsidR="00C646FC" w:rsidRPr="00E91392">
        <w:rPr>
          <w:rFonts w:ascii="Times New Roman" w:hAnsi="Times New Roman" w:cs="Times New Roman"/>
          <w:sz w:val="24"/>
          <w:szCs w:val="24"/>
          <w:lang w:val="en-GB"/>
        </w:rPr>
        <w:t xml:space="preserve"> et al. (2015) to mark at-issue and not-at-issue content respectively, the analysis presented so far can be expanded to include the at-issue status of the meaning contributions in sentences with ideophones. </w:t>
      </w:r>
      <w:r w:rsidR="004F58FD" w:rsidRPr="00E91392">
        <w:rPr>
          <w:rFonts w:ascii="Times New Roman" w:hAnsi="Times New Roman" w:cs="Times New Roman"/>
          <w:sz w:val="24"/>
          <w:szCs w:val="24"/>
          <w:lang w:val="en-GB"/>
        </w:rPr>
        <w:t xml:space="preserve">As such, (43-a) can then be analysed as in (43-b). </w:t>
      </w:r>
    </w:p>
    <w:p w14:paraId="10EC2E3B" w14:textId="77777777" w:rsidR="00E4671B" w:rsidRDefault="00E4671B" w:rsidP="00E4671B">
      <w:pPr>
        <w:spacing w:after="0" w:line="240" w:lineRule="auto"/>
        <w:jc w:val="both"/>
        <w:rPr>
          <w:rFonts w:ascii="Times New Roman" w:hAnsi="Times New Roman" w:cs="Times New Roman"/>
          <w:sz w:val="24"/>
          <w:szCs w:val="24"/>
          <w:lang w:val="en-GB"/>
        </w:rPr>
      </w:pPr>
    </w:p>
    <w:p w14:paraId="0A4CC6C6" w14:textId="70ABFBEA" w:rsidR="00535386" w:rsidRPr="00364462" w:rsidRDefault="00535386"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(43)</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 xml:space="preserve">Peter </w:t>
      </w:r>
      <w:proofErr w:type="spellStart"/>
      <w:r w:rsidRPr="00364462">
        <w:rPr>
          <w:rFonts w:ascii="Times New Roman" w:hAnsi="Times New Roman" w:cs="Times New Roman"/>
          <w:i/>
          <w:iCs/>
          <w:sz w:val="24"/>
          <w:szCs w:val="24"/>
          <w:lang w:val="en-GB"/>
        </w:rPr>
        <w:t>geht</w:t>
      </w:r>
      <w:proofErr w:type="spellEnd"/>
      <w:r w:rsidRPr="00364462">
        <w:rPr>
          <w:rFonts w:ascii="Times New Roman" w:hAnsi="Times New Roman" w:cs="Times New Roman"/>
          <w:i/>
          <w:iCs/>
          <w:sz w:val="24"/>
          <w:szCs w:val="24"/>
          <w:lang w:val="en-GB"/>
        </w:rPr>
        <w:t xml:space="preserve"> </w:t>
      </w:r>
      <w:proofErr w:type="spellStart"/>
      <w:r w:rsidRPr="00364462">
        <w:rPr>
          <w:rFonts w:ascii="Times New Roman" w:hAnsi="Times New Roman" w:cs="Times New Roman"/>
          <w:i/>
          <w:iCs/>
          <w:sz w:val="24"/>
          <w:szCs w:val="24"/>
          <w:lang w:val="en-GB"/>
        </w:rPr>
        <w:t>holterdipolter</w:t>
      </w:r>
      <w:proofErr w:type="spellEnd"/>
      <w:r w:rsidRPr="00364462">
        <w:rPr>
          <w:rFonts w:ascii="Times New Roman" w:hAnsi="Times New Roman" w:cs="Times New Roman"/>
          <w:i/>
          <w:iCs/>
          <w:sz w:val="24"/>
          <w:szCs w:val="24"/>
          <w:lang w:val="en-GB"/>
        </w:rPr>
        <w:t xml:space="preserve"> die </w:t>
      </w:r>
      <w:proofErr w:type="spellStart"/>
      <w:r w:rsidRPr="00364462">
        <w:rPr>
          <w:rFonts w:ascii="Times New Roman" w:hAnsi="Times New Roman" w:cs="Times New Roman"/>
          <w:i/>
          <w:iCs/>
          <w:sz w:val="24"/>
          <w:szCs w:val="24"/>
          <w:lang w:val="en-GB"/>
        </w:rPr>
        <w:t>Treppe</w:t>
      </w:r>
      <w:proofErr w:type="spellEnd"/>
      <w:r w:rsidRPr="00364462">
        <w:rPr>
          <w:rFonts w:ascii="Times New Roman" w:hAnsi="Times New Roman" w:cs="Times New Roman"/>
          <w:i/>
          <w:iCs/>
          <w:sz w:val="24"/>
          <w:szCs w:val="24"/>
          <w:lang w:val="en-GB"/>
        </w:rPr>
        <w:t xml:space="preserve"> </w:t>
      </w:r>
      <w:proofErr w:type="spellStart"/>
      <w:r w:rsidRPr="00364462">
        <w:rPr>
          <w:rFonts w:ascii="Times New Roman" w:hAnsi="Times New Roman" w:cs="Times New Roman"/>
          <w:i/>
          <w:iCs/>
          <w:sz w:val="24"/>
          <w:szCs w:val="24"/>
          <w:lang w:val="en-GB"/>
        </w:rPr>
        <w:t>runter</w:t>
      </w:r>
      <w:proofErr w:type="spellEnd"/>
      <w:r w:rsidRPr="00364462">
        <w:rPr>
          <w:rFonts w:ascii="Times New Roman" w:hAnsi="Times New Roman" w:cs="Times New Roman"/>
          <w:i/>
          <w:iCs/>
          <w:sz w:val="24"/>
          <w:szCs w:val="24"/>
          <w:lang w:val="en-GB"/>
        </w:rPr>
        <w:t>.</w:t>
      </w:r>
    </w:p>
    <w:p w14:paraId="3DC3DE4F" w14:textId="05E58794" w:rsidR="000871F1" w:rsidRPr="00E91392" w:rsidRDefault="00535386"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r w:rsidR="000871F1" w:rsidRPr="00E91392">
        <w:rPr>
          <w:rFonts w:ascii="Times New Roman" w:hAnsi="Times New Roman" w:cs="Times New Roman"/>
          <w:sz w:val="24"/>
          <w:szCs w:val="24"/>
          <w:lang w:val="en-GB"/>
        </w:rPr>
        <w:t>[</w:t>
      </w:r>
      <w:r w:rsidR="000871F1" w:rsidRPr="00E91392">
        <w:rPr>
          <w:rFonts w:ascii="Times New Roman" w:hAnsi="Times New Roman" w:cs="Times New Roman"/>
          <w:i/>
          <w:iCs/>
          <w:sz w:val="24"/>
          <w:szCs w:val="24"/>
          <w:lang w:val="en-GB"/>
        </w:rPr>
        <w:t>e</w:t>
      </w:r>
      <w:r w:rsidR="000871F1" w:rsidRPr="00E91392">
        <w:rPr>
          <w:rFonts w:ascii="Times New Roman" w:hAnsi="Times New Roman" w:cs="Times New Roman"/>
          <w:sz w:val="24"/>
          <w:szCs w:val="24"/>
          <w:lang w:val="en-GB"/>
        </w:rPr>
        <w:t xml:space="preserve">] </w:t>
      </w:r>
      <w:r w:rsidR="000871F1" w:rsidRPr="00E91392">
        <w:rPr>
          <w:rFonts w:ascii="Cambria Math" w:hAnsi="Cambria Math" w:cs="Cambria Math"/>
          <w:sz w:val="24"/>
          <w:szCs w:val="24"/>
          <w:lang w:val="en-GB"/>
        </w:rPr>
        <w:t>∧</w:t>
      </w:r>
      <w:r w:rsidR="000871F1" w:rsidRPr="00E91392">
        <w:rPr>
          <w:rFonts w:ascii="Times New Roman" w:hAnsi="Times New Roman" w:cs="Times New Roman"/>
          <w:sz w:val="24"/>
          <w:szCs w:val="24"/>
          <w:lang w:val="en-GB"/>
        </w:rPr>
        <w:t xml:space="preserve"> </w:t>
      </w:r>
      <w:proofErr w:type="gramStart"/>
      <w:r w:rsidR="000871F1" w:rsidRPr="00E91392">
        <w:rPr>
          <w:rFonts w:ascii="Times New Roman" w:hAnsi="Times New Roman" w:cs="Times New Roman"/>
          <w:sz w:val="24"/>
          <w:szCs w:val="24"/>
          <w:lang w:val="en-GB"/>
        </w:rPr>
        <w:t>agent(</w:t>
      </w:r>
      <w:proofErr w:type="gramEnd"/>
      <w:r w:rsidR="000871F1" w:rsidRPr="00E91392">
        <w:rPr>
          <w:rFonts w:ascii="Times New Roman" w:hAnsi="Times New Roman" w:cs="Times New Roman"/>
          <w:i/>
          <w:iCs/>
          <w:sz w:val="24"/>
          <w:szCs w:val="24"/>
          <w:lang w:val="en-GB"/>
        </w:rPr>
        <w:t>e</w:t>
      </w:r>
      <w:r w:rsidR="000871F1" w:rsidRPr="00E91392">
        <w:rPr>
          <w:rFonts w:ascii="Times New Roman" w:hAnsi="Times New Roman" w:cs="Times New Roman"/>
          <w:sz w:val="24"/>
          <w:szCs w:val="24"/>
          <w:lang w:val="en-GB"/>
        </w:rPr>
        <w:t xml:space="preserve">, Peter) </w:t>
      </w:r>
      <w:r w:rsidR="000871F1" w:rsidRPr="00E91392">
        <w:rPr>
          <w:rFonts w:ascii="Cambria Math" w:hAnsi="Cambria Math" w:cs="Cambria Math"/>
          <w:sz w:val="24"/>
          <w:szCs w:val="24"/>
          <w:lang w:val="en-GB"/>
        </w:rPr>
        <w:t>∧</w:t>
      </w:r>
      <w:r w:rsidR="000871F1" w:rsidRPr="00E91392">
        <w:rPr>
          <w:rFonts w:ascii="Times New Roman" w:hAnsi="Times New Roman" w:cs="Times New Roman"/>
          <w:sz w:val="24"/>
          <w:szCs w:val="24"/>
          <w:lang w:val="en-GB"/>
        </w:rPr>
        <w:t xml:space="preserve"> goes-down-the-</w:t>
      </w:r>
      <w:proofErr w:type="spellStart"/>
      <w:r w:rsidR="000871F1" w:rsidRPr="00E91392">
        <w:rPr>
          <w:rFonts w:ascii="Times New Roman" w:hAnsi="Times New Roman" w:cs="Times New Roman"/>
          <w:sz w:val="24"/>
          <w:szCs w:val="24"/>
          <w:lang w:val="en-GB"/>
        </w:rPr>
        <w:t>stairs</w:t>
      </w:r>
      <w:r w:rsidR="000871F1" w:rsidRPr="00E91392">
        <w:rPr>
          <w:rFonts w:ascii="Times New Roman" w:hAnsi="Times New Roman" w:cs="Times New Roman"/>
          <w:i/>
          <w:iCs/>
          <w:sz w:val="24"/>
          <w:szCs w:val="24"/>
          <w:vertAlign w:val="subscript"/>
          <w:lang w:val="en-GB"/>
        </w:rPr>
        <w:t>p</w:t>
      </w:r>
      <w:proofErr w:type="spellEnd"/>
      <w:r w:rsidR="000871F1" w:rsidRPr="00E91392">
        <w:rPr>
          <w:rFonts w:ascii="Times New Roman" w:hAnsi="Times New Roman" w:cs="Times New Roman"/>
          <w:sz w:val="24"/>
          <w:szCs w:val="24"/>
          <w:lang w:val="en-GB"/>
        </w:rPr>
        <w:t>(</w:t>
      </w:r>
      <w:r w:rsidR="000871F1" w:rsidRPr="00E91392">
        <w:rPr>
          <w:rFonts w:ascii="Times New Roman" w:hAnsi="Times New Roman" w:cs="Times New Roman"/>
          <w:i/>
          <w:iCs/>
          <w:sz w:val="24"/>
          <w:szCs w:val="24"/>
          <w:lang w:val="en-GB"/>
        </w:rPr>
        <w:t>e</w:t>
      </w:r>
      <w:r w:rsidR="000871F1" w:rsidRPr="00E91392">
        <w:rPr>
          <w:rFonts w:ascii="Times New Roman" w:hAnsi="Times New Roman" w:cs="Times New Roman"/>
          <w:sz w:val="24"/>
          <w:szCs w:val="24"/>
          <w:lang w:val="en-GB"/>
        </w:rPr>
        <w:t xml:space="preserve">) </w:t>
      </w:r>
      <w:r w:rsidR="000871F1" w:rsidRPr="00E91392">
        <w:rPr>
          <w:rFonts w:ascii="Cambria Math" w:hAnsi="Cambria Math" w:cs="Cambria Math"/>
          <w:sz w:val="24"/>
          <w:szCs w:val="24"/>
          <w:lang w:val="en-GB"/>
        </w:rPr>
        <w:t>∧</w:t>
      </w:r>
      <w:r w:rsidR="000871F1" w:rsidRPr="00E91392">
        <w:rPr>
          <w:rFonts w:ascii="Times New Roman" w:hAnsi="Times New Roman" w:cs="Times New Roman"/>
          <w:sz w:val="24"/>
          <w:szCs w:val="24"/>
          <w:lang w:val="en-GB"/>
        </w:rPr>
        <w:t xml:space="preserve"> </w:t>
      </w:r>
      <w:proofErr w:type="spellStart"/>
      <w:r w:rsidR="000871F1" w:rsidRPr="00E91392">
        <w:rPr>
          <w:rFonts w:ascii="Times New Roman" w:hAnsi="Times New Roman" w:cs="Times New Roman"/>
          <w:sz w:val="24"/>
          <w:szCs w:val="24"/>
          <w:lang w:val="en-GB"/>
        </w:rPr>
        <w:t>holterdipolter</w:t>
      </w:r>
      <w:r w:rsidR="000871F1" w:rsidRPr="00E91392">
        <w:rPr>
          <w:rFonts w:ascii="Times New Roman" w:hAnsi="Times New Roman" w:cs="Times New Roman"/>
          <w:i/>
          <w:iCs/>
          <w:sz w:val="24"/>
          <w:szCs w:val="24"/>
          <w:vertAlign w:val="subscript"/>
          <w:lang w:val="en-GB"/>
        </w:rPr>
        <w:t>p</w:t>
      </w:r>
      <w:proofErr w:type="spellEnd"/>
      <w:r w:rsidR="000871F1" w:rsidRPr="00E91392">
        <w:rPr>
          <w:rFonts w:ascii="Times New Roman" w:hAnsi="Times New Roman" w:cs="Times New Roman"/>
          <w:i/>
          <w:iCs/>
          <w:sz w:val="24"/>
          <w:szCs w:val="24"/>
          <w:vertAlign w:val="subscript"/>
          <w:lang w:val="en-GB"/>
        </w:rPr>
        <w:t>*</w:t>
      </w:r>
      <w:r w:rsidR="000871F1" w:rsidRPr="00E91392">
        <w:rPr>
          <w:rFonts w:ascii="Times New Roman" w:hAnsi="Times New Roman" w:cs="Times New Roman"/>
          <w:sz w:val="24"/>
          <w:szCs w:val="24"/>
          <w:lang w:val="en-GB"/>
        </w:rPr>
        <w:t>(</w:t>
      </w:r>
      <w:r w:rsidR="000871F1" w:rsidRPr="00E91392">
        <w:rPr>
          <w:rFonts w:ascii="Times New Roman" w:hAnsi="Times New Roman" w:cs="Times New Roman"/>
          <w:i/>
          <w:iCs/>
          <w:sz w:val="24"/>
          <w:szCs w:val="24"/>
          <w:lang w:val="en-GB"/>
        </w:rPr>
        <w:t>e</w:t>
      </w:r>
      <w:r w:rsidR="000871F1" w:rsidRPr="00E91392">
        <w:rPr>
          <w:rFonts w:ascii="Times New Roman" w:hAnsi="Times New Roman" w:cs="Times New Roman"/>
          <w:sz w:val="24"/>
          <w:szCs w:val="24"/>
          <w:lang w:val="en-GB"/>
        </w:rPr>
        <w:t xml:space="preserve">) </w:t>
      </w:r>
      <w:r w:rsidR="000871F1" w:rsidRPr="00E91392">
        <w:rPr>
          <w:rFonts w:ascii="Cambria Math" w:hAnsi="Cambria Math" w:cs="Cambria Math"/>
          <w:sz w:val="24"/>
          <w:szCs w:val="24"/>
          <w:lang w:val="en-GB"/>
        </w:rPr>
        <w:t>∧</w:t>
      </w:r>
      <w:r w:rsidR="000871F1" w:rsidRPr="00E91392">
        <w:rPr>
          <w:rFonts w:ascii="Times New Roman" w:hAnsi="Times New Roman" w:cs="Times New Roman"/>
          <w:sz w:val="24"/>
          <w:szCs w:val="24"/>
          <w:lang w:val="en-GB"/>
        </w:rPr>
        <w:t xml:space="preserve"> [</w:t>
      </w:r>
      <w:r w:rsidR="000871F1" w:rsidRPr="00E91392">
        <w:rPr>
          <w:rFonts w:ascii="Times New Roman" w:hAnsi="Times New Roman" w:cs="Times New Roman"/>
          <w:i/>
          <w:iCs/>
          <w:sz w:val="24"/>
          <w:szCs w:val="24"/>
          <w:lang w:val="en-GB"/>
        </w:rPr>
        <w:t>d</w:t>
      </w:r>
      <w:r w:rsidR="000871F1" w:rsidRPr="00E91392">
        <w:rPr>
          <w:rFonts w:ascii="Times New Roman" w:hAnsi="Times New Roman" w:cs="Times New Roman"/>
          <w:sz w:val="24"/>
          <w:szCs w:val="24"/>
          <w:lang w:val="en-GB"/>
        </w:rPr>
        <w:t xml:space="preserve">] </w:t>
      </w:r>
      <w:r w:rsidR="000871F1" w:rsidRPr="00E91392">
        <w:rPr>
          <w:rFonts w:ascii="Cambria Math" w:hAnsi="Cambria Math" w:cs="Cambria Math"/>
          <w:sz w:val="24"/>
          <w:szCs w:val="24"/>
          <w:lang w:val="en-GB"/>
        </w:rPr>
        <w:t>∧</w:t>
      </w:r>
      <w:r w:rsidR="000871F1" w:rsidRPr="00E91392">
        <w:rPr>
          <w:rFonts w:ascii="Times New Roman" w:hAnsi="Times New Roman" w:cs="Times New Roman"/>
          <w:sz w:val="24"/>
          <w:szCs w:val="24"/>
          <w:lang w:val="en-GB"/>
        </w:rPr>
        <w:t xml:space="preserve"> </w:t>
      </w:r>
      <w:r w:rsidR="000871F1" w:rsidRPr="00E91392">
        <w:rPr>
          <w:rFonts w:ascii="Times New Roman" w:hAnsi="Times New Roman" w:cs="Times New Roman"/>
          <w:i/>
          <w:iCs/>
          <w:sz w:val="24"/>
          <w:szCs w:val="24"/>
          <w:lang w:val="en-GB"/>
        </w:rPr>
        <w:t xml:space="preserve">d </w:t>
      </w:r>
      <w:r w:rsidR="000871F1" w:rsidRPr="00E91392">
        <w:rPr>
          <w:rFonts w:ascii="Times New Roman" w:hAnsi="Times New Roman" w:cs="Times New Roman"/>
          <w:sz w:val="24"/>
          <w:szCs w:val="24"/>
          <w:lang w:val="en-GB"/>
        </w:rPr>
        <w:t>=</w:t>
      </w:r>
    </w:p>
    <w:p w14:paraId="1E3456FD" w14:textId="3C99320C" w:rsidR="000871F1" w:rsidRPr="00E91392" w:rsidRDefault="000871F1"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lastRenderedPageBreak/>
        <w:t xml:space="preserve"> </w:t>
      </w: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d</w:t>
      </w:r>
      <w:r w:rsidRPr="00E91392">
        <w:rPr>
          <w:rFonts w:ascii="Times New Roman" w:hAnsi="Times New Roman" w:cs="Times New Roman"/>
          <w:sz w:val="24"/>
          <w:szCs w:val="24"/>
          <w:vertAlign w:val="subscript"/>
          <w:lang w:val="en-GB"/>
        </w:rPr>
        <w:t>holterdipolter</w:t>
      </w:r>
      <w:proofErr w:type="spellEnd"/>
      <w:r w:rsidRPr="00E91392">
        <w:rPr>
          <w:rFonts w:ascii="Times New Roman" w:hAnsi="Times New Roman" w:cs="Times New Roman"/>
          <w:sz w:val="24"/>
          <w:szCs w:val="24"/>
          <w:lang w:val="en-GB"/>
        </w:rPr>
        <w:t xml:space="preserve"> </w:t>
      </w:r>
      <w:r w:rsidRPr="00E91392">
        <w:rPr>
          <w:rFonts w:ascii="Cambria Math" w:hAnsi="Cambria Math" w:cs="Cambria Math"/>
          <w:sz w:val="24"/>
          <w:szCs w:val="24"/>
          <w:lang w:val="en-GB"/>
        </w:rPr>
        <w:t>∧</w:t>
      </w:r>
      <w:r w:rsidRPr="00E91392">
        <w:rPr>
          <w:rFonts w:ascii="Times New Roman" w:hAnsi="Times New Roman" w:cs="Times New Roman"/>
          <w:sz w:val="24"/>
          <w:szCs w:val="24"/>
          <w:lang w:val="en-GB"/>
        </w:rPr>
        <w:t xml:space="preserve"> </w:t>
      </w:r>
      <w:r w:rsidRPr="00E91392">
        <w:rPr>
          <w:rFonts w:ascii="Cambria Math" w:hAnsi="Cambria Math" w:cs="Cambria Math"/>
          <w:sz w:val="24"/>
          <w:szCs w:val="24"/>
          <w:lang w:val="en-GB"/>
        </w:rPr>
        <w:t>∀</w:t>
      </w:r>
      <w:r w:rsidRPr="00E91392">
        <w:rPr>
          <w:rFonts w:ascii="Times New Roman" w:hAnsi="Times New Roman" w:cs="Times New Roman"/>
          <w:i/>
          <w:iCs/>
          <w:sz w:val="24"/>
          <w:szCs w:val="24"/>
          <w:lang w:val="en-GB"/>
        </w:rPr>
        <w:t>w</w:t>
      </w:r>
      <w:r w:rsidRPr="00E91392">
        <w:rPr>
          <w:rFonts w:ascii="Times New Roman" w:hAnsi="Times New Roman" w:cs="Times New Roman"/>
          <w:sz w:val="24"/>
          <w:szCs w:val="24"/>
          <w:lang w:val="en-GB"/>
        </w:rPr>
        <w:t xml:space="preserve">′ </w:t>
      </w:r>
      <w:r w:rsidRPr="00E91392">
        <w:rPr>
          <w:rFonts w:ascii="Cambria Math" w:hAnsi="Cambria Math" w:cs="Cambria Math"/>
          <w:sz w:val="24"/>
          <w:szCs w:val="24"/>
          <w:lang w:val="en-GB"/>
        </w:rPr>
        <w:t>∈</w:t>
      </w:r>
      <w:r w:rsidRPr="00E91392">
        <w:rPr>
          <w:rFonts w:ascii="Times New Roman" w:hAnsi="Times New Roman" w:cs="Times New Roman"/>
          <w:sz w:val="24"/>
          <w:szCs w:val="24"/>
          <w:lang w:val="en-GB"/>
        </w:rPr>
        <w:t xml:space="preserve"> </w:t>
      </w:r>
      <w:r w:rsidRPr="00E91392">
        <w:rPr>
          <w:rFonts w:ascii="Times New Roman" w:hAnsi="Times New Roman" w:cs="Times New Roman"/>
          <w:smallCaps/>
          <w:sz w:val="24"/>
          <w:szCs w:val="24"/>
          <w:lang w:val="en-GB"/>
        </w:rPr>
        <w:t>perc</w:t>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w</w:t>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t</w:t>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j</w:t>
      </w:r>
      <w:proofErr w:type="gramStart"/>
      <w:r w:rsidRPr="00E91392">
        <w:rPr>
          <w:rFonts w:ascii="Times New Roman" w:hAnsi="Times New Roman" w:cs="Times New Roman"/>
          <w:sz w:val="24"/>
          <w:szCs w:val="24"/>
          <w:lang w:val="en-GB"/>
        </w:rPr>
        <w:t>) :</w:t>
      </w:r>
      <w:proofErr w:type="gramEnd"/>
      <w:r w:rsidRPr="00E91392">
        <w:rPr>
          <w:rFonts w:ascii="Times New Roman" w:hAnsi="Times New Roman" w:cs="Times New Roman"/>
          <w:sz w:val="24"/>
          <w:szCs w:val="24"/>
          <w:lang w:val="en-GB"/>
        </w:rPr>
        <w:t xml:space="preserve"> </w:t>
      </w:r>
      <w:proofErr w:type="spellStart"/>
      <w:r w:rsidRPr="00E91392">
        <w:rPr>
          <w:rFonts w:ascii="Times New Roman" w:hAnsi="Times New Roman" w:cs="Times New Roman"/>
          <w:smallCaps/>
          <w:sz w:val="24"/>
          <w:szCs w:val="24"/>
          <w:lang w:val="en-GB"/>
        </w:rPr>
        <w:t>sim</w:t>
      </w:r>
      <w:r w:rsidRPr="00E91392">
        <w:rPr>
          <w:rFonts w:ascii="Times New Roman" w:hAnsi="Times New Roman" w:cs="Times New Roman"/>
          <w:i/>
          <w:iCs/>
          <w:sz w:val="24"/>
          <w:szCs w:val="24"/>
          <w:vertAlign w:val="subscript"/>
          <w:lang w:val="en-GB"/>
        </w:rPr>
        <w:t>p</w:t>
      </w:r>
      <w:proofErr w:type="spellEnd"/>
      <w:r w:rsidRPr="00E91392">
        <w:rPr>
          <w:rFonts w:ascii="Times New Roman" w:hAnsi="Times New Roman" w:cs="Times New Roman"/>
          <w:i/>
          <w:iCs/>
          <w:sz w:val="24"/>
          <w:szCs w:val="24"/>
          <w:vertAlign w:val="subscript"/>
          <w:lang w:val="en-GB"/>
        </w:rPr>
        <w:t>*</w:t>
      </w:r>
      <w:r w:rsidRPr="00E91392">
        <w:rPr>
          <w:rFonts w:ascii="Times New Roman" w:hAnsi="Times New Roman" w:cs="Times New Roman"/>
          <w:sz w:val="24"/>
          <w:szCs w:val="24"/>
          <w:lang w:val="en-GB"/>
        </w:rPr>
        <w:t>(</w:t>
      </w:r>
      <w:proofErr w:type="spellStart"/>
      <w:r w:rsidRPr="00E91392">
        <w:rPr>
          <w:rFonts w:ascii="Times New Roman" w:hAnsi="Times New Roman" w:cs="Times New Roman"/>
          <w:i/>
          <w:iCs/>
          <w:sz w:val="24"/>
          <w:szCs w:val="24"/>
          <w:lang w:val="en-GB"/>
        </w:rPr>
        <w:t>e</w:t>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d</w:t>
      </w:r>
      <w:r w:rsidRPr="00E91392">
        <w:rPr>
          <w:rFonts w:ascii="Times New Roman" w:hAnsi="Times New Roman" w:cs="Times New Roman"/>
          <w:sz w:val="24"/>
          <w:szCs w:val="24"/>
          <w:vertAlign w:val="subscript"/>
          <w:lang w:val="en-GB"/>
        </w:rPr>
        <w:t>holterdipolter</w:t>
      </w:r>
      <w:proofErr w:type="spellEnd"/>
      <w:r w:rsidRPr="00E91392">
        <w:rPr>
          <w:rFonts w:ascii="Times New Roman" w:hAnsi="Times New Roman" w:cs="Times New Roman"/>
          <w:sz w:val="24"/>
          <w:szCs w:val="24"/>
          <w:lang w:val="en-GB"/>
        </w:rPr>
        <w:t xml:space="preserve">) in </w:t>
      </w:r>
      <w:r w:rsidRPr="00E91392">
        <w:rPr>
          <w:rFonts w:ascii="Times New Roman" w:hAnsi="Times New Roman" w:cs="Times New Roman"/>
          <w:i/>
          <w:iCs/>
          <w:sz w:val="24"/>
          <w:szCs w:val="24"/>
          <w:lang w:val="en-GB"/>
        </w:rPr>
        <w:t>w</w:t>
      </w:r>
      <w:r w:rsidRPr="00E91392">
        <w:rPr>
          <w:rFonts w:ascii="Times New Roman" w:hAnsi="Times New Roman" w:cs="Times New Roman"/>
          <w:sz w:val="24"/>
          <w:szCs w:val="24"/>
          <w:lang w:val="en-GB"/>
        </w:rPr>
        <w:t>′</w:t>
      </w:r>
    </w:p>
    <w:p w14:paraId="7869323C" w14:textId="7FA6A326" w:rsidR="009D6D15" w:rsidRPr="00E91392" w:rsidRDefault="00447731" w:rsidP="00E4671B">
      <w:pPr>
        <w:spacing w:after="0" w:line="240" w:lineRule="auto"/>
        <w:ind w:left="1418"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c.</w:t>
      </w:r>
      <w:r w:rsidRPr="00E91392">
        <w:rPr>
          <w:rFonts w:ascii="Times New Roman" w:hAnsi="Times New Roman" w:cs="Times New Roman"/>
          <w:sz w:val="24"/>
          <w:szCs w:val="24"/>
          <w:lang w:val="en-GB"/>
        </w:rPr>
        <w:tab/>
      </w:r>
      <w:r w:rsidR="009D6D15" w:rsidRPr="00E91392">
        <w:rPr>
          <w:rFonts w:ascii="Times New Roman" w:hAnsi="Times New Roman" w:cs="Times New Roman"/>
          <w:b/>
          <w:bCs/>
          <w:sz w:val="24"/>
          <w:szCs w:val="24"/>
          <w:lang w:val="en-GB"/>
        </w:rPr>
        <w:t xml:space="preserve">At-issue: </w:t>
      </w:r>
      <w:r w:rsidR="009D6D15" w:rsidRPr="00E91392">
        <w:rPr>
          <w:rFonts w:ascii="Times New Roman" w:hAnsi="Times New Roman" w:cs="Times New Roman"/>
          <w:sz w:val="24"/>
          <w:szCs w:val="24"/>
          <w:lang w:val="en-GB"/>
        </w:rPr>
        <w:t>There is an event of going down the stairs, of which Peter is the agent.</w:t>
      </w:r>
      <w:r w:rsidR="009575E8" w:rsidRPr="00E91392">
        <w:rPr>
          <w:rFonts w:ascii="Times New Roman" w:hAnsi="Times New Roman" w:cs="Times New Roman"/>
          <w:sz w:val="24"/>
          <w:szCs w:val="24"/>
          <w:lang w:val="en-GB"/>
        </w:rPr>
        <w:t xml:space="preserve"> </w:t>
      </w:r>
      <w:r w:rsidR="009D6D15" w:rsidRPr="00E91392">
        <w:rPr>
          <w:rFonts w:ascii="Times New Roman" w:hAnsi="Times New Roman" w:cs="Times New Roman"/>
          <w:b/>
          <w:bCs/>
          <w:sz w:val="24"/>
          <w:szCs w:val="24"/>
          <w:lang w:val="en-GB"/>
        </w:rPr>
        <w:t xml:space="preserve">Not-at-issue: </w:t>
      </w:r>
      <w:r w:rsidR="009D6D15" w:rsidRPr="00E91392">
        <w:rPr>
          <w:rFonts w:ascii="Times New Roman" w:hAnsi="Times New Roman" w:cs="Times New Roman"/>
          <w:sz w:val="24"/>
          <w:szCs w:val="24"/>
          <w:lang w:val="en-GB"/>
        </w:rPr>
        <w:t xml:space="preserve">This event has the property of being </w:t>
      </w:r>
      <w:r w:rsidR="009D6D15" w:rsidRPr="00E91392">
        <w:rPr>
          <w:rFonts w:ascii="Times New Roman" w:hAnsi="Times New Roman" w:cs="Times New Roman"/>
          <w:i/>
          <w:iCs/>
          <w:sz w:val="24"/>
          <w:szCs w:val="24"/>
          <w:lang w:val="en-GB"/>
        </w:rPr>
        <w:t xml:space="preserve">holterdipolter </w:t>
      </w:r>
      <w:r w:rsidR="009D6D15" w:rsidRPr="00E91392">
        <w:rPr>
          <w:rFonts w:ascii="Times New Roman" w:hAnsi="Times New Roman" w:cs="Times New Roman"/>
          <w:sz w:val="24"/>
          <w:szCs w:val="24"/>
          <w:lang w:val="en-GB"/>
        </w:rPr>
        <w:t>and there is a</w:t>
      </w:r>
      <w:r w:rsidR="009575E8" w:rsidRPr="00E91392">
        <w:rPr>
          <w:rFonts w:ascii="Times New Roman" w:hAnsi="Times New Roman" w:cs="Times New Roman"/>
          <w:sz w:val="24"/>
          <w:szCs w:val="24"/>
          <w:lang w:val="en-GB"/>
        </w:rPr>
        <w:t xml:space="preserve"> </w:t>
      </w:r>
      <w:r w:rsidR="009D6D15" w:rsidRPr="00E91392">
        <w:rPr>
          <w:rFonts w:ascii="Times New Roman" w:hAnsi="Times New Roman" w:cs="Times New Roman"/>
          <w:sz w:val="24"/>
          <w:szCs w:val="24"/>
          <w:lang w:val="en-GB"/>
        </w:rPr>
        <w:t xml:space="preserve">demonstration, namely the utterance of </w:t>
      </w:r>
      <w:r w:rsidR="009D6D15" w:rsidRPr="00E91392">
        <w:rPr>
          <w:rFonts w:ascii="Times New Roman" w:hAnsi="Times New Roman" w:cs="Times New Roman"/>
          <w:i/>
          <w:iCs/>
          <w:sz w:val="24"/>
          <w:szCs w:val="24"/>
          <w:lang w:val="en-GB"/>
        </w:rPr>
        <w:t xml:space="preserve">holterdipolter </w:t>
      </w:r>
      <w:r w:rsidR="009D6D15" w:rsidRPr="00E91392">
        <w:rPr>
          <w:rFonts w:ascii="Times New Roman" w:hAnsi="Times New Roman" w:cs="Times New Roman"/>
          <w:sz w:val="24"/>
          <w:szCs w:val="24"/>
          <w:lang w:val="en-GB"/>
        </w:rPr>
        <w:t>and in all worlds</w:t>
      </w:r>
      <w:r w:rsidR="009575E8" w:rsidRPr="00E91392">
        <w:rPr>
          <w:rFonts w:ascii="Times New Roman" w:hAnsi="Times New Roman" w:cs="Times New Roman"/>
          <w:sz w:val="24"/>
          <w:szCs w:val="24"/>
          <w:lang w:val="en-GB"/>
        </w:rPr>
        <w:t xml:space="preserve"> </w:t>
      </w:r>
      <w:r w:rsidR="009D6D15" w:rsidRPr="00E91392">
        <w:rPr>
          <w:rFonts w:ascii="Times New Roman" w:hAnsi="Times New Roman" w:cs="Times New Roman"/>
          <w:sz w:val="24"/>
          <w:szCs w:val="24"/>
          <w:lang w:val="en-GB"/>
        </w:rPr>
        <w:t xml:space="preserve">compatible with the judge’s, </w:t>
      </w:r>
      <w:r w:rsidR="009D6D15" w:rsidRPr="00E91392">
        <w:rPr>
          <w:rFonts w:ascii="Times New Roman" w:hAnsi="Times New Roman" w:cs="Times New Roman"/>
          <w:i/>
          <w:iCs/>
          <w:sz w:val="24"/>
          <w:szCs w:val="24"/>
          <w:lang w:val="en-GB"/>
        </w:rPr>
        <w:t>j</w:t>
      </w:r>
      <w:r w:rsidR="009D6D15" w:rsidRPr="00E91392">
        <w:rPr>
          <w:rFonts w:ascii="Times New Roman" w:hAnsi="Times New Roman" w:cs="Times New Roman"/>
          <w:sz w:val="24"/>
          <w:szCs w:val="24"/>
          <w:lang w:val="en-GB"/>
        </w:rPr>
        <w:t xml:space="preserve">, perception in world, </w:t>
      </w:r>
      <w:r w:rsidR="009D6D15" w:rsidRPr="00E91392">
        <w:rPr>
          <w:rFonts w:ascii="Times New Roman" w:hAnsi="Times New Roman" w:cs="Times New Roman"/>
          <w:i/>
          <w:iCs/>
          <w:sz w:val="24"/>
          <w:szCs w:val="24"/>
          <w:lang w:val="en-GB"/>
        </w:rPr>
        <w:t>w</w:t>
      </w:r>
      <w:r w:rsidR="009D6D15" w:rsidRPr="00E91392">
        <w:rPr>
          <w:rFonts w:ascii="Times New Roman" w:hAnsi="Times New Roman" w:cs="Times New Roman"/>
          <w:sz w:val="24"/>
          <w:szCs w:val="24"/>
          <w:lang w:val="en-GB"/>
        </w:rPr>
        <w:t xml:space="preserve">, at time, </w:t>
      </w:r>
      <w:r w:rsidR="009D6D15" w:rsidRPr="00E91392">
        <w:rPr>
          <w:rFonts w:ascii="Times New Roman" w:hAnsi="Times New Roman" w:cs="Times New Roman"/>
          <w:i/>
          <w:iCs/>
          <w:sz w:val="24"/>
          <w:szCs w:val="24"/>
          <w:lang w:val="en-GB"/>
        </w:rPr>
        <w:t>t</w:t>
      </w:r>
      <w:r w:rsidR="009D6D15" w:rsidRPr="00E91392">
        <w:rPr>
          <w:rFonts w:ascii="Times New Roman" w:hAnsi="Times New Roman" w:cs="Times New Roman"/>
          <w:sz w:val="24"/>
          <w:szCs w:val="24"/>
          <w:lang w:val="en-GB"/>
        </w:rPr>
        <w:t>, this utterance</w:t>
      </w:r>
      <w:r w:rsidR="009575E8" w:rsidRPr="00E91392">
        <w:rPr>
          <w:rFonts w:ascii="Times New Roman" w:hAnsi="Times New Roman" w:cs="Times New Roman"/>
          <w:sz w:val="24"/>
          <w:szCs w:val="24"/>
          <w:lang w:val="en-GB"/>
        </w:rPr>
        <w:t xml:space="preserve"> </w:t>
      </w:r>
      <w:r w:rsidR="009D6D15" w:rsidRPr="00E91392">
        <w:rPr>
          <w:rFonts w:ascii="Times New Roman" w:hAnsi="Times New Roman" w:cs="Times New Roman"/>
          <w:sz w:val="24"/>
          <w:szCs w:val="24"/>
          <w:lang w:val="en-GB"/>
        </w:rPr>
        <w:t>is similar in the relevant dimensions to the event of Peter going down the stairs.</w:t>
      </w:r>
    </w:p>
    <w:p w14:paraId="1F046F63" w14:textId="77777777" w:rsidR="00E4671B" w:rsidRDefault="00E4671B" w:rsidP="00E4671B">
      <w:pPr>
        <w:spacing w:after="0" w:line="240" w:lineRule="auto"/>
        <w:jc w:val="both"/>
        <w:rPr>
          <w:rFonts w:ascii="Times New Roman" w:hAnsi="Times New Roman" w:cs="Times New Roman"/>
          <w:sz w:val="24"/>
          <w:szCs w:val="24"/>
          <w:lang w:val="en-GB"/>
        </w:rPr>
      </w:pPr>
    </w:p>
    <w:p w14:paraId="7717B26C" w14:textId="4FB64867" w:rsidR="0038297A" w:rsidRPr="00E91392" w:rsidRDefault="0038297A"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However, in the case of verbal forms of ideophones, the conventionalised meaning component seems to be shifted towards at-issue status and can be directly targeted by a denial, as in the case of </w:t>
      </w:r>
      <w:proofErr w:type="spellStart"/>
      <w:r w:rsidRPr="00E91392">
        <w:rPr>
          <w:rFonts w:ascii="Times New Roman" w:hAnsi="Times New Roman" w:cs="Times New Roman"/>
          <w:i/>
          <w:iCs/>
          <w:sz w:val="24"/>
          <w:szCs w:val="24"/>
          <w:lang w:val="en-GB"/>
        </w:rPr>
        <w:t>poltern</w:t>
      </w:r>
      <w:proofErr w:type="spellEnd"/>
      <w:r w:rsidRPr="00E91392">
        <w:rPr>
          <w:rFonts w:ascii="Times New Roman" w:hAnsi="Times New Roman" w:cs="Times New Roman"/>
          <w:sz w:val="24"/>
          <w:szCs w:val="24"/>
          <w:lang w:val="en-GB"/>
        </w:rPr>
        <w:t xml:space="preserve">, the verbal form of </w:t>
      </w:r>
      <w:r w:rsidRPr="00E91392">
        <w:rPr>
          <w:rFonts w:ascii="Times New Roman" w:hAnsi="Times New Roman" w:cs="Times New Roman"/>
          <w:i/>
          <w:iCs/>
          <w:sz w:val="24"/>
          <w:szCs w:val="24"/>
          <w:lang w:val="en-GB"/>
        </w:rPr>
        <w:t xml:space="preserve">holterdipolter </w:t>
      </w:r>
      <w:r w:rsidRPr="00E91392">
        <w:rPr>
          <w:rFonts w:ascii="Times New Roman" w:hAnsi="Times New Roman" w:cs="Times New Roman"/>
          <w:sz w:val="24"/>
          <w:szCs w:val="24"/>
          <w:lang w:val="en-GB"/>
        </w:rPr>
        <w:t xml:space="preserve">in (44). </w:t>
      </w:r>
    </w:p>
    <w:p w14:paraId="7D4CDC6D" w14:textId="77777777" w:rsidR="00E4671B" w:rsidRDefault="00E4671B" w:rsidP="00E4671B">
      <w:pPr>
        <w:spacing w:after="0" w:line="240" w:lineRule="auto"/>
        <w:jc w:val="both"/>
        <w:rPr>
          <w:rFonts w:ascii="Times New Roman" w:hAnsi="Times New Roman" w:cs="Times New Roman"/>
          <w:sz w:val="24"/>
          <w:szCs w:val="24"/>
          <w:lang w:val="en-GB"/>
        </w:rPr>
      </w:pPr>
    </w:p>
    <w:p w14:paraId="0F8DF9B8" w14:textId="0831E5E3" w:rsidR="0038297A" w:rsidRPr="00E91392" w:rsidRDefault="007E2FBE"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(44)</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E91392">
        <w:rPr>
          <w:rFonts w:ascii="Times New Roman" w:hAnsi="Times New Roman" w:cs="Times New Roman"/>
          <w:i/>
          <w:iCs/>
          <w:sz w:val="24"/>
          <w:szCs w:val="24"/>
          <w:lang w:val="en-GB"/>
        </w:rPr>
        <w:t xml:space="preserve">Peter </w:t>
      </w:r>
      <w:proofErr w:type="spellStart"/>
      <w:r w:rsidRPr="00E91392">
        <w:rPr>
          <w:rFonts w:ascii="Times New Roman" w:hAnsi="Times New Roman" w:cs="Times New Roman"/>
          <w:i/>
          <w:iCs/>
          <w:sz w:val="24"/>
          <w:szCs w:val="24"/>
          <w:lang w:val="en-GB"/>
        </w:rPr>
        <w:t>poltert</w:t>
      </w:r>
      <w:proofErr w:type="spellEnd"/>
      <w:r w:rsidRPr="00E91392">
        <w:rPr>
          <w:rFonts w:ascii="Times New Roman" w:hAnsi="Times New Roman" w:cs="Times New Roman"/>
          <w:i/>
          <w:iCs/>
          <w:sz w:val="24"/>
          <w:szCs w:val="24"/>
          <w:lang w:val="en-GB"/>
        </w:rPr>
        <w:t xml:space="preserve">                       die </w:t>
      </w:r>
      <w:proofErr w:type="spellStart"/>
      <w:r w:rsidRPr="00E91392">
        <w:rPr>
          <w:rFonts w:ascii="Times New Roman" w:hAnsi="Times New Roman" w:cs="Times New Roman"/>
          <w:i/>
          <w:iCs/>
          <w:sz w:val="24"/>
          <w:szCs w:val="24"/>
          <w:lang w:val="en-GB"/>
        </w:rPr>
        <w:t>Treppe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w:t>
      </w:r>
      <w:proofErr w:type="spellEnd"/>
      <w:r w:rsidRPr="00E91392">
        <w:rPr>
          <w:rFonts w:ascii="Times New Roman" w:hAnsi="Times New Roman" w:cs="Times New Roman"/>
          <w:i/>
          <w:iCs/>
          <w:sz w:val="24"/>
          <w:szCs w:val="24"/>
          <w:lang w:val="en-GB"/>
        </w:rPr>
        <w:t>.</w:t>
      </w:r>
    </w:p>
    <w:p w14:paraId="727C2757" w14:textId="3059D0C6" w:rsidR="007E2FBE" w:rsidRPr="00E91392" w:rsidRDefault="007E2FBE"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Peter goes-</w:t>
      </w:r>
      <w:r w:rsidRPr="00E91392">
        <w:rPr>
          <w:rFonts w:ascii="Times New Roman" w:hAnsi="Times New Roman" w:cs="Times New Roman"/>
          <w:smallCaps/>
          <w:sz w:val="24"/>
          <w:szCs w:val="24"/>
          <w:lang w:val="en-GB"/>
        </w:rPr>
        <w:t>loud-chaotic</w:t>
      </w:r>
      <w:r w:rsidRPr="00E91392">
        <w:rPr>
          <w:rFonts w:ascii="Times New Roman" w:hAnsi="Times New Roman" w:cs="Times New Roman"/>
          <w:sz w:val="24"/>
          <w:szCs w:val="24"/>
          <w:lang w:val="en-GB"/>
        </w:rPr>
        <w:t xml:space="preserve"> the stairs    down</w:t>
      </w:r>
    </w:p>
    <w:p w14:paraId="00AB10AE" w14:textId="5B5387C1" w:rsidR="00C57A9A" w:rsidRPr="00E91392" w:rsidRDefault="00C57A9A"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‘Peter is going helter-skelter down the stairs.’</w:t>
      </w:r>
    </w:p>
    <w:p w14:paraId="2E8BDEBE" w14:textId="3328ADE4" w:rsidR="00C57A9A" w:rsidRPr="00E91392" w:rsidRDefault="00C57A9A"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Nein</w:t>
      </w:r>
      <w:proofErr w:type="spellEnd"/>
      <w:r w:rsidRPr="00E91392">
        <w:rPr>
          <w:rFonts w:ascii="Times New Roman" w:hAnsi="Times New Roman" w:cs="Times New Roman"/>
          <w:i/>
          <w:iCs/>
          <w:sz w:val="24"/>
          <w:szCs w:val="24"/>
          <w:lang w:val="en-GB"/>
        </w:rPr>
        <w:t xml:space="preserve">, das </w:t>
      </w:r>
      <w:proofErr w:type="spellStart"/>
      <w:r w:rsidRPr="00E91392">
        <w:rPr>
          <w:rFonts w:ascii="Times New Roman" w:hAnsi="Times New Roman" w:cs="Times New Roman"/>
          <w:i/>
          <w:iCs/>
          <w:sz w:val="24"/>
          <w:szCs w:val="24"/>
          <w:lang w:val="en-GB"/>
        </w:rPr>
        <w:t>stimmt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nicht</w:t>
      </w:r>
      <w:proofErr w:type="spellEnd"/>
      <w:r w:rsidRPr="00E91392">
        <w:rPr>
          <w:rFonts w:ascii="Times New Roman" w:hAnsi="Times New Roman" w:cs="Times New Roman"/>
          <w:i/>
          <w:iCs/>
          <w:sz w:val="24"/>
          <w:szCs w:val="24"/>
          <w:lang w:val="en-GB"/>
        </w:rPr>
        <w:t xml:space="preserve">. Er </w:t>
      </w:r>
      <w:proofErr w:type="spellStart"/>
      <w:proofErr w:type="gramStart"/>
      <w:r w:rsidRPr="00E91392">
        <w:rPr>
          <w:rFonts w:ascii="Times New Roman" w:hAnsi="Times New Roman" w:cs="Times New Roman"/>
          <w:i/>
          <w:iCs/>
          <w:sz w:val="24"/>
          <w:szCs w:val="24"/>
          <w:lang w:val="en-GB"/>
        </w:rPr>
        <w:t>geht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doch</w:t>
      </w:r>
      <w:proofErr w:type="spellEnd"/>
      <w:proofErr w:type="gram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völlig</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geordnet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w:t>
      </w:r>
      <w:proofErr w:type="spellEnd"/>
      <w:r w:rsidRPr="00E91392">
        <w:rPr>
          <w:rFonts w:ascii="Times New Roman" w:hAnsi="Times New Roman" w:cs="Times New Roman"/>
          <w:i/>
          <w:iCs/>
          <w:sz w:val="24"/>
          <w:szCs w:val="24"/>
          <w:lang w:val="en-GB"/>
        </w:rPr>
        <w:t xml:space="preserve">. </w:t>
      </w:r>
    </w:p>
    <w:p w14:paraId="667391B5" w14:textId="17124689" w:rsidR="00C57A9A" w:rsidRPr="00E91392" w:rsidRDefault="00C57A9A"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No    that is right not    </w:t>
      </w:r>
      <w:proofErr w:type="gramStart"/>
      <w:r w:rsidRPr="00E91392">
        <w:rPr>
          <w:rFonts w:ascii="Times New Roman" w:hAnsi="Times New Roman" w:cs="Times New Roman"/>
          <w:sz w:val="24"/>
          <w:szCs w:val="24"/>
          <w:lang w:val="en-GB"/>
        </w:rPr>
        <w:t>he</w:t>
      </w:r>
      <w:r w:rsidR="00396F05">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 goes</w:t>
      </w:r>
      <w:proofErr w:type="gramEnd"/>
      <w:r w:rsidRPr="00E91392">
        <w:rPr>
          <w:rFonts w:ascii="Times New Roman" w:hAnsi="Times New Roman" w:cs="Times New Roman"/>
          <w:sz w:val="24"/>
          <w:szCs w:val="24"/>
          <w:lang w:val="en-GB"/>
        </w:rPr>
        <w:t xml:space="preserve"> but    completely orderly   </w:t>
      </w:r>
      <w:r w:rsidR="00F00107"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down</w:t>
      </w:r>
    </w:p>
    <w:p w14:paraId="55700932" w14:textId="43570B40" w:rsidR="00096341" w:rsidRDefault="00096341"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‘No, that’s not true. He’s going down in a completely calm way.’</w:t>
      </w:r>
    </w:p>
    <w:p w14:paraId="7D576419" w14:textId="77777777" w:rsidR="00F968F5" w:rsidRPr="00E91392" w:rsidRDefault="00F968F5" w:rsidP="00E4671B">
      <w:pPr>
        <w:spacing w:after="0" w:line="240" w:lineRule="auto"/>
        <w:ind w:firstLine="709"/>
        <w:jc w:val="both"/>
        <w:rPr>
          <w:rFonts w:ascii="Times New Roman" w:hAnsi="Times New Roman" w:cs="Times New Roman"/>
          <w:sz w:val="24"/>
          <w:szCs w:val="24"/>
          <w:lang w:val="en-GB"/>
        </w:rPr>
      </w:pPr>
    </w:p>
    <w:p w14:paraId="5635E336" w14:textId="7E7135E7" w:rsidR="00096341" w:rsidRPr="00E91392" w:rsidRDefault="00B838AE"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It appears though that the iconic meaning remains not at-issue and must continue to be targeted through some sort of discourse interrupting correction of the iconic relationship between the verbal ideophone and the event of Peter running down the stairs, as in (45).</w:t>
      </w:r>
    </w:p>
    <w:p w14:paraId="582DD800" w14:textId="71C46638" w:rsidR="00B838AE" w:rsidRPr="00E91392" w:rsidRDefault="00B838AE" w:rsidP="00E4671B">
      <w:pPr>
        <w:spacing w:after="0" w:line="240" w:lineRule="auto"/>
        <w:jc w:val="both"/>
        <w:rPr>
          <w:rFonts w:ascii="Times New Roman" w:hAnsi="Times New Roman" w:cs="Times New Roman"/>
          <w:sz w:val="24"/>
          <w:szCs w:val="24"/>
          <w:lang w:val="en-GB"/>
        </w:rPr>
      </w:pPr>
    </w:p>
    <w:p w14:paraId="1692539B" w14:textId="0DEF01C4" w:rsidR="00B838AE" w:rsidRPr="00E91392" w:rsidRDefault="00B838AE"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(45)</w:t>
      </w:r>
      <w:r w:rsidRPr="00E91392">
        <w:rPr>
          <w:rFonts w:ascii="Times New Roman" w:hAnsi="Times New Roman" w:cs="Times New Roman"/>
          <w:sz w:val="24"/>
          <w:szCs w:val="24"/>
          <w:lang w:val="en-GB"/>
        </w:rPr>
        <w:tab/>
        <w:t>a.</w:t>
      </w:r>
      <w:r w:rsidR="00DD0D34" w:rsidRPr="00E91392">
        <w:rPr>
          <w:rFonts w:ascii="Times New Roman" w:hAnsi="Times New Roman" w:cs="Times New Roman"/>
          <w:sz w:val="24"/>
          <w:szCs w:val="24"/>
          <w:lang w:val="en-GB"/>
        </w:rPr>
        <w:tab/>
      </w:r>
      <w:r w:rsidR="00DD0D34" w:rsidRPr="00E91392">
        <w:rPr>
          <w:rFonts w:ascii="Times New Roman" w:hAnsi="Times New Roman" w:cs="Times New Roman"/>
          <w:i/>
          <w:iCs/>
          <w:sz w:val="24"/>
          <w:szCs w:val="24"/>
          <w:lang w:val="en-GB"/>
        </w:rPr>
        <w:t xml:space="preserve">Peter </w:t>
      </w:r>
      <w:proofErr w:type="spellStart"/>
      <w:r w:rsidR="00DD0D34" w:rsidRPr="00E91392">
        <w:rPr>
          <w:rFonts w:ascii="Times New Roman" w:hAnsi="Times New Roman" w:cs="Times New Roman"/>
          <w:i/>
          <w:iCs/>
          <w:sz w:val="24"/>
          <w:szCs w:val="24"/>
          <w:lang w:val="en-GB"/>
        </w:rPr>
        <w:t>poltert</w:t>
      </w:r>
      <w:proofErr w:type="spellEnd"/>
      <w:r w:rsidR="00B84886">
        <w:rPr>
          <w:rFonts w:ascii="Times New Roman" w:hAnsi="Times New Roman" w:cs="Times New Roman"/>
          <w:i/>
          <w:iCs/>
          <w:sz w:val="24"/>
          <w:szCs w:val="24"/>
          <w:lang w:val="en-GB"/>
        </w:rPr>
        <w:t xml:space="preserve">                    </w:t>
      </w:r>
      <w:r w:rsidR="00DD0D34" w:rsidRPr="00E91392">
        <w:rPr>
          <w:rFonts w:ascii="Times New Roman" w:hAnsi="Times New Roman" w:cs="Times New Roman"/>
          <w:i/>
          <w:iCs/>
          <w:sz w:val="24"/>
          <w:szCs w:val="24"/>
          <w:lang w:val="en-GB"/>
        </w:rPr>
        <w:t xml:space="preserve">   die </w:t>
      </w:r>
      <w:proofErr w:type="spellStart"/>
      <w:r w:rsidR="00DD0D34" w:rsidRPr="00E91392">
        <w:rPr>
          <w:rFonts w:ascii="Times New Roman" w:hAnsi="Times New Roman" w:cs="Times New Roman"/>
          <w:i/>
          <w:iCs/>
          <w:sz w:val="24"/>
          <w:szCs w:val="24"/>
          <w:lang w:val="en-GB"/>
        </w:rPr>
        <w:t>Treppe</w:t>
      </w:r>
      <w:proofErr w:type="spellEnd"/>
      <w:r w:rsidR="00DD0D34" w:rsidRPr="00E91392">
        <w:rPr>
          <w:rFonts w:ascii="Times New Roman" w:hAnsi="Times New Roman" w:cs="Times New Roman"/>
          <w:i/>
          <w:iCs/>
          <w:sz w:val="24"/>
          <w:szCs w:val="24"/>
          <w:lang w:val="en-GB"/>
        </w:rPr>
        <w:t xml:space="preserve"> </w:t>
      </w:r>
      <w:proofErr w:type="spellStart"/>
      <w:r w:rsidR="00DD0D34" w:rsidRPr="00E91392">
        <w:rPr>
          <w:rFonts w:ascii="Times New Roman" w:hAnsi="Times New Roman" w:cs="Times New Roman"/>
          <w:i/>
          <w:iCs/>
          <w:sz w:val="24"/>
          <w:szCs w:val="24"/>
          <w:lang w:val="en-GB"/>
        </w:rPr>
        <w:t>runter</w:t>
      </w:r>
      <w:proofErr w:type="spellEnd"/>
      <w:r w:rsidR="00DD0D34" w:rsidRPr="00E91392">
        <w:rPr>
          <w:rFonts w:ascii="Times New Roman" w:hAnsi="Times New Roman" w:cs="Times New Roman"/>
          <w:i/>
          <w:iCs/>
          <w:sz w:val="24"/>
          <w:szCs w:val="24"/>
          <w:lang w:val="en-GB"/>
        </w:rPr>
        <w:t xml:space="preserve">. </w:t>
      </w:r>
    </w:p>
    <w:p w14:paraId="159B1EE1" w14:textId="2139BD95" w:rsidR="00DD0D34" w:rsidRPr="00E91392" w:rsidRDefault="00DD0D34"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Peter goes-</w:t>
      </w:r>
      <w:r w:rsidRPr="00E91392">
        <w:rPr>
          <w:rFonts w:ascii="Times New Roman" w:hAnsi="Times New Roman" w:cs="Times New Roman"/>
          <w:smallCaps/>
          <w:sz w:val="24"/>
          <w:szCs w:val="24"/>
          <w:lang w:val="en-GB"/>
        </w:rPr>
        <w:t>loud-chaotic</w:t>
      </w:r>
      <w:r w:rsidRPr="00E91392">
        <w:rPr>
          <w:rFonts w:ascii="Times New Roman" w:hAnsi="Times New Roman" w:cs="Times New Roman"/>
          <w:sz w:val="24"/>
          <w:szCs w:val="24"/>
          <w:lang w:val="en-GB"/>
        </w:rPr>
        <w:t xml:space="preserve"> the stairs    down</w:t>
      </w:r>
    </w:p>
    <w:p w14:paraId="3F2AC6C9" w14:textId="37D4430B" w:rsidR="00633B06" w:rsidRPr="00E91392" w:rsidRDefault="00633B06"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 xml:space="preserve">‘Peter is going helter-skelter down the stairs.’ </w:t>
      </w:r>
    </w:p>
    <w:p w14:paraId="651CDFF9" w14:textId="75911ED9" w:rsidR="00E23E35" w:rsidRPr="00E91392" w:rsidRDefault="00E23E35"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Naja</w:t>
      </w:r>
      <w:proofErr w:type="spellEnd"/>
      <w:r w:rsidRPr="00E91392">
        <w:rPr>
          <w:rFonts w:ascii="Times New Roman" w:hAnsi="Times New Roman" w:cs="Times New Roman"/>
          <w:i/>
          <w:iCs/>
          <w:sz w:val="24"/>
          <w:szCs w:val="24"/>
          <w:lang w:val="en-GB"/>
        </w:rPr>
        <w:t xml:space="preserve">, </w:t>
      </w:r>
      <w:proofErr w:type="gramStart"/>
      <w:r w:rsidRPr="00E91392">
        <w:rPr>
          <w:rFonts w:ascii="Times New Roman" w:hAnsi="Times New Roman" w:cs="Times New Roman"/>
          <w:i/>
          <w:iCs/>
          <w:sz w:val="24"/>
          <w:szCs w:val="24"/>
          <w:lang w:val="en-GB"/>
        </w:rPr>
        <w:t xml:space="preserve">er  </w:t>
      </w:r>
      <w:proofErr w:type="spellStart"/>
      <w:r w:rsidRPr="00E91392">
        <w:rPr>
          <w:rFonts w:ascii="Times New Roman" w:hAnsi="Times New Roman" w:cs="Times New Roman"/>
          <w:i/>
          <w:iCs/>
          <w:sz w:val="24"/>
          <w:szCs w:val="24"/>
          <w:lang w:val="en-GB"/>
        </w:rPr>
        <w:t>poltert</w:t>
      </w:r>
      <w:proofErr w:type="spellEnd"/>
      <w:proofErr w:type="gram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nicht</w:t>
      </w:r>
      <w:proofErr w:type="spellEnd"/>
      <w:r w:rsidRPr="00E91392">
        <w:rPr>
          <w:rFonts w:ascii="Times New Roman" w:hAnsi="Times New Roman" w:cs="Times New Roman"/>
          <w:i/>
          <w:iCs/>
          <w:sz w:val="24"/>
          <w:szCs w:val="24"/>
          <w:lang w:val="en-GB"/>
        </w:rPr>
        <w:t xml:space="preserve"> die </w:t>
      </w:r>
      <w:proofErr w:type="spellStart"/>
      <w:r w:rsidRPr="00E91392">
        <w:rPr>
          <w:rFonts w:ascii="Times New Roman" w:hAnsi="Times New Roman" w:cs="Times New Roman"/>
          <w:i/>
          <w:iCs/>
          <w:sz w:val="24"/>
          <w:szCs w:val="24"/>
          <w:lang w:val="en-GB"/>
        </w:rPr>
        <w:t>Treppe</w:t>
      </w:r>
      <w:proofErr w:type="spellEnd"/>
      <w:r w:rsidRPr="00E91392">
        <w:rPr>
          <w:rFonts w:ascii="Times New Roman" w:hAnsi="Times New Roman" w:cs="Times New Roman"/>
          <w:i/>
          <w:iCs/>
          <w:sz w:val="24"/>
          <w:szCs w:val="24"/>
          <w:lang w:val="en-GB"/>
        </w:rPr>
        <w:t xml:space="preserve"> runter. Er</w:t>
      </w:r>
    </w:p>
    <w:p w14:paraId="572737A5" w14:textId="5D1E4E97" w:rsidR="00E23E35" w:rsidRPr="00E91392" w:rsidRDefault="00E23E35"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i/>
          <w:iCs/>
          <w:sz w:val="24"/>
          <w:szCs w:val="24"/>
          <w:lang w:val="en-GB"/>
        </w:rPr>
        <w:tab/>
      </w:r>
      <w:r w:rsidRPr="00E91392">
        <w:rPr>
          <w:rFonts w:ascii="Times New Roman" w:hAnsi="Times New Roman" w:cs="Times New Roman"/>
          <w:i/>
          <w:iCs/>
          <w:sz w:val="24"/>
          <w:szCs w:val="24"/>
          <w:lang w:val="en-GB"/>
        </w:rPr>
        <w:tab/>
      </w:r>
      <w:r w:rsidRPr="00E91392">
        <w:rPr>
          <w:rFonts w:ascii="Times New Roman" w:hAnsi="Times New Roman" w:cs="Times New Roman"/>
          <w:sz w:val="24"/>
          <w:szCs w:val="24"/>
          <w:lang w:val="en-GB"/>
        </w:rPr>
        <w:t>well   he goes-</w:t>
      </w:r>
      <w:r w:rsidRPr="00E91392">
        <w:rPr>
          <w:rFonts w:ascii="Times New Roman" w:hAnsi="Times New Roman" w:cs="Times New Roman"/>
          <w:smallCaps/>
          <w:sz w:val="24"/>
          <w:szCs w:val="24"/>
          <w:lang w:val="en-GB"/>
        </w:rPr>
        <w:t>loud-chaotic</w:t>
      </w:r>
      <w:r w:rsidRPr="00E91392">
        <w:rPr>
          <w:rFonts w:ascii="Times New Roman" w:hAnsi="Times New Roman" w:cs="Times New Roman"/>
          <w:sz w:val="24"/>
          <w:szCs w:val="24"/>
          <w:lang w:val="en-GB"/>
        </w:rPr>
        <w:t xml:space="preserve"> not    the stairs    down   he</w:t>
      </w:r>
    </w:p>
    <w:p w14:paraId="6EB9EF90" w14:textId="1FDCA1FC" w:rsidR="00BE7345" w:rsidRPr="00E91392" w:rsidRDefault="00BE7345"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rumpelt</w:t>
      </w:r>
      <w:proofErr w:type="spellEnd"/>
      <w:r w:rsidRPr="00E91392">
        <w:rPr>
          <w:rFonts w:ascii="Times New Roman" w:hAnsi="Times New Roman" w:cs="Times New Roman"/>
          <w:i/>
          <w:iCs/>
          <w:sz w:val="24"/>
          <w:szCs w:val="24"/>
          <w:lang w:val="en-GB"/>
        </w:rPr>
        <w:t xml:space="preserve">             </w:t>
      </w:r>
      <w:r w:rsidR="00A717BD" w:rsidRPr="00E91392">
        <w:rPr>
          <w:rFonts w:ascii="Times New Roman" w:hAnsi="Times New Roman" w:cs="Times New Roman"/>
          <w:i/>
          <w:iCs/>
          <w:sz w:val="24"/>
          <w:szCs w:val="24"/>
          <w:lang w:val="en-GB"/>
        </w:rPr>
        <w:t xml:space="preserve">     </w:t>
      </w:r>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sie</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eher</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runter</w:t>
      </w:r>
      <w:proofErr w:type="spellEnd"/>
      <w:r w:rsidRPr="00E91392">
        <w:rPr>
          <w:rFonts w:ascii="Times New Roman" w:hAnsi="Times New Roman" w:cs="Times New Roman"/>
          <w:i/>
          <w:iCs/>
          <w:sz w:val="24"/>
          <w:szCs w:val="24"/>
          <w:lang w:val="en-GB"/>
        </w:rPr>
        <w:t xml:space="preserve">. </w:t>
      </w:r>
    </w:p>
    <w:p w14:paraId="04C78672" w14:textId="51547102" w:rsidR="00A717BD" w:rsidRPr="00E91392" w:rsidRDefault="00BE7345"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goes-</w:t>
      </w:r>
      <w:r w:rsidRPr="00E91392">
        <w:rPr>
          <w:rFonts w:ascii="Times New Roman" w:hAnsi="Times New Roman" w:cs="Times New Roman"/>
          <w:smallCaps/>
          <w:sz w:val="24"/>
          <w:szCs w:val="24"/>
          <w:lang w:val="en-GB"/>
        </w:rPr>
        <w:t>loud-chaotic</w:t>
      </w:r>
      <w:r w:rsidRPr="00E91392">
        <w:rPr>
          <w:rFonts w:ascii="Times New Roman" w:hAnsi="Times New Roman" w:cs="Times New Roman"/>
          <w:sz w:val="24"/>
          <w:szCs w:val="24"/>
          <w:lang w:val="en-GB"/>
        </w:rPr>
        <w:t xml:space="preserve"> them</w:t>
      </w:r>
      <w:r w:rsidR="00A717BD"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rather</w:t>
      </w:r>
      <w:r w:rsidR="00A717BD"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down</w:t>
      </w:r>
    </w:p>
    <w:p w14:paraId="34469892" w14:textId="6D4626AB" w:rsidR="00060E57" w:rsidRPr="00E91392" w:rsidRDefault="00A717BD" w:rsidP="00E4671B">
      <w:pPr>
        <w:spacing w:after="0" w:line="240" w:lineRule="auto"/>
        <w:ind w:left="1418"/>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‘Well, he’s not really going helter-skelter down the stairs. He’s going down</w:t>
      </w:r>
      <w:r w:rsidR="00C51A12"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more head over heels.’</w:t>
      </w:r>
    </w:p>
    <w:p w14:paraId="10114B6F" w14:textId="77777777" w:rsidR="00E4671B" w:rsidRDefault="00E4671B" w:rsidP="00E4671B">
      <w:pPr>
        <w:spacing w:after="0" w:line="240" w:lineRule="auto"/>
        <w:jc w:val="both"/>
        <w:rPr>
          <w:rFonts w:ascii="Times New Roman" w:hAnsi="Times New Roman" w:cs="Times New Roman"/>
          <w:sz w:val="24"/>
          <w:szCs w:val="24"/>
          <w:lang w:val="en-GB"/>
        </w:rPr>
      </w:pPr>
    </w:p>
    <w:p w14:paraId="55DE4D21" w14:textId="08B12CD3" w:rsidR="00A717BD" w:rsidRPr="00E91392" w:rsidRDefault="00060E57"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This difference can then be accounted for by the separation of </w:t>
      </w:r>
      <w:r w:rsidR="00426523" w:rsidRPr="00E91392">
        <w:rPr>
          <w:rFonts w:ascii="Times New Roman" w:hAnsi="Times New Roman" w:cs="Times New Roman"/>
          <w:sz w:val="24"/>
          <w:szCs w:val="24"/>
          <w:lang w:val="en-GB"/>
        </w:rPr>
        <w:t xml:space="preserve">the conventionalised </w:t>
      </w:r>
      <w:r w:rsidR="001D18F8" w:rsidRPr="00E91392">
        <w:rPr>
          <w:rFonts w:ascii="Times New Roman" w:hAnsi="Times New Roman" w:cs="Times New Roman"/>
          <w:sz w:val="24"/>
          <w:szCs w:val="24"/>
          <w:lang w:val="en-GB"/>
        </w:rPr>
        <w:t xml:space="preserve">and iconic meaning components of </w:t>
      </w:r>
      <w:r w:rsidR="001D18F8" w:rsidRPr="00E91392">
        <w:rPr>
          <w:rFonts w:ascii="Times New Roman" w:hAnsi="Times New Roman" w:cs="Times New Roman"/>
          <w:i/>
          <w:iCs/>
          <w:sz w:val="24"/>
          <w:szCs w:val="24"/>
          <w:lang w:val="en-GB"/>
        </w:rPr>
        <w:t>holterdipolter</w:t>
      </w:r>
      <w:r w:rsidR="001D18F8" w:rsidRPr="00E91392">
        <w:rPr>
          <w:rFonts w:ascii="Times New Roman" w:hAnsi="Times New Roman" w:cs="Times New Roman"/>
          <w:sz w:val="24"/>
          <w:szCs w:val="24"/>
          <w:lang w:val="en-GB"/>
        </w:rPr>
        <w:t>.</w:t>
      </w:r>
      <w:r w:rsidR="001406D6" w:rsidRPr="00E91392">
        <w:rPr>
          <w:rFonts w:ascii="Times New Roman" w:hAnsi="Times New Roman" w:cs="Times New Roman"/>
          <w:sz w:val="24"/>
          <w:szCs w:val="24"/>
          <w:lang w:val="en-GB"/>
        </w:rPr>
        <w:t xml:space="preserve"> </w:t>
      </w:r>
      <w:r w:rsidR="00D709ED" w:rsidRPr="00E91392">
        <w:rPr>
          <w:rFonts w:ascii="Times New Roman" w:hAnsi="Times New Roman" w:cs="Times New Roman"/>
          <w:sz w:val="24"/>
          <w:szCs w:val="24"/>
          <w:lang w:val="en-GB"/>
        </w:rPr>
        <w:t xml:space="preserve">When the ideophone is used verbally, it is more grammatically integrated than in the adverbial cases and its conventionalised meaning component becomes essential to the integrity of the sentence and must therefore shift towards at-issueness. </w:t>
      </w:r>
      <w:r w:rsidR="00003258" w:rsidRPr="00E91392">
        <w:rPr>
          <w:rFonts w:ascii="Times New Roman" w:hAnsi="Times New Roman" w:cs="Times New Roman"/>
          <w:sz w:val="24"/>
          <w:szCs w:val="24"/>
          <w:lang w:val="en-GB"/>
        </w:rPr>
        <w:t xml:space="preserve">On the other hand, the iconicity of the ideophone is generally reduced compared to its adverbial form (see Dingemanse 2015; Dingemanse &amp; Akita 2016 for discussion of the inverse relation of expressiveness and grammatical integration in ideophones) </w:t>
      </w:r>
      <w:r w:rsidR="0006084E" w:rsidRPr="00E91392">
        <w:rPr>
          <w:rFonts w:ascii="Times New Roman" w:hAnsi="Times New Roman" w:cs="Times New Roman"/>
          <w:sz w:val="24"/>
          <w:szCs w:val="24"/>
          <w:lang w:val="en-GB"/>
        </w:rPr>
        <w:t xml:space="preserve">and the iconic meaning remains not at-issue. </w:t>
      </w:r>
      <w:r w:rsidR="00150749" w:rsidRPr="00E91392">
        <w:rPr>
          <w:rFonts w:ascii="Times New Roman" w:hAnsi="Times New Roman" w:cs="Times New Roman"/>
          <w:sz w:val="24"/>
          <w:szCs w:val="24"/>
          <w:lang w:val="en-GB"/>
        </w:rPr>
        <w:t xml:space="preserve">A potential analysis of (46-a) could look like (46-b). </w:t>
      </w:r>
    </w:p>
    <w:p w14:paraId="27D15DB9" w14:textId="77777777" w:rsidR="00E4671B" w:rsidRDefault="00E4671B" w:rsidP="00E4671B">
      <w:pPr>
        <w:spacing w:after="0" w:line="240" w:lineRule="auto"/>
        <w:jc w:val="both"/>
        <w:rPr>
          <w:rFonts w:ascii="Times New Roman" w:hAnsi="Times New Roman" w:cs="Times New Roman"/>
          <w:sz w:val="24"/>
          <w:szCs w:val="24"/>
          <w:lang w:val="en-GB"/>
        </w:rPr>
      </w:pPr>
    </w:p>
    <w:p w14:paraId="7D3236C4" w14:textId="02879E52" w:rsidR="00150749" w:rsidRPr="000F6B3F" w:rsidRDefault="00150749"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(46)</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004D41F7" w:rsidRPr="000F6B3F">
        <w:rPr>
          <w:rFonts w:ascii="Times New Roman" w:hAnsi="Times New Roman" w:cs="Times New Roman"/>
          <w:i/>
          <w:iCs/>
          <w:sz w:val="24"/>
          <w:szCs w:val="24"/>
          <w:lang w:val="en-GB"/>
        </w:rPr>
        <w:t xml:space="preserve">Peter </w:t>
      </w:r>
      <w:proofErr w:type="spellStart"/>
      <w:r w:rsidR="004D41F7" w:rsidRPr="000F6B3F">
        <w:rPr>
          <w:rFonts w:ascii="Times New Roman" w:hAnsi="Times New Roman" w:cs="Times New Roman"/>
          <w:i/>
          <w:iCs/>
          <w:sz w:val="24"/>
          <w:szCs w:val="24"/>
          <w:lang w:val="en-GB"/>
        </w:rPr>
        <w:t>poltert</w:t>
      </w:r>
      <w:proofErr w:type="spellEnd"/>
      <w:r w:rsidR="004D41F7" w:rsidRPr="000F6B3F">
        <w:rPr>
          <w:rFonts w:ascii="Times New Roman" w:hAnsi="Times New Roman" w:cs="Times New Roman"/>
          <w:i/>
          <w:iCs/>
          <w:sz w:val="24"/>
          <w:szCs w:val="24"/>
          <w:lang w:val="en-GB"/>
        </w:rPr>
        <w:t xml:space="preserve"> die </w:t>
      </w:r>
      <w:proofErr w:type="spellStart"/>
      <w:r w:rsidR="004D41F7" w:rsidRPr="000F6B3F">
        <w:rPr>
          <w:rFonts w:ascii="Times New Roman" w:hAnsi="Times New Roman" w:cs="Times New Roman"/>
          <w:i/>
          <w:iCs/>
          <w:sz w:val="24"/>
          <w:szCs w:val="24"/>
          <w:lang w:val="en-GB"/>
        </w:rPr>
        <w:t>Treppe</w:t>
      </w:r>
      <w:proofErr w:type="spellEnd"/>
      <w:r w:rsidR="004D41F7" w:rsidRPr="000F6B3F">
        <w:rPr>
          <w:rFonts w:ascii="Times New Roman" w:hAnsi="Times New Roman" w:cs="Times New Roman"/>
          <w:i/>
          <w:iCs/>
          <w:sz w:val="24"/>
          <w:szCs w:val="24"/>
          <w:lang w:val="en-GB"/>
        </w:rPr>
        <w:t xml:space="preserve"> </w:t>
      </w:r>
      <w:proofErr w:type="spellStart"/>
      <w:r w:rsidR="004D41F7" w:rsidRPr="000F6B3F">
        <w:rPr>
          <w:rFonts w:ascii="Times New Roman" w:hAnsi="Times New Roman" w:cs="Times New Roman"/>
          <w:i/>
          <w:iCs/>
          <w:sz w:val="24"/>
          <w:szCs w:val="24"/>
          <w:lang w:val="en-GB"/>
        </w:rPr>
        <w:t>runter</w:t>
      </w:r>
      <w:proofErr w:type="spellEnd"/>
      <w:r w:rsidR="004D41F7" w:rsidRPr="000F6B3F">
        <w:rPr>
          <w:rFonts w:ascii="Times New Roman" w:hAnsi="Times New Roman" w:cs="Times New Roman"/>
          <w:i/>
          <w:iCs/>
          <w:sz w:val="24"/>
          <w:szCs w:val="24"/>
          <w:lang w:val="en-GB"/>
        </w:rPr>
        <w:t>.</w:t>
      </w:r>
    </w:p>
    <w:p w14:paraId="3F49F710" w14:textId="76C17975" w:rsidR="004D41F7" w:rsidRPr="00E91392" w:rsidRDefault="004D41F7" w:rsidP="00E4671B">
      <w:pPr>
        <w:spacing w:after="0" w:line="240" w:lineRule="auto"/>
        <w:ind w:left="1418"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b.</w:t>
      </w:r>
      <w:r w:rsidRPr="00E91392">
        <w:rPr>
          <w:rFonts w:ascii="Times New Roman" w:hAnsi="Times New Roman" w:cs="Times New Roman"/>
          <w:sz w:val="24"/>
          <w:szCs w:val="24"/>
          <w:lang w:val="en-GB"/>
        </w:rPr>
        <w:tab/>
        <w:t>[</w:t>
      </w:r>
      <w:r w:rsidRPr="00E91392">
        <w:rPr>
          <w:rFonts w:ascii="Times New Roman" w:hAnsi="Times New Roman" w:cs="Times New Roman"/>
          <w:i/>
          <w:iCs/>
          <w:sz w:val="24"/>
          <w:szCs w:val="24"/>
          <w:lang w:val="en-GB"/>
        </w:rPr>
        <w:t>e</w:t>
      </w:r>
      <w:r w:rsidRPr="00E91392">
        <w:rPr>
          <w:rFonts w:ascii="Times New Roman" w:hAnsi="Times New Roman" w:cs="Times New Roman"/>
          <w:sz w:val="24"/>
          <w:szCs w:val="24"/>
          <w:lang w:val="en-GB"/>
        </w:rPr>
        <w:t xml:space="preserve">] </w:t>
      </w:r>
      <w:r w:rsidRPr="00E91392">
        <w:rPr>
          <w:rFonts w:ascii="Cambria Math" w:hAnsi="Cambria Math" w:cs="Cambria Math"/>
          <w:sz w:val="24"/>
          <w:szCs w:val="24"/>
          <w:lang w:val="en-GB"/>
        </w:rPr>
        <w:t>∧</w:t>
      </w:r>
      <w:r w:rsidRPr="00E91392">
        <w:rPr>
          <w:rFonts w:ascii="Times New Roman" w:hAnsi="Times New Roman" w:cs="Times New Roman"/>
          <w:sz w:val="24"/>
          <w:szCs w:val="24"/>
          <w:lang w:val="en-GB"/>
        </w:rPr>
        <w:t xml:space="preserve"> </w:t>
      </w:r>
      <w:proofErr w:type="gramStart"/>
      <w:r w:rsidRPr="00E91392">
        <w:rPr>
          <w:rFonts w:ascii="Times New Roman" w:hAnsi="Times New Roman" w:cs="Times New Roman"/>
          <w:sz w:val="24"/>
          <w:szCs w:val="24"/>
          <w:lang w:val="en-GB"/>
        </w:rPr>
        <w:t>agent(</w:t>
      </w:r>
      <w:proofErr w:type="gramEnd"/>
      <w:r w:rsidRPr="00E91392">
        <w:rPr>
          <w:rFonts w:ascii="Times New Roman" w:hAnsi="Times New Roman" w:cs="Times New Roman"/>
          <w:i/>
          <w:iCs/>
          <w:sz w:val="24"/>
          <w:szCs w:val="24"/>
          <w:lang w:val="en-GB"/>
        </w:rPr>
        <w:t>e</w:t>
      </w:r>
      <w:r w:rsidRPr="00E91392">
        <w:rPr>
          <w:rFonts w:ascii="Times New Roman" w:hAnsi="Times New Roman" w:cs="Times New Roman"/>
          <w:sz w:val="24"/>
          <w:szCs w:val="24"/>
          <w:lang w:val="en-GB"/>
        </w:rPr>
        <w:t xml:space="preserve">, Peter) </w:t>
      </w:r>
      <w:r w:rsidRPr="00E91392">
        <w:rPr>
          <w:rFonts w:ascii="Cambria Math" w:hAnsi="Cambria Math" w:cs="Cambria Math"/>
          <w:sz w:val="24"/>
          <w:szCs w:val="24"/>
          <w:lang w:val="en-GB"/>
        </w:rPr>
        <w:t>∧</w:t>
      </w:r>
      <w:r w:rsidRPr="00E91392">
        <w:rPr>
          <w:rFonts w:ascii="Times New Roman" w:hAnsi="Times New Roman" w:cs="Times New Roman"/>
          <w:sz w:val="24"/>
          <w:szCs w:val="24"/>
          <w:lang w:val="en-GB"/>
        </w:rPr>
        <w:t xml:space="preserve"> goes-down-the-</w:t>
      </w:r>
      <w:proofErr w:type="spellStart"/>
      <w:r w:rsidRPr="00E91392">
        <w:rPr>
          <w:rFonts w:ascii="Times New Roman" w:hAnsi="Times New Roman" w:cs="Times New Roman"/>
          <w:sz w:val="24"/>
          <w:szCs w:val="24"/>
          <w:lang w:val="en-GB"/>
        </w:rPr>
        <w:t>stairs</w:t>
      </w:r>
      <w:r w:rsidRPr="00E91392">
        <w:rPr>
          <w:rFonts w:ascii="Times New Roman" w:hAnsi="Times New Roman" w:cs="Times New Roman"/>
          <w:i/>
          <w:iCs/>
          <w:sz w:val="24"/>
          <w:szCs w:val="24"/>
          <w:vertAlign w:val="subscript"/>
          <w:lang w:val="en-GB"/>
        </w:rPr>
        <w:t>p</w:t>
      </w:r>
      <w:proofErr w:type="spellEnd"/>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e</w:t>
      </w:r>
      <w:r w:rsidRPr="00E91392">
        <w:rPr>
          <w:rFonts w:ascii="Times New Roman" w:hAnsi="Times New Roman" w:cs="Times New Roman"/>
          <w:sz w:val="24"/>
          <w:szCs w:val="24"/>
          <w:lang w:val="en-GB"/>
        </w:rPr>
        <w:t xml:space="preserve">) </w:t>
      </w:r>
      <w:r w:rsidRPr="00E91392">
        <w:rPr>
          <w:rFonts w:ascii="Cambria Math" w:hAnsi="Cambria Math" w:cs="Cambria Math"/>
          <w:sz w:val="24"/>
          <w:szCs w:val="24"/>
          <w:lang w:val="en-GB"/>
        </w:rPr>
        <w:t>∧</w:t>
      </w:r>
      <w:r w:rsidRPr="00E91392">
        <w:rPr>
          <w:rFonts w:ascii="Times New Roman" w:hAnsi="Times New Roman" w:cs="Times New Roman"/>
          <w:sz w:val="24"/>
          <w:szCs w:val="24"/>
          <w:lang w:val="en-GB"/>
        </w:rPr>
        <w:t xml:space="preserve"> </w:t>
      </w:r>
      <w:proofErr w:type="spellStart"/>
      <w:r w:rsidR="00304E6F" w:rsidRPr="00E91392">
        <w:rPr>
          <w:rFonts w:ascii="Times New Roman" w:hAnsi="Times New Roman" w:cs="Times New Roman"/>
          <w:sz w:val="24"/>
          <w:szCs w:val="24"/>
          <w:lang w:val="en-GB"/>
        </w:rPr>
        <w:t>poltern</w:t>
      </w:r>
      <w:r w:rsidRPr="00E91392">
        <w:rPr>
          <w:rFonts w:ascii="Times New Roman" w:hAnsi="Times New Roman" w:cs="Times New Roman"/>
          <w:i/>
          <w:iCs/>
          <w:sz w:val="24"/>
          <w:szCs w:val="24"/>
          <w:vertAlign w:val="subscript"/>
          <w:lang w:val="en-GB"/>
        </w:rPr>
        <w:t>p</w:t>
      </w:r>
      <w:proofErr w:type="spellEnd"/>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e</w:t>
      </w:r>
      <w:r w:rsidRPr="00E91392">
        <w:rPr>
          <w:rFonts w:ascii="Times New Roman" w:hAnsi="Times New Roman" w:cs="Times New Roman"/>
          <w:sz w:val="24"/>
          <w:szCs w:val="24"/>
          <w:lang w:val="en-GB"/>
        </w:rPr>
        <w:t xml:space="preserve">) </w:t>
      </w:r>
      <w:r w:rsidRPr="00E91392">
        <w:rPr>
          <w:rFonts w:ascii="Cambria Math" w:hAnsi="Cambria Math" w:cs="Cambria Math"/>
          <w:sz w:val="24"/>
          <w:szCs w:val="24"/>
          <w:lang w:val="en-GB"/>
        </w:rPr>
        <w:t>∧</w:t>
      </w:r>
      <w:r w:rsidRPr="00E91392">
        <w:rPr>
          <w:rFonts w:ascii="Times New Roman" w:hAnsi="Times New Roman" w:cs="Times New Roman"/>
          <w:sz w:val="24"/>
          <w:szCs w:val="24"/>
          <w:lang w:val="en-GB"/>
        </w:rPr>
        <w:t xml:space="preserve"> [</w:t>
      </w:r>
      <w:r w:rsidRPr="00E91392">
        <w:rPr>
          <w:rFonts w:ascii="Times New Roman" w:hAnsi="Times New Roman" w:cs="Times New Roman"/>
          <w:i/>
          <w:iCs/>
          <w:sz w:val="24"/>
          <w:szCs w:val="24"/>
          <w:lang w:val="en-GB"/>
        </w:rPr>
        <w:t>d</w:t>
      </w:r>
      <w:r w:rsidRPr="00E91392">
        <w:rPr>
          <w:rFonts w:ascii="Times New Roman" w:hAnsi="Times New Roman" w:cs="Times New Roman"/>
          <w:sz w:val="24"/>
          <w:szCs w:val="24"/>
          <w:lang w:val="en-GB"/>
        </w:rPr>
        <w:t xml:space="preserve">] </w:t>
      </w:r>
      <w:r w:rsidRPr="00E91392">
        <w:rPr>
          <w:rFonts w:ascii="Cambria Math" w:hAnsi="Cambria Math" w:cs="Cambria Math"/>
          <w:sz w:val="24"/>
          <w:szCs w:val="24"/>
          <w:lang w:val="en-GB"/>
        </w:rPr>
        <w:t>∧</w:t>
      </w:r>
      <w:r w:rsidRPr="00E91392">
        <w:rPr>
          <w:rFonts w:ascii="Times New Roman" w:hAnsi="Times New Roman" w:cs="Times New Roman"/>
          <w:sz w:val="24"/>
          <w:szCs w:val="24"/>
          <w:lang w:val="en-GB"/>
        </w:rPr>
        <w:t xml:space="preserve"> </w:t>
      </w:r>
      <w:r w:rsidRPr="00E91392">
        <w:rPr>
          <w:rFonts w:ascii="Times New Roman" w:hAnsi="Times New Roman" w:cs="Times New Roman"/>
          <w:i/>
          <w:iCs/>
          <w:sz w:val="24"/>
          <w:szCs w:val="24"/>
          <w:lang w:val="en-GB"/>
        </w:rPr>
        <w:t xml:space="preserve">d </w:t>
      </w:r>
      <w:r w:rsidRPr="00E91392">
        <w:rPr>
          <w:rFonts w:ascii="Times New Roman" w:hAnsi="Times New Roman" w:cs="Times New Roman"/>
          <w:sz w:val="24"/>
          <w:szCs w:val="24"/>
          <w:lang w:val="en-GB"/>
        </w:rPr>
        <w:t>=</w:t>
      </w:r>
      <w:r w:rsidR="00C51A12" w:rsidRPr="00E91392">
        <w:rPr>
          <w:rFonts w:ascii="Times New Roman" w:hAnsi="Times New Roman" w:cs="Times New Roman"/>
          <w:sz w:val="24"/>
          <w:szCs w:val="24"/>
          <w:lang w:val="en-GB"/>
        </w:rPr>
        <w:br/>
      </w:r>
      <w:proofErr w:type="spellStart"/>
      <w:r w:rsidRPr="00E91392">
        <w:rPr>
          <w:rFonts w:ascii="Times New Roman" w:hAnsi="Times New Roman" w:cs="Times New Roman"/>
          <w:i/>
          <w:iCs/>
          <w:sz w:val="24"/>
          <w:szCs w:val="24"/>
          <w:lang w:val="en-GB"/>
        </w:rPr>
        <w:t>d</w:t>
      </w:r>
      <w:r w:rsidR="00304E6F" w:rsidRPr="00E91392">
        <w:rPr>
          <w:rFonts w:ascii="Times New Roman" w:hAnsi="Times New Roman" w:cs="Times New Roman"/>
          <w:sz w:val="24"/>
          <w:szCs w:val="24"/>
          <w:vertAlign w:val="subscript"/>
          <w:lang w:val="en-GB"/>
        </w:rPr>
        <w:t>poltern</w:t>
      </w:r>
      <w:proofErr w:type="spellEnd"/>
      <w:r w:rsidRPr="00E91392">
        <w:rPr>
          <w:rFonts w:ascii="Times New Roman" w:hAnsi="Times New Roman" w:cs="Times New Roman"/>
          <w:sz w:val="24"/>
          <w:szCs w:val="24"/>
          <w:lang w:val="en-GB"/>
        </w:rPr>
        <w:t xml:space="preserve"> </w:t>
      </w:r>
      <w:r w:rsidRPr="00E91392">
        <w:rPr>
          <w:rFonts w:ascii="Cambria Math" w:hAnsi="Cambria Math" w:cs="Cambria Math"/>
          <w:sz w:val="24"/>
          <w:szCs w:val="24"/>
          <w:lang w:val="en-GB"/>
        </w:rPr>
        <w:t>∧</w:t>
      </w:r>
      <w:r w:rsidRPr="00E91392">
        <w:rPr>
          <w:rFonts w:ascii="Times New Roman" w:hAnsi="Times New Roman" w:cs="Times New Roman"/>
          <w:sz w:val="24"/>
          <w:szCs w:val="24"/>
          <w:lang w:val="en-GB"/>
        </w:rPr>
        <w:t xml:space="preserve"> </w:t>
      </w:r>
      <w:r w:rsidRPr="00E91392">
        <w:rPr>
          <w:rFonts w:ascii="Cambria Math" w:hAnsi="Cambria Math" w:cs="Cambria Math"/>
          <w:sz w:val="24"/>
          <w:szCs w:val="24"/>
          <w:lang w:val="en-GB"/>
        </w:rPr>
        <w:t>∀</w:t>
      </w:r>
      <w:r w:rsidRPr="00E91392">
        <w:rPr>
          <w:rFonts w:ascii="Times New Roman" w:hAnsi="Times New Roman" w:cs="Times New Roman"/>
          <w:i/>
          <w:iCs/>
          <w:sz w:val="24"/>
          <w:szCs w:val="24"/>
          <w:lang w:val="en-GB"/>
        </w:rPr>
        <w:t>w</w:t>
      </w:r>
      <w:r w:rsidRPr="00E91392">
        <w:rPr>
          <w:rFonts w:ascii="Times New Roman" w:hAnsi="Times New Roman" w:cs="Times New Roman"/>
          <w:sz w:val="24"/>
          <w:szCs w:val="24"/>
          <w:lang w:val="en-GB"/>
        </w:rPr>
        <w:t xml:space="preserve">′ </w:t>
      </w:r>
      <w:r w:rsidRPr="00E91392">
        <w:rPr>
          <w:rFonts w:ascii="Cambria Math" w:hAnsi="Cambria Math" w:cs="Cambria Math"/>
          <w:sz w:val="24"/>
          <w:szCs w:val="24"/>
          <w:lang w:val="en-GB"/>
        </w:rPr>
        <w:t>∈</w:t>
      </w:r>
      <w:r w:rsidRPr="00E91392">
        <w:rPr>
          <w:rFonts w:ascii="Times New Roman" w:hAnsi="Times New Roman" w:cs="Times New Roman"/>
          <w:sz w:val="24"/>
          <w:szCs w:val="24"/>
          <w:lang w:val="en-GB"/>
        </w:rPr>
        <w:t xml:space="preserve"> </w:t>
      </w:r>
      <w:r w:rsidRPr="00E91392">
        <w:rPr>
          <w:rFonts w:ascii="Times New Roman" w:hAnsi="Times New Roman" w:cs="Times New Roman"/>
          <w:smallCaps/>
          <w:sz w:val="24"/>
          <w:szCs w:val="24"/>
          <w:lang w:val="en-GB"/>
        </w:rPr>
        <w:t>perc</w:t>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w</w:t>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t</w:t>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j</w:t>
      </w:r>
      <w:r w:rsidRPr="00E91392">
        <w:rPr>
          <w:rFonts w:ascii="Times New Roman" w:hAnsi="Times New Roman" w:cs="Times New Roman"/>
          <w:sz w:val="24"/>
          <w:szCs w:val="24"/>
          <w:lang w:val="en-GB"/>
        </w:rPr>
        <w:t xml:space="preserve">) : </w:t>
      </w:r>
      <w:proofErr w:type="spellStart"/>
      <w:r w:rsidRPr="00E91392">
        <w:rPr>
          <w:rFonts w:ascii="Times New Roman" w:hAnsi="Times New Roman" w:cs="Times New Roman"/>
          <w:smallCaps/>
          <w:sz w:val="24"/>
          <w:szCs w:val="24"/>
          <w:lang w:val="en-GB"/>
        </w:rPr>
        <w:t>sim</w:t>
      </w:r>
      <w:r w:rsidRPr="00E91392">
        <w:rPr>
          <w:rFonts w:ascii="Times New Roman" w:hAnsi="Times New Roman" w:cs="Times New Roman"/>
          <w:i/>
          <w:iCs/>
          <w:sz w:val="24"/>
          <w:szCs w:val="24"/>
          <w:vertAlign w:val="subscript"/>
          <w:lang w:val="en-GB"/>
        </w:rPr>
        <w:t>p</w:t>
      </w:r>
      <w:proofErr w:type="spellEnd"/>
      <w:r w:rsidRPr="00E91392">
        <w:rPr>
          <w:rFonts w:ascii="Times New Roman" w:hAnsi="Times New Roman" w:cs="Times New Roman"/>
          <w:i/>
          <w:iCs/>
          <w:sz w:val="24"/>
          <w:szCs w:val="24"/>
          <w:vertAlign w:val="subscript"/>
          <w:lang w:val="en-GB"/>
        </w:rPr>
        <w:t>*</w:t>
      </w:r>
      <w:r w:rsidRPr="00E91392">
        <w:rPr>
          <w:rFonts w:ascii="Times New Roman" w:hAnsi="Times New Roman" w:cs="Times New Roman"/>
          <w:sz w:val="24"/>
          <w:szCs w:val="24"/>
          <w:lang w:val="en-GB"/>
        </w:rPr>
        <w:t>(</w:t>
      </w:r>
      <w:proofErr w:type="spellStart"/>
      <w:r w:rsidRPr="00E91392">
        <w:rPr>
          <w:rFonts w:ascii="Times New Roman" w:hAnsi="Times New Roman" w:cs="Times New Roman"/>
          <w:i/>
          <w:iCs/>
          <w:sz w:val="24"/>
          <w:szCs w:val="24"/>
          <w:lang w:val="en-GB"/>
        </w:rPr>
        <w:t>e</w:t>
      </w:r>
      <w:r w:rsidRPr="00E91392">
        <w:rPr>
          <w:rFonts w:ascii="Times New Roman" w:hAnsi="Times New Roman" w:cs="Times New Roman"/>
          <w:sz w:val="24"/>
          <w:szCs w:val="24"/>
          <w:lang w:val="en-GB"/>
        </w:rPr>
        <w:t>,</w:t>
      </w:r>
      <w:r w:rsidRPr="00E91392">
        <w:rPr>
          <w:rFonts w:ascii="Times New Roman" w:hAnsi="Times New Roman" w:cs="Times New Roman"/>
          <w:i/>
          <w:iCs/>
          <w:sz w:val="24"/>
          <w:szCs w:val="24"/>
          <w:lang w:val="en-GB"/>
        </w:rPr>
        <w:t>d</w:t>
      </w:r>
      <w:r w:rsidR="00304E6F" w:rsidRPr="00E91392">
        <w:rPr>
          <w:rFonts w:ascii="Times New Roman" w:hAnsi="Times New Roman" w:cs="Times New Roman"/>
          <w:sz w:val="24"/>
          <w:szCs w:val="24"/>
          <w:vertAlign w:val="subscript"/>
          <w:lang w:val="en-GB"/>
        </w:rPr>
        <w:t>poltern</w:t>
      </w:r>
      <w:proofErr w:type="spellEnd"/>
      <w:r w:rsidRPr="00E91392">
        <w:rPr>
          <w:rFonts w:ascii="Times New Roman" w:hAnsi="Times New Roman" w:cs="Times New Roman"/>
          <w:sz w:val="24"/>
          <w:szCs w:val="24"/>
          <w:lang w:val="en-GB"/>
        </w:rPr>
        <w:t xml:space="preserve">) in </w:t>
      </w:r>
      <w:r w:rsidRPr="00E91392">
        <w:rPr>
          <w:rFonts w:ascii="Times New Roman" w:hAnsi="Times New Roman" w:cs="Times New Roman"/>
          <w:i/>
          <w:iCs/>
          <w:sz w:val="24"/>
          <w:szCs w:val="24"/>
          <w:lang w:val="en-GB"/>
        </w:rPr>
        <w:t>w</w:t>
      </w:r>
      <w:r w:rsidRPr="00E91392">
        <w:rPr>
          <w:rFonts w:ascii="Times New Roman" w:hAnsi="Times New Roman" w:cs="Times New Roman"/>
          <w:sz w:val="24"/>
          <w:szCs w:val="24"/>
          <w:lang w:val="en-GB"/>
        </w:rPr>
        <w:t>′</w:t>
      </w:r>
    </w:p>
    <w:p w14:paraId="098AB9AB" w14:textId="77777777" w:rsidR="0012775F" w:rsidRPr="00E91392" w:rsidRDefault="00593436" w:rsidP="00E4671B">
      <w:pPr>
        <w:spacing w:after="0" w:line="240" w:lineRule="auto"/>
        <w:ind w:left="1418" w:hanging="709"/>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c.</w:t>
      </w:r>
      <w:r w:rsidRPr="00E91392">
        <w:rPr>
          <w:rFonts w:ascii="Times New Roman" w:hAnsi="Times New Roman" w:cs="Times New Roman"/>
          <w:sz w:val="24"/>
          <w:szCs w:val="24"/>
          <w:lang w:val="en-GB"/>
        </w:rPr>
        <w:tab/>
      </w:r>
      <w:r w:rsidRPr="00E91392">
        <w:rPr>
          <w:rFonts w:ascii="Times New Roman" w:hAnsi="Times New Roman" w:cs="Times New Roman"/>
          <w:b/>
          <w:bCs/>
          <w:sz w:val="24"/>
          <w:szCs w:val="24"/>
          <w:lang w:val="en-GB"/>
        </w:rPr>
        <w:t>At-issue:</w:t>
      </w:r>
      <w:r w:rsidRPr="00E91392">
        <w:rPr>
          <w:rFonts w:ascii="Times New Roman" w:hAnsi="Times New Roman" w:cs="Times New Roman"/>
          <w:sz w:val="24"/>
          <w:szCs w:val="24"/>
          <w:lang w:val="en-GB"/>
        </w:rPr>
        <w:t xml:space="preserve"> There is an event of going down the stairs, of which Peter is the agent</w:t>
      </w:r>
      <w:r w:rsidR="006E5CB1"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and this event has the property of being </w:t>
      </w:r>
      <w:proofErr w:type="spellStart"/>
      <w:r w:rsidRPr="00E91392">
        <w:rPr>
          <w:rFonts w:ascii="Times New Roman" w:hAnsi="Times New Roman" w:cs="Times New Roman"/>
          <w:i/>
          <w:iCs/>
          <w:sz w:val="24"/>
          <w:szCs w:val="24"/>
          <w:lang w:val="en-GB"/>
        </w:rPr>
        <w:t>poltern</w:t>
      </w:r>
      <w:proofErr w:type="spellEnd"/>
      <w:r w:rsidRPr="00E91392">
        <w:rPr>
          <w:rFonts w:ascii="Times New Roman" w:hAnsi="Times New Roman" w:cs="Times New Roman"/>
          <w:i/>
          <w:iCs/>
          <w:sz w:val="24"/>
          <w:szCs w:val="24"/>
          <w:lang w:val="en-GB"/>
        </w:rPr>
        <w:t xml:space="preserve">. </w:t>
      </w:r>
    </w:p>
    <w:p w14:paraId="759FE41D" w14:textId="373F1162" w:rsidR="00D735F9" w:rsidRPr="00E91392" w:rsidRDefault="00D735F9" w:rsidP="00E4671B">
      <w:pPr>
        <w:spacing w:after="0" w:line="240" w:lineRule="auto"/>
        <w:ind w:left="1418"/>
        <w:jc w:val="both"/>
        <w:rPr>
          <w:rFonts w:ascii="Times New Roman" w:hAnsi="Times New Roman" w:cs="Times New Roman"/>
          <w:sz w:val="24"/>
          <w:szCs w:val="24"/>
          <w:lang w:val="en-GB"/>
        </w:rPr>
      </w:pPr>
      <w:r w:rsidRPr="00E91392">
        <w:rPr>
          <w:rFonts w:ascii="Times New Roman" w:hAnsi="Times New Roman" w:cs="Times New Roman"/>
          <w:b/>
          <w:bCs/>
          <w:sz w:val="24"/>
          <w:szCs w:val="24"/>
          <w:lang w:val="en-GB"/>
        </w:rPr>
        <w:lastRenderedPageBreak/>
        <w:t>Not-at-issue:</w:t>
      </w:r>
      <w:r w:rsidRPr="00E91392">
        <w:rPr>
          <w:rFonts w:ascii="Times New Roman" w:hAnsi="Times New Roman" w:cs="Times New Roman"/>
          <w:sz w:val="24"/>
          <w:szCs w:val="24"/>
          <w:lang w:val="en-GB"/>
        </w:rPr>
        <w:t xml:space="preserve"> There is a demonstration, namely the utterance of </w:t>
      </w:r>
      <w:proofErr w:type="spellStart"/>
      <w:r w:rsidRPr="00E91392">
        <w:rPr>
          <w:rFonts w:ascii="Times New Roman" w:hAnsi="Times New Roman" w:cs="Times New Roman"/>
          <w:i/>
          <w:iCs/>
          <w:sz w:val="24"/>
          <w:szCs w:val="24"/>
          <w:lang w:val="en-GB"/>
        </w:rPr>
        <w:t>poltern</w:t>
      </w:r>
      <w:proofErr w:type="spellEnd"/>
      <w:r w:rsidRPr="00E91392">
        <w:rPr>
          <w:rFonts w:ascii="Times New Roman" w:hAnsi="Times New Roman" w:cs="Times New Roman"/>
          <w:sz w:val="24"/>
          <w:szCs w:val="24"/>
          <w:lang w:val="en-GB"/>
        </w:rPr>
        <w:t>, and in</w:t>
      </w:r>
      <w:r w:rsidR="006E5CB1"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all worlds compatible with the judge’s, </w:t>
      </w:r>
      <w:r w:rsidRPr="00E91392">
        <w:rPr>
          <w:rFonts w:ascii="Times New Roman" w:hAnsi="Times New Roman" w:cs="Times New Roman"/>
          <w:i/>
          <w:iCs/>
          <w:sz w:val="24"/>
          <w:szCs w:val="24"/>
          <w:lang w:val="en-GB"/>
        </w:rPr>
        <w:t>j</w:t>
      </w:r>
      <w:r w:rsidRPr="00E91392">
        <w:rPr>
          <w:rFonts w:ascii="Times New Roman" w:hAnsi="Times New Roman" w:cs="Times New Roman"/>
          <w:sz w:val="24"/>
          <w:szCs w:val="24"/>
          <w:lang w:val="en-GB"/>
        </w:rPr>
        <w:t xml:space="preserve">, perception in world, </w:t>
      </w:r>
      <w:r w:rsidRPr="00E91392">
        <w:rPr>
          <w:rFonts w:ascii="Times New Roman" w:hAnsi="Times New Roman" w:cs="Times New Roman"/>
          <w:i/>
          <w:iCs/>
          <w:sz w:val="24"/>
          <w:szCs w:val="24"/>
          <w:lang w:val="en-GB"/>
        </w:rPr>
        <w:t>w</w:t>
      </w:r>
      <w:r w:rsidRPr="00E91392">
        <w:rPr>
          <w:rFonts w:ascii="Times New Roman" w:hAnsi="Times New Roman" w:cs="Times New Roman"/>
          <w:sz w:val="24"/>
          <w:szCs w:val="24"/>
          <w:lang w:val="en-GB"/>
        </w:rPr>
        <w:t xml:space="preserve">, at time, </w:t>
      </w:r>
      <w:r w:rsidRPr="00E91392">
        <w:rPr>
          <w:rFonts w:ascii="Times New Roman" w:hAnsi="Times New Roman" w:cs="Times New Roman"/>
          <w:i/>
          <w:iCs/>
          <w:sz w:val="24"/>
          <w:szCs w:val="24"/>
          <w:lang w:val="en-GB"/>
        </w:rPr>
        <w:t>t</w:t>
      </w:r>
      <w:r w:rsidRPr="00E91392">
        <w:rPr>
          <w:rFonts w:ascii="Times New Roman" w:hAnsi="Times New Roman" w:cs="Times New Roman"/>
          <w:sz w:val="24"/>
          <w:szCs w:val="24"/>
          <w:lang w:val="en-GB"/>
        </w:rPr>
        <w:t>, this utterance is similar in the relevant dimensions to the event of Peter going dow</w:t>
      </w:r>
      <w:r w:rsidR="006E5CB1" w:rsidRPr="00E91392">
        <w:rPr>
          <w:rFonts w:ascii="Times New Roman" w:hAnsi="Times New Roman" w:cs="Times New Roman"/>
          <w:sz w:val="24"/>
          <w:szCs w:val="24"/>
          <w:lang w:val="en-GB"/>
        </w:rPr>
        <w:t xml:space="preserve">n </w:t>
      </w:r>
      <w:r w:rsidRPr="00E91392">
        <w:rPr>
          <w:rFonts w:ascii="Times New Roman" w:hAnsi="Times New Roman" w:cs="Times New Roman"/>
          <w:sz w:val="24"/>
          <w:szCs w:val="24"/>
          <w:lang w:val="en-GB"/>
        </w:rPr>
        <w:t xml:space="preserve">the stairs. </w:t>
      </w:r>
    </w:p>
    <w:p w14:paraId="32E62C5C" w14:textId="77777777" w:rsidR="00E4671B" w:rsidRDefault="00E4671B" w:rsidP="00E4671B">
      <w:pPr>
        <w:spacing w:after="0" w:line="240" w:lineRule="auto"/>
        <w:jc w:val="both"/>
        <w:rPr>
          <w:rFonts w:ascii="Times New Roman" w:hAnsi="Times New Roman" w:cs="Times New Roman"/>
          <w:sz w:val="24"/>
          <w:szCs w:val="24"/>
          <w:lang w:val="en-GB"/>
        </w:rPr>
      </w:pPr>
    </w:p>
    <w:p w14:paraId="465539E3" w14:textId="260542F3" w:rsidR="00D468A6" w:rsidRPr="00E91392" w:rsidRDefault="00D0219B"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Another issue concerning German ideophones </w:t>
      </w:r>
      <w:r w:rsidR="005D1BE7" w:rsidRPr="00E91392">
        <w:rPr>
          <w:rFonts w:ascii="Times New Roman" w:hAnsi="Times New Roman" w:cs="Times New Roman"/>
          <w:sz w:val="24"/>
          <w:szCs w:val="24"/>
          <w:lang w:val="en-GB"/>
        </w:rPr>
        <w:t>could also be accounted for through the separation of convention</w:t>
      </w:r>
      <w:r w:rsidR="007F1C89" w:rsidRPr="00E91392">
        <w:rPr>
          <w:rFonts w:ascii="Times New Roman" w:hAnsi="Times New Roman" w:cs="Times New Roman"/>
          <w:sz w:val="24"/>
          <w:szCs w:val="24"/>
          <w:lang w:val="en-GB"/>
        </w:rPr>
        <w:t xml:space="preserve">alised and iconic meaning in ideophones. </w:t>
      </w:r>
      <w:r w:rsidR="0015712D" w:rsidRPr="00E91392">
        <w:rPr>
          <w:rFonts w:ascii="Times New Roman" w:hAnsi="Times New Roman" w:cs="Times New Roman"/>
          <w:sz w:val="24"/>
          <w:szCs w:val="24"/>
          <w:lang w:val="en-GB"/>
        </w:rPr>
        <w:t>As noted by Barnes et al. (2022), certain ideophones in German appear to be naturally more at-issue than others.</w:t>
      </w:r>
      <w:r w:rsidR="00034D29" w:rsidRPr="00E91392">
        <w:rPr>
          <w:rFonts w:ascii="Times New Roman" w:hAnsi="Times New Roman" w:cs="Times New Roman"/>
          <w:sz w:val="24"/>
          <w:szCs w:val="24"/>
          <w:lang w:val="en-GB"/>
        </w:rPr>
        <w:t xml:space="preserve"> </w:t>
      </w:r>
      <w:r w:rsidR="00822E17" w:rsidRPr="00E91392">
        <w:rPr>
          <w:rFonts w:ascii="Times New Roman" w:hAnsi="Times New Roman" w:cs="Times New Roman"/>
          <w:sz w:val="24"/>
          <w:szCs w:val="24"/>
          <w:lang w:val="en-GB"/>
        </w:rPr>
        <w:t xml:space="preserve">Even when used adverbially, it seems to be possible to directly deny the conventionalised meaning contribution of </w:t>
      </w:r>
      <w:proofErr w:type="spellStart"/>
      <w:r w:rsidR="00822E17" w:rsidRPr="00E91392">
        <w:rPr>
          <w:rFonts w:ascii="Times New Roman" w:hAnsi="Times New Roman" w:cs="Times New Roman"/>
          <w:i/>
          <w:iCs/>
          <w:sz w:val="24"/>
          <w:szCs w:val="24"/>
          <w:lang w:val="en-GB"/>
        </w:rPr>
        <w:t>ratzfatz</w:t>
      </w:r>
      <w:proofErr w:type="spellEnd"/>
      <w:r w:rsidR="00822E17" w:rsidRPr="00E91392">
        <w:rPr>
          <w:rFonts w:ascii="Times New Roman" w:hAnsi="Times New Roman" w:cs="Times New Roman"/>
          <w:i/>
          <w:iCs/>
          <w:sz w:val="24"/>
          <w:szCs w:val="24"/>
          <w:lang w:val="en-GB"/>
        </w:rPr>
        <w:t xml:space="preserve"> </w:t>
      </w:r>
      <w:r w:rsidR="00822E17" w:rsidRPr="00E91392">
        <w:rPr>
          <w:rFonts w:ascii="Times New Roman" w:hAnsi="Times New Roman" w:cs="Times New Roman"/>
          <w:sz w:val="24"/>
          <w:szCs w:val="24"/>
          <w:lang w:val="en-GB"/>
        </w:rPr>
        <w:t>in (47).</w:t>
      </w:r>
    </w:p>
    <w:p w14:paraId="1FA97058" w14:textId="77777777" w:rsidR="00E4671B" w:rsidRDefault="00E4671B" w:rsidP="00E4671B">
      <w:pPr>
        <w:spacing w:after="0" w:line="240" w:lineRule="auto"/>
        <w:jc w:val="both"/>
        <w:rPr>
          <w:rFonts w:ascii="Times New Roman" w:hAnsi="Times New Roman" w:cs="Times New Roman"/>
          <w:sz w:val="24"/>
          <w:szCs w:val="24"/>
          <w:lang w:val="en-GB"/>
        </w:rPr>
      </w:pPr>
    </w:p>
    <w:p w14:paraId="125F0717" w14:textId="43409538" w:rsidR="00291FBD" w:rsidRPr="00E91392" w:rsidRDefault="00822E17"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(47)</w:t>
      </w:r>
      <w:r w:rsidRPr="00E91392">
        <w:rPr>
          <w:rFonts w:ascii="Times New Roman" w:hAnsi="Times New Roman" w:cs="Times New Roman"/>
          <w:sz w:val="24"/>
          <w:szCs w:val="24"/>
          <w:lang w:val="en-GB"/>
        </w:rPr>
        <w:tab/>
        <w:t>a.</w:t>
      </w:r>
      <w:r w:rsidR="0037338C" w:rsidRPr="00E91392">
        <w:rPr>
          <w:rFonts w:ascii="Times New Roman" w:hAnsi="Times New Roman" w:cs="Times New Roman"/>
          <w:sz w:val="24"/>
          <w:szCs w:val="24"/>
          <w:lang w:val="en-GB"/>
        </w:rPr>
        <w:tab/>
      </w:r>
      <w:r w:rsidR="00227C92" w:rsidRPr="00E91392">
        <w:rPr>
          <w:rFonts w:ascii="Times New Roman" w:hAnsi="Times New Roman" w:cs="Times New Roman"/>
          <w:i/>
          <w:iCs/>
          <w:sz w:val="24"/>
          <w:szCs w:val="24"/>
          <w:lang w:val="en-GB"/>
        </w:rPr>
        <w:t>Die</w:t>
      </w:r>
      <w:r w:rsidR="002172A5" w:rsidRPr="00E91392">
        <w:rPr>
          <w:rFonts w:ascii="Times New Roman" w:hAnsi="Times New Roman" w:cs="Times New Roman"/>
          <w:i/>
          <w:iCs/>
          <w:sz w:val="24"/>
          <w:szCs w:val="24"/>
          <w:lang w:val="en-GB"/>
        </w:rPr>
        <w:t xml:space="preserve"> </w:t>
      </w:r>
      <w:r w:rsidR="00227C92" w:rsidRPr="00E91392">
        <w:rPr>
          <w:rFonts w:ascii="Times New Roman" w:hAnsi="Times New Roman" w:cs="Times New Roman"/>
          <w:i/>
          <w:iCs/>
          <w:sz w:val="24"/>
          <w:szCs w:val="24"/>
          <w:lang w:val="en-GB"/>
        </w:rPr>
        <w:t xml:space="preserve">Bank hat </w:t>
      </w:r>
      <w:proofErr w:type="spellStart"/>
      <w:r w:rsidR="00227C92" w:rsidRPr="00E91392">
        <w:rPr>
          <w:rFonts w:ascii="Times New Roman" w:hAnsi="Times New Roman" w:cs="Times New Roman"/>
          <w:i/>
          <w:iCs/>
          <w:sz w:val="24"/>
          <w:szCs w:val="24"/>
          <w:lang w:val="en-GB"/>
        </w:rPr>
        <w:t>ratzfatz</w:t>
      </w:r>
      <w:proofErr w:type="spellEnd"/>
      <w:r w:rsidR="00227C92" w:rsidRPr="00E91392">
        <w:rPr>
          <w:rFonts w:ascii="Times New Roman" w:hAnsi="Times New Roman" w:cs="Times New Roman"/>
          <w:i/>
          <w:iCs/>
          <w:sz w:val="24"/>
          <w:szCs w:val="24"/>
          <w:lang w:val="en-GB"/>
        </w:rPr>
        <w:t xml:space="preserve"> </w:t>
      </w:r>
      <w:proofErr w:type="spellStart"/>
      <w:r w:rsidR="00227C92" w:rsidRPr="00E91392">
        <w:rPr>
          <w:rFonts w:ascii="Times New Roman" w:hAnsi="Times New Roman" w:cs="Times New Roman"/>
          <w:i/>
          <w:iCs/>
          <w:sz w:val="24"/>
          <w:szCs w:val="24"/>
          <w:lang w:val="en-GB"/>
        </w:rPr>
        <w:t>eine</w:t>
      </w:r>
      <w:proofErr w:type="spellEnd"/>
      <w:r w:rsidR="00227C92" w:rsidRPr="00E91392">
        <w:rPr>
          <w:rFonts w:ascii="Times New Roman" w:hAnsi="Times New Roman" w:cs="Times New Roman"/>
          <w:i/>
          <w:iCs/>
          <w:sz w:val="24"/>
          <w:szCs w:val="24"/>
          <w:lang w:val="en-GB"/>
        </w:rPr>
        <w:t xml:space="preserve"> </w:t>
      </w:r>
      <w:proofErr w:type="spellStart"/>
      <w:r w:rsidR="00227C92" w:rsidRPr="00E91392">
        <w:rPr>
          <w:rFonts w:ascii="Times New Roman" w:hAnsi="Times New Roman" w:cs="Times New Roman"/>
          <w:i/>
          <w:iCs/>
          <w:sz w:val="24"/>
          <w:szCs w:val="24"/>
          <w:lang w:val="en-GB"/>
        </w:rPr>
        <w:t>Mi</w:t>
      </w:r>
      <w:r w:rsidR="0037338C" w:rsidRPr="00E91392">
        <w:rPr>
          <w:rFonts w:ascii="Times New Roman" w:hAnsi="Times New Roman" w:cs="Times New Roman"/>
          <w:i/>
          <w:iCs/>
          <w:sz w:val="24"/>
          <w:szCs w:val="24"/>
          <w:lang w:val="en-GB"/>
        </w:rPr>
        <w:t>lliarde</w:t>
      </w:r>
      <w:proofErr w:type="spellEnd"/>
      <w:r w:rsidR="0037338C" w:rsidRPr="00E91392">
        <w:rPr>
          <w:rFonts w:ascii="Times New Roman" w:hAnsi="Times New Roman" w:cs="Times New Roman"/>
          <w:i/>
          <w:iCs/>
          <w:sz w:val="24"/>
          <w:szCs w:val="24"/>
          <w:lang w:val="en-GB"/>
        </w:rPr>
        <w:t xml:space="preserve"> </w:t>
      </w:r>
      <w:proofErr w:type="spellStart"/>
      <w:r w:rsidR="0037338C" w:rsidRPr="00E91392">
        <w:rPr>
          <w:rFonts w:ascii="Times New Roman" w:hAnsi="Times New Roman" w:cs="Times New Roman"/>
          <w:i/>
          <w:iCs/>
          <w:sz w:val="24"/>
          <w:szCs w:val="24"/>
          <w:lang w:val="en-GB"/>
        </w:rPr>
        <w:t>gewonnen</w:t>
      </w:r>
      <w:proofErr w:type="spellEnd"/>
      <w:r w:rsidR="0037338C" w:rsidRPr="00E91392">
        <w:rPr>
          <w:rFonts w:ascii="Times New Roman" w:hAnsi="Times New Roman" w:cs="Times New Roman"/>
          <w:i/>
          <w:iCs/>
          <w:sz w:val="24"/>
          <w:szCs w:val="24"/>
          <w:lang w:val="en-GB"/>
        </w:rPr>
        <w:t xml:space="preserve">. </w:t>
      </w:r>
    </w:p>
    <w:p w14:paraId="1F6489C6" w14:textId="25238051" w:rsidR="002172A5" w:rsidRPr="00E91392" w:rsidRDefault="00DA6765"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r>
      <w:proofErr w:type="gramStart"/>
      <w:r w:rsidRPr="00E91392">
        <w:rPr>
          <w:rFonts w:ascii="Times New Roman" w:hAnsi="Times New Roman" w:cs="Times New Roman"/>
          <w:sz w:val="24"/>
          <w:szCs w:val="24"/>
          <w:lang w:val="en-GB"/>
        </w:rPr>
        <w:t xml:space="preserve">the </w:t>
      </w:r>
      <w:r w:rsidR="00464CA3"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bank</w:t>
      </w:r>
      <w:proofErr w:type="gramEnd"/>
      <w:r w:rsidRPr="00E91392">
        <w:rPr>
          <w:rFonts w:ascii="Times New Roman" w:hAnsi="Times New Roman" w:cs="Times New Roman"/>
          <w:sz w:val="24"/>
          <w:szCs w:val="24"/>
          <w:lang w:val="en-GB"/>
        </w:rPr>
        <w:t xml:space="preserve"> has </w:t>
      </w: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w:t>
      </w:r>
      <w:r w:rsidR="00464CA3"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 xml:space="preserve">a </w:t>
      </w:r>
      <w:r w:rsidR="00464CA3"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billion</w:t>
      </w:r>
      <w:r w:rsidR="00464CA3" w:rsidRPr="00E91392">
        <w:rPr>
          <w:rFonts w:ascii="Times New Roman" w:hAnsi="Times New Roman" w:cs="Times New Roman"/>
          <w:sz w:val="24"/>
          <w:szCs w:val="24"/>
          <w:lang w:val="en-GB"/>
        </w:rPr>
        <w:t xml:space="preserve">     </w:t>
      </w:r>
      <w:r w:rsidRPr="00E91392">
        <w:rPr>
          <w:rFonts w:ascii="Times New Roman" w:hAnsi="Times New Roman" w:cs="Times New Roman"/>
          <w:sz w:val="24"/>
          <w:szCs w:val="24"/>
          <w:lang w:val="en-GB"/>
        </w:rPr>
        <w:t>won</w:t>
      </w:r>
    </w:p>
    <w:p w14:paraId="3678231B" w14:textId="4B4C7241" w:rsidR="00DA6765" w:rsidRPr="00E91392" w:rsidRDefault="00DA6765"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‘The bank earned a billion very quickly.’</w:t>
      </w:r>
    </w:p>
    <w:p w14:paraId="0543600D" w14:textId="4B5C21C8" w:rsidR="00DA6765" w:rsidRPr="00E91392" w:rsidRDefault="00DA6765" w:rsidP="00E4671B">
      <w:pPr>
        <w:spacing w:after="0" w:line="240" w:lineRule="auto"/>
        <w:jc w:val="both"/>
        <w:rPr>
          <w:rFonts w:ascii="Times New Roman" w:hAnsi="Times New Roman" w:cs="Times New Roman"/>
          <w:i/>
          <w:iCs/>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proofErr w:type="spellStart"/>
      <w:r w:rsidRPr="00E91392">
        <w:rPr>
          <w:rFonts w:ascii="Times New Roman" w:hAnsi="Times New Roman" w:cs="Times New Roman"/>
          <w:i/>
          <w:iCs/>
          <w:sz w:val="24"/>
          <w:szCs w:val="24"/>
          <w:lang w:val="en-GB"/>
        </w:rPr>
        <w:t>Nein</w:t>
      </w:r>
      <w:proofErr w:type="spellEnd"/>
      <w:r w:rsidRPr="00E91392">
        <w:rPr>
          <w:rFonts w:ascii="Times New Roman" w:hAnsi="Times New Roman" w:cs="Times New Roman"/>
          <w:i/>
          <w:iCs/>
          <w:sz w:val="24"/>
          <w:szCs w:val="24"/>
          <w:lang w:val="en-GB"/>
        </w:rPr>
        <w:t xml:space="preserve">, das </w:t>
      </w:r>
      <w:proofErr w:type="spellStart"/>
      <w:r w:rsidRPr="00E91392">
        <w:rPr>
          <w:rFonts w:ascii="Times New Roman" w:hAnsi="Times New Roman" w:cs="Times New Roman"/>
          <w:i/>
          <w:iCs/>
          <w:sz w:val="24"/>
          <w:szCs w:val="24"/>
          <w:lang w:val="en-GB"/>
        </w:rPr>
        <w:t>stimmt</w:t>
      </w:r>
      <w:proofErr w:type="spell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nicht</w:t>
      </w:r>
      <w:proofErr w:type="spellEnd"/>
      <w:r w:rsidRPr="00E91392">
        <w:rPr>
          <w:rFonts w:ascii="Times New Roman" w:hAnsi="Times New Roman" w:cs="Times New Roman"/>
          <w:i/>
          <w:iCs/>
          <w:sz w:val="24"/>
          <w:szCs w:val="24"/>
          <w:lang w:val="en-GB"/>
        </w:rPr>
        <w:t xml:space="preserve">. Es war </w:t>
      </w:r>
      <w:proofErr w:type="spellStart"/>
      <w:proofErr w:type="gramStart"/>
      <w:r w:rsidRPr="00E91392">
        <w:rPr>
          <w:rFonts w:ascii="Times New Roman" w:hAnsi="Times New Roman" w:cs="Times New Roman"/>
          <w:i/>
          <w:iCs/>
          <w:sz w:val="24"/>
          <w:szCs w:val="24"/>
          <w:lang w:val="en-GB"/>
        </w:rPr>
        <w:t>nur</w:t>
      </w:r>
      <w:proofErr w:type="spellEnd"/>
      <w:r w:rsidR="00624FD1" w:rsidRPr="00E91392">
        <w:rPr>
          <w:rFonts w:ascii="Times New Roman" w:hAnsi="Times New Roman" w:cs="Times New Roman"/>
          <w:i/>
          <w:iCs/>
          <w:sz w:val="24"/>
          <w:szCs w:val="24"/>
          <w:lang w:val="en-GB"/>
        </w:rPr>
        <w:t xml:space="preserve"> </w:t>
      </w:r>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zehn</w:t>
      </w:r>
      <w:proofErr w:type="spellEnd"/>
      <w:proofErr w:type="gramEnd"/>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Millionen</w:t>
      </w:r>
      <w:proofErr w:type="spellEnd"/>
      <w:r w:rsidRPr="00E91392">
        <w:rPr>
          <w:rFonts w:ascii="Times New Roman" w:hAnsi="Times New Roman" w:cs="Times New Roman"/>
          <w:i/>
          <w:iCs/>
          <w:sz w:val="24"/>
          <w:szCs w:val="24"/>
          <w:lang w:val="en-GB"/>
        </w:rPr>
        <w:t xml:space="preserve">. </w:t>
      </w:r>
    </w:p>
    <w:p w14:paraId="22F497E8" w14:textId="75FE7AC3" w:rsidR="00464CA3" w:rsidRPr="00E91392" w:rsidRDefault="00464CA3"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i/>
          <w:iCs/>
          <w:sz w:val="24"/>
          <w:szCs w:val="24"/>
          <w:lang w:val="en-GB"/>
        </w:rPr>
        <w:tab/>
      </w:r>
      <w:r w:rsidRPr="00E91392">
        <w:rPr>
          <w:rFonts w:ascii="Times New Roman" w:hAnsi="Times New Roman" w:cs="Times New Roman"/>
          <w:i/>
          <w:iCs/>
          <w:sz w:val="24"/>
          <w:szCs w:val="24"/>
          <w:lang w:val="en-GB"/>
        </w:rPr>
        <w:tab/>
      </w:r>
      <w:r w:rsidRPr="00E91392">
        <w:rPr>
          <w:rFonts w:ascii="Times New Roman" w:hAnsi="Times New Roman" w:cs="Times New Roman"/>
          <w:sz w:val="24"/>
          <w:szCs w:val="24"/>
          <w:lang w:val="en-GB"/>
        </w:rPr>
        <w:t>no     that is right not</w:t>
      </w:r>
      <w:r w:rsidR="00624FD1" w:rsidRPr="00E91392">
        <w:rPr>
          <w:rFonts w:ascii="Times New Roman" w:hAnsi="Times New Roman" w:cs="Times New Roman"/>
          <w:sz w:val="24"/>
          <w:szCs w:val="24"/>
          <w:lang w:val="en-GB"/>
        </w:rPr>
        <w:t xml:space="preserve">    it   was only ten   million</w:t>
      </w:r>
    </w:p>
    <w:p w14:paraId="3EB87876" w14:textId="7E6BAB1F" w:rsidR="00624FD1" w:rsidRPr="00E91392" w:rsidRDefault="00624FD1"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b/>
        <w:t>‘No, that’s not true. It was only ten million.’</w:t>
      </w:r>
    </w:p>
    <w:p w14:paraId="4B33B40A" w14:textId="13D29517" w:rsidR="00624FD1" w:rsidRPr="00E91392" w:rsidRDefault="00624FD1" w:rsidP="00E4671B">
      <w:pPr>
        <w:spacing w:after="0" w:line="240" w:lineRule="auto"/>
        <w:ind w:left="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c.</w:t>
      </w:r>
      <w:r w:rsidRPr="00E91392">
        <w:rPr>
          <w:rFonts w:ascii="Times New Roman" w:hAnsi="Times New Roman" w:cs="Times New Roman"/>
          <w:sz w:val="24"/>
          <w:szCs w:val="24"/>
          <w:lang w:val="en-GB"/>
        </w:rPr>
        <w:tab/>
      </w:r>
      <w:r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Nein</w:t>
      </w:r>
      <w:proofErr w:type="spellEnd"/>
      <w:r w:rsidRPr="00E91392">
        <w:rPr>
          <w:rFonts w:ascii="Times New Roman" w:hAnsi="Times New Roman" w:cs="Times New Roman"/>
          <w:i/>
          <w:iCs/>
          <w:sz w:val="24"/>
          <w:szCs w:val="24"/>
          <w:lang w:val="en-GB"/>
        </w:rPr>
        <w:t xml:space="preserve">, das </w:t>
      </w:r>
      <w:proofErr w:type="spellStart"/>
      <w:proofErr w:type="gramStart"/>
      <w:r w:rsidRPr="00E91392">
        <w:rPr>
          <w:rFonts w:ascii="Times New Roman" w:hAnsi="Times New Roman" w:cs="Times New Roman"/>
          <w:i/>
          <w:iCs/>
          <w:sz w:val="24"/>
          <w:szCs w:val="24"/>
          <w:lang w:val="en-GB"/>
        </w:rPr>
        <w:t>stimmt</w:t>
      </w:r>
      <w:proofErr w:type="spellEnd"/>
      <w:r w:rsidRPr="00E91392">
        <w:rPr>
          <w:rFonts w:ascii="Times New Roman" w:hAnsi="Times New Roman" w:cs="Times New Roman"/>
          <w:i/>
          <w:iCs/>
          <w:sz w:val="24"/>
          <w:szCs w:val="24"/>
          <w:lang w:val="en-GB"/>
        </w:rPr>
        <w:t xml:space="preserve"> </w:t>
      </w:r>
      <w:r w:rsidR="002D3053"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nicht</w:t>
      </w:r>
      <w:proofErr w:type="spellEnd"/>
      <w:proofErr w:type="gramEnd"/>
      <w:r w:rsidRPr="00E91392">
        <w:rPr>
          <w:rFonts w:ascii="Times New Roman" w:hAnsi="Times New Roman" w:cs="Times New Roman"/>
          <w:i/>
          <w:iCs/>
          <w:sz w:val="24"/>
          <w:szCs w:val="24"/>
          <w:lang w:val="en-GB"/>
        </w:rPr>
        <w:t xml:space="preserve">. So </w:t>
      </w:r>
      <w:proofErr w:type="gramStart"/>
      <w:r w:rsidRPr="00E91392">
        <w:rPr>
          <w:rFonts w:ascii="Times New Roman" w:hAnsi="Times New Roman" w:cs="Times New Roman"/>
          <w:i/>
          <w:iCs/>
          <w:sz w:val="24"/>
          <w:szCs w:val="24"/>
          <w:lang w:val="en-GB"/>
        </w:rPr>
        <w:t>schnell</w:t>
      </w:r>
      <w:r w:rsidR="002D3053" w:rsidRPr="00E91392">
        <w:rPr>
          <w:rFonts w:ascii="Times New Roman" w:hAnsi="Times New Roman" w:cs="Times New Roman"/>
          <w:i/>
          <w:iCs/>
          <w:sz w:val="24"/>
          <w:szCs w:val="24"/>
          <w:lang w:val="en-GB"/>
        </w:rPr>
        <w:t xml:space="preserve"> </w:t>
      </w:r>
      <w:r w:rsidRPr="00E91392">
        <w:rPr>
          <w:rFonts w:ascii="Times New Roman" w:hAnsi="Times New Roman" w:cs="Times New Roman"/>
          <w:i/>
          <w:iCs/>
          <w:sz w:val="24"/>
          <w:szCs w:val="24"/>
          <w:lang w:val="en-GB"/>
        </w:rPr>
        <w:t xml:space="preserve"> ging</w:t>
      </w:r>
      <w:proofErr w:type="gramEnd"/>
      <w:r w:rsidR="002D3053" w:rsidRPr="00E91392">
        <w:rPr>
          <w:rFonts w:ascii="Times New Roman" w:hAnsi="Times New Roman" w:cs="Times New Roman"/>
          <w:i/>
          <w:iCs/>
          <w:sz w:val="24"/>
          <w:szCs w:val="24"/>
          <w:lang w:val="en-GB"/>
        </w:rPr>
        <w:t xml:space="preserve"> </w:t>
      </w:r>
      <w:r w:rsidRPr="00E91392">
        <w:rPr>
          <w:rFonts w:ascii="Times New Roman" w:hAnsi="Times New Roman" w:cs="Times New Roman"/>
          <w:i/>
          <w:iCs/>
          <w:sz w:val="24"/>
          <w:szCs w:val="24"/>
          <w:lang w:val="en-GB"/>
        </w:rPr>
        <w:t xml:space="preserve"> das gar </w:t>
      </w:r>
      <w:r w:rsidR="002D3053" w:rsidRPr="00E91392">
        <w:rPr>
          <w:rFonts w:ascii="Times New Roman" w:hAnsi="Times New Roman" w:cs="Times New Roman"/>
          <w:i/>
          <w:iCs/>
          <w:sz w:val="24"/>
          <w:szCs w:val="24"/>
          <w:lang w:val="en-GB"/>
        </w:rPr>
        <w:t xml:space="preserve">           </w:t>
      </w:r>
      <w:proofErr w:type="spellStart"/>
      <w:r w:rsidRPr="00E91392">
        <w:rPr>
          <w:rFonts w:ascii="Times New Roman" w:hAnsi="Times New Roman" w:cs="Times New Roman"/>
          <w:i/>
          <w:iCs/>
          <w:sz w:val="24"/>
          <w:szCs w:val="24"/>
          <w:lang w:val="en-GB"/>
        </w:rPr>
        <w:t>nicht</w:t>
      </w:r>
      <w:proofErr w:type="spellEnd"/>
      <w:r w:rsidRPr="00E91392">
        <w:rPr>
          <w:rFonts w:ascii="Times New Roman" w:hAnsi="Times New Roman" w:cs="Times New Roman"/>
          <w:i/>
          <w:iCs/>
          <w:sz w:val="24"/>
          <w:szCs w:val="24"/>
          <w:lang w:val="en-GB"/>
        </w:rPr>
        <w:t>.'</w:t>
      </w:r>
    </w:p>
    <w:p w14:paraId="0F1EE47F" w14:textId="10AE5F43" w:rsidR="002D3053" w:rsidRPr="00E91392" w:rsidRDefault="002D3053" w:rsidP="00E4671B">
      <w:pPr>
        <w:spacing w:after="0" w:line="240" w:lineRule="auto"/>
        <w:ind w:left="1701"/>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 no     that is right not     </w:t>
      </w:r>
      <w:proofErr w:type="gramStart"/>
      <w:r w:rsidRPr="00E91392">
        <w:rPr>
          <w:rFonts w:ascii="Times New Roman" w:hAnsi="Times New Roman" w:cs="Times New Roman"/>
          <w:sz w:val="24"/>
          <w:szCs w:val="24"/>
          <w:lang w:val="en-GB"/>
        </w:rPr>
        <w:t>so  quickly</w:t>
      </w:r>
      <w:proofErr w:type="gramEnd"/>
      <w:r w:rsidRPr="00E91392">
        <w:rPr>
          <w:rFonts w:ascii="Times New Roman" w:hAnsi="Times New Roman" w:cs="Times New Roman"/>
          <w:sz w:val="24"/>
          <w:szCs w:val="24"/>
          <w:lang w:val="en-GB"/>
        </w:rPr>
        <w:t xml:space="preserve"> went that absolutely not</w:t>
      </w:r>
    </w:p>
    <w:p w14:paraId="13C0C1AB" w14:textId="72714F8E" w:rsidR="002D3053" w:rsidRPr="00E91392" w:rsidRDefault="002D3053"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‘No, that’s not true. It wasn’t that quick at all!’</w:t>
      </w:r>
    </w:p>
    <w:p w14:paraId="5123B4BD" w14:textId="77777777" w:rsidR="00E4671B" w:rsidRDefault="00E4671B" w:rsidP="00E4671B">
      <w:pPr>
        <w:spacing w:after="0" w:line="240" w:lineRule="auto"/>
        <w:jc w:val="both"/>
        <w:rPr>
          <w:rFonts w:ascii="Times New Roman" w:hAnsi="Times New Roman" w:cs="Times New Roman"/>
          <w:sz w:val="24"/>
          <w:szCs w:val="24"/>
          <w:lang w:val="en-GB"/>
        </w:rPr>
      </w:pPr>
    </w:p>
    <w:p w14:paraId="4253A091" w14:textId="4247A221" w:rsidR="00E12582" w:rsidRPr="00E91392" w:rsidRDefault="00E3471A"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Barnes et al. (2022) note that ideophones such as </w:t>
      </w:r>
      <w:proofErr w:type="spellStart"/>
      <w:r w:rsidRPr="00E91392">
        <w:rPr>
          <w:rFonts w:ascii="Times New Roman" w:hAnsi="Times New Roman" w:cs="Times New Roman"/>
          <w:i/>
          <w:iCs/>
          <w:sz w:val="24"/>
          <w:szCs w:val="24"/>
          <w:lang w:val="en-GB"/>
        </w:rPr>
        <w:t>ratzfatz</w:t>
      </w:r>
      <w:proofErr w:type="spellEnd"/>
      <w:r w:rsidRPr="00E91392">
        <w:rPr>
          <w:rFonts w:ascii="Times New Roman" w:hAnsi="Times New Roman" w:cs="Times New Roman"/>
          <w:i/>
          <w:iCs/>
          <w:sz w:val="24"/>
          <w:szCs w:val="24"/>
          <w:lang w:val="en-GB"/>
        </w:rPr>
        <w:t xml:space="preserve"> </w:t>
      </w:r>
      <w:r w:rsidRPr="00E91392">
        <w:rPr>
          <w:rFonts w:ascii="Times New Roman" w:hAnsi="Times New Roman" w:cs="Times New Roman"/>
          <w:sz w:val="24"/>
          <w:szCs w:val="24"/>
          <w:lang w:val="en-GB"/>
        </w:rPr>
        <w:t xml:space="preserve">and </w:t>
      </w:r>
      <w:proofErr w:type="spellStart"/>
      <w:r w:rsidRPr="00E91392">
        <w:rPr>
          <w:rFonts w:ascii="Times New Roman" w:hAnsi="Times New Roman" w:cs="Times New Roman"/>
          <w:i/>
          <w:iCs/>
          <w:sz w:val="24"/>
          <w:szCs w:val="24"/>
          <w:lang w:val="en-GB"/>
        </w:rPr>
        <w:t>ruckzuck</w:t>
      </w:r>
      <w:proofErr w:type="spellEnd"/>
      <w:r w:rsidRPr="00E91392">
        <w:rPr>
          <w:rFonts w:ascii="Times New Roman" w:hAnsi="Times New Roman" w:cs="Times New Roman"/>
          <w:i/>
          <w:iCs/>
          <w:sz w:val="24"/>
          <w:szCs w:val="24"/>
          <w:lang w:val="en-GB"/>
        </w:rPr>
        <w:t xml:space="preserve"> </w:t>
      </w:r>
      <w:r w:rsidRPr="00E91392">
        <w:rPr>
          <w:rFonts w:ascii="Times New Roman" w:hAnsi="Times New Roman" w:cs="Times New Roman"/>
          <w:sz w:val="24"/>
          <w:szCs w:val="24"/>
          <w:lang w:val="en-GB"/>
        </w:rPr>
        <w:t>have more specified conventionalised meanings in German than other ideophones</w:t>
      </w:r>
      <w:r w:rsidR="006B7A41" w:rsidRPr="00E91392">
        <w:rPr>
          <w:rStyle w:val="Odkaznapoznmkupodiarou"/>
          <w:rFonts w:ascii="Times New Roman" w:hAnsi="Times New Roman" w:cs="Times New Roman"/>
          <w:sz w:val="24"/>
          <w:szCs w:val="24"/>
          <w:lang w:val="en-GB"/>
        </w:rPr>
        <w:footnoteReference w:id="6"/>
      </w:r>
      <w:r w:rsidRPr="00E91392">
        <w:rPr>
          <w:rFonts w:ascii="Times New Roman" w:hAnsi="Times New Roman" w:cs="Times New Roman"/>
          <w:sz w:val="24"/>
          <w:szCs w:val="24"/>
          <w:lang w:val="en-GB"/>
        </w:rPr>
        <w:t xml:space="preserve"> and it is possible that the lack of uncertainty in this meaning component results in the observed shift towards at-issueness. </w:t>
      </w:r>
      <w:r w:rsidR="004A1900" w:rsidRPr="00E91392">
        <w:rPr>
          <w:rFonts w:ascii="Times New Roman" w:hAnsi="Times New Roman" w:cs="Times New Roman"/>
          <w:sz w:val="24"/>
          <w:szCs w:val="24"/>
          <w:lang w:val="en-GB"/>
        </w:rPr>
        <w:t xml:space="preserve">Exactly how </w:t>
      </w:r>
      <w:r w:rsidR="00F13C50" w:rsidRPr="00E91392">
        <w:rPr>
          <w:rFonts w:ascii="Times New Roman" w:hAnsi="Times New Roman" w:cs="Times New Roman"/>
          <w:sz w:val="24"/>
          <w:szCs w:val="24"/>
          <w:lang w:val="en-GB"/>
        </w:rPr>
        <w:t>these two aspects of meaning interact and produce this effect remains to be seen and a thorough explanation of this is left to future rese</w:t>
      </w:r>
      <w:r w:rsidR="005F358D" w:rsidRPr="00E91392">
        <w:rPr>
          <w:rFonts w:ascii="Times New Roman" w:hAnsi="Times New Roman" w:cs="Times New Roman"/>
          <w:sz w:val="24"/>
          <w:szCs w:val="24"/>
          <w:lang w:val="en-GB"/>
        </w:rPr>
        <w:t xml:space="preserve">arch. </w:t>
      </w:r>
    </w:p>
    <w:p w14:paraId="5E994A64" w14:textId="198911B0" w:rsidR="005431EB" w:rsidRPr="00E91392" w:rsidRDefault="005431EB"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The analysis proposed in this paper has accounted for the iconicity in ideophones and modelled the subjectivity in this iconicity, as well as providing a way for the conventionalised meaning components of ideophones to be satisfied. </w:t>
      </w:r>
      <w:r w:rsidR="006C75A2" w:rsidRPr="00E91392">
        <w:rPr>
          <w:rFonts w:ascii="Times New Roman" w:hAnsi="Times New Roman" w:cs="Times New Roman"/>
          <w:sz w:val="24"/>
          <w:szCs w:val="24"/>
          <w:lang w:val="en-GB"/>
        </w:rPr>
        <w:t xml:space="preserve">The separation of these two components of meaning also goes some way towards explaining the shifting at-issue status of ideophones in German, as observed </w:t>
      </w:r>
      <w:r w:rsidR="00D9595D" w:rsidRPr="00E91392">
        <w:rPr>
          <w:rFonts w:ascii="Times New Roman" w:hAnsi="Times New Roman" w:cs="Times New Roman"/>
          <w:sz w:val="24"/>
          <w:szCs w:val="24"/>
          <w:lang w:val="en-GB"/>
        </w:rPr>
        <w:t xml:space="preserve">by Barnes et al. (2022). </w:t>
      </w:r>
      <w:r w:rsidR="00945F7B" w:rsidRPr="00E91392">
        <w:rPr>
          <w:rFonts w:ascii="Times New Roman" w:hAnsi="Times New Roman" w:cs="Times New Roman"/>
          <w:sz w:val="24"/>
          <w:szCs w:val="24"/>
          <w:lang w:val="en-GB"/>
        </w:rPr>
        <w:t xml:space="preserve">It appears then that this analysis can account for the iconicity and subjectivity in ideophones, as well as their at-issue status. </w:t>
      </w:r>
      <w:r w:rsidR="0044152A" w:rsidRPr="00E91392">
        <w:rPr>
          <w:rFonts w:ascii="Times New Roman" w:hAnsi="Times New Roman" w:cs="Times New Roman"/>
          <w:sz w:val="24"/>
          <w:szCs w:val="24"/>
          <w:lang w:val="en-GB"/>
        </w:rPr>
        <w:t xml:space="preserve">The question that remains is whether it can be extended to other iconic phenomena. </w:t>
      </w:r>
      <w:r w:rsidR="0016170A" w:rsidRPr="00E91392">
        <w:rPr>
          <w:rFonts w:ascii="Times New Roman" w:hAnsi="Times New Roman" w:cs="Times New Roman"/>
          <w:sz w:val="24"/>
          <w:szCs w:val="24"/>
          <w:lang w:val="en-GB"/>
        </w:rPr>
        <w:t xml:space="preserve">The final section of this paper therefore aims at providing an initial answer to this question and attempts to apply the analysis to other examples of iconicity in spoken language. </w:t>
      </w:r>
    </w:p>
    <w:p w14:paraId="2D6699AC" w14:textId="166CCC94" w:rsidR="000D7C12" w:rsidRPr="003646D4" w:rsidRDefault="000D7C12" w:rsidP="003646D4">
      <w:pPr>
        <w:spacing w:before="480" w:after="240" w:line="240" w:lineRule="auto"/>
        <w:jc w:val="both"/>
        <w:rPr>
          <w:rFonts w:ascii="Times New Roman" w:hAnsi="Times New Roman" w:cs="Times New Roman"/>
          <w:b/>
          <w:bCs/>
          <w:sz w:val="24"/>
          <w:szCs w:val="24"/>
          <w:lang w:val="en-GB"/>
        </w:rPr>
      </w:pPr>
      <w:r w:rsidRPr="00E91392">
        <w:rPr>
          <w:rFonts w:ascii="Times New Roman" w:hAnsi="Times New Roman" w:cs="Times New Roman"/>
          <w:b/>
          <w:bCs/>
          <w:sz w:val="24"/>
          <w:szCs w:val="24"/>
          <w:lang w:val="en-GB"/>
        </w:rPr>
        <w:t>5</w:t>
      </w:r>
      <w:r w:rsidR="002821F6">
        <w:rPr>
          <w:rFonts w:ascii="Times New Roman" w:hAnsi="Times New Roman" w:cs="Times New Roman"/>
          <w:b/>
          <w:bCs/>
          <w:sz w:val="24"/>
          <w:szCs w:val="24"/>
          <w:lang w:val="en-GB"/>
        </w:rPr>
        <w:t>.</w:t>
      </w:r>
      <w:r w:rsidR="00423533">
        <w:rPr>
          <w:rFonts w:ascii="Times New Roman" w:hAnsi="Times New Roman" w:cs="Times New Roman"/>
          <w:b/>
          <w:bCs/>
          <w:sz w:val="24"/>
          <w:szCs w:val="24"/>
          <w:lang w:val="en-GB"/>
        </w:rPr>
        <w:t xml:space="preserve"> </w:t>
      </w:r>
      <w:r w:rsidRPr="00E91392">
        <w:rPr>
          <w:rFonts w:ascii="Times New Roman" w:hAnsi="Times New Roman" w:cs="Times New Roman"/>
          <w:b/>
          <w:bCs/>
          <w:sz w:val="24"/>
          <w:szCs w:val="24"/>
          <w:lang w:val="en-GB"/>
        </w:rPr>
        <w:t xml:space="preserve">Extending the analysis beyond ideophones </w:t>
      </w:r>
    </w:p>
    <w:p w14:paraId="3D99CF35" w14:textId="57F42240" w:rsidR="000D7C12" w:rsidRPr="00E91392" w:rsidRDefault="00251827"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As discussed in </w:t>
      </w:r>
      <w:r w:rsidR="009D0128" w:rsidRPr="00DE0DF5">
        <w:rPr>
          <w:rFonts w:ascii="Times New Roman" w:hAnsi="Times New Roman" w:cs="Times New Roman"/>
          <w:sz w:val="24"/>
          <w:szCs w:val="24"/>
          <w:lang w:val="en-GB"/>
        </w:rPr>
        <w:t>§</w:t>
      </w:r>
      <w:r w:rsidRPr="00E91392">
        <w:rPr>
          <w:rFonts w:ascii="Times New Roman" w:hAnsi="Times New Roman" w:cs="Times New Roman"/>
          <w:sz w:val="24"/>
          <w:szCs w:val="24"/>
          <w:lang w:val="en-GB"/>
        </w:rPr>
        <w:t xml:space="preserve">2.3, one of the goals of this analysis of subjectivity in ideophones is to be able to extend it to other examples of iconicity in spoken language. </w:t>
      </w:r>
      <w:r w:rsidR="007A0852" w:rsidRPr="00E91392">
        <w:rPr>
          <w:rFonts w:ascii="Times New Roman" w:hAnsi="Times New Roman" w:cs="Times New Roman"/>
          <w:sz w:val="24"/>
          <w:szCs w:val="24"/>
          <w:lang w:val="en-GB"/>
        </w:rPr>
        <w:t xml:space="preserve">In this section, I will briefly </w:t>
      </w:r>
      <w:r w:rsidR="007A0852" w:rsidRPr="00E91392">
        <w:rPr>
          <w:rFonts w:ascii="Times New Roman" w:hAnsi="Times New Roman" w:cs="Times New Roman"/>
          <w:sz w:val="24"/>
          <w:szCs w:val="24"/>
          <w:lang w:val="en-GB"/>
        </w:rPr>
        <w:lastRenderedPageBreak/>
        <w:t xml:space="preserve">discuss how the analysis could be applied to iconic enrichments in spoken quotations, as well as so-called vocal gestures. </w:t>
      </w:r>
    </w:p>
    <w:p w14:paraId="5345BC3D" w14:textId="588E344E" w:rsidR="007A0852" w:rsidRPr="00E91392" w:rsidRDefault="007A0852" w:rsidP="003646D4">
      <w:pPr>
        <w:spacing w:before="240" w:after="24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5.1 </w:t>
      </w:r>
      <w:r w:rsidRPr="00E91392">
        <w:rPr>
          <w:rFonts w:ascii="Times New Roman" w:hAnsi="Times New Roman" w:cs="Times New Roman"/>
          <w:i/>
          <w:iCs/>
          <w:sz w:val="24"/>
          <w:szCs w:val="24"/>
          <w:lang w:val="en-GB"/>
        </w:rPr>
        <w:t xml:space="preserve">Spoken quotations </w:t>
      </w:r>
    </w:p>
    <w:p w14:paraId="6B799E6A" w14:textId="7C5760F4" w:rsidR="007A0852" w:rsidRPr="00E91392" w:rsidRDefault="00D767D7"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Quotations are in some respects similar to ideophones as they not only contain conventionalised linguistic material in the form of the reported speech, but also iconic depictions of how something was said. </w:t>
      </w:r>
      <w:r w:rsidR="00ED3C86" w:rsidRPr="00E91392">
        <w:rPr>
          <w:rFonts w:ascii="Times New Roman" w:hAnsi="Times New Roman" w:cs="Times New Roman"/>
          <w:sz w:val="24"/>
          <w:szCs w:val="24"/>
          <w:lang w:val="en-GB"/>
        </w:rPr>
        <w:t xml:space="preserve">As such, the denial or contradiction of the iconic components of quotations also seems to result in faultless disagreement, as can be seen in (48). </w:t>
      </w:r>
    </w:p>
    <w:p w14:paraId="3F2F6ED2" w14:textId="19BB43A3" w:rsidR="004131C4" w:rsidRPr="00E91392" w:rsidRDefault="004131C4" w:rsidP="00E4671B">
      <w:pPr>
        <w:spacing w:after="0" w:line="240" w:lineRule="auto"/>
        <w:jc w:val="both"/>
        <w:rPr>
          <w:rFonts w:ascii="Times New Roman" w:hAnsi="Times New Roman" w:cs="Times New Roman"/>
          <w:sz w:val="24"/>
          <w:szCs w:val="24"/>
          <w:lang w:val="en-GB"/>
        </w:rPr>
      </w:pPr>
    </w:p>
    <w:p w14:paraId="401E736C" w14:textId="36B3F4A1" w:rsidR="004131C4" w:rsidRPr="00E91392" w:rsidRDefault="004131C4"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(48)</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0F6B3F">
        <w:rPr>
          <w:rFonts w:ascii="Times New Roman" w:hAnsi="Times New Roman" w:cs="Times New Roman"/>
          <w:i/>
          <w:iCs/>
          <w:sz w:val="24"/>
          <w:szCs w:val="24"/>
          <w:lang w:val="en-GB"/>
        </w:rPr>
        <w:t xml:space="preserve">And Bill was like [that’s not </w:t>
      </w:r>
      <w:proofErr w:type="gramStart"/>
      <w:r w:rsidRPr="000F6B3F">
        <w:rPr>
          <w:rFonts w:ascii="Times New Roman" w:hAnsi="Times New Roman" w:cs="Times New Roman"/>
          <w:i/>
          <w:iCs/>
          <w:sz w:val="24"/>
          <w:szCs w:val="24"/>
          <w:lang w:val="en-GB"/>
        </w:rPr>
        <w:t>fair]</w:t>
      </w:r>
      <w:r w:rsidRPr="000F6B3F">
        <w:rPr>
          <w:rFonts w:ascii="Times New Roman" w:hAnsi="Times New Roman" w:cs="Times New Roman"/>
          <w:i/>
          <w:iCs/>
          <w:lang w:val="en-GB"/>
        </w:rPr>
        <w:t>_</w:t>
      </w:r>
      <w:proofErr w:type="gramEnd"/>
      <w:r w:rsidRPr="00E91392">
        <w:rPr>
          <w:rFonts w:ascii="Times New Roman" w:hAnsi="Times New Roman" w:cs="Times New Roman"/>
          <w:smallCaps/>
          <w:sz w:val="24"/>
          <w:szCs w:val="24"/>
          <w:lang w:val="en-GB"/>
        </w:rPr>
        <w:t>whiny voice</w:t>
      </w:r>
      <w:r w:rsidRPr="00E91392">
        <w:rPr>
          <w:rFonts w:ascii="Times New Roman" w:hAnsi="Times New Roman" w:cs="Times New Roman"/>
          <w:sz w:val="24"/>
          <w:szCs w:val="24"/>
          <w:lang w:val="en-GB"/>
        </w:rPr>
        <w:t>.</w:t>
      </w:r>
    </w:p>
    <w:p w14:paraId="30BC9317" w14:textId="6C693426" w:rsidR="004131C4" w:rsidRPr="00E91392" w:rsidRDefault="004131C4"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b/>
        <w:t>b.</w:t>
      </w:r>
      <w:r w:rsidRPr="00E91392">
        <w:rPr>
          <w:rFonts w:ascii="Times New Roman" w:hAnsi="Times New Roman" w:cs="Times New Roman"/>
          <w:sz w:val="24"/>
          <w:szCs w:val="24"/>
          <w:lang w:val="en-GB"/>
        </w:rPr>
        <w:tab/>
      </w:r>
      <w:r w:rsidRPr="000F6B3F">
        <w:rPr>
          <w:rFonts w:ascii="Times New Roman" w:hAnsi="Times New Roman" w:cs="Times New Roman"/>
          <w:i/>
          <w:iCs/>
          <w:sz w:val="24"/>
          <w:szCs w:val="24"/>
          <w:lang w:val="en-GB"/>
        </w:rPr>
        <w:t xml:space="preserve">Well, he said it more like [that’s not </w:t>
      </w:r>
      <w:proofErr w:type="gramStart"/>
      <w:r w:rsidRPr="000F6B3F">
        <w:rPr>
          <w:rFonts w:ascii="Times New Roman" w:hAnsi="Times New Roman" w:cs="Times New Roman"/>
          <w:i/>
          <w:iCs/>
          <w:sz w:val="24"/>
          <w:szCs w:val="24"/>
          <w:lang w:val="en-GB"/>
        </w:rPr>
        <w:t>fair]</w:t>
      </w:r>
      <w:r w:rsidRPr="000F6B3F">
        <w:rPr>
          <w:rFonts w:ascii="Times New Roman" w:hAnsi="Times New Roman" w:cs="Times New Roman"/>
          <w:i/>
          <w:iCs/>
          <w:lang w:val="en-GB"/>
        </w:rPr>
        <w:t>_</w:t>
      </w:r>
      <w:proofErr w:type="gramEnd"/>
      <w:r w:rsidRPr="00E91392">
        <w:rPr>
          <w:rFonts w:ascii="Times New Roman" w:hAnsi="Times New Roman" w:cs="Times New Roman"/>
          <w:smallCaps/>
          <w:sz w:val="24"/>
          <w:szCs w:val="24"/>
          <w:lang w:val="en-GB"/>
        </w:rPr>
        <w:t>shouty voice</w:t>
      </w:r>
      <w:r w:rsidRPr="00E91392">
        <w:rPr>
          <w:rFonts w:ascii="Times New Roman" w:hAnsi="Times New Roman" w:cs="Times New Roman"/>
          <w:sz w:val="24"/>
          <w:szCs w:val="24"/>
          <w:lang w:val="en-GB"/>
        </w:rPr>
        <w:t>.</w:t>
      </w:r>
    </w:p>
    <w:p w14:paraId="1C99301F" w14:textId="77777777" w:rsidR="00E4671B" w:rsidRDefault="00E4671B" w:rsidP="00E4671B">
      <w:pPr>
        <w:spacing w:after="0" w:line="240" w:lineRule="auto"/>
        <w:jc w:val="both"/>
        <w:rPr>
          <w:rFonts w:ascii="Times New Roman" w:hAnsi="Times New Roman" w:cs="Times New Roman"/>
          <w:sz w:val="24"/>
          <w:szCs w:val="24"/>
          <w:lang w:val="en-GB"/>
        </w:rPr>
      </w:pPr>
    </w:p>
    <w:p w14:paraId="0186B959" w14:textId="671E9DD0" w:rsidR="005925DB" w:rsidRPr="00E91392" w:rsidRDefault="005925DB"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Here the speaker in </w:t>
      </w:r>
      <w:r w:rsidR="004516D0" w:rsidRPr="00E91392">
        <w:rPr>
          <w:rFonts w:ascii="Times New Roman" w:hAnsi="Times New Roman" w:cs="Times New Roman"/>
          <w:sz w:val="24"/>
          <w:szCs w:val="24"/>
          <w:lang w:val="en-GB"/>
        </w:rPr>
        <w:t xml:space="preserve">(48-b) is not contradicting the report of what Bill said, but rather the iconic representation of </w:t>
      </w:r>
      <w:r w:rsidR="004516D0" w:rsidRPr="00E91392">
        <w:rPr>
          <w:rFonts w:ascii="Times New Roman" w:hAnsi="Times New Roman" w:cs="Times New Roman"/>
          <w:i/>
          <w:iCs/>
          <w:sz w:val="24"/>
          <w:szCs w:val="24"/>
          <w:lang w:val="en-GB"/>
        </w:rPr>
        <w:t xml:space="preserve">how </w:t>
      </w:r>
      <w:r w:rsidR="004516D0" w:rsidRPr="00E91392">
        <w:rPr>
          <w:rFonts w:ascii="Times New Roman" w:hAnsi="Times New Roman" w:cs="Times New Roman"/>
          <w:sz w:val="24"/>
          <w:szCs w:val="24"/>
          <w:lang w:val="en-GB"/>
        </w:rPr>
        <w:t xml:space="preserve">he said it, i.e. with a whiny voice. </w:t>
      </w:r>
      <w:r w:rsidR="001361DA" w:rsidRPr="00E91392">
        <w:rPr>
          <w:rFonts w:ascii="Times New Roman" w:hAnsi="Times New Roman" w:cs="Times New Roman"/>
          <w:sz w:val="24"/>
          <w:szCs w:val="24"/>
          <w:lang w:val="en-GB"/>
        </w:rPr>
        <w:t xml:space="preserve">This again seems to resemble the faultless disagreement seen in ideophones; whereas one speaker perceives Bill as having </w:t>
      </w:r>
      <w:r w:rsidR="007C081D" w:rsidRPr="00E91392">
        <w:rPr>
          <w:rFonts w:ascii="Times New Roman" w:hAnsi="Times New Roman" w:cs="Times New Roman"/>
          <w:sz w:val="24"/>
          <w:szCs w:val="24"/>
          <w:lang w:val="en-GB"/>
        </w:rPr>
        <w:t>spoken in a whiny voice, the second speaker perceives the utterance being made in a shouty voice.</w:t>
      </w:r>
      <w:r w:rsidR="008500D7" w:rsidRPr="00E91392">
        <w:rPr>
          <w:rFonts w:ascii="Times New Roman" w:hAnsi="Times New Roman" w:cs="Times New Roman"/>
          <w:sz w:val="24"/>
          <w:szCs w:val="24"/>
          <w:lang w:val="en-GB"/>
        </w:rPr>
        <w:t xml:space="preserve"> A rough analysis of the assertion in (48-a), following both Davidson (2015) </w:t>
      </w:r>
      <w:r w:rsidR="0049318C" w:rsidRPr="00E91392">
        <w:rPr>
          <w:rFonts w:ascii="Times New Roman" w:hAnsi="Times New Roman" w:cs="Times New Roman"/>
          <w:sz w:val="24"/>
          <w:szCs w:val="24"/>
          <w:lang w:val="en-GB"/>
        </w:rPr>
        <w:t xml:space="preserve">and the adaptations to her analysis made by Ebert &amp; </w:t>
      </w:r>
      <w:proofErr w:type="spellStart"/>
      <w:r w:rsidR="0049318C" w:rsidRPr="00E91392">
        <w:rPr>
          <w:rFonts w:ascii="Times New Roman" w:hAnsi="Times New Roman" w:cs="Times New Roman"/>
          <w:sz w:val="24"/>
          <w:szCs w:val="24"/>
          <w:lang w:val="en-GB"/>
        </w:rPr>
        <w:t>Hinterwimmer</w:t>
      </w:r>
      <w:proofErr w:type="spellEnd"/>
      <w:r w:rsidR="0049318C" w:rsidRPr="00E91392">
        <w:rPr>
          <w:rFonts w:ascii="Times New Roman" w:hAnsi="Times New Roman" w:cs="Times New Roman"/>
          <w:sz w:val="24"/>
          <w:szCs w:val="24"/>
          <w:lang w:val="en-GB"/>
        </w:rPr>
        <w:t xml:space="preserve"> (2022), can be seen in (49). </w:t>
      </w:r>
    </w:p>
    <w:p w14:paraId="6342098B" w14:textId="77777777" w:rsidR="00E4671B" w:rsidRDefault="00E4671B" w:rsidP="00E4671B">
      <w:pPr>
        <w:spacing w:after="0" w:line="240" w:lineRule="auto"/>
        <w:ind w:left="709" w:hanging="709"/>
        <w:jc w:val="both"/>
        <w:rPr>
          <w:rFonts w:ascii="Times New Roman" w:hAnsi="Times New Roman" w:cs="Times New Roman"/>
          <w:sz w:val="24"/>
          <w:szCs w:val="24"/>
          <w:lang w:val="en-GB"/>
        </w:rPr>
      </w:pPr>
    </w:p>
    <w:p w14:paraId="34E9EAFE" w14:textId="3BD7DCE5" w:rsidR="00AE2394" w:rsidRPr="00E91392" w:rsidRDefault="00317CA7" w:rsidP="00E4671B">
      <w:pPr>
        <w:spacing w:after="0" w:line="240" w:lineRule="auto"/>
        <w:ind w:left="709"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(49)</w:t>
      </w:r>
      <w:r w:rsidR="004E6278" w:rsidRPr="00E91392">
        <w:rPr>
          <w:rFonts w:ascii="Times New Roman" w:hAnsi="Times New Roman" w:cs="Times New Roman"/>
          <w:sz w:val="24"/>
          <w:szCs w:val="24"/>
          <w:lang w:val="en-GB"/>
        </w:rPr>
        <w:tab/>
      </w:r>
      <w:r w:rsidRPr="00E91392">
        <w:rPr>
          <w:rFonts w:ascii="Times New Roman" w:hAnsi="Times New Roman" w:cs="Times New Roman"/>
          <w:sz w:val="24"/>
          <w:szCs w:val="24"/>
          <w:lang w:val="en-GB"/>
        </w:rPr>
        <w:t>a.</w:t>
      </w:r>
      <w:r w:rsidRPr="00E91392">
        <w:rPr>
          <w:rFonts w:ascii="Times New Roman" w:hAnsi="Times New Roman" w:cs="Times New Roman"/>
          <w:sz w:val="24"/>
          <w:szCs w:val="24"/>
          <w:lang w:val="en-GB"/>
        </w:rPr>
        <w:tab/>
      </w:r>
      <w:r w:rsidR="00AE2394" w:rsidRPr="000F6B3F">
        <w:rPr>
          <w:rFonts w:ascii="Times New Roman" w:hAnsi="Times New Roman" w:cs="Times New Roman"/>
          <w:i/>
          <w:iCs/>
          <w:sz w:val="24"/>
          <w:szCs w:val="24"/>
          <w:lang w:val="en-GB"/>
        </w:rPr>
        <w:t xml:space="preserve">And Bill was like [that’s not </w:t>
      </w:r>
      <w:proofErr w:type="gramStart"/>
      <w:r w:rsidR="00AE2394" w:rsidRPr="000F6B3F">
        <w:rPr>
          <w:rFonts w:ascii="Times New Roman" w:hAnsi="Times New Roman" w:cs="Times New Roman"/>
          <w:i/>
          <w:iCs/>
          <w:sz w:val="24"/>
          <w:szCs w:val="24"/>
          <w:lang w:val="en-GB"/>
        </w:rPr>
        <w:t>fair]</w:t>
      </w:r>
      <w:r w:rsidR="00AE2394" w:rsidRPr="000F6B3F">
        <w:rPr>
          <w:rFonts w:ascii="Times New Roman" w:hAnsi="Times New Roman" w:cs="Times New Roman"/>
          <w:i/>
          <w:iCs/>
          <w:lang w:val="en-GB"/>
        </w:rPr>
        <w:t>_</w:t>
      </w:r>
      <w:proofErr w:type="gramEnd"/>
      <w:r w:rsidR="00AE2394" w:rsidRPr="00E91392">
        <w:rPr>
          <w:rFonts w:ascii="Times New Roman" w:hAnsi="Times New Roman" w:cs="Times New Roman"/>
          <w:smallCaps/>
          <w:sz w:val="24"/>
          <w:szCs w:val="24"/>
          <w:lang w:val="en-GB"/>
        </w:rPr>
        <w:t>whiny voice</w:t>
      </w:r>
      <w:r w:rsidR="00CE68CD" w:rsidRPr="00E91392">
        <w:rPr>
          <w:rFonts w:ascii="Times New Roman" w:hAnsi="Times New Roman" w:cs="Times New Roman"/>
          <w:sz w:val="24"/>
          <w:szCs w:val="24"/>
          <w:lang w:val="en-GB"/>
        </w:rPr>
        <w:t>.</w:t>
      </w:r>
    </w:p>
    <w:p w14:paraId="7D3BAEEC" w14:textId="0DFE7582" w:rsidR="00023917" w:rsidRPr="00E91392" w:rsidRDefault="00CE68CD" w:rsidP="00E4671B">
      <w:pPr>
        <w:spacing w:after="0" w:line="240" w:lineRule="auto"/>
        <w:ind w:left="1418"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b.</w:t>
      </w:r>
      <w:r w:rsidRPr="00E91392">
        <w:rPr>
          <w:rFonts w:ascii="Times New Roman" w:hAnsi="Times New Roman" w:cs="Times New Roman"/>
          <w:sz w:val="24"/>
          <w:szCs w:val="24"/>
          <w:lang w:val="en-GB"/>
        </w:rPr>
        <w:tab/>
      </w:r>
      <w:r w:rsidR="00023917" w:rsidRPr="00E91392">
        <w:rPr>
          <w:rFonts w:ascii="Times New Roman" w:hAnsi="Times New Roman" w:cs="Times New Roman"/>
          <w:sz w:val="24"/>
          <w:szCs w:val="24"/>
          <w:lang w:val="en-GB"/>
        </w:rPr>
        <w:t>[</w:t>
      </w:r>
      <w:r w:rsidR="00023917" w:rsidRPr="00E91392">
        <w:rPr>
          <w:rFonts w:ascii="Times New Roman" w:hAnsi="Times New Roman" w:cs="Times New Roman"/>
          <w:i/>
          <w:iCs/>
          <w:sz w:val="24"/>
          <w:szCs w:val="24"/>
          <w:lang w:val="en-GB"/>
        </w:rPr>
        <w:t>e</w:t>
      </w:r>
      <w:r w:rsidR="00023917" w:rsidRPr="00E91392">
        <w:rPr>
          <w:rFonts w:ascii="Times New Roman" w:hAnsi="Times New Roman" w:cs="Times New Roman"/>
          <w:sz w:val="24"/>
          <w:szCs w:val="24"/>
          <w:lang w:val="en-GB"/>
        </w:rPr>
        <w:t xml:space="preserve">] </w:t>
      </w:r>
      <w:r w:rsidR="00023917" w:rsidRPr="00E91392">
        <w:rPr>
          <w:rFonts w:ascii="Cambria Math" w:hAnsi="Cambria Math" w:cs="Cambria Math"/>
          <w:sz w:val="24"/>
          <w:szCs w:val="24"/>
          <w:lang w:val="en-GB"/>
        </w:rPr>
        <w:t>∧</w:t>
      </w:r>
      <w:r w:rsidR="00023917" w:rsidRPr="00E91392">
        <w:rPr>
          <w:rFonts w:ascii="Times New Roman" w:hAnsi="Times New Roman" w:cs="Times New Roman"/>
          <w:sz w:val="24"/>
          <w:szCs w:val="24"/>
          <w:lang w:val="en-GB"/>
        </w:rPr>
        <w:t xml:space="preserve"> </w:t>
      </w:r>
      <w:proofErr w:type="gramStart"/>
      <w:r w:rsidR="00023917" w:rsidRPr="00E91392">
        <w:rPr>
          <w:rFonts w:ascii="Times New Roman" w:hAnsi="Times New Roman" w:cs="Times New Roman"/>
          <w:sz w:val="24"/>
          <w:szCs w:val="24"/>
          <w:lang w:val="en-GB"/>
        </w:rPr>
        <w:t>agent(</w:t>
      </w:r>
      <w:proofErr w:type="gramEnd"/>
      <w:r w:rsidR="00023917" w:rsidRPr="00E91392">
        <w:rPr>
          <w:rFonts w:ascii="Times New Roman" w:hAnsi="Times New Roman" w:cs="Times New Roman"/>
          <w:i/>
          <w:iCs/>
          <w:sz w:val="24"/>
          <w:szCs w:val="24"/>
          <w:lang w:val="en-GB"/>
        </w:rPr>
        <w:t>e</w:t>
      </w:r>
      <w:r w:rsidR="00023917" w:rsidRPr="00E91392">
        <w:rPr>
          <w:rFonts w:ascii="Times New Roman" w:hAnsi="Times New Roman" w:cs="Times New Roman"/>
          <w:sz w:val="24"/>
          <w:szCs w:val="24"/>
          <w:lang w:val="en-GB"/>
        </w:rPr>
        <w:t xml:space="preserve">, Bill) </w:t>
      </w:r>
      <w:r w:rsidR="00023917" w:rsidRPr="00E91392">
        <w:rPr>
          <w:rFonts w:ascii="Cambria Math" w:hAnsi="Cambria Math" w:cs="Cambria Math"/>
          <w:sz w:val="24"/>
          <w:szCs w:val="24"/>
          <w:lang w:val="en-GB"/>
        </w:rPr>
        <w:t>∧</w:t>
      </w:r>
      <w:r w:rsidR="00023917" w:rsidRPr="00E91392">
        <w:rPr>
          <w:rFonts w:ascii="Times New Roman" w:hAnsi="Times New Roman" w:cs="Times New Roman"/>
          <w:sz w:val="24"/>
          <w:szCs w:val="24"/>
          <w:lang w:val="en-GB"/>
        </w:rPr>
        <w:t xml:space="preserve"> </w:t>
      </w:r>
      <w:proofErr w:type="spellStart"/>
      <w:r w:rsidR="00C65F53" w:rsidRPr="00E91392">
        <w:rPr>
          <w:rFonts w:ascii="Times New Roman" w:hAnsi="Times New Roman" w:cs="Times New Roman"/>
          <w:sz w:val="24"/>
          <w:szCs w:val="24"/>
          <w:lang w:val="en-GB"/>
        </w:rPr>
        <w:t>say</w:t>
      </w:r>
      <w:r w:rsidR="00023917" w:rsidRPr="00E91392">
        <w:rPr>
          <w:rFonts w:ascii="Times New Roman" w:hAnsi="Times New Roman" w:cs="Times New Roman"/>
          <w:i/>
          <w:iCs/>
          <w:sz w:val="24"/>
          <w:szCs w:val="24"/>
          <w:vertAlign w:val="subscript"/>
          <w:lang w:val="en-GB"/>
        </w:rPr>
        <w:t>p</w:t>
      </w:r>
      <w:proofErr w:type="spellEnd"/>
      <w:r w:rsidR="00023917" w:rsidRPr="00E91392">
        <w:rPr>
          <w:rFonts w:ascii="Times New Roman" w:hAnsi="Times New Roman" w:cs="Times New Roman"/>
          <w:sz w:val="24"/>
          <w:szCs w:val="24"/>
          <w:lang w:val="en-GB"/>
        </w:rPr>
        <w:t>(</w:t>
      </w:r>
      <w:r w:rsidR="00023917" w:rsidRPr="00E91392">
        <w:rPr>
          <w:rFonts w:ascii="Times New Roman" w:hAnsi="Times New Roman" w:cs="Times New Roman"/>
          <w:i/>
          <w:iCs/>
          <w:sz w:val="24"/>
          <w:szCs w:val="24"/>
          <w:lang w:val="en-GB"/>
        </w:rPr>
        <w:t>e</w:t>
      </w:r>
      <w:r w:rsidR="00023917" w:rsidRPr="00E91392">
        <w:rPr>
          <w:rFonts w:ascii="Times New Roman" w:hAnsi="Times New Roman" w:cs="Times New Roman"/>
          <w:sz w:val="24"/>
          <w:szCs w:val="24"/>
          <w:lang w:val="en-GB"/>
        </w:rPr>
        <w:t xml:space="preserve">) </w:t>
      </w:r>
      <w:r w:rsidR="00023917" w:rsidRPr="00E91392">
        <w:rPr>
          <w:rFonts w:ascii="Cambria Math" w:hAnsi="Cambria Math" w:cs="Cambria Math"/>
          <w:sz w:val="24"/>
          <w:szCs w:val="24"/>
          <w:lang w:val="en-GB"/>
        </w:rPr>
        <w:t>∧</w:t>
      </w:r>
      <w:r w:rsidR="00023917" w:rsidRPr="00E91392">
        <w:rPr>
          <w:rFonts w:ascii="Times New Roman" w:hAnsi="Times New Roman" w:cs="Times New Roman"/>
          <w:sz w:val="24"/>
          <w:szCs w:val="24"/>
          <w:lang w:val="en-GB"/>
        </w:rPr>
        <w:t xml:space="preserve"> </w:t>
      </w:r>
      <w:proofErr w:type="spellStart"/>
      <w:r w:rsidR="00C65F53" w:rsidRPr="00E91392">
        <w:rPr>
          <w:rFonts w:ascii="Times New Roman" w:hAnsi="Times New Roman" w:cs="Times New Roman"/>
          <w:sz w:val="24"/>
          <w:szCs w:val="24"/>
          <w:lang w:val="en-GB"/>
        </w:rPr>
        <w:t>form</w:t>
      </w:r>
      <w:r w:rsidR="00023917" w:rsidRPr="00E91392">
        <w:rPr>
          <w:rFonts w:ascii="Times New Roman" w:hAnsi="Times New Roman" w:cs="Times New Roman"/>
          <w:i/>
          <w:iCs/>
          <w:sz w:val="24"/>
          <w:szCs w:val="24"/>
          <w:vertAlign w:val="subscript"/>
          <w:lang w:val="en-GB"/>
        </w:rPr>
        <w:t>p</w:t>
      </w:r>
      <w:proofErr w:type="spellEnd"/>
      <w:r w:rsidR="00023917" w:rsidRPr="00E91392">
        <w:rPr>
          <w:rFonts w:ascii="Times New Roman" w:hAnsi="Times New Roman" w:cs="Times New Roman"/>
          <w:sz w:val="24"/>
          <w:szCs w:val="24"/>
          <w:lang w:val="en-GB"/>
        </w:rPr>
        <w:t>(</w:t>
      </w:r>
      <w:r w:rsidR="00023917" w:rsidRPr="00E91392">
        <w:rPr>
          <w:rFonts w:ascii="Times New Roman" w:hAnsi="Times New Roman" w:cs="Times New Roman"/>
          <w:i/>
          <w:iCs/>
          <w:sz w:val="24"/>
          <w:szCs w:val="24"/>
          <w:lang w:val="en-GB"/>
        </w:rPr>
        <w:t>e</w:t>
      </w:r>
      <w:r w:rsidR="00023917" w:rsidRPr="00E91392">
        <w:rPr>
          <w:rFonts w:ascii="Times New Roman" w:hAnsi="Times New Roman" w:cs="Times New Roman"/>
          <w:sz w:val="24"/>
          <w:szCs w:val="24"/>
          <w:lang w:val="en-GB"/>
        </w:rPr>
        <w:t>)</w:t>
      </w:r>
      <w:r w:rsidR="00C65F53" w:rsidRPr="00E91392">
        <w:rPr>
          <w:rFonts w:ascii="Times New Roman" w:hAnsi="Times New Roman" w:cs="Times New Roman"/>
          <w:sz w:val="24"/>
          <w:szCs w:val="24"/>
          <w:lang w:val="en-GB"/>
        </w:rPr>
        <w:t xml:space="preserve"> = that’s not fair</w:t>
      </w:r>
      <w:r w:rsidR="00023917" w:rsidRPr="00E91392">
        <w:rPr>
          <w:rFonts w:ascii="Times New Roman" w:hAnsi="Times New Roman" w:cs="Times New Roman"/>
          <w:sz w:val="24"/>
          <w:szCs w:val="24"/>
          <w:lang w:val="en-GB"/>
        </w:rPr>
        <w:t xml:space="preserve"> </w:t>
      </w:r>
      <w:r w:rsidR="00023917" w:rsidRPr="00E91392">
        <w:rPr>
          <w:rFonts w:ascii="Cambria Math" w:hAnsi="Cambria Math" w:cs="Cambria Math"/>
          <w:sz w:val="24"/>
          <w:szCs w:val="24"/>
          <w:lang w:val="en-GB"/>
        </w:rPr>
        <w:t>∧</w:t>
      </w:r>
      <w:r w:rsidR="00023917" w:rsidRPr="00E91392">
        <w:rPr>
          <w:rFonts w:ascii="Times New Roman" w:hAnsi="Times New Roman" w:cs="Times New Roman"/>
          <w:sz w:val="24"/>
          <w:szCs w:val="24"/>
          <w:lang w:val="en-GB"/>
        </w:rPr>
        <w:t xml:space="preserve"> [</w:t>
      </w:r>
      <w:r w:rsidR="00023917" w:rsidRPr="00E91392">
        <w:rPr>
          <w:rFonts w:ascii="Times New Roman" w:hAnsi="Times New Roman" w:cs="Times New Roman"/>
          <w:i/>
          <w:iCs/>
          <w:sz w:val="24"/>
          <w:szCs w:val="24"/>
          <w:lang w:val="en-GB"/>
        </w:rPr>
        <w:t>d</w:t>
      </w:r>
      <w:r w:rsidR="00023917" w:rsidRPr="00E91392">
        <w:rPr>
          <w:rFonts w:ascii="Times New Roman" w:hAnsi="Times New Roman" w:cs="Times New Roman"/>
          <w:sz w:val="24"/>
          <w:szCs w:val="24"/>
          <w:lang w:val="en-GB"/>
        </w:rPr>
        <w:t xml:space="preserve">] </w:t>
      </w:r>
      <w:r w:rsidR="00023917" w:rsidRPr="00E91392">
        <w:rPr>
          <w:rFonts w:ascii="Cambria Math" w:hAnsi="Cambria Math" w:cs="Cambria Math"/>
          <w:sz w:val="24"/>
          <w:szCs w:val="24"/>
          <w:lang w:val="en-GB"/>
        </w:rPr>
        <w:t>∧</w:t>
      </w:r>
      <w:r w:rsidR="00023917" w:rsidRPr="00E91392">
        <w:rPr>
          <w:rFonts w:ascii="Times New Roman" w:hAnsi="Times New Roman" w:cs="Times New Roman"/>
          <w:sz w:val="24"/>
          <w:szCs w:val="24"/>
          <w:lang w:val="en-GB"/>
        </w:rPr>
        <w:t xml:space="preserve"> </w:t>
      </w:r>
      <w:r w:rsidR="00023917" w:rsidRPr="00E91392">
        <w:rPr>
          <w:rFonts w:ascii="Times New Roman" w:hAnsi="Times New Roman" w:cs="Times New Roman"/>
          <w:i/>
          <w:iCs/>
          <w:sz w:val="24"/>
          <w:szCs w:val="24"/>
          <w:lang w:val="en-GB"/>
        </w:rPr>
        <w:t xml:space="preserve">d </w:t>
      </w:r>
      <w:r w:rsidR="00023917" w:rsidRPr="00E91392">
        <w:rPr>
          <w:rFonts w:ascii="Times New Roman" w:hAnsi="Times New Roman" w:cs="Times New Roman"/>
          <w:sz w:val="24"/>
          <w:szCs w:val="24"/>
          <w:lang w:val="en-GB"/>
        </w:rPr>
        <w:t>=</w:t>
      </w:r>
      <w:r w:rsidR="00910405" w:rsidRPr="00E91392">
        <w:rPr>
          <w:rFonts w:ascii="Times New Roman" w:hAnsi="Times New Roman" w:cs="Times New Roman"/>
          <w:sz w:val="24"/>
          <w:szCs w:val="24"/>
          <w:lang w:val="en-GB"/>
        </w:rPr>
        <w:br/>
      </w:r>
      <w:proofErr w:type="spellStart"/>
      <w:r w:rsidR="00023917" w:rsidRPr="00E91392">
        <w:rPr>
          <w:rFonts w:ascii="Times New Roman" w:hAnsi="Times New Roman" w:cs="Times New Roman"/>
          <w:i/>
          <w:iCs/>
          <w:sz w:val="24"/>
          <w:szCs w:val="24"/>
          <w:lang w:val="en-GB"/>
        </w:rPr>
        <w:t>d</w:t>
      </w:r>
      <w:r w:rsidR="00C65F53" w:rsidRPr="00E91392">
        <w:rPr>
          <w:rFonts w:ascii="Times New Roman" w:hAnsi="Times New Roman" w:cs="Times New Roman"/>
          <w:sz w:val="24"/>
          <w:szCs w:val="24"/>
          <w:vertAlign w:val="subscript"/>
          <w:lang w:val="en-GB"/>
        </w:rPr>
        <w:t>that’s</w:t>
      </w:r>
      <w:proofErr w:type="spellEnd"/>
      <w:r w:rsidR="00C65F53" w:rsidRPr="00E91392">
        <w:rPr>
          <w:rFonts w:ascii="Times New Roman" w:hAnsi="Times New Roman" w:cs="Times New Roman"/>
          <w:sz w:val="24"/>
          <w:szCs w:val="24"/>
          <w:vertAlign w:val="subscript"/>
          <w:lang w:val="en-GB"/>
        </w:rPr>
        <w:t xml:space="preserve"> not fair</w:t>
      </w:r>
      <w:r w:rsidR="00023917" w:rsidRPr="00E91392">
        <w:rPr>
          <w:rFonts w:ascii="Times New Roman" w:hAnsi="Times New Roman" w:cs="Times New Roman"/>
          <w:sz w:val="24"/>
          <w:szCs w:val="24"/>
          <w:lang w:val="en-GB"/>
        </w:rPr>
        <w:t xml:space="preserve"> </w:t>
      </w:r>
      <w:r w:rsidR="00023917" w:rsidRPr="00E91392">
        <w:rPr>
          <w:rFonts w:ascii="Cambria Math" w:hAnsi="Cambria Math" w:cs="Cambria Math"/>
          <w:sz w:val="24"/>
          <w:szCs w:val="24"/>
          <w:lang w:val="en-GB"/>
        </w:rPr>
        <w:t>∧</w:t>
      </w:r>
      <w:r w:rsidR="00023917" w:rsidRPr="00E91392">
        <w:rPr>
          <w:rFonts w:ascii="Times New Roman" w:hAnsi="Times New Roman" w:cs="Times New Roman"/>
          <w:sz w:val="24"/>
          <w:szCs w:val="24"/>
          <w:lang w:val="en-GB"/>
        </w:rPr>
        <w:t xml:space="preserve"> </w:t>
      </w:r>
      <w:r w:rsidR="00023917" w:rsidRPr="00E91392">
        <w:rPr>
          <w:rFonts w:ascii="Cambria Math" w:hAnsi="Cambria Math" w:cs="Cambria Math"/>
          <w:sz w:val="24"/>
          <w:szCs w:val="24"/>
          <w:lang w:val="en-GB"/>
        </w:rPr>
        <w:t>∀</w:t>
      </w:r>
      <w:r w:rsidR="00023917" w:rsidRPr="00E91392">
        <w:rPr>
          <w:rFonts w:ascii="Times New Roman" w:hAnsi="Times New Roman" w:cs="Times New Roman"/>
          <w:i/>
          <w:iCs/>
          <w:sz w:val="24"/>
          <w:szCs w:val="24"/>
          <w:lang w:val="en-GB"/>
        </w:rPr>
        <w:t>w</w:t>
      </w:r>
      <w:r w:rsidR="00023917" w:rsidRPr="00E91392">
        <w:rPr>
          <w:rFonts w:ascii="Times New Roman" w:hAnsi="Times New Roman" w:cs="Times New Roman"/>
          <w:sz w:val="24"/>
          <w:szCs w:val="24"/>
          <w:lang w:val="en-GB"/>
        </w:rPr>
        <w:t xml:space="preserve">′ </w:t>
      </w:r>
      <w:r w:rsidR="00023917" w:rsidRPr="00E91392">
        <w:rPr>
          <w:rFonts w:ascii="Cambria Math" w:hAnsi="Cambria Math" w:cs="Cambria Math"/>
          <w:sz w:val="24"/>
          <w:szCs w:val="24"/>
          <w:lang w:val="en-GB"/>
        </w:rPr>
        <w:t>∈</w:t>
      </w:r>
      <w:r w:rsidR="00023917" w:rsidRPr="00E91392">
        <w:rPr>
          <w:rFonts w:ascii="Times New Roman" w:hAnsi="Times New Roman" w:cs="Times New Roman"/>
          <w:sz w:val="24"/>
          <w:szCs w:val="24"/>
          <w:lang w:val="en-GB"/>
        </w:rPr>
        <w:t xml:space="preserve"> </w:t>
      </w:r>
      <w:r w:rsidR="00023917" w:rsidRPr="00E91392">
        <w:rPr>
          <w:rFonts w:ascii="Times New Roman" w:hAnsi="Times New Roman" w:cs="Times New Roman"/>
          <w:smallCaps/>
          <w:sz w:val="24"/>
          <w:szCs w:val="24"/>
          <w:lang w:val="en-GB"/>
        </w:rPr>
        <w:t>perc</w:t>
      </w:r>
      <w:r w:rsidR="00023917" w:rsidRPr="00E91392">
        <w:rPr>
          <w:rFonts w:ascii="Times New Roman" w:hAnsi="Times New Roman" w:cs="Times New Roman"/>
          <w:sz w:val="24"/>
          <w:szCs w:val="24"/>
          <w:lang w:val="en-GB"/>
        </w:rPr>
        <w:t>(</w:t>
      </w:r>
      <w:r w:rsidR="00023917" w:rsidRPr="00E91392">
        <w:rPr>
          <w:rFonts w:ascii="Times New Roman" w:hAnsi="Times New Roman" w:cs="Times New Roman"/>
          <w:i/>
          <w:iCs/>
          <w:sz w:val="24"/>
          <w:szCs w:val="24"/>
          <w:lang w:val="en-GB"/>
        </w:rPr>
        <w:t>w</w:t>
      </w:r>
      <w:r w:rsidR="00023917" w:rsidRPr="00E91392">
        <w:rPr>
          <w:rFonts w:ascii="Times New Roman" w:hAnsi="Times New Roman" w:cs="Times New Roman"/>
          <w:sz w:val="24"/>
          <w:szCs w:val="24"/>
          <w:lang w:val="en-GB"/>
        </w:rPr>
        <w:t>)(</w:t>
      </w:r>
      <w:r w:rsidR="00023917" w:rsidRPr="00E91392">
        <w:rPr>
          <w:rFonts w:ascii="Times New Roman" w:hAnsi="Times New Roman" w:cs="Times New Roman"/>
          <w:i/>
          <w:iCs/>
          <w:sz w:val="24"/>
          <w:szCs w:val="24"/>
          <w:lang w:val="en-GB"/>
        </w:rPr>
        <w:t>t</w:t>
      </w:r>
      <w:r w:rsidR="00023917" w:rsidRPr="00E91392">
        <w:rPr>
          <w:rFonts w:ascii="Times New Roman" w:hAnsi="Times New Roman" w:cs="Times New Roman"/>
          <w:sz w:val="24"/>
          <w:szCs w:val="24"/>
          <w:lang w:val="en-GB"/>
        </w:rPr>
        <w:t>)(</w:t>
      </w:r>
      <w:r w:rsidR="00023917" w:rsidRPr="00E91392">
        <w:rPr>
          <w:rFonts w:ascii="Times New Roman" w:hAnsi="Times New Roman" w:cs="Times New Roman"/>
          <w:i/>
          <w:iCs/>
          <w:sz w:val="24"/>
          <w:szCs w:val="24"/>
          <w:lang w:val="en-GB"/>
        </w:rPr>
        <w:t>j</w:t>
      </w:r>
      <w:r w:rsidR="00023917" w:rsidRPr="00E91392">
        <w:rPr>
          <w:rFonts w:ascii="Times New Roman" w:hAnsi="Times New Roman" w:cs="Times New Roman"/>
          <w:sz w:val="24"/>
          <w:szCs w:val="24"/>
          <w:lang w:val="en-GB"/>
        </w:rPr>
        <w:t>)</w:t>
      </w:r>
      <w:r w:rsidR="00C65F53" w:rsidRPr="00E91392">
        <w:rPr>
          <w:rFonts w:ascii="Times New Roman" w:hAnsi="Times New Roman" w:cs="Times New Roman"/>
          <w:sz w:val="24"/>
          <w:szCs w:val="24"/>
          <w:lang w:val="en-GB"/>
        </w:rPr>
        <w:t>;</w:t>
      </w:r>
      <w:r w:rsidR="00023917" w:rsidRPr="00E91392">
        <w:rPr>
          <w:rFonts w:ascii="Times New Roman" w:hAnsi="Times New Roman" w:cs="Times New Roman"/>
          <w:sz w:val="24"/>
          <w:szCs w:val="24"/>
          <w:lang w:val="en-GB"/>
        </w:rPr>
        <w:t xml:space="preserve"> </w:t>
      </w:r>
      <w:proofErr w:type="spellStart"/>
      <w:r w:rsidR="00023917" w:rsidRPr="00E91392">
        <w:rPr>
          <w:rFonts w:ascii="Times New Roman" w:hAnsi="Times New Roman" w:cs="Times New Roman"/>
          <w:smallCaps/>
          <w:sz w:val="24"/>
          <w:szCs w:val="24"/>
          <w:lang w:val="en-GB"/>
        </w:rPr>
        <w:t>sim</w:t>
      </w:r>
      <w:r w:rsidR="00023917" w:rsidRPr="00E91392">
        <w:rPr>
          <w:rFonts w:ascii="Times New Roman" w:hAnsi="Times New Roman" w:cs="Times New Roman"/>
          <w:i/>
          <w:iCs/>
          <w:sz w:val="24"/>
          <w:szCs w:val="24"/>
          <w:vertAlign w:val="subscript"/>
          <w:lang w:val="en-GB"/>
        </w:rPr>
        <w:t>p</w:t>
      </w:r>
      <w:proofErr w:type="spellEnd"/>
      <w:r w:rsidR="00023917" w:rsidRPr="00E91392">
        <w:rPr>
          <w:rFonts w:ascii="Times New Roman" w:hAnsi="Times New Roman" w:cs="Times New Roman"/>
          <w:i/>
          <w:iCs/>
          <w:sz w:val="24"/>
          <w:szCs w:val="24"/>
          <w:vertAlign w:val="subscript"/>
          <w:lang w:val="en-GB"/>
        </w:rPr>
        <w:t>*</w:t>
      </w:r>
      <w:r w:rsidR="00023917" w:rsidRPr="00E91392">
        <w:rPr>
          <w:rFonts w:ascii="Times New Roman" w:hAnsi="Times New Roman" w:cs="Times New Roman"/>
          <w:sz w:val="24"/>
          <w:szCs w:val="24"/>
          <w:lang w:val="en-GB"/>
        </w:rPr>
        <w:t>(</w:t>
      </w:r>
      <w:proofErr w:type="spellStart"/>
      <w:r w:rsidR="00023917" w:rsidRPr="00E91392">
        <w:rPr>
          <w:rFonts w:ascii="Times New Roman" w:hAnsi="Times New Roman" w:cs="Times New Roman"/>
          <w:i/>
          <w:iCs/>
          <w:sz w:val="24"/>
          <w:szCs w:val="24"/>
          <w:lang w:val="en-GB"/>
        </w:rPr>
        <w:t>e</w:t>
      </w:r>
      <w:r w:rsidR="00023917" w:rsidRPr="00E91392">
        <w:rPr>
          <w:rFonts w:ascii="Times New Roman" w:hAnsi="Times New Roman" w:cs="Times New Roman"/>
          <w:sz w:val="24"/>
          <w:szCs w:val="24"/>
          <w:lang w:val="en-GB"/>
        </w:rPr>
        <w:t>,</w:t>
      </w:r>
      <w:r w:rsidR="00023917" w:rsidRPr="00E91392">
        <w:rPr>
          <w:rFonts w:ascii="Times New Roman" w:hAnsi="Times New Roman" w:cs="Times New Roman"/>
          <w:i/>
          <w:iCs/>
          <w:sz w:val="24"/>
          <w:szCs w:val="24"/>
          <w:lang w:val="en-GB"/>
        </w:rPr>
        <w:t>d</w:t>
      </w:r>
      <w:proofErr w:type="spellEnd"/>
      <w:r w:rsidR="00023917" w:rsidRPr="00E91392">
        <w:rPr>
          <w:rFonts w:ascii="Times New Roman" w:hAnsi="Times New Roman" w:cs="Times New Roman"/>
          <w:sz w:val="24"/>
          <w:szCs w:val="24"/>
          <w:lang w:val="en-GB"/>
        </w:rPr>
        <w:t xml:space="preserve">) in </w:t>
      </w:r>
      <w:r w:rsidR="00023917" w:rsidRPr="00E91392">
        <w:rPr>
          <w:rFonts w:ascii="Times New Roman" w:hAnsi="Times New Roman" w:cs="Times New Roman"/>
          <w:i/>
          <w:iCs/>
          <w:sz w:val="24"/>
          <w:szCs w:val="24"/>
          <w:lang w:val="en-GB"/>
        </w:rPr>
        <w:t>w</w:t>
      </w:r>
      <w:r w:rsidR="00023917" w:rsidRPr="00E91392">
        <w:rPr>
          <w:rFonts w:ascii="Times New Roman" w:hAnsi="Times New Roman" w:cs="Times New Roman"/>
          <w:sz w:val="24"/>
          <w:szCs w:val="24"/>
          <w:lang w:val="en-GB"/>
        </w:rPr>
        <w:t>′</w:t>
      </w:r>
    </w:p>
    <w:p w14:paraId="742E8BF4" w14:textId="2E677E56" w:rsidR="00C4547C" w:rsidRPr="00E91392" w:rsidRDefault="000F5FB6" w:rsidP="00E4671B">
      <w:pPr>
        <w:spacing w:after="0" w:line="240" w:lineRule="auto"/>
        <w:ind w:left="1418"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c.</w:t>
      </w:r>
      <w:r w:rsidRPr="00E91392">
        <w:rPr>
          <w:rFonts w:ascii="Times New Roman" w:hAnsi="Times New Roman" w:cs="Times New Roman"/>
          <w:sz w:val="24"/>
          <w:szCs w:val="24"/>
          <w:lang w:val="en-GB"/>
        </w:rPr>
        <w:tab/>
      </w:r>
      <w:r w:rsidR="00651FD5" w:rsidRPr="00E91392">
        <w:rPr>
          <w:rFonts w:ascii="Times New Roman" w:hAnsi="Times New Roman" w:cs="Times New Roman"/>
          <w:b/>
          <w:bCs/>
          <w:sz w:val="24"/>
          <w:szCs w:val="24"/>
          <w:lang w:val="en-GB"/>
        </w:rPr>
        <w:t xml:space="preserve">At-issue: </w:t>
      </w:r>
      <w:r w:rsidR="00651FD5" w:rsidRPr="00E91392">
        <w:rPr>
          <w:rFonts w:ascii="Times New Roman" w:hAnsi="Times New Roman" w:cs="Times New Roman"/>
          <w:sz w:val="24"/>
          <w:szCs w:val="24"/>
          <w:lang w:val="en-GB"/>
        </w:rPr>
        <w:t>There is an event of speaking “That’s not fair”, of which Bill is the</w:t>
      </w:r>
      <w:r w:rsidRPr="00E91392">
        <w:rPr>
          <w:rFonts w:ascii="Times New Roman" w:hAnsi="Times New Roman" w:cs="Times New Roman"/>
          <w:sz w:val="24"/>
          <w:szCs w:val="24"/>
          <w:lang w:val="en-GB"/>
        </w:rPr>
        <w:t xml:space="preserve"> </w:t>
      </w:r>
      <w:r w:rsidR="00651FD5" w:rsidRPr="00E91392">
        <w:rPr>
          <w:rFonts w:ascii="Times New Roman" w:hAnsi="Times New Roman" w:cs="Times New Roman"/>
          <w:sz w:val="24"/>
          <w:szCs w:val="24"/>
          <w:lang w:val="en-GB"/>
        </w:rPr>
        <w:t>agent.</w:t>
      </w:r>
      <w:r w:rsidR="006C5911" w:rsidRPr="00E91392">
        <w:rPr>
          <w:rFonts w:ascii="Times New Roman" w:hAnsi="Times New Roman" w:cs="Times New Roman"/>
          <w:sz w:val="24"/>
          <w:szCs w:val="24"/>
          <w:lang w:val="en-GB"/>
        </w:rPr>
        <w:br/>
      </w:r>
      <w:r w:rsidR="00C4547C" w:rsidRPr="00E91392">
        <w:rPr>
          <w:rFonts w:ascii="Times New Roman" w:hAnsi="Times New Roman" w:cs="Times New Roman"/>
          <w:b/>
          <w:bCs/>
          <w:sz w:val="24"/>
          <w:szCs w:val="24"/>
          <w:lang w:val="en-GB"/>
        </w:rPr>
        <w:t xml:space="preserve">Not-at-issue: </w:t>
      </w:r>
      <w:r w:rsidR="00C4547C" w:rsidRPr="00E91392">
        <w:rPr>
          <w:rFonts w:ascii="Times New Roman" w:hAnsi="Times New Roman" w:cs="Times New Roman"/>
          <w:sz w:val="24"/>
          <w:szCs w:val="24"/>
          <w:lang w:val="en-GB"/>
        </w:rPr>
        <w:t xml:space="preserve">There is a demonstration, namely the utterance of </w:t>
      </w:r>
      <w:r w:rsidR="00C4547C" w:rsidRPr="00E91392">
        <w:rPr>
          <w:rFonts w:ascii="Times New Roman" w:hAnsi="Times New Roman" w:cs="Times New Roman"/>
          <w:i/>
          <w:iCs/>
          <w:sz w:val="24"/>
          <w:szCs w:val="24"/>
          <w:lang w:val="en-GB"/>
        </w:rPr>
        <w:t>That’s not fair</w:t>
      </w:r>
      <w:r w:rsidR="002D36FA" w:rsidRPr="00E91392">
        <w:rPr>
          <w:rFonts w:ascii="Times New Roman" w:hAnsi="Times New Roman" w:cs="Times New Roman"/>
          <w:i/>
          <w:iCs/>
          <w:sz w:val="24"/>
          <w:szCs w:val="24"/>
          <w:lang w:val="en-GB"/>
        </w:rPr>
        <w:t xml:space="preserve"> </w:t>
      </w:r>
      <w:r w:rsidR="00C4547C" w:rsidRPr="00E91392">
        <w:rPr>
          <w:rFonts w:ascii="Times New Roman" w:hAnsi="Times New Roman" w:cs="Times New Roman"/>
          <w:sz w:val="24"/>
          <w:szCs w:val="24"/>
          <w:lang w:val="en-GB"/>
        </w:rPr>
        <w:t xml:space="preserve">and in all words compatible </w:t>
      </w:r>
      <w:r w:rsidR="00EE4CBB" w:rsidRPr="00E91392">
        <w:rPr>
          <w:rFonts w:ascii="Times New Roman" w:hAnsi="Times New Roman" w:cs="Times New Roman"/>
          <w:sz w:val="24"/>
          <w:szCs w:val="24"/>
          <w:lang w:val="en-GB"/>
        </w:rPr>
        <w:t xml:space="preserve">with the judge’s, </w:t>
      </w:r>
      <w:r w:rsidR="00EE4CBB" w:rsidRPr="00E91392">
        <w:rPr>
          <w:rFonts w:ascii="Times New Roman" w:hAnsi="Times New Roman" w:cs="Times New Roman"/>
          <w:i/>
          <w:iCs/>
          <w:sz w:val="24"/>
          <w:szCs w:val="24"/>
          <w:lang w:val="en-GB"/>
        </w:rPr>
        <w:t>j</w:t>
      </w:r>
      <w:r w:rsidR="00EE4CBB" w:rsidRPr="00E91392">
        <w:rPr>
          <w:rFonts w:ascii="Times New Roman" w:hAnsi="Times New Roman" w:cs="Times New Roman"/>
          <w:sz w:val="24"/>
          <w:szCs w:val="24"/>
          <w:lang w:val="en-GB"/>
        </w:rPr>
        <w:t xml:space="preserve">, perception in world, </w:t>
      </w:r>
      <w:r w:rsidR="00EE4CBB" w:rsidRPr="00E91392">
        <w:rPr>
          <w:rFonts w:ascii="Times New Roman" w:hAnsi="Times New Roman" w:cs="Times New Roman"/>
          <w:i/>
          <w:iCs/>
          <w:sz w:val="24"/>
          <w:szCs w:val="24"/>
          <w:lang w:val="en-GB"/>
        </w:rPr>
        <w:t>w</w:t>
      </w:r>
      <w:r w:rsidR="00EE4CBB" w:rsidRPr="00E91392">
        <w:rPr>
          <w:rFonts w:ascii="Times New Roman" w:hAnsi="Times New Roman" w:cs="Times New Roman"/>
          <w:sz w:val="24"/>
          <w:szCs w:val="24"/>
          <w:lang w:val="en-GB"/>
        </w:rPr>
        <w:t>, at time</w:t>
      </w:r>
      <w:r w:rsidR="00504495" w:rsidRPr="00E91392">
        <w:rPr>
          <w:rFonts w:ascii="Times New Roman" w:hAnsi="Times New Roman" w:cs="Times New Roman"/>
          <w:sz w:val="24"/>
          <w:szCs w:val="24"/>
          <w:lang w:val="en-GB"/>
        </w:rPr>
        <w:t xml:space="preserve">, </w:t>
      </w:r>
      <w:r w:rsidR="00504495" w:rsidRPr="00E91392">
        <w:rPr>
          <w:rFonts w:ascii="Times New Roman" w:hAnsi="Times New Roman" w:cs="Times New Roman"/>
          <w:i/>
          <w:iCs/>
          <w:sz w:val="24"/>
          <w:szCs w:val="24"/>
          <w:lang w:val="en-GB"/>
        </w:rPr>
        <w:t>t</w:t>
      </w:r>
      <w:r w:rsidR="00504495" w:rsidRPr="00E91392">
        <w:rPr>
          <w:rFonts w:ascii="Times New Roman" w:hAnsi="Times New Roman" w:cs="Times New Roman"/>
          <w:sz w:val="24"/>
          <w:szCs w:val="24"/>
          <w:lang w:val="en-GB"/>
        </w:rPr>
        <w:t>, this utterance is similar in the relevant dimensions to the event of Bill saying that’s not fair.</w:t>
      </w:r>
    </w:p>
    <w:p w14:paraId="5D2F15D6" w14:textId="77777777" w:rsidR="00E4671B" w:rsidRDefault="00E4671B" w:rsidP="00E4671B">
      <w:pPr>
        <w:spacing w:after="0" w:line="240" w:lineRule="auto"/>
        <w:jc w:val="both"/>
        <w:rPr>
          <w:rFonts w:ascii="Times New Roman" w:hAnsi="Times New Roman" w:cs="Times New Roman"/>
          <w:sz w:val="24"/>
          <w:szCs w:val="24"/>
          <w:lang w:val="en-GB"/>
        </w:rPr>
      </w:pPr>
    </w:p>
    <w:p w14:paraId="1916862E" w14:textId="7774F6DB" w:rsidR="0049318C" w:rsidRPr="00E91392" w:rsidRDefault="00A778B8"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I follow Ebert &amp; </w:t>
      </w:r>
      <w:proofErr w:type="spellStart"/>
      <w:r w:rsidRPr="00E91392">
        <w:rPr>
          <w:rFonts w:ascii="Times New Roman" w:hAnsi="Times New Roman" w:cs="Times New Roman"/>
          <w:sz w:val="24"/>
          <w:szCs w:val="24"/>
          <w:lang w:val="en-GB"/>
        </w:rPr>
        <w:t>Hinterwimmer</w:t>
      </w:r>
      <w:proofErr w:type="spellEnd"/>
      <w:r w:rsidRPr="00E91392">
        <w:rPr>
          <w:rFonts w:ascii="Times New Roman" w:hAnsi="Times New Roman" w:cs="Times New Roman"/>
          <w:sz w:val="24"/>
          <w:szCs w:val="24"/>
          <w:lang w:val="en-GB"/>
        </w:rPr>
        <w:t xml:space="preserve"> (2022) and argue that the inference of a similarity relation between the event and the demonstration is triggered by the temporal alignment of the reported speech </w:t>
      </w:r>
      <w:r w:rsidR="00C168BD" w:rsidRPr="00E91392">
        <w:rPr>
          <w:rFonts w:ascii="Times New Roman" w:hAnsi="Times New Roman" w:cs="Times New Roman"/>
          <w:sz w:val="24"/>
          <w:szCs w:val="24"/>
          <w:lang w:val="en-GB"/>
        </w:rPr>
        <w:t xml:space="preserve">and the demonstration, i.e. the fact that the speaker uses a whiny voice as they repeat Bill’s speech triggers the inference that Bill spoke in a whiny voice. </w:t>
      </w:r>
      <w:r w:rsidR="0083087B" w:rsidRPr="00E91392">
        <w:rPr>
          <w:rFonts w:ascii="Times New Roman" w:hAnsi="Times New Roman" w:cs="Times New Roman"/>
          <w:sz w:val="24"/>
          <w:szCs w:val="24"/>
          <w:lang w:val="en-GB"/>
        </w:rPr>
        <w:t xml:space="preserve">Furthermore, as with the ideophones, I separate the iconic representation of what Bill said from the report of what he said, </w:t>
      </w:r>
      <w:r w:rsidR="002A387D" w:rsidRPr="00E91392">
        <w:rPr>
          <w:rFonts w:ascii="Times New Roman" w:hAnsi="Times New Roman" w:cs="Times New Roman"/>
          <w:sz w:val="24"/>
          <w:szCs w:val="24"/>
          <w:lang w:val="en-GB"/>
        </w:rPr>
        <w:t xml:space="preserve">which allows us to capture the faultless disagreement in (48), where the speaker in (48-b) contradicts the report of </w:t>
      </w:r>
      <w:r w:rsidR="002A387D" w:rsidRPr="00E91392">
        <w:rPr>
          <w:rFonts w:ascii="Times New Roman" w:hAnsi="Times New Roman" w:cs="Times New Roman"/>
          <w:i/>
          <w:iCs/>
          <w:sz w:val="24"/>
          <w:szCs w:val="24"/>
          <w:lang w:val="en-GB"/>
        </w:rPr>
        <w:t xml:space="preserve">how </w:t>
      </w:r>
      <w:r w:rsidR="002A387D" w:rsidRPr="00E91392">
        <w:rPr>
          <w:rFonts w:ascii="Times New Roman" w:hAnsi="Times New Roman" w:cs="Times New Roman"/>
          <w:sz w:val="24"/>
          <w:szCs w:val="24"/>
          <w:lang w:val="en-GB"/>
        </w:rPr>
        <w:t>Bill spoke and not the report of what he says.</w:t>
      </w:r>
      <w:r w:rsidR="00CF56E2" w:rsidRPr="00E91392">
        <w:rPr>
          <w:rFonts w:ascii="Times New Roman" w:hAnsi="Times New Roman" w:cs="Times New Roman"/>
          <w:sz w:val="24"/>
          <w:szCs w:val="24"/>
          <w:lang w:val="en-GB"/>
        </w:rPr>
        <w:t xml:space="preserve"> </w:t>
      </w:r>
      <w:r w:rsidR="007376BE" w:rsidRPr="00E91392">
        <w:rPr>
          <w:rFonts w:ascii="Times New Roman" w:hAnsi="Times New Roman" w:cs="Times New Roman"/>
          <w:sz w:val="24"/>
          <w:szCs w:val="24"/>
          <w:lang w:val="en-GB"/>
        </w:rPr>
        <w:t xml:space="preserve">In this case, the speaker in (48-b) asserts that in all worlds compatible with their perception, their demonstration better iconically </w:t>
      </w:r>
      <w:r w:rsidR="00C128FE" w:rsidRPr="00E91392">
        <w:rPr>
          <w:rFonts w:ascii="Times New Roman" w:hAnsi="Times New Roman" w:cs="Times New Roman"/>
          <w:sz w:val="24"/>
          <w:szCs w:val="24"/>
          <w:lang w:val="en-GB"/>
        </w:rPr>
        <w:t>maps to Bill’s speech than the demonstration given by the speaker (48-a)</w:t>
      </w:r>
      <w:r w:rsidR="006847CC" w:rsidRPr="00E91392">
        <w:rPr>
          <w:rFonts w:ascii="Times New Roman" w:hAnsi="Times New Roman" w:cs="Times New Roman"/>
          <w:sz w:val="24"/>
          <w:szCs w:val="24"/>
          <w:lang w:val="en-GB"/>
        </w:rPr>
        <w:t xml:space="preserve">, i.e. that Bill spoke with a shouty voice </w:t>
      </w:r>
      <w:r w:rsidR="00026149" w:rsidRPr="00E91392">
        <w:rPr>
          <w:rFonts w:ascii="Times New Roman" w:hAnsi="Times New Roman" w:cs="Times New Roman"/>
          <w:sz w:val="24"/>
          <w:szCs w:val="24"/>
          <w:lang w:val="en-GB"/>
        </w:rPr>
        <w:t xml:space="preserve">and not a whiny voice. </w:t>
      </w:r>
      <w:r w:rsidR="00CF56D6" w:rsidRPr="00E91392">
        <w:rPr>
          <w:rFonts w:ascii="Times New Roman" w:hAnsi="Times New Roman" w:cs="Times New Roman"/>
          <w:sz w:val="24"/>
          <w:szCs w:val="24"/>
          <w:lang w:val="en-GB"/>
        </w:rPr>
        <w:t>The at-issue status of the two meaning components also resembles that of predicative ideophones, with the speech report of what Bill said being at-issue, while the iconic depiction of his voice is not at-issue.</w:t>
      </w:r>
    </w:p>
    <w:p w14:paraId="70C27219" w14:textId="35E7C9BC" w:rsidR="00CF56D6" w:rsidRPr="00E91392" w:rsidRDefault="00CF56D6" w:rsidP="003646D4">
      <w:pPr>
        <w:spacing w:before="240" w:after="24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5.2 </w:t>
      </w:r>
      <w:r w:rsidRPr="00E91392">
        <w:rPr>
          <w:rFonts w:ascii="Times New Roman" w:hAnsi="Times New Roman" w:cs="Times New Roman"/>
          <w:i/>
          <w:iCs/>
          <w:sz w:val="24"/>
          <w:szCs w:val="24"/>
          <w:lang w:val="en-GB"/>
        </w:rPr>
        <w:t xml:space="preserve">Vocal gestures </w:t>
      </w:r>
    </w:p>
    <w:p w14:paraId="49E64094" w14:textId="2D567D54" w:rsidR="00CF56D6" w:rsidRPr="00E91392" w:rsidRDefault="006B09B3"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As is well established in the literature, it is not only speech that can be quoted, but almost anything can be iconically represented in a quotation structure, as can be seen in (50).</w:t>
      </w:r>
    </w:p>
    <w:p w14:paraId="630A475F" w14:textId="77777777" w:rsidR="00E4671B" w:rsidRDefault="00E4671B" w:rsidP="000D7C12">
      <w:pPr>
        <w:spacing w:after="0" w:line="240" w:lineRule="auto"/>
        <w:jc w:val="both"/>
        <w:rPr>
          <w:rFonts w:ascii="Times New Roman" w:hAnsi="Times New Roman" w:cs="Times New Roman"/>
          <w:sz w:val="24"/>
          <w:szCs w:val="24"/>
          <w:lang w:val="en-GB"/>
        </w:rPr>
      </w:pPr>
    </w:p>
    <w:p w14:paraId="1EAEC090" w14:textId="6A29DCD8" w:rsidR="00CB323D" w:rsidRPr="00E91392" w:rsidRDefault="006B09B3" w:rsidP="000D7C12">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lastRenderedPageBreak/>
        <w:t>(50)</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Bill wouldn’t change gear and the engine was like</w:t>
      </w:r>
      <w:r w:rsidR="00CB323D" w:rsidRPr="00364462">
        <w:rPr>
          <w:rFonts w:ascii="Times New Roman" w:hAnsi="Times New Roman" w:cs="Times New Roman"/>
          <w:i/>
          <w:iCs/>
          <w:sz w:val="24"/>
          <w:szCs w:val="24"/>
          <w:lang w:val="en-GB"/>
        </w:rPr>
        <w:t xml:space="preserve"> </w:t>
      </w:r>
      <w:bookmarkStart w:id="3" w:name="_Hlk127384929"/>
      <w:r w:rsidR="00CB323D" w:rsidRPr="00364462">
        <w:rPr>
          <w:rFonts w:ascii="Times New Roman" w:hAnsi="Times New Roman" w:cs="Times New Roman"/>
          <w:i/>
          <w:iCs/>
          <w:sz w:val="24"/>
          <w:szCs w:val="24"/>
          <w:lang w:val="en-GB"/>
        </w:rPr>
        <w:t>[EEEEEEEEEE]</w:t>
      </w:r>
      <w:r w:rsidR="00CB323D" w:rsidRPr="00364462">
        <w:rPr>
          <w:rFonts w:ascii="Times New Roman" w:hAnsi="Times New Roman" w:cs="Times New Roman"/>
          <w:i/>
          <w:iCs/>
          <w:lang w:val="en-GB"/>
        </w:rPr>
        <w:t>_</w:t>
      </w:r>
      <w:r w:rsidR="00CB323D" w:rsidRPr="00E91392">
        <w:rPr>
          <w:rFonts w:ascii="Times New Roman" w:hAnsi="Times New Roman" w:cs="Times New Roman"/>
          <w:smallCaps/>
          <w:sz w:val="24"/>
          <w:szCs w:val="24"/>
          <w:lang w:val="en-GB"/>
        </w:rPr>
        <w:t>loud</w:t>
      </w:r>
      <w:r w:rsidR="00CB323D" w:rsidRPr="00E91392">
        <w:rPr>
          <w:rFonts w:ascii="Times New Roman" w:hAnsi="Times New Roman" w:cs="Times New Roman"/>
          <w:smallCaps/>
          <w:sz w:val="24"/>
          <w:szCs w:val="24"/>
          <w:lang w:val="en-GB"/>
        </w:rPr>
        <w:br/>
      </w:r>
      <w:r w:rsidR="00CB323D" w:rsidRPr="00E91392">
        <w:rPr>
          <w:rFonts w:ascii="Times New Roman" w:hAnsi="Times New Roman" w:cs="Times New Roman"/>
          <w:smallCaps/>
          <w:sz w:val="24"/>
          <w:szCs w:val="24"/>
          <w:lang w:val="en-GB"/>
        </w:rPr>
        <w:tab/>
      </w:r>
      <w:r w:rsidR="00CB323D" w:rsidRPr="00E91392">
        <w:rPr>
          <w:rFonts w:ascii="Times New Roman" w:hAnsi="Times New Roman" w:cs="Times New Roman"/>
          <w:smallCaps/>
          <w:sz w:val="24"/>
          <w:szCs w:val="24"/>
          <w:lang w:val="en-GB"/>
        </w:rPr>
        <w:tab/>
        <w:t>whining.</w:t>
      </w:r>
      <w:bookmarkEnd w:id="3"/>
    </w:p>
    <w:p w14:paraId="03614272" w14:textId="5735081C" w:rsidR="00AA5569" w:rsidRPr="00E91392" w:rsidRDefault="00CB323D"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b.</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 xml:space="preserve">Well, </w:t>
      </w:r>
      <w:r w:rsidR="00AA5569" w:rsidRPr="00364462">
        <w:rPr>
          <w:rFonts w:ascii="Times New Roman" w:hAnsi="Times New Roman" w:cs="Times New Roman"/>
          <w:i/>
          <w:iCs/>
          <w:sz w:val="24"/>
          <w:szCs w:val="24"/>
          <w:lang w:val="en-GB"/>
        </w:rPr>
        <w:t>it wasn’t that bad, it was more like [</w:t>
      </w:r>
      <w:proofErr w:type="spellStart"/>
      <w:r w:rsidR="00AA5569" w:rsidRPr="00364462">
        <w:rPr>
          <w:rFonts w:ascii="Times New Roman" w:hAnsi="Times New Roman" w:cs="Times New Roman"/>
          <w:i/>
          <w:iCs/>
          <w:sz w:val="24"/>
          <w:szCs w:val="24"/>
          <w:lang w:val="en-GB"/>
        </w:rPr>
        <w:t>eeeeeeeeeeeee</w:t>
      </w:r>
      <w:proofErr w:type="spellEnd"/>
      <w:r w:rsidR="00AA5569" w:rsidRPr="00364462">
        <w:rPr>
          <w:rFonts w:ascii="Times New Roman" w:hAnsi="Times New Roman" w:cs="Times New Roman"/>
          <w:i/>
          <w:iCs/>
          <w:sz w:val="24"/>
          <w:szCs w:val="24"/>
          <w:lang w:val="en-GB"/>
        </w:rPr>
        <w:t>]</w:t>
      </w:r>
      <w:r w:rsidR="00AA5569" w:rsidRPr="00364462">
        <w:rPr>
          <w:rFonts w:ascii="Times New Roman" w:hAnsi="Times New Roman" w:cs="Times New Roman"/>
          <w:i/>
          <w:iCs/>
          <w:lang w:val="en-GB"/>
        </w:rPr>
        <w:t>_</w:t>
      </w:r>
      <w:r w:rsidR="00AA5569" w:rsidRPr="00E91392">
        <w:rPr>
          <w:rFonts w:ascii="Times New Roman" w:hAnsi="Times New Roman" w:cs="Times New Roman"/>
          <w:smallCaps/>
          <w:sz w:val="24"/>
          <w:szCs w:val="24"/>
          <w:lang w:val="en-GB"/>
        </w:rPr>
        <w:t>quiet whining</w:t>
      </w:r>
      <w:r w:rsidR="00AA5569" w:rsidRPr="00E91392">
        <w:rPr>
          <w:rFonts w:ascii="Times New Roman" w:hAnsi="Times New Roman" w:cs="Times New Roman"/>
          <w:sz w:val="24"/>
          <w:szCs w:val="24"/>
          <w:lang w:val="en-GB"/>
        </w:rPr>
        <w:t xml:space="preserve">. </w:t>
      </w:r>
    </w:p>
    <w:p w14:paraId="03FD00DF" w14:textId="77777777" w:rsidR="00E4671B" w:rsidRDefault="00E4671B" w:rsidP="0015197A">
      <w:pPr>
        <w:spacing w:after="120" w:line="240" w:lineRule="auto"/>
        <w:jc w:val="both"/>
        <w:rPr>
          <w:rFonts w:ascii="Times New Roman" w:hAnsi="Times New Roman" w:cs="Times New Roman"/>
          <w:sz w:val="24"/>
          <w:szCs w:val="24"/>
          <w:lang w:val="en-GB"/>
        </w:rPr>
      </w:pPr>
    </w:p>
    <w:p w14:paraId="2D38A648" w14:textId="4D5654B8" w:rsidR="00434393" w:rsidRPr="00E91392" w:rsidRDefault="00AE5C0A"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This is similar to the example in (48), with the major exception that no linguistic material is quoted, rather the speakers’ attempts to iconically represent the noise of the engine using either a loud or quiet whining noise.</w:t>
      </w:r>
      <w:r w:rsidR="00FC31C7" w:rsidRPr="00E91392">
        <w:rPr>
          <w:rFonts w:ascii="Times New Roman" w:hAnsi="Times New Roman" w:cs="Times New Roman"/>
          <w:sz w:val="24"/>
          <w:szCs w:val="24"/>
          <w:lang w:val="en-GB"/>
        </w:rPr>
        <w:t xml:space="preserve"> Again, this is a case of faultless disagreement similar to that seen in ideophones and quotations, as the speakers disagree not on the fact that the engine made a whining noise,</w:t>
      </w:r>
      <w:r w:rsidR="0086218D" w:rsidRPr="00E91392">
        <w:rPr>
          <w:rFonts w:ascii="Times New Roman" w:hAnsi="Times New Roman" w:cs="Times New Roman"/>
          <w:sz w:val="24"/>
          <w:szCs w:val="24"/>
          <w:lang w:val="en-GB"/>
        </w:rPr>
        <w:t xml:space="preserve"> but on how to iconically represent this whining </w:t>
      </w:r>
      <w:r w:rsidR="00E476F3" w:rsidRPr="00E91392">
        <w:rPr>
          <w:rFonts w:ascii="Times New Roman" w:hAnsi="Times New Roman" w:cs="Times New Roman"/>
          <w:sz w:val="24"/>
          <w:szCs w:val="24"/>
          <w:lang w:val="en-GB"/>
        </w:rPr>
        <w:t xml:space="preserve">event with a vocal gesture. </w:t>
      </w:r>
      <w:r w:rsidR="0063618A" w:rsidRPr="00E91392">
        <w:rPr>
          <w:rFonts w:ascii="Times New Roman" w:hAnsi="Times New Roman" w:cs="Times New Roman"/>
          <w:sz w:val="24"/>
          <w:szCs w:val="24"/>
          <w:lang w:val="en-GB"/>
        </w:rPr>
        <w:t xml:space="preserve">We can therefore give (51-a) the semantic form in (51-b). </w:t>
      </w:r>
    </w:p>
    <w:p w14:paraId="7702F5E8" w14:textId="77777777" w:rsidR="00E4671B" w:rsidRDefault="00E4671B" w:rsidP="00E4671B">
      <w:pPr>
        <w:spacing w:after="0" w:line="240" w:lineRule="auto"/>
        <w:jc w:val="both"/>
        <w:rPr>
          <w:rFonts w:ascii="Times New Roman" w:hAnsi="Times New Roman" w:cs="Times New Roman"/>
          <w:sz w:val="24"/>
          <w:szCs w:val="24"/>
          <w:lang w:val="en-GB"/>
        </w:rPr>
      </w:pPr>
    </w:p>
    <w:p w14:paraId="6D6895E3" w14:textId="43E65977" w:rsidR="00467EDF" w:rsidRPr="00E91392" w:rsidRDefault="00434393"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(51)</w:t>
      </w:r>
      <w:r w:rsidRPr="00E91392">
        <w:rPr>
          <w:rFonts w:ascii="Times New Roman" w:hAnsi="Times New Roman" w:cs="Times New Roman"/>
          <w:sz w:val="24"/>
          <w:szCs w:val="24"/>
          <w:lang w:val="en-GB"/>
        </w:rPr>
        <w:tab/>
        <w:t>a.</w:t>
      </w:r>
      <w:r w:rsidRPr="00E91392">
        <w:rPr>
          <w:rFonts w:ascii="Times New Roman" w:hAnsi="Times New Roman" w:cs="Times New Roman"/>
          <w:sz w:val="24"/>
          <w:szCs w:val="24"/>
          <w:lang w:val="en-GB"/>
        </w:rPr>
        <w:tab/>
      </w:r>
      <w:r w:rsidRPr="00364462">
        <w:rPr>
          <w:rFonts w:ascii="Times New Roman" w:hAnsi="Times New Roman" w:cs="Times New Roman"/>
          <w:i/>
          <w:iCs/>
          <w:sz w:val="24"/>
          <w:szCs w:val="24"/>
          <w:lang w:val="en-GB"/>
        </w:rPr>
        <w:t>The engine was like [</w:t>
      </w:r>
      <w:r w:rsidR="00240F67" w:rsidRPr="00364462">
        <w:rPr>
          <w:rFonts w:ascii="Times New Roman" w:hAnsi="Times New Roman" w:cs="Times New Roman"/>
          <w:i/>
          <w:iCs/>
          <w:sz w:val="24"/>
          <w:szCs w:val="24"/>
          <w:lang w:val="en-GB"/>
        </w:rPr>
        <w:t>EEEEEEEEEE</w:t>
      </w:r>
      <w:r w:rsidRPr="00364462">
        <w:rPr>
          <w:rFonts w:ascii="Times New Roman" w:hAnsi="Times New Roman" w:cs="Times New Roman"/>
          <w:i/>
          <w:iCs/>
          <w:sz w:val="24"/>
          <w:szCs w:val="24"/>
          <w:lang w:val="en-GB"/>
        </w:rPr>
        <w:t>]_</w:t>
      </w:r>
      <w:r w:rsidRPr="00E91392">
        <w:rPr>
          <w:rFonts w:ascii="Times New Roman" w:hAnsi="Times New Roman" w:cs="Times New Roman"/>
          <w:smallCaps/>
          <w:sz w:val="24"/>
          <w:szCs w:val="24"/>
          <w:lang w:val="en-GB"/>
        </w:rPr>
        <w:t>loud whining</w:t>
      </w:r>
      <w:r w:rsidRPr="00E91392">
        <w:rPr>
          <w:rFonts w:ascii="Times New Roman" w:hAnsi="Times New Roman" w:cs="Times New Roman"/>
          <w:sz w:val="24"/>
          <w:szCs w:val="24"/>
          <w:lang w:val="en-GB"/>
        </w:rPr>
        <w:t>!!!</w:t>
      </w:r>
      <w:r w:rsidR="00AE5C0A" w:rsidRPr="00E91392">
        <w:rPr>
          <w:rFonts w:ascii="Times New Roman" w:hAnsi="Times New Roman" w:cs="Times New Roman"/>
          <w:sz w:val="24"/>
          <w:szCs w:val="24"/>
          <w:lang w:val="en-GB"/>
        </w:rPr>
        <w:t xml:space="preserve"> </w:t>
      </w:r>
    </w:p>
    <w:p w14:paraId="7CD2599E" w14:textId="28D5C95B" w:rsidR="00161322" w:rsidRPr="00E91392" w:rsidRDefault="00B4386F" w:rsidP="00E4671B">
      <w:pPr>
        <w:spacing w:after="0" w:line="240" w:lineRule="auto"/>
        <w:ind w:left="1418"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b.</w:t>
      </w:r>
      <w:r w:rsidRPr="00E91392">
        <w:rPr>
          <w:rFonts w:ascii="Times New Roman" w:hAnsi="Times New Roman" w:cs="Times New Roman"/>
          <w:sz w:val="24"/>
          <w:szCs w:val="24"/>
          <w:lang w:val="en-GB"/>
        </w:rPr>
        <w:tab/>
      </w:r>
      <w:r w:rsidR="00161322" w:rsidRPr="00E91392">
        <w:rPr>
          <w:rFonts w:ascii="Times New Roman" w:hAnsi="Times New Roman" w:cs="Times New Roman"/>
          <w:sz w:val="24"/>
          <w:szCs w:val="24"/>
          <w:lang w:val="en-GB"/>
        </w:rPr>
        <w:t>[</w:t>
      </w:r>
      <w:r w:rsidR="00161322" w:rsidRPr="00E91392">
        <w:rPr>
          <w:rFonts w:ascii="Times New Roman" w:hAnsi="Times New Roman" w:cs="Times New Roman"/>
          <w:i/>
          <w:iCs/>
          <w:sz w:val="24"/>
          <w:szCs w:val="24"/>
          <w:lang w:val="en-GB"/>
        </w:rPr>
        <w:t>e</w:t>
      </w:r>
      <w:r w:rsidR="00161322" w:rsidRPr="00E91392">
        <w:rPr>
          <w:rFonts w:ascii="Times New Roman" w:hAnsi="Times New Roman" w:cs="Times New Roman"/>
          <w:sz w:val="24"/>
          <w:szCs w:val="24"/>
          <w:lang w:val="en-GB"/>
        </w:rPr>
        <w:t xml:space="preserve">] </w:t>
      </w:r>
      <w:r w:rsidR="00161322" w:rsidRPr="00E91392">
        <w:rPr>
          <w:rFonts w:ascii="Cambria Math" w:hAnsi="Cambria Math" w:cs="Cambria Math"/>
          <w:sz w:val="24"/>
          <w:szCs w:val="24"/>
          <w:lang w:val="en-GB"/>
        </w:rPr>
        <w:t>∧</w:t>
      </w:r>
      <w:r w:rsidR="00161322" w:rsidRPr="00E91392">
        <w:rPr>
          <w:rFonts w:ascii="Times New Roman" w:hAnsi="Times New Roman" w:cs="Times New Roman"/>
          <w:sz w:val="24"/>
          <w:szCs w:val="24"/>
          <w:lang w:val="en-GB"/>
        </w:rPr>
        <w:t xml:space="preserve"> instrument(</w:t>
      </w:r>
      <w:proofErr w:type="spellStart"/>
      <w:proofErr w:type="gramStart"/>
      <w:r w:rsidR="00161322" w:rsidRPr="00E91392">
        <w:rPr>
          <w:rFonts w:ascii="Times New Roman" w:hAnsi="Times New Roman" w:cs="Times New Roman"/>
          <w:i/>
          <w:iCs/>
          <w:sz w:val="24"/>
          <w:szCs w:val="24"/>
          <w:lang w:val="en-GB"/>
        </w:rPr>
        <w:t>e</w:t>
      </w:r>
      <w:r w:rsidR="00161322" w:rsidRPr="00E91392">
        <w:rPr>
          <w:rFonts w:ascii="Times New Roman" w:hAnsi="Times New Roman" w:cs="Times New Roman"/>
          <w:sz w:val="24"/>
          <w:szCs w:val="24"/>
          <w:lang w:val="en-GB"/>
        </w:rPr>
        <w:t>,</w:t>
      </w:r>
      <w:r w:rsidR="00161322" w:rsidRPr="00E91392">
        <w:rPr>
          <w:rFonts w:ascii="Times New Roman" w:hAnsi="Times New Roman" w:cs="Times New Roman"/>
          <w:i/>
          <w:iCs/>
          <w:sz w:val="24"/>
          <w:szCs w:val="24"/>
          <w:lang w:val="en-GB"/>
        </w:rPr>
        <w:t>x</w:t>
      </w:r>
      <w:proofErr w:type="spellEnd"/>
      <w:proofErr w:type="gramEnd"/>
      <w:r w:rsidR="00161322" w:rsidRPr="00E91392">
        <w:rPr>
          <w:rFonts w:ascii="Times New Roman" w:hAnsi="Times New Roman" w:cs="Times New Roman"/>
          <w:sz w:val="24"/>
          <w:szCs w:val="24"/>
          <w:lang w:val="en-GB"/>
        </w:rPr>
        <w:t xml:space="preserve">) </w:t>
      </w:r>
      <w:r w:rsidR="00161322" w:rsidRPr="00E91392">
        <w:rPr>
          <w:rFonts w:ascii="Cambria Math" w:hAnsi="Cambria Math" w:cs="Cambria Math"/>
          <w:sz w:val="24"/>
          <w:szCs w:val="24"/>
          <w:lang w:val="en-GB"/>
        </w:rPr>
        <w:t>∧</w:t>
      </w:r>
      <w:r w:rsidR="00161322" w:rsidRPr="00E91392">
        <w:rPr>
          <w:rFonts w:ascii="Times New Roman" w:hAnsi="Times New Roman" w:cs="Times New Roman"/>
          <w:sz w:val="24"/>
          <w:szCs w:val="24"/>
          <w:lang w:val="en-GB"/>
        </w:rPr>
        <w:t xml:space="preserve"> engine(</w:t>
      </w:r>
      <w:r w:rsidR="00161322" w:rsidRPr="00E91392">
        <w:rPr>
          <w:rFonts w:ascii="Times New Roman" w:hAnsi="Times New Roman" w:cs="Times New Roman"/>
          <w:i/>
          <w:iCs/>
          <w:sz w:val="24"/>
          <w:szCs w:val="24"/>
          <w:lang w:val="en-GB"/>
        </w:rPr>
        <w:t>x</w:t>
      </w:r>
      <w:r w:rsidR="00161322" w:rsidRPr="00E91392">
        <w:rPr>
          <w:rFonts w:ascii="Times New Roman" w:hAnsi="Times New Roman" w:cs="Times New Roman"/>
          <w:sz w:val="24"/>
          <w:szCs w:val="24"/>
          <w:lang w:val="en-GB"/>
        </w:rPr>
        <w:t xml:space="preserve">) </w:t>
      </w:r>
      <w:r w:rsidR="00161322" w:rsidRPr="00E91392">
        <w:rPr>
          <w:rFonts w:ascii="Cambria Math" w:hAnsi="Cambria Math" w:cs="Cambria Math"/>
          <w:sz w:val="24"/>
          <w:szCs w:val="24"/>
          <w:lang w:val="en-GB"/>
        </w:rPr>
        <w:t>∧</w:t>
      </w:r>
      <w:r w:rsidR="00161322" w:rsidRPr="00E91392">
        <w:rPr>
          <w:rFonts w:ascii="Times New Roman" w:hAnsi="Times New Roman" w:cs="Times New Roman"/>
          <w:sz w:val="24"/>
          <w:szCs w:val="24"/>
          <w:lang w:val="en-GB"/>
        </w:rPr>
        <w:t xml:space="preserve"> </w:t>
      </w:r>
      <w:r w:rsidR="00161322" w:rsidRPr="00E91392">
        <w:rPr>
          <w:rFonts w:ascii="Times New Roman" w:hAnsi="Times New Roman" w:cs="Times New Roman"/>
          <w:smallCaps/>
          <w:sz w:val="24"/>
          <w:szCs w:val="24"/>
          <w:lang w:val="en-GB"/>
        </w:rPr>
        <w:t xml:space="preserve">sound </w:t>
      </w:r>
      <w:proofErr w:type="spellStart"/>
      <w:r w:rsidR="00161322" w:rsidRPr="00E91392">
        <w:rPr>
          <w:rFonts w:ascii="Times New Roman" w:hAnsi="Times New Roman" w:cs="Times New Roman"/>
          <w:smallCaps/>
          <w:sz w:val="24"/>
          <w:szCs w:val="24"/>
          <w:lang w:val="en-GB"/>
        </w:rPr>
        <w:t>emission</w:t>
      </w:r>
      <w:r w:rsidR="00161322" w:rsidRPr="00E91392">
        <w:rPr>
          <w:rFonts w:ascii="Times New Roman" w:hAnsi="Times New Roman" w:cs="Times New Roman"/>
          <w:i/>
          <w:iCs/>
          <w:sz w:val="24"/>
          <w:szCs w:val="24"/>
          <w:vertAlign w:val="subscript"/>
          <w:lang w:val="en-GB"/>
        </w:rPr>
        <w:t>p</w:t>
      </w:r>
      <w:proofErr w:type="spellEnd"/>
      <w:r w:rsidR="00161322" w:rsidRPr="00E91392">
        <w:rPr>
          <w:rFonts w:ascii="Times New Roman" w:hAnsi="Times New Roman" w:cs="Times New Roman"/>
          <w:sz w:val="24"/>
          <w:szCs w:val="24"/>
          <w:lang w:val="en-GB"/>
        </w:rPr>
        <w:t>(</w:t>
      </w:r>
      <w:r w:rsidR="00161322" w:rsidRPr="00E91392">
        <w:rPr>
          <w:rFonts w:ascii="Times New Roman" w:hAnsi="Times New Roman" w:cs="Times New Roman"/>
          <w:i/>
          <w:iCs/>
          <w:sz w:val="24"/>
          <w:szCs w:val="24"/>
          <w:lang w:val="en-GB"/>
        </w:rPr>
        <w:t>e</w:t>
      </w:r>
      <w:r w:rsidR="00161322" w:rsidRPr="00E91392">
        <w:rPr>
          <w:rFonts w:ascii="Times New Roman" w:hAnsi="Times New Roman" w:cs="Times New Roman"/>
          <w:sz w:val="24"/>
          <w:szCs w:val="24"/>
          <w:lang w:val="en-GB"/>
        </w:rPr>
        <w:t xml:space="preserve">) </w:t>
      </w:r>
      <w:r w:rsidR="00161322" w:rsidRPr="00E91392">
        <w:rPr>
          <w:rFonts w:ascii="Cambria Math" w:hAnsi="Cambria Math" w:cs="Cambria Math"/>
          <w:sz w:val="24"/>
          <w:szCs w:val="24"/>
          <w:lang w:val="en-GB"/>
        </w:rPr>
        <w:t>∧</w:t>
      </w:r>
      <w:r w:rsidR="00161322" w:rsidRPr="00E91392">
        <w:rPr>
          <w:rFonts w:ascii="Times New Roman" w:hAnsi="Times New Roman" w:cs="Times New Roman"/>
          <w:sz w:val="24"/>
          <w:szCs w:val="24"/>
          <w:lang w:val="en-GB"/>
        </w:rPr>
        <w:t xml:space="preserve"> [</w:t>
      </w:r>
      <w:r w:rsidR="00161322" w:rsidRPr="00E91392">
        <w:rPr>
          <w:rFonts w:ascii="Times New Roman" w:hAnsi="Times New Roman" w:cs="Times New Roman"/>
          <w:i/>
          <w:iCs/>
          <w:sz w:val="24"/>
          <w:szCs w:val="24"/>
          <w:lang w:val="en-GB"/>
        </w:rPr>
        <w:t>d</w:t>
      </w:r>
      <w:r w:rsidR="00161322" w:rsidRPr="00E91392">
        <w:rPr>
          <w:rFonts w:ascii="Times New Roman" w:hAnsi="Times New Roman" w:cs="Times New Roman"/>
          <w:sz w:val="24"/>
          <w:szCs w:val="24"/>
          <w:lang w:val="en-GB"/>
        </w:rPr>
        <w:t xml:space="preserve">] </w:t>
      </w:r>
      <w:r w:rsidR="00161322" w:rsidRPr="00E91392">
        <w:rPr>
          <w:rFonts w:ascii="Cambria Math" w:hAnsi="Cambria Math" w:cs="Cambria Math"/>
          <w:sz w:val="24"/>
          <w:szCs w:val="24"/>
          <w:lang w:val="en-GB"/>
        </w:rPr>
        <w:t>∧</w:t>
      </w:r>
      <w:r w:rsidR="00161322" w:rsidRPr="00E91392">
        <w:rPr>
          <w:rFonts w:ascii="Times New Roman" w:hAnsi="Times New Roman" w:cs="Times New Roman"/>
          <w:sz w:val="24"/>
          <w:szCs w:val="24"/>
          <w:lang w:val="en-GB"/>
        </w:rPr>
        <w:t xml:space="preserve"> </w:t>
      </w:r>
      <w:r w:rsidR="00161322" w:rsidRPr="00E91392">
        <w:rPr>
          <w:rFonts w:ascii="Times New Roman" w:hAnsi="Times New Roman" w:cs="Times New Roman"/>
          <w:i/>
          <w:iCs/>
          <w:sz w:val="24"/>
          <w:szCs w:val="24"/>
          <w:lang w:val="en-GB"/>
        </w:rPr>
        <w:t xml:space="preserve">d </w:t>
      </w:r>
      <w:r w:rsidR="00161322" w:rsidRPr="00E91392">
        <w:rPr>
          <w:rFonts w:ascii="Times New Roman" w:hAnsi="Times New Roman" w:cs="Times New Roman"/>
          <w:sz w:val="24"/>
          <w:szCs w:val="24"/>
          <w:lang w:val="en-GB"/>
        </w:rPr>
        <w:t>=</w:t>
      </w:r>
      <w:r w:rsidR="00161322" w:rsidRPr="00E91392">
        <w:rPr>
          <w:rFonts w:ascii="Times New Roman" w:hAnsi="Times New Roman" w:cs="Times New Roman"/>
          <w:sz w:val="24"/>
          <w:szCs w:val="24"/>
          <w:lang w:val="en-GB"/>
        </w:rPr>
        <w:br/>
      </w:r>
      <w:proofErr w:type="spellStart"/>
      <w:r w:rsidR="00161322" w:rsidRPr="00E91392">
        <w:rPr>
          <w:rFonts w:ascii="Times New Roman" w:hAnsi="Times New Roman" w:cs="Times New Roman"/>
          <w:i/>
          <w:iCs/>
          <w:sz w:val="24"/>
          <w:szCs w:val="24"/>
          <w:lang w:val="en-GB"/>
        </w:rPr>
        <w:t>d</w:t>
      </w:r>
      <w:r w:rsidR="00161322" w:rsidRPr="00E91392">
        <w:rPr>
          <w:rFonts w:ascii="Times New Roman" w:hAnsi="Times New Roman" w:cs="Times New Roman"/>
          <w:sz w:val="24"/>
          <w:szCs w:val="24"/>
          <w:vertAlign w:val="subscript"/>
          <w:lang w:val="en-GB"/>
        </w:rPr>
        <w:t>EEEEEEEEEE</w:t>
      </w:r>
      <w:r w:rsidR="00161322" w:rsidRPr="00E91392">
        <w:rPr>
          <w:rFonts w:ascii="Times New Roman" w:hAnsi="Times New Roman" w:cs="Times New Roman"/>
          <w:vertAlign w:val="subscript"/>
          <w:lang w:val="en-GB"/>
        </w:rPr>
        <w:t>_</w:t>
      </w:r>
      <w:r w:rsidR="00161322" w:rsidRPr="00E91392">
        <w:rPr>
          <w:rFonts w:ascii="Times New Roman" w:hAnsi="Times New Roman" w:cs="Times New Roman"/>
          <w:smallCaps/>
          <w:vertAlign w:val="subscript"/>
          <w:lang w:val="en-GB"/>
        </w:rPr>
        <w:t>loud</w:t>
      </w:r>
      <w:proofErr w:type="spellEnd"/>
      <w:r w:rsidR="00161322" w:rsidRPr="00E91392">
        <w:rPr>
          <w:rFonts w:ascii="Times New Roman" w:hAnsi="Times New Roman" w:cs="Times New Roman"/>
          <w:smallCaps/>
          <w:vertAlign w:val="subscript"/>
          <w:lang w:val="en-GB"/>
        </w:rPr>
        <w:t xml:space="preserve"> whining</w:t>
      </w:r>
      <w:r w:rsidR="00161322" w:rsidRPr="00E91392">
        <w:rPr>
          <w:rFonts w:ascii="Times New Roman" w:hAnsi="Times New Roman" w:cs="Times New Roman"/>
          <w:sz w:val="24"/>
          <w:szCs w:val="24"/>
          <w:vertAlign w:val="subscript"/>
          <w:lang w:val="en-GB"/>
        </w:rPr>
        <w:t xml:space="preserve"> </w:t>
      </w:r>
      <w:r w:rsidR="00161322" w:rsidRPr="00E91392">
        <w:rPr>
          <w:rFonts w:ascii="Cambria Math" w:hAnsi="Cambria Math" w:cs="Cambria Math"/>
          <w:sz w:val="24"/>
          <w:szCs w:val="24"/>
          <w:lang w:val="en-GB"/>
        </w:rPr>
        <w:t>∧</w:t>
      </w:r>
      <w:r w:rsidR="00161322" w:rsidRPr="00E91392">
        <w:rPr>
          <w:rFonts w:ascii="Times New Roman" w:hAnsi="Times New Roman" w:cs="Times New Roman"/>
          <w:sz w:val="24"/>
          <w:szCs w:val="24"/>
          <w:lang w:val="en-GB"/>
        </w:rPr>
        <w:t xml:space="preserve"> </w:t>
      </w:r>
      <w:r w:rsidR="00161322" w:rsidRPr="00E91392">
        <w:rPr>
          <w:rFonts w:ascii="Cambria Math" w:hAnsi="Cambria Math" w:cs="Cambria Math"/>
          <w:sz w:val="24"/>
          <w:szCs w:val="24"/>
          <w:lang w:val="en-GB"/>
        </w:rPr>
        <w:t>∀</w:t>
      </w:r>
      <w:r w:rsidR="00161322" w:rsidRPr="00E91392">
        <w:rPr>
          <w:rFonts w:ascii="Times New Roman" w:hAnsi="Times New Roman" w:cs="Times New Roman"/>
          <w:i/>
          <w:iCs/>
          <w:sz w:val="24"/>
          <w:szCs w:val="24"/>
          <w:lang w:val="en-GB"/>
        </w:rPr>
        <w:t>w</w:t>
      </w:r>
      <w:r w:rsidR="00161322" w:rsidRPr="00E91392">
        <w:rPr>
          <w:rFonts w:ascii="Times New Roman" w:hAnsi="Times New Roman" w:cs="Times New Roman"/>
          <w:sz w:val="24"/>
          <w:szCs w:val="24"/>
          <w:lang w:val="en-GB"/>
        </w:rPr>
        <w:t xml:space="preserve">′ </w:t>
      </w:r>
      <w:r w:rsidR="00161322" w:rsidRPr="00E91392">
        <w:rPr>
          <w:rFonts w:ascii="Cambria Math" w:hAnsi="Cambria Math" w:cs="Cambria Math"/>
          <w:sz w:val="24"/>
          <w:szCs w:val="24"/>
          <w:lang w:val="en-GB"/>
        </w:rPr>
        <w:t>∈</w:t>
      </w:r>
      <w:r w:rsidR="00161322" w:rsidRPr="00E91392">
        <w:rPr>
          <w:rFonts w:ascii="Times New Roman" w:hAnsi="Times New Roman" w:cs="Times New Roman"/>
          <w:sz w:val="24"/>
          <w:szCs w:val="24"/>
          <w:lang w:val="en-GB"/>
        </w:rPr>
        <w:t xml:space="preserve"> </w:t>
      </w:r>
      <w:r w:rsidR="00161322" w:rsidRPr="00E91392">
        <w:rPr>
          <w:rFonts w:ascii="Times New Roman" w:hAnsi="Times New Roman" w:cs="Times New Roman"/>
          <w:smallCaps/>
          <w:sz w:val="24"/>
          <w:szCs w:val="24"/>
          <w:lang w:val="en-GB"/>
        </w:rPr>
        <w:t>perc</w:t>
      </w:r>
      <w:r w:rsidR="00161322" w:rsidRPr="00E91392">
        <w:rPr>
          <w:rFonts w:ascii="Times New Roman" w:hAnsi="Times New Roman" w:cs="Times New Roman"/>
          <w:sz w:val="24"/>
          <w:szCs w:val="24"/>
          <w:lang w:val="en-GB"/>
        </w:rPr>
        <w:t>(</w:t>
      </w:r>
      <w:r w:rsidR="00161322" w:rsidRPr="00E91392">
        <w:rPr>
          <w:rFonts w:ascii="Times New Roman" w:hAnsi="Times New Roman" w:cs="Times New Roman"/>
          <w:i/>
          <w:iCs/>
          <w:sz w:val="24"/>
          <w:szCs w:val="24"/>
          <w:lang w:val="en-GB"/>
        </w:rPr>
        <w:t>w</w:t>
      </w:r>
      <w:r w:rsidR="00161322" w:rsidRPr="00E91392">
        <w:rPr>
          <w:rFonts w:ascii="Times New Roman" w:hAnsi="Times New Roman" w:cs="Times New Roman"/>
          <w:sz w:val="24"/>
          <w:szCs w:val="24"/>
          <w:lang w:val="en-GB"/>
        </w:rPr>
        <w:t>)(</w:t>
      </w:r>
      <w:r w:rsidR="00161322" w:rsidRPr="00E91392">
        <w:rPr>
          <w:rFonts w:ascii="Times New Roman" w:hAnsi="Times New Roman" w:cs="Times New Roman"/>
          <w:i/>
          <w:iCs/>
          <w:sz w:val="24"/>
          <w:szCs w:val="24"/>
          <w:lang w:val="en-GB"/>
        </w:rPr>
        <w:t>t</w:t>
      </w:r>
      <w:r w:rsidR="00161322" w:rsidRPr="00E91392">
        <w:rPr>
          <w:rFonts w:ascii="Times New Roman" w:hAnsi="Times New Roman" w:cs="Times New Roman"/>
          <w:sz w:val="24"/>
          <w:szCs w:val="24"/>
          <w:lang w:val="en-GB"/>
        </w:rPr>
        <w:t>)(</w:t>
      </w:r>
      <w:r w:rsidR="00161322" w:rsidRPr="00E91392">
        <w:rPr>
          <w:rFonts w:ascii="Times New Roman" w:hAnsi="Times New Roman" w:cs="Times New Roman"/>
          <w:i/>
          <w:iCs/>
          <w:sz w:val="24"/>
          <w:szCs w:val="24"/>
          <w:lang w:val="en-GB"/>
        </w:rPr>
        <w:t>j</w:t>
      </w:r>
      <w:r w:rsidR="00161322" w:rsidRPr="00E91392">
        <w:rPr>
          <w:rFonts w:ascii="Times New Roman" w:hAnsi="Times New Roman" w:cs="Times New Roman"/>
          <w:sz w:val="24"/>
          <w:szCs w:val="24"/>
          <w:lang w:val="en-GB"/>
        </w:rPr>
        <w:t xml:space="preserve">); </w:t>
      </w:r>
      <w:proofErr w:type="spellStart"/>
      <w:r w:rsidR="00161322" w:rsidRPr="00E91392">
        <w:rPr>
          <w:rFonts w:ascii="Times New Roman" w:hAnsi="Times New Roman" w:cs="Times New Roman"/>
          <w:smallCaps/>
          <w:sz w:val="24"/>
          <w:szCs w:val="24"/>
          <w:lang w:val="en-GB"/>
        </w:rPr>
        <w:t>sim</w:t>
      </w:r>
      <w:r w:rsidR="00161322" w:rsidRPr="00E91392">
        <w:rPr>
          <w:rFonts w:ascii="Times New Roman" w:hAnsi="Times New Roman" w:cs="Times New Roman"/>
          <w:i/>
          <w:iCs/>
          <w:sz w:val="24"/>
          <w:szCs w:val="24"/>
          <w:vertAlign w:val="subscript"/>
          <w:lang w:val="en-GB"/>
        </w:rPr>
        <w:t>p</w:t>
      </w:r>
      <w:proofErr w:type="spellEnd"/>
      <w:r w:rsidR="00161322" w:rsidRPr="00E91392">
        <w:rPr>
          <w:rFonts w:ascii="Times New Roman" w:hAnsi="Times New Roman" w:cs="Times New Roman"/>
          <w:sz w:val="24"/>
          <w:szCs w:val="24"/>
          <w:lang w:val="en-GB"/>
        </w:rPr>
        <w:t>(</w:t>
      </w:r>
      <w:proofErr w:type="spellStart"/>
      <w:r w:rsidR="00161322" w:rsidRPr="00E91392">
        <w:rPr>
          <w:rFonts w:ascii="Times New Roman" w:hAnsi="Times New Roman" w:cs="Times New Roman"/>
          <w:i/>
          <w:iCs/>
          <w:sz w:val="24"/>
          <w:szCs w:val="24"/>
          <w:lang w:val="en-GB"/>
        </w:rPr>
        <w:t>e</w:t>
      </w:r>
      <w:r w:rsidR="00161322" w:rsidRPr="00E91392">
        <w:rPr>
          <w:rFonts w:ascii="Times New Roman" w:hAnsi="Times New Roman" w:cs="Times New Roman"/>
          <w:sz w:val="24"/>
          <w:szCs w:val="24"/>
          <w:lang w:val="en-GB"/>
        </w:rPr>
        <w:t>,</w:t>
      </w:r>
      <w:r w:rsidR="00161322" w:rsidRPr="00E91392">
        <w:rPr>
          <w:rFonts w:ascii="Times New Roman" w:hAnsi="Times New Roman" w:cs="Times New Roman"/>
          <w:i/>
          <w:iCs/>
          <w:sz w:val="24"/>
          <w:szCs w:val="24"/>
          <w:lang w:val="en-GB"/>
        </w:rPr>
        <w:t>d</w:t>
      </w:r>
      <w:proofErr w:type="spellEnd"/>
      <w:r w:rsidR="00161322" w:rsidRPr="00E91392">
        <w:rPr>
          <w:rFonts w:ascii="Times New Roman" w:hAnsi="Times New Roman" w:cs="Times New Roman"/>
          <w:sz w:val="24"/>
          <w:szCs w:val="24"/>
          <w:lang w:val="en-GB"/>
        </w:rPr>
        <w:t xml:space="preserve">) in </w:t>
      </w:r>
      <w:r w:rsidR="00161322" w:rsidRPr="00E91392">
        <w:rPr>
          <w:rFonts w:ascii="Times New Roman" w:hAnsi="Times New Roman" w:cs="Times New Roman"/>
          <w:i/>
          <w:iCs/>
          <w:sz w:val="24"/>
          <w:szCs w:val="24"/>
          <w:lang w:val="en-GB"/>
        </w:rPr>
        <w:t>w</w:t>
      </w:r>
      <w:r w:rsidR="00161322" w:rsidRPr="00E91392">
        <w:rPr>
          <w:rFonts w:ascii="Times New Roman" w:hAnsi="Times New Roman" w:cs="Times New Roman"/>
          <w:sz w:val="24"/>
          <w:szCs w:val="24"/>
          <w:lang w:val="en-GB"/>
        </w:rPr>
        <w:t>′</w:t>
      </w:r>
    </w:p>
    <w:p w14:paraId="2078CA81" w14:textId="19191AF4" w:rsidR="002C27E5" w:rsidRPr="00E91392" w:rsidRDefault="006A3EF1" w:rsidP="00E4671B">
      <w:pPr>
        <w:spacing w:after="0" w:line="240" w:lineRule="auto"/>
        <w:ind w:left="1418" w:hanging="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c.</w:t>
      </w:r>
      <w:r w:rsidRPr="00E91392">
        <w:rPr>
          <w:rFonts w:ascii="Times New Roman" w:hAnsi="Times New Roman" w:cs="Times New Roman"/>
          <w:sz w:val="24"/>
          <w:szCs w:val="24"/>
          <w:lang w:val="en-GB"/>
        </w:rPr>
        <w:tab/>
      </w:r>
      <w:r w:rsidRPr="00E91392">
        <w:rPr>
          <w:rFonts w:ascii="Times New Roman" w:hAnsi="Times New Roman" w:cs="Times New Roman"/>
          <w:b/>
          <w:bCs/>
          <w:sz w:val="24"/>
          <w:szCs w:val="24"/>
          <w:lang w:val="en-GB"/>
        </w:rPr>
        <w:t xml:space="preserve">At-issue: </w:t>
      </w:r>
      <w:r w:rsidRPr="00E91392">
        <w:rPr>
          <w:rFonts w:ascii="Times New Roman" w:hAnsi="Times New Roman" w:cs="Times New Roman"/>
          <w:sz w:val="24"/>
          <w:szCs w:val="24"/>
          <w:lang w:val="en-GB"/>
        </w:rPr>
        <w:t xml:space="preserve">There is an event of sound emission from the engine and there is a demonstration, namely the utterance of </w:t>
      </w:r>
      <w:r w:rsidRPr="00E91392">
        <w:rPr>
          <w:rFonts w:ascii="Times New Roman" w:hAnsi="Times New Roman" w:cs="Times New Roman"/>
          <w:i/>
          <w:iCs/>
          <w:sz w:val="24"/>
          <w:szCs w:val="24"/>
          <w:lang w:val="en-GB"/>
        </w:rPr>
        <w:t>[EEEEEEEEEE]</w:t>
      </w:r>
      <w:r w:rsidRPr="00E91392">
        <w:rPr>
          <w:rFonts w:ascii="Times New Roman" w:hAnsi="Times New Roman" w:cs="Times New Roman"/>
          <w:sz w:val="24"/>
          <w:szCs w:val="24"/>
          <w:lang w:val="en-GB"/>
        </w:rPr>
        <w:t>_</w:t>
      </w:r>
      <w:r w:rsidRPr="00E91392">
        <w:rPr>
          <w:rFonts w:ascii="Times New Roman" w:hAnsi="Times New Roman" w:cs="Times New Roman"/>
          <w:smallCaps/>
          <w:sz w:val="24"/>
          <w:szCs w:val="24"/>
          <w:lang w:val="en-GB"/>
        </w:rPr>
        <w:t>loud whining</w:t>
      </w:r>
      <w:r w:rsidRPr="00E91392">
        <w:rPr>
          <w:rFonts w:ascii="Times New Roman" w:hAnsi="Times New Roman" w:cs="Times New Roman"/>
          <w:sz w:val="24"/>
          <w:szCs w:val="24"/>
          <w:lang w:val="en-GB"/>
        </w:rPr>
        <w:t xml:space="preserve"> and in all worlds compatible with the judge’s, </w:t>
      </w:r>
      <w:r w:rsidR="002C27E5" w:rsidRPr="00E91392">
        <w:rPr>
          <w:rFonts w:ascii="Times New Roman" w:hAnsi="Times New Roman" w:cs="Times New Roman"/>
          <w:i/>
          <w:iCs/>
          <w:sz w:val="24"/>
          <w:szCs w:val="24"/>
          <w:lang w:val="en-GB"/>
        </w:rPr>
        <w:t>j</w:t>
      </w:r>
      <w:r w:rsidRPr="00E91392">
        <w:rPr>
          <w:rFonts w:ascii="Times New Roman" w:hAnsi="Times New Roman" w:cs="Times New Roman"/>
          <w:sz w:val="24"/>
          <w:szCs w:val="24"/>
          <w:lang w:val="en-GB"/>
        </w:rPr>
        <w:t xml:space="preserve">, perception in world, </w:t>
      </w:r>
      <w:r w:rsidR="002C27E5" w:rsidRPr="00E91392">
        <w:rPr>
          <w:rFonts w:ascii="Times New Roman" w:hAnsi="Times New Roman" w:cs="Times New Roman"/>
          <w:i/>
          <w:iCs/>
          <w:sz w:val="24"/>
          <w:szCs w:val="24"/>
          <w:lang w:val="en-GB"/>
        </w:rPr>
        <w:t>w</w:t>
      </w:r>
      <w:r w:rsidRPr="00E91392">
        <w:rPr>
          <w:rFonts w:ascii="Times New Roman" w:hAnsi="Times New Roman" w:cs="Times New Roman"/>
          <w:sz w:val="24"/>
          <w:szCs w:val="24"/>
          <w:lang w:val="en-GB"/>
        </w:rPr>
        <w:t xml:space="preserve">, at time, </w:t>
      </w:r>
      <w:r w:rsidR="002C27E5" w:rsidRPr="00E91392">
        <w:rPr>
          <w:rFonts w:ascii="Times New Roman" w:hAnsi="Times New Roman" w:cs="Times New Roman"/>
          <w:i/>
          <w:iCs/>
          <w:sz w:val="24"/>
          <w:szCs w:val="24"/>
          <w:lang w:val="en-GB"/>
        </w:rPr>
        <w:t>t</w:t>
      </w:r>
      <w:r w:rsidRPr="00E91392">
        <w:rPr>
          <w:rFonts w:ascii="Times New Roman" w:hAnsi="Times New Roman" w:cs="Times New Roman"/>
          <w:sz w:val="24"/>
          <w:szCs w:val="24"/>
          <w:lang w:val="en-GB"/>
        </w:rPr>
        <w:t>, this utterance is similar in the relevant dimensions to the event of sound emission from the engine.</w:t>
      </w:r>
    </w:p>
    <w:p w14:paraId="7AA5DBBE" w14:textId="77777777" w:rsidR="00E4671B" w:rsidRDefault="00E4671B" w:rsidP="00E4671B">
      <w:pPr>
        <w:spacing w:after="0" w:line="240" w:lineRule="auto"/>
        <w:jc w:val="both"/>
        <w:rPr>
          <w:rFonts w:ascii="Times New Roman" w:hAnsi="Times New Roman" w:cs="Times New Roman"/>
          <w:sz w:val="24"/>
          <w:szCs w:val="24"/>
          <w:lang w:val="en-GB"/>
        </w:rPr>
      </w:pPr>
    </w:p>
    <w:p w14:paraId="6E66FA32" w14:textId="47A0B0A7" w:rsidR="005431EB" w:rsidRPr="00E91392" w:rsidRDefault="002C27E5"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In this particular case, there is no conventionalised meaning component in the vocal gesture, </w:t>
      </w:r>
      <w:r w:rsidR="00D03F1D" w:rsidRPr="00E91392">
        <w:rPr>
          <w:rFonts w:ascii="Times New Roman" w:hAnsi="Times New Roman" w:cs="Times New Roman"/>
          <w:sz w:val="24"/>
          <w:szCs w:val="24"/>
          <w:lang w:val="en-GB"/>
        </w:rPr>
        <w:t xml:space="preserve">instead the engine sound is being directly quoted via the demonstrative </w:t>
      </w:r>
      <w:r w:rsidR="00D03F1D" w:rsidRPr="00E91392">
        <w:rPr>
          <w:rFonts w:ascii="Times New Roman" w:hAnsi="Times New Roman" w:cs="Times New Roman"/>
          <w:i/>
          <w:iCs/>
          <w:sz w:val="24"/>
          <w:szCs w:val="24"/>
          <w:lang w:val="en-GB"/>
        </w:rPr>
        <w:t>like</w:t>
      </w:r>
      <w:r w:rsidR="00D03F1D" w:rsidRPr="00E91392">
        <w:rPr>
          <w:rFonts w:ascii="Times New Roman" w:hAnsi="Times New Roman" w:cs="Times New Roman"/>
          <w:sz w:val="24"/>
          <w:szCs w:val="24"/>
          <w:lang w:val="en-GB"/>
        </w:rPr>
        <w:t xml:space="preserve">, </w:t>
      </w:r>
      <w:r w:rsidR="000C2199" w:rsidRPr="00E91392">
        <w:rPr>
          <w:rFonts w:ascii="Times New Roman" w:hAnsi="Times New Roman" w:cs="Times New Roman"/>
          <w:sz w:val="24"/>
          <w:szCs w:val="24"/>
          <w:lang w:val="en-GB"/>
        </w:rPr>
        <w:t xml:space="preserve">which appears to shift the entire iconic meaning component towards at-issueness </w:t>
      </w:r>
      <w:r w:rsidR="0098000C" w:rsidRPr="00E91392">
        <w:rPr>
          <w:rFonts w:ascii="Times New Roman" w:hAnsi="Times New Roman" w:cs="Times New Roman"/>
          <w:sz w:val="24"/>
          <w:szCs w:val="24"/>
          <w:lang w:val="en-GB"/>
        </w:rPr>
        <w:t>(cf. Ebert et al. 2020 for discussion of demonstratives as dimension shifters).</w:t>
      </w:r>
    </w:p>
    <w:p w14:paraId="2FE4F71B" w14:textId="5BB150B9" w:rsidR="0098000C" w:rsidRPr="00E91392" w:rsidRDefault="0098000C" w:rsidP="00E4671B">
      <w:pPr>
        <w:spacing w:after="0" w:line="240" w:lineRule="auto"/>
        <w:ind w:firstLine="709"/>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In summary, the proposal for iconicity subjectivity presented in this paper appears to be applicable</w:t>
      </w:r>
      <w:r w:rsidR="00450194" w:rsidRPr="00E91392">
        <w:rPr>
          <w:rFonts w:ascii="Times New Roman" w:hAnsi="Times New Roman" w:cs="Times New Roman"/>
          <w:sz w:val="24"/>
          <w:szCs w:val="24"/>
          <w:lang w:val="en-GB"/>
        </w:rPr>
        <w:t xml:space="preserve"> to not only ideophones, but also cases of iconicity in spoken quotation and vocal gestures. </w:t>
      </w:r>
      <w:r w:rsidR="00D60579" w:rsidRPr="00E91392">
        <w:rPr>
          <w:rFonts w:ascii="Times New Roman" w:hAnsi="Times New Roman" w:cs="Times New Roman"/>
          <w:sz w:val="24"/>
          <w:szCs w:val="24"/>
          <w:lang w:val="en-GB"/>
        </w:rPr>
        <w:t xml:space="preserve">It is to be hoped that the analysis could therefore be expanded to account for other iconic enrichments in future work. </w:t>
      </w:r>
    </w:p>
    <w:p w14:paraId="0D8B613F" w14:textId="66F0FF7D" w:rsidR="00972FA0" w:rsidRPr="003646D4" w:rsidRDefault="00972FA0" w:rsidP="003646D4">
      <w:pPr>
        <w:spacing w:before="480" w:after="240" w:line="240" w:lineRule="auto"/>
        <w:jc w:val="both"/>
        <w:rPr>
          <w:rFonts w:ascii="Times New Roman" w:hAnsi="Times New Roman" w:cs="Times New Roman"/>
          <w:b/>
          <w:bCs/>
          <w:sz w:val="24"/>
          <w:szCs w:val="24"/>
          <w:lang w:val="en-GB"/>
        </w:rPr>
      </w:pPr>
      <w:r w:rsidRPr="00E91392">
        <w:rPr>
          <w:rFonts w:ascii="Times New Roman" w:hAnsi="Times New Roman" w:cs="Times New Roman"/>
          <w:b/>
          <w:bCs/>
          <w:sz w:val="24"/>
          <w:szCs w:val="24"/>
          <w:lang w:val="en-GB"/>
        </w:rPr>
        <w:t>6</w:t>
      </w:r>
      <w:r w:rsidR="002821F6">
        <w:rPr>
          <w:rFonts w:ascii="Times New Roman" w:hAnsi="Times New Roman" w:cs="Times New Roman"/>
          <w:b/>
          <w:bCs/>
          <w:sz w:val="24"/>
          <w:szCs w:val="24"/>
          <w:lang w:val="en-GB"/>
        </w:rPr>
        <w:t>.</w:t>
      </w:r>
      <w:r w:rsidRPr="00E91392">
        <w:rPr>
          <w:rFonts w:ascii="Times New Roman" w:hAnsi="Times New Roman" w:cs="Times New Roman"/>
          <w:b/>
          <w:bCs/>
          <w:sz w:val="24"/>
          <w:szCs w:val="24"/>
          <w:lang w:val="en-GB"/>
        </w:rPr>
        <w:t xml:space="preserve"> Conclusion </w:t>
      </w:r>
    </w:p>
    <w:p w14:paraId="06B24C09" w14:textId="7BE22DB1" w:rsidR="00972FA0" w:rsidRDefault="00D2031B" w:rsidP="00E4671B">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z w:val="24"/>
          <w:szCs w:val="24"/>
          <w:lang w:val="en-GB"/>
        </w:rPr>
        <w:t xml:space="preserve">This paper has provided an analysis of ideophones </w:t>
      </w:r>
      <w:r w:rsidR="0006168F" w:rsidRPr="00E91392">
        <w:rPr>
          <w:rFonts w:ascii="Times New Roman" w:hAnsi="Times New Roman" w:cs="Times New Roman"/>
          <w:sz w:val="24"/>
          <w:szCs w:val="24"/>
          <w:lang w:val="en-GB"/>
        </w:rPr>
        <w:t xml:space="preserve">that accounts for three crucial aspects of the phenomena. </w:t>
      </w:r>
      <w:r w:rsidR="005F4FB5" w:rsidRPr="00E91392">
        <w:rPr>
          <w:rFonts w:ascii="Times New Roman" w:hAnsi="Times New Roman" w:cs="Times New Roman"/>
          <w:sz w:val="24"/>
          <w:szCs w:val="24"/>
          <w:lang w:val="en-GB"/>
        </w:rPr>
        <w:t xml:space="preserve">Firstly, the analysis of the ideophone utterance as a demonstration which stands in a similarity relation to the reported event captures how different aspects of the ideophone utterance such as prosody, speech rate and gesture contribute to the perceived resemblance between the utterance and the event. </w:t>
      </w:r>
      <w:r w:rsidR="00F95AB4" w:rsidRPr="00E91392">
        <w:rPr>
          <w:rFonts w:ascii="Times New Roman" w:hAnsi="Times New Roman" w:cs="Times New Roman"/>
          <w:sz w:val="24"/>
          <w:szCs w:val="24"/>
          <w:lang w:val="en-GB"/>
        </w:rPr>
        <w:t xml:space="preserve">Secondly, the dependency of this similarity relation on an individual’s perception of the world around them and the utterance itself accounts for the subjectivity </w:t>
      </w:r>
      <w:r w:rsidR="00482E4D" w:rsidRPr="00E91392">
        <w:rPr>
          <w:rFonts w:ascii="Times New Roman" w:hAnsi="Times New Roman" w:cs="Times New Roman"/>
          <w:sz w:val="24"/>
          <w:szCs w:val="24"/>
          <w:lang w:val="en-GB"/>
        </w:rPr>
        <w:t xml:space="preserve">inherent in the perception of iconicity and as we have seen in </w:t>
      </w:r>
      <w:r w:rsidR="00153053">
        <w:rPr>
          <w:rFonts w:ascii="Times New Roman" w:hAnsi="Times New Roman" w:cs="Times New Roman"/>
          <w:sz w:val="24"/>
          <w:szCs w:val="24"/>
          <w:lang w:val="en-GB"/>
        </w:rPr>
        <w:t>Section</w:t>
      </w:r>
      <w:r w:rsidR="009D0128">
        <w:rPr>
          <w:rFonts w:ascii="Times New Roman" w:hAnsi="Times New Roman" w:cs="Times New Roman"/>
          <w:sz w:val="24"/>
          <w:szCs w:val="24"/>
          <w:lang w:val="en-GB"/>
        </w:rPr>
        <w:t xml:space="preserve"> </w:t>
      </w:r>
      <w:r w:rsidR="00482E4D" w:rsidRPr="00E91392">
        <w:rPr>
          <w:rFonts w:ascii="Times New Roman" w:hAnsi="Times New Roman" w:cs="Times New Roman"/>
          <w:sz w:val="24"/>
          <w:szCs w:val="24"/>
          <w:lang w:val="en-GB"/>
        </w:rPr>
        <w:t xml:space="preserve">5, this analysis can be expanded to cover a range of iconic phenomena. </w:t>
      </w:r>
      <w:r w:rsidR="00ED66FC" w:rsidRPr="00E91392">
        <w:rPr>
          <w:rFonts w:ascii="Times New Roman" w:hAnsi="Times New Roman" w:cs="Times New Roman"/>
          <w:sz w:val="24"/>
          <w:szCs w:val="24"/>
          <w:lang w:val="en-GB"/>
        </w:rPr>
        <w:t xml:space="preserve">Finally, the approach outlined here separates ideophones’ meaning contributions into two separates parts; conventionalised meaning and iconic meaning, which contributes to a better understanding of the varying at-issue status of ideophones. </w:t>
      </w:r>
      <w:r w:rsidR="001D04A4" w:rsidRPr="00E91392">
        <w:rPr>
          <w:rFonts w:ascii="Times New Roman" w:hAnsi="Times New Roman" w:cs="Times New Roman"/>
          <w:sz w:val="24"/>
          <w:szCs w:val="24"/>
          <w:lang w:val="en-GB"/>
        </w:rPr>
        <w:t xml:space="preserve">The goal of future analyses should however aim at capturing the dimensional subjectivity that also seems to play a role in the conventionalised meaning of </w:t>
      </w:r>
      <w:r w:rsidR="00F87A2D" w:rsidRPr="00E91392">
        <w:rPr>
          <w:rFonts w:ascii="Times New Roman" w:hAnsi="Times New Roman" w:cs="Times New Roman"/>
          <w:sz w:val="24"/>
          <w:szCs w:val="24"/>
          <w:lang w:val="en-GB"/>
        </w:rPr>
        <w:t xml:space="preserve">ideophones and how the iconic and conventionalised meaning components of ideophones interact with and influence each other. </w:t>
      </w:r>
    </w:p>
    <w:p w14:paraId="41A672F7" w14:textId="77777777" w:rsidR="00E4671B" w:rsidRPr="00E91392" w:rsidRDefault="00E4671B" w:rsidP="00E4671B">
      <w:pPr>
        <w:spacing w:after="0" w:line="240" w:lineRule="auto"/>
        <w:jc w:val="both"/>
        <w:rPr>
          <w:rFonts w:ascii="Times New Roman" w:hAnsi="Times New Roman" w:cs="Times New Roman"/>
          <w:sz w:val="24"/>
          <w:szCs w:val="24"/>
          <w:lang w:val="en-GB"/>
        </w:rPr>
      </w:pPr>
    </w:p>
    <w:p w14:paraId="7664B1B3" w14:textId="5F44840F" w:rsidR="00162CE4" w:rsidRPr="00E91392" w:rsidRDefault="00162CE4" w:rsidP="003646D4">
      <w:pPr>
        <w:spacing w:before="480" w:after="240" w:line="240" w:lineRule="auto"/>
        <w:jc w:val="both"/>
        <w:rPr>
          <w:rFonts w:ascii="Times New Roman" w:hAnsi="Times New Roman" w:cs="Times New Roman"/>
          <w:b/>
          <w:bCs/>
          <w:sz w:val="24"/>
          <w:szCs w:val="24"/>
          <w:lang w:val="en-GB"/>
        </w:rPr>
      </w:pPr>
      <w:r w:rsidRPr="00E91392">
        <w:rPr>
          <w:rFonts w:ascii="Times New Roman" w:hAnsi="Times New Roman" w:cs="Times New Roman"/>
          <w:b/>
          <w:bCs/>
          <w:sz w:val="24"/>
          <w:szCs w:val="24"/>
          <w:lang w:val="en-GB"/>
        </w:rPr>
        <w:lastRenderedPageBreak/>
        <w:t xml:space="preserve">Abbreviations </w:t>
      </w:r>
    </w:p>
    <w:p w14:paraId="0C389856" w14:textId="49BD9F02" w:rsidR="00162CE4" w:rsidRPr="00E91392" w:rsidRDefault="00162CE4" w:rsidP="00972FA0">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mallCaps/>
          <w:sz w:val="24"/>
          <w:szCs w:val="24"/>
          <w:lang w:val="en-GB"/>
        </w:rPr>
        <w:t>cop</w:t>
      </w:r>
      <w:r w:rsidRPr="00E91392">
        <w:rPr>
          <w:rFonts w:ascii="Times New Roman" w:hAnsi="Times New Roman" w:cs="Times New Roman"/>
          <w:sz w:val="24"/>
          <w:szCs w:val="24"/>
          <w:lang w:val="en-GB"/>
        </w:rPr>
        <w:t xml:space="preserve"> = copular</w:t>
      </w:r>
    </w:p>
    <w:p w14:paraId="0A89FC9A" w14:textId="597C3DA2" w:rsidR="00162CE4" w:rsidRPr="00E91392" w:rsidRDefault="00162CE4" w:rsidP="00972FA0">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mallCaps/>
          <w:sz w:val="24"/>
          <w:szCs w:val="24"/>
          <w:lang w:val="en-GB"/>
        </w:rPr>
        <w:t>comp</w:t>
      </w:r>
      <w:r w:rsidRPr="00E91392">
        <w:rPr>
          <w:rFonts w:ascii="Times New Roman" w:hAnsi="Times New Roman" w:cs="Times New Roman"/>
          <w:sz w:val="24"/>
          <w:szCs w:val="24"/>
          <w:lang w:val="en-GB"/>
        </w:rPr>
        <w:t xml:space="preserve"> = complementiser</w:t>
      </w:r>
    </w:p>
    <w:p w14:paraId="0E555109" w14:textId="5FBF64E0" w:rsidR="00162CE4" w:rsidRPr="00E91392" w:rsidRDefault="00162CE4" w:rsidP="00972FA0">
      <w:pPr>
        <w:spacing w:after="0" w:line="240" w:lineRule="auto"/>
        <w:jc w:val="both"/>
        <w:rPr>
          <w:rFonts w:ascii="Times New Roman" w:hAnsi="Times New Roman" w:cs="Times New Roman"/>
          <w:sz w:val="24"/>
          <w:szCs w:val="24"/>
          <w:lang w:val="en-GB"/>
        </w:rPr>
      </w:pPr>
      <w:proofErr w:type="spellStart"/>
      <w:r w:rsidRPr="00E91392">
        <w:rPr>
          <w:rFonts w:ascii="Times New Roman" w:hAnsi="Times New Roman" w:cs="Times New Roman"/>
          <w:smallCaps/>
          <w:sz w:val="24"/>
          <w:szCs w:val="24"/>
          <w:lang w:val="en-GB"/>
        </w:rPr>
        <w:t>ideo</w:t>
      </w:r>
      <w:proofErr w:type="spellEnd"/>
      <w:r w:rsidRPr="00E91392">
        <w:rPr>
          <w:rFonts w:ascii="Times New Roman" w:hAnsi="Times New Roman" w:cs="Times New Roman"/>
          <w:sz w:val="24"/>
          <w:szCs w:val="24"/>
          <w:lang w:val="en-GB"/>
        </w:rPr>
        <w:t xml:space="preserve"> = ideophone</w:t>
      </w:r>
    </w:p>
    <w:p w14:paraId="4C8DC342" w14:textId="15339A16" w:rsidR="00162CE4" w:rsidRPr="00E91392" w:rsidRDefault="00162CE4" w:rsidP="00972FA0">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mallCaps/>
          <w:sz w:val="24"/>
          <w:szCs w:val="24"/>
          <w:lang w:val="en-GB"/>
        </w:rPr>
        <w:t>neg</w:t>
      </w:r>
      <w:r w:rsidRPr="00E91392">
        <w:rPr>
          <w:rFonts w:ascii="Times New Roman" w:hAnsi="Times New Roman" w:cs="Times New Roman"/>
          <w:sz w:val="24"/>
          <w:szCs w:val="24"/>
          <w:lang w:val="en-GB"/>
        </w:rPr>
        <w:t xml:space="preserve"> = negation</w:t>
      </w:r>
    </w:p>
    <w:p w14:paraId="77AB0878" w14:textId="5F9501A6" w:rsidR="00162CE4" w:rsidRPr="00E91392" w:rsidRDefault="00162CE4" w:rsidP="00972FA0">
      <w:pPr>
        <w:spacing w:after="0" w:line="240" w:lineRule="auto"/>
        <w:jc w:val="both"/>
        <w:rPr>
          <w:rFonts w:ascii="Times New Roman" w:hAnsi="Times New Roman" w:cs="Times New Roman"/>
          <w:sz w:val="24"/>
          <w:szCs w:val="24"/>
          <w:lang w:val="en-GB"/>
        </w:rPr>
      </w:pPr>
      <w:r w:rsidRPr="00E91392">
        <w:rPr>
          <w:rFonts w:ascii="Times New Roman" w:hAnsi="Times New Roman" w:cs="Times New Roman"/>
          <w:smallCaps/>
          <w:sz w:val="24"/>
          <w:szCs w:val="24"/>
          <w:lang w:val="en-GB"/>
        </w:rPr>
        <w:t>ppt</w:t>
      </w:r>
      <w:r w:rsidRPr="00E91392">
        <w:rPr>
          <w:rFonts w:ascii="Times New Roman" w:hAnsi="Times New Roman" w:cs="Times New Roman"/>
          <w:sz w:val="24"/>
          <w:szCs w:val="24"/>
          <w:lang w:val="en-GB"/>
        </w:rPr>
        <w:t xml:space="preserve"> = predicate </w:t>
      </w:r>
      <w:r w:rsidR="00FE3556" w:rsidRPr="00E91392">
        <w:rPr>
          <w:rFonts w:ascii="Times New Roman" w:hAnsi="Times New Roman" w:cs="Times New Roman"/>
          <w:sz w:val="24"/>
          <w:szCs w:val="24"/>
          <w:lang w:val="en-GB"/>
        </w:rPr>
        <w:t>of personal taste</w:t>
      </w:r>
    </w:p>
    <w:p w14:paraId="6478591A" w14:textId="48E49DDB" w:rsidR="00FE3556" w:rsidRPr="00E91392" w:rsidRDefault="00FE3556" w:rsidP="003646D4">
      <w:pPr>
        <w:spacing w:before="480" w:after="240" w:line="240" w:lineRule="auto"/>
        <w:jc w:val="both"/>
        <w:rPr>
          <w:rFonts w:ascii="Times New Roman" w:hAnsi="Times New Roman" w:cs="Times New Roman"/>
          <w:sz w:val="24"/>
          <w:szCs w:val="24"/>
          <w:lang w:val="en-GB"/>
        </w:rPr>
      </w:pPr>
      <w:r w:rsidRPr="00E91392">
        <w:rPr>
          <w:rFonts w:ascii="Times New Roman" w:hAnsi="Times New Roman" w:cs="Times New Roman"/>
          <w:b/>
          <w:bCs/>
          <w:sz w:val="24"/>
          <w:szCs w:val="24"/>
          <w:lang w:val="en-GB"/>
        </w:rPr>
        <w:t xml:space="preserve">References </w:t>
      </w:r>
    </w:p>
    <w:p w14:paraId="52F42BE5" w14:textId="1C7945FB" w:rsidR="00C502A9" w:rsidRPr="00E91392" w:rsidRDefault="00244350" w:rsidP="00E4671B">
      <w:pPr>
        <w:spacing w:after="220" w:line="240" w:lineRule="auto"/>
        <w:ind w:left="709" w:hanging="709"/>
        <w:jc w:val="both"/>
        <w:rPr>
          <w:rFonts w:ascii="Times New Roman" w:hAnsi="Times New Roman" w:cs="Times New Roman"/>
          <w:lang w:val="en-GB"/>
        </w:rPr>
      </w:pPr>
      <w:proofErr w:type="spellStart"/>
      <w:r w:rsidRPr="00E91392">
        <w:rPr>
          <w:rFonts w:ascii="Times New Roman" w:hAnsi="Times New Roman" w:cs="Times New Roman"/>
          <w:lang w:val="en-GB"/>
        </w:rPr>
        <w:t>Anderbois</w:t>
      </w:r>
      <w:proofErr w:type="spellEnd"/>
      <w:r w:rsidRPr="00E91392">
        <w:rPr>
          <w:rFonts w:ascii="Times New Roman" w:hAnsi="Times New Roman" w:cs="Times New Roman"/>
          <w:lang w:val="en-GB"/>
        </w:rPr>
        <w:t xml:space="preserve">, Scott &amp; </w:t>
      </w:r>
      <w:proofErr w:type="spellStart"/>
      <w:r w:rsidRPr="00E91392">
        <w:rPr>
          <w:rFonts w:ascii="Times New Roman" w:hAnsi="Times New Roman" w:cs="Times New Roman"/>
          <w:lang w:val="en-GB"/>
        </w:rPr>
        <w:t>Brasoveanu</w:t>
      </w:r>
      <w:proofErr w:type="spellEnd"/>
      <w:r w:rsidR="00E40807">
        <w:rPr>
          <w:rFonts w:ascii="Times New Roman" w:hAnsi="Times New Roman" w:cs="Times New Roman"/>
          <w:lang w:val="en-GB"/>
        </w:rPr>
        <w:t xml:space="preserve">, </w:t>
      </w:r>
      <w:r w:rsidR="00E40807" w:rsidRPr="00E91392">
        <w:rPr>
          <w:rFonts w:ascii="Times New Roman" w:hAnsi="Times New Roman" w:cs="Times New Roman"/>
          <w:lang w:val="en-GB"/>
        </w:rPr>
        <w:t>Adrian</w:t>
      </w:r>
      <w:r w:rsidRPr="00E91392">
        <w:rPr>
          <w:rFonts w:ascii="Times New Roman" w:hAnsi="Times New Roman" w:cs="Times New Roman"/>
          <w:lang w:val="en-GB"/>
        </w:rPr>
        <w:t xml:space="preserve"> &amp; Henderson</w:t>
      </w:r>
      <w:r w:rsidR="00E40807">
        <w:rPr>
          <w:rFonts w:ascii="Times New Roman" w:hAnsi="Times New Roman" w:cs="Times New Roman"/>
          <w:lang w:val="en-GB"/>
        </w:rPr>
        <w:t>,</w:t>
      </w:r>
      <w:r w:rsidR="00E40807" w:rsidRPr="00E40807">
        <w:rPr>
          <w:rFonts w:ascii="Times New Roman" w:hAnsi="Times New Roman" w:cs="Times New Roman"/>
          <w:lang w:val="en-GB"/>
        </w:rPr>
        <w:t xml:space="preserve"> </w:t>
      </w:r>
      <w:r w:rsidR="00E40807" w:rsidRPr="00E91392">
        <w:rPr>
          <w:rFonts w:ascii="Times New Roman" w:hAnsi="Times New Roman" w:cs="Times New Roman"/>
          <w:lang w:val="en-GB"/>
        </w:rPr>
        <w:t>Robert</w:t>
      </w:r>
      <w:r w:rsidRPr="00E91392">
        <w:rPr>
          <w:rFonts w:ascii="Times New Roman" w:hAnsi="Times New Roman" w:cs="Times New Roman"/>
          <w:lang w:val="en-GB"/>
        </w:rPr>
        <w:t xml:space="preserve">. 2015. At-issue proposals and appositive impositions in discourse. </w:t>
      </w:r>
      <w:r w:rsidRPr="00E91392">
        <w:rPr>
          <w:rFonts w:ascii="Times New Roman" w:hAnsi="Times New Roman" w:cs="Times New Roman"/>
          <w:i/>
          <w:iCs/>
          <w:lang w:val="en-GB"/>
        </w:rPr>
        <w:t>Journal of Semantics</w:t>
      </w:r>
      <w:r w:rsidRPr="00E91392">
        <w:rPr>
          <w:rFonts w:ascii="Times New Roman" w:hAnsi="Times New Roman" w:cs="Times New Roman"/>
          <w:lang w:val="en-GB"/>
        </w:rPr>
        <w:t xml:space="preserve"> 32 (1): 93–138. DOI: 10.1093/</w:t>
      </w:r>
      <w:proofErr w:type="spellStart"/>
      <w:r w:rsidRPr="00E91392">
        <w:rPr>
          <w:rFonts w:ascii="Times New Roman" w:hAnsi="Times New Roman" w:cs="Times New Roman"/>
          <w:lang w:val="en-GB"/>
        </w:rPr>
        <w:t>jos</w:t>
      </w:r>
      <w:proofErr w:type="spellEnd"/>
      <w:r w:rsidRPr="00E91392">
        <w:rPr>
          <w:rFonts w:ascii="Times New Roman" w:hAnsi="Times New Roman" w:cs="Times New Roman"/>
          <w:lang w:val="en-GB"/>
        </w:rPr>
        <w:t>/fft014.</w:t>
      </w:r>
    </w:p>
    <w:p w14:paraId="5D9C53EE" w14:textId="7712AA0D" w:rsidR="00244350" w:rsidRPr="00E91392" w:rsidRDefault="00244350"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Barnes, Kathryn Rose &amp; Ebert</w:t>
      </w:r>
      <w:r w:rsidR="00E40807">
        <w:rPr>
          <w:rFonts w:ascii="Times New Roman" w:hAnsi="Times New Roman" w:cs="Times New Roman"/>
          <w:lang w:val="en-GB"/>
        </w:rPr>
        <w:t xml:space="preserve">, </w:t>
      </w:r>
      <w:r w:rsidR="00E40807" w:rsidRPr="00E91392">
        <w:rPr>
          <w:rFonts w:ascii="Times New Roman" w:hAnsi="Times New Roman" w:cs="Times New Roman"/>
          <w:lang w:val="en-GB"/>
        </w:rPr>
        <w:t>Cornelia</w:t>
      </w:r>
      <w:r w:rsidRPr="00E91392">
        <w:rPr>
          <w:rFonts w:ascii="Times New Roman" w:hAnsi="Times New Roman" w:cs="Times New Roman"/>
          <w:lang w:val="en-GB"/>
        </w:rPr>
        <w:t xml:space="preserve"> &amp; </w:t>
      </w:r>
      <w:proofErr w:type="spellStart"/>
      <w:r w:rsidRPr="00E91392">
        <w:rPr>
          <w:rFonts w:ascii="Times New Roman" w:hAnsi="Times New Roman" w:cs="Times New Roman"/>
          <w:lang w:val="en-GB"/>
        </w:rPr>
        <w:t>Hörnig</w:t>
      </w:r>
      <w:proofErr w:type="spellEnd"/>
      <w:r w:rsidR="00E40807">
        <w:rPr>
          <w:rFonts w:ascii="Times New Roman" w:hAnsi="Times New Roman" w:cs="Times New Roman"/>
          <w:lang w:val="en-GB"/>
        </w:rPr>
        <w:t xml:space="preserve">, </w:t>
      </w:r>
      <w:r w:rsidR="00E40807" w:rsidRPr="00E91392">
        <w:rPr>
          <w:rFonts w:ascii="Times New Roman" w:hAnsi="Times New Roman" w:cs="Times New Roman"/>
          <w:lang w:val="en-GB"/>
        </w:rPr>
        <w:t>Robin</w:t>
      </w:r>
      <w:r w:rsidRPr="00E91392">
        <w:rPr>
          <w:rFonts w:ascii="Times New Roman" w:hAnsi="Times New Roman" w:cs="Times New Roman"/>
          <w:lang w:val="en-GB"/>
        </w:rPr>
        <w:t xml:space="preserve"> &amp; </w:t>
      </w:r>
      <w:proofErr w:type="spellStart"/>
      <w:r w:rsidRPr="00E91392">
        <w:rPr>
          <w:rFonts w:ascii="Times New Roman" w:hAnsi="Times New Roman" w:cs="Times New Roman"/>
          <w:lang w:val="en-GB"/>
        </w:rPr>
        <w:t>Stender</w:t>
      </w:r>
      <w:proofErr w:type="spellEnd"/>
      <w:r w:rsidR="00E40807">
        <w:rPr>
          <w:rFonts w:ascii="Times New Roman" w:hAnsi="Times New Roman" w:cs="Times New Roman"/>
          <w:lang w:val="en-GB"/>
        </w:rPr>
        <w:t>,</w:t>
      </w:r>
      <w:r w:rsidR="00E40807" w:rsidRPr="00E40807">
        <w:rPr>
          <w:rFonts w:ascii="Times New Roman" w:hAnsi="Times New Roman" w:cs="Times New Roman"/>
          <w:lang w:val="en-GB"/>
        </w:rPr>
        <w:t xml:space="preserve"> </w:t>
      </w:r>
      <w:r w:rsidR="00E40807" w:rsidRPr="00E91392">
        <w:rPr>
          <w:rFonts w:ascii="Times New Roman" w:hAnsi="Times New Roman" w:cs="Times New Roman"/>
          <w:lang w:val="en-GB"/>
        </w:rPr>
        <w:t>Theresa</w:t>
      </w:r>
      <w:r w:rsidRPr="00E91392">
        <w:rPr>
          <w:rFonts w:ascii="Times New Roman" w:hAnsi="Times New Roman" w:cs="Times New Roman"/>
          <w:lang w:val="en-GB"/>
        </w:rPr>
        <w:t xml:space="preserve">. 2022. The at-issue status of ideophones in German: An experimental approach. </w:t>
      </w:r>
      <w:r w:rsidRPr="00E91392">
        <w:rPr>
          <w:rFonts w:ascii="Times New Roman" w:hAnsi="Times New Roman" w:cs="Times New Roman"/>
          <w:i/>
          <w:iCs/>
          <w:lang w:val="en-GB"/>
        </w:rPr>
        <w:t>Glossa: a journal of general linguistics</w:t>
      </w:r>
      <w:r w:rsidRPr="00E91392">
        <w:rPr>
          <w:rFonts w:ascii="Times New Roman" w:hAnsi="Times New Roman" w:cs="Times New Roman"/>
          <w:lang w:val="en-GB"/>
        </w:rPr>
        <w:t xml:space="preserve"> 7 (1). DOI: 10.16995/glossa.5827.</w:t>
      </w:r>
    </w:p>
    <w:p w14:paraId="63FDFF5F" w14:textId="45880D14" w:rsidR="00244350" w:rsidRPr="00E91392" w:rsidRDefault="00244350"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 xml:space="preserve">Clark, Herbert H. &amp; </w:t>
      </w:r>
      <w:proofErr w:type="spellStart"/>
      <w:r w:rsidRPr="00E91392">
        <w:rPr>
          <w:rFonts w:ascii="Times New Roman" w:hAnsi="Times New Roman" w:cs="Times New Roman"/>
          <w:lang w:val="en-GB"/>
        </w:rPr>
        <w:t>Gerrig</w:t>
      </w:r>
      <w:proofErr w:type="spellEnd"/>
      <w:r w:rsidR="00E40807">
        <w:rPr>
          <w:rFonts w:ascii="Times New Roman" w:hAnsi="Times New Roman" w:cs="Times New Roman"/>
          <w:lang w:val="en-GB"/>
        </w:rPr>
        <w:t xml:space="preserve">, </w:t>
      </w:r>
      <w:r w:rsidR="00E40807" w:rsidRPr="00E91392">
        <w:rPr>
          <w:rFonts w:ascii="Times New Roman" w:hAnsi="Times New Roman" w:cs="Times New Roman"/>
          <w:lang w:val="en-GB"/>
        </w:rPr>
        <w:t>Richard J</w:t>
      </w:r>
      <w:r w:rsidRPr="00E91392">
        <w:rPr>
          <w:rFonts w:ascii="Times New Roman" w:hAnsi="Times New Roman" w:cs="Times New Roman"/>
          <w:lang w:val="en-GB"/>
        </w:rPr>
        <w:t xml:space="preserve">. 1990. Quotations as demonstrations. </w:t>
      </w:r>
      <w:r w:rsidRPr="00E91392">
        <w:rPr>
          <w:rFonts w:ascii="Times New Roman" w:hAnsi="Times New Roman" w:cs="Times New Roman"/>
          <w:i/>
          <w:iCs/>
          <w:lang w:val="en-GB"/>
        </w:rPr>
        <w:t>Language</w:t>
      </w:r>
      <w:r w:rsidRPr="00E91392">
        <w:rPr>
          <w:rFonts w:ascii="Times New Roman" w:hAnsi="Times New Roman" w:cs="Times New Roman"/>
          <w:lang w:val="en-GB"/>
        </w:rPr>
        <w:t xml:space="preserve"> 66: 764–805.</w:t>
      </w:r>
    </w:p>
    <w:p w14:paraId="1397F48B" w14:textId="5FE3D9C8" w:rsidR="00244350" w:rsidRPr="00E91392" w:rsidRDefault="005D3C78" w:rsidP="00E4671B">
      <w:pPr>
        <w:spacing w:after="220" w:line="240" w:lineRule="auto"/>
        <w:ind w:left="709" w:hanging="709"/>
        <w:jc w:val="both"/>
        <w:rPr>
          <w:rFonts w:ascii="Times New Roman" w:hAnsi="Times New Roman" w:cs="Times New Roman"/>
          <w:lang w:val="en-GB"/>
        </w:rPr>
      </w:pPr>
      <w:proofErr w:type="spellStart"/>
      <w:r w:rsidRPr="005D3C78">
        <w:rPr>
          <w:rFonts w:ascii="Times New Roman" w:hAnsi="Times New Roman" w:cs="Times New Roman"/>
          <w:lang w:val="en-GB"/>
        </w:rPr>
        <w:t>Ćwiek</w:t>
      </w:r>
      <w:proofErr w:type="spellEnd"/>
      <w:r w:rsidR="00244350" w:rsidRPr="00E91392">
        <w:rPr>
          <w:rFonts w:ascii="Times New Roman" w:hAnsi="Times New Roman" w:cs="Times New Roman"/>
          <w:lang w:val="en-GB"/>
        </w:rPr>
        <w:t>, Aleksandra. 2022. Iconicity in language and speech. PhD thesis. Berlin: Humboldt-Universität</w:t>
      </w:r>
      <w:r>
        <w:rPr>
          <w:rFonts w:ascii="Times New Roman" w:hAnsi="Times New Roman" w:cs="Times New Roman"/>
          <w:lang w:val="en-GB"/>
        </w:rPr>
        <w:t xml:space="preserve"> </w:t>
      </w:r>
      <w:proofErr w:type="spellStart"/>
      <w:r w:rsidR="00244350" w:rsidRPr="00E91392">
        <w:rPr>
          <w:rFonts w:ascii="Times New Roman" w:hAnsi="Times New Roman" w:cs="Times New Roman"/>
          <w:lang w:val="en-GB"/>
        </w:rPr>
        <w:t>zu</w:t>
      </w:r>
      <w:proofErr w:type="spellEnd"/>
      <w:r w:rsidR="00244350" w:rsidRPr="00E91392">
        <w:rPr>
          <w:rFonts w:ascii="Times New Roman" w:hAnsi="Times New Roman" w:cs="Times New Roman"/>
          <w:lang w:val="en-GB"/>
        </w:rPr>
        <w:t xml:space="preserve"> Berlin.</w:t>
      </w:r>
    </w:p>
    <w:p w14:paraId="121F98A9" w14:textId="5EB63D8D" w:rsidR="00552F40" w:rsidRPr="00E91392" w:rsidRDefault="00552F40"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 xml:space="preserve">Davidson, Kathryn. 2015. Quotation, demonstration, and iconicity. </w:t>
      </w:r>
      <w:r w:rsidRPr="00E91392">
        <w:rPr>
          <w:rFonts w:ascii="Times New Roman" w:hAnsi="Times New Roman" w:cs="Times New Roman"/>
          <w:i/>
          <w:iCs/>
          <w:lang w:val="en-GB"/>
        </w:rPr>
        <w:t>Linguistics and Philosophy</w:t>
      </w:r>
      <w:r w:rsidRPr="00E91392">
        <w:rPr>
          <w:rFonts w:ascii="Times New Roman" w:hAnsi="Times New Roman" w:cs="Times New Roman"/>
          <w:lang w:val="en-GB"/>
        </w:rPr>
        <w:t xml:space="preserve"> 38: 477– 520. DOI: 10.1007/s10988-015-9180-1.</w:t>
      </w:r>
    </w:p>
    <w:p w14:paraId="1E309039" w14:textId="7093DFC5" w:rsidR="00552F40" w:rsidRPr="00E91392" w:rsidRDefault="00552F40"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 xml:space="preserve">Dingemanse, Mark. 2011. The meaning and use of ideophones in </w:t>
      </w:r>
      <w:proofErr w:type="spellStart"/>
      <w:r w:rsidRPr="00E91392">
        <w:rPr>
          <w:rFonts w:ascii="Times New Roman" w:hAnsi="Times New Roman" w:cs="Times New Roman"/>
          <w:lang w:val="en-GB"/>
        </w:rPr>
        <w:t>Siwu</w:t>
      </w:r>
      <w:proofErr w:type="spellEnd"/>
      <w:r w:rsidRPr="00E91392">
        <w:rPr>
          <w:rFonts w:ascii="Times New Roman" w:hAnsi="Times New Roman" w:cs="Times New Roman"/>
          <w:lang w:val="en-GB"/>
        </w:rPr>
        <w:t>. PhD thesis. Radboud: Radboud University.</w:t>
      </w:r>
    </w:p>
    <w:p w14:paraId="7409C8C8" w14:textId="38405486" w:rsidR="00552F40" w:rsidRPr="00E91392" w:rsidRDefault="00552F40"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 xml:space="preserve">Dingemanse, Mark. 2012. Advances in the cross-linguistic study of ideophones. </w:t>
      </w:r>
      <w:r w:rsidRPr="00E91392">
        <w:rPr>
          <w:rFonts w:ascii="Times New Roman" w:hAnsi="Times New Roman" w:cs="Times New Roman"/>
          <w:i/>
          <w:iCs/>
          <w:lang w:val="en-GB"/>
        </w:rPr>
        <w:t>Language and Linguistics Compass</w:t>
      </w:r>
      <w:r w:rsidRPr="00E91392">
        <w:rPr>
          <w:rFonts w:ascii="Times New Roman" w:hAnsi="Times New Roman" w:cs="Times New Roman"/>
          <w:lang w:val="en-GB"/>
        </w:rPr>
        <w:t xml:space="preserve"> 10 (6): 654–672. DOI: 10.1002/lnc3.361.</w:t>
      </w:r>
    </w:p>
    <w:p w14:paraId="4D30B227" w14:textId="2CBAB7F5" w:rsidR="00552F40" w:rsidRPr="00E91392" w:rsidRDefault="00552F40"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 xml:space="preserve">Dingemanse, Mark. 2013. Ideophones and gesture in </w:t>
      </w:r>
      <w:proofErr w:type="spellStart"/>
      <w:r w:rsidRPr="00E91392">
        <w:rPr>
          <w:rFonts w:ascii="Times New Roman" w:hAnsi="Times New Roman" w:cs="Times New Roman"/>
          <w:lang w:val="en-GB"/>
        </w:rPr>
        <w:t>everday</w:t>
      </w:r>
      <w:proofErr w:type="spellEnd"/>
      <w:r w:rsidRPr="00E91392">
        <w:rPr>
          <w:rFonts w:ascii="Times New Roman" w:hAnsi="Times New Roman" w:cs="Times New Roman"/>
          <w:lang w:val="en-GB"/>
        </w:rPr>
        <w:t xml:space="preserve"> speech. </w:t>
      </w:r>
      <w:r w:rsidRPr="00E91392">
        <w:rPr>
          <w:rFonts w:ascii="Times New Roman" w:hAnsi="Times New Roman" w:cs="Times New Roman"/>
          <w:i/>
          <w:iCs/>
          <w:lang w:val="en-GB"/>
        </w:rPr>
        <w:t>Gesture</w:t>
      </w:r>
      <w:r w:rsidRPr="00E91392">
        <w:rPr>
          <w:rFonts w:ascii="Times New Roman" w:hAnsi="Times New Roman" w:cs="Times New Roman"/>
          <w:lang w:val="en-GB"/>
        </w:rPr>
        <w:t xml:space="preserve"> 13 (2): 143–165. DOI: 10.1075/gest. 13.2.02din.</w:t>
      </w:r>
    </w:p>
    <w:p w14:paraId="4078005C" w14:textId="5FE467BE" w:rsidR="0023397F" w:rsidRPr="00E91392" w:rsidRDefault="00552F40"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 xml:space="preserve">Dingemanse, Mark. 2015. Folk definitions in linguistic fieldwork. In: </w:t>
      </w:r>
      <w:proofErr w:type="spellStart"/>
      <w:r w:rsidR="007C03DB" w:rsidRPr="00E91392">
        <w:rPr>
          <w:rFonts w:ascii="Times New Roman" w:hAnsi="Times New Roman" w:cs="Times New Roman"/>
          <w:lang w:val="en-GB"/>
        </w:rPr>
        <w:t>Essegbey</w:t>
      </w:r>
      <w:proofErr w:type="spellEnd"/>
      <w:r w:rsidR="007C03DB">
        <w:rPr>
          <w:rFonts w:ascii="Times New Roman" w:hAnsi="Times New Roman" w:cs="Times New Roman"/>
          <w:lang w:val="en-GB"/>
        </w:rPr>
        <w:t>,</w:t>
      </w:r>
      <w:r w:rsidR="007C03DB" w:rsidRPr="00E40807">
        <w:rPr>
          <w:rFonts w:ascii="Times New Roman" w:hAnsi="Times New Roman" w:cs="Times New Roman"/>
          <w:lang w:val="en-GB"/>
        </w:rPr>
        <w:t xml:space="preserve"> </w:t>
      </w:r>
      <w:r w:rsidR="007C03DB" w:rsidRPr="00E91392">
        <w:rPr>
          <w:rFonts w:ascii="Times New Roman" w:hAnsi="Times New Roman" w:cs="Times New Roman"/>
          <w:lang w:val="en-GB"/>
        </w:rPr>
        <w:t>James &amp; Henderson</w:t>
      </w:r>
      <w:r w:rsidR="007C03DB">
        <w:rPr>
          <w:rFonts w:ascii="Times New Roman" w:hAnsi="Times New Roman" w:cs="Times New Roman"/>
          <w:lang w:val="en-GB"/>
        </w:rPr>
        <w:t xml:space="preserve">, </w:t>
      </w:r>
      <w:r w:rsidR="007C03DB" w:rsidRPr="00E91392">
        <w:rPr>
          <w:rFonts w:ascii="Times New Roman" w:hAnsi="Times New Roman" w:cs="Times New Roman"/>
          <w:lang w:val="en-GB"/>
        </w:rPr>
        <w:t>Brent &amp; McLaughlin</w:t>
      </w:r>
      <w:r w:rsidR="007C03DB">
        <w:rPr>
          <w:rFonts w:ascii="Times New Roman" w:hAnsi="Times New Roman" w:cs="Times New Roman"/>
          <w:lang w:val="en-GB"/>
        </w:rPr>
        <w:t>,</w:t>
      </w:r>
      <w:r w:rsidR="007C03DB" w:rsidRPr="00ED3849">
        <w:rPr>
          <w:rFonts w:ascii="Times New Roman" w:hAnsi="Times New Roman" w:cs="Times New Roman"/>
          <w:lang w:val="en-GB"/>
        </w:rPr>
        <w:t xml:space="preserve"> </w:t>
      </w:r>
      <w:r w:rsidR="007C03DB" w:rsidRPr="00E91392">
        <w:rPr>
          <w:rFonts w:ascii="Times New Roman" w:hAnsi="Times New Roman" w:cs="Times New Roman"/>
          <w:lang w:val="en-GB"/>
        </w:rPr>
        <w:t>Fiona</w:t>
      </w:r>
      <w:r w:rsidR="00763250">
        <w:rPr>
          <w:rFonts w:ascii="Times New Roman" w:hAnsi="Times New Roman" w:cs="Times New Roman"/>
          <w:lang w:val="en-GB"/>
        </w:rPr>
        <w:t xml:space="preserve"> (eds.),</w:t>
      </w:r>
      <w:r w:rsidR="007C03DB" w:rsidRPr="00E91392">
        <w:rPr>
          <w:rFonts w:ascii="Times New Roman" w:hAnsi="Times New Roman" w:cs="Times New Roman"/>
          <w:i/>
          <w:iCs/>
          <w:lang w:val="en-GB"/>
        </w:rPr>
        <w:t xml:space="preserve"> </w:t>
      </w:r>
      <w:r w:rsidRPr="00E91392">
        <w:rPr>
          <w:rFonts w:ascii="Times New Roman" w:hAnsi="Times New Roman" w:cs="Times New Roman"/>
          <w:i/>
          <w:iCs/>
          <w:lang w:val="en-GB"/>
        </w:rPr>
        <w:t>Language Documentation and Endangerment in Africa</w:t>
      </w:r>
      <w:r w:rsidRPr="00E91392">
        <w:rPr>
          <w:rFonts w:ascii="Times New Roman" w:hAnsi="Times New Roman" w:cs="Times New Roman"/>
          <w:lang w:val="en-GB"/>
        </w:rPr>
        <w:t>. Culture and Language Use. Amsterdam: John Benjamins Publishing Company, 215–238. DOI: 10.1075/clu.17.09din.</w:t>
      </w:r>
    </w:p>
    <w:p w14:paraId="30FEB7B3" w14:textId="68CC6C3C" w:rsidR="0023397F" w:rsidRPr="00E91392" w:rsidRDefault="0023397F"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 xml:space="preserve">Dingemanse, Mark. </w:t>
      </w:r>
      <w:r w:rsidR="00552F40" w:rsidRPr="00E91392">
        <w:rPr>
          <w:rFonts w:ascii="Times New Roman" w:hAnsi="Times New Roman" w:cs="Times New Roman"/>
          <w:lang w:val="en-GB"/>
        </w:rPr>
        <w:t xml:space="preserve">2017. Expressiveness and system integration: on the typology of ideophones, with special reference to </w:t>
      </w:r>
      <w:proofErr w:type="spellStart"/>
      <w:r w:rsidR="00552F40" w:rsidRPr="00E91392">
        <w:rPr>
          <w:rFonts w:ascii="Times New Roman" w:hAnsi="Times New Roman" w:cs="Times New Roman"/>
          <w:lang w:val="en-GB"/>
        </w:rPr>
        <w:t>Siwu</w:t>
      </w:r>
      <w:proofErr w:type="spellEnd"/>
      <w:r w:rsidR="00552F40" w:rsidRPr="00E91392">
        <w:rPr>
          <w:rFonts w:ascii="Times New Roman" w:hAnsi="Times New Roman" w:cs="Times New Roman"/>
          <w:lang w:val="en-GB"/>
        </w:rPr>
        <w:t xml:space="preserve">. </w:t>
      </w:r>
      <w:r w:rsidR="00552F40" w:rsidRPr="00D54C69">
        <w:rPr>
          <w:rFonts w:ascii="Times New Roman" w:hAnsi="Times New Roman" w:cs="Times New Roman"/>
          <w:i/>
          <w:iCs/>
          <w:lang w:val="en-GB"/>
        </w:rPr>
        <w:t>STUF</w:t>
      </w:r>
      <w:r w:rsidR="00552F40" w:rsidRPr="00E91392">
        <w:rPr>
          <w:rFonts w:ascii="Times New Roman" w:hAnsi="Times New Roman" w:cs="Times New Roman"/>
          <w:lang w:val="en-GB"/>
        </w:rPr>
        <w:t xml:space="preserve"> - </w:t>
      </w:r>
      <w:r w:rsidR="00552F40" w:rsidRPr="00E91392">
        <w:rPr>
          <w:rFonts w:ascii="Times New Roman" w:hAnsi="Times New Roman" w:cs="Times New Roman"/>
          <w:i/>
          <w:iCs/>
          <w:lang w:val="en-GB"/>
        </w:rPr>
        <w:t>Language Typology and Universals</w:t>
      </w:r>
      <w:r w:rsidR="00552F40" w:rsidRPr="00E91392">
        <w:rPr>
          <w:rFonts w:ascii="Times New Roman" w:hAnsi="Times New Roman" w:cs="Times New Roman"/>
          <w:lang w:val="en-GB"/>
        </w:rPr>
        <w:t xml:space="preserve"> 70 (2): 363–385. DOI: 10.1515/stuf</w:t>
      </w:r>
      <w:r w:rsidR="00C15D67" w:rsidRPr="00E91392">
        <w:rPr>
          <w:rFonts w:ascii="Times New Roman" w:hAnsi="Times New Roman" w:cs="Times New Roman"/>
          <w:lang w:val="en-GB"/>
        </w:rPr>
        <w:t>-</w:t>
      </w:r>
      <w:r w:rsidR="00552F40" w:rsidRPr="00E91392">
        <w:rPr>
          <w:rFonts w:ascii="Times New Roman" w:hAnsi="Times New Roman" w:cs="Times New Roman"/>
          <w:lang w:val="en-GB"/>
        </w:rPr>
        <w:t>2017-0018.</w:t>
      </w:r>
    </w:p>
    <w:p w14:paraId="625B715D" w14:textId="21EE57D6" w:rsidR="00552F40" w:rsidRPr="00E91392" w:rsidRDefault="0023397F"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 xml:space="preserve">Dingemanse, Mark. </w:t>
      </w:r>
      <w:r w:rsidR="00552F40" w:rsidRPr="00E91392">
        <w:rPr>
          <w:rFonts w:ascii="Times New Roman" w:hAnsi="Times New Roman" w:cs="Times New Roman"/>
          <w:lang w:val="en-GB"/>
        </w:rPr>
        <w:t>2019. ‘Ideophone’ as a comparative concept. In:</w:t>
      </w:r>
      <w:r w:rsidR="00763250">
        <w:rPr>
          <w:rFonts w:ascii="Times New Roman" w:hAnsi="Times New Roman" w:cs="Times New Roman"/>
          <w:lang w:val="en-GB"/>
        </w:rPr>
        <w:t xml:space="preserve"> </w:t>
      </w:r>
      <w:r w:rsidR="00763250" w:rsidRPr="00E91392">
        <w:rPr>
          <w:rFonts w:ascii="Times New Roman" w:hAnsi="Times New Roman" w:cs="Times New Roman"/>
          <w:lang w:val="en-GB"/>
        </w:rPr>
        <w:t>by Akita</w:t>
      </w:r>
      <w:r w:rsidR="00763250">
        <w:rPr>
          <w:rFonts w:ascii="Times New Roman" w:hAnsi="Times New Roman" w:cs="Times New Roman"/>
          <w:lang w:val="en-GB"/>
        </w:rPr>
        <w:t xml:space="preserve">, </w:t>
      </w:r>
      <w:r w:rsidR="00763250" w:rsidRPr="00E91392">
        <w:rPr>
          <w:rFonts w:ascii="Times New Roman" w:hAnsi="Times New Roman" w:cs="Times New Roman"/>
          <w:lang w:val="en-GB"/>
        </w:rPr>
        <w:t xml:space="preserve">Kimi &amp; </w:t>
      </w:r>
      <w:proofErr w:type="spellStart"/>
      <w:r w:rsidR="00763250" w:rsidRPr="00E91392">
        <w:rPr>
          <w:rFonts w:ascii="Times New Roman" w:hAnsi="Times New Roman" w:cs="Times New Roman"/>
          <w:lang w:val="en-GB"/>
        </w:rPr>
        <w:t>Pardesh</w:t>
      </w:r>
      <w:r w:rsidR="00763250">
        <w:rPr>
          <w:rFonts w:ascii="Times New Roman" w:hAnsi="Times New Roman" w:cs="Times New Roman"/>
          <w:lang w:val="en-GB"/>
        </w:rPr>
        <w:t>a</w:t>
      </w:r>
      <w:proofErr w:type="spellEnd"/>
      <w:r w:rsidR="00763250">
        <w:rPr>
          <w:rFonts w:ascii="Times New Roman" w:hAnsi="Times New Roman" w:cs="Times New Roman"/>
          <w:lang w:val="en-GB"/>
        </w:rPr>
        <w:t>,</w:t>
      </w:r>
      <w:r w:rsidR="00763250" w:rsidRPr="00ED3849">
        <w:rPr>
          <w:rFonts w:ascii="Times New Roman" w:hAnsi="Times New Roman" w:cs="Times New Roman"/>
          <w:lang w:val="en-GB"/>
        </w:rPr>
        <w:t xml:space="preserve"> </w:t>
      </w:r>
      <w:r w:rsidR="00763250" w:rsidRPr="00E91392">
        <w:rPr>
          <w:rFonts w:ascii="Times New Roman" w:hAnsi="Times New Roman" w:cs="Times New Roman"/>
          <w:lang w:val="en-GB"/>
        </w:rPr>
        <w:t>Prashant</w:t>
      </w:r>
      <w:r w:rsidR="00763250">
        <w:rPr>
          <w:rFonts w:ascii="Times New Roman" w:hAnsi="Times New Roman" w:cs="Times New Roman"/>
          <w:lang w:val="en-GB"/>
        </w:rPr>
        <w:t xml:space="preserve"> (eds.),</w:t>
      </w:r>
      <w:r w:rsidR="00552F40" w:rsidRPr="00E91392">
        <w:rPr>
          <w:rFonts w:ascii="Times New Roman" w:hAnsi="Times New Roman" w:cs="Times New Roman"/>
          <w:lang w:val="en-GB"/>
        </w:rPr>
        <w:t xml:space="preserve"> </w:t>
      </w:r>
      <w:r w:rsidR="00552F40" w:rsidRPr="00AF094C">
        <w:rPr>
          <w:rFonts w:ascii="Times New Roman" w:hAnsi="Times New Roman" w:cs="Times New Roman"/>
          <w:i/>
          <w:iCs/>
          <w:lang w:val="en-GB"/>
        </w:rPr>
        <w:t>Ideophones, Mimetics and Expressives.</w:t>
      </w:r>
      <w:r w:rsidR="00763250">
        <w:rPr>
          <w:rFonts w:ascii="Times New Roman" w:hAnsi="Times New Roman" w:cs="Times New Roman"/>
          <w:lang w:val="en-GB"/>
        </w:rPr>
        <w:t xml:space="preserve"> </w:t>
      </w:r>
      <w:r w:rsidR="00552F40" w:rsidRPr="00E91392">
        <w:rPr>
          <w:rFonts w:ascii="Times New Roman" w:hAnsi="Times New Roman" w:cs="Times New Roman"/>
          <w:lang w:val="en-GB"/>
        </w:rPr>
        <w:t xml:space="preserve">Amsterdam: John </w:t>
      </w:r>
      <w:proofErr w:type="spellStart"/>
      <w:r w:rsidR="00552F40" w:rsidRPr="00E91392">
        <w:rPr>
          <w:rFonts w:ascii="Times New Roman" w:hAnsi="Times New Roman" w:cs="Times New Roman"/>
          <w:lang w:val="en-GB"/>
        </w:rPr>
        <w:t>Benjamins</w:t>
      </w:r>
      <w:proofErr w:type="spellEnd"/>
      <w:r w:rsidR="00552F40" w:rsidRPr="00E91392">
        <w:rPr>
          <w:rFonts w:ascii="Times New Roman" w:hAnsi="Times New Roman" w:cs="Times New Roman"/>
          <w:lang w:val="en-GB"/>
        </w:rPr>
        <w:t xml:space="preserve"> Publishing Company, 13–33. DOI: 10.1075/ill.16.02din.</w:t>
      </w:r>
    </w:p>
    <w:p w14:paraId="341910D9" w14:textId="129C8B61" w:rsidR="004D20B9" w:rsidRPr="00E91392" w:rsidRDefault="004D20B9" w:rsidP="00E4671B">
      <w:pPr>
        <w:spacing w:after="220" w:line="240" w:lineRule="auto"/>
        <w:ind w:left="709" w:hanging="709"/>
        <w:jc w:val="both"/>
        <w:rPr>
          <w:rFonts w:ascii="Times New Roman" w:hAnsi="Times New Roman" w:cs="Times New Roman"/>
          <w:lang w:val="en-GB"/>
        </w:rPr>
      </w:pPr>
      <w:proofErr w:type="spellStart"/>
      <w:r w:rsidRPr="00E91392">
        <w:rPr>
          <w:rFonts w:ascii="Times New Roman" w:hAnsi="Times New Roman" w:cs="Times New Roman"/>
          <w:lang w:val="en-GB"/>
        </w:rPr>
        <w:t>Dingemanse</w:t>
      </w:r>
      <w:proofErr w:type="spellEnd"/>
      <w:r w:rsidRPr="00E91392">
        <w:rPr>
          <w:rFonts w:ascii="Times New Roman" w:hAnsi="Times New Roman" w:cs="Times New Roman"/>
          <w:lang w:val="en-GB"/>
        </w:rPr>
        <w:t>, Mark &amp; Akita</w:t>
      </w:r>
      <w:r w:rsidR="00E40807">
        <w:rPr>
          <w:rFonts w:ascii="Times New Roman" w:hAnsi="Times New Roman" w:cs="Times New Roman"/>
          <w:lang w:val="en-GB"/>
        </w:rPr>
        <w:t>,</w:t>
      </w:r>
      <w:r w:rsidR="00E40807" w:rsidRPr="00E40807">
        <w:rPr>
          <w:rFonts w:ascii="Times New Roman" w:hAnsi="Times New Roman" w:cs="Times New Roman"/>
          <w:lang w:val="en-GB"/>
        </w:rPr>
        <w:t xml:space="preserve"> </w:t>
      </w:r>
      <w:r w:rsidR="00E40807" w:rsidRPr="00E91392">
        <w:rPr>
          <w:rFonts w:ascii="Times New Roman" w:hAnsi="Times New Roman" w:cs="Times New Roman"/>
          <w:lang w:val="en-GB"/>
        </w:rPr>
        <w:t>Kimi</w:t>
      </w:r>
      <w:r w:rsidRPr="00E91392">
        <w:rPr>
          <w:rFonts w:ascii="Times New Roman" w:hAnsi="Times New Roman" w:cs="Times New Roman"/>
          <w:lang w:val="en-GB"/>
        </w:rPr>
        <w:t xml:space="preserve">. 2016. An inverse relation between expressiveness and grammatical integration: On the morphosyntactic typology of ideophones, with special reference to Japanese. </w:t>
      </w:r>
      <w:r w:rsidRPr="00E91392">
        <w:rPr>
          <w:rFonts w:ascii="Times New Roman" w:hAnsi="Times New Roman" w:cs="Times New Roman"/>
          <w:i/>
          <w:iCs/>
          <w:lang w:val="en-GB"/>
        </w:rPr>
        <w:t>Journal of Linguistics</w:t>
      </w:r>
      <w:r w:rsidRPr="00E91392">
        <w:rPr>
          <w:rFonts w:ascii="Times New Roman" w:hAnsi="Times New Roman" w:cs="Times New Roman"/>
          <w:lang w:val="en-GB"/>
        </w:rPr>
        <w:t xml:space="preserve"> 53 (3): 501–532. DOI: 10.1017/s002222671600030x.</w:t>
      </w:r>
    </w:p>
    <w:p w14:paraId="366CD656" w14:textId="636BD685" w:rsidR="0035344C" w:rsidRPr="00E91392" w:rsidRDefault="0035344C"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lastRenderedPageBreak/>
        <w:t>Ebert, Christian &amp; Ebert</w:t>
      </w:r>
      <w:r w:rsidR="00E40807">
        <w:rPr>
          <w:rFonts w:ascii="Times New Roman" w:hAnsi="Times New Roman" w:cs="Times New Roman"/>
          <w:lang w:val="en-GB"/>
        </w:rPr>
        <w:t xml:space="preserve">, </w:t>
      </w:r>
      <w:r w:rsidR="00E40807" w:rsidRPr="00E91392">
        <w:rPr>
          <w:rFonts w:ascii="Times New Roman" w:hAnsi="Times New Roman" w:cs="Times New Roman"/>
          <w:lang w:val="en-GB"/>
        </w:rPr>
        <w:t>Cornelia</w:t>
      </w:r>
      <w:r w:rsidRPr="00E91392">
        <w:rPr>
          <w:rFonts w:ascii="Times New Roman" w:hAnsi="Times New Roman" w:cs="Times New Roman"/>
          <w:lang w:val="en-GB"/>
        </w:rPr>
        <w:t xml:space="preserve"> &amp; </w:t>
      </w:r>
      <w:proofErr w:type="spellStart"/>
      <w:r w:rsidRPr="00E91392">
        <w:rPr>
          <w:rFonts w:ascii="Times New Roman" w:hAnsi="Times New Roman" w:cs="Times New Roman"/>
          <w:lang w:val="en-GB"/>
        </w:rPr>
        <w:t>Hörnig</w:t>
      </w:r>
      <w:proofErr w:type="spellEnd"/>
      <w:r w:rsidR="00E40807">
        <w:rPr>
          <w:rFonts w:ascii="Times New Roman" w:hAnsi="Times New Roman" w:cs="Times New Roman"/>
          <w:lang w:val="en-GB"/>
        </w:rPr>
        <w:t>,</w:t>
      </w:r>
      <w:r w:rsidR="00E40807" w:rsidRPr="00E40807">
        <w:rPr>
          <w:rFonts w:ascii="Times New Roman" w:hAnsi="Times New Roman" w:cs="Times New Roman"/>
          <w:lang w:val="en-GB"/>
        </w:rPr>
        <w:t xml:space="preserve"> </w:t>
      </w:r>
      <w:r w:rsidR="00E40807" w:rsidRPr="00E91392">
        <w:rPr>
          <w:rFonts w:ascii="Times New Roman" w:hAnsi="Times New Roman" w:cs="Times New Roman"/>
          <w:lang w:val="en-GB"/>
        </w:rPr>
        <w:t>Robin</w:t>
      </w:r>
      <w:r w:rsidRPr="00E91392">
        <w:rPr>
          <w:rFonts w:ascii="Times New Roman" w:hAnsi="Times New Roman" w:cs="Times New Roman"/>
          <w:lang w:val="en-GB"/>
        </w:rPr>
        <w:t xml:space="preserve">. 2020. Demonstratives as dimension shifters. </w:t>
      </w:r>
      <w:r w:rsidR="00763250">
        <w:rPr>
          <w:rFonts w:ascii="Times New Roman" w:hAnsi="Times New Roman" w:cs="Times New Roman"/>
          <w:lang w:val="en-GB"/>
        </w:rPr>
        <w:t xml:space="preserve">In: </w:t>
      </w:r>
      <w:r w:rsidR="00763250" w:rsidRPr="00E91392">
        <w:rPr>
          <w:rFonts w:ascii="Times New Roman" w:hAnsi="Times New Roman" w:cs="Times New Roman"/>
          <w:lang w:val="en-GB"/>
        </w:rPr>
        <w:t xml:space="preserve">Michael Franke &amp; Nikola Kompa &amp; </w:t>
      </w:r>
      <w:proofErr w:type="spellStart"/>
      <w:r w:rsidR="00763250" w:rsidRPr="00E91392">
        <w:rPr>
          <w:rFonts w:ascii="Times New Roman" w:hAnsi="Times New Roman" w:cs="Times New Roman"/>
          <w:lang w:val="en-GB"/>
        </w:rPr>
        <w:t>Mingya</w:t>
      </w:r>
      <w:proofErr w:type="spellEnd"/>
      <w:r w:rsidR="00763250" w:rsidRPr="00E91392">
        <w:rPr>
          <w:rFonts w:ascii="Times New Roman" w:hAnsi="Times New Roman" w:cs="Times New Roman"/>
          <w:lang w:val="en-GB"/>
        </w:rPr>
        <w:t xml:space="preserve"> Liu &amp; Jutta L. Mueller &amp; Juliane Schwab</w:t>
      </w:r>
      <w:r w:rsidR="00763250">
        <w:rPr>
          <w:rFonts w:ascii="Times New Roman" w:hAnsi="Times New Roman" w:cs="Times New Roman"/>
          <w:lang w:val="en-GB"/>
        </w:rPr>
        <w:t xml:space="preserve"> (eds.),</w:t>
      </w:r>
      <w:r w:rsidR="00763250" w:rsidRPr="00E91392">
        <w:rPr>
          <w:rFonts w:ascii="Times New Roman" w:hAnsi="Times New Roman" w:cs="Times New Roman"/>
          <w:i/>
          <w:iCs/>
          <w:lang w:val="en-GB"/>
        </w:rPr>
        <w:t xml:space="preserve"> </w:t>
      </w:r>
      <w:r w:rsidRPr="00E91392">
        <w:rPr>
          <w:rFonts w:ascii="Times New Roman" w:hAnsi="Times New Roman" w:cs="Times New Roman"/>
          <w:i/>
          <w:iCs/>
          <w:lang w:val="en-GB"/>
        </w:rPr>
        <w:t xml:space="preserve">Proceedings of Sinn und </w:t>
      </w:r>
      <w:proofErr w:type="spellStart"/>
      <w:r w:rsidRPr="00E91392">
        <w:rPr>
          <w:rFonts w:ascii="Times New Roman" w:hAnsi="Times New Roman" w:cs="Times New Roman"/>
          <w:i/>
          <w:iCs/>
          <w:lang w:val="en-GB"/>
        </w:rPr>
        <w:t>Bedeutung</w:t>
      </w:r>
      <w:proofErr w:type="spellEnd"/>
      <w:r w:rsidRPr="00E91392">
        <w:rPr>
          <w:rFonts w:ascii="Times New Roman" w:hAnsi="Times New Roman" w:cs="Times New Roman"/>
          <w:i/>
          <w:iCs/>
          <w:lang w:val="en-GB"/>
        </w:rPr>
        <w:t xml:space="preserve"> 24</w:t>
      </w:r>
      <w:r w:rsidRPr="00E91392">
        <w:rPr>
          <w:rFonts w:ascii="Times New Roman" w:hAnsi="Times New Roman" w:cs="Times New Roman"/>
          <w:lang w:val="en-GB"/>
        </w:rPr>
        <w:t>. 161–178. DOI: 10.18148/sub/2020.v24i1.859.</w:t>
      </w:r>
    </w:p>
    <w:p w14:paraId="37407A41" w14:textId="2CC8F55D" w:rsidR="00B43307" w:rsidRPr="00E91392" w:rsidRDefault="00B43307"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 xml:space="preserve">Ebert, Cornelia &amp; </w:t>
      </w:r>
      <w:proofErr w:type="spellStart"/>
      <w:r w:rsidRPr="00E91392">
        <w:rPr>
          <w:rFonts w:ascii="Times New Roman" w:hAnsi="Times New Roman" w:cs="Times New Roman"/>
          <w:lang w:val="en-GB"/>
        </w:rPr>
        <w:t>Hinterwimmer</w:t>
      </w:r>
      <w:proofErr w:type="spellEnd"/>
      <w:r w:rsidR="00E40807">
        <w:rPr>
          <w:rFonts w:ascii="Times New Roman" w:hAnsi="Times New Roman" w:cs="Times New Roman"/>
          <w:lang w:val="en-GB"/>
        </w:rPr>
        <w:t xml:space="preserve">, </w:t>
      </w:r>
      <w:r w:rsidR="00E40807" w:rsidRPr="00E91392">
        <w:rPr>
          <w:rFonts w:ascii="Times New Roman" w:hAnsi="Times New Roman" w:cs="Times New Roman"/>
          <w:lang w:val="en-GB"/>
        </w:rPr>
        <w:t>Stefan</w:t>
      </w:r>
      <w:r w:rsidRPr="00E91392">
        <w:rPr>
          <w:rFonts w:ascii="Times New Roman" w:hAnsi="Times New Roman" w:cs="Times New Roman"/>
          <w:lang w:val="en-GB"/>
        </w:rPr>
        <w:t xml:space="preserve">. 2022. Free indirect discourse meets character viewpoint gestures. </w:t>
      </w:r>
      <w:r w:rsidR="00763250">
        <w:rPr>
          <w:rFonts w:ascii="Times New Roman" w:hAnsi="Times New Roman" w:cs="Times New Roman"/>
          <w:lang w:val="en-GB"/>
        </w:rPr>
        <w:t xml:space="preserve">In: </w:t>
      </w:r>
      <w:proofErr w:type="spellStart"/>
      <w:r w:rsidR="00763250" w:rsidRPr="00E91392">
        <w:rPr>
          <w:rFonts w:ascii="Times New Roman" w:hAnsi="Times New Roman" w:cs="Times New Roman"/>
          <w:lang w:val="en-GB"/>
        </w:rPr>
        <w:t>Hörnig</w:t>
      </w:r>
      <w:proofErr w:type="spellEnd"/>
      <w:r w:rsidR="00763250">
        <w:rPr>
          <w:rFonts w:ascii="Times New Roman" w:hAnsi="Times New Roman" w:cs="Times New Roman"/>
          <w:lang w:val="en-GB"/>
        </w:rPr>
        <w:t xml:space="preserve">, </w:t>
      </w:r>
      <w:r w:rsidR="00763250" w:rsidRPr="00E91392">
        <w:rPr>
          <w:rFonts w:ascii="Times New Roman" w:hAnsi="Times New Roman" w:cs="Times New Roman"/>
          <w:lang w:val="en-GB"/>
        </w:rPr>
        <w:t xml:space="preserve">Robin &amp; von </w:t>
      </w:r>
      <w:proofErr w:type="spellStart"/>
      <w:r w:rsidR="00763250" w:rsidRPr="00E91392">
        <w:rPr>
          <w:rFonts w:ascii="Times New Roman" w:hAnsi="Times New Roman" w:cs="Times New Roman"/>
          <w:lang w:val="en-GB"/>
        </w:rPr>
        <w:t>Wietersheim</w:t>
      </w:r>
      <w:proofErr w:type="spellEnd"/>
      <w:r w:rsidR="00763250">
        <w:rPr>
          <w:rFonts w:ascii="Times New Roman" w:hAnsi="Times New Roman" w:cs="Times New Roman"/>
          <w:lang w:val="en-GB"/>
        </w:rPr>
        <w:t xml:space="preserve">, </w:t>
      </w:r>
      <w:r w:rsidR="00763250" w:rsidRPr="00E91392">
        <w:rPr>
          <w:rFonts w:ascii="Times New Roman" w:hAnsi="Times New Roman" w:cs="Times New Roman"/>
          <w:lang w:val="en-GB"/>
        </w:rPr>
        <w:t xml:space="preserve">Sophie &amp; </w:t>
      </w:r>
      <w:proofErr w:type="spellStart"/>
      <w:r w:rsidR="00763250" w:rsidRPr="00E91392">
        <w:rPr>
          <w:rFonts w:ascii="Times New Roman" w:hAnsi="Times New Roman" w:cs="Times New Roman"/>
          <w:lang w:val="en-GB"/>
        </w:rPr>
        <w:t>Konietzko</w:t>
      </w:r>
      <w:proofErr w:type="spellEnd"/>
      <w:r w:rsidR="00763250">
        <w:rPr>
          <w:rFonts w:ascii="Times New Roman" w:hAnsi="Times New Roman" w:cs="Times New Roman"/>
          <w:lang w:val="en-GB"/>
        </w:rPr>
        <w:t xml:space="preserve">, </w:t>
      </w:r>
      <w:r w:rsidR="00763250" w:rsidRPr="00E91392">
        <w:rPr>
          <w:rFonts w:ascii="Times New Roman" w:hAnsi="Times New Roman" w:cs="Times New Roman"/>
          <w:lang w:val="en-GB"/>
        </w:rPr>
        <w:t>Andreas &amp; Featherstone</w:t>
      </w:r>
      <w:r w:rsidR="00763250">
        <w:rPr>
          <w:rFonts w:ascii="Times New Roman" w:hAnsi="Times New Roman" w:cs="Times New Roman"/>
          <w:lang w:val="en-GB"/>
        </w:rPr>
        <w:t xml:space="preserve">, </w:t>
      </w:r>
      <w:r w:rsidR="00763250" w:rsidRPr="00E91392">
        <w:rPr>
          <w:rFonts w:ascii="Times New Roman" w:hAnsi="Times New Roman" w:cs="Times New Roman"/>
          <w:lang w:val="en-GB"/>
        </w:rPr>
        <w:t>Sam. Tübingen</w:t>
      </w:r>
      <w:r w:rsidR="00763250">
        <w:rPr>
          <w:rFonts w:ascii="Times New Roman" w:hAnsi="Times New Roman" w:cs="Times New Roman"/>
          <w:lang w:val="en-GB"/>
        </w:rPr>
        <w:t xml:space="preserve"> (eds.),</w:t>
      </w:r>
      <w:r w:rsidRPr="00E91392">
        <w:rPr>
          <w:rFonts w:ascii="Times New Roman" w:hAnsi="Times New Roman" w:cs="Times New Roman"/>
          <w:lang w:val="en-GB"/>
        </w:rPr>
        <w:t xml:space="preserve"> </w:t>
      </w:r>
      <w:r w:rsidRPr="00E91392">
        <w:rPr>
          <w:rFonts w:ascii="Times New Roman" w:hAnsi="Times New Roman" w:cs="Times New Roman"/>
          <w:i/>
          <w:iCs/>
          <w:lang w:val="en-GB"/>
        </w:rPr>
        <w:t>Proceedings of Linguistic Evidence 2020: Linguistic Theory Enriched by Experimental Data</w:t>
      </w:r>
      <w:r w:rsidRPr="00E91392">
        <w:rPr>
          <w:rFonts w:ascii="Times New Roman" w:hAnsi="Times New Roman" w:cs="Times New Roman"/>
          <w:lang w:val="en-GB"/>
        </w:rPr>
        <w:t>. Universität Tübingen, 333–349. DOI: 10.15496/PUBLIKATION-75898.</w:t>
      </w:r>
    </w:p>
    <w:p w14:paraId="6CAD5E82" w14:textId="109DA8F7" w:rsidR="00552F40" w:rsidRPr="00E91392" w:rsidRDefault="00396A85" w:rsidP="00E4671B">
      <w:pPr>
        <w:spacing w:after="220" w:line="240" w:lineRule="auto"/>
        <w:ind w:left="709" w:hanging="709"/>
        <w:jc w:val="both"/>
        <w:rPr>
          <w:rFonts w:ascii="Times New Roman" w:hAnsi="Times New Roman" w:cs="Times New Roman"/>
          <w:lang w:val="en-GB"/>
        </w:rPr>
      </w:pPr>
      <w:proofErr w:type="spellStart"/>
      <w:r w:rsidRPr="00E91392">
        <w:rPr>
          <w:rFonts w:ascii="Times New Roman" w:hAnsi="Times New Roman" w:cs="Times New Roman"/>
          <w:lang w:val="en-GB"/>
        </w:rPr>
        <w:t>Glanzberg</w:t>
      </w:r>
      <w:proofErr w:type="spellEnd"/>
      <w:r w:rsidRPr="00E91392">
        <w:rPr>
          <w:rFonts w:ascii="Times New Roman" w:hAnsi="Times New Roman" w:cs="Times New Roman"/>
          <w:lang w:val="en-GB"/>
        </w:rPr>
        <w:t>, Michael</w:t>
      </w:r>
      <w:r w:rsidR="00161FC9" w:rsidRPr="00E91392">
        <w:rPr>
          <w:rFonts w:ascii="Times New Roman" w:hAnsi="Times New Roman" w:cs="Times New Roman"/>
          <w:lang w:val="en-GB"/>
        </w:rPr>
        <w:t xml:space="preserve">. </w:t>
      </w:r>
      <w:r w:rsidRPr="00E91392">
        <w:rPr>
          <w:rFonts w:ascii="Times New Roman" w:hAnsi="Times New Roman" w:cs="Times New Roman"/>
          <w:lang w:val="en-GB"/>
        </w:rPr>
        <w:t xml:space="preserve">2007. Context, content, and relativism. </w:t>
      </w:r>
      <w:r w:rsidRPr="00E91392">
        <w:rPr>
          <w:rFonts w:ascii="Times New Roman" w:hAnsi="Times New Roman" w:cs="Times New Roman"/>
          <w:i/>
          <w:iCs/>
          <w:lang w:val="en-GB"/>
        </w:rPr>
        <w:t>Philosophical Studies</w:t>
      </w:r>
      <w:r w:rsidRPr="00E91392">
        <w:rPr>
          <w:rFonts w:ascii="Times New Roman" w:hAnsi="Times New Roman" w:cs="Times New Roman"/>
          <w:lang w:val="en-GB"/>
        </w:rPr>
        <w:t xml:space="preserve"> 136 (1): 1–29. DOI: 10.1007/s11098-007-9145-5.</w:t>
      </w:r>
    </w:p>
    <w:p w14:paraId="1CA0F84F" w14:textId="1691C627" w:rsidR="0069370C" w:rsidRPr="00E91392" w:rsidRDefault="0069370C"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 xml:space="preserve">Henderson, Robert. 2016. A demonstration-based account of (pluractional) </w:t>
      </w:r>
      <w:proofErr w:type="spellStart"/>
      <w:r w:rsidRPr="00E91392">
        <w:rPr>
          <w:rFonts w:ascii="Times New Roman" w:hAnsi="Times New Roman" w:cs="Times New Roman"/>
          <w:lang w:val="en-GB"/>
        </w:rPr>
        <w:t>ideophones.</w:t>
      </w:r>
      <w:r w:rsidR="00763250">
        <w:rPr>
          <w:rFonts w:ascii="Times New Roman" w:hAnsi="Times New Roman" w:cs="Times New Roman"/>
          <w:lang w:val="en-GB"/>
        </w:rPr>
        <w:t>In</w:t>
      </w:r>
      <w:proofErr w:type="spellEnd"/>
      <w:r w:rsidR="00763250">
        <w:rPr>
          <w:rFonts w:ascii="Times New Roman" w:hAnsi="Times New Roman" w:cs="Times New Roman"/>
          <w:lang w:val="en-GB"/>
        </w:rPr>
        <w:t xml:space="preserve">: </w:t>
      </w:r>
      <w:r w:rsidR="00763250" w:rsidRPr="00E91392">
        <w:rPr>
          <w:rFonts w:ascii="Times New Roman" w:hAnsi="Times New Roman" w:cs="Times New Roman"/>
          <w:lang w:val="en-GB"/>
        </w:rPr>
        <w:t>Moroney</w:t>
      </w:r>
      <w:r w:rsidR="00763250">
        <w:rPr>
          <w:rFonts w:ascii="Times New Roman" w:hAnsi="Times New Roman" w:cs="Times New Roman"/>
          <w:lang w:val="en-GB"/>
        </w:rPr>
        <w:t xml:space="preserve">, </w:t>
      </w:r>
      <w:r w:rsidR="00763250" w:rsidRPr="00E91392">
        <w:rPr>
          <w:rFonts w:ascii="Times New Roman" w:hAnsi="Times New Roman" w:cs="Times New Roman"/>
          <w:lang w:val="en-GB"/>
        </w:rPr>
        <w:t>Mary &amp; Little</w:t>
      </w:r>
      <w:r w:rsidR="00763250">
        <w:rPr>
          <w:rFonts w:ascii="Times New Roman" w:hAnsi="Times New Roman" w:cs="Times New Roman"/>
          <w:lang w:val="en-GB"/>
        </w:rPr>
        <w:t xml:space="preserve">, </w:t>
      </w:r>
      <w:r w:rsidR="00763250" w:rsidRPr="00E91392">
        <w:rPr>
          <w:rFonts w:ascii="Times New Roman" w:hAnsi="Times New Roman" w:cs="Times New Roman"/>
          <w:lang w:val="en-GB"/>
        </w:rPr>
        <w:t>Carol-Rose &amp; Collard</w:t>
      </w:r>
      <w:r w:rsidR="00763250">
        <w:rPr>
          <w:rFonts w:ascii="Times New Roman" w:hAnsi="Times New Roman" w:cs="Times New Roman"/>
          <w:lang w:val="en-GB"/>
        </w:rPr>
        <w:t xml:space="preserve">, </w:t>
      </w:r>
      <w:r w:rsidR="00763250" w:rsidRPr="00E91392">
        <w:rPr>
          <w:rFonts w:ascii="Times New Roman" w:hAnsi="Times New Roman" w:cs="Times New Roman"/>
          <w:lang w:val="en-GB"/>
        </w:rPr>
        <w:t xml:space="preserve">Jacob &amp; </w:t>
      </w:r>
      <w:proofErr w:type="spellStart"/>
      <w:r w:rsidR="00763250" w:rsidRPr="00E91392">
        <w:rPr>
          <w:rFonts w:ascii="Times New Roman" w:hAnsi="Times New Roman" w:cs="Times New Roman"/>
          <w:lang w:val="en-GB"/>
        </w:rPr>
        <w:t>Burgdorf</w:t>
      </w:r>
      <w:proofErr w:type="spellEnd"/>
      <w:r w:rsidR="00763250" w:rsidRPr="00E91392">
        <w:rPr>
          <w:rFonts w:ascii="Times New Roman" w:hAnsi="Times New Roman" w:cs="Times New Roman"/>
          <w:lang w:val="en-GB"/>
        </w:rPr>
        <w:t>, Dan</w:t>
      </w:r>
      <w:r w:rsidR="00763250">
        <w:rPr>
          <w:rFonts w:ascii="Times New Roman" w:hAnsi="Times New Roman" w:cs="Times New Roman"/>
          <w:lang w:val="en-GB"/>
        </w:rPr>
        <w:t xml:space="preserve"> (eds.),</w:t>
      </w:r>
      <w:r w:rsidRPr="00E91392">
        <w:rPr>
          <w:rFonts w:ascii="Times New Roman" w:hAnsi="Times New Roman" w:cs="Times New Roman"/>
          <w:lang w:val="en-GB"/>
        </w:rPr>
        <w:t xml:space="preserve"> </w:t>
      </w:r>
      <w:r w:rsidRPr="00E91392">
        <w:rPr>
          <w:rFonts w:ascii="Times New Roman" w:hAnsi="Times New Roman" w:cs="Times New Roman"/>
          <w:i/>
          <w:iCs/>
          <w:lang w:val="en-GB"/>
        </w:rPr>
        <w:t>Proceedings of Semantics and Linguistic Theory 26</w:t>
      </w:r>
      <w:r w:rsidR="00ED3849">
        <w:rPr>
          <w:rFonts w:ascii="Times New Roman" w:hAnsi="Times New Roman" w:cs="Times New Roman"/>
          <w:lang w:val="en-GB"/>
        </w:rPr>
        <w:t xml:space="preserve">. </w:t>
      </w:r>
      <w:r w:rsidRPr="00E91392">
        <w:rPr>
          <w:rFonts w:ascii="Times New Roman" w:hAnsi="Times New Roman" w:cs="Times New Roman"/>
          <w:lang w:val="en-GB"/>
        </w:rPr>
        <w:t>664–683. DOI: 10.3765/</w:t>
      </w:r>
      <w:proofErr w:type="gramStart"/>
      <w:r w:rsidRPr="00E91392">
        <w:rPr>
          <w:rFonts w:ascii="Times New Roman" w:hAnsi="Times New Roman" w:cs="Times New Roman"/>
          <w:lang w:val="en-GB"/>
        </w:rPr>
        <w:t>salt.v</w:t>
      </w:r>
      <w:proofErr w:type="gramEnd"/>
      <w:r w:rsidRPr="00E91392">
        <w:rPr>
          <w:rFonts w:ascii="Times New Roman" w:hAnsi="Times New Roman" w:cs="Times New Roman"/>
          <w:lang w:val="en-GB"/>
        </w:rPr>
        <w:t>26i0.3786.</w:t>
      </w:r>
    </w:p>
    <w:p w14:paraId="038292FE" w14:textId="6D62473F" w:rsidR="00E50347" w:rsidRPr="00E91392" w:rsidRDefault="00E50347"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Kawahara, Koji. 2020. Subjective ideophones and their core meanings.</w:t>
      </w:r>
      <w:r w:rsidR="00763250">
        <w:rPr>
          <w:rFonts w:ascii="Times New Roman" w:hAnsi="Times New Roman" w:cs="Times New Roman"/>
          <w:lang w:val="en-GB"/>
        </w:rPr>
        <w:t xml:space="preserve"> In: </w:t>
      </w:r>
      <w:r w:rsidR="00763250" w:rsidRPr="00E91392">
        <w:rPr>
          <w:rFonts w:ascii="Times New Roman" w:hAnsi="Times New Roman" w:cs="Times New Roman"/>
          <w:lang w:val="en-GB"/>
        </w:rPr>
        <w:t>Iwasaki</w:t>
      </w:r>
      <w:r w:rsidR="00763250">
        <w:rPr>
          <w:rFonts w:ascii="Times New Roman" w:hAnsi="Times New Roman" w:cs="Times New Roman"/>
          <w:lang w:val="en-GB"/>
        </w:rPr>
        <w:t>,</w:t>
      </w:r>
      <w:r w:rsidR="00763250" w:rsidRPr="00ED3849">
        <w:rPr>
          <w:rFonts w:ascii="Times New Roman" w:hAnsi="Times New Roman" w:cs="Times New Roman"/>
          <w:lang w:val="en-GB"/>
        </w:rPr>
        <w:t xml:space="preserve"> </w:t>
      </w:r>
      <w:r w:rsidR="00763250" w:rsidRPr="00E91392">
        <w:rPr>
          <w:rFonts w:ascii="Times New Roman" w:hAnsi="Times New Roman" w:cs="Times New Roman"/>
          <w:lang w:val="en-GB"/>
        </w:rPr>
        <w:t>Shoichi &amp; Strauss</w:t>
      </w:r>
      <w:r w:rsidR="00763250">
        <w:rPr>
          <w:rFonts w:ascii="Times New Roman" w:hAnsi="Times New Roman" w:cs="Times New Roman"/>
          <w:lang w:val="en-GB"/>
        </w:rPr>
        <w:t xml:space="preserve">, </w:t>
      </w:r>
      <w:r w:rsidR="00763250" w:rsidRPr="00E91392">
        <w:rPr>
          <w:rFonts w:ascii="Times New Roman" w:hAnsi="Times New Roman" w:cs="Times New Roman"/>
          <w:lang w:val="en-GB"/>
        </w:rPr>
        <w:t>Susan &amp; Fukuda</w:t>
      </w:r>
      <w:r w:rsidR="00763250">
        <w:rPr>
          <w:rFonts w:ascii="Times New Roman" w:hAnsi="Times New Roman" w:cs="Times New Roman"/>
          <w:lang w:val="en-GB"/>
        </w:rPr>
        <w:t xml:space="preserve">, </w:t>
      </w:r>
      <w:r w:rsidR="00763250" w:rsidRPr="00E91392">
        <w:rPr>
          <w:rFonts w:ascii="Times New Roman" w:hAnsi="Times New Roman" w:cs="Times New Roman"/>
          <w:lang w:val="en-GB"/>
        </w:rPr>
        <w:t>Shin &amp; Jun</w:t>
      </w:r>
      <w:r w:rsidR="00763250">
        <w:rPr>
          <w:rFonts w:ascii="Times New Roman" w:hAnsi="Times New Roman" w:cs="Times New Roman"/>
          <w:lang w:val="en-GB"/>
        </w:rPr>
        <w:t xml:space="preserve">, </w:t>
      </w:r>
      <w:r w:rsidR="00763250" w:rsidRPr="00E91392">
        <w:rPr>
          <w:rFonts w:ascii="Times New Roman" w:hAnsi="Times New Roman" w:cs="Times New Roman"/>
          <w:lang w:val="en-GB"/>
        </w:rPr>
        <w:t>Sun-Ah &amp; Sohn</w:t>
      </w:r>
      <w:r w:rsidR="00763250">
        <w:rPr>
          <w:rFonts w:ascii="Times New Roman" w:hAnsi="Times New Roman" w:cs="Times New Roman"/>
          <w:lang w:val="en-GB"/>
        </w:rPr>
        <w:t xml:space="preserve">, </w:t>
      </w:r>
      <w:r w:rsidR="00763250" w:rsidRPr="00E91392">
        <w:rPr>
          <w:rFonts w:ascii="Times New Roman" w:hAnsi="Times New Roman" w:cs="Times New Roman"/>
          <w:lang w:val="en-GB"/>
        </w:rPr>
        <w:t>Sung-</w:t>
      </w:r>
      <w:proofErr w:type="spellStart"/>
      <w:r w:rsidR="00763250" w:rsidRPr="00E91392">
        <w:rPr>
          <w:rFonts w:ascii="Times New Roman" w:hAnsi="Times New Roman" w:cs="Times New Roman"/>
          <w:lang w:val="en-GB"/>
        </w:rPr>
        <w:t>Ock</w:t>
      </w:r>
      <w:proofErr w:type="spellEnd"/>
      <w:r w:rsidR="00763250" w:rsidRPr="00E91392">
        <w:rPr>
          <w:rFonts w:ascii="Times New Roman" w:hAnsi="Times New Roman" w:cs="Times New Roman"/>
          <w:lang w:val="en-GB"/>
        </w:rPr>
        <w:t xml:space="preserve"> &amp; </w:t>
      </w:r>
      <w:proofErr w:type="spellStart"/>
      <w:r w:rsidR="00763250" w:rsidRPr="00E91392">
        <w:rPr>
          <w:rFonts w:ascii="Times New Roman" w:hAnsi="Times New Roman" w:cs="Times New Roman"/>
          <w:lang w:val="en-GB"/>
        </w:rPr>
        <w:t>Zuraw</w:t>
      </w:r>
      <w:proofErr w:type="spellEnd"/>
      <w:r w:rsidR="00763250">
        <w:rPr>
          <w:rFonts w:ascii="Times New Roman" w:hAnsi="Times New Roman" w:cs="Times New Roman"/>
          <w:lang w:val="en-GB"/>
        </w:rPr>
        <w:t>,</w:t>
      </w:r>
      <w:r w:rsidR="00763250" w:rsidRPr="00ED3849">
        <w:rPr>
          <w:rFonts w:ascii="Times New Roman" w:hAnsi="Times New Roman" w:cs="Times New Roman"/>
          <w:lang w:val="en-GB"/>
        </w:rPr>
        <w:t xml:space="preserve"> </w:t>
      </w:r>
      <w:proofErr w:type="spellStart"/>
      <w:r w:rsidR="00763250" w:rsidRPr="00E91392">
        <w:rPr>
          <w:rFonts w:ascii="Times New Roman" w:hAnsi="Times New Roman" w:cs="Times New Roman"/>
          <w:lang w:val="en-GB"/>
        </w:rPr>
        <w:t>Kie</w:t>
      </w:r>
      <w:proofErr w:type="spellEnd"/>
      <w:r w:rsidR="00763250">
        <w:rPr>
          <w:rFonts w:ascii="Times New Roman" w:hAnsi="Times New Roman" w:cs="Times New Roman"/>
          <w:lang w:val="en-GB"/>
        </w:rPr>
        <w:t xml:space="preserve"> (eds.),</w:t>
      </w:r>
      <w:r w:rsidRPr="00E91392">
        <w:rPr>
          <w:rFonts w:ascii="Times New Roman" w:hAnsi="Times New Roman" w:cs="Times New Roman"/>
          <w:lang w:val="en-GB"/>
        </w:rPr>
        <w:t xml:space="preserve"> </w:t>
      </w:r>
      <w:r w:rsidRPr="00E91392">
        <w:rPr>
          <w:rFonts w:ascii="Times New Roman" w:hAnsi="Times New Roman" w:cs="Times New Roman"/>
          <w:i/>
          <w:iCs/>
          <w:lang w:val="en-GB"/>
        </w:rPr>
        <w:t>Japanese/Korean Linguistics</w:t>
      </w:r>
      <w:r w:rsidRPr="00E91392">
        <w:rPr>
          <w:rFonts w:ascii="Times New Roman" w:hAnsi="Times New Roman" w:cs="Times New Roman"/>
          <w:lang w:val="en-GB"/>
        </w:rPr>
        <w:t>. Vol. 26, 1–10.</w:t>
      </w:r>
    </w:p>
    <w:p w14:paraId="01C512F0" w14:textId="6F040DB8" w:rsidR="00CB114A" w:rsidRPr="00E91392" w:rsidRDefault="00CB114A"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 xml:space="preserve">Kennedy, Christopher. 2013. Two sources of subjectivity: Qualitative assessment and dimensional uncertainty. </w:t>
      </w:r>
      <w:r w:rsidRPr="00E91392">
        <w:rPr>
          <w:rFonts w:ascii="Times New Roman" w:hAnsi="Times New Roman" w:cs="Times New Roman"/>
          <w:i/>
          <w:iCs/>
          <w:lang w:val="en-GB"/>
        </w:rPr>
        <w:t>Inquiry</w:t>
      </w:r>
      <w:r w:rsidRPr="00E91392">
        <w:rPr>
          <w:rFonts w:ascii="Times New Roman" w:hAnsi="Times New Roman" w:cs="Times New Roman"/>
          <w:lang w:val="en-GB"/>
        </w:rPr>
        <w:t xml:space="preserve"> 56 (2-3): 258–277. DOI: 10.1080/0020174x.2013.784483.</w:t>
      </w:r>
    </w:p>
    <w:p w14:paraId="4D129E20" w14:textId="7E874268" w:rsidR="007F112D" w:rsidRPr="00E91392" w:rsidRDefault="007F112D"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Kennedy, Christopher &amp; Willer</w:t>
      </w:r>
      <w:r w:rsidR="007C03DB">
        <w:rPr>
          <w:rFonts w:ascii="Times New Roman" w:hAnsi="Times New Roman" w:cs="Times New Roman"/>
          <w:lang w:val="en-GB"/>
        </w:rPr>
        <w:t xml:space="preserve">, </w:t>
      </w:r>
      <w:r w:rsidR="007C03DB" w:rsidRPr="00E91392">
        <w:rPr>
          <w:rFonts w:ascii="Times New Roman" w:hAnsi="Times New Roman" w:cs="Times New Roman"/>
          <w:lang w:val="en-GB"/>
        </w:rPr>
        <w:t>Malte</w:t>
      </w:r>
      <w:r w:rsidRPr="00E91392">
        <w:rPr>
          <w:rFonts w:ascii="Times New Roman" w:hAnsi="Times New Roman" w:cs="Times New Roman"/>
          <w:lang w:val="en-GB"/>
        </w:rPr>
        <w:t xml:space="preserve">. 2016. Subjective attitudes and counterstance contingency. </w:t>
      </w:r>
      <w:r w:rsidR="00763250">
        <w:rPr>
          <w:rFonts w:ascii="Times New Roman" w:hAnsi="Times New Roman" w:cs="Times New Roman"/>
          <w:lang w:val="en-GB"/>
        </w:rPr>
        <w:t xml:space="preserve">In: </w:t>
      </w:r>
      <w:r w:rsidR="00763250" w:rsidRPr="00E91392">
        <w:rPr>
          <w:rFonts w:ascii="Times New Roman" w:hAnsi="Times New Roman" w:cs="Times New Roman"/>
          <w:lang w:val="en-GB"/>
        </w:rPr>
        <w:t>Moroney</w:t>
      </w:r>
      <w:r w:rsidR="00763250">
        <w:rPr>
          <w:rFonts w:ascii="Times New Roman" w:hAnsi="Times New Roman" w:cs="Times New Roman"/>
          <w:lang w:val="en-GB"/>
        </w:rPr>
        <w:t xml:space="preserve">, </w:t>
      </w:r>
      <w:r w:rsidR="00763250" w:rsidRPr="00E91392">
        <w:rPr>
          <w:rFonts w:ascii="Times New Roman" w:hAnsi="Times New Roman" w:cs="Times New Roman"/>
          <w:lang w:val="en-GB"/>
        </w:rPr>
        <w:t>Mary &amp; Little</w:t>
      </w:r>
      <w:r w:rsidR="00763250">
        <w:rPr>
          <w:rFonts w:ascii="Times New Roman" w:hAnsi="Times New Roman" w:cs="Times New Roman"/>
          <w:lang w:val="en-GB"/>
        </w:rPr>
        <w:t xml:space="preserve">, </w:t>
      </w:r>
      <w:r w:rsidR="00763250" w:rsidRPr="00E91392">
        <w:rPr>
          <w:rFonts w:ascii="Times New Roman" w:hAnsi="Times New Roman" w:cs="Times New Roman"/>
          <w:lang w:val="en-GB"/>
        </w:rPr>
        <w:t>Carol-Rose &amp; Collard</w:t>
      </w:r>
      <w:r w:rsidR="00763250">
        <w:rPr>
          <w:rFonts w:ascii="Times New Roman" w:hAnsi="Times New Roman" w:cs="Times New Roman"/>
          <w:lang w:val="en-GB"/>
        </w:rPr>
        <w:t xml:space="preserve">, </w:t>
      </w:r>
      <w:r w:rsidR="00763250" w:rsidRPr="00E91392">
        <w:rPr>
          <w:rFonts w:ascii="Times New Roman" w:hAnsi="Times New Roman" w:cs="Times New Roman"/>
          <w:lang w:val="en-GB"/>
        </w:rPr>
        <w:t xml:space="preserve">Jacob &amp; </w:t>
      </w:r>
      <w:proofErr w:type="spellStart"/>
      <w:r w:rsidR="00763250" w:rsidRPr="00E91392">
        <w:rPr>
          <w:rFonts w:ascii="Times New Roman" w:hAnsi="Times New Roman" w:cs="Times New Roman"/>
          <w:lang w:val="en-GB"/>
        </w:rPr>
        <w:t>Burgdorf</w:t>
      </w:r>
      <w:proofErr w:type="spellEnd"/>
      <w:r w:rsidR="00763250" w:rsidRPr="00E91392">
        <w:rPr>
          <w:rFonts w:ascii="Times New Roman" w:hAnsi="Times New Roman" w:cs="Times New Roman"/>
          <w:lang w:val="en-GB"/>
        </w:rPr>
        <w:t>,</w:t>
      </w:r>
      <w:r w:rsidR="00763250">
        <w:rPr>
          <w:rFonts w:ascii="Times New Roman" w:hAnsi="Times New Roman" w:cs="Times New Roman"/>
          <w:lang w:val="en-GB"/>
        </w:rPr>
        <w:t xml:space="preserve"> </w:t>
      </w:r>
      <w:r w:rsidR="00763250" w:rsidRPr="00E91392">
        <w:rPr>
          <w:rFonts w:ascii="Times New Roman" w:hAnsi="Times New Roman" w:cs="Times New Roman"/>
          <w:lang w:val="en-GB"/>
        </w:rPr>
        <w:t>Dan</w:t>
      </w:r>
      <w:r w:rsidR="00763250">
        <w:rPr>
          <w:rFonts w:ascii="Times New Roman" w:hAnsi="Times New Roman" w:cs="Times New Roman"/>
          <w:lang w:val="en-GB"/>
        </w:rPr>
        <w:t xml:space="preserve"> (eds.), </w:t>
      </w:r>
      <w:r w:rsidRPr="00E91392">
        <w:rPr>
          <w:rFonts w:ascii="Times New Roman" w:hAnsi="Times New Roman" w:cs="Times New Roman"/>
          <w:i/>
          <w:iCs/>
          <w:lang w:val="en-GB"/>
        </w:rPr>
        <w:t>Proceedings of Semantics and Linguistic Theory</w:t>
      </w:r>
      <w:r w:rsidRPr="00E91392">
        <w:rPr>
          <w:rFonts w:ascii="Times New Roman" w:hAnsi="Times New Roman" w:cs="Times New Roman"/>
          <w:lang w:val="en-GB"/>
        </w:rPr>
        <w:t xml:space="preserve"> 26. 913–933. DOI: 10.3765/</w:t>
      </w:r>
      <w:proofErr w:type="gramStart"/>
      <w:r w:rsidRPr="00E91392">
        <w:rPr>
          <w:rFonts w:ascii="Times New Roman" w:hAnsi="Times New Roman" w:cs="Times New Roman"/>
          <w:lang w:val="en-GB"/>
        </w:rPr>
        <w:t>salt.v</w:t>
      </w:r>
      <w:proofErr w:type="gramEnd"/>
      <w:r w:rsidRPr="00E91392">
        <w:rPr>
          <w:rFonts w:ascii="Times New Roman" w:hAnsi="Times New Roman" w:cs="Times New Roman"/>
          <w:lang w:val="en-GB"/>
        </w:rPr>
        <w:t>26i0.3936.</w:t>
      </w:r>
    </w:p>
    <w:p w14:paraId="0CCF1A0D" w14:textId="72D8C190" w:rsidR="000B1C16" w:rsidRPr="00E91392" w:rsidRDefault="000B1C16" w:rsidP="00E4671B">
      <w:pPr>
        <w:spacing w:after="220" w:line="240" w:lineRule="auto"/>
        <w:ind w:left="709" w:hanging="709"/>
        <w:jc w:val="both"/>
        <w:rPr>
          <w:rFonts w:ascii="Times New Roman" w:hAnsi="Times New Roman" w:cs="Times New Roman"/>
          <w:lang w:val="en-GB"/>
        </w:rPr>
      </w:pPr>
      <w:proofErr w:type="spellStart"/>
      <w:r w:rsidRPr="00E91392">
        <w:rPr>
          <w:rFonts w:ascii="Times New Roman" w:hAnsi="Times New Roman" w:cs="Times New Roman"/>
          <w:lang w:val="en-GB"/>
        </w:rPr>
        <w:t>Lasersohn</w:t>
      </w:r>
      <w:proofErr w:type="spellEnd"/>
      <w:r w:rsidRPr="00E91392">
        <w:rPr>
          <w:rFonts w:ascii="Times New Roman" w:hAnsi="Times New Roman" w:cs="Times New Roman"/>
          <w:lang w:val="en-GB"/>
        </w:rPr>
        <w:t xml:space="preserve">, Peter. 2005. Context dependence, disagreement, and predicates of personal taste. </w:t>
      </w:r>
      <w:r w:rsidRPr="00E91392">
        <w:rPr>
          <w:rFonts w:ascii="Times New Roman" w:hAnsi="Times New Roman" w:cs="Times New Roman"/>
          <w:i/>
          <w:iCs/>
          <w:lang w:val="en-GB"/>
        </w:rPr>
        <w:t>Linguistics and Philosophy</w:t>
      </w:r>
      <w:r w:rsidRPr="00E91392">
        <w:rPr>
          <w:rFonts w:ascii="Times New Roman" w:hAnsi="Times New Roman" w:cs="Times New Roman"/>
          <w:lang w:val="en-GB"/>
        </w:rPr>
        <w:t xml:space="preserve"> 28 (6): 643–686. DOI: 10.1007/s10988-005-0596-x.</w:t>
      </w:r>
    </w:p>
    <w:p w14:paraId="0E9798EF" w14:textId="4AFE7F25" w:rsidR="00EB4BFF" w:rsidRPr="00E91392" w:rsidRDefault="00EB4BFF" w:rsidP="00E4671B">
      <w:pPr>
        <w:spacing w:after="220" w:line="240" w:lineRule="auto"/>
        <w:ind w:left="709" w:hanging="709"/>
        <w:jc w:val="both"/>
        <w:rPr>
          <w:rFonts w:ascii="Times New Roman" w:hAnsi="Times New Roman" w:cs="Times New Roman"/>
          <w:lang w:val="en-GB"/>
        </w:rPr>
      </w:pPr>
      <w:proofErr w:type="spellStart"/>
      <w:r w:rsidRPr="00E91392">
        <w:rPr>
          <w:rFonts w:ascii="Times New Roman" w:hAnsi="Times New Roman" w:cs="Times New Roman"/>
          <w:lang w:val="en-GB"/>
        </w:rPr>
        <w:t>Nuckolls</w:t>
      </w:r>
      <w:proofErr w:type="spellEnd"/>
      <w:r w:rsidRPr="00E91392">
        <w:rPr>
          <w:rFonts w:ascii="Times New Roman" w:hAnsi="Times New Roman" w:cs="Times New Roman"/>
          <w:lang w:val="en-GB"/>
        </w:rPr>
        <w:t xml:space="preserve">, Janis B. 1992. Sound symbolic involvement. </w:t>
      </w:r>
      <w:r w:rsidRPr="00E91392">
        <w:rPr>
          <w:rFonts w:ascii="Times New Roman" w:hAnsi="Times New Roman" w:cs="Times New Roman"/>
          <w:i/>
          <w:iCs/>
          <w:lang w:val="en-GB"/>
        </w:rPr>
        <w:t>Journal of Linguistic Anthropology</w:t>
      </w:r>
      <w:r w:rsidRPr="00E91392">
        <w:rPr>
          <w:rFonts w:ascii="Times New Roman" w:hAnsi="Times New Roman" w:cs="Times New Roman"/>
          <w:lang w:val="en-GB"/>
        </w:rPr>
        <w:t xml:space="preserve"> 2 (1): 51– 80. DOI: 10.1525/jlin.1992.2.1.51.</w:t>
      </w:r>
    </w:p>
    <w:p w14:paraId="4CB00216" w14:textId="556A2BC4" w:rsidR="00B07034" w:rsidRPr="00E91392" w:rsidRDefault="00B07034" w:rsidP="00E4671B">
      <w:pPr>
        <w:spacing w:after="220" w:line="240" w:lineRule="auto"/>
        <w:ind w:left="709" w:hanging="709"/>
        <w:jc w:val="both"/>
        <w:rPr>
          <w:rFonts w:ascii="Times New Roman" w:hAnsi="Times New Roman" w:cs="Times New Roman"/>
          <w:lang w:val="en-GB"/>
        </w:rPr>
      </w:pPr>
      <w:proofErr w:type="spellStart"/>
      <w:r w:rsidRPr="00E91392">
        <w:rPr>
          <w:rFonts w:ascii="Times New Roman" w:hAnsi="Times New Roman" w:cs="Times New Roman"/>
          <w:lang w:val="en-GB"/>
        </w:rPr>
        <w:t>Occhino</w:t>
      </w:r>
      <w:proofErr w:type="spellEnd"/>
      <w:r w:rsidRPr="00E91392">
        <w:rPr>
          <w:rFonts w:ascii="Times New Roman" w:hAnsi="Times New Roman" w:cs="Times New Roman"/>
          <w:lang w:val="en-GB"/>
        </w:rPr>
        <w:t xml:space="preserve">, Corrine &amp; </w:t>
      </w:r>
      <w:proofErr w:type="spellStart"/>
      <w:r w:rsidRPr="00E91392">
        <w:rPr>
          <w:rFonts w:ascii="Times New Roman" w:hAnsi="Times New Roman" w:cs="Times New Roman"/>
          <w:lang w:val="en-GB"/>
        </w:rPr>
        <w:t>Anible</w:t>
      </w:r>
      <w:proofErr w:type="spellEnd"/>
      <w:r w:rsidR="007C03DB">
        <w:rPr>
          <w:rFonts w:ascii="Times New Roman" w:hAnsi="Times New Roman" w:cs="Times New Roman"/>
          <w:lang w:val="en-GB"/>
        </w:rPr>
        <w:t xml:space="preserve">, </w:t>
      </w:r>
      <w:r w:rsidR="007C03DB" w:rsidRPr="00E91392">
        <w:rPr>
          <w:rFonts w:ascii="Times New Roman" w:hAnsi="Times New Roman" w:cs="Times New Roman"/>
          <w:lang w:val="en-GB"/>
        </w:rPr>
        <w:t>Benjamin</w:t>
      </w:r>
      <w:r w:rsidRPr="00E91392">
        <w:rPr>
          <w:rFonts w:ascii="Times New Roman" w:hAnsi="Times New Roman" w:cs="Times New Roman"/>
          <w:lang w:val="en-GB"/>
        </w:rPr>
        <w:t xml:space="preserve"> &amp; Wilkinson</w:t>
      </w:r>
      <w:r w:rsidR="007C03DB">
        <w:rPr>
          <w:rFonts w:ascii="Times New Roman" w:hAnsi="Times New Roman" w:cs="Times New Roman"/>
          <w:lang w:val="en-GB"/>
        </w:rPr>
        <w:t xml:space="preserve">, </w:t>
      </w:r>
      <w:r w:rsidR="007C03DB" w:rsidRPr="00E91392">
        <w:rPr>
          <w:rFonts w:ascii="Times New Roman" w:hAnsi="Times New Roman" w:cs="Times New Roman"/>
          <w:lang w:val="en-GB"/>
        </w:rPr>
        <w:t>Erin</w:t>
      </w:r>
      <w:r w:rsidRPr="00E91392">
        <w:rPr>
          <w:rFonts w:ascii="Times New Roman" w:hAnsi="Times New Roman" w:cs="Times New Roman"/>
          <w:lang w:val="en-GB"/>
        </w:rPr>
        <w:t xml:space="preserve"> &amp; Morford</w:t>
      </w:r>
      <w:r w:rsidR="007C03DB">
        <w:rPr>
          <w:rFonts w:ascii="Times New Roman" w:hAnsi="Times New Roman" w:cs="Times New Roman"/>
          <w:lang w:val="en-GB"/>
        </w:rPr>
        <w:t xml:space="preserve">, </w:t>
      </w:r>
      <w:r w:rsidR="007C03DB" w:rsidRPr="00E91392">
        <w:rPr>
          <w:rFonts w:ascii="Times New Roman" w:hAnsi="Times New Roman" w:cs="Times New Roman"/>
          <w:lang w:val="en-GB"/>
        </w:rPr>
        <w:t>Jill P</w:t>
      </w:r>
      <w:r w:rsidRPr="00E91392">
        <w:rPr>
          <w:rFonts w:ascii="Times New Roman" w:hAnsi="Times New Roman" w:cs="Times New Roman"/>
          <w:lang w:val="en-GB"/>
        </w:rPr>
        <w:t xml:space="preserve">. 2017. Iconicity is in the eye of the beholder. </w:t>
      </w:r>
      <w:r w:rsidRPr="00E91392">
        <w:rPr>
          <w:rFonts w:ascii="Times New Roman" w:hAnsi="Times New Roman" w:cs="Times New Roman"/>
          <w:i/>
          <w:iCs/>
          <w:lang w:val="en-GB"/>
        </w:rPr>
        <w:t>Gesture</w:t>
      </w:r>
      <w:r w:rsidRPr="00E91392">
        <w:rPr>
          <w:rFonts w:ascii="Times New Roman" w:hAnsi="Times New Roman" w:cs="Times New Roman"/>
          <w:lang w:val="en-GB"/>
        </w:rPr>
        <w:t xml:space="preserve"> 16 (1): 100–126. DOI: 10.1075/gest.16.1.04occ.</w:t>
      </w:r>
    </w:p>
    <w:p w14:paraId="0E057E9F" w14:textId="37E9984E" w:rsidR="00553ADB" w:rsidRPr="00E91392" w:rsidRDefault="00553ADB"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Potts, Christopher. 2007a. The dimensions of quotation. In:</w:t>
      </w:r>
      <w:r w:rsidR="00763250">
        <w:rPr>
          <w:rFonts w:ascii="Times New Roman" w:hAnsi="Times New Roman" w:cs="Times New Roman"/>
          <w:lang w:val="en-GB"/>
        </w:rPr>
        <w:t xml:space="preserve"> </w:t>
      </w:r>
      <w:r w:rsidR="00763250" w:rsidRPr="00E91392">
        <w:rPr>
          <w:rFonts w:ascii="Times New Roman" w:hAnsi="Times New Roman" w:cs="Times New Roman"/>
          <w:lang w:val="en-GB"/>
        </w:rPr>
        <w:t>Barker</w:t>
      </w:r>
      <w:r w:rsidR="00763250">
        <w:rPr>
          <w:rFonts w:ascii="Times New Roman" w:hAnsi="Times New Roman" w:cs="Times New Roman"/>
          <w:lang w:val="en-GB"/>
        </w:rPr>
        <w:t xml:space="preserve">, </w:t>
      </w:r>
      <w:r w:rsidR="00763250" w:rsidRPr="00E91392">
        <w:rPr>
          <w:rFonts w:ascii="Times New Roman" w:hAnsi="Times New Roman" w:cs="Times New Roman"/>
          <w:lang w:val="en-GB"/>
        </w:rPr>
        <w:t>Chris &amp; Jacobson</w:t>
      </w:r>
      <w:r w:rsidR="00763250">
        <w:rPr>
          <w:rFonts w:ascii="Times New Roman" w:hAnsi="Times New Roman" w:cs="Times New Roman"/>
          <w:lang w:val="en-GB"/>
        </w:rPr>
        <w:t xml:space="preserve">, </w:t>
      </w:r>
      <w:r w:rsidR="00763250" w:rsidRPr="00E91392">
        <w:rPr>
          <w:rFonts w:ascii="Times New Roman" w:hAnsi="Times New Roman" w:cs="Times New Roman"/>
          <w:lang w:val="en-GB"/>
        </w:rPr>
        <w:t>Pauline</w:t>
      </w:r>
      <w:r w:rsidR="00763250">
        <w:rPr>
          <w:rFonts w:ascii="Times New Roman" w:hAnsi="Times New Roman" w:cs="Times New Roman"/>
          <w:lang w:val="en-GB"/>
        </w:rPr>
        <w:t xml:space="preserve"> (eds.),</w:t>
      </w:r>
      <w:r w:rsidRPr="00E91392">
        <w:rPr>
          <w:rFonts w:ascii="Times New Roman" w:hAnsi="Times New Roman" w:cs="Times New Roman"/>
          <w:lang w:val="en-GB"/>
        </w:rPr>
        <w:t xml:space="preserve"> </w:t>
      </w:r>
      <w:r w:rsidRPr="00E91392">
        <w:rPr>
          <w:rFonts w:ascii="Times New Roman" w:hAnsi="Times New Roman" w:cs="Times New Roman"/>
          <w:i/>
          <w:iCs/>
          <w:lang w:val="en-GB"/>
        </w:rPr>
        <w:t>Direct Compositionality</w:t>
      </w:r>
      <w:r w:rsidRPr="00E91392">
        <w:rPr>
          <w:rFonts w:ascii="Times New Roman" w:hAnsi="Times New Roman" w:cs="Times New Roman"/>
          <w:lang w:val="en-GB"/>
        </w:rPr>
        <w:t>. Oxford University Press, 405–431.</w:t>
      </w:r>
    </w:p>
    <w:p w14:paraId="2428E7A8" w14:textId="14AB8B77" w:rsidR="00553ADB" w:rsidRPr="00E91392" w:rsidRDefault="00553ADB"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 xml:space="preserve">Potts, Christopher. 2007b. </w:t>
      </w:r>
      <w:r w:rsidR="009F4C2C" w:rsidRPr="00E91392">
        <w:rPr>
          <w:rFonts w:ascii="Times New Roman" w:hAnsi="Times New Roman" w:cs="Times New Roman"/>
          <w:lang w:val="en-GB"/>
        </w:rPr>
        <w:t xml:space="preserve">The expressive dimension. </w:t>
      </w:r>
      <w:r w:rsidR="009F4C2C" w:rsidRPr="00E91392">
        <w:rPr>
          <w:rFonts w:ascii="Times New Roman" w:hAnsi="Times New Roman" w:cs="Times New Roman"/>
          <w:i/>
          <w:iCs/>
          <w:lang w:val="en-GB"/>
        </w:rPr>
        <w:t>Theoretical Linguistics</w:t>
      </w:r>
      <w:r w:rsidR="009F4C2C" w:rsidRPr="00E91392">
        <w:rPr>
          <w:rFonts w:ascii="Times New Roman" w:hAnsi="Times New Roman" w:cs="Times New Roman"/>
          <w:lang w:val="en-GB"/>
        </w:rPr>
        <w:t xml:space="preserve"> 33 (2). DOI: 10.1515/tl.2007.011.</w:t>
      </w:r>
    </w:p>
    <w:p w14:paraId="0B96F5FA" w14:textId="7AC085BC" w:rsidR="009F4C2C" w:rsidRPr="00E91392" w:rsidRDefault="009F4C2C" w:rsidP="00E4671B">
      <w:pPr>
        <w:spacing w:after="220" w:line="240" w:lineRule="auto"/>
        <w:ind w:left="709" w:hanging="709"/>
        <w:jc w:val="both"/>
        <w:rPr>
          <w:rFonts w:ascii="Times New Roman" w:hAnsi="Times New Roman" w:cs="Times New Roman"/>
          <w:lang w:val="en-GB"/>
        </w:rPr>
      </w:pPr>
      <w:proofErr w:type="spellStart"/>
      <w:r w:rsidRPr="00E91392">
        <w:rPr>
          <w:rFonts w:ascii="Times New Roman" w:hAnsi="Times New Roman" w:cs="Times New Roman"/>
          <w:lang w:val="en-GB"/>
        </w:rPr>
        <w:t>Sehyr</w:t>
      </w:r>
      <w:proofErr w:type="spellEnd"/>
      <w:r w:rsidRPr="00E91392">
        <w:rPr>
          <w:rFonts w:ascii="Times New Roman" w:hAnsi="Times New Roman" w:cs="Times New Roman"/>
          <w:lang w:val="en-GB"/>
        </w:rPr>
        <w:t xml:space="preserve">, Zed </w:t>
      </w:r>
      <w:proofErr w:type="spellStart"/>
      <w:r w:rsidRPr="00E91392">
        <w:rPr>
          <w:rFonts w:ascii="Times New Roman" w:hAnsi="Times New Roman" w:cs="Times New Roman"/>
          <w:lang w:val="en-GB"/>
        </w:rPr>
        <w:t>Sevcikova</w:t>
      </w:r>
      <w:proofErr w:type="spellEnd"/>
      <w:r w:rsidRPr="00E91392">
        <w:rPr>
          <w:rFonts w:ascii="Times New Roman" w:hAnsi="Times New Roman" w:cs="Times New Roman"/>
          <w:lang w:val="en-GB"/>
        </w:rPr>
        <w:t xml:space="preserve"> &amp; </w:t>
      </w:r>
      <w:proofErr w:type="spellStart"/>
      <w:r w:rsidRPr="00E91392">
        <w:rPr>
          <w:rFonts w:ascii="Times New Roman" w:hAnsi="Times New Roman" w:cs="Times New Roman"/>
          <w:lang w:val="en-GB"/>
        </w:rPr>
        <w:t>Emmorey</w:t>
      </w:r>
      <w:proofErr w:type="spellEnd"/>
      <w:r w:rsidR="007C03DB">
        <w:rPr>
          <w:rFonts w:ascii="Times New Roman" w:hAnsi="Times New Roman" w:cs="Times New Roman"/>
          <w:lang w:val="en-GB"/>
        </w:rPr>
        <w:t xml:space="preserve">, </w:t>
      </w:r>
      <w:r w:rsidR="007C03DB" w:rsidRPr="00E91392">
        <w:rPr>
          <w:rFonts w:ascii="Times New Roman" w:hAnsi="Times New Roman" w:cs="Times New Roman"/>
          <w:lang w:val="en-GB"/>
        </w:rPr>
        <w:t>Karen</w:t>
      </w:r>
      <w:r w:rsidRPr="00E91392">
        <w:rPr>
          <w:rFonts w:ascii="Times New Roman" w:hAnsi="Times New Roman" w:cs="Times New Roman"/>
          <w:lang w:val="en-GB"/>
        </w:rPr>
        <w:t xml:space="preserve">. 2019. The perceived mapping between form and meaning in American Sign Language depends on linguistic knowledge and task: evidence from iconicity and transparency judgments. </w:t>
      </w:r>
      <w:r w:rsidRPr="00E91392">
        <w:rPr>
          <w:rFonts w:ascii="Times New Roman" w:hAnsi="Times New Roman" w:cs="Times New Roman"/>
          <w:i/>
          <w:iCs/>
          <w:lang w:val="en-GB"/>
        </w:rPr>
        <w:t>Language and Cognition</w:t>
      </w:r>
      <w:r w:rsidRPr="00E91392">
        <w:rPr>
          <w:rFonts w:ascii="Times New Roman" w:hAnsi="Times New Roman" w:cs="Times New Roman"/>
          <w:lang w:val="en-GB"/>
        </w:rPr>
        <w:t xml:space="preserve"> 11 (2): 208–234. DOI: 10.1017/</w:t>
      </w:r>
      <w:proofErr w:type="spellStart"/>
      <w:r w:rsidRPr="00E91392">
        <w:rPr>
          <w:rFonts w:ascii="Times New Roman" w:hAnsi="Times New Roman" w:cs="Times New Roman"/>
          <w:lang w:val="en-GB"/>
        </w:rPr>
        <w:t>langcog</w:t>
      </w:r>
      <w:proofErr w:type="spellEnd"/>
      <w:r w:rsidRPr="00E91392">
        <w:rPr>
          <w:rFonts w:ascii="Times New Roman" w:hAnsi="Times New Roman" w:cs="Times New Roman"/>
          <w:lang w:val="en-GB"/>
        </w:rPr>
        <w:t>. 2019.18.</w:t>
      </w:r>
    </w:p>
    <w:p w14:paraId="14282517" w14:textId="78642EA1" w:rsidR="0035517A" w:rsidRPr="00E91392" w:rsidRDefault="0035517A" w:rsidP="00E4671B">
      <w:pPr>
        <w:spacing w:after="220" w:line="240" w:lineRule="auto"/>
        <w:ind w:left="709" w:hanging="709"/>
        <w:jc w:val="both"/>
        <w:rPr>
          <w:rFonts w:ascii="Times New Roman" w:hAnsi="Times New Roman" w:cs="Times New Roman"/>
          <w:lang w:val="en-GB"/>
        </w:rPr>
      </w:pPr>
      <w:r w:rsidRPr="00E91392">
        <w:rPr>
          <w:rFonts w:ascii="Times New Roman" w:hAnsi="Times New Roman" w:cs="Times New Roman"/>
          <w:lang w:val="en-GB"/>
        </w:rPr>
        <w:t xml:space="preserve">Stephenson, </w:t>
      </w:r>
      <w:proofErr w:type="spellStart"/>
      <w:r w:rsidRPr="00E91392">
        <w:rPr>
          <w:rFonts w:ascii="Times New Roman" w:hAnsi="Times New Roman" w:cs="Times New Roman"/>
          <w:lang w:val="en-GB"/>
        </w:rPr>
        <w:t>Tamina</w:t>
      </w:r>
      <w:proofErr w:type="spellEnd"/>
      <w:r w:rsidRPr="00E91392">
        <w:rPr>
          <w:rFonts w:ascii="Times New Roman" w:hAnsi="Times New Roman" w:cs="Times New Roman"/>
          <w:lang w:val="en-GB"/>
        </w:rPr>
        <w:t xml:space="preserve">. 2007. Judge dependence, epistemic modals, and predicates of personal taste. </w:t>
      </w:r>
      <w:r w:rsidRPr="00E91392">
        <w:rPr>
          <w:rFonts w:ascii="Times New Roman" w:hAnsi="Times New Roman" w:cs="Times New Roman"/>
          <w:i/>
          <w:iCs/>
          <w:lang w:val="en-GB"/>
        </w:rPr>
        <w:t>Linguistics and Philosophy</w:t>
      </w:r>
      <w:r w:rsidRPr="00E91392">
        <w:rPr>
          <w:rFonts w:ascii="Times New Roman" w:hAnsi="Times New Roman" w:cs="Times New Roman"/>
          <w:lang w:val="en-GB"/>
        </w:rPr>
        <w:t xml:space="preserve"> 30 (4): 487–525. DOI: 10.1007/s10988-008-9023-4.</w:t>
      </w:r>
    </w:p>
    <w:p w14:paraId="56FEBA89" w14:textId="49A30ECE" w:rsidR="0035517A" w:rsidRPr="00E91392" w:rsidRDefault="0035517A" w:rsidP="00E4671B">
      <w:pPr>
        <w:spacing w:after="220" w:line="240" w:lineRule="auto"/>
        <w:ind w:left="709" w:hanging="709"/>
        <w:jc w:val="both"/>
        <w:rPr>
          <w:rFonts w:ascii="Times New Roman" w:hAnsi="Times New Roman" w:cs="Times New Roman"/>
          <w:lang w:val="en-GB"/>
        </w:rPr>
      </w:pPr>
      <w:proofErr w:type="spellStart"/>
      <w:r w:rsidRPr="00E91392">
        <w:rPr>
          <w:rFonts w:ascii="Times New Roman" w:hAnsi="Times New Roman" w:cs="Times New Roman"/>
          <w:lang w:val="en-GB"/>
        </w:rPr>
        <w:t>Stojanovic</w:t>
      </w:r>
      <w:proofErr w:type="spellEnd"/>
      <w:r w:rsidRPr="00E91392">
        <w:rPr>
          <w:rFonts w:ascii="Times New Roman" w:hAnsi="Times New Roman" w:cs="Times New Roman"/>
          <w:lang w:val="en-GB"/>
        </w:rPr>
        <w:t xml:space="preserve">, </w:t>
      </w:r>
      <w:proofErr w:type="spellStart"/>
      <w:r w:rsidRPr="00E91392">
        <w:rPr>
          <w:rFonts w:ascii="Times New Roman" w:hAnsi="Times New Roman" w:cs="Times New Roman"/>
          <w:lang w:val="en-GB"/>
        </w:rPr>
        <w:t>Isidora</w:t>
      </w:r>
      <w:proofErr w:type="spellEnd"/>
      <w:r w:rsidRPr="00E91392">
        <w:rPr>
          <w:rFonts w:ascii="Times New Roman" w:hAnsi="Times New Roman" w:cs="Times New Roman"/>
          <w:lang w:val="en-GB"/>
        </w:rPr>
        <w:t xml:space="preserve">. 2007. Talking about taste: disagreement, implicit arguments, and relative truth. </w:t>
      </w:r>
      <w:r w:rsidRPr="00E91392">
        <w:rPr>
          <w:rFonts w:ascii="Times New Roman" w:hAnsi="Times New Roman" w:cs="Times New Roman"/>
          <w:i/>
          <w:iCs/>
          <w:lang w:val="en-GB"/>
        </w:rPr>
        <w:t>Linguistics and Philosophy</w:t>
      </w:r>
      <w:r w:rsidRPr="00E91392">
        <w:rPr>
          <w:rFonts w:ascii="Times New Roman" w:hAnsi="Times New Roman" w:cs="Times New Roman"/>
          <w:lang w:val="en-GB"/>
        </w:rPr>
        <w:t xml:space="preserve"> 30 (6): 691–706. DOI: 10.1007/s10988-008-9030-5.</w:t>
      </w:r>
    </w:p>
    <w:p w14:paraId="4D447EB5" w14:textId="61ABBA80" w:rsidR="0035517A" w:rsidRPr="00E91392" w:rsidRDefault="0035517A" w:rsidP="00E4671B">
      <w:pPr>
        <w:spacing w:after="220" w:line="240" w:lineRule="auto"/>
        <w:ind w:left="709" w:hanging="709"/>
        <w:jc w:val="both"/>
        <w:rPr>
          <w:rFonts w:ascii="Times New Roman" w:hAnsi="Times New Roman" w:cs="Times New Roman"/>
          <w:lang w:val="en-GB"/>
        </w:rPr>
      </w:pPr>
      <w:proofErr w:type="spellStart"/>
      <w:r w:rsidRPr="00E91392">
        <w:rPr>
          <w:rFonts w:ascii="Times New Roman" w:hAnsi="Times New Roman" w:cs="Times New Roman"/>
          <w:lang w:val="en-GB"/>
        </w:rPr>
        <w:lastRenderedPageBreak/>
        <w:t>Tolskaya</w:t>
      </w:r>
      <w:proofErr w:type="spellEnd"/>
      <w:r w:rsidRPr="00E91392">
        <w:rPr>
          <w:rFonts w:ascii="Times New Roman" w:hAnsi="Times New Roman" w:cs="Times New Roman"/>
          <w:lang w:val="en-GB"/>
        </w:rPr>
        <w:t>, M</w:t>
      </w:r>
      <w:r w:rsidR="007C03DB">
        <w:rPr>
          <w:rFonts w:ascii="Times New Roman" w:hAnsi="Times New Roman" w:cs="Times New Roman"/>
          <w:lang w:val="en-GB"/>
        </w:rPr>
        <w:t>aria</w:t>
      </w:r>
      <w:r w:rsidRPr="00E91392">
        <w:rPr>
          <w:rFonts w:ascii="Times New Roman" w:hAnsi="Times New Roman" w:cs="Times New Roman"/>
          <w:lang w:val="en-GB"/>
        </w:rPr>
        <w:t>. 2011. Ideophones as positive polarity items. Master’s dissertation. Cambridge, MA: Harvard University.</w:t>
      </w:r>
    </w:p>
    <w:p w14:paraId="18E303DE" w14:textId="674BD02D" w:rsidR="000451D7" w:rsidRDefault="0035517A" w:rsidP="00E4671B">
      <w:pPr>
        <w:spacing w:after="220" w:line="240" w:lineRule="auto"/>
        <w:ind w:left="709" w:hanging="709"/>
        <w:jc w:val="both"/>
        <w:rPr>
          <w:rFonts w:ascii="Times New Roman" w:hAnsi="Times New Roman" w:cs="Times New Roman"/>
          <w:lang w:val="en-GB"/>
        </w:rPr>
      </w:pPr>
      <w:proofErr w:type="spellStart"/>
      <w:r w:rsidRPr="00E91392">
        <w:rPr>
          <w:rFonts w:ascii="Times New Roman" w:hAnsi="Times New Roman" w:cs="Times New Roman"/>
          <w:lang w:val="en-GB"/>
        </w:rPr>
        <w:t>Umbach</w:t>
      </w:r>
      <w:proofErr w:type="spellEnd"/>
      <w:r w:rsidRPr="00E91392">
        <w:rPr>
          <w:rFonts w:ascii="Times New Roman" w:hAnsi="Times New Roman" w:cs="Times New Roman"/>
          <w:lang w:val="en-GB"/>
        </w:rPr>
        <w:t>, Carla &amp; Gust</w:t>
      </w:r>
      <w:r w:rsidR="007C03DB">
        <w:rPr>
          <w:rFonts w:ascii="Times New Roman" w:hAnsi="Times New Roman" w:cs="Times New Roman"/>
          <w:lang w:val="en-GB"/>
        </w:rPr>
        <w:t xml:space="preserve">, </w:t>
      </w:r>
      <w:proofErr w:type="spellStart"/>
      <w:r w:rsidR="007C03DB" w:rsidRPr="00E91392">
        <w:rPr>
          <w:rFonts w:ascii="Times New Roman" w:hAnsi="Times New Roman" w:cs="Times New Roman"/>
          <w:lang w:val="en-GB"/>
        </w:rPr>
        <w:t>Helmar</w:t>
      </w:r>
      <w:proofErr w:type="spellEnd"/>
      <w:r w:rsidR="0030072A" w:rsidRPr="00E91392">
        <w:rPr>
          <w:rFonts w:ascii="Times New Roman" w:hAnsi="Times New Roman" w:cs="Times New Roman"/>
          <w:lang w:val="en-GB"/>
        </w:rPr>
        <w:t>. 2</w:t>
      </w:r>
      <w:r w:rsidRPr="00E91392">
        <w:rPr>
          <w:rFonts w:ascii="Times New Roman" w:hAnsi="Times New Roman" w:cs="Times New Roman"/>
          <w:lang w:val="en-GB"/>
        </w:rPr>
        <w:t xml:space="preserve">014. Similarity demonstratives. </w:t>
      </w:r>
      <w:r w:rsidRPr="00E91392">
        <w:rPr>
          <w:rFonts w:ascii="Times New Roman" w:hAnsi="Times New Roman" w:cs="Times New Roman"/>
          <w:i/>
          <w:iCs/>
          <w:lang w:val="en-GB"/>
        </w:rPr>
        <w:t>Lingua</w:t>
      </w:r>
      <w:r w:rsidRPr="00E91392">
        <w:rPr>
          <w:rFonts w:ascii="Times New Roman" w:hAnsi="Times New Roman" w:cs="Times New Roman"/>
          <w:lang w:val="en-GB"/>
        </w:rPr>
        <w:t xml:space="preserve"> 149 (A): 73–93. </w:t>
      </w:r>
    </w:p>
    <w:p w14:paraId="156C656D" w14:textId="7A7BD379" w:rsidR="00206CB8" w:rsidRDefault="00206CB8" w:rsidP="00370702">
      <w:pPr>
        <w:spacing w:after="0" w:line="240" w:lineRule="auto"/>
        <w:ind w:left="709" w:hanging="709"/>
        <w:jc w:val="both"/>
        <w:rPr>
          <w:rFonts w:ascii="Times New Roman" w:hAnsi="Times New Roman" w:cs="Times New Roman"/>
          <w:lang w:val="en-GB"/>
        </w:rPr>
      </w:pPr>
    </w:p>
    <w:p w14:paraId="7B6CB0BB" w14:textId="13C4E5CE" w:rsidR="00206CB8" w:rsidRDefault="00206CB8" w:rsidP="00370702">
      <w:pPr>
        <w:spacing w:after="0" w:line="240" w:lineRule="auto"/>
        <w:ind w:left="709" w:hanging="709"/>
        <w:jc w:val="both"/>
        <w:rPr>
          <w:rFonts w:ascii="Times New Roman" w:hAnsi="Times New Roman" w:cs="Times New Roman"/>
          <w:lang w:val="en-GB"/>
        </w:rPr>
      </w:pPr>
    </w:p>
    <w:p w14:paraId="5DCB652C" w14:textId="75599DED" w:rsidR="00206CB8" w:rsidRPr="009D0128" w:rsidRDefault="00206CB8" w:rsidP="00206CB8">
      <w:pPr>
        <w:spacing w:after="0" w:line="240" w:lineRule="auto"/>
        <w:rPr>
          <w:rFonts w:ascii="Times New Roman" w:hAnsi="Times New Roman" w:cs="Times New Roman"/>
          <w:bCs/>
          <w:i/>
        </w:rPr>
      </w:pPr>
      <w:proofErr w:type="spellStart"/>
      <w:r w:rsidRPr="009D0128">
        <w:rPr>
          <w:rFonts w:ascii="Times New Roman" w:hAnsi="Times New Roman" w:cs="Times New Roman"/>
          <w:bCs/>
          <w:i/>
        </w:rPr>
        <w:t>Kathryn</w:t>
      </w:r>
      <w:proofErr w:type="spellEnd"/>
      <w:r w:rsidRPr="009D0128">
        <w:rPr>
          <w:rFonts w:ascii="Times New Roman" w:hAnsi="Times New Roman" w:cs="Times New Roman"/>
          <w:bCs/>
          <w:i/>
        </w:rPr>
        <w:t xml:space="preserve"> </w:t>
      </w:r>
      <w:proofErr w:type="spellStart"/>
      <w:r w:rsidRPr="009D0128">
        <w:rPr>
          <w:rFonts w:ascii="Times New Roman" w:hAnsi="Times New Roman" w:cs="Times New Roman"/>
          <w:bCs/>
          <w:i/>
        </w:rPr>
        <w:t>Barnes</w:t>
      </w:r>
      <w:proofErr w:type="spellEnd"/>
      <w:r w:rsidRPr="009D0128">
        <w:rPr>
          <w:rFonts w:ascii="Times New Roman" w:hAnsi="Times New Roman" w:cs="Times New Roman"/>
          <w:bCs/>
          <w:i/>
        </w:rPr>
        <w:t xml:space="preserve"> </w:t>
      </w:r>
    </w:p>
    <w:p w14:paraId="7D4B8A10" w14:textId="09CFD7C2" w:rsidR="00206CB8" w:rsidRPr="009D0128" w:rsidRDefault="00206CB8" w:rsidP="00206CB8">
      <w:pPr>
        <w:spacing w:after="0" w:line="240" w:lineRule="auto"/>
        <w:rPr>
          <w:rFonts w:ascii="Times New Roman" w:hAnsi="Times New Roman" w:cs="Times New Roman"/>
          <w:bCs/>
          <w:i/>
        </w:rPr>
      </w:pPr>
      <w:r w:rsidRPr="009D0128">
        <w:rPr>
          <w:rFonts w:ascii="Times New Roman" w:hAnsi="Times New Roman" w:cs="Times New Roman"/>
          <w:bCs/>
          <w:i/>
        </w:rPr>
        <w:t>Goethe-</w:t>
      </w:r>
      <w:proofErr w:type="spellStart"/>
      <w:r w:rsidRPr="009D0128">
        <w:rPr>
          <w:rFonts w:ascii="Times New Roman" w:hAnsi="Times New Roman" w:cs="Times New Roman"/>
          <w:bCs/>
          <w:i/>
        </w:rPr>
        <w:t>Universität</w:t>
      </w:r>
      <w:proofErr w:type="spellEnd"/>
      <w:r w:rsidRPr="009D0128">
        <w:rPr>
          <w:rFonts w:ascii="Times New Roman" w:hAnsi="Times New Roman" w:cs="Times New Roman"/>
          <w:bCs/>
          <w:i/>
        </w:rPr>
        <w:t xml:space="preserve"> </w:t>
      </w:r>
    </w:p>
    <w:p w14:paraId="0594E886" w14:textId="44889B88" w:rsidR="00206CB8" w:rsidRPr="009D0128" w:rsidRDefault="00206CB8" w:rsidP="00206CB8">
      <w:pPr>
        <w:spacing w:after="0" w:line="240" w:lineRule="auto"/>
        <w:rPr>
          <w:rFonts w:ascii="Times New Roman" w:hAnsi="Times New Roman" w:cs="Times New Roman"/>
          <w:bCs/>
          <w:i/>
        </w:rPr>
      </w:pPr>
      <w:r w:rsidRPr="009D0128">
        <w:rPr>
          <w:rFonts w:ascii="Times New Roman" w:hAnsi="Times New Roman" w:cs="Times New Roman"/>
          <w:bCs/>
          <w:i/>
        </w:rPr>
        <w:t>Norbert-</w:t>
      </w:r>
      <w:proofErr w:type="spellStart"/>
      <w:r w:rsidRPr="009D0128">
        <w:rPr>
          <w:rFonts w:ascii="Times New Roman" w:hAnsi="Times New Roman" w:cs="Times New Roman"/>
          <w:bCs/>
          <w:i/>
        </w:rPr>
        <w:t>Wollheim</w:t>
      </w:r>
      <w:proofErr w:type="spellEnd"/>
      <w:r w:rsidRPr="009D0128">
        <w:rPr>
          <w:rFonts w:ascii="Times New Roman" w:hAnsi="Times New Roman" w:cs="Times New Roman"/>
          <w:bCs/>
          <w:i/>
        </w:rPr>
        <w:t>-</w:t>
      </w:r>
      <w:proofErr w:type="spellStart"/>
      <w:r w:rsidRPr="009D0128">
        <w:rPr>
          <w:rFonts w:ascii="Times New Roman" w:hAnsi="Times New Roman" w:cs="Times New Roman"/>
          <w:bCs/>
          <w:i/>
        </w:rPr>
        <w:t>Platz</w:t>
      </w:r>
      <w:proofErr w:type="spellEnd"/>
      <w:r w:rsidRPr="009D0128">
        <w:rPr>
          <w:rFonts w:ascii="Times New Roman" w:hAnsi="Times New Roman" w:cs="Times New Roman"/>
          <w:bCs/>
          <w:i/>
        </w:rPr>
        <w:t xml:space="preserve"> 1</w:t>
      </w:r>
      <w:r w:rsidRPr="009D0128">
        <w:rPr>
          <w:rFonts w:ascii="Times New Roman" w:hAnsi="Times New Roman" w:cs="Times New Roman"/>
          <w:bCs/>
          <w:i/>
        </w:rPr>
        <w:br/>
      </w:r>
      <w:proofErr w:type="spellStart"/>
      <w:r w:rsidRPr="009D0128">
        <w:rPr>
          <w:rFonts w:ascii="Times New Roman" w:hAnsi="Times New Roman" w:cs="Times New Roman"/>
          <w:bCs/>
          <w:i/>
        </w:rPr>
        <w:t>Postfach</w:t>
      </w:r>
      <w:proofErr w:type="spellEnd"/>
      <w:r w:rsidRPr="009D0128">
        <w:rPr>
          <w:rFonts w:ascii="Times New Roman" w:hAnsi="Times New Roman" w:cs="Times New Roman"/>
          <w:bCs/>
          <w:i/>
        </w:rPr>
        <w:t xml:space="preserve"> 2</w:t>
      </w:r>
    </w:p>
    <w:p w14:paraId="52AD6233" w14:textId="0A0C739A" w:rsidR="00206CB8" w:rsidRPr="009D0128" w:rsidRDefault="00206CB8" w:rsidP="00206CB8">
      <w:pPr>
        <w:spacing w:after="0" w:line="240" w:lineRule="auto"/>
        <w:rPr>
          <w:rFonts w:ascii="Times New Roman" w:hAnsi="Times New Roman" w:cs="Times New Roman"/>
          <w:bCs/>
          <w:i/>
        </w:rPr>
      </w:pPr>
      <w:r w:rsidRPr="009D0128">
        <w:rPr>
          <w:rFonts w:ascii="Times New Roman" w:hAnsi="Times New Roman" w:cs="Times New Roman"/>
          <w:bCs/>
          <w:i/>
        </w:rPr>
        <w:t xml:space="preserve">60629 Frankfurt </w:t>
      </w:r>
      <w:proofErr w:type="spellStart"/>
      <w:r w:rsidRPr="009D0128">
        <w:rPr>
          <w:rFonts w:ascii="Times New Roman" w:hAnsi="Times New Roman" w:cs="Times New Roman"/>
          <w:bCs/>
          <w:i/>
        </w:rPr>
        <w:t>am</w:t>
      </w:r>
      <w:proofErr w:type="spellEnd"/>
      <w:r w:rsidRPr="009D0128">
        <w:rPr>
          <w:rFonts w:ascii="Times New Roman" w:hAnsi="Times New Roman" w:cs="Times New Roman"/>
          <w:bCs/>
          <w:i/>
        </w:rPr>
        <w:t xml:space="preserve"> </w:t>
      </w:r>
      <w:proofErr w:type="spellStart"/>
      <w:r w:rsidRPr="009D0128">
        <w:rPr>
          <w:rFonts w:ascii="Times New Roman" w:hAnsi="Times New Roman" w:cs="Times New Roman"/>
          <w:bCs/>
          <w:i/>
        </w:rPr>
        <w:t>Main</w:t>
      </w:r>
      <w:proofErr w:type="spellEnd"/>
      <w:r w:rsidRPr="009D0128">
        <w:rPr>
          <w:rFonts w:ascii="Times New Roman" w:hAnsi="Times New Roman" w:cs="Times New Roman"/>
          <w:bCs/>
          <w:i/>
        </w:rPr>
        <w:t xml:space="preserve"> </w:t>
      </w:r>
    </w:p>
    <w:p w14:paraId="3B747FF9" w14:textId="41206E4A" w:rsidR="00206CB8" w:rsidRPr="009D0128" w:rsidRDefault="00206CB8" w:rsidP="00206CB8">
      <w:pPr>
        <w:spacing w:after="0" w:line="240" w:lineRule="auto"/>
        <w:rPr>
          <w:rFonts w:ascii="Times New Roman" w:hAnsi="Times New Roman" w:cs="Times New Roman"/>
          <w:bCs/>
          <w:i/>
        </w:rPr>
      </w:pPr>
      <w:proofErr w:type="spellStart"/>
      <w:r w:rsidRPr="009D0128">
        <w:rPr>
          <w:rFonts w:ascii="Times New Roman" w:hAnsi="Times New Roman" w:cs="Times New Roman"/>
          <w:bCs/>
          <w:i/>
        </w:rPr>
        <w:t>Germany</w:t>
      </w:r>
      <w:proofErr w:type="spellEnd"/>
    </w:p>
    <w:p w14:paraId="72B65CB5" w14:textId="06CB41F8" w:rsidR="00206CB8" w:rsidRDefault="00206CB8" w:rsidP="00206CB8">
      <w:pPr>
        <w:spacing w:after="0" w:line="240" w:lineRule="auto"/>
        <w:rPr>
          <w:rFonts w:ascii="Times New Roman" w:hAnsi="Times New Roman" w:cs="Times New Roman"/>
          <w:i/>
          <w:sz w:val="20"/>
          <w:szCs w:val="20"/>
        </w:rPr>
      </w:pPr>
      <w:r w:rsidRPr="009D0128">
        <w:rPr>
          <w:rFonts w:ascii="Times New Roman" w:hAnsi="Times New Roman" w:cs="Times New Roman"/>
          <w:bCs/>
          <w:i/>
        </w:rPr>
        <w:t>barnes@lingua.uni-frankfurt.de</w:t>
      </w:r>
      <w:r w:rsidRPr="009D0128">
        <w:rPr>
          <w:rFonts w:ascii="Times New Roman" w:hAnsi="Times New Roman" w:cs="Times New Roman"/>
          <w:i/>
          <w:sz w:val="20"/>
          <w:szCs w:val="20"/>
        </w:rPr>
        <w:t xml:space="preserve"> </w:t>
      </w:r>
    </w:p>
    <w:p w14:paraId="3EAE6F41" w14:textId="44EEF83D" w:rsidR="0001420D" w:rsidRDefault="0001420D" w:rsidP="00206CB8">
      <w:pPr>
        <w:spacing w:after="0" w:line="240" w:lineRule="auto"/>
        <w:rPr>
          <w:rFonts w:ascii="Times New Roman" w:hAnsi="Times New Roman" w:cs="Times New Roman"/>
          <w:i/>
          <w:sz w:val="20"/>
          <w:szCs w:val="20"/>
        </w:rPr>
      </w:pPr>
    </w:p>
    <w:p w14:paraId="1EB61E05" w14:textId="4BAA61D5" w:rsidR="0001420D" w:rsidRDefault="0001420D" w:rsidP="00206CB8">
      <w:pPr>
        <w:spacing w:after="0" w:line="240" w:lineRule="auto"/>
        <w:rPr>
          <w:rFonts w:ascii="Times New Roman" w:hAnsi="Times New Roman" w:cs="Times New Roman"/>
          <w:i/>
          <w:sz w:val="20"/>
          <w:szCs w:val="20"/>
        </w:rPr>
      </w:pPr>
    </w:p>
    <w:p w14:paraId="6278152C" w14:textId="33D12F4C" w:rsidR="0001420D" w:rsidRPr="0001420D" w:rsidRDefault="0001420D" w:rsidP="00206CB8">
      <w:pPr>
        <w:spacing w:after="0" w:line="240" w:lineRule="auto"/>
        <w:rPr>
          <w:rFonts w:ascii="Times New Roman" w:hAnsi="Times New Roman" w:cs="Times New Roman"/>
          <w:i/>
          <w:sz w:val="21"/>
          <w:szCs w:val="21"/>
        </w:rPr>
      </w:pPr>
    </w:p>
    <w:p w14:paraId="3AD449FF" w14:textId="49F74185" w:rsidR="0001420D" w:rsidRPr="0001420D" w:rsidRDefault="0001420D" w:rsidP="0001420D">
      <w:pPr>
        <w:spacing w:after="0"/>
        <w:jc w:val="both"/>
        <w:rPr>
          <w:rFonts w:ascii="Times New Roman" w:hAnsi="Times New Roman" w:cs="Times New Roman"/>
          <w:i/>
          <w:iCs/>
          <w:sz w:val="24"/>
          <w:szCs w:val="24"/>
        </w:rPr>
      </w:pPr>
      <w:r w:rsidRPr="0001420D">
        <w:rPr>
          <w:rFonts w:ascii="Times New Roman" w:hAnsi="Times New Roman" w:cs="Times New Roman"/>
          <w:i/>
          <w:iCs/>
          <w:sz w:val="24"/>
          <w:szCs w:val="24"/>
        </w:rPr>
        <w:t xml:space="preserve">In SKASE </w:t>
      </w:r>
      <w:proofErr w:type="spellStart"/>
      <w:r w:rsidRPr="0001420D">
        <w:rPr>
          <w:rFonts w:ascii="Times New Roman" w:hAnsi="Times New Roman" w:cs="Times New Roman"/>
          <w:i/>
          <w:iCs/>
          <w:sz w:val="24"/>
          <w:szCs w:val="24"/>
        </w:rPr>
        <w:t>Journal</w:t>
      </w:r>
      <w:proofErr w:type="spellEnd"/>
      <w:r w:rsidRPr="0001420D">
        <w:rPr>
          <w:rFonts w:ascii="Times New Roman" w:hAnsi="Times New Roman" w:cs="Times New Roman"/>
          <w:i/>
          <w:iCs/>
          <w:sz w:val="24"/>
          <w:szCs w:val="24"/>
        </w:rPr>
        <w:t xml:space="preserve"> of </w:t>
      </w:r>
      <w:proofErr w:type="spellStart"/>
      <w:r w:rsidRPr="0001420D">
        <w:rPr>
          <w:rFonts w:ascii="Times New Roman" w:hAnsi="Times New Roman" w:cs="Times New Roman"/>
          <w:i/>
          <w:iCs/>
          <w:sz w:val="24"/>
          <w:szCs w:val="24"/>
        </w:rPr>
        <w:t>Theoretical</w:t>
      </w:r>
      <w:proofErr w:type="spellEnd"/>
      <w:r w:rsidRPr="0001420D">
        <w:rPr>
          <w:rFonts w:ascii="Times New Roman" w:hAnsi="Times New Roman" w:cs="Times New Roman"/>
          <w:i/>
          <w:iCs/>
          <w:sz w:val="24"/>
          <w:szCs w:val="24"/>
        </w:rPr>
        <w:t xml:space="preserve"> </w:t>
      </w:r>
      <w:proofErr w:type="spellStart"/>
      <w:r w:rsidRPr="0001420D">
        <w:rPr>
          <w:rFonts w:ascii="Times New Roman" w:hAnsi="Times New Roman" w:cs="Times New Roman"/>
          <w:i/>
          <w:iCs/>
          <w:sz w:val="24"/>
          <w:szCs w:val="24"/>
        </w:rPr>
        <w:t>Linguistics</w:t>
      </w:r>
      <w:proofErr w:type="spellEnd"/>
      <w:r w:rsidRPr="0001420D">
        <w:rPr>
          <w:rFonts w:ascii="Times New Roman" w:hAnsi="Times New Roman" w:cs="Times New Roman"/>
          <w:i/>
          <w:iCs/>
          <w:sz w:val="24"/>
          <w:szCs w:val="24"/>
        </w:rPr>
        <w:t xml:space="preserve"> [online]. 2023, </w:t>
      </w:r>
      <w:proofErr w:type="spellStart"/>
      <w:r w:rsidRPr="0001420D">
        <w:rPr>
          <w:rFonts w:ascii="Times New Roman" w:hAnsi="Times New Roman" w:cs="Times New Roman"/>
          <w:i/>
          <w:iCs/>
          <w:sz w:val="24"/>
          <w:szCs w:val="24"/>
        </w:rPr>
        <w:t>vol</w:t>
      </w:r>
      <w:proofErr w:type="spellEnd"/>
      <w:r w:rsidRPr="0001420D">
        <w:rPr>
          <w:rFonts w:ascii="Times New Roman" w:hAnsi="Times New Roman" w:cs="Times New Roman"/>
          <w:i/>
          <w:iCs/>
          <w:sz w:val="24"/>
          <w:szCs w:val="24"/>
        </w:rPr>
        <w:t xml:space="preserve">. 20, no. 1 [cit. 2023-03-16]. </w:t>
      </w:r>
      <w:proofErr w:type="spellStart"/>
      <w:r w:rsidRPr="0001420D">
        <w:rPr>
          <w:rFonts w:ascii="Times New Roman" w:hAnsi="Times New Roman" w:cs="Times New Roman"/>
          <w:i/>
          <w:iCs/>
          <w:sz w:val="24"/>
          <w:szCs w:val="24"/>
        </w:rPr>
        <w:t>Available</w:t>
      </w:r>
      <w:proofErr w:type="spellEnd"/>
      <w:r w:rsidRPr="0001420D">
        <w:rPr>
          <w:rFonts w:ascii="Times New Roman" w:hAnsi="Times New Roman" w:cs="Times New Roman"/>
          <w:i/>
          <w:iCs/>
          <w:sz w:val="24"/>
          <w:szCs w:val="24"/>
        </w:rPr>
        <w:t xml:space="preserve"> on web </w:t>
      </w:r>
      <w:proofErr w:type="spellStart"/>
      <w:r w:rsidRPr="0001420D">
        <w:rPr>
          <w:rFonts w:ascii="Times New Roman" w:hAnsi="Times New Roman" w:cs="Times New Roman"/>
          <w:i/>
          <w:iCs/>
          <w:sz w:val="24"/>
          <w:szCs w:val="24"/>
        </w:rPr>
        <w:t>page</w:t>
      </w:r>
      <w:proofErr w:type="spellEnd"/>
      <w:r w:rsidRPr="0001420D">
        <w:rPr>
          <w:rFonts w:ascii="Times New Roman" w:hAnsi="Times New Roman" w:cs="Times New Roman"/>
          <w:i/>
          <w:iCs/>
          <w:sz w:val="24"/>
          <w:szCs w:val="24"/>
        </w:rPr>
        <w:t xml:space="preserve"> http://www.skase.sk/Volumes/JTL52/0</w:t>
      </w:r>
      <w:r>
        <w:rPr>
          <w:rFonts w:ascii="Times New Roman" w:hAnsi="Times New Roman" w:cs="Times New Roman"/>
          <w:i/>
          <w:iCs/>
          <w:sz w:val="24"/>
          <w:szCs w:val="24"/>
        </w:rPr>
        <w:t>5</w:t>
      </w:r>
      <w:r w:rsidRPr="0001420D">
        <w:rPr>
          <w:rFonts w:ascii="Times New Roman" w:hAnsi="Times New Roman" w:cs="Times New Roman"/>
          <w:i/>
          <w:iCs/>
          <w:sz w:val="24"/>
          <w:szCs w:val="24"/>
        </w:rPr>
        <w:t>.pdf. ISSN 1336-782X</w:t>
      </w:r>
    </w:p>
    <w:p w14:paraId="7B10492D" w14:textId="77777777" w:rsidR="0001420D" w:rsidRPr="009D0128" w:rsidRDefault="0001420D" w:rsidP="00206CB8">
      <w:pPr>
        <w:spacing w:after="0" w:line="240" w:lineRule="auto"/>
        <w:rPr>
          <w:rFonts w:ascii="Times New Roman" w:hAnsi="Times New Roman" w:cs="Times New Roman"/>
          <w:i/>
          <w:sz w:val="20"/>
          <w:szCs w:val="20"/>
        </w:rPr>
      </w:pPr>
    </w:p>
    <w:sectPr w:rsidR="0001420D" w:rsidRPr="009D0128" w:rsidSect="0001420D">
      <w:footerReference w:type="default" r:id="rId8"/>
      <w:pgSz w:w="11906" w:h="16838"/>
      <w:pgMar w:top="1440" w:right="1440" w:bottom="2268" w:left="1440" w:header="1134" w:footer="1134" w:gutter="0"/>
      <w:pgNumType w:start="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A9ABE" w14:textId="77777777" w:rsidR="005809BB" w:rsidRDefault="005809BB" w:rsidP="000461DF">
      <w:pPr>
        <w:spacing w:after="0" w:line="240" w:lineRule="auto"/>
      </w:pPr>
      <w:r>
        <w:separator/>
      </w:r>
    </w:p>
  </w:endnote>
  <w:endnote w:type="continuationSeparator" w:id="0">
    <w:p w14:paraId="766F80C7" w14:textId="77777777" w:rsidR="005809BB" w:rsidRDefault="005809BB" w:rsidP="0004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58179"/>
      <w:docPartObj>
        <w:docPartGallery w:val="Page Numbers (Bottom of Page)"/>
        <w:docPartUnique/>
      </w:docPartObj>
    </w:sdtPr>
    <w:sdtEndPr>
      <w:rPr>
        <w:rFonts w:ascii="Times New Roman" w:hAnsi="Times New Roman" w:cs="Times New Roman"/>
      </w:rPr>
    </w:sdtEndPr>
    <w:sdtContent>
      <w:p w14:paraId="6444E5B7" w14:textId="111C6982" w:rsidR="0001420D" w:rsidRDefault="0001420D">
        <w:pPr>
          <w:pStyle w:val="Pta"/>
          <w:jc w:val="right"/>
        </w:pPr>
        <w:r w:rsidRPr="0001420D">
          <w:rPr>
            <w:rFonts w:ascii="Times New Roman" w:hAnsi="Times New Roman" w:cs="Times New Roman"/>
          </w:rPr>
          <w:fldChar w:fldCharType="begin"/>
        </w:r>
        <w:r w:rsidRPr="0001420D">
          <w:rPr>
            <w:rFonts w:ascii="Times New Roman" w:hAnsi="Times New Roman" w:cs="Times New Roman"/>
          </w:rPr>
          <w:instrText>PAGE   \* MERGEFORMAT</w:instrText>
        </w:r>
        <w:r w:rsidRPr="0001420D">
          <w:rPr>
            <w:rFonts w:ascii="Times New Roman" w:hAnsi="Times New Roman" w:cs="Times New Roman"/>
          </w:rPr>
          <w:fldChar w:fldCharType="separate"/>
        </w:r>
        <w:r w:rsidRPr="0001420D">
          <w:rPr>
            <w:rFonts w:ascii="Times New Roman" w:hAnsi="Times New Roman" w:cs="Times New Roman"/>
          </w:rPr>
          <w:t>2</w:t>
        </w:r>
        <w:r w:rsidRPr="0001420D">
          <w:rPr>
            <w:rFonts w:ascii="Times New Roman" w:hAnsi="Times New Roman" w:cs="Times New Roman"/>
          </w:rPr>
          <w:fldChar w:fldCharType="end"/>
        </w:r>
      </w:p>
    </w:sdtContent>
  </w:sdt>
  <w:p w14:paraId="39D5FACC" w14:textId="77777777" w:rsidR="0001420D" w:rsidRDefault="0001420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00AD" w14:textId="77777777" w:rsidR="005809BB" w:rsidRDefault="005809BB" w:rsidP="000461DF">
      <w:pPr>
        <w:spacing w:after="0" w:line="240" w:lineRule="auto"/>
      </w:pPr>
      <w:r>
        <w:separator/>
      </w:r>
    </w:p>
  </w:footnote>
  <w:footnote w:type="continuationSeparator" w:id="0">
    <w:p w14:paraId="26EE2A25" w14:textId="77777777" w:rsidR="005809BB" w:rsidRDefault="005809BB" w:rsidP="000461DF">
      <w:pPr>
        <w:spacing w:after="0" w:line="240" w:lineRule="auto"/>
      </w:pPr>
      <w:r>
        <w:continuationSeparator/>
      </w:r>
    </w:p>
  </w:footnote>
  <w:footnote w:id="1">
    <w:p w14:paraId="1CE40AAA" w14:textId="1BD95168" w:rsidR="007F6583" w:rsidRPr="006B7A41" w:rsidRDefault="007F6583" w:rsidP="006B7A41">
      <w:pPr>
        <w:pStyle w:val="Textpoznmkypodiarou"/>
        <w:jc w:val="both"/>
        <w:rPr>
          <w:rFonts w:ascii="Times New Roman" w:hAnsi="Times New Roman" w:cs="Times New Roman"/>
          <w:lang w:val="en-GB"/>
        </w:rPr>
      </w:pPr>
      <w:r w:rsidRPr="006B7A41">
        <w:rPr>
          <w:rStyle w:val="Odkaznapoznmkupodiarou"/>
          <w:rFonts w:ascii="Times New Roman" w:hAnsi="Times New Roman" w:cs="Times New Roman"/>
          <w:lang w:val="en-GB"/>
        </w:rPr>
        <w:footnoteRef/>
      </w:r>
      <w:r w:rsidRPr="006B7A41">
        <w:rPr>
          <w:rFonts w:ascii="Times New Roman" w:hAnsi="Times New Roman" w:cs="Times New Roman"/>
          <w:lang w:val="en-GB"/>
        </w:rPr>
        <w:t xml:space="preserve"> As highlighted by a reviewer, the studies conducted by Sehyr &amp; Emmorey (2019) and Occhino et al. (2017) cannot be directly compared to ideophones as they focused on the iconicity of standardised lexical items in sign languages. </w:t>
      </w:r>
      <w:r w:rsidR="009C473A" w:rsidRPr="006B7A41">
        <w:rPr>
          <w:rFonts w:ascii="Times New Roman" w:hAnsi="Times New Roman" w:cs="Times New Roman"/>
          <w:lang w:val="en-GB"/>
        </w:rPr>
        <w:t xml:space="preserve">A better comparison for ideophones in sign languages would be classifier predicates and action role shift (see footnote in </w:t>
      </w:r>
      <w:r w:rsidR="00DE0DF5" w:rsidRPr="00DE0DF5">
        <w:rPr>
          <w:rFonts w:ascii="Times New Roman" w:hAnsi="Times New Roman" w:cs="Times New Roman"/>
          <w:lang w:val="en-GB"/>
        </w:rPr>
        <w:t>§</w:t>
      </w:r>
      <w:r w:rsidR="009C473A" w:rsidRPr="006B7A41">
        <w:rPr>
          <w:rFonts w:ascii="Times New Roman" w:hAnsi="Times New Roman" w:cs="Times New Roman"/>
          <w:lang w:val="en-GB"/>
        </w:rPr>
        <w:t xml:space="preserve">3.1 for further discussion of this). Nevertheless, the observations on the subjective nature of perception and iconicity in general made by Sehyr &amp; Emmorey (2019) and Occhino et al. (2017) can arguably be extended to a wide range of iconic phenomena in sign and spoken languages, including ideophones. </w:t>
      </w:r>
      <w:r w:rsidRPr="006B7A41">
        <w:rPr>
          <w:rFonts w:ascii="Times New Roman" w:hAnsi="Times New Roman" w:cs="Times New Roman"/>
          <w:lang w:val="en-GB"/>
        </w:rPr>
        <w:t xml:space="preserve"> </w:t>
      </w:r>
    </w:p>
  </w:footnote>
  <w:footnote w:id="2">
    <w:p w14:paraId="324955BC" w14:textId="09B97321" w:rsidR="00F376F3" w:rsidRPr="006B7A41" w:rsidRDefault="00F376F3" w:rsidP="006B7A41">
      <w:pPr>
        <w:pStyle w:val="Textpoznmkypodiarou"/>
        <w:jc w:val="both"/>
        <w:rPr>
          <w:rFonts w:ascii="Times New Roman" w:hAnsi="Times New Roman" w:cs="Times New Roman"/>
          <w:lang w:val="en-GB"/>
        </w:rPr>
      </w:pPr>
      <w:r w:rsidRPr="006B7A41">
        <w:rPr>
          <w:rStyle w:val="Odkaznapoznmkupodiarou"/>
          <w:rFonts w:ascii="Times New Roman" w:hAnsi="Times New Roman" w:cs="Times New Roman"/>
          <w:lang w:val="en-GB"/>
        </w:rPr>
        <w:footnoteRef/>
      </w:r>
      <w:r w:rsidRPr="006B7A41">
        <w:rPr>
          <w:rFonts w:ascii="Times New Roman" w:hAnsi="Times New Roman" w:cs="Times New Roman"/>
          <w:lang w:val="en-GB"/>
        </w:rPr>
        <w:t xml:space="preserve"> Interestingly, Davidson (2015)</w:t>
      </w:r>
      <w:r w:rsidR="00B26B78" w:rsidRPr="006B7A41">
        <w:rPr>
          <w:rFonts w:ascii="Times New Roman" w:hAnsi="Times New Roman" w:cs="Times New Roman"/>
          <w:lang w:val="en-GB"/>
        </w:rPr>
        <w:t xml:space="preserve"> also applies this analysis to classifier predicates and action role shift in American Sign Language. As noted in </w:t>
      </w:r>
      <w:r w:rsidR="00DE0DF5" w:rsidRPr="00DE0DF5">
        <w:rPr>
          <w:rFonts w:ascii="Times New Roman" w:hAnsi="Times New Roman" w:cs="Times New Roman"/>
          <w:lang w:val="en-GB"/>
        </w:rPr>
        <w:t>§</w:t>
      </w:r>
      <w:r w:rsidR="00B26B78" w:rsidRPr="006B7A41">
        <w:rPr>
          <w:rFonts w:ascii="Times New Roman" w:hAnsi="Times New Roman" w:cs="Times New Roman"/>
          <w:lang w:val="en-GB"/>
        </w:rPr>
        <w:t xml:space="preserve">1, ideophones in spoken language are potentially comparable to these phenomena in sign languages. </w:t>
      </w:r>
      <w:r w:rsidR="00924FFD" w:rsidRPr="006B7A41">
        <w:rPr>
          <w:rFonts w:ascii="Times New Roman" w:hAnsi="Times New Roman" w:cs="Times New Roman"/>
          <w:lang w:val="en-GB"/>
        </w:rPr>
        <w:t xml:space="preserve">The analysis proposed in this paper is heavily based on Davidson (2015) and as such, it seems likely that my analysis could be extended to such sign language phenomena. </w:t>
      </w:r>
      <w:r w:rsidR="00EC38E9" w:rsidRPr="006B7A41">
        <w:rPr>
          <w:rFonts w:ascii="Times New Roman" w:hAnsi="Times New Roman" w:cs="Times New Roman"/>
          <w:lang w:val="en-GB"/>
        </w:rPr>
        <w:t>However, this is beyond the scope of this work and will have to wait for future research.</w:t>
      </w:r>
    </w:p>
  </w:footnote>
  <w:footnote w:id="3">
    <w:p w14:paraId="4ED67F86" w14:textId="665D3EB0" w:rsidR="00ED0FDF" w:rsidRPr="006B7A41" w:rsidRDefault="00ED0FDF" w:rsidP="006B7A41">
      <w:pPr>
        <w:pStyle w:val="Textpoznmkypodiarou"/>
        <w:jc w:val="both"/>
        <w:rPr>
          <w:rFonts w:ascii="Times New Roman" w:hAnsi="Times New Roman" w:cs="Times New Roman"/>
          <w:lang w:val="en-GB"/>
        </w:rPr>
      </w:pPr>
      <w:r w:rsidRPr="006B7A41">
        <w:rPr>
          <w:rStyle w:val="Odkaznapoznmkupodiarou"/>
          <w:rFonts w:ascii="Times New Roman" w:hAnsi="Times New Roman" w:cs="Times New Roman"/>
          <w:lang w:val="en-GB"/>
        </w:rPr>
        <w:footnoteRef/>
      </w:r>
      <w:r w:rsidRPr="006B7A41">
        <w:rPr>
          <w:rFonts w:ascii="Times New Roman" w:hAnsi="Times New Roman" w:cs="Times New Roman"/>
          <w:lang w:val="en-GB"/>
        </w:rPr>
        <w:t xml:space="preserve"> Stephenson (2007) continues to adapt Lasersohn’s analysis and eventually introduces a two-place argument for PPTs, while epistemic modals have an integrated judge argument. </w:t>
      </w:r>
      <w:r w:rsidR="0018172B" w:rsidRPr="006B7A41">
        <w:rPr>
          <w:rFonts w:ascii="Times New Roman" w:hAnsi="Times New Roman" w:cs="Times New Roman"/>
          <w:lang w:val="en-GB"/>
        </w:rPr>
        <w:t xml:space="preserve">However, this is not relevant to the analysis proposed here and will not be discussed further. </w:t>
      </w:r>
    </w:p>
  </w:footnote>
  <w:footnote w:id="4">
    <w:p w14:paraId="3E99BFE3" w14:textId="11368192" w:rsidR="007C3DA4" w:rsidRPr="006B7A41" w:rsidRDefault="007C3DA4" w:rsidP="006B7A41">
      <w:pPr>
        <w:pStyle w:val="Textpoznmkypodiarou"/>
        <w:jc w:val="both"/>
        <w:rPr>
          <w:rFonts w:ascii="Times New Roman" w:hAnsi="Times New Roman" w:cs="Times New Roman"/>
          <w:lang w:val="en-GB"/>
        </w:rPr>
      </w:pPr>
      <w:r w:rsidRPr="006B7A41">
        <w:rPr>
          <w:rStyle w:val="Odkaznapoznmkupodiarou"/>
          <w:rFonts w:ascii="Times New Roman" w:hAnsi="Times New Roman" w:cs="Times New Roman"/>
          <w:lang w:val="en-GB"/>
        </w:rPr>
        <w:footnoteRef/>
      </w:r>
      <w:r w:rsidRPr="006B7A41">
        <w:rPr>
          <w:rFonts w:ascii="Times New Roman" w:hAnsi="Times New Roman" w:cs="Times New Roman"/>
          <w:lang w:val="en-GB"/>
        </w:rPr>
        <w:t xml:space="preserve"> The notion of a perceptual operator is adapted from the epistemic alternatives </w:t>
      </w:r>
      <w:r w:rsidR="00E9353A" w:rsidRPr="006B7A41">
        <w:rPr>
          <w:rFonts w:ascii="Times New Roman" w:hAnsi="Times New Roman" w:cs="Times New Roman"/>
          <w:lang w:val="en-GB"/>
        </w:rPr>
        <w:t>proposed by Stephenson (2007). However, while epistemic alternatives fix the judge across worlds and times, the perceptual operator does not.</w:t>
      </w:r>
      <w:r w:rsidRPr="006B7A41">
        <w:rPr>
          <w:rFonts w:ascii="Times New Roman" w:hAnsi="Times New Roman" w:cs="Times New Roman"/>
          <w:lang w:val="en-GB"/>
        </w:rPr>
        <w:t xml:space="preserve"> </w:t>
      </w:r>
    </w:p>
  </w:footnote>
  <w:footnote w:id="5">
    <w:p w14:paraId="55C19289" w14:textId="0A537E8A" w:rsidR="00111175" w:rsidRPr="006B7A41" w:rsidRDefault="00111175" w:rsidP="006B7A41">
      <w:pPr>
        <w:pStyle w:val="Textpoznmkypodiarou"/>
        <w:jc w:val="both"/>
        <w:rPr>
          <w:rFonts w:ascii="Times New Roman" w:hAnsi="Times New Roman" w:cs="Times New Roman"/>
          <w:lang w:val="en-GB"/>
        </w:rPr>
      </w:pPr>
      <w:r w:rsidRPr="006B7A41">
        <w:rPr>
          <w:rStyle w:val="Odkaznapoznmkupodiarou"/>
          <w:rFonts w:ascii="Times New Roman" w:hAnsi="Times New Roman" w:cs="Times New Roman"/>
          <w:lang w:val="en-GB"/>
        </w:rPr>
        <w:footnoteRef/>
      </w:r>
      <w:r w:rsidRPr="006B7A41">
        <w:rPr>
          <w:rFonts w:ascii="Times New Roman" w:hAnsi="Times New Roman" w:cs="Times New Roman"/>
          <w:lang w:val="en-GB"/>
        </w:rPr>
        <w:t xml:space="preserve"> Notably, some PPTs do have some restrictions in terms of their meaning.</w:t>
      </w:r>
      <w:r w:rsidR="00650355" w:rsidRPr="006B7A41">
        <w:rPr>
          <w:rFonts w:ascii="Times New Roman" w:hAnsi="Times New Roman" w:cs="Times New Roman"/>
          <w:lang w:val="en-GB"/>
        </w:rPr>
        <w:t xml:space="preserve"> </w:t>
      </w:r>
      <w:r w:rsidR="00B937A7" w:rsidRPr="006B7A41">
        <w:rPr>
          <w:rFonts w:ascii="Times New Roman" w:hAnsi="Times New Roman" w:cs="Times New Roman"/>
          <w:lang w:val="en-GB"/>
        </w:rPr>
        <w:t xml:space="preserve">For example, </w:t>
      </w:r>
      <w:r w:rsidR="00B937A7" w:rsidRPr="006B7A41">
        <w:rPr>
          <w:rFonts w:ascii="Times New Roman" w:hAnsi="Times New Roman" w:cs="Times New Roman"/>
          <w:i/>
          <w:iCs/>
          <w:lang w:val="en-GB"/>
        </w:rPr>
        <w:t xml:space="preserve">tasty </w:t>
      </w:r>
      <w:r w:rsidR="00B937A7" w:rsidRPr="006B7A41">
        <w:rPr>
          <w:rFonts w:ascii="Times New Roman" w:hAnsi="Times New Roman" w:cs="Times New Roman"/>
          <w:lang w:val="en-GB"/>
        </w:rPr>
        <w:t xml:space="preserve">can only be used to describe referents that have a taste. </w:t>
      </w:r>
      <w:r w:rsidRPr="006B7A41">
        <w:rPr>
          <w:rFonts w:ascii="Times New Roman" w:hAnsi="Times New Roman" w:cs="Times New Roman"/>
          <w:lang w:val="en-GB"/>
        </w:rPr>
        <w:t xml:space="preserve"> </w:t>
      </w:r>
    </w:p>
  </w:footnote>
  <w:footnote w:id="6">
    <w:p w14:paraId="22478719" w14:textId="2557D40C" w:rsidR="006B7A41" w:rsidRPr="006B7A41" w:rsidRDefault="006B7A41" w:rsidP="006B7A41">
      <w:pPr>
        <w:pStyle w:val="Textpoznmkypodiarou"/>
        <w:jc w:val="both"/>
        <w:rPr>
          <w:rFonts w:ascii="Times New Roman" w:hAnsi="Times New Roman" w:cs="Times New Roman"/>
          <w:lang w:val="en-GB"/>
        </w:rPr>
      </w:pPr>
      <w:r w:rsidRPr="006B7A41">
        <w:rPr>
          <w:rStyle w:val="Odkaznapoznmkupodiarou"/>
          <w:rFonts w:ascii="Times New Roman" w:hAnsi="Times New Roman" w:cs="Times New Roman"/>
          <w:lang w:val="en-GB"/>
        </w:rPr>
        <w:footnoteRef/>
      </w:r>
      <w:r w:rsidRPr="006B7A41">
        <w:rPr>
          <w:rFonts w:ascii="Times New Roman" w:hAnsi="Times New Roman" w:cs="Times New Roman"/>
          <w:lang w:val="en-GB"/>
        </w:rPr>
        <w:t xml:space="preserve"> </w:t>
      </w:r>
      <w:r>
        <w:rPr>
          <w:rFonts w:ascii="Times New Roman" w:hAnsi="Times New Roman" w:cs="Times New Roman"/>
          <w:lang w:val="en-GB"/>
        </w:rPr>
        <w:t xml:space="preserve">The exact reason for this is yet to be determined, however, Barnes et al. (2022) highlight that these ideophones occur much more frequently in German than others such as </w:t>
      </w:r>
      <w:r>
        <w:rPr>
          <w:rFonts w:ascii="Times New Roman" w:hAnsi="Times New Roman" w:cs="Times New Roman"/>
          <w:i/>
          <w:iCs/>
          <w:lang w:val="en-GB"/>
        </w:rPr>
        <w:t xml:space="preserve">plitsch-platsch </w:t>
      </w:r>
      <w:r>
        <w:rPr>
          <w:rFonts w:ascii="Times New Roman" w:hAnsi="Times New Roman" w:cs="Times New Roman"/>
          <w:lang w:val="en-GB"/>
        </w:rPr>
        <w:t>and point out that Dingemanse (2017) observed more frequently used ideophones in Siwu were more likely to undergo deideophonisation.</w:t>
      </w:r>
      <w:r w:rsidR="005E51EF">
        <w:rPr>
          <w:rFonts w:ascii="Times New Roman" w:hAnsi="Times New Roman" w:cs="Times New Roman"/>
          <w:lang w:val="en-GB"/>
        </w:rPr>
        <w:t xml:space="preserve"> </w:t>
      </w:r>
      <w:r w:rsidR="00BE0D1D">
        <w:rPr>
          <w:rFonts w:ascii="Times New Roman" w:hAnsi="Times New Roman" w:cs="Times New Roman"/>
          <w:lang w:val="en-GB"/>
        </w:rPr>
        <w:t xml:space="preserve"> D</w:t>
      </w:r>
      <w:r w:rsidR="00886856">
        <w:rPr>
          <w:rFonts w:ascii="Times New Roman" w:hAnsi="Times New Roman" w:cs="Times New Roman"/>
          <w:lang w:val="en-GB"/>
        </w:rPr>
        <w:t xml:space="preserve">eideophonisation is likely to further standardise the meaning of ideophones </w:t>
      </w:r>
      <w:r w:rsidR="00E876D6">
        <w:rPr>
          <w:rFonts w:ascii="Times New Roman" w:hAnsi="Times New Roman" w:cs="Times New Roman"/>
          <w:lang w:val="en-GB"/>
        </w:rPr>
        <w:t>and as such they may have less</w:t>
      </w:r>
      <w:r w:rsidR="003D5408">
        <w:rPr>
          <w:rFonts w:ascii="Times New Roman" w:hAnsi="Times New Roman" w:cs="Times New Roman"/>
          <w:lang w:val="en-GB"/>
        </w:rPr>
        <w:t xml:space="preserve"> f</w:t>
      </w:r>
      <w:r w:rsidR="00E876D6">
        <w:rPr>
          <w:rFonts w:ascii="Times New Roman" w:hAnsi="Times New Roman" w:cs="Times New Roman"/>
          <w:lang w:val="en-GB"/>
        </w:rPr>
        <w:t>lexible meaning</w:t>
      </w:r>
      <w:r w:rsidR="003D63EC">
        <w:rPr>
          <w:rFonts w:ascii="Times New Roman" w:hAnsi="Times New Roman" w:cs="Times New Roman"/>
          <w:lang w:val="en-GB"/>
        </w:rPr>
        <w:t>s</w:t>
      </w:r>
      <w:r w:rsidR="00E876D6">
        <w:rPr>
          <w:rFonts w:ascii="Times New Roman" w:hAnsi="Times New Roman" w:cs="Times New Roman"/>
          <w:lang w:val="en-GB"/>
        </w:rPr>
        <w:t xml:space="preserve"> than other ideophones. </w:t>
      </w:r>
      <w:r w:rsidR="00033AB2">
        <w:rPr>
          <w:rFonts w:ascii="Times New Roman" w:hAnsi="Times New Roman" w:cs="Times New Roman"/>
          <w:lang w:val="en-GB"/>
        </w:rPr>
        <w:t xml:space="preserve">Thus there does appear to be a link between the frequency with which an ideophone occurs in a language and its deideophonisation and subsequent standardisation. </w:t>
      </w:r>
      <w:r>
        <w:rPr>
          <w:rFonts w:ascii="Times New Roman" w:hAnsi="Times New Roman" w:cs="Times New Roman"/>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DBD"/>
    <w:multiLevelType w:val="hybridMultilevel"/>
    <w:tmpl w:val="8458CCD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D057D5"/>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6D5426"/>
    <w:multiLevelType w:val="multilevel"/>
    <w:tmpl w:val="EC76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1460C8"/>
    <w:multiLevelType w:val="hybridMultilevel"/>
    <w:tmpl w:val="55AE4C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4232E48"/>
    <w:multiLevelType w:val="hybridMultilevel"/>
    <w:tmpl w:val="89C6015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0C354F1"/>
    <w:multiLevelType w:val="hybridMultilevel"/>
    <w:tmpl w:val="0C16226A"/>
    <w:lvl w:ilvl="0" w:tplc="A6B645DC">
      <w:start w:val="1"/>
      <w:numFmt w:val="lowerLetter"/>
      <w:lvlText w:val="%1."/>
      <w:lvlJc w:val="left"/>
      <w:pPr>
        <w:ind w:left="1419" w:hanging="710"/>
      </w:pPr>
      <w:rPr>
        <w:rFonts w:hint="default"/>
        <w:i w:val="0"/>
        <w:iCs w:val="0"/>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653F741A"/>
    <w:multiLevelType w:val="hybridMultilevel"/>
    <w:tmpl w:val="21A2A904"/>
    <w:lvl w:ilvl="0" w:tplc="08B445BA">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9A0F1C"/>
    <w:multiLevelType w:val="hybridMultilevel"/>
    <w:tmpl w:val="B96E4622"/>
    <w:lvl w:ilvl="0" w:tplc="041B0019">
      <w:start w:val="1"/>
      <w:numFmt w:val="lowerLetter"/>
      <w:lvlText w:val="%1."/>
      <w:lvlJc w:val="left"/>
      <w:pPr>
        <w:ind w:left="1484" w:hanging="360"/>
      </w:p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num w:numId="1" w16cid:durableId="2015644271">
    <w:abstractNumId w:val="3"/>
  </w:num>
  <w:num w:numId="2" w16cid:durableId="718018644">
    <w:abstractNumId w:val="6"/>
  </w:num>
  <w:num w:numId="3" w16cid:durableId="1215846461">
    <w:abstractNumId w:val="5"/>
  </w:num>
  <w:num w:numId="4" w16cid:durableId="1909881475">
    <w:abstractNumId w:val="7"/>
  </w:num>
  <w:num w:numId="5" w16cid:durableId="1257978613">
    <w:abstractNumId w:val="0"/>
  </w:num>
  <w:num w:numId="6" w16cid:durableId="361437434">
    <w:abstractNumId w:val="4"/>
  </w:num>
  <w:num w:numId="7" w16cid:durableId="1021518425">
    <w:abstractNumId w:val="1"/>
  </w:num>
  <w:num w:numId="8" w16cid:durableId="5835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B6"/>
    <w:rsid w:val="00003258"/>
    <w:rsid w:val="00007BDC"/>
    <w:rsid w:val="00011D5D"/>
    <w:rsid w:val="0001420D"/>
    <w:rsid w:val="00014C16"/>
    <w:rsid w:val="000200E8"/>
    <w:rsid w:val="0002062D"/>
    <w:rsid w:val="000223A5"/>
    <w:rsid w:val="00023917"/>
    <w:rsid w:val="00026149"/>
    <w:rsid w:val="0003033A"/>
    <w:rsid w:val="00033AB2"/>
    <w:rsid w:val="00034D29"/>
    <w:rsid w:val="00036304"/>
    <w:rsid w:val="000377FC"/>
    <w:rsid w:val="00043DB0"/>
    <w:rsid w:val="000451D7"/>
    <w:rsid w:val="000461DF"/>
    <w:rsid w:val="000514D4"/>
    <w:rsid w:val="000523FE"/>
    <w:rsid w:val="0006084E"/>
    <w:rsid w:val="00060E57"/>
    <w:rsid w:val="00060EB4"/>
    <w:rsid w:val="0006168F"/>
    <w:rsid w:val="000829D1"/>
    <w:rsid w:val="00083EE3"/>
    <w:rsid w:val="0008452A"/>
    <w:rsid w:val="000868FD"/>
    <w:rsid w:val="000871F1"/>
    <w:rsid w:val="000873EB"/>
    <w:rsid w:val="00091ECB"/>
    <w:rsid w:val="000952FE"/>
    <w:rsid w:val="00095492"/>
    <w:rsid w:val="00095BDF"/>
    <w:rsid w:val="00096341"/>
    <w:rsid w:val="000A32A4"/>
    <w:rsid w:val="000A50CE"/>
    <w:rsid w:val="000B1C16"/>
    <w:rsid w:val="000B2F6F"/>
    <w:rsid w:val="000B5EC8"/>
    <w:rsid w:val="000B7508"/>
    <w:rsid w:val="000C2199"/>
    <w:rsid w:val="000C5C99"/>
    <w:rsid w:val="000D12A5"/>
    <w:rsid w:val="000D1B7A"/>
    <w:rsid w:val="000D6FA0"/>
    <w:rsid w:val="000D7C12"/>
    <w:rsid w:val="000E44F3"/>
    <w:rsid w:val="000E5BD8"/>
    <w:rsid w:val="000F02F0"/>
    <w:rsid w:val="000F2894"/>
    <w:rsid w:val="000F5233"/>
    <w:rsid w:val="000F5FB6"/>
    <w:rsid w:val="000F6B3F"/>
    <w:rsid w:val="000F76BD"/>
    <w:rsid w:val="00101CB1"/>
    <w:rsid w:val="0010360E"/>
    <w:rsid w:val="001067A3"/>
    <w:rsid w:val="00111175"/>
    <w:rsid w:val="00111F3F"/>
    <w:rsid w:val="00113FBA"/>
    <w:rsid w:val="00114A8E"/>
    <w:rsid w:val="001221F3"/>
    <w:rsid w:val="00125E2B"/>
    <w:rsid w:val="0012775F"/>
    <w:rsid w:val="001361DA"/>
    <w:rsid w:val="001406D6"/>
    <w:rsid w:val="001431A1"/>
    <w:rsid w:val="001435C9"/>
    <w:rsid w:val="00144E71"/>
    <w:rsid w:val="00145628"/>
    <w:rsid w:val="00150749"/>
    <w:rsid w:val="0015197A"/>
    <w:rsid w:val="00151E05"/>
    <w:rsid w:val="00153053"/>
    <w:rsid w:val="0015712D"/>
    <w:rsid w:val="00157B40"/>
    <w:rsid w:val="00161322"/>
    <w:rsid w:val="0016170A"/>
    <w:rsid w:val="00161FC9"/>
    <w:rsid w:val="00162CE4"/>
    <w:rsid w:val="00162D12"/>
    <w:rsid w:val="001659F9"/>
    <w:rsid w:val="0017157E"/>
    <w:rsid w:val="00180F01"/>
    <w:rsid w:val="0018172B"/>
    <w:rsid w:val="00186139"/>
    <w:rsid w:val="0019265A"/>
    <w:rsid w:val="00194097"/>
    <w:rsid w:val="001A5C3B"/>
    <w:rsid w:val="001B471C"/>
    <w:rsid w:val="001B4766"/>
    <w:rsid w:val="001C070B"/>
    <w:rsid w:val="001C6BDF"/>
    <w:rsid w:val="001D04A4"/>
    <w:rsid w:val="001D18F8"/>
    <w:rsid w:val="001D33B7"/>
    <w:rsid w:val="001E2402"/>
    <w:rsid w:val="001E3013"/>
    <w:rsid w:val="001E7250"/>
    <w:rsid w:val="002051A0"/>
    <w:rsid w:val="00206CB8"/>
    <w:rsid w:val="0020798E"/>
    <w:rsid w:val="00207ACA"/>
    <w:rsid w:val="0021184E"/>
    <w:rsid w:val="002122AB"/>
    <w:rsid w:val="00213659"/>
    <w:rsid w:val="00214B0A"/>
    <w:rsid w:val="00216EFC"/>
    <w:rsid w:val="002172A5"/>
    <w:rsid w:val="002172CF"/>
    <w:rsid w:val="00217786"/>
    <w:rsid w:val="002177FD"/>
    <w:rsid w:val="00222DF6"/>
    <w:rsid w:val="00224A21"/>
    <w:rsid w:val="00225016"/>
    <w:rsid w:val="00227C92"/>
    <w:rsid w:val="0023397F"/>
    <w:rsid w:val="00235178"/>
    <w:rsid w:val="00236178"/>
    <w:rsid w:val="002368D7"/>
    <w:rsid w:val="00237258"/>
    <w:rsid w:val="00240F67"/>
    <w:rsid w:val="00244350"/>
    <w:rsid w:val="0025126A"/>
    <w:rsid w:val="00251334"/>
    <w:rsid w:val="00251827"/>
    <w:rsid w:val="00252E3B"/>
    <w:rsid w:val="00254D58"/>
    <w:rsid w:val="0025751E"/>
    <w:rsid w:val="0026391C"/>
    <w:rsid w:val="002663DA"/>
    <w:rsid w:val="002739D0"/>
    <w:rsid w:val="0027410D"/>
    <w:rsid w:val="002821F6"/>
    <w:rsid w:val="002862AD"/>
    <w:rsid w:val="002863BF"/>
    <w:rsid w:val="00287137"/>
    <w:rsid w:val="00291FBD"/>
    <w:rsid w:val="0029659A"/>
    <w:rsid w:val="002A387D"/>
    <w:rsid w:val="002A41A6"/>
    <w:rsid w:val="002B0353"/>
    <w:rsid w:val="002B512E"/>
    <w:rsid w:val="002B6C4D"/>
    <w:rsid w:val="002C0784"/>
    <w:rsid w:val="002C1685"/>
    <w:rsid w:val="002C27E5"/>
    <w:rsid w:val="002C3D8F"/>
    <w:rsid w:val="002C639E"/>
    <w:rsid w:val="002C6D7A"/>
    <w:rsid w:val="002D0DC8"/>
    <w:rsid w:val="002D0ED9"/>
    <w:rsid w:val="002D3053"/>
    <w:rsid w:val="002D36FA"/>
    <w:rsid w:val="002D3C83"/>
    <w:rsid w:val="002D4B29"/>
    <w:rsid w:val="002E3A47"/>
    <w:rsid w:val="002F12C1"/>
    <w:rsid w:val="002F35A0"/>
    <w:rsid w:val="0030072A"/>
    <w:rsid w:val="00304A2B"/>
    <w:rsid w:val="00304E6F"/>
    <w:rsid w:val="00305903"/>
    <w:rsid w:val="00305F31"/>
    <w:rsid w:val="0031215D"/>
    <w:rsid w:val="00312C1E"/>
    <w:rsid w:val="003160A5"/>
    <w:rsid w:val="0031710A"/>
    <w:rsid w:val="00317CA7"/>
    <w:rsid w:val="00320F95"/>
    <w:rsid w:val="003276EF"/>
    <w:rsid w:val="00346E37"/>
    <w:rsid w:val="00350FA2"/>
    <w:rsid w:val="0035344C"/>
    <w:rsid w:val="00354B62"/>
    <w:rsid w:val="0035517A"/>
    <w:rsid w:val="00364462"/>
    <w:rsid w:val="003646D4"/>
    <w:rsid w:val="003706E3"/>
    <w:rsid w:val="00370702"/>
    <w:rsid w:val="00370F93"/>
    <w:rsid w:val="0037338C"/>
    <w:rsid w:val="003748F4"/>
    <w:rsid w:val="003809F2"/>
    <w:rsid w:val="0038297A"/>
    <w:rsid w:val="00384EE9"/>
    <w:rsid w:val="0039354E"/>
    <w:rsid w:val="0039493D"/>
    <w:rsid w:val="003964B3"/>
    <w:rsid w:val="003969E5"/>
    <w:rsid w:val="00396A85"/>
    <w:rsid w:val="00396F05"/>
    <w:rsid w:val="003A14E5"/>
    <w:rsid w:val="003A32FB"/>
    <w:rsid w:val="003A6262"/>
    <w:rsid w:val="003A692F"/>
    <w:rsid w:val="003B49F9"/>
    <w:rsid w:val="003B54C4"/>
    <w:rsid w:val="003C0212"/>
    <w:rsid w:val="003C0621"/>
    <w:rsid w:val="003C1E51"/>
    <w:rsid w:val="003C43E2"/>
    <w:rsid w:val="003C511A"/>
    <w:rsid w:val="003C6F4D"/>
    <w:rsid w:val="003D104B"/>
    <w:rsid w:val="003D5408"/>
    <w:rsid w:val="003D63EC"/>
    <w:rsid w:val="003E6446"/>
    <w:rsid w:val="003E6F0F"/>
    <w:rsid w:val="003F6A86"/>
    <w:rsid w:val="00406E39"/>
    <w:rsid w:val="004131C4"/>
    <w:rsid w:val="00415139"/>
    <w:rsid w:val="004151F3"/>
    <w:rsid w:val="00417D00"/>
    <w:rsid w:val="0042101F"/>
    <w:rsid w:val="00423533"/>
    <w:rsid w:val="00426523"/>
    <w:rsid w:val="00426808"/>
    <w:rsid w:val="00427586"/>
    <w:rsid w:val="004318D7"/>
    <w:rsid w:val="004318DC"/>
    <w:rsid w:val="004319D5"/>
    <w:rsid w:val="0043313E"/>
    <w:rsid w:val="00434393"/>
    <w:rsid w:val="0044152A"/>
    <w:rsid w:val="00444995"/>
    <w:rsid w:val="00444BEF"/>
    <w:rsid w:val="00447731"/>
    <w:rsid w:val="00450194"/>
    <w:rsid w:val="004516D0"/>
    <w:rsid w:val="00453B3C"/>
    <w:rsid w:val="004622A0"/>
    <w:rsid w:val="00464CA3"/>
    <w:rsid w:val="00466D56"/>
    <w:rsid w:val="00467EDF"/>
    <w:rsid w:val="00471284"/>
    <w:rsid w:val="00482800"/>
    <w:rsid w:val="00482E4D"/>
    <w:rsid w:val="004900AF"/>
    <w:rsid w:val="0049119A"/>
    <w:rsid w:val="0049220A"/>
    <w:rsid w:val="0049318C"/>
    <w:rsid w:val="004A1321"/>
    <w:rsid w:val="004A1900"/>
    <w:rsid w:val="004A1AF3"/>
    <w:rsid w:val="004A23C4"/>
    <w:rsid w:val="004A29C1"/>
    <w:rsid w:val="004A2DC6"/>
    <w:rsid w:val="004B015A"/>
    <w:rsid w:val="004B39D7"/>
    <w:rsid w:val="004B40D7"/>
    <w:rsid w:val="004B5F30"/>
    <w:rsid w:val="004B6ED3"/>
    <w:rsid w:val="004C1B4E"/>
    <w:rsid w:val="004C46EF"/>
    <w:rsid w:val="004D20B9"/>
    <w:rsid w:val="004D287B"/>
    <w:rsid w:val="004D2C6E"/>
    <w:rsid w:val="004D41F7"/>
    <w:rsid w:val="004E0755"/>
    <w:rsid w:val="004E0879"/>
    <w:rsid w:val="004E0F52"/>
    <w:rsid w:val="004E155A"/>
    <w:rsid w:val="004E32D6"/>
    <w:rsid w:val="004E474D"/>
    <w:rsid w:val="004E5258"/>
    <w:rsid w:val="004E6278"/>
    <w:rsid w:val="004E676C"/>
    <w:rsid w:val="004F2D41"/>
    <w:rsid w:val="004F304A"/>
    <w:rsid w:val="004F3668"/>
    <w:rsid w:val="004F58FD"/>
    <w:rsid w:val="00504495"/>
    <w:rsid w:val="00512F64"/>
    <w:rsid w:val="00513346"/>
    <w:rsid w:val="00520A16"/>
    <w:rsid w:val="00521EBC"/>
    <w:rsid w:val="005260E3"/>
    <w:rsid w:val="00527780"/>
    <w:rsid w:val="00532F7B"/>
    <w:rsid w:val="0053331C"/>
    <w:rsid w:val="005345FC"/>
    <w:rsid w:val="00534C51"/>
    <w:rsid w:val="00535386"/>
    <w:rsid w:val="005354F1"/>
    <w:rsid w:val="0053709B"/>
    <w:rsid w:val="005431EB"/>
    <w:rsid w:val="005469B0"/>
    <w:rsid w:val="005525F4"/>
    <w:rsid w:val="00552F40"/>
    <w:rsid w:val="00553ADB"/>
    <w:rsid w:val="00562F59"/>
    <w:rsid w:val="00567A1E"/>
    <w:rsid w:val="00567AF1"/>
    <w:rsid w:val="005757AB"/>
    <w:rsid w:val="005774A0"/>
    <w:rsid w:val="00577F38"/>
    <w:rsid w:val="005809BB"/>
    <w:rsid w:val="00582202"/>
    <w:rsid w:val="005826FB"/>
    <w:rsid w:val="0058603E"/>
    <w:rsid w:val="005925DB"/>
    <w:rsid w:val="00593436"/>
    <w:rsid w:val="005A47AE"/>
    <w:rsid w:val="005A7CF8"/>
    <w:rsid w:val="005B1287"/>
    <w:rsid w:val="005B24CA"/>
    <w:rsid w:val="005B3581"/>
    <w:rsid w:val="005B418E"/>
    <w:rsid w:val="005B4C35"/>
    <w:rsid w:val="005B4C5E"/>
    <w:rsid w:val="005C0861"/>
    <w:rsid w:val="005C62C9"/>
    <w:rsid w:val="005C68E2"/>
    <w:rsid w:val="005D03E6"/>
    <w:rsid w:val="005D1BE7"/>
    <w:rsid w:val="005D3C78"/>
    <w:rsid w:val="005D4C87"/>
    <w:rsid w:val="005D6753"/>
    <w:rsid w:val="005E03A4"/>
    <w:rsid w:val="005E51EF"/>
    <w:rsid w:val="005E619E"/>
    <w:rsid w:val="005F2F5E"/>
    <w:rsid w:val="005F358D"/>
    <w:rsid w:val="005F4FB5"/>
    <w:rsid w:val="005F56DC"/>
    <w:rsid w:val="00601301"/>
    <w:rsid w:val="00611DB2"/>
    <w:rsid w:val="00617CCF"/>
    <w:rsid w:val="00617E7F"/>
    <w:rsid w:val="00624FD1"/>
    <w:rsid w:val="00630B20"/>
    <w:rsid w:val="0063261E"/>
    <w:rsid w:val="00633B06"/>
    <w:rsid w:val="00635222"/>
    <w:rsid w:val="0063618A"/>
    <w:rsid w:val="00641101"/>
    <w:rsid w:val="006412DC"/>
    <w:rsid w:val="00641D86"/>
    <w:rsid w:val="00644AF5"/>
    <w:rsid w:val="00646CA4"/>
    <w:rsid w:val="00650355"/>
    <w:rsid w:val="006515A1"/>
    <w:rsid w:val="00651BF2"/>
    <w:rsid w:val="00651FD5"/>
    <w:rsid w:val="006573CA"/>
    <w:rsid w:val="00660B36"/>
    <w:rsid w:val="0067176E"/>
    <w:rsid w:val="0067715E"/>
    <w:rsid w:val="00681397"/>
    <w:rsid w:val="00682D63"/>
    <w:rsid w:val="006847CC"/>
    <w:rsid w:val="006931E8"/>
    <w:rsid w:val="0069370C"/>
    <w:rsid w:val="00693FA1"/>
    <w:rsid w:val="006A3EF1"/>
    <w:rsid w:val="006A61EF"/>
    <w:rsid w:val="006A6803"/>
    <w:rsid w:val="006B09B3"/>
    <w:rsid w:val="006B4ECC"/>
    <w:rsid w:val="006B5840"/>
    <w:rsid w:val="006B7350"/>
    <w:rsid w:val="006B7A41"/>
    <w:rsid w:val="006C0A05"/>
    <w:rsid w:val="006C5911"/>
    <w:rsid w:val="006C75A2"/>
    <w:rsid w:val="006C7669"/>
    <w:rsid w:val="006D04BD"/>
    <w:rsid w:val="006E1FAC"/>
    <w:rsid w:val="006E5CB1"/>
    <w:rsid w:val="006F713C"/>
    <w:rsid w:val="007069C0"/>
    <w:rsid w:val="00710166"/>
    <w:rsid w:val="00711F69"/>
    <w:rsid w:val="007124D8"/>
    <w:rsid w:val="007167BC"/>
    <w:rsid w:val="00716BCE"/>
    <w:rsid w:val="00717B48"/>
    <w:rsid w:val="00717D15"/>
    <w:rsid w:val="007220C8"/>
    <w:rsid w:val="007228CE"/>
    <w:rsid w:val="007239C4"/>
    <w:rsid w:val="00723E37"/>
    <w:rsid w:val="0072580E"/>
    <w:rsid w:val="00733927"/>
    <w:rsid w:val="00736040"/>
    <w:rsid w:val="007376BE"/>
    <w:rsid w:val="007404CF"/>
    <w:rsid w:val="00740B30"/>
    <w:rsid w:val="00742629"/>
    <w:rsid w:val="00742AF8"/>
    <w:rsid w:val="007451EF"/>
    <w:rsid w:val="0074592A"/>
    <w:rsid w:val="00746F2E"/>
    <w:rsid w:val="0075124B"/>
    <w:rsid w:val="007525CD"/>
    <w:rsid w:val="00763250"/>
    <w:rsid w:val="007641B6"/>
    <w:rsid w:val="007649E1"/>
    <w:rsid w:val="00765663"/>
    <w:rsid w:val="0076723C"/>
    <w:rsid w:val="007674BE"/>
    <w:rsid w:val="00771333"/>
    <w:rsid w:val="0077347C"/>
    <w:rsid w:val="007853DD"/>
    <w:rsid w:val="00785B16"/>
    <w:rsid w:val="007867AD"/>
    <w:rsid w:val="007870B5"/>
    <w:rsid w:val="0079091F"/>
    <w:rsid w:val="0079150F"/>
    <w:rsid w:val="00791726"/>
    <w:rsid w:val="007958A6"/>
    <w:rsid w:val="00797F76"/>
    <w:rsid w:val="007A0852"/>
    <w:rsid w:val="007A299C"/>
    <w:rsid w:val="007A2B9E"/>
    <w:rsid w:val="007B77AC"/>
    <w:rsid w:val="007B7FD9"/>
    <w:rsid w:val="007C03DB"/>
    <w:rsid w:val="007C081D"/>
    <w:rsid w:val="007C3953"/>
    <w:rsid w:val="007C3DA4"/>
    <w:rsid w:val="007C6705"/>
    <w:rsid w:val="007D06A0"/>
    <w:rsid w:val="007D0D57"/>
    <w:rsid w:val="007E2379"/>
    <w:rsid w:val="007E2FBE"/>
    <w:rsid w:val="007E41E4"/>
    <w:rsid w:val="007E5141"/>
    <w:rsid w:val="007E61E6"/>
    <w:rsid w:val="007F112D"/>
    <w:rsid w:val="007F186C"/>
    <w:rsid w:val="007F1C89"/>
    <w:rsid w:val="007F34AA"/>
    <w:rsid w:val="007F3B3E"/>
    <w:rsid w:val="007F6583"/>
    <w:rsid w:val="0080175C"/>
    <w:rsid w:val="00803E73"/>
    <w:rsid w:val="008051CE"/>
    <w:rsid w:val="0081427A"/>
    <w:rsid w:val="00816630"/>
    <w:rsid w:val="00822E17"/>
    <w:rsid w:val="00823474"/>
    <w:rsid w:val="008234AE"/>
    <w:rsid w:val="00824052"/>
    <w:rsid w:val="008270BE"/>
    <w:rsid w:val="0083087B"/>
    <w:rsid w:val="00835AC6"/>
    <w:rsid w:val="00841396"/>
    <w:rsid w:val="0084179D"/>
    <w:rsid w:val="008435AC"/>
    <w:rsid w:val="008451BE"/>
    <w:rsid w:val="00845552"/>
    <w:rsid w:val="0084657E"/>
    <w:rsid w:val="008500D7"/>
    <w:rsid w:val="00857442"/>
    <w:rsid w:val="0086218D"/>
    <w:rsid w:val="00862817"/>
    <w:rsid w:val="008662AD"/>
    <w:rsid w:val="00872997"/>
    <w:rsid w:val="00873CF1"/>
    <w:rsid w:val="00874A5E"/>
    <w:rsid w:val="0088015C"/>
    <w:rsid w:val="00883215"/>
    <w:rsid w:val="00884F14"/>
    <w:rsid w:val="00886856"/>
    <w:rsid w:val="0088734C"/>
    <w:rsid w:val="00893042"/>
    <w:rsid w:val="0089560A"/>
    <w:rsid w:val="008A0138"/>
    <w:rsid w:val="008A083F"/>
    <w:rsid w:val="008A1E21"/>
    <w:rsid w:val="008A2146"/>
    <w:rsid w:val="008A3495"/>
    <w:rsid w:val="008A3F24"/>
    <w:rsid w:val="008B002E"/>
    <w:rsid w:val="008B48D0"/>
    <w:rsid w:val="008B4CE8"/>
    <w:rsid w:val="008B7982"/>
    <w:rsid w:val="008B7AF4"/>
    <w:rsid w:val="008C782B"/>
    <w:rsid w:val="008C79C4"/>
    <w:rsid w:val="008D213C"/>
    <w:rsid w:val="008D6407"/>
    <w:rsid w:val="008E0342"/>
    <w:rsid w:val="008E2384"/>
    <w:rsid w:val="008E23E1"/>
    <w:rsid w:val="008E6CC1"/>
    <w:rsid w:val="008E6EA4"/>
    <w:rsid w:val="008E7927"/>
    <w:rsid w:val="00901166"/>
    <w:rsid w:val="009013B6"/>
    <w:rsid w:val="00910405"/>
    <w:rsid w:val="00910C30"/>
    <w:rsid w:val="0092025B"/>
    <w:rsid w:val="00924FFD"/>
    <w:rsid w:val="009252ED"/>
    <w:rsid w:val="009258BA"/>
    <w:rsid w:val="009267B9"/>
    <w:rsid w:val="00930855"/>
    <w:rsid w:val="009313D3"/>
    <w:rsid w:val="00932ACC"/>
    <w:rsid w:val="00945F7B"/>
    <w:rsid w:val="00946366"/>
    <w:rsid w:val="009525AE"/>
    <w:rsid w:val="009545DD"/>
    <w:rsid w:val="00955FCB"/>
    <w:rsid w:val="009575E8"/>
    <w:rsid w:val="00972109"/>
    <w:rsid w:val="00972FA0"/>
    <w:rsid w:val="0098000C"/>
    <w:rsid w:val="00981ADD"/>
    <w:rsid w:val="00981CB8"/>
    <w:rsid w:val="00982D0D"/>
    <w:rsid w:val="009842BA"/>
    <w:rsid w:val="00985BF1"/>
    <w:rsid w:val="009A04E0"/>
    <w:rsid w:val="009A3216"/>
    <w:rsid w:val="009A5A0B"/>
    <w:rsid w:val="009A65EF"/>
    <w:rsid w:val="009C1F9E"/>
    <w:rsid w:val="009C473A"/>
    <w:rsid w:val="009C6AA0"/>
    <w:rsid w:val="009C79C5"/>
    <w:rsid w:val="009D0128"/>
    <w:rsid w:val="009D432F"/>
    <w:rsid w:val="009D5D62"/>
    <w:rsid w:val="009D6643"/>
    <w:rsid w:val="009D6D15"/>
    <w:rsid w:val="009E3384"/>
    <w:rsid w:val="009F1D47"/>
    <w:rsid w:val="009F3A3C"/>
    <w:rsid w:val="009F4C2C"/>
    <w:rsid w:val="009F4FC4"/>
    <w:rsid w:val="009F7A98"/>
    <w:rsid w:val="00A01B92"/>
    <w:rsid w:val="00A05721"/>
    <w:rsid w:val="00A10A5A"/>
    <w:rsid w:val="00A152A9"/>
    <w:rsid w:val="00A15A15"/>
    <w:rsid w:val="00A162EB"/>
    <w:rsid w:val="00A16F89"/>
    <w:rsid w:val="00A204BA"/>
    <w:rsid w:val="00A238DB"/>
    <w:rsid w:val="00A40C3A"/>
    <w:rsid w:val="00A428BC"/>
    <w:rsid w:val="00A44013"/>
    <w:rsid w:val="00A47077"/>
    <w:rsid w:val="00A47FCC"/>
    <w:rsid w:val="00A548C5"/>
    <w:rsid w:val="00A57D79"/>
    <w:rsid w:val="00A655DA"/>
    <w:rsid w:val="00A717BD"/>
    <w:rsid w:val="00A778B8"/>
    <w:rsid w:val="00A84164"/>
    <w:rsid w:val="00A9319D"/>
    <w:rsid w:val="00A93370"/>
    <w:rsid w:val="00A93588"/>
    <w:rsid w:val="00A953C5"/>
    <w:rsid w:val="00A95438"/>
    <w:rsid w:val="00A97D74"/>
    <w:rsid w:val="00AA2D30"/>
    <w:rsid w:val="00AA5569"/>
    <w:rsid w:val="00AA5C42"/>
    <w:rsid w:val="00AA5E45"/>
    <w:rsid w:val="00AB064B"/>
    <w:rsid w:val="00AB5313"/>
    <w:rsid w:val="00AB6F15"/>
    <w:rsid w:val="00AC165B"/>
    <w:rsid w:val="00AC3C01"/>
    <w:rsid w:val="00AC5EE0"/>
    <w:rsid w:val="00AC7D35"/>
    <w:rsid w:val="00AD10F5"/>
    <w:rsid w:val="00AD38F6"/>
    <w:rsid w:val="00AD5112"/>
    <w:rsid w:val="00AD520C"/>
    <w:rsid w:val="00AD5D92"/>
    <w:rsid w:val="00AE2394"/>
    <w:rsid w:val="00AE2989"/>
    <w:rsid w:val="00AE2A6E"/>
    <w:rsid w:val="00AE360D"/>
    <w:rsid w:val="00AE4274"/>
    <w:rsid w:val="00AE4A7A"/>
    <w:rsid w:val="00AE58C8"/>
    <w:rsid w:val="00AE5C0A"/>
    <w:rsid w:val="00AF094C"/>
    <w:rsid w:val="00AF2C36"/>
    <w:rsid w:val="00AF3356"/>
    <w:rsid w:val="00B02EF4"/>
    <w:rsid w:val="00B0605F"/>
    <w:rsid w:val="00B060EE"/>
    <w:rsid w:val="00B063DB"/>
    <w:rsid w:val="00B07034"/>
    <w:rsid w:val="00B161AF"/>
    <w:rsid w:val="00B1776B"/>
    <w:rsid w:val="00B17791"/>
    <w:rsid w:val="00B22229"/>
    <w:rsid w:val="00B22CD9"/>
    <w:rsid w:val="00B231CF"/>
    <w:rsid w:val="00B26B78"/>
    <w:rsid w:val="00B35831"/>
    <w:rsid w:val="00B43307"/>
    <w:rsid w:val="00B4386F"/>
    <w:rsid w:val="00B53EFA"/>
    <w:rsid w:val="00B64891"/>
    <w:rsid w:val="00B676EA"/>
    <w:rsid w:val="00B737CF"/>
    <w:rsid w:val="00B73ACC"/>
    <w:rsid w:val="00B74A10"/>
    <w:rsid w:val="00B755A6"/>
    <w:rsid w:val="00B76841"/>
    <w:rsid w:val="00B8297D"/>
    <w:rsid w:val="00B838AE"/>
    <w:rsid w:val="00B84886"/>
    <w:rsid w:val="00B937A7"/>
    <w:rsid w:val="00B944DC"/>
    <w:rsid w:val="00B95D20"/>
    <w:rsid w:val="00B960E6"/>
    <w:rsid w:val="00BA08CD"/>
    <w:rsid w:val="00BA2569"/>
    <w:rsid w:val="00BA600B"/>
    <w:rsid w:val="00BB05FB"/>
    <w:rsid w:val="00BC1927"/>
    <w:rsid w:val="00BC3BAF"/>
    <w:rsid w:val="00BC7EFB"/>
    <w:rsid w:val="00BD3589"/>
    <w:rsid w:val="00BD6BA3"/>
    <w:rsid w:val="00BE0D1D"/>
    <w:rsid w:val="00BE3C1C"/>
    <w:rsid w:val="00BE5EAA"/>
    <w:rsid w:val="00BE6149"/>
    <w:rsid w:val="00BE7345"/>
    <w:rsid w:val="00BF1479"/>
    <w:rsid w:val="00BF6404"/>
    <w:rsid w:val="00BF7CA4"/>
    <w:rsid w:val="00C03D93"/>
    <w:rsid w:val="00C05F15"/>
    <w:rsid w:val="00C128FE"/>
    <w:rsid w:val="00C158EF"/>
    <w:rsid w:val="00C15D67"/>
    <w:rsid w:val="00C168BD"/>
    <w:rsid w:val="00C24F46"/>
    <w:rsid w:val="00C3148C"/>
    <w:rsid w:val="00C41C39"/>
    <w:rsid w:val="00C4437D"/>
    <w:rsid w:val="00C4547C"/>
    <w:rsid w:val="00C464C3"/>
    <w:rsid w:val="00C475CB"/>
    <w:rsid w:val="00C47650"/>
    <w:rsid w:val="00C502A9"/>
    <w:rsid w:val="00C51A12"/>
    <w:rsid w:val="00C57A9A"/>
    <w:rsid w:val="00C62441"/>
    <w:rsid w:val="00C6373D"/>
    <w:rsid w:val="00C646FC"/>
    <w:rsid w:val="00C65F53"/>
    <w:rsid w:val="00C73202"/>
    <w:rsid w:val="00CA3056"/>
    <w:rsid w:val="00CA437E"/>
    <w:rsid w:val="00CB114A"/>
    <w:rsid w:val="00CB323D"/>
    <w:rsid w:val="00CC08EF"/>
    <w:rsid w:val="00CD077C"/>
    <w:rsid w:val="00CD4E66"/>
    <w:rsid w:val="00CE29BE"/>
    <w:rsid w:val="00CE3101"/>
    <w:rsid w:val="00CE31BF"/>
    <w:rsid w:val="00CE63C5"/>
    <w:rsid w:val="00CE68CD"/>
    <w:rsid w:val="00CF1784"/>
    <w:rsid w:val="00CF1EF6"/>
    <w:rsid w:val="00CF4285"/>
    <w:rsid w:val="00CF56D6"/>
    <w:rsid w:val="00CF56E2"/>
    <w:rsid w:val="00D0219B"/>
    <w:rsid w:val="00D03F1D"/>
    <w:rsid w:val="00D04C85"/>
    <w:rsid w:val="00D054DF"/>
    <w:rsid w:val="00D06135"/>
    <w:rsid w:val="00D1777B"/>
    <w:rsid w:val="00D2031B"/>
    <w:rsid w:val="00D25A80"/>
    <w:rsid w:val="00D2627E"/>
    <w:rsid w:val="00D2662B"/>
    <w:rsid w:val="00D27CCE"/>
    <w:rsid w:val="00D349E5"/>
    <w:rsid w:val="00D468A6"/>
    <w:rsid w:val="00D52787"/>
    <w:rsid w:val="00D535C0"/>
    <w:rsid w:val="00D54C69"/>
    <w:rsid w:val="00D5736D"/>
    <w:rsid w:val="00D60579"/>
    <w:rsid w:val="00D61545"/>
    <w:rsid w:val="00D653A8"/>
    <w:rsid w:val="00D709ED"/>
    <w:rsid w:val="00D7336F"/>
    <w:rsid w:val="00D735F9"/>
    <w:rsid w:val="00D741C0"/>
    <w:rsid w:val="00D767D7"/>
    <w:rsid w:val="00D86C02"/>
    <w:rsid w:val="00D879EE"/>
    <w:rsid w:val="00D91AE4"/>
    <w:rsid w:val="00D9595D"/>
    <w:rsid w:val="00D961D5"/>
    <w:rsid w:val="00DA540D"/>
    <w:rsid w:val="00DA6765"/>
    <w:rsid w:val="00DA6AC4"/>
    <w:rsid w:val="00DB3581"/>
    <w:rsid w:val="00DB49B3"/>
    <w:rsid w:val="00DB6104"/>
    <w:rsid w:val="00DB6568"/>
    <w:rsid w:val="00DB7DB6"/>
    <w:rsid w:val="00DC010F"/>
    <w:rsid w:val="00DC189B"/>
    <w:rsid w:val="00DC5C0F"/>
    <w:rsid w:val="00DD0917"/>
    <w:rsid w:val="00DD0D34"/>
    <w:rsid w:val="00DD0D5A"/>
    <w:rsid w:val="00DD72BE"/>
    <w:rsid w:val="00DE0DF5"/>
    <w:rsid w:val="00DE23CC"/>
    <w:rsid w:val="00DE332B"/>
    <w:rsid w:val="00DE4B9D"/>
    <w:rsid w:val="00DE64D2"/>
    <w:rsid w:val="00DF29FA"/>
    <w:rsid w:val="00E00FD5"/>
    <w:rsid w:val="00E01B68"/>
    <w:rsid w:val="00E01EA6"/>
    <w:rsid w:val="00E07EB9"/>
    <w:rsid w:val="00E10E05"/>
    <w:rsid w:val="00E12582"/>
    <w:rsid w:val="00E12D72"/>
    <w:rsid w:val="00E13A89"/>
    <w:rsid w:val="00E2054B"/>
    <w:rsid w:val="00E21185"/>
    <w:rsid w:val="00E222F7"/>
    <w:rsid w:val="00E2250E"/>
    <w:rsid w:val="00E22D9C"/>
    <w:rsid w:val="00E23E35"/>
    <w:rsid w:val="00E24FBD"/>
    <w:rsid w:val="00E30F48"/>
    <w:rsid w:val="00E31BBD"/>
    <w:rsid w:val="00E340C8"/>
    <w:rsid w:val="00E3435E"/>
    <w:rsid w:val="00E3471A"/>
    <w:rsid w:val="00E34DBB"/>
    <w:rsid w:val="00E35970"/>
    <w:rsid w:val="00E40807"/>
    <w:rsid w:val="00E427C4"/>
    <w:rsid w:val="00E43C68"/>
    <w:rsid w:val="00E446C4"/>
    <w:rsid w:val="00E4671B"/>
    <w:rsid w:val="00E476F3"/>
    <w:rsid w:val="00E50347"/>
    <w:rsid w:val="00E54EA8"/>
    <w:rsid w:val="00E557F7"/>
    <w:rsid w:val="00E60411"/>
    <w:rsid w:val="00E645A3"/>
    <w:rsid w:val="00E64E09"/>
    <w:rsid w:val="00E653B1"/>
    <w:rsid w:val="00E66115"/>
    <w:rsid w:val="00E67428"/>
    <w:rsid w:val="00E728BB"/>
    <w:rsid w:val="00E876D6"/>
    <w:rsid w:val="00E90E15"/>
    <w:rsid w:val="00E91392"/>
    <w:rsid w:val="00E9353A"/>
    <w:rsid w:val="00E97AF8"/>
    <w:rsid w:val="00EA3A72"/>
    <w:rsid w:val="00EA4B23"/>
    <w:rsid w:val="00EA7020"/>
    <w:rsid w:val="00EB0A01"/>
    <w:rsid w:val="00EB4465"/>
    <w:rsid w:val="00EB49D6"/>
    <w:rsid w:val="00EB4BFF"/>
    <w:rsid w:val="00EB578E"/>
    <w:rsid w:val="00EB6166"/>
    <w:rsid w:val="00EB79A2"/>
    <w:rsid w:val="00EC2B87"/>
    <w:rsid w:val="00EC38E9"/>
    <w:rsid w:val="00EC474C"/>
    <w:rsid w:val="00EC4D37"/>
    <w:rsid w:val="00EC7E86"/>
    <w:rsid w:val="00ED0FDF"/>
    <w:rsid w:val="00ED103E"/>
    <w:rsid w:val="00ED3849"/>
    <w:rsid w:val="00ED3C86"/>
    <w:rsid w:val="00ED3DED"/>
    <w:rsid w:val="00ED599F"/>
    <w:rsid w:val="00ED66FC"/>
    <w:rsid w:val="00EE3F2E"/>
    <w:rsid w:val="00EE4CBB"/>
    <w:rsid w:val="00EE675A"/>
    <w:rsid w:val="00EF007F"/>
    <w:rsid w:val="00EF7573"/>
    <w:rsid w:val="00F00107"/>
    <w:rsid w:val="00F01EB2"/>
    <w:rsid w:val="00F02059"/>
    <w:rsid w:val="00F02286"/>
    <w:rsid w:val="00F024FF"/>
    <w:rsid w:val="00F02A0D"/>
    <w:rsid w:val="00F05D17"/>
    <w:rsid w:val="00F13C50"/>
    <w:rsid w:val="00F21CCA"/>
    <w:rsid w:val="00F234F9"/>
    <w:rsid w:val="00F26790"/>
    <w:rsid w:val="00F31188"/>
    <w:rsid w:val="00F376F3"/>
    <w:rsid w:val="00F54994"/>
    <w:rsid w:val="00F56A7A"/>
    <w:rsid w:val="00F60261"/>
    <w:rsid w:val="00F63F75"/>
    <w:rsid w:val="00F75F1A"/>
    <w:rsid w:val="00F8037A"/>
    <w:rsid w:val="00F83E1B"/>
    <w:rsid w:val="00F843ED"/>
    <w:rsid w:val="00F87A2D"/>
    <w:rsid w:val="00F87D53"/>
    <w:rsid w:val="00F9253C"/>
    <w:rsid w:val="00F956D8"/>
    <w:rsid w:val="00F95AB4"/>
    <w:rsid w:val="00F968F5"/>
    <w:rsid w:val="00F97A09"/>
    <w:rsid w:val="00FA0A13"/>
    <w:rsid w:val="00FA5833"/>
    <w:rsid w:val="00FA6576"/>
    <w:rsid w:val="00FA68F4"/>
    <w:rsid w:val="00FA6F84"/>
    <w:rsid w:val="00FB29FF"/>
    <w:rsid w:val="00FB3923"/>
    <w:rsid w:val="00FB3BB9"/>
    <w:rsid w:val="00FC3154"/>
    <w:rsid w:val="00FC31C7"/>
    <w:rsid w:val="00FD0C52"/>
    <w:rsid w:val="00FE3556"/>
    <w:rsid w:val="00FE591C"/>
    <w:rsid w:val="00FE744A"/>
    <w:rsid w:val="00FE7D2C"/>
    <w:rsid w:val="00FF0D73"/>
    <w:rsid w:val="00FF397A"/>
    <w:rsid w:val="00FF5C4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2017"/>
  <w15:chartTrackingRefBased/>
  <w15:docId w15:val="{06BDFF1E-747E-4DA1-98DB-9F458870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461D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461DF"/>
  </w:style>
  <w:style w:type="paragraph" w:styleId="Pta">
    <w:name w:val="footer"/>
    <w:basedOn w:val="Normlny"/>
    <w:link w:val="PtaChar"/>
    <w:uiPriority w:val="99"/>
    <w:unhideWhenUsed/>
    <w:rsid w:val="000461DF"/>
    <w:pPr>
      <w:tabs>
        <w:tab w:val="center" w:pos="4536"/>
        <w:tab w:val="right" w:pos="9072"/>
      </w:tabs>
      <w:spacing w:after="0" w:line="240" w:lineRule="auto"/>
    </w:pPr>
  </w:style>
  <w:style w:type="character" w:customStyle="1" w:styleId="PtaChar">
    <w:name w:val="Päta Char"/>
    <w:basedOn w:val="Predvolenpsmoodseku"/>
    <w:link w:val="Pta"/>
    <w:uiPriority w:val="99"/>
    <w:rsid w:val="000461DF"/>
  </w:style>
  <w:style w:type="paragraph" w:styleId="Textpoznmkypodiarou">
    <w:name w:val="footnote text"/>
    <w:basedOn w:val="Normlny"/>
    <w:link w:val="TextpoznmkypodiarouChar"/>
    <w:uiPriority w:val="99"/>
    <w:semiHidden/>
    <w:unhideWhenUsed/>
    <w:rsid w:val="007F65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F6583"/>
    <w:rPr>
      <w:sz w:val="20"/>
      <w:szCs w:val="20"/>
    </w:rPr>
  </w:style>
  <w:style w:type="character" w:styleId="Odkaznapoznmkupodiarou">
    <w:name w:val="footnote reference"/>
    <w:basedOn w:val="Predvolenpsmoodseku"/>
    <w:uiPriority w:val="99"/>
    <w:semiHidden/>
    <w:unhideWhenUsed/>
    <w:rsid w:val="007F6583"/>
    <w:rPr>
      <w:vertAlign w:val="superscript"/>
    </w:rPr>
  </w:style>
  <w:style w:type="paragraph" w:styleId="Odsekzoznamu">
    <w:name w:val="List Paragraph"/>
    <w:basedOn w:val="Normlny"/>
    <w:uiPriority w:val="34"/>
    <w:qFormat/>
    <w:rsid w:val="00FE744A"/>
    <w:pPr>
      <w:ind w:left="720"/>
      <w:contextualSpacing/>
    </w:pPr>
  </w:style>
  <w:style w:type="table" w:styleId="Mriekatabuky">
    <w:name w:val="Table Grid"/>
    <w:basedOn w:val="Normlnatabuka"/>
    <w:uiPriority w:val="39"/>
    <w:rsid w:val="0063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9525AE"/>
    <w:pPr>
      <w:spacing w:after="0" w:line="240" w:lineRule="auto"/>
    </w:pPr>
  </w:style>
  <w:style w:type="character" w:styleId="Zstupntext">
    <w:name w:val="Placeholder Text"/>
    <w:basedOn w:val="Predvolenpsmoodseku"/>
    <w:uiPriority w:val="99"/>
    <w:semiHidden/>
    <w:rsid w:val="00AD520C"/>
    <w:rPr>
      <w:color w:val="808080"/>
    </w:rPr>
  </w:style>
  <w:style w:type="character" w:styleId="Hypertextovprepojenie">
    <w:name w:val="Hyperlink"/>
    <w:basedOn w:val="Predvolenpsmoodseku"/>
    <w:uiPriority w:val="99"/>
    <w:unhideWhenUsed/>
    <w:rsid w:val="00206CB8"/>
    <w:rPr>
      <w:color w:val="0563C1" w:themeColor="hyperlink"/>
      <w:u w:val="single"/>
    </w:rPr>
  </w:style>
  <w:style w:type="character" w:styleId="Nevyrieenzmienka">
    <w:name w:val="Unresolved Mention"/>
    <w:basedOn w:val="Predvolenpsmoodseku"/>
    <w:uiPriority w:val="99"/>
    <w:semiHidden/>
    <w:unhideWhenUsed/>
    <w:rsid w:val="00206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00722">
      <w:bodyDiv w:val="1"/>
      <w:marLeft w:val="0"/>
      <w:marRight w:val="0"/>
      <w:marTop w:val="0"/>
      <w:marBottom w:val="0"/>
      <w:divBdr>
        <w:top w:val="none" w:sz="0" w:space="0" w:color="auto"/>
        <w:left w:val="none" w:sz="0" w:space="0" w:color="auto"/>
        <w:bottom w:val="none" w:sz="0" w:space="0" w:color="auto"/>
        <w:right w:val="none" w:sz="0" w:space="0" w:color="auto"/>
      </w:divBdr>
    </w:div>
    <w:div w:id="576521530">
      <w:bodyDiv w:val="1"/>
      <w:marLeft w:val="0"/>
      <w:marRight w:val="0"/>
      <w:marTop w:val="0"/>
      <w:marBottom w:val="0"/>
      <w:divBdr>
        <w:top w:val="none" w:sz="0" w:space="0" w:color="auto"/>
        <w:left w:val="none" w:sz="0" w:space="0" w:color="auto"/>
        <w:bottom w:val="none" w:sz="0" w:space="0" w:color="auto"/>
        <w:right w:val="none" w:sz="0" w:space="0" w:color="auto"/>
      </w:divBdr>
    </w:div>
    <w:div w:id="854730869">
      <w:bodyDiv w:val="1"/>
      <w:marLeft w:val="0"/>
      <w:marRight w:val="0"/>
      <w:marTop w:val="0"/>
      <w:marBottom w:val="0"/>
      <w:divBdr>
        <w:top w:val="none" w:sz="0" w:space="0" w:color="auto"/>
        <w:left w:val="none" w:sz="0" w:space="0" w:color="auto"/>
        <w:bottom w:val="none" w:sz="0" w:space="0" w:color="auto"/>
        <w:right w:val="none" w:sz="0" w:space="0" w:color="auto"/>
      </w:divBdr>
    </w:div>
    <w:div w:id="857625930">
      <w:bodyDiv w:val="1"/>
      <w:marLeft w:val="0"/>
      <w:marRight w:val="0"/>
      <w:marTop w:val="0"/>
      <w:marBottom w:val="0"/>
      <w:divBdr>
        <w:top w:val="none" w:sz="0" w:space="0" w:color="auto"/>
        <w:left w:val="none" w:sz="0" w:space="0" w:color="auto"/>
        <w:bottom w:val="none" w:sz="0" w:space="0" w:color="auto"/>
        <w:right w:val="none" w:sz="0" w:space="0" w:color="auto"/>
      </w:divBdr>
    </w:div>
    <w:div w:id="1745562455">
      <w:bodyDiv w:val="1"/>
      <w:marLeft w:val="0"/>
      <w:marRight w:val="0"/>
      <w:marTop w:val="0"/>
      <w:marBottom w:val="0"/>
      <w:divBdr>
        <w:top w:val="none" w:sz="0" w:space="0" w:color="auto"/>
        <w:left w:val="none" w:sz="0" w:space="0" w:color="auto"/>
        <w:bottom w:val="none" w:sz="0" w:space="0" w:color="auto"/>
        <w:right w:val="none" w:sz="0" w:space="0" w:color="auto"/>
      </w:divBdr>
    </w:div>
    <w:div w:id="21070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972AC-5AE1-364F-A4CB-114ABB99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10515</Words>
  <Characters>59942</Characters>
  <Application>Microsoft Office Word</Application>
  <DocSecurity>0</DocSecurity>
  <Lines>499</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Bányácskiová</dc:creator>
  <cp:keywords/>
  <dc:description/>
  <cp:lastModifiedBy>Petra Filipova</cp:lastModifiedBy>
  <cp:revision>2</cp:revision>
  <dcterms:created xsi:type="dcterms:W3CDTF">2023-03-24T08:05:00Z</dcterms:created>
  <dcterms:modified xsi:type="dcterms:W3CDTF">2023-03-24T08:05:00Z</dcterms:modified>
</cp:coreProperties>
</file>