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7558F" w14:textId="77777777" w:rsidR="003C6734" w:rsidRDefault="007F4341" w:rsidP="00183D4C">
      <w:pPr>
        <w:pStyle w:val="Bezriadkovania"/>
        <w:jc w:val="center"/>
        <w:rPr>
          <w:rFonts w:ascii="Times New Roman" w:hAnsi="Times New Roman" w:cs="Times New Roman"/>
          <w:b/>
          <w:bCs/>
          <w:sz w:val="28"/>
          <w:szCs w:val="28"/>
        </w:rPr>
      </w:pPr>
      <w:r>
        <w:rPr>
          <w:rFonts w:ascii="Times New Roman" w:hAnsi="Times New Roman" w:cs="Times New Roman"/>
          <w:b/>
          <w:bCs/>
          <w:sz w:val="28"/>
          <w:szCs w:val="28"/>
        </w:rPr>
        <w:t xml:space="preserve">A </w:t>
      </w:r>
      <w:r w:rsidR="003C6734">
        <w:rPr>
          <w:rFonts w:ascii="Times New Roman" w:hAnsi="Times New Roman" w:cs="Times New Roman"/>
          <w:b/>
          <w:bCs/>
          <w:sz w:val="28"/>
          <w:szCs w:val="28"/>
        </w:rPr>
        <w:t>s</w:t>
      </w:r>
      <w:r w:rsidR="001A5EBC" w:rsidRPr="001A5EBC">
        <w:rPr>
          <w:rFonts w:ascii="Times New Roman" w:hAnsi="Times New Roman" w:cs="Times New Roman"/>
          <w:b/>
          <w:bCs/>
          <w:sz w:val="28"/>
          <w:szCs w:val="28"/>
        </w:rPr>
        <w:t xml:space="preserve">urvey of </w:t>
      </w:r>
      <w:r w:rsidR="003C6734">
        <w:rPr>
          <w:rFonts w:ascii="Times New Roman" w:hAnsi="Times New Roman" w:cs="Times New Roman"/>
          <w:b/>
          <w:bCs/>
          <w:sz w:val="28"/>
          <w:szCs w:val="28"/>
        </w:rPr>
        <w:t>s</w:t>
      </w:r>
      <w:r w:rsidR="001A5EBC" w:rsidRPr="001A5EBC">
        <w:rPr>
          <w:rFonts w:ascii="Times New Roman" w:hAnsi="Times New Roman" w:cs="Times New Roman"/>
          <w:b/>
          <w:bCs/>
          <w:sz w:val="28"/>
          <w:szCs w:val="28"/>
        </w:rPr>
        <w:t xml:space="preserve">ome </w:t>
      </w:r>
      <w:r w:rsidR="003C6734">
        <w:rPr>
          <w:rFonts w:ascii="Times New Roman" w:hAnsi="Times New Roman" w:cs="Times New Roman"/>
          <w:b/>
          <w:bCs/>
          <w:sz w:val="28"/>
          <w:szCs w:val="28"/>
        </w:rPr>
        <w:t>a</w:t>
      </w:r>
      <w:r w:rsidR="001A5EBC" w:rsidRPr="001A5EBC">
        <w:rPr>
          <w:rFonts w:ascii="Times New Roman" w:hAnsi="Times New Roman" w:cs="Times New Roman"/>
          <w:b/>
          <w:bCs/>
          <w:sz w:val="28"/>
          <w:szCs w:val="28"/>
        </w:rPr>
        <w:t xml:space="preserve">spects of </w:t>
      </w:r>
      <w:r w:rsidR="003C6734">
        <w:rPr>
          <w:rFonts w:ascii="Times New Roman" w:hAnsi="Times New Roman" w:cs="Times New Roman"/>
          <w:b/>
          <w:bCs/>
          <w:sz w:val="28"/>
          <w:szCs w:val="28"/>
        </w:rPr>
        <w:t>t</w:t>
      </w:r>
      <w:r w:rsidR="001A5EBC" w:rsidRPr="001A5EBC">
        <w:rPr>
          <w:rFonts w:ascii="Times New Roman" w:hAnsi="Times New Roman" w:cs="Times New Roman"/>
          <w:b/>
          <w:bCs/>
          <w:sz w:val="28"/>
          <w:szCs w:val="28"/>
        </w:rPr>
        <w:t xml:space="preserve">he </w:t>
      </w:r>
      <w:r w:rsidR="003C6734">
        <w:rPr>
          <w:rFonts w:ascii="Times New Roman" w:hAnsi="Times New Roman" w:cs="Times New Roman"/>
          <w:b/>
          <w:bCs/>
          <w:sz w:val="28"/>
          <w:szCs w:val="28"/>
        </w:rPr>
        <w:t>p</w:t>
      </w:r>
      <w:r w:rsidR="001A5EBC" w:rsidRPr="001A5EBC">
        <w:rPr>
          <w:rFonts w:ascii="Times New Roman" w:hAnsi="Times New Roman" w:cs="Times New Roman"/>
          <w:b/>
          <w:bCs/>
          <w:sz w:val="28"/>
          <w:szCs w:val="28"/>
        </w:rPr>
        <w:t xml:space="preserve">honological </w:t>
      </w:r>
      <w:r w:rsidR="003C6734">
        <w:rPr>
          <w:rFonts w:ascii="Times New Roman" w:hAnsi="Times New Roman" w:cs="Times New Roman"/>
          <w:b/>
          <w:bCs/>
          <w:sz w:val="28"/>
          <w:szCs w:val="28"/>
        </w:rPr>
        <w:t>i</w:t>
      </w:r>
      <w:r w:rsidR="001A5EBC" w:rsidRPr="001A5EBC">
        <w:rPr>
          <w:rFonts w:ascii="Times New Roman" w:hAnsi="Times New Roman" w:cs="Times New Roman"/>
          <w:b/>
          <w:bCs/>
          <w:sz w:val="28"/>
          <w:szCs w:val="28"/>
        </w:rPr>
        <w:t xml:space="preserve">ntegration of </w:t>
      </w:r>
      <w:r w:rsidR="003C6734">
        <w:rPr>
          <w:rFonts w:ascii="Times New Roman" w:hAnsi="Times New Roman" w:cs="Times New Roman"/>
          <w:b/>
          <w:bCs/>
          <w:sz w:val="28"/>
          <w:szCs w:val="28"/>
        </w:rPr>
        <w:t>l</w:t>
      </w:r>
      <w:r w:rsidR="001A5EBC" w:rsidRPr="001A5EBC">
        <w:rPr>
          <w:rFonts w:ascii="Times New Roman" w:hAnsi="Times New Roman" w:cs="Times New Roman"/>
          <w:b/>
          <w:bCs/>
          <w:sz w:val="28"/>
          <w:szCs w:val="28"/>
        </w:rPr>
        <w:t xml:space="preserve">oanwords           </w:t>
      </w:r>
    </w:p>
    <w:p w14:paraId="027C766B" w14:textId="2F5DBF5F" w:rsidR="001A5EBC" w:rsidRPr="001A5EBC" w:rsidRDefault="001A5EBC" w:rsidP="00183D4C">
      <w:pPr>
        <w:pStyle w:val="Bezriadkovania"/>
        <w:jc w:val="center"/>
        <w:rPr>
          <w:rFonts w:ascii="Times New Roman" w:hAnsi="Times New Roman" w:cs="Times New Roman"/>
          <w:b/>
          <w:bCs/>
          <w:sz w:val="28"/>
          <w:szCs w:val="28"/>
        </w:rPr>
      </w:pPr>
      <w:r w:rsidRPr="001A5EBC">
        <w:rPr>
          <w:rFonts w:ascii="Times New Roman" w:hAnsi="Times New Roman" w:cs="Times New Roman"/>
          <w:b/>
          <w:bCs/>
          <w:sz w:val="28"/>
          <w:szCs w:val="28"/>
        </w:rPr>
        <w:t xml:space="preserve">in </w:t>
      </w:r>
      <w:r w:rsidR="003C6734">
        <w:rPr>
          <w:rFonts w:ascii="Times New Roman" w:hAnsi="Times New Roman" w:cs="Times New Roman"/>
          <w:b/>
          <w:bCs/>
          <w:sz w:val="28"/>
          <w:szCs w:val="28"/>
        </w:rPr>
        <w:t>t</w:t>
      </w:r>
      <w:r w:rsidRPr="001A5EBC">
        <w:rPr>
          <w:rFonts w:ascii="Times New Roman" w:hAnsi="Times New Roman" w:cs="Times New Roman"/>
          <w:b/>
          <w:bCs/>
          <w:sz w:val="28"/>
          <w:szCs w:val="28"/>
        </w:rPr>
        <w:t>he</w:t>
      </w:r>
      <w:r w:rsidR="00401A9A" w:rsidRPr="001A5EBC">
        <w:rPr>
          <w:rFonts w:ascii="Times New Roman" w:hAnsi="Times New Roman" w:cs="Times New Roman"/>
          <w:b/>
          <w:bCs/>
          <w:sz w:val="28"/>
          <w:szCs w:val="28"/>
        </w:rPr>
        <w:t xml:space="preserve"> L</w:t>
      </w:r>
      <w:r w:rsidRPr="001A5EBC">
        <w:rPr>
          <w:rFonts w:ascii="Times New Roman" w:hAnsi="Times New Roman" w:cs="Times New Roman"/>
          <w:b/>
          <w:bCs/>
          <w:sz w:val="28"/>
          <w:szCs w:val="28"/>
        </w:rPr>
        <w:t>unda</w:t>
      </w:r>
      <w:r w:rsidR="00401A9A" w:rsidRPr="001A5EBC">
        <w:rPr>
          <w:rFonts w:ascii="Times New Roman" w:hAnsi="Times New Roman" w:cs="Times New Roman"/>
          <w:b/>
          <w:bCs/>
          <w:sz w:val="28"/>
          <w:szCs w:val="28"/>
        </w:rPr>
        <w:t xml:space="preserve"> </w:t>
      </w:r>
      <w:r w:rsidR="003C6734">
        <w:rPr>
          <w:rFonts w:ascii="Times New Roman" w:hAnsi="Times New Roman" w:cs="Times New Roman"/>
          <w:b/>
          <w:bCs/>
          <w:sz w:val="28"/>
          <w:szCs w:val="28"/>
        </w:rPr>
        <w:t>s</w:t>
      </w:r>
      <w:r w:rsidRPr="001A5EBC">
        <w:rPr>
          <w:rFonts w:ascii="Times New Roman" w:hAnsi="Times New Roman" w:cs="Times New Roman"/>
          <w:b/>
          <w:bCs/>
          <w:sz w:val="28"/>
          <w:szCs w:val="28"/>
        </w:rPr>
        <w:t>peech</w:t>
      </w:r>
      <w:r w:rsidR="00401A9A" w:rsidRPr="001A5EBC">
        <w:rPr>
          <w:rFonts w:ascii="Times New Roman" w:hAnsi="Times New Roman" w:cs="Times New Roman"/>
          <w:b/>
          <w:bCs/>
          <w:sz w:val="28"/>
          <w:szCs w:val="28"/>
        </w:rPr>
        <w:t xml:space="preserve"> </w:t>
      </w:r>
      <w:r w:rsidR="003C6734">
        <w:rPr>
          <w:rFonts w:ascii="Times New Roman" w:hAnsi="Times New Roman" w:cs="Times New Roman"/>
          <w:b/>
          <w:bCs/>
          <w:sz w:val="28"/>
          <w:szCs w:val="28"/>
        </w:rPr>
        <w:t>c</w:t>
      </w:r>
      <w:r w:rsidRPr="001A5EBC">
        <w:rPr>
          <w:rFonts w:ascii="Times New Roman" w:hAnsi="Times New Roman" w:cs="Times New Roman"/>
          <w:b/>
          <w:bCs/>
          <w:sz w:val="28"/>
          <w:szCs w:val="28"/>
        </w:rPr>
        <w:t>ommunity</w:t>
      </w:r>
    </w:p>
    <w:p w14:paraId="5CD42F37" w14:textId="77777777" w:rsidR="00DF1FE0" w:rsidRDefault="00267D7D" w:rsidP="00183D4C">
      <w:pPr>
        <w:pStyle w:val="Bezriadkovania"/>
        <w:jc w:val="center"/>
        <w:rPr>
          <w:rFonts w:ascii="Times New Roman" w:hAnsi="Times New Roman" w:cs="Times New Roman"/>
          <w:sz w:val="24"/>
          <w:szCs w:val="24"/>
        </w:rPr>
      </w:pPr>
      <w:r w:rsidRPr="007F4341">
        <w:rPr>
          <w:rFonts w:ascii="Times New Roman" w:hAnsi="Times New Roman" w:cs="Times New Roman"/>
          <w:sz w:val="24"/>
          <w:szCs w:val="24"/>
        </w:rPr>
        <w:t xml:space="preserve">Sylvester </w:t>
      </w:r>
      <w:proofErr w:type="spellStart"/>
      <w:r w:rsidRPr="007F4341">
        <w:rPr>
          <w:rFonts w:ascii="Times New Roman" w:hAnsi="Times New Roman" w:cs="Times New Roman"/>
          <w:sz w:val="24"/>
          <w:szCs w:val="24"/>
        </w:rPr>
        <w:t>Mutunda</w:t>
      </w:r>
      <w:proofErr w:type="spellEnd"/>
      <w:r w:rsidR="00DF1FE0">
        <w:rPr>
          <w:rFonts w:ascii="Times New Roman" w:hAnsi="Times New Roman" w:cs="Times New Roman"/>
          <w:sz w:val="24"/>
          <w:szCs w:val="24"/>
        </w:rPr>
        <w:t xml:space="preserve"> and </w:t>
      </w:r>
      <w:r w:rsidR="00DF1FE0" w:rsidRPr="007F4341">
        <w:rPr>
          <w:rFonts w:ascii="Times New Roman" w:hAnsi="Times New Roman" w:cs="Times New Roman"/>
          <w:sz w:val="24"/>
          <w:szCs w:val="24"/>
        </w:rPr>
        <w:t>Prisca Chikuta</w:t>
      </w:r>
      <w:r w:rsidRPr="007F4341">
        <w:rPr>
          <w:rFonts w:ascii="Times New Roman" w:hAnsi="Times New Roman" w:cs="Times New Roman"/>
          <w:sz w:val="24"/>
          <w:szCs w:val="24"/>
        </w:rPr>
        <w:t xml:space="preserve"> </w:t>
      </w:r>
    </w:p>
    <w:p w14:paraId="7652A7E2" w14:textId="089F2828" w:rsidR="00267D7D" w:rsidRPr="007F4341" w:rsidRDefault="00267D7D" w:rsidP="00183D4C">
      <w:pPr>
        <w:pStyle w:val="Bezriadkovania"/>
        <w:jc w:val="center"/>
        <w:rPr>
          <w:rFonts w:ascii="Times New Roman" w:hAnsi="Times New Roman" w:cs="Times New Roman"/>
          <w:sz w:val="24"/>
          <w:szCs w:val="24"/>
        </w:rPr>
      </w:pPr>
      <w:r w:rsidRPr="007F4341">
        <w:rPr>
          <w:rFonts w:ascii="Times New Roman" w:hAnsi="Times New Roman" w:cs="Times New Roman"/>
          <w:sz w:val="24"/>
          <w:szCs w:val="24"/>
        </w:rPr>
        <w:t>University of Zambia, Lusaka, Zambia</w:t>
      </w:r>
    </w:p>
    <w:p w14:paraId="4BCDD92D" w14:textId="77777777" w:rsidR="00267D7D" w:rsidRPr="00754676" w:rsidRDefault="00267D7D" w:rsidP="00183D4C">
      <w:pPr>
        <w:pStyle w:val="Bezriadkovania"/>
        <w:ind w:left="680" w:right="680"/>
        <w:jc w:val="both"/>
        <w:rPr>
          <w:rFonts w:ascii="Times New Roman" w:hAnsi="Times New Roman" w:cs="Times New Roman"/>
          <w:b/>
          <w:i/>
        </w:rPr>
      </w:pPr>
    </w:p>
    <w:p w14:paraId="5F005E4D" w14:textId="45208D4E" w:rsidR="00D4245C" w:rsidRPr="00754676" w:rsidRDefault="00D4245C" w:rsidP="00183D4C">
      <w:pPr>
        <w:pStyle w:val="Bezriadkovania"/>
        <w:tabs>
          <w:tab w:val="left" w:pos="7632"/>
        </w:tabs>
        <w:ind w:left="720" w:right="720"/>
        <w:jc w:val="both"/>
        <w:rPr>
          <w:rFonts w:ascii="Times New Roman" w:hAnsi="Times New Roman" w:cs="Times New Roman"/>
          <w:i/>
        </w:rPr>
      </w:pPr>
      <w:r w:rsidRPr="00754676">
        <w:rPr>
          <w:rFonts w:ascii="Times New Roman" w:hAnsi="Times New Roman" w:cs="Times New Roman"/>
          <w:i/>
        </w:rPr>
        <w:t>Expansion of a language vocabulary as well as grammar occurs in many different ways and one such is through loanwords</w:t>
      </w:r>
      <w:r w:rsidR="00D63C12" w:rsidRPr="00754676">
        <w:rPr>
          <w:rFonts w:ascii="Times New Roman" w:hAnsi="Times New Roman" w:cs="Times New Roman"/>
          <w:i/>
        </w:rPr>
        <w:t xml:space="preserve"> and/or neologisms. This</w:t>
      </w:r>
      <w:r w:rsidRPr="00754676">
        <w:rPr>
          <w:rFonts w:ascii="Times New Roman" w:hAnsi="Times New Roman" w:cs="Times New Roman"/>
          <w:i/>
        </w:rPr>
        <w:t xml:space="preserve"> paper examines the phonological </w:t>
      </w:r>
      <w:r w:rsidR="00D63C12" w:rsidRPr="00754676">
        <w:rPr>
          <w:rFonts w:ascii="Times New Roman" w:hAnsi="Times New Roman" w:cs="Times New Roman"/>
          <w:i/>
        </w:rPr>
        <w:t>adaptation</w:t>
      </w:r>
      <w:r w:rsidRPr="00754676">
        <w:rPr>
          <w:rFonts w:ascii="Times New Roman" w:hAnsi="Times New Roman" w:cs="Times New Roman"/>
          <w:i/>
        </w:rPr>
        <w:t xml:space="preserve"> of loanwords in Lunda. Loanwords in Lunda seem to have heavily been borrowed from English, Portuguese, Swahili and Luvale. These loanwords undergo certain phonological processes which change the rendition of loanwords to fit the phonemic inventory of </w:t>
      </w:r>
      <w:r w:rsidR="000B2361" w:rsidRPr="00754676">
        <w:rPr>
          <w:rFonts w:ascii="Times New Roman" w:hAnsi="Times New Roman" w:cs="Times New Roman"/>
          <w:i/>
        </w:rPr>
        <w:t>Lunda such</w:t>
      </w:r>
      <w:r w:rsidRPr="00754676">
        <w:rPr>
          <w:rFonts w:ascii="Times New Roman" w:hAnsi="Times New Roman" w:cs="Times New Roman"/>
          <w:i/>
        </w:rPr>
        <w:t xml:space="preserve"> as epenthesis, substitution and devoicing.</w:t>
      </w:r>
      <w:r w:rsidRPr="00754676">
        <w:rPr>
          <w:rFonts w:ascii="Times New Roman" w:hAnsi="Times New Roman" w:cs="Times New Roman"/>
          <w:i/>
          <w:iCs/>
        </w:rPr>
        <w:t xml:space="preserve"> This survey used the</w:t>
      </w:r>
      <w:r w:rsidR="000B2361" w:rsidRPr="00754676">
        <w:rPr>
          <w:rFonts w:ascii="Times New Roman" w:hAnsi="Times New Roman" w:cs="Times New Roman"/>
          <w:i/>
          <w:iCs/>
        </w:rPr>
        <w:t xml:space="preserve"> O</w:t>
      </w:r>
      <w:r w:rsidRPr="00754676">
        <w:rPr>
          <w:rFonts w:ascii="Times New Roman" w:hAnsi="Times New Roman" w:cs="Times New Roman"/>
          <w:i/>
          <w:iCs/>
        </w:rPr>
        <w:t>ptima</w:t>
      </w:r>
      <w:r w:rsidR="000B2361" w:rsidRPr="00754676">
        <w:rPr>
          <w:rFonts w:ascii="Times New Roman" w:hAnsi="Times New Roman" w:cs="Times New Roman"/>
          <w:i/>
          <w:iCs/>
        </w:rPr>
        <w:t>lity T</w:t>
      </w:r>
      <w:r w:rsidRPr="00754676">
        <w:rPr>
          <w:rFonts w:ascii="Times New Roman" w:hAnsi="Times New Roman" w:cs="Times New Roman"/>
          <w:i/>
          <w:iCs/>
        </w:rPr>
        <w:t>heory (OT</w:t>
      </w:r>
      <w:r w:rsidR="006A1406" w:rsidRPr="00754676">
        <w:rPr>
          <w:rFonts w:ascii="Times New Roman" w:hAnsi="Times New Roman" w:cs="Times New Roman"/>
          <w:i/>
          <w:iCs/>
        </w:rPr>
        <w:t>) as</w:t>
      </w:r>
      <w:r w:rsidRPr="00754676">
        <w:rPr>
          <w:rFonts w:ascii="Times New Roman" w:hAnsi="Times New Roman" w:cs="Times New Roman"/>
          <w:i/>
          <w:iCs/>
        </w:rPr>
        <w:t xml:space="preserve"> a lens for interrogating the nature and adaptation of loan words</w:t>
      </w:r>
      <w:r w:rsidR="000B2361" w:rsidRPr="00754676">
        <w:rPr>
          <w:rFonts w:ascii="Times New Roman" w:hAnsi="Times New Roman" w:cs="Times New Roman"/>
          <w:i/>
          <w:iCs/>
        </w:rPr>
        <w:t xml:space="preserve"> among the Lunda</w:t>
      </w:r>
      <w:r w:rsidR="006A1406" w:rsidRPr="00754676">
        <w:rPr>
          <w:rFonts w:ascii="Times New Roman" w:hAnsi="Times New Roman" w:cs="Times New Roman"/>
          <w:i/>
          <w:iCs/>
        </w:rPr>
        <w:t xml:space="preserve"> people</w:t>
      </w:r>
      <w:r w:rsidR="000B2361" w:rsidRPr="00754676">
        <w:rPr>
          <w:rFonts w:ascii="Times New Roman" w:hAnsi="Times New Roman" w:cs="Times New Roman"/>
          <w:i/>
          <w:iCs/>
        </w:rPr>
        <w:t xml:space="preserve"> of Zambia</w:t>
      </w:r>
      <w:r w:rsidRPr="00754676">
        <w:rPr>
          <w:rFonts w:ascii="Times New Roman" w:hAnsi="Times New Roman" w:cs="Times New Roman"/>
          <w:i/>
          <w:iCs/>
        </w:rPr>
        <w:t>.</w:t>
      </w:r>
    </w:p>
    <w:p w14:paraId="33117F18" w14:textId="180EB36E" w:rsidR="008F6B22" w:rsidRPr="003A2202" w:rsidRDefault="008F6B22" w:rsidP="00183D4C">
      <w:pPr>
        <w:pStyle w:val="Bezriadkovania"/>
        <w:ind w:right="680"/>
        <w:jc w:val="both"/>
        <w:rPr>
          <w:rFonts w:ascii="Times New Roman" w:hAnsi="Times New Roman" w:cs="Times New Roman"/>
          <w:i/>
        </w:rPr>
      </w:pPr>
      <w:r w:rsidRPr="003A2202">
        <w:rPr>
          <w:rFonts w:ascii="Times New Roman" w:hAnsi="Times New Roman" w:cs="Times New Roman"/>
          <w:i/>
        </w:rPr>
        <w:t xml:space="preserve"> </w:t>
      </w:r>
    </w:p>
    <w:p w14:paraId="42A5D413" w14:textId="312C0231" w:rsidR="00095D54" w:rsidRDefault="008F6B22" w:rsidP="00183D4C">
      <w:pPr>
        <w:pStyle w:val="Bezriadkovania"/>
        <w:ind w:left="680" w:right="680"/>
        <w:rPr>
          <w:rFonts w:ascii="Times New Roman" w:hAnsi="Times New Roman" w:cs="Times New Roman"/>
          <w:i/>
        </w:rPr>
      </w:pPr>
      <w:r w:rsidRPr="001E1C0F">
        <w:rPr>
          <w:rFonts w:ascii="Times New Roman" w:hAnsi="Times New Roman" w:cs="Times New Roman"/>
          <w:b/>
          <w:iCs/>
        </w:rPr>
        <w:t>Keywords:</w:t>
      </w:r>
      <w:r w:rsidRPr="003A2202">
        <w:rPr>
          <w:rFonts w:ascii="Times New Roman" w:hAnsi="Times New Roman" w:cs="Times New Roman"/>
          <w:i/>
        </w:rPr>
        <w:t xml:space="preserve"> </w:t>
      </w:r>
      <w:r w:rsidR="00DF1FE0">
        <w:rPr>
          <w:rFonts w:ascii="Times New Roman" w:hAnsi="Times New Roman" w:cs="Times New Roman"/>
          <w:i/>
        </w:rPr>
        <w:t>b</w:t>
      </w:r>
      <w:r w:rsidRPr="003A2202">
        <w:rPr>
          <w:rFonts w:ascii="Times New Roman" w:hAnsi="Times New Roman" w:cs="Times New Roman"/>
          <w:i/>
        </w:rPr>
        <w:t xml:space="preserve">orrowing, </w:t>
      </w:r>
      <w:r w:rsidR="00706E3C">
        <w:rPr>
          <w:rFonts w:ascii="Times New Roman" w:hAnsi="Times New Roman" w:cs="Times New Roman"/>
          <w:i/>
        </w:rPr>
        <w:t xml:space="preserve">phonological integration, </w:t>
      </w:r>
      <w:r w:rsidR="00267D7D" w:rsidRPr="003A2202">
        <w:rPr>
          <w:rFonts w:ascii="Times New Roman" w:hAnsi="Times New Roman" w:cs="Times New Roman"/>
          <w:i/>
        </w:rPr>
        <w:t xml:space="preserve">Lunda speech community, </w:t>
      </w:r>
      <w:r w:rsidR="00706E3C">
        <w:rPr>
          <w:rFonts w:ascii="Times New Roman" w:hAnsi="Times New Roman" w:cs="Times New Roman"/>
          <w:i/>
        </w:rPr>
        <w:t>loanword</w:t>
      </w:r>
      <w:r w:rsidR="00B800A9">
        <w:rPr>
          <w:rFonts w:ascii="Times New Roman" w:hAnsi="Times New Roman" w:cs="Times New Roman"/>
          <w:i/>
        </w:rPr>
        <w:t>s</w:t>
      </w:r>
      <w:r w:rsidRPr="003A2202">
        <w:rPr>
          <w:rFonts w:ascii="Times New Roman" w:hAnsi="Times New Roman" w:cs="Times New Roman"/>
          <w:i/>
        </w:rPr>
        <w:t>, phonological processes.</w:t>
      </w:r>
    </w:p>
    <w:p w14:paraId="5D65E18E" w14:textId="28721636" w:rsidR="00D717DF" w:rsidRDefault="00D717DF" w:rsidP="00183D4C">
      <w:pPr>
        <w:pStyle w:val="Bezriadkovania"/>
        <w:ind w:right="680"/>
        <w:rPr>
          <w:rFonts w:ascii="Times New Roman" w:hAnsi="Times New Roman" w:cs="Times New Roman"/>
          <w:b/>
          <w:sz w:val="24"/>
          <w:szCs w:val="24"/>
        </w:rPr>
      </w:pPr>
    </w:p>
    <w:p w14:paraId="3BCACB44" w14:textId="77777777" w:rsidR="00183D4C" w:rsidRDefault="00183D4C" w:rsidP="00183D4C">
      <w:pPr>
        <w:pStyle w:val="Bezriadkovania"/>
        <w:ind w:right="680"/>
        <w:rPr>
          <w:rFonts w:ascii="Times New Roman" w:hAnsi="Times New Roman" w:cs="Times New Roman"/>
          <w:b/>
          <w:sz w:val="24"/>
          <w:szCs w:val="24"/>
        </w:rPr>
      </w:pPr>
    </w:p>
    <w:p w14:paraId="0545AB81" w14:textId="7BEDA376" w:rsidR="00D717DF" w:rsidRPr="00D717DF" w:rsidRDefault="00203DCA" w:rsidP="00183D4C">
      <w:pPr>
        <w:pStyle w:val="Bezriadkovania"/>
        <w:ind w:right="680"/>
        <w:rPr>
          <w:rFonts w:ascii="Times New Roman" w:hAnsi="Times New Roman" w:cs="Times New Roman"/>
          <w:b/>
          <w:sz w:val="24"/>
          <w:szCs w:val="24"/>
        </w:rPr>
      </w:pPr>
      <w:r w:rsidRPr="004303BB">
        <w:rPr>
          <w:rFonts w:ascii="Times New Roman" w:hAnsi="Times New Roman" w:cs="Times New Roman"/>
          <w:b/>
          <w:sz w:val="24"/>
          <w:szCs w:val="24"/>
        </w:rPr>
        <w:t>1</w:t>
      </w:r>
      <w:r w:rsidR="00EC42D0" w:rsidRPr="004303BB">
        <w:rPr>
          <w:rFonts w:ascii="Times New Roman" w:hAnsi="Times New Roman" w:cs="Times New Roman"/>
          <w:b/>
          <w:sz w:val="24"/>
          <w:szCs w:val="24"/>
        </w:rPr>
        <w:t xml:space="preserve"> </w:t>
      </w:r>
      <w:r w:rsidR="00D717DF" w:rsidRPr="004303BB">
        <w:rPr>
          <w:rFonts w:ascii="Times New Roman" w:hAnsi="Times New Roman" w:cs="Times New Roman"/>
          <w:b/>
          <w:sz w:val="24"/>
          <w:szCs w:val="24"/>
        </w:rPr>
        <w:t>Introduction</w:t>
      </w:r>
    </w:p>
    <w:p w14:paraId="45B4FA5D" w14:textId="77777777" w:rsidR="00183D4C" w:rsidRDefault="00183D4C" w:rsidP="00183D4C">
      <w:pPr>
        <w:pStyle w:val="Bezriadkovania"/>
        <w:jc w:val="both"/>
        <w:rPr>
          <w:rFonts w:ascii="Times New Roman" w:hAnsi="Times New Roman" w:cs="Times New Roman"/>
          <w:sz w:val="24"/>
          <w:szCs w:val="24"/>
        </w:rPr>
      </w:pPr>
    </w:p>
    <w:p w14:paraId="53F29BB4" w14:textId="7A3B0829" w:rsidR="00213BA8" w:rsidRPr="00213BA8" w:rsidRDefault="0031742C" w:rsidP="00183D4C">
      <w:pPr>
        <w:pStyle w:val="Bezriadkovania"/>
        <w:jc w:val="both"/>
        <w:rPr>
          <w:rFonts w:ascii="Times New Roman" w:hAnsi="Times New Roman" w:cs="Times New Roman"/>
          <w:sz w:val="24"/>
          <w:szCs w:val="24"/>
        </w:rPr>
      </w:pPr>
      <w:r w:rsidRPr="00213BA8">
        <w:rPr>
          <w:rFonts w:ascii="Times New Roman" w:hAnsi="Times New Roman" w:cs="Times New Roman"/>
          <w:sz w:val="24"/>
          <w:szCs w:val="24"/>
        </w:rPr>
        <w:t>L</w:t>
      </w:r>
      <w:r w:rsidR="0058275B" w:rsidRPr="00213BA8">
        <w:rPr>
          <w:rFonts w:ascii="Times New Roman" w:hAnsi="Times New Roman" w:cs="Times New Roman"/>
          <w:sz w:val="24"/>
          <w:szCs w:val="24"/>
        </w:rPr>
        <w:t>exical</w:t>
      </w:r>
      <w:r w:rsidRPr="00213BA8">
        <w:rPr>
          <w:rFonts w:ascii="Times New Roman" w:hAnsi="Times New Roman" w:cs="Times New Roman"/>
          <w:sz w:val="24"/>
          <w:szCs w:val="24"/>
        </w:rPr>
        <w:t xml:space="preserve"> borrowing imports items from one language to another when two or more cultures interact and come into contact over a period of time. </w:t>
      </w:r>
      <w:r w:rsidR="0058275B" w:rsidRPr="00213BA8">
        <w:rPr>
          <w:rFonts w:ascii="Times New Roman" w:hAnsi="Times New Roman" w:cs="Times New Roman"/>
          <w:sz w:val="24"/>
          <w:szCs w:val="24"/>
        </w:rPr>
        <w:t>It</w:t>
      </w:r>
      <w:r w:rsidR="008F6B22" w:rsidRPr="00213BA8">
        <w:rPr>
          <w:rFonts w:ascii="Times New Roman" w:hAnsi="Times New Roman" w:cs="Times New Roman"/>
          <w:sz w:val="24"/>
          <w:szCs w:val="24"/>
        </w:rPr>
        <w:t xml:space="preserve"> is a primary feature of any acculturative process. But whereas languages such as Hausa (Kirk-Greene 1963), English (Kubová 2009), Shona (Mareva 2014), and Igirukia (Magaiwa 2016) have benefited from a collected study of new loan</w:t>
      </w:r>
      <w:r w:rsidR="005C7887" w:rsidRPr="00213BA8">
        <w:rPr>
          <w:rFonts w:ascii="Times New Roman" w:hAnsi="Times New Roman" w:cs="Times New Roman"/>
          <w:sz w:val="24"/>
          <w:szCs w:val="24"/>
        </w:rPr>
        <w:t xml:space="preserve"> </w:t>
      </w:r>
      <w:r w:rsidR="008F6B22" w:rsidRPr="00213BA8">
        <w:rPr>
          <w:rFonts w:ascii="Times New Roman" w:hAnsi="Times New Roman" w:cs="Times New Roman"/>
          <w:sz w:val="24"/>
          <w:szCs w:val="24"/>
        </w:rPr>
        <w:t>words, Lunda linguists and in particular lexicographers have, with the notable exceptions of a few entries in the Lunda-Ndembu Dictionary (Fisher 1984</w:t>
      </w:r>
      <w:r w:rsidR="00592630" w:rsidRPr="00213BA8">
        <w:rPr>
          <w:rFonts w:ascii="Times New Roman" w:hAnsi="Times New Roman" w:cs="Times New Roman"/>
          <w:sz w:val="24"/>
          <w:szCs w:val="24"/>
        </w:rPr>
        <w:t>a</w:t>
      </w:r>
      <w:r w:rsidR="008F6B22" w:rsidRPr="00213BA8">
        <w:rPr>
          <w:rFonts w:ascii="Times New Roman" w:hAnsi="Times New Roman" w:cs="Times New Roman"/>
          <w:sz w:val="24"/>
          <w:szCs w:val="24"/>
        </w:rPr>
        <w:t xml:space="preserve">), not paid any attention to the loanwords in Lunda. Therefore, this paper aims at drawing attention to the unexplored field of Lunda borrowings and neologisms. </w:t>
      </w:r>
      <w:r w:rsidR="00095D54" w:rsidRPr="00213BA8">
        <w:rPr>
          <w:rFonts w:ascii="Times New Roman" w:hAnsi="Times New Roman" w:cs="Times New Roman"/>
          <w:sz w:val="24"/>
          <w:szCs w:val="24"/>
        </w:rPr>
        <w:t xml:space="preserve"> </w:t>
      </w:r>
    </w:p>
    <w:p w14:paraId="0D0F0001" w14:textId="60996102" w:rsidR="00213BA8" w:rsidRDefault="00213BA8" w:rsidP="00183D4C">
      <w:pPr>
        <w:pStyle w:val="Bezriadkovania"/>
        <w:rPr>
          <w:rFonts w:ascii="Times New Roman" w:hAnsi="Times New Roman" w:cs="Times New Roman"/>
          <w:b/>
          <w:bCs/>
          <w:sz w:val="24"/>
          <w:szCs w:val="24"/>
        </w:rPr>
      </w:pPr>
    </w:p>
    <w:p w14:paraId="772B7E76" w14:textId="77777777" w:rsidR="00183D4C" w:rsidRPr="00213BA8" w:rsidRDefault="00183D4C" w:rsidP="00183D4C">
      <w:pPr>
        <w:pStyle w:val="Bezriadkovania"/>
        <w:rPr>
          <w:rFonts w:ascii="Times New Roman" w:hAnsi="Times New Roman" w:cs="Times New Roman"/>
          <w:b/>
          <w:bCs/>
          <w:sz w:val="24"/>
          <w:szCs w:val="24"/>
        </w:rPr>
      </w:pPr>
    </w:p>
    <w:p w14:paraId="3E2F2D05" w14:textId="66A4F008" w:rsidR="001806EA" w:rsidRPr="00213BA8" w:rsidRDefault="00203DCA" w:rsidP="00183D4C">
      <w:pPr>
        <w:pStyle w:val="Bezriadkovania"/>
        <w:rPr>
          <w:rFonts w:ascii="Times New Roman" w:hAnsi="Times New Roman" w:cs="Times New Roman"/>
          <w:b/>
          <w:bCs/>
          <w:sz w:val="24"/>
          <w:szCs w:val="24"/>
        </w:rPr>
      </w:pPr>
      <w:r w:rsidRPr="00213BA8">
        <w:rPr>
          <w:rFonts w:ascii="Times New Roman" w:hAnsi="Times New Roman" w:cs="Times New Roman"/>
          <w:b/>
          <w:bCs/>
          <w:sz w:val="24"/>
          <w:szCs w:val="24"/>
        </w:rPr>
        <w:t>2</w:t>
      </w:r>
      <w:r w:rsidR="00F9490B" w:rsidRPr="00213BA8">
        <w:rPr>
          <w:rFonts w:ascii="Times New Roman" w:hAnsi="Times New Roman" w:cs="Times New Roman"/>
          <w:b/>
          <w:bCs/>
          <w:sz w:val="24"/>
          <w:szCs w:val="24"/>
        </w:rPr>
        <w:t xml:space="preserve"> </w:t>
      </w:r>
      <w:r w:rsidR="008F6B22" w:rsidRPr="00213BA8">
        <w:rPr>
          <w:rFonts w:ascii="Times New Roman" w:hAnsi="Times New Roman" w:cs="Times New Roman"/>
          <w:b/>
          <w:bCs/>
          <w:sz w:val="24"/>
          <w:szCs w:val="24"/>
        </w:rPr>
        <w:t>C</w:t>
      </w:r>
      <w:r w:rsidR="00BC0CFD" w:rsidRPr="00213BA8">
        <w:rPr>
          <w:rFonts w:ascii="Times New Roman" w:hAnsi="Times New Roman" w:cs="Times New Roman"/>
          <w:b/>
          <w:bCs/>
          <w:sz w:val="24"/>
          <w:szCs w:val="24"/>
        </w:rPr>
        <w:t xml:space="preserve">oncepts of Lexical Borrowing and </w:t>
      </w:r>
      <w:r w:rsidR="00220E45" w:rsidRPr="00213BA8">
        <w:rPr>
          <w:rFonts w:ascii="Times New Roman" w:hAnsi="Times New Roman" w:cs="Times New Roman"/>
          <w:b/>
          <w:bCs/>
          <w:sz w:val="24"/>
          <w:szCs w:val="24"/>
        </w:rPr>
        <w:t>Neologisms</w:t>
      </w:r>
    </w:p>
    <w:p w14:paraId="62801EDD" w14:textId="77777777" w:rsidR="001806EA" w:rsidRDefault="001806EA" w:rsidP="00183D4C">
      <w:pPr>
        <w:pStyle w:val="Bezriadkovania"/>
        <w:jc w:val="both"/>
        <w:rPr>
          <w:rFonts w:ascii="Times New Roman" w:hAnsi="Times New Roman" w:cs="Times New Roman"/>
          <w:sz w:val="24"/>
          <w:szCs w:val="24"/>
        </w:rPr>
      </w:pPr>
    </w:p>
    <w:p w14:paraId="615381F5" w14:textId="4F39C13B" w:rsidR="00823A0B" w:rsidRDefault="008F6B22"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Perhaps the most frequently encountered product of cultural contact is the set of loan</w:t>
      </w:r>
      <w:r w:rsidR="005C7887" w:rsidRPr="00D724FC">
        <w:rPr>
          <w:rFonts w:ascii="Times New Roman" w:hAnsi="Times New Roman" w:cs="Times New Roman"/>
          <w:sz w:val="24"/>
          <w:szCs w:val="24"/>
        </w:rPr>
        <w:t xml:space="preserve"> </w:t>
      </w:r>
      <w:r w:rsidRPr="00D724FC">
        <w:rPr>
          <w:rFonts w:ascii="Times New Roman" w:hAnsi="Times New Roman" w:cs="Times New Roman"/>
          <w:sz w:val="24"/>
          <w:szCs w:val="24"/>
        </w:rPr>
        <w:t xml:space="preserve">words that follow from intercultural communication. Indeed, </w:t>
      </w:r>
      <w:r w:rsidR="005F7E44" w:rsidRPr="00D724FC">
        <w:rPr>
          <w:rFonts w:ascii="Times New Roman" w:hAnsi="Times New Roman" w:cs="Times New Roman"/>
          <w:sz w:val="24"/>
          <w:szCs w:val="24"/>
        </w:rPr>
        <w:t xml:space="preserve">Sapir (1949: </w:t>
      </w:r>
      <w:r w:rsidRPr="00D724FC">
        <w:rPr>
          <w:rFonts w:ascii="Times New Roman" w:hAnsi="Times New Roman" w:cs="Times New Roman"/>
          <w:sz w:val="24"/>
          <w:szCs w:val="24"/>
        </w:rPr>
        <w:t xml:space="preserve">193) avers that lexical borrowing is an important consequence of language contact. However lexical borrowing occurs when one of those languages in contact is more influential or prestigious than the others. In this case, Lunda as a language has borrowed – as we shall explain later in </w:t>
      </w:r>
      <w:r w:rsidR="0031742C" w:rsidRPr="00D724FC">
        <w:rPr>
          <w:rFonts w:ascii="Times New Roman" w:hAnsi="Times New Roman" w:cs="Times New Roman"/>
          <w:sz w:val="24"/>
          <w:szCs w:val="24"/>
        </w:rPr>
        <w:t xml:space="preserve">the </w:t>
      </w:r>
      <w:r w:rsidR="00522964">
        <w:rPr>
          <w:rFonts w:ascii="Times New Roman" w:hAnsi="Times New Roman" w:cs="Times New Roman"/>
          <w:sz w:val="24"/>
          <w:szCs w:val="24"/>
        </w:rPr>
        <w:t xml:space="preserve">paper </w:t>
      </w:r>
      <w:r w:rsidRPr="00D724FC">
        <w:rPr>
          <w:rFonts w:ascii="Times New Roman" w:hAnsi="Times New Roman" w:cs="Times New Roman"/>
          <w:sz w:val="24"/>
          <w:szCs w:val="24"/>
        </w:rPr>
        <w:t xml:space="preserve">– from other languages including English.  </w:t>
      </w:r>
    </w:p>
    <w:p w14:paraId="16B4E205" w14:textId="10A9D0E3" w:rsidR="00172DAC" w:rsidRPr="00D724FC" w:rsidRDefault="008F6B22" w:rsidP="00183D4C">
      <w:pPr>
        <w:pStyle w:val="Bezriadkovania"/>
        <w:ind w:firstLine="720"/>
        <w:jc w:val="both"/>
        <w:rPr>
          <w:rFonts w:ascii="Times New Roman" w:hAnsi="Times New Roman" w:cs="Times New Roman"/>
          <w:sz w:val="24"/>
          <w:szCs w:val="24"/>
        </w:rPr>
      </w:pPr>
      <w:r w:rsidRPr="00D724FC">
        <w:rPr>
          <w:rFonts w:ascii="Times New Roman" w:hAnsi="Times New Roman" w:cs="Times New Roman"/>
          <w:sz w:val="24"/>
          <w:szCs w:val="24"/>
        </w:rPr>
        <w:t>Linguistic borrowing, as</w:t>
      </w:r>
      <w:r w:rsidR="0022159E" w:rsidRPr="00D724FC">
        <w:rPr>
          <w:rFonts w:ascii="Times New Roman" w:hAnsi="Times New Roman" w:cs="Times New Roman"/>
          <w:sz w:val="24"/>
          <w:szCs w:val="24"/>
        </w:rPr>
        <w:t xml:space="preserve"> </w:t>
      </w:r>
      <w:r w:rsidRPr="00D724FC">
        <w:rPr>
          <w:rFonts w:ascii="Times New Roman" w:hAnsi="Times New Roman" w:cs="Times New Roman"/>
          <w:sz w:val="24"/>
          <w:szCs w:val="24"/>
        </w:rPr>
        <w:t>Haugen (1950</w:t>
      </w:r>
      <w:r w:rsidR="00605B50">
        <w:rPr>
          <w:rFonts w:ascii="Times New Roman" w:hAnsi="Times New Roman" w:cs="Times New Roman"/>
          <w:sz w:val="24"/>
          <w:szCs w:val="24"/>
        </w:rPr>
        <w:t>: 212</w:t>
      </w:r>
      <w:r w:rsidRPr="00D724FC">
        <w:rPr>
          <w:rFonts w:ascii="Times New Roman" w:hAnsi="Times New Roman" w:cs="Times New Roman"/>
          <w:sz w:val="24"/>
          <w:szCs w:val="24"/>
        </w:rPr>
        <w:t>) defines it, refers to “the attempted reproduction in one language of patterns prev</w:t>
      </w:r>
      <w:r w:rsidR="0031316A">
        <w:rPr>
          <w:rFonts w:ascii="Times New Roman" w:hAnsi="Times New Roman" w:cs="Times New Roman"/>
          <w:sz w:val="24"/>
          <w:szCs w:val="24"/>
        </w:rPr>
        <w:t>iously found on another</w:t>
      </w:r>
      <w:r w:rsidR="003C60B1">
        <w:rPr>
          <w:rFonts w:ascii="Times New Roman" w:hAnsi="Times New Roman" w:cs="Times New Roman"/>
          <w:sz w:val="24"/>
          <w:szCs w:val="24"/>
        </w:rPr>
        <w:t>.</w:t>
      </w:r>
      <w:r w:rsidR="0031316A">
        <w:rPr>
          <w:rFonts w:ascii="Times New Roman" w:hAnsi="Times New Roman" w:cs="Times New Roman"/>
          <w:sz w:val="24"/>
          <w:szCs w:val="24"/>
        </w:rPr>
        <w:t>”</w:t>
      </w:r>
      <w:r w:rsidR="00250F6F">
        <w:rPr>
          <w:rFonts w:ascii="Times New Roman" w:hAnsi="Times New Roman" w:cs="Times New Roman"/>
          <w:sz w:val="24"/>
          <w:szCs w:val="24"/>
        </w:rPr>
        <w:t xml:space="preserve"> That is,</w:t>
      </w:r>
      <w:r w:rsidRPr="00D724FC">
        <w:rPr>
          <w:rFonts w:ascii="Times New Roman" w:hAnsi="Times New Roman" w:cs="Times New Roman"/>
          <w:sz w:val="24"/>
          <w:szCs w:val="24"/>
        </w:rPr>
        <w:t xml:space="preserve"> a reproduction which, as it turns out, may be quite different from the original. Haugen further distinguishes between what he terms “importation</w:t>
      </w:r>
      <w:r w:rsidR="00E410E8">
        <w:rPr>
          <w:rFonts w:ascii="Times New Roman" w:hAnsi="Times New Roman" w:cs="Times New Roman"/>
          <w:sz w:val="24"/>
          <w:szCs w:val="24"/>
        </w:rPr>
        <w:t>s” and “substitution” (</w:t>
      </w:r>
      <w:r w:rsidR="006830B7">
        <w:rPr>
          <w:rFonts w:ascii="Times New Roman" w:hAnsi="Times New Roman" w:cs="Times New Roman"/>
          <w:sz w:val="24"/>
          <w:szCs w:val="24"/>
        </w:rPr>
        <w:t>ibid</w:t>
      </w:r>
      <w:r w:rsidRPr="00D724FC">
        <w:rPr>
          <w:rFonts w:ascii="Times New Roman" w:hAnsi="Times New Roman" w:cs="Times New Roman"/>
          <w:sz w:val="24"/>
          <w:szCs w:val="24"/>
        </w:rPr>
        <w:t xml:space="preserve">). The former refers to loans that are similar enough to the original model so as to be quite readily recognizable to a native speaker. It involves the introduction of foreign sounds and/or structures into the borrowing language. A substitution, on the other hand, is the result of an altered reproduction in which indigenous patterns are used in place of the foreign analogues of the model. The degree of correspondence may be </w:t>
      </w:r>
      <w:r w:rsidRPr="00D724FC">
        <w:rPr>
          <w:rFonts w:ascii="Times New Roman" w:hAnsi="Times New Roman" w:cs="Times New Roman"/>
          <w:sz w:val="24"/>
          <w:szCs w:val="24"/>
        </w:rPr>
        <w:lastRenderedPageBreak/>
        <w:t xml:space="preserve">partial or nil, and in the latter instance the form would not be identifiable at all by a speaker of the donor language. </w:t>
      </w:r>
    </w:p>
    <w:p w14:paraId="6CAF939D" w14:textId="18D6D8E4" w:rsidR="008F6B22" w:rsidRPr="00D724FC" w:rsidRDefault="008F6B22" w:rsidP="00183D4C">
      <w:pPr>
        <w:pStyle w:val="Bezriadkovania"/>
        <w:ind w:firstLine="720"/>
        <w:jc w:val="both"/>
        <w:rPr>
          <w:rFonts w:ascii="Times New Roman" w:hAnsi="Times New Roman" w:cs="Times New Roman"/>
          <w:sz w:val="24"/>
          <w:szCs w:val="24"/>
        </w:rPr>
      </w:pPr>
      <w:r w:rsidRPr="00D724FC">
        <w:rPr>
          <w:rFonts w:ascii="Times New Roman" w:hAnsi="Times New Roman" w:cs="Times New Roman"/>
          <w:sz w:val="24"/>
          <w:szCs w:val="24"/>
        </w:rPr>
        <w:t xml:space="preserve">As noted above, Haugen (1950) posits that borrowing is a process which involves reproduction. This process should however produce a particular form or word as it is in another language. </w:t>
      </w:r>
      <w:r w:rsidR="007E7239" w:rsidRPr="00D724FC">
        <w:rPr>
          <w:rFonts w:ascii="Times New Roman" w:hAnsi="Times New Roman" w:cs="Times New Roman"/>
          <w:sz w:val="24"/>
          <w:szCs w:val="24"/>
        </w:rPr>
        <w:t>According to Fromkin et. al</w:t>
      </w:r>
      <w:r w:rsidR="00EC42D0">
        <w:rPr>
          <w:rFonts w:ascii="Times New Roman" w:hAnsi="Times New Roman" w:cs="Times New Roman"/>
          <w:sz w:val="24"/>
          <w:szCs w:val="24"/>
        </w:rPr>
        <w:t>.</w:t>
      </w:r>
      <w:r w:rsidR="007E7239" w:rsidRPr="00D724FC">
        <w:rPr>
          <w:rFonts w:ascii="Times New Roman" w:hAnsi="Times New Roman" w:cs="Times New Roman"/>
          <w:sz w:val="24"/>
          <w:szCs w:val="24"/>
        </w:rPr>
        <w:t xml:space="preserve"> </w:t>
      </w:r>
      <w:r w:rsidRPr="00D724FC">
        <w:rPr>
          <w:rFonts w:ascii="Times New Roman" w:hAnsi="Times New Roman" w:cs="Times New Roman"/>
          <w:sz w:val="24"/>
          <w:szCs w:val="24"/>
        </w:rPr>
        <w:t>(1985</w:t>
      </w:r>
      <w:r w:rsidR="00B27D0A">
        <w:rPr>
          <w:rFonts w:ascii="Times New Roman" w:hAnsi="Times New Roman" w:cs="Times New Roman"/>
          <w:sz w:val="24"/>
          <w:szCs w:val="24"/>
        </w:rPr>
        <w:t>: 309</w:t>
      </w:r>
      <w:r w:rsidRPr="00D724FC">
        <w:rPr>
          <w:rFonts w:ascii="Times New Roman" w:hAnsi="Times New Roman" w:cs="Times New Roman"/>
          <w:sz w:val="24"/>
          <w:szCs w:val="24"/>
        </w:rPr>
        <w:t>), borrowing occurs when “one language takes a word or a morpheme from another language and</w:t>
      </w:r>
      <w:r w:rsidR="00B56AE0">
        <w:rPr>
          <w:rFonts w:ascii="Times New Roman" w:hAnsi="Times New Roman" w:cs="Times New Roman"/>
          <w:sz w:val="24"/>
          <w:szCs w:val="24"/>
        </w:rPr>
        <w:t xml:space="preserve"> adds it to its lexicon</w:t>
      </w:r>
      <w:r w:rsidR="003C60B1">
        <w:rPr>
          <w:rFonts w:ascii="Times New Roman" w:hAnsi="Times New Roman" w:cs="Times New Roman"/>
          <w:sz w:val="24"/>
          <w:szCs w:val="24"/>
        </w:rPr>
        <w:t>.</w:t>
      </w:r>
      <w:r w:rsidR="00B56AE0">
        <w:rPr>
          <w:rFonts w:ascii="Times New Roman" w:hAnsi="Times New Roman" w:cs="Times New Roman"/>
          <w:sz w:val="24"/>
          <w:szCs w:val="24"/>
        </w:rPr>
        <w:t>”</w:t>
      </w:r>
      <w:r w:rsidRPr="00D724FC">
        <w:rPr>
          <w:rFonts w:ascii="Times New Roman" w:hAnsi="Times New Roman" w:cs="Times New Roman"/>
          <w:sz w:val="24"/>
          <w:szCs w:val="24"/>
        </w:rPr>
        <w:t xml:space="preserve"> This normally happens as a result of language contact. For instance, for Lunda itself, its </w:t>
      </w:r>
      <w:r w:rsidR="001806EA" w:rsidRPr="00D724FC">
        <w:rPr>
          <w:rFonts w:ascii="Times New Roman" w:hAnsi="Times New Roman" w:cs="Times New Roman"/>
          <w:sz w:val="24"/>
          <w:szCs w:val="24"/>
        </w:rPr>
        <w:t>adoptive</w:t>
      </w:r>
      <w:r w:rsidRPr="00D724FC">
        <w:rPr>
          <w:rFonts w:ascii="Times New Roman" w:hAnsi="Times New Roman" w:cs="Times New Roman"/>
          <w:sz w:val="24"/>
          <w:szCs w:val="24"/>
        </w:rPr>
        <w:t xml:space="preserve"> came from different languages within the Bantu group and from the technically dominant European languages, in particular, English, the language of Zambia’s colonizer, which became the formal language of Zambia ahead of its indigenous languages such as Lunda and Luvale. Indeed, Lunda, like any other living language, has its share of borrowings, drawn mostly from the English, Portuguese and Swahili languages with which it has been in contact for the past century or more. It has also borrowed from neighbouring Zambian languages, notably Luvale.</w:t>
      </w:r>
      <w:r w:rsidR="001806EA">
        <w:rPr>
          <w:rFonts w:ascii="Times New Roman" w:hAnsi="Times New Roman" w:cs="Times New Roman"/>
          <w:sz w:val="24"/>
          <w:szCs w:val="24"/>
        </w:rPr>
        <w:t xml:space="preserve"> </w:t>
      </w:r>
      <w:r w:rsidRPr="00D724FC">
        <w:rPr>
          <w:rFonts w:ascii="Times New Roman" w:hAnsi="Times New Roman" w:cs="Times New Roman"/>
          <w:sz w:val="24"/>
          <w:szCs w:val="24"/>
        </w:rPr>
        <w:t>Lending his voice to the deb</w:t>
      </w:r>
      <w:r w:rsidR="004C336A">
        <w:rPr>
          <w:rFonts w:ascii="Times New Roman" w:hAnsi="Times New Roman" w:cs="Times New Roman"/>
          <w:sz w:val="24"/>
          <w:szCs w:val="24"/>
        </w:rPr>
        <w:t>ate on borrowing Kashoki (1994</w:t>
      </w:r>
      <w:r w:rsidR="00CF2290">
        <w:rPr>
          <w:rFonts w:ascii="Times New Roman" w:hAnsi="Times New Roman" w:cs="Times New Roman"/>
          <w:sz w:val="24"/>
          <w:szCs w:val="24"/>
        </w:rPr>
        <w:t>: 10</w:t>
      </w:r>
      <w:r w:rsidR="004C336A">
        <w:rPr>
          <w:rFonts w:ascii="Times New Roman" w:hAnsi="Times New Roman" w:cs="Times New Roman"/>
          <w:sz w:val="24"/>
          <w:szCs w:val="24"/>
        </w:rPr>
        <w:t xml:space="preserve">) </w:t>
      </w:r>
      <w:r w:rsidRPr="00D724FC">
        <w:rPr>
          <w:rFonts w:ascii="Times New Roman" w:hAnsi="Times New Roman" w:cs="Times New Roman"/>
          <w:sz w:val="24"/>
          <w:szCs w:val="24"/>
        </w:rPr>
        <w:t>says:</w:t>
      </w:r>
    </w:p>
    <w:p w14:paraId="26BECC99" w14:textId="77777777" w:rsidR="00522854" w:rsidRPr="00D724FC" w:rsidRDefault="00522854" w:rsidP="00183D4C">
      <w:pPr>
        <w:pStyle w:val="Bezriadkovania"/>
        <w:ind w:left="737" w:right="737" w:firstLine="720"/>
        <w:jc w:val="both"/>
        <w:rPr>
          <w:rFonts w:ascii="Times New Roman" w:hAnsi="Times New Roman" w:cs="Times New Roman"/>
          <w:sz w:val="24"/>
          <w:szCs w:val="24"/>
        </w:rPr>
      </w:pPr>
    </w:p>
    <w:p w14:paraId="3EA9AA9A" w14:textId="1C248E7F" w:rsidR="008F6B22" w:rsidRPr="00935F62" w:rsidRDefault="008F6B22" w:rsidP="00183D4C">
      <w:pPr>
        <w:pStyle w:val="Bezriadkovania"/>
        <w:ind w:left="720" w:right="720"/>
        <w:jc w:val="both"/>
        <w:rPr>
          <w:rFonts w:ascii="Times New Roman" w:hAnsi="Times New Roman" w:cs="Times New Roman"/>
        </w:rPr>
      </w:pPr>
      <w:r w:rsidRPr="00935F62">
        <w:rPr>
          <w:rFonts w:ascii="Times New Roman" w:hAnsi="Times New Roman" w:cs="Times New Roman"/>
        </w:rPr>
        <w:t xml:space="preserve">By </w:t>
      </w:r>
      <w:r w:rsidR="00E94716" w:rsidRPr="00935F62">
        <w:rPr>
          <w:rFonts w:ascii="Times New Roman" w:hAnsi="Times New Roman" w:cs="Times New Roman"/>
        </w:rPr>
        <w:t>‘</w:t>
      </w:r>
      <w:r w:rsidRPr="00935F62">
        <w:rPr>
          <w:rFonts w:ascii="Times New Roman" w:hAnsi="Times New Roman" w:cs="Times New Roman"/>
        </w:rPr>
        <w:t>loan</w:t>
      </w:r>
      <w:r w:rsidR="005C7887" w:rsidRPr="00935F62">
        <w:rPr>
          <w:rFonts w:ascii="Times New Roman" w:hAnsi="Times New Roman" w:cs="Times New Roman"/>
        </w:rPr>
        <w:t xml:space="preserve"> </w:t>
      </w:r>
      <w:r w:rsidRPr="00935F62">
        <w:rPr>
          <w:rFonts w:ascii="Times New Roman" w:hAnsi="Times New Roman" w:cs="Times New Roman"/>
        </w:rPr>
        <w:t>word</w:t>
      </w:r>
      <w:r w:rsidR="00E94716" w:rsidRPr="00935F62">
        <w:rPr>
          <w:rFonts w:ascii="Times New Roman" w:hAnsi="Times New Roman" w:cs="Times New Roman"/>
        </w:rPr>
        <w:t>’</w:t>
      </w:r>
      <w:r w:rsidRPr="00935F62">
        <w:rPr>
          <w:rFonts w:ascii="Times New Roman" w:hAnsi="Times New Roman" w:cs="Times New Roman"/>
        </w:rPr>
        <w:t xml:space="preserve">, </w:t>
      </w:r>
      <w:r w:rsidR="00E94716" w:rsidRPr="00935F62">
        <w:rPr>
          <w:rFonts w:ascii="Times New Roman" w:hAnsi="Times New Roman" w:cs="Times New Roman"/>
        </w:rPr>
        <w:t>‘</w:t>
      </w:r>
      <w:r w:rsidRPr="00935F62">
        <w:rPr>
          <w:rFonts w:ascii="Times New Roman" w:hAnsi="Times New Roman" w:cs="Times New Roman"/>
        </w:rPr>
        <w:t>loan</w:t>
      </w:r>
      <w:r w:rsidR="00E94716" w:rsidRPr="00935F62">
        <w:rPr>
          <w:rFonts w:ascii="Times New Roman" w:hAnsi="Times New Roman" w:cs="Times New Roman"/>
        </w:rPr>
        <w:t>’</w:t>
      </w:r>
      <w:r w:rsidRPr="00935F62">
        <w:rPr>
          <w:rFonts w:ascii="Times New Roman" w:hAnsi="Times New Roman" w:cs="Times New Roman"/>
        </w:rPr>
        <w:t xml:space="preserve">, </w:t>
      </w:r>
      <w:r w:rsidR="00E94716" w:rsidRPr="00935F62">
        <w:rPr>
          <w:rFonts w:ascii="Times New Roman" w:hAnsi="Times New Roman" w:cs="Times New Roman"/>
        </w:rPr>
        <w:t>‘</w:t>
      </w:r>
      <w:r w:rsidRPr="00935F62">
        <w:rPr>
          <w:rFonts w:ascii="Times New Roman" w:hAnsi="Times New Roman" w:cs="Times New Roman"/>
        </w:rPr>
        <w:t>borrowed word</w:t>
      </w:r>
      <w:r w:rsidR="00E94716" w:rsidRPr="00935F62">
        <w:rPr>
          <w:rFonts w:ascii="Times New Roman" w:hAnsi="Times New Roman" w:cs="Times New Roman"/>
        </w:rPr>
        <w:t>’</w:t>
      </w:r>
      <w:r w:rsidRPr="00935F62">
        <w:rPr>
          <w:rFonts w:ascii="Times New Roman" w:hAnsi="Times New Roman" w:cs="Times New Roman"/>
        </w:rPr>
        <w:t xml:space="preserve"> or </w:t>
      </w:r>
      <w:r w:rsidR="00E94716" w:rsidRPr="00935F62">
        <w:rPr>
          <w:rFonts w:ascii="Times New Roman" w:hAnsi="Times New Roman" w:cs="Times New Roman"/>
        </w:rPr>
        <w:t>‘</w:t>
      </w:r>
      <w:r w:rsidRPr="00935F62">
        <w:rPr>
          <w:rFonts w:ascii="Times New Roman" w:hAnsi="Times New Roman" w:cs="Times New Roman"/>
        </w:rPr>
        <w:t>adoptive</w:t>
      </w:r>
      <w:r w:rsidR="00E94716" w:rsidRPr="00935F62">
        <w:rPr>
          <w:rFonts w:ascii="Times New Roman" w:hAnsi="Times New Roman" w:cs="Times New Roman"/>
        </w:rPr>
        <w:t>’</w:t>
      </w:r>
      <w:r w:rsidRPr="00935F62">
        <w:rPr>
          <w:rFonts w:ascii="Times New Roman" w:hAnsi="Times New Roman" w:cs="Times New Roman"/>
        </w:rPr>
        <w:t xml:space="preserve"> [as used interchangeably in sociolinguistics literature] reference is here made to that item borrowed or adopted from one language (whether similar or dissimilar) into another which has a reasonable degree of permanence in the </w:t>
      </w:r>
      <w:r w:rsidR="00972BA1" w:rsidRPr="00935F62">
        <w:rPr>
          <w:rFonts w:ascii="Times New Roman" w:hAnsi="Times New Roman" w:cs="Times New Roman"/>
        </w:rPr>
        <w:t>recipient language</w:t>
      </w:r>
      <w:r w:rsidRPr="00935F62">
        <w:rPr>
          <w:rFonts w:ascii="Times New Roman" w:hAnsi="Times New Roman" w:cs="Times New Roman"/>
        </w:rPr>
        <w:t xml:space="preserve">, is familiar to a wide spectrum of its speakers and is in common use or general currency.  </w:t>
      </w:r>
    </w:p>
    <w:p w14:paraId="0E02B389" w14:textId="77777777" w:rsidR="008F6B22" w:rsidRPr="00D724FC" w:rsidRDefault="008F6B22" w:rsidP="00183D4C">
      <w:pPr>
        <w:pStyle w:val="Bezriadkovania"/>
        <w:jc w:val="both"/>
        <w:rPr>
          <w:rFonts w:ascii="Times New Roman" w:hAnsi="Times New Roman" w:cs="Times New Roman"/>
          <w:sz w:val="24"/>
          <w:szCs w:val="24"/>
        </w:rPr>
      </w:pPr>
    </w:p>
    <w:p w14:paraId="18AE48B1" w14:textId="34DEE109" w:rsidR="008F6B22" w:rsidRPr="00D724FC" w:rsidRDefault="008F6B22" w:rsidP="00183D4C">
      <w:pPr>
        <w:pStyle w:val="Bezriadkovania"/>
        <w:jc w:val="both"/>
        <w:rPr>
          <w:rFonts w:ascii="Times New Roman" w:hAnsi="Times New Roman" w:cs="Times New Roman"/>
          <w:color w:val="FF0000"/>
          <w:sz w:val="24"/>
          <w:szCs w:val="24"/>
        </w:rPr>
      </w:pPr>
      <w:r w:rsidRPr="00D724FC">
        <w:rPr>
          <w:rFonts w:ascii="Times New Roman" w:hAnsi="Times New Roman" w:cs="Times New Roman"/>
          <w:sz w:val="24"/>
          <w:szCs w:val="24"/>
        </w:rPr>
        <w:t>Haspelmath (2009)</w:t>
      </w:r>
      <w:r w:rsidR="005C1238" w:rsidRPr="00D724FC">
        <w:rPr>
          <w:rFonts w:ascii="Times New Roman" w:hAnsi="Times New Roman" w:cs="Times New Roman"/>
          <w:sz w:val="24"/>
          <w:szCs w:val="24"/>
        </w:rPr>
        <w:t xml:space="preserve"> further</w:t>
      </w:r>
      <w:r w:rsidRPr="00D724FC">
        <w:rPr>
          <w:rFonts w:ascii="Times New Roman" w:hAnsi="Times New Roman" w:cs="Times New Roman"/>
          <w:sz w:val="24"/>
          <w:szCs w:val="24"/>
        </w:rPr>
        <w:t xml:space="preserve"> observes how the term borrowing has been used in two different senses: (</w:t>
      </w:r>
      <w:proofErr w:type="spellStart"/>
      <w:r w:rsidRPr="00D724FC">
        <w:rPr>
          <w:rFonts w:ascii="Times New Roman" w:hAnsi="Times New Roman" w:cs="Times New Roman"/>
          <w:sz w:val="24"/>
          <w:szCs w:val="24"/>
        </w:rPr>
        <w:t>i</w:t>
      </w:r>
      <w:proofErr w:type="spellEnd"/>
      <w:r w:rsidRPr="00D724FC">
        <w:rPr>
          <w:rFonts w:ascii="Times New Roman" w:hAnsi="Times New Roman" w:cs="Times New Roman"/>
          <w:sz w:val="24"/>
          <w:szCs w:val="24"/>
        </w:rPr>
        <w:t>) As a general term for all kinds of transfer or copying processes, whether they are due to native speakers adopting elements from other languages into the recipient language, or whether they result from non-native speakers imposing properties of their native language onto a recipient language. This general sense seems to be by far the most prevalent use of the term borrowing. But borrowing has also been used in a more restricted sense, (ii) “to refer to the incorporation of foreign elements into the speakers’ native lan</w:t>
      </w:r>
      <w:r w:rsidR="007A173E" w:rsidRPr="00D724FC">
        <w:rPr>
          <w:rFonts w:ascii="Times New Roman" w:hAnsi="Times New Roman" w:cs="Times New Roman"/>
          <w:sz w:val="24"/>
          <w:szCs w:val="24"/>
        </w:rPr>
        <w:t>guage” (Thomason &amp; Kaufman</w:t>
      </w:r>
      <w:r w:rsidR="007A1CEF" w:rsidRPr="00D724FC">
        <w:rPr>
          <w:rFonts w:ascii="Times New Roman" w:hAnsi="Times New Roman" w:cs="Times New Roman"/>
          <w:sz w:val="24"/>
          <w:szCs w:val="24"/>
        </w:rPr>
        <w:t xml:space="preserve"> 1988: </w:t>
      </w:r>
      <w:r w:rsidRPr="00D724FC">
        <w:rPr>
          <w:rFonts w:ascii="Times New Roman" w:hAnsi="Times New Roman" w:cs="Times New Roman"/>
          <w:sz w:val="24"/>
          <w:szCs w:val="24"/>
        </w:rPr>
        <w:t xml:space="preserve"> 21)</w:t>
      </w:r>
      <w:r w:rsidR="002D6E97">
        <w:rPr>
          <w:rFonts w:ascii="Times New Roman" w:hAnsi="Times New Roman" w:cs="Times New Roman"/>
          <w:sz w:val="24"/>
          <w:szCs w:val="24"/>
        </w:rPr>
        <w:t>.</w:t>
      </w:r>
      <w:r w:rsidRPr="00D724FC">
        <w:rPr>
          <w:rFonts w:ascii="Times New Roman" w:hAnsi="Times New Roman" w:cs="Times New Roman"/>
          <w:sz w:val="24"/>
          <w:szCs w:val="24"/>
        </w:rPr>
        <w:t xml:space="preserve"> </w:t>
      </w:r>
    </w:p>
    <w:p w14:paraId="6CAAF6BC" w14:textId="1BC583A3" w:rsidR="00A750E2" w:rsidRPr="00D724FC" w:rsidRDefault="00E620E2" w:rsidP="00183D4C">
      <w:pPr>
        <w:pStyle w:val="Bezriadkovania"/>
        <w:ind w:firstLine="720"/>
        <w:jc w:val="both"/>
        <w:rPr>
          <w:rFonts w:ascii="Times New Roman" w:hAnsi="Times New Roman" w:cs="Times New Roman"/>
          <w:sz w:val="24"/>
          <w:szCs w:val="24"/>
        </w:rPr>
      </w:pPr>
      <w:r w:rsidRPr="00D724FC">
        <w:rPr>
          <w:rFonts w:ascii="Times New Roman" w:hAnsi="Times New Roman" w:cs="Times New Roman"/>
          <w:sz w:val="24"/>
          <w:szCs w:val="24"/>
        </w:rPr>
        <w:t xml:space="preserve">This survey has adopted a loan word meaning to refer to words taken into a language from another language </w:t>
      </w:r>
      <w:r w:rsidR="005C1238" w:rsidRPr="00D724FC">
        <w:rPr>
          <w:rFonts w:ascii="Times New Roman" w:hAnsi="Times New Roman" w:cs="Times New Roman"/>
          <w:sz w:val="24"/>
          <w:szCs w:val="24"/>
        </w:rPr>
        <w:t>which</w:t>
      </w:r>
      <w:r w:rsidRPr="00D724FC">
        <w:rPr>
          <w:rFonts w:ascii="Times New Roman" w:hAnsi="Times New Roman" w:cs="Times New Roman"/>
          <w:sz w:val="24"/>
          <w:szCs w:val="24"/>
        </w:rPr>
        <w:t xml:space="preserve"> are completely assimilated to the prevailing phonological patterns of the borrowing language. This sets a distinction with neologisms. </w:t>
      </w:r>
      <w:r w:rsidR="008F6B22" w:rsidRPr="00D724FC">
        <w:rPr>
          <w:rFonts w:ascii="Times New Roman" w:hAnsi="Times New Roman" w:cs="Times New Roman"/>
          <w:sz w:val="24"/>
          <w:szCs w:val="24"/>
        </w:rPr>
        <w:t>Neologisms</w:t>
      </w:r>
      <w:r w:rsidRPr="00D724FC">
        <w:rPr>
          <w:rFonts w:ascii="Times New Roman" w:hAnsi="Times New Roman" w:cs="Times New Roman"/>
          <w:sz w:val="24"/>
          <w:szCs w:val="24"/>
        </w:rPr>
        <w:t xml:space="preserve"> on the other hand</w:t>
      </w:r>
      <w:r w:rsidR="008F6B22" w:rsidRPr="00D724FC">
        <w:rPr>
          <w:rFonts w:ascii="Times New Roman" w:hAnsi="Times New Roman" w:cs="Times New Roman"/>
          <w:sz w:val="24"/>
          <w:szCs w:val="24"/>
        </w:rPr>
        <w:t xml:space="preserve"> are very important in the generative capacity of natural languages. It should be noted</w:t>
      </w:r>
      <w:r w:rsidR="00916613" w:rsidRPr="00D724FC">
        <w:rPr>
          <w:rFonts w:ascii="Times New Roman" w:hAnsi="Times New Roman" w:cs="Times New Roman"/>
          <w:sz w:val="24"/>
          <w:szCs w:val="24"/>
        </w:rPr>
        <w:t xml:space="preserve"> therefore</w:t>
      </w:r>
      <w:r w:rsidR="008F6B22" w:rsidRPr="00D724FC">
        <w:rPr>
          <w:rFonts w:ascii="Times New Roman" w:hAnsi="Times New Roman" w:cs="Times New Roman"/>
          <w:sz w:val="24"/>
          <w:szCs w:val="24"/>
        </w:rPr>
        <w:t xml:space="preserve"> that the fate of neologisms in a language life differs. Some of them are widely used and versatile. Others live like a short spark: being bright signs appearing at a certain time or stage in the society development, they become obsolete and disused (Ma</w:t>
      </w:r>
      <w:r w:rsidR="00F235D3" w:rsidRPr="00D724FC">
        <w:rPr>
          <w:rFonts w:ascii="Times New Roman" w:hAnsi="Times New Roman" w:cs="Times New Roman"/>
          <w:sz w:val="24"/>
          <w:szCs w:val="24"/>
        </w:rPr>
        <w:t>rchenko &amp;</w:t>
      </w:r>
      <w:r w:rsidR="008F6B22" w:rsidRPr="00D724FC">
        <w:rPr>
          <w:rFonts w:ascii="Times New Roman" w:hAnsi="Times New Roman" w:cs="Times New Roman"/>
          <w:sz w:val="24"/>
          <w:szCs w:val="24"/>
        </w:rPr>
        <w:t xml:space="preserve"> Boyko </w:t>
      </w:r>
      <w:r w:rsidR="00A750E2" w:rsidRPr="00D724FC">
        <w:rPr>
          <w:rFonts w:ascii="Times New Roman" w:hAnsi="Times New Roman" w:cs="Times New Roman"/>
          <w:sz w:val="24"/>
          <w:szCs w:val="24"/>
        </w:rPr>
        <w:t xml:space="preserve">2016). According to </w:t>
      </w:r>
      <w:r w:rsidR="008F6B22" w:rsidRPr="00D724FC">
        <w:rPr>
          <w:rFonts w:ascii="Times New Roman" w:hAnsi="Times New Roman" w:cs="Times New Roman"/>
          <w:sz w:val="24"/>
          <w:szCs w:val="24"/>
        </w:rPr>
        <w:t>Rosen (1991</w:t>
      </w:r>
      <w:r w:rsidR="002042CA">
        <w:rPr>
          <w:rFonts w:ascii="Times New Roman" w:hAnsi="Times New Roman" w:cs="Times New Roman"/>
          <w:sz w:val="24"/>
          <w:szCs w:val="24"/>
        </w:rPr>
        <w:t>: 8</w:t>
      </w:r>
      <w:r w:rsidR="008F6B22" w:rsidRPr="00D724FC">
        <w:rPr>
          <w:rFonts w:ascii="Times New Roman" w:hAnsi="Times New Roman" w:cs="Times New Roman"/>
          <w:sz w:val="24"/>
          <w:szCs w:val="24"/>
        </w:rPr>
        <w:t>), these words are one-day words, the words with “no future”, and they can be kept in historians and sociologists’ memory as “the words-witnesses of the</w:t>
      </w:r>
      <w:r w:rsidR="00A750E2" w:rsidRPr="00D724FC">
        <w:rPr>
          <w:rFonts w:ascii="Times New Roman" w:hAnsi="Times New Roman" w:cs="Times New Roman"/>
          <w:sz w:val="24"/>
          <w:szCs w:val="24"/>
        </w:rPr>
        <w:t xml:space="preserve"> age</w:t>
      </w:r>
      <w:r w:rsidR="002042CA">
        <w:rPr>
          <w:rFonts w:ascii="Times New Roman" w:hAnsi="Times New Roman" w:cs="Times New Roman"/>
          <w:sz w:val="24"/>
          <w:szCs w:val="24"/>
        </w:rPr>
        <w:t>.</w:t>
      </w:r>
      <w:r w:rsidR="00A750E2" w:rsidRPr="00D724FC">
        <w:rPr>
          <w:rFonts w:ascii="Times New Roman" w:hAnsi="Times New Roman" w:cs="Times New Roman"/>
          <w:sz w:val="24"/>
          <w:szCs w:val="24"/>
        </w:rPr>
        <w:t>”</w:t>
      </w:r>
      <w:r w:rsidR="008F6B22" w:rsidRPr="00D724FC">
        <w:rPr>
          <w:rFonts w:ascii="Times New Roman" w:hAnsi="Times New Roman" w:cs="Times New Roman"/>
          <w:sz w:val="24"/>
          <w:szCs w:val="24"/>
        </w:rPr>
        <w:t xml:space="preserve"> Marchenko and Boyko (2016) further note that the words</w:t>
      </w:r>
      <w:r w:rsidR="00D01F28" w:rsidRPr="00D724FC">
        <w:rPr>
          <w:rFonts w:ascii="Times New Roman" w:hAnsi="Times New Roman" w:cs="Times New Roman"/>
          <w:sz w:val="24"/>
          <w:szCs w:val="24"/>
        </w:rPr>
        <w:t xml:space="preserve"> </w:t>
      </w:r>
      <w:r w:rsidR="008F6B22" w:rsidRPr="00D724FC">
        <w:rPr>
          <w:rFonts w:ascii="Times New Roman" w:hAnsi="Times New Roman" w:cs="Times New Roman"/>
          <w:sz w:val="24"/>
          <w:szCs w:val="24"/>
        </w:rPr>
        <w:t>–</w:t>
      </w:r>
      <w:r w:rsidR="00D01F28" w:rsidRPr="00D724FC">
        <w:rPr>
          <w:rFonts w:ascii="Times New Roman" w:hAnsi="Times New Roman" w:cs="Times New Roman"/>
          <w:sz w:val="24"/>
          <w:szCs w:val="24"/>
        </w:rPr>
        <w:t xml:space="preserve"> </w:t>
      </w:r>
      <w:r w:rsidR="008F6B22" w:rsidRPr="00D724FC">
        <w:rPr>
          <w:rFonts w:ascii="Times New Roman" w:hAnsi="Times New Roman" w:cs="Times New Roman"/>
          <w:sz w:val="24"/>
          <w:szCs w:val="24"/>
        </w:rPr>
        <w:t xml:space="preserve">witnesses of the age on colloquial level are the most visible in the language of young speakers. </w:t>
      </w:r>
    </w:p>
    <w:p w14:paraId="75C8712C" w14:textId="757FEFDD" w:rsidR="00522854" w:rsidRPr="00D724FC" w:rsidRDefault="008F6B22" w:rsidP="00183D4C">
      <w:pPr>
        <w:pStyle w:val="Bezriadkovania"/>
        <w:ind w:firstLine="720"/>
        <w:jc w:val="both"/>
        <w:rPr>
          <w:rFonts w:ascii="Times New Roman" w:hAnsi="Times New Roman" w:cs="Times New Roman"/>
          <w:sz w:val="24"/>
          <w:szCs w:val="24"/>
        </w:rPr>
      </w:pPr>
      <w:r w:rsidRPr="00D724FC">
        <w:rPr>
          <w:rFonts w:ascii="Times New Roman" w:hAnsi="Times New Roman" w:cs="Times New Roman"/>
          <w:sz w:val="24"/>
          <w:szCs w:val="24"/>
        </w:rPr>
        <w:t>In light of the above brief literature</w:t>
      </w:r>
      <w:r w:rsidR="00B31CA5" w:rsidRPr="00D724FC">
        <w:rPr>
          <w:rFonts w:ascii="Times New Roman" w:hAnsi="Times New Roman" w:cs="Times New Roman"/>
          <w:sz w:val="24"/>
          <w:szCs w:val="24"/>
        </w:rPr>
        <w:t xml:space="preserve"> review</w:t>
      </w:r>
      <w:r w:rsidRPr="00D724FC">
        <w:rPr>
          <w:rFonts w:ascii="Times New Roman" w:hAnsi="Times New Roman" w:cs="Times New Roman"/>
          <w:sz w:val="24"/>
          <w:szCs w:val="24"/>
        </w:rPr>
        <w:t>, the current study, thus, focuses o</w:t>
      </w:r>
      <w:r w:rsidR="00752931" w:rsidRPr="00D724FC">
        <w:rPr>
          <w:rFonts w:ascii="Times New Roman" w:hAnsi="Times New Roman" w:cs="Times New Roman"/>
          <w:sz w:val="24"/>
          <w:szCs w:val="24"/>
        </w:rPr>
        <w:t xml:space="preserve">n borrowing, particularly, </w:t>
      </w:r>
      <w:r w:rsidR="005C7887" w:rsidRPr="00D724FC">
        <w:rPr>
          <w:rFonts w:ascii="Times New Roman" w:hAnsi="Times New Roman" w:cs="Times New Roman"/>
          <w:sz w:val="24"/>
          <w:szCs w:val="24"/>
        </w:rPr>
        <w:t>loan words</w:t>
      </w:r>
      <w:r w:rsidRPr="00D724FC">
        <w:rPr>
          <w:rFonts w:ascii="Times New Roman" w:hAnsi="Times New Roman" w:cs="Times New Roman"/>
          <w:sz w:val="24"/>
          <w:szCs w:val="24"/>
        </w:rPr>
        <w:t xml:space="preserve"> in Lunda as well as its contribution to the language, as this process, in our view, has been given scant</w:t>
      </w:r>
      <w:r w:rsidR="00642A0A">
        <w:rPr>
          <w:rFonts w:ascii="Times New Roman" w:hAnsi="Times New Roman" w:cs="Times New Roman"/>
          <w:sz w:val="24"/>
          <w:szCs w:val="24"/>
        </w:rPr>
        <w:t>y</w:t>
      </w:r>
      <w:r w:rsidRPr="00D724FC">
        <w:rPr>
          <w:rFonts w:ascii="Times New Roman" w:hAnsi="Times New Roman" w:cs="Times New Roman"/>
          <w:sz w:val="24"/>
          <w:szCs w:val="24"/>
        </w:rPr>
        <w:t xml:space="preserve"> attention by researchers, particularly African and Africanist linguists in recent years. </w:t>
      </w:r>
    </w:p>
    <w:p w14:paraId="3255458C" w14:textId="77777777" w:rsidR="00183D4C" w:rsidRDefault="00183D4C" w:rsidP="00183D4C">
      <w:pPr>
        <w:pStyle w:val="Bezriadkovania"/>
        <w:ind w:firstLine="720"/>
        <w:jc w:val="both"/>
        <w:rPr>
          <w:rFonts w:ascii="Times New Roman" w:hAnsi="Times New Roman" w:cs="Times New Roman"/>
          <w:sz w:val="24"/>
          <w:szCs w:val="24"/>
        </w:rPr>
      </w:pPr>
    </w:p>
    <w:p w14:paraId="25AA8DF6" w14:textId="005CD072" w:rsidR="008F6B22" w:rsidRDefault="008F6B22" w:rsidP="00183D4C">
      <w:pPr>
        <w:pStyle w:val="Bezriadkovania"/>
        <w:ind w:firstLine="720"/>
        <w:jc w:val="both"/>
        <w:rPr>
          <w:rFonts w:ascii="Times New Roman" w:hAnsi="Times New Roman" w:cs="Times New Roman"/>
          <w:sz w:val="24"/>
          <w:szCs w:val="24"/>
        </w:rPr>
      </w:pPr>
      <w:r w:rsidRPr="00D724FC">
        <w:rPr>
          <w:rFonts w:ascii="Times New Roman" w:hAnsi="Times New Roman" w:cs="Times New Roman"/>
          <w:sz w:val="24"/>
          <w:szCs w:val="24"/>
        </w:rPr>
        <w:t xml:space="preserve"> </w:t>
      </w:r>
    </w:p>
    <w:p w14:paraId="03B55333" w14:textId="77777777" w:rsidR="00DF1FE0" w:rsidRPr="00D724FC" w:rsidRDefault="00DF1FE0" w:rsidP="00183D4C">
      <w:pPr>
        <w:pStyle w:val="Bezriadkovania"/>
        <w:ind w:firstLine="720"/>
        <w:jc w:val="both"/>
        <w:rPr>
          <w:rFonts w:ascii="Times New Roman" w:hAnsi="Times New Roman" w:cs="Times New Roman"/>
          <w:sz w:val="24"/>
          <w:szCs w:val="24"/>
        </w:rPr>
      </w:pPr>
    </w:p>
    <w:p w14:paraId="1B14DC47" w14:textId="0C59CE19" w:rsidR="008F6B22" w:rsidRPr="00BB5AF3" w:rsidRDefault="009B198B" w:rsidP="00183D4C">
      <w:pPr>
        <w:pStyle w:val="Nadpis3"/>
        <w:spacing w:before="0" w:line="240" w:lineRule="auto"/>
        <w:rPr>
          <w:i w:val="0"/>
        </w:rPr>
      </w:pPr>
      <w:r>
        <w:rPr>
          <w:i w:val="0"/>
        </w:rPr>
        <w:lastRenderedPageBreak/>
        <w:t>3</w:t>
      </w:r>
      <w:r w:rsidR="00F9490B">
        <w:rPr>
          <w:i w:val="0"/>
        </w:rPr>
        <w:t xml:space="preserve"> </w:t>
      </w:r>
      <w:r w:rsidR="008F6B22" w:rsidRPr="00BB5AF3">
        <w:rPr>
          <w:i w:val="0"/>
        </w:rPr>
        <w:t>F</w:t>
      </w:r>
      <w:r w:rsidR="009509AC" w:rsidRPr="00BB5AF3">
        <w:rPr>
          <w:i w:val="0"/>
        </w:rPr>
        <w:t xml:space="preserve">actors </w:t>
      </w:r>
      <w:r w:rsidR="008F6B22" w:rsidRPr="00BB5AF3">
        <w:rPr>
          <w:i w:val="0"/>
        </w:rPr>
        <w:t>R</w:t>
      </w:r>
      <w:r w:rsidR="009509AC" w:rsidRPr="00BB5AF3">
        <w:rPr>
          <w:i w:val="0"/>
        </w:rPr>
        <w:t xml:space="preserve">esponsible for Loanwords in </w:t>
      </w:r>
      <w:r w:rsidR="008F6B22" w:rsidRPr="00BB5AF3">
        <w:rPr>
          <w:i w:val="0"/>
        </w:rPr>
        <w:t>L</w:t>
      </w:r>
      <w:r w:rsidR="009509AC" w:rsidRPr="00BB5AF3">
        <w:rPr>
          <w:i w:val="0"/>
        </w:rPr>
        <w:t>unda</w:t>
      </w:r>
    </w:p>
    <w:p w14:paraId="527BA65F" w14:textId="77777777" w:rsidR="00BB5AF3" w:rsidRDefault="00BB5AF3" w:rsidP="00183D4C">
      <w:pPr>
        <w:pStyle w:val="Bezriadkovania"/>
        <w:jc w:val="both"/>
        <w:rPr>
          <w:rFonts w:ascii="Times New Roman" w:hAnsi="Times New Roman" w:cs="Times New Roman"/>
          <w:sz w:val="24"/>
          <w:szCs w:val="24"/>
        </w:rPr>
      </w:pPr>
    </w:p>
    <w:p w14:paraId="39FD4092" w14:textId="3DAE3755" w:rsidR="008F6B22" w:rsidRPr="00D724FC" w:rsidRDefault="00842788"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Lunda is one of the seven regional lingua francas used for radio broadcasting, literacy, and as a school subject in Zambia</w:t>
      </w:r>
      <w:r w:rsidR="008F6B22" w:rsidRPr="00D724FC">
        <w:rPr>
          <w:rFonts w:ascii="Times New Roman" w:hAnsi="Times New Roman" w:cs="Times New Roman"/>
          <w:sz w:val="24"/>
          <w:szCs w:val="24"/>
        </w:rPr>
        <w:t>. Lunda people are found in North-western Zambia, particularly in Zambezi, Mumbeji, Manyinga, Kabompo, and Mwinilunga Districts. As Mutunda (2011</w:t>
      </w:r>
      <w:r w:rsidR="00977AA4">
        <w:rPr>
          <w:rFonts w:ascii="Times New Roman" w:hAnsi="Times New Roman" w:cs="Times New Roman"/>
          <w:sz w:val="24"/>
          <w:szCs w:val="24"/>
        </w:rPr>
        <w:t>:</w:t>
      </w:r>
      <w:r w:rsidR="008F6B22" w:rsidRPr="00D724FC">
        <w:rPr>
          <w:rFonts w:ascii="Times New Roman" w:hAnsi="Times New Roman" w:cs="Times New Roman"/>
          <w:sz w:val="24"/>
          <w:szCs w:val="24"/>
        </w:rPr>
        <w:t xml:space="preserve"> 2020) observes, the language is not only spoken in Zambia, but also in Eastern Angola, and in the Southern part of the Democratic Republic of Congo, albeit with some linguistic variations such as tonality, palatalization, and morphological features.</w:t>
      </w:r>
    </w:p>
    <w:p w14:paraId="4B8427FA" w14:textId="49342C6F" w:rsidR="004C3EFD" w:rsidRPr="00D724FC" w:rsidRDefault="00151028" w:rsidP="00183D4C">
      <w:pPr>
        <w:pStyle w:val="Bezriadkovania"/>
        <w:ind w:firstLine="720"/>
        <w:jc w:val="both"/>
        <w:rPr>
          <w:rFonts w:ascii="Times New Roman" w:hAnsi="Times New Roman" w:cs="Times New Roman"/>
          <w:color w:val="C00000"/>
          <w:sz w:val="24"/>
          <w:szCs w:val="24"/>
        </w:rPr>
      </w:pPr>
      <w:r w:rsidRPr="00D724FC">
        <w:rPr>
          <w:rFonts w:ascii="Times New Roman" w:hAnsi="Times New Roman" w:cs="Times New Roman"/>
          <w:sz w:val="24"/>
          <w:szCs w:val="24"/>
        </w:rPr>
        <w:t xml:space="preserve">Guthrie (1967) classifies Lunda as L52. </w:t>
      </w:r>
      <w:r w:rsidR="008F6B22" w:rsidRPr="00D724FC">
        <w:rPr>
          <w:rFonts w:ascii="Times New Roman" w:hAnsi="Times New Roman" w:cs="Times New Roman"/>
          <w:sz w:val="24"/>
          <w:szCs w:val="24"/>
        </w:rPr>
        <w:t>Lunda, like any other living language, has its share of borrowings, drawn mostly fro</w:t>
      </w:r>
      <w:r w:rsidR="0022159E" w:rsidRPr="00D724FC">
        <w:rPr>
          <w:rFonts w:ascii="Times New Roman" w:hAnsi="Times New Roman" w:cs="Times New Roman"/>
          <w:sz w:val="24"/>
          <w:szCs w:val="24"/>
        </w:rPr>
        <w:t>m</w:t>
      </w:r>
      <w:r w:rsidR="008F6B22" w:rsidRPr="00D724FC">
        <w:rPr>
          <w:rFonts w:ascii="Times New Roman" w:hAnsi="Times New Roman" w:cs="Times New Roman"/>
          <w:sz w:val="24"/>
          <w:szCs w:val="24"/>
        </w:rPr>
        <w:t xml:space="preserve"> English, Portuguese and Swahili with which it has been in contact for the past century or more. It has also borrowed from neighbouring languages, notably Luvale. This phenomenon </w:t>
      </w:r>
      <w:r w:rsidR="007C31C4" w:rsidRPr="00D724FC">
        <w:rPr>
          <w:rFonts w:ascii="Times New Roman" w:hAnsi="Times New Roman" w:cs="Times New Roman"/>
          <w:sz w:val="24"/>
          <w:szCs w:val="24"/>
        </w:rPr>
        <w:t>can be</w:t>
      </w:r>
      <w:r w:rsidR="008F6B22" w:rsidRPr="00D724FC">
        <w:rPr>
          <w:rFonts w:ascii="Times New Roman" w:hAnsi="Times New Roman" w:cs="Times New Roman"/>
          <w:sz w:val="24"/>
          <w:szCs w:val="24"/>
        </w:rPr>
        <w:t xml:space="preserve"> attributed to various factors including trade, colonisation, westernisation, introduction of moneyed capitalist economy, the institution of formal education, public administration, commerce and industry, migration and urbanisation, among others</w:t>
      </w:r>
      <w:r w:rsidRPr="00D724FC">
        <w:rPr>
          <w:rFonts w:ascii="Times New Roman" w:hAnsi="Times New Roman" w:cs="Times New Roman"/>
          <w:sz w:val="24"/>
          <w:szCs w:val="24"/>
        </w:rPr>
        <w:t xml:space="preserve"> (Kashoki 1994)</w:t>
      </w:r>
      <w:r w:rsidR="004C3EFD" w:rsidRPr="00D724FC">
        <w:rPr>
          <w:rFonts w:ascii="Times New Roman" w:hAnsi="Times New Roman" w:cs="Times New Roman"/>
          <w:sz w:val="24"/>
          <w:szCs w:val="24"/>
        </w:rPr>
        <w:t xml:space="preserve">. The reasons for the process of borrowing are normally many and varied such as the aforementioned.  Moreover, the need or desire to refer to new objects in the environment, to discuss new ideas and concepts, to express new experiences, to stylistically distinguish one’s manner of speaking, and so on can also contribute to borrowing. </w:t>
      </w:r>
    </w:p>
    <w:p w14:paraId="7A503A3D" w14:textId="6DE4CBA3" w:rsidR="00183D4C" w:rsidRDefault="00183D4C" w:rsidP="00183D4C">
      <w:pPr>
        <w:pStyle w:val="Nadpis2"/>
        <w:spacing w:before="0" w:beforeAutospacing="0" w:after="0" w:afterAutospacing="0"/>
      </w:pPr>
    </w:p>
    <w:p w14:paraId="7D65278B" w14:textId="77777777" w:rsidR="00183D4C" w:rsidRDefault="00183D4C" w:rsidP="00183D4C">
      <w:pPr>
        <w:pStyle w:val="Nadpis2"/>
        <w:spacing w:before="0" w:beforeAutospacing="0" w:after="0" w:afterAutospacing="0"/>
      </w:pPr>
    </w:p>
    <w:p w14:paraId="7BE677B8" w14:textId="31B4A5FA" w:rsidR="008F6B22" w:rsidRPr="00D724FC" w:rsidRDefault="009B198B" w:rsidP="00183D4C">
      <w:pPr>
        <w:pStyle w:val="Nadpis2"/>
        <w:spacing w:before="0" w:beforeAutospacing="0" w:after="0" w:afterAutospacing="0"/>
      </w:pPr>
      <w:r>
        <w:t>4</w:t>
      </w:r>
      <w:r w:rsidR="00F9490B">
        <w:t xml:space="preserve"> </w:t>
      </w:r>
      <w:r w:rsidR="008F6B22" w:rsidRPr="00D724FC">
        <w:t>T</w:t>
      </w:r>
      <w:r w:rsidR="00BD3ECA" w:rsidRPr="00D724FC">
        <w:t xml:space="preserve">heoretical </w:t>
      </w:r>
      <w:r w:rsidR="008F6B22" w:rsidRPr="00D724FC">
        <w:t>B</w:t>
      </w:r>
      <w:r w:rsidR="00BD3ECA" w:rsidRPr="00D724FC">
        <w:t xml:space="preserve">asis of the </w:t>
      </w:r>
      <w:r w:rsidR="008F6B22" w:rsidRPr="00D724FC">
        <w:t>S</w:t>
      </w:r>
      <w:r w:rsidR="00BD3ECA" w:rsidRPr="00D724FC">
        <w:t>tudy</w:t>
      </w:r>
    </w:p>
    <w:p w14:paraId="370948CF" w14:textId="77777777" w:rsidR="00183D4C" w:rsidRDefault="00183D4C" w:rsidP="00183D4C">
      <w:pPr>
        <w:pStyle w:val="Bezriadkovania"/>
        <w:jc w:val="both"/>
        <w:rPr>
          <w:rFonts w:ascii="Times New Roman" w:hAnsi="Times New Roman" w:cs="Times New Roman"/>
          <w:sz w:val="24"/>
          <w:szCs w:val="24"/>
        </w:rPr>
      </w:pPr>
    </w:p>
    <w:p w14:paraId="62D2A962" w14:textId="2CAAFF1A" w:rsidR="00BA3DA4" w:rsidRPr="00D724FC" w:rsidRDefault="008F6B22"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 xml:space="preserve">This </w:t>
      </w:r>
      <w:r w:rsidR="00823A0B">
        <w:rPr>
          <w:rFonts w:ascii="Times New Roman" w:hAnsi="Times New Roman" w:cs="Times New Roman"/>
          <w:sz w:val="24"/>
          <w:szCs w:val="24"/>
        </w:rPr>
        <w:t>survey</w:t>
      </w:r>
      <w:r w:rsidRPr="00D724FC">
        <w:rPr>
          <w:rFonts w:ascii="Times New Roman" w:hAnsi="Times New Roman" w:cs="Times New Roman"/>
          <w:sz w:val="24"/>
          <w:szCs w:val="24"/>
        </w:rPr>
        <w:t xml:space="preserve"> uses </w:t>
      </w:r>
      <w:r w:rsidR="00D37823">
        <w:rPr>
          <w:rFonts w:ascii="Times New Roman" w:hAnsi="Times New Roman" w:cs="Times New Roman"/>
          <w:sz w:val="24"/>
          <w:szCs w:val="24"/>
        </w:rPr>
        <w:t>Optimality T</w:t>
      </w:r>
      <w:r w:rsidR="00324421" w:rsidRPr="00D724FC">
        <w:rPr>
          <w:rFonts w:ascii="Times New Roman" w:hAnsi="Times New Roman" w:cs="Times New Roman"/>
          <w:sz w:val="24"/>
          <w:szCs w:val="24"/>
        </w:rPr>
        <w:t xml:space="preserve">heory (OT) </w:t>
      </w:r>
      <w:r w:rsidRPr="00D724FC">
        <w:rPr>
          <w:rFonts w:ascii="Times New Roman" w:hAnsi="Times New Roman" w:cs="Times New Roman"/>
          <w:sz w:val="24"/>
          <w:szCs w:val="24"/>
        </w:rPr>
        <w:t xml:space="preserve">as a lens for interrogating the nature </w:t>
      </w:r>
      <w:r w:rsidR="00324421" w:rsidRPr="00D724FC">
        <w:rPr>
          <w:rFonts w:ascii="Times New Roman" w:hAnsi="Times New Roman" w:cs="Times New Roman"/>
          <w:sz w:val="24"/>
          <w:szCs w:val="24"/>
        </w:rPr>
        <w:t xml:space="preserve">and adaptation </w:t>
      </w:r>
      <w:r w:rsidRPr="00D724FC">
        <w:rPr>
          <w:rFonts w:ascii="Times New Roman" w:hAnsi="Times New Roman" w:cs="Times New Roman"/>
          <w:sz w:val="24"/>
          <w:szCs w:val="24"/>
        </w:rPr>
        <w:t xml:space="preserve">of </w:t>
      </w:r>
      <w:r w:rsidR="00324421" w:rsidRPr="00D724FC">
        <w:rPr>
          <w:rFonts w:ascii="Times New Roman" w:hAnsi="Times New Roman" w:cs="Times New Roman"/>
          <w:sz w:val="24"/>
          <w:szCs w:val="24"/>
        </w:rPr>
        <w:t>loan words in Lunda</w:t>
      </w:r>
      <w:r w:rsidRPr="00D724FC">
        <w:rPr>
          <w:rFonts w:ascii="Times New Roman" w:hAnsi="Times New Roman" w:cs="Times New Roman"/>
          <w:sz w:val="24"/>
          <w:szCs w:val="24"/>
        </w:rPr>
        <w:t>.</w:t>
      </w:r>
      <w:r w:rsidR="00AC02C1" w:rsidRPr="00D724FC">
        <w:rPr>
          <w:rFonts w:ascii="Times New Roman" w:hAnsi="Times New Roman" w:cs="Times New Roman"/>
          <w:sz w:val="24"/>
          <w:szCs w:val="24"/>
        </w:rPr>
        <w:t xml:space="preserve"> </w:t>
      </w:r>
      <w:r w:rsidR="009903ED" w:rsidRPr="00D724FC">
        <w:rPr>
          <w:rFonts w:ascii="Times New Roman" w:hAnsi="Times New Roman" w:cs="Times New Roman"/>
          <w:sz w:val="24"/>
          <w:szCs w:val="24"/>
        </w:rPr>
        <w:t>Prince and Smolensky (1993) introduced Optimality Theory (OT) as a framework for linguistic analysis. Kager (1999) gives an entry-level introduction to OT, McCarthy (200</w:t>
      </w:r>
      <w:r w:rsidR="00715F21">
        <w:rPr>
          <w:rFonts w:ascii="Times New Roman" w:hAnsi="Times New Roman" w:cs="Times New Roman"/>
          <w:sz w:val="24"/>
          <w:szCs w:val="24"/>
        </w:rPr>
        <w:t>2</w:t>
      </w:r>
      <w:r w:rsidR="009903ED" w:rsidRPr="00D724FC">
        <w:rPr>
          <w:rFonts w:ascii="Times New Roman" w:hAnsi="Times New Roman" w:cs="Times New Roman"/>
          <w:sz w:val="24"/>
          <w:szCs w:val="24"/>
        </w:rPr>
        <w:t xml:space="preserve">) surveys advanced topics </w:t>
      </w:r>
      <w:r w:rsidR="00C92B5C" w:rsidRPr="00D724FC">
        <w:rPr>
          <w:rFonts w:ascii="Times New Roman" w:hAnsi="Times New Roman" w:cs="Times New Roman"/>
          <w:sz w:val="24"/>
          <w:szCs w:val="24"/>
        </w:rPr>
        <w:t>w</w:t>
      </w:r>
      <w:r w:rsidR="006159C8">
        <w:rPr>
          <w:rFonts w:ascii="Times New Roman" w:hAnsi="Times New Roman" w:cs="Times New Roman"/>
          <w:sz w:val="24"/>
          <w:szCs w:val="24"/>
        </w:rPr>
        <w:t>ithin phonology,</w:t>
      </w:r>
      <w:r w:rsidR="009903ED" w:rsidRPr="00D724FC">
        <w:rPr>
          <w:rFonts w:ascii="Times New Roman" w:hAnsi="Times New Roman" w:cs="Times New Roman"/>
          <w:sz w:val="24"/>
          <w:szCs w:val="24"/>
        </w:rPr>
        <w:t xml:space="preserve"> </w:t>
      </w:r>
      <w:r w:rsidR="00E77AEF">
        <w:rPr>
          <w:rFonts w:ascii="Times New Roman" w:hAnsi="Times New Roman" w:cs="Times New Roman"/>
          <w:sz w:val="24"/>
          <w:szCs w:val="24"/>
        </w:rPr>
        <w:t>(</w:t>
      </w:r>
      <w:r w:rsidR="009903ED" w:rsidRPr="00D724FC">
        <w:rPr>
          <w:rFonts w:ascii="Times New Roman" w:hAnsi="Times New Roman" w:cs="Times New Roman"/>
          <w:sz w:val="24"/>
          <w:szCs w:val="24"/>
        </w:rPr>
        <w:t>OT</w:t>
      </w:r>
      <w:r w:rsidR="00E77AEF">
        <w:rPr>
          <w:rFonts w:ascii="Times New Roman" w:hAnsi="Times New Roman" w:cs="Times New Roman"/>
          <w:sz w:val="24"/>
          <w:szCs w:val="24"/>
        </w:rPr>
        <w:t>)</w:t>
      </w:r>
      <w:r w:rsidR="009903ED" w:rsidRPr="00D724FC">
        <w:rPr>
          <w:rFonts w:ascii="Times New Roman" w:hAnsi="Times New Roman" w:cs="Times New Roman"/>
          <w:sz w:val="24"/>
          <w:szCs w:val="24"/>
        </w:rPr>
        <w:t xml:space="preserve"> has largely supplanted rule-based frameworks. OT has also been applied to syntax and semantics, although not as widely;</w:t>
      </w:r>
      <w:r w:rsidR="00823A0B">
        <w:rPr>
          <w:rFonts w:ascii="Times New Roman" w:hAnsi="Times New Roman" w:cs="Times New Roman"/>
          <w:sz w:val="24"/>
          <w:szCs w:val="24"/>
        </w:rPr>
        <w:t xml:space="preserve"> </w:t>
      </w:r>
      <w:r w:rsidR="009903ED" w:rsidRPr="00D724FC">
        <w:rPr>
          <w:rFonts w:ascii="Times New Roman" w:hAnsi="Times New Roman" w:cs="Times New Roman"/>
          <w:sz w:val="24"/>
          <w:szCs w:val="24"/>
        </w:rPr>
        <w:t>Legendre, Grimshaw, and Vikner (2001) provide an overview of current work in OT syntax. Generation of utteranc</w:t>
      </w:r>
      <w:r w:rsidR="006159C8">
        <w:rPr>
          <w:rFonts w:ascii="Times New Roman" w:hAnsi="Times New Roman" w:cs="Times New Roman"/>
          <w:sz w:val="24"/>
          <w:szCs w:val="24"/>
        </w:rPr>
        <w:t xml:space="preserve">es in OT involves two functions </w:t>
      </w:r>
      <w:r w:rsidR="006159C8" w:rsidRPr="003C3F6C">
        <w:rPr>
          <w:rFonts w:ascii="Times New Roman" w:hAnsi="Times New Roman" w:cs="Times New Roman"/>
          <w:sz w:val="24"/>
          <w:szCs w:val="24"/>
        </w:rPr>
        <w:t>namely</w:t>
      </w:r>
      <w:r w:rsidR="009903ED" w:rsidRPr="003C3F6C">
        <w:rPr>
          <w:rFonts w:ascii="Times New Roman" w:hAnsi="Times New Roman" w:cs="Times New Roman"/>
          <w:sz w:val="24"/>
          <w:szCs w:val="24"/>
        </w:rPr>
        <w:t xml:space="preserve"> G</w:t>
      </w:r>
      <w:r w:rsidR="002E45D4" w:rsidRPr="003C3F6C">
        <w:rPr>
          <w:rFonts w:ascii="Times New Roman" w:hAnsi="Times New Roman" w:cs="Times New Roman"/>
          <w:sz w:val="24"/>
          <w:szCs w:val="24"/>
        </w:rPr>
        <w:t>enerator (GEN)</w:t>
      </w:r>
      <w:r w:rsidR="009903ED" w:rsidRPr="003C3F6C">
        <w:rPr>
          <w:rFonts w:ascii="Times New Roman" w:hAnsi="Times New Roman" w:cs="Times New Roman"/>
          <w:sz w:val="24"/>
          <w:szCs w:val="24"/>
        </w:rPr>
        <w:t xml:space="preserve"> and E</w:t>
      </w:r>
      <w:r w:rsidR="002E45D4" w:rsidRPr="003C3F6C">
        <w:rPr>
          <w:rFonts w:ascii="Times New Roman" w:hAnsi="Times New Roman" w:cs="Times New Roman"/>
          <w:sz w:val="24"/>
          <w:szCs w:val="24"/>
        </w:rPr>
        <w:t>valuator (E</w:t>
      </w:r>
      <w:r w:rsidR="006159C8" w:rsidRPr="003C3F6C">
        <w:rPr>
          <w:rFonts w:ascii="Times New Roman" w:hAnsi="Times New Roman" w:cs="Times New Roman"/>
          <w:sz w:val="24"/>
          <w:szCs w:val="24"/>
        </w:rPr>
        <w:t>VAL</w:t>
      </w:r>
      <w:r w:rsidR="002E45D4">
        <w:rPr>
          <w:rFonts w:ascii="Times New Roman" w:hAnsi="Times New Roman" w:cs="Times New Roman"/>
          <w:sz w:val="24"/>
          <w:szCs w:val="24"/>
        </w:rPr>
        <w:t>)</w:t>
      </w:r>
      <w:r w:rsidR="009903ED" w:rsidRPr="00D724FC">
        <w:rPr>
          <w:rFonts w:ascii="Times New Roman" w:hAnsi="Times New Roman" w:cs="Times New Roman"/>
          <w:sz w:val="24"/>
          <w:szCs w:val="24"/>
        </w:rPr>
        <w:t xml:space="preserve">. </w:t>
      </w:r>
    </w:p>
    <w:p w14:paraId="48FC8C46" w14:textId="68D1D18E" w:rsidR="00BA3DA4" w:rsidRPr="00D724FC" w:rsidRDefault="00BA3DA4" w:rsidP="00183D4C">
      <w:pPr>
        <w:pStyle w:val="Bezriadkovania"/>
        <w:ind w:firstLine="720"/>
        <w:jc w:val="both"/>
        <w:rPr>
          <w:rFonts w:ascii="Times New Roman" w:hAnsi="Times New Roman" w:cs="Times New Roman"/>
          <w:sz w:val="24"/>
          <w:szCs w:val="24"/>
        </w:rPr>
      </w:pPr>
      <w:r w:rsidRPr="00D724FC">
        <w:rPr>
          <w:rFonts w:ascii="Times New Roman" w:hAnsi="Times New Roman" w:cs="Times New Roman"/>
          <w:sz w:val="24"/>
          <w:szCs w:val="24"/>
        </w:rPr>
        <w:t xml:space="preserve">The core universal elements of the OT architecture are summarized </w:t>
      </w:r>
      <w:r w:rsidR="00DF1FE0">
        <w:rPr>
          <w:rFonts w:ascii="Times New Roman" w:hAnsi="Times New Roman" w:cs="Times New Roman"/>
          <w:sz w:val="24"/>
          <w:szCs w:val="24"/>
        </w:rPr>
        <w:t>in (1)</w:t>
      </w:r>
      <w:r w:rsidRPr="00D724FC">
        <w:rPr>
          <w:rFonts w:ascii="Times New Roman" w:hAnsi="Times New Roman" w:cs="Times New Roman"/>
          <w:sz w:val="24"/>
          <w:szCs w:val="24"/>
        </w:rPr>
        <w:t>:</w:t>
      </w:r>
    </w:p>
    <w:p w14:paraId="2B0C4A93" w14:textId="77777777" w:rsidR="00DF1FE0" w:rsidRDefault="00DF1FE0" w:rsidP="00183D4C">
      <w:pPr>
        <w:pStyle w:val="Bezriadkovania"/>
        <w:jc w:val="both"/>
        <w:rPr>
          <w:rFonts w:ascii="Times New Roman" w:hAnsi="Times New Roman" w:cs="Times New Roman"/>
          <w:sz w:val="24"/>
          <w:szCs w:val="24"/>
        </w:rPr>
      </w:pPr>
    </w:p>
    <w:p w14:paraId="1B9E3A9D" w14:textId="6D9CDDAB" w:rsidR="00BA3DA4" w:rsidRPr="00D724FC" w:rsidRDefault="00DF1FE0" w:rsidP="00183D4C">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00BA3DA4" w:rsidRPr="00D724FC">
        <w:rPr>
          <w:rFonts w:ascii="Times New Roman" w:hAnsi="Times New Roman" w:cs="Times New Roman"/>
          <w:sz w:val="24"/>
          <w:szCs w:val="24"/>
        </w:rPr>
        <w:t>Basic OT architecture</w:t>
      </w:r>
    </w:p>
    <w:p w14:paraId="16A7182D" w14:textId="77777777" w:rsidR="00BA3DA4" w:rsidRPr="00D724FC" w:rsidRDefault="00BA3DA4" w:rsidP="00183D4C">
      <w:pPr>
        <w:pStyle w:val="Bezriadkovania"/>
        <w:jc w:val="both"/>
        <w:rPr>
          <w:rFonts w:ascii="Times New Roman" w:hAnsi="Times New Roman" w:cs="Times New Roman"/>
          <w:sz w:val="24"/>
          <w:szCs w:val="24"/>
        </w:rPr>
      </w:pPr>
    </w:p>
    <w:p w14:paraId="4177A183" w14:textId="05264131" w:rsidR="00BA3DA4" w:rsidRPr="00D724FC" w:rsidRDefault="00DF1FE0" w:rsidP="00183D4C">
      <w:pPr>
        <w:pStyle w:val="Bezriadkovania"/>
        <w:jc w:val="both"/>
        <w:rPr>
          <w:rFonts w:ascii="Times New Roman" w:hAnsi="Times New Roman" w:cs="Times New Roman"/>
          <w:sz w:val="24"/>
          <w:szCs w:val="24"/>
        </w:rPr>
      </w:pPr>
      <w:r w:rsidRPr="00D724FC">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24B98455" wp14:editId="2A698D38">
                <wp:simplePos x="0" y="0"/>
                <wp:positionH relativeFrom="column">
                  <wp:posOffset>4064000</wp:posOffset>
                </wp:positionH>
                <wp:positionV relativeFrom="paragraph">
                  <wp:posOffset>95250</wp:posOffset>
                </wp:positionV>
                <wp:extent cx="457200" cy="0"/>
                <wp:effectExtent l="0" t="76200" r="19050" b="95250"/>
                <wp:wrapNone/>
                <wp:docPr id="4" name="Straight Arrow Connector 4"/>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7CBD402B" id="_x0000_t32" coordsize="21600,21600" o:spt="32" o:oned="t" path="m,l21600,21600e" filled="f">
                <v:path arrowok="t" fillok="f" o:connecttype="none"/>
                <o:lock v:ext="edit" shapetype="t"/>
              </v:shapetype>
              <v:shape id="Straight Arrow Connector 4" o:spid="_x0000_s1026" type="#_x0000_t32" style="position:absolute;margin-left:320pt;margin-top:7.5pt;width:36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" strokecolor="black [3200]" strokeweight="1.5pt">
                <v:stroke endarrow="block" joinstyle="miter"/>
              </v:shape>
            </w:pict>
          </mc:Fallback>
        </mc:AlternateContent>
      </w:r>
      <w:r w:rsidRPr="00D724FC">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4ED58501" wp14:editId="0698429D">
                <wp:simplePos x="0" y="0"/>
                <wp:positionH relativeFrom="column">
                  <wp:posOffset>3009900</wp:posOffset>
                </wp:positionH>
                <wp:positionV relativeFrom="paragraph">
                  <wp:posOffset>95250</wp:posOffset>
                </wp:positionV>
                <wp:extent cx="590550" cy="9525"/>
                <wp:effectExtent l="0" t="57150" r="38100" b="85725"/>
                <wp:wrapNone/>
                <wp:docPr id="3" name="Straight Arrow Connector 3"/>
                <wp:cNvGraphicFramePr/>
                <a:graphic xmlns:a="http://schemas.openxmlformats.org/drawingml/2006/main">
                  <a:graphicData uri="http://schemas.microsoft.com/office/word/2010/wordprocessingShape">
                    <wps:wsp>
                      <wps:cNvCnPr/>
                      <wps:spPr>
                        <a:xfrm>
                          <a:off x="0" y="0"/>
                          <a:ext cx="590550" cy="95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002AE1C" id="Straight Arrow Connector 3" o:spid="_x0000_s1026" type="#_x0000_t32" style="position:absolute;margin-left:237pt;margin-top:7.5pt;width:46.5pt;height:.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" strokecolor="black [3200]" strokeweight="1.5pt">
                <v:stroke endarrow="block" joinstyle="miter"/>
              </v:shape>
            </w:pict>
          </mc:Fallback>
        </mc:AlternateContent>
      </w:r>
      <w:r w:rsidRPr="00D724FC">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3DB2592B" wp14:editId="4A02D2FE">
                <wp:simplePos x="0" y="0"/>
                <wp:positionH relativeFrom="column">
                  <wp:posOffset>1739900</wp:posOffset>
                </wp:positionH>
                <wp:positionV relativeFrom="paragraph">
                  <wp:posOffset>88900</wp:posOffset>
                </wp:positionV>
                <wp:extent cx="523875" cy="0"/>
                <wp:effectExtent l="0" t="76200" r="9525" b="95250"/>
                <wp:wrapNone/>
                <wp:docPr id="2" name="Straight Arrow Connector 2"/>
                <wp:cNvGraphicFramePr/>
                <a:graphic xmlns:a="http://schemas.openxmlformats.org/drawingml/2006/main">
                  <a:graphicData uri="http://schemas.microsoft.com/office/word/2010/wordprocessingShape">
                    <wps:wsp>
                      <wps:cNvCnPr/>
                      <wps:spPr>
                        <a:xfrm>
                          <a:off x="0" y="0"/>
                          <a:ext cx="52387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00F9374" id="Straight Arrow Connector 2" o:spid="_x0000_s1026" type="#_x0000_t32" style="position:absolute;margin-left:137pt;margin-top:7pt;width:41.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" strokecolor="black [3200]" strokeweight="1.5pt">
                <v:stroke endarrow="block" joinstyle="miter"/>
              </v:shape>
            </w:pict>
          </mc:Fallback>
        </mc:AlternateContent>
      </w:r>
      <w:r w:rsidRPr="00D724FC">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04F0AEA1" wp14:editId="75B67656">
                <wp:simplePos x="0" y="0"/>
                <wp:positionH relativeFrom="column">
                  <wp:posOffset>803275</wp:posOffset>
                </wp:positionH>
                <wp:positionV relativeFrom="paragraph">
                  <wp:posOffset>101600</wp:posOffset>
                </wp:positionV>
                <wp:extent cx="495300" cy="9525"/>
                <wp:effectExtent l="0" t="57150" r="38100" b="85725"/>
                <wp:wrapNone/>
                <wp:docPr id="1" name="Straight Arrow Connector 1"/>
                <wp:cNvGraphicFramePr/>
                <a:graphic xmlns:a="http://schemas.openxmlformats.org/drawingml/2006/main">
                  <a:graphicData uri="http://schemas.microsoft.com/office/word/2010/wordprocessingShape">
                    <wps:wsp>
                      <wps:cNvCnPr/>
                      <wps:spPr>
                        <a:xfrm>
                          <a:off x="0" y="0"/>
                          <a:ext cx="495300" cy="95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33F4CAE" id="Straight Arrow Connector 1" o:spid="_x0000_s1026" type="#_x0000_t32" style="position:absolute;margin-left:63.25pt;margin-top:8pt;width:39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" strokecolor="black [3200]" strokeweight="1.5pt">
                <v:stroke endarrow="block" joinstyle="miter"/>
              </v:shape>
            </w:pict>
          </mc:Fallback>
        </mc:AlternateContent>
      </w:r>
      <w:r>
        <w:rPr>
          <w:rFonts w:ascii="Times New Roman" w:hAnsi="Times New Roman" w:cs="Times New Roman"/>
          <w:sz w:val="24"/>
          <w:szCs w:val="24"/>
        </w:rPr>
        <w:tab/>
      </w:r>
      <w:r w:rsidR="00BA3DA4" w:rsidRPr="00D724FC">
        <w:rPr>
          <w:rFonts w:ascii="Times New Roman" w:hAnsi="Times New Roman" w:cs="Times New Roman"/>
          <w:sz w:val="24"/>
          <w:szCs w:val="24"/>
        </w:rPr>
        <w:t>input</w:t>
      </w:r>
      <w:r w:rsidR="00BA3DA4" w:rsidRPr="00D724FC">
        <w:rPr>
          <w:rFonts w:ascii="Times New Roman" w:hAnsi="Times New Roman" w:cs="Times New Roman"/>
          <w:sz w:val="24"/>
          <w:szCs w:val="24"/>
        </w:rPr>
        <w:tab/>
      </w:r>
      <w:r w:rsidR="00BA3DA4" w:rsidRPr="00D724FC">
        <w:rPr>
          <w:rFonts w:ascii="Times New Roman" w:hAnsi="Times New Roman" w:cs="Times New Roman"/>
          <w:sz w:val="24"/>
          <w:szCs w:val="24"/>
        </w:rPr>
        <w:tab/>
        <w:t>GEN</w:t>
      </w:r>
      <w:r w:rsidR="00BA3DA4" w:rsidRPr="00D724FC">
        <w:rPr>
          <w:rFonts w:ascii="Times New Roman" w:hAnsi="Times New Roman" w:cs="Times New Roman"/>
          <w:sz w:val="24"/>
          <w:szCs w:val="24"/>
        </w:rPr>
        <w:tab/>
      </w:r>
      <w:r w:rsidR="00BA3DA4" w:rsidRPr="00D724FC">
        <w:rPr>
          <w:rFonts w:ascii="Times New Roman" w:hAnsi="Times New Roman" w:cs="Times New Roman"/>
          <w:sz w:val="24"/>
          <w:szCs w:val="24"/>
        </w:rPr>
        <w:tab/>
        <w:t xml:space="preserve"> candidates </w:t>
      </w:r>
      <w:r w:rsidR="00BA3DA4" w:rsidRPr="00D724FC">
        <w:rPr>
          <w:rFonts w:ascii="Times New Roman" w:hAnsi="Times New Roman" w:cs="Times New Roman"/>
          <w:sz w:val="24"/>
          <w:szCs w:val="24"/>
        </w:rPr>
        <w:tab/>
      </w:r>
      <w:r w:rsidR="00BA3DA4" w:rsidRPr="00D724FC">
        <w:rPr>
          <w:rFonts w:ascii="Times New Roman" w:hAnsi="Times New Roman" w:cs="Times New Roman"/>
          <w:sz w:val="24"/>
          <w:szCs w:val="24"/>
        </w:rPr>
        <w:tab/>
        <w:t xml:space="preserve">EVAL </w:t>
      </w:r>
      <w:r w:rsidR="00BA3DA4" w:rsidRPr="00D724FC">
        <w:rPr>
          <w:rFonts w:ascii="Times New Roman" w:hAnsi="Times New Roman" w:cs="Times New Roman"/>
          <w:sz w:val="24"/>
          <w:szCs w:val="24"/>
        </w:rPr>
        <w:tab/>
      </w:r>
      <w:r w:rsidR="00BA3DA4" w:rsidRPr="00D724FC">
        <w:rPr>
          <w:rFonts w:ascii="Times New Roman" w:hAnsi="Times New Roman" w:cs="Times New Roman"/>
          <w:sz w:val="24"/>
          <w:szCs w:val="24"/>
        </w:rPr>
        <w:tab/>
        <w:t>• output</w:t>
      </w:r>
    </w:p>
    <w:p w14:paraId="2AFC3BED" w14:textId="77777777" w:rsidR="00BA3DA4" w:rsidRPr="00D724FC" w:rsidRDefault="00BA3DA4" w:rsidP="00183D4C">
      <w:pPr>
        <w:pStyle w:val="Bezriadkovania"/>
        <w:jc w:val="both"/>
        <w:rPr>
          <w:rFonts w:ascii="Times New Roman" w:hAnsi="Times New Roman" w:cs="Times New Roman"/>
          <w:sz w:val="24"/>
          <w:szCs w:val="24"/>
        </w:rPr>
      </w:pPr>
    </w:p>
    <w:p w14:paraId="45D3D843" w14:textId="34DEE078" w:rsidR="009903ED" w:rsidRPr="00D724FC" w:rsidRDefault="009903ED"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G</w:t>
      </w:r>
      <w:r w:rsidR="00BA3DA4" w:rsidRPr="00D724FC">
        <w:rPr>
          <w:rFonts w:ascii="Times New Roman" w:hAnsi="Times New Roman" w:cs="Times New Roman"/>
          <w:sz w:val="24"/>
          <w:szCs w:val="24"/>
        </w:rPr>
        <w:t>EN (Generator)</w:t>
      </w:r>
      <w:r w:rsidRPr="00D724FC">
        <w:rPr>
          <w:rFonts w:ascii="Times New Roman" w:hAnsi="Times New Roman" w:cs="Times New Roman"/>
          <w:sz w:val="24"/>
          <w:szCs w:val="24"/>
        </w:rPr>
        <w:t xml:space="preserve"> takes an input and returns a (possibly infinite) set of output candidates. Some candidates might be identical to the input, others modified somewhat, others unrecognizable. E</w:t>
      </w:r>
      <w:r w:rsidR="003E5238">
        <w:rPr>
          <w:rFonts w:ascii="Times New Roman" w:hAnsi="Times New Roman" w:cs="Times New Roman"/>
          <w:sz w:val="24"/>
          <w:szCs w:val="24"/>
        </w:rPr>
        <w:t>VAL</w:t>
      </w:r>
      <w:r w:rsidRPr="00D724FC">
        <w:rPr>
          <w:rFonts w:ascii="Times New Roman" w:hAnsi="Times New Roman" w:cs="Times New Roman"/>
          <w:sz w:val="24"/>
          <w:szCs w:val="24"/>
        </w:rPr>
        <w:t xml:space="preserve"> chooses the candidate that best satisfies a set of ranked constraints; this optimal candidate becomes the output.</w:t>
      </w:r>
      <w:r w:rsidR="00BA3DA4" w:rsidRPr="00D724FC">
        <w:rPr>
          <w:rFonts w:ascii="Times New Roman" w:hAnsi="Times New Roman" w:cs="Times New Roman"/>
          <w:sz w:val="24"/>
          <w:szCs w:val="24"/>
        </w:rPr>
        <w:t xml:space="preserve">  </w:t>
      </w:r>
      <w:r w:rsidRPr="00D724FC">
        <w:rPr>
          <w:rFonts w:ascii="Times New Roman" w:hAnsi="Times New Roman" w:cs="Times New Roman"/>
          <w:sz w:val="24"/>
          <w:szCs w:val="24"/>
        </w:rPr>
        <w:t>The constraints of E</w:t>
      </w:r>
      <w:r w:rsidR="00BA3DA4" w:rsidRPr="00D724FC">
        <w:rPr>
          <w:rFonts w:ascii="Times New Roman" w:hAnsi="Times New Roman" w:cs="Times New Roman"/>
          <w:sz w:val="24"/>
          <w:szCs w:val="24"/>
        </w:rPr>
        <w:t xml:space="preserve">VAL (Evaluator) </w:t>
      </w:r>
      <w:r w:rsidRPr="00D724FC">
        <w:rPr>
          <w:rFonts w:ascii="Times New Roman" w:hAnsi="Times New Roman" w:cs="Times New Roman"/>
          <w:sz w:val="24"/>
          <w:szCs w:val="24"/>
        </w:rPr>
        <w:t xml:space="preserve">are of two types. </w:t>
      </w:r>
      <w:r w:rsidR="00443895" w:rsidRPr="00D724FC">
        <w:rPr>
          <w:rFonts w:ascii="Times New Roman" w:hAnsi="Times New Roman" w:cs="Times New Roman"/>
          <w:sz w:val="24"/>
          <w:szCs w:val="24"/>
        </w:rPr>
        <w:t xml:space="preserve">Two basic types of constraints are distinguished in OT, </w:t>
      </w:r>
      <w:r w:rsidR="00F537D8">
        <w:rPr>
          <w:rFonts w:ascii="Times New Roman" w:hAnsi="Times New Roman" w:cs="Times New Roman"/>
          <w:sz w:val="24"/>
          <w:szCs w:val="24"/>
        </w:rPr>
        <w:t xml:space="preserve">namely </w:t>
      </w:r>
      <w:r w:rsidR="00443895" w:rsidRPr="00D724FC">
        <w:rPr>
          <w:rFonts w:ascii="Times New Roman" w:hAnsi="Times New Roman" w:cs="Times New Roman"/>
          <w:sz w:val="24"/>
          <w:szCs w:val="24"/>
        </w:rPr>
        <w:t xml:space="preserve">faithfulness and markedness. Faithfulness constraints require identity between the input and the output candidate under evaluation, using the record of input/output disparity supplied by GEN. Markedness constraints evaluate the form of the output candidate, </w:t>
      </w:r>
      <w:r w:rsidR="00D52AC6" w:rsidRPr="00D724FC">
        <w:rPr>
          <w:rFonts w:ascii="Times New Roman" w:hAnsi="Times New Roman" w:cs="Times New Roman"/>
          <w:sz w:val="24"/>
          <w:szCs w:val="24"/>
        </w:rPr>
        <w:t>favouring</w:t>
      </w:r>
      <w:r w:rsidR="00443895" w:rsidRPr="00D724FC">
        <w:rPr>
          <w:rFonts w:ascii="Times New Roman" w:hAnsi="Times New Roman" w:cs="Times New Roman"/>
          <w:sz w:val="24"/>
          <w:szCs w:val="24"/>
        </w:rPr>
        <w:t xml:space="preserve"> certain structural configurations (e.g., syllables with onsets, accusative objects) over others (e.g., syllables without onsets, dative objects). Constraints of both types are undoubtedly necessary. Without faithfulness constraints, all distinctions made by input forms would be reduced to some least marked output. And without markedness constraints, there would </w:t>
      </w:r>
      <w:r w:rsidR="00443895" w:rsidRPr="00D724FC">
        <w:rPr>
          <w:rFonts w:ascii="Times New Roman" w:hAnsi="Times New Roman" w:cs="Times New Roman"/>
          <w:sz w:val="24"/>
          <w:szCs w:val="24"/>
        </w:rPr>
        <w:lastRenderedPageBreak/>
        <w:t>be no way to account for languages differing systematically in the structures they permit (their inventories). Interaction between faithfulness and markedness constraints is a k</w:t>
      </w:r>
      <w:r w:rsidR="00D52AC6">
        <w:rPr>
          <w:rFonts w:ascii="Times New Roman" w:hAnsi="Times New Roman" w:cs="Times New Roman"/>
          <w:sz w:val="24"/>
          <w:szCs w:val="24"/>
        </w:rPr>
        <w:t>ey element of any OT analysis (</w:t>
      </w:r>
      <w:r w:rsidR="00443895" w:rsidRPr="00D724FC">
        <w:rPr>
          <w:rFonts w:ascii="Times New Roman" w:hAnsi="Times New Roman" w:cs="Times New Roman"/>
          <w:sz w:val="24"/>
          <w:szCs w:val="24"/>
        </w:rPr>
        <w:t>McCarthy 200</w:t>
      </w:r>
      <w:r w:rsidR="00715F21">
        <w:rPr>
          <w:rFonts w:ascii="Times New Roman" w:hAnsi="Times New Roman" w:cs="Times New Roman"/>
          <w:sz w:val="24"/>
          <w:szCs w:val="24"/>
        </w:rPr>
        <w:t>2</w:t>
      </w:r>
      <w:r w:rsidR="00443895" w:rsidRPr="00D724FC">
        <w:rPr>
          <w:rFonts w:ascii="Times New Roman" w:hAnsi="Times New Roman" w:cs="Times New Roman"/>
          <w:sz w:val="24"/>
          <w:szCs w:val="24"/>
        </w:rPr>
        <w:t>).</w:t>
      </w:r>
      <w:r w:rsidR="00AC6678">
        <w:rPr>
          <w:rFonts w:ascii="Times New Roman" w:hAnsi="Times New Roman" w:cs="Times New Roman"/>
          <w:sz w:val="24"/>
          <w:szCs w:val="24"/>
        </w:rPr>
        <w:t xml:space="preserve"> </w:t>
      </w:r>
      <w:r w:rsidR="00443895" w:rsidRPr="00D724FC">
        <w:rPr>
          <w:rFonts w:ascii="Times New Roman" w:hAnsi="Times New Roman" w:cs="Times New Roman"/>
          <w:sz w:val="24"/>
          <w:szCs w:val="24"/>
        </w:rPr>
        <w:t xml:space="preserve">In other words, </w:t>
      </w:r>
      <w:r w:rsidRPr="00D724FC">
        <w:rPr>
          <w:rFonts w:ascii="Times New Roman" w:hAnsi="Times New Roman" w:cs="Times New Roman"/>
          <w:sz w:val="24"/>
          <w:szCs w:val="24"/>
        </w:rPr>
        <w:t xml:space="preserve">Markedness constraints enforce well-formedness of the output itself, prohibiting structures that are difficult to produce or comprehend, such as consonant clusters or phrases without overt heads. Faithfulness constraints enforce similarity between input and output, for example requiring all input consonants to appear in the output. Markedness and faithfulness constraints can conflict, so the constraints’ ranking—which differs from language to language—determines the outcome. One language might eliminate consonant clusters by deleting consonants, despite the resulting faithfulness violations; another might retain all input consonants, violating the markedness constraint. </w:t>
      </w:r>
    </w:p>
    <w:p w14:paraId="7FA0F2D1" w14:textId="21DFC344" w:rsidR="001319D4" w:rsidRPr="00A65A84" w:rsidRDefault="009903ED" w:rsidP="00183D4C">
      <w:pPr>
        <w:pStyle w:val="Bezriadkovania"/>
        <w:ind w:firstLine="720"/>
        <w:jc w:val="both"/>
        <w:rPr>
          <w:rFonts w:ascii="Times New Roman" w:hAnsi="Times New Roman" w:cs="Times New Roman"/>
          <w:sz w:val="24"/>
          <w:szCs w:val="24"/>
        </w:rPr>
      </w:pPr>
      <w:r w:rsidRPr="00D724FC">
        <w:rPr>
          <w:rFonts w:ascii="Times New Roman" w:hAnsi="Times New Roman" w:cs="Times New Roman"/>
          <w:sz w:val="24"/>
          <w:szCs w:val="24"/>
        </w:rPr>
        <w:t>In standard OT, constraints are strictly ranked and violable. Strict ranking means that a candidate violating a high-ranking constraint cannot redeem itself by satisfying lower-ranked constraints (constraints are not numerically weighted, and lower-ranked constraints cannot gang up on a higher-ranked constraint). Violability means that the optimal candidate need not satisfy all constraints. E</w:t>
      </w:r>
      <w:r w:rsidR="000A1597">
        <w:rPr>
          <w:rFonts w:ascii="Times New Roman" w:hAnsi="Times New Roman" w:cs="Times New Roman"/>
          <w:sz w:val="24"/>
          <w:szCs w:val="24"/>
        </w:rPr>
        <w:t>VAL</w:t>
      </w:r>
      <w:r w:rsidRPr="00D724FC">
        <w:rPr>
          <w:rFonts w:ascii="Times New Roman" w:hAnsi="Times New Roman" w:cs="Times New Roman"/>
          <w:sz w:val="24"/>
          <w:szCs w:val="24"/>
        </w:rPr>
        <w:t xml:space="preserve"> can be viewed as choosing the subset of candidates that best satisfy the top-ranked constraint, then, of this subset, selecting the sub-subset that best satisfy the second-ranked constraint, and so on. </w:t>
      </w:r>
      <w:r w:rsidR="00F80445" w:rsidRPr="00D724FC">
        <w:rPr>
          <w:rFonts w:ascii="Times New Roman" w:hAnsi="Times New Roman" w:cs="Times New Roman"/>
          <w:sz w:val="24"/>
          <w:szCs w:val="24"/>
        </w:rPr>
        <w:t>Analysis is presented on a tableau where all the generated possible outputs are</w:t>
      </w:r>
      <w:r w:rsidR="008621E1" w:rsidRPr="00D724FC">
        <w:rPr>
          <w:rFonts w:ascii="Times New Roman" w:hAnsi="Times New Roman" w:cs="Times New Roman"/>
          <w:sz w:val="24"/>
          <w:szCs w:val="24"/>
        </w:rPr>
        <w:t xml:space="preserve"> </w:t>
      </w:r>
      <w:r w:rsidR="00F80445" w:rsidRPr="00D724FC">
        <w:rPr>
          <w:rFonts w:ascii="Times New Roman" w:hAnsi="Times New Roman" w:cs="Times New Roman"/>
          <w:sz w:val="24"/>
          <w:szCs w:val="24"/>
        </w:rPr>
        <w:t>arranged in vertical columns and constraints are in horizontal columns.</w:t>
      </w:r>
      <w:r w:rsidR="00A65A84">
        <w:rPr>
          <w:rFonts w:ascii="Times New Roman" w:hAnsi="Times New Roman" w:cs="Times New Roman"/>
          <w:sz w:val="24"/>
          <w:szCs w:val="24"/>
        </w:rPr>
        <w:t xml:space="preserve"> </w:t>
      </w:r>
      <w:r w:rsidR="002D1CFC" w:rsidRPr="00D724FC">
        <w:rPr>
          <w:rFonts w:ascii="Times New Roman" w:hAnsi="Times New Roman" w:cs="Times New Roman"/>
          <w:color w:val="000000"/>
          <w:sz w:val="24"/>
          <w:szCs w:val="24"/>
        </w:rPr>
        <w:t xml:space="preserve">The present survey is conceived on the understanding that loanwords are adapted in Lunda and their adaptation is hinged on the aspect of constraint ranking whereby the optimal candidate is picked for use in Lunda. </w:t>
      </w:r>
    </w:p>
    <w:p w14:paraId="4D8DC1B5" w14:textId="77777777" w:rsidR="00183D4C" w:rsidRDefault="00183D4C" w:rsidP="00183D4C">
      <w:pPr>
        <w:pStyle w:val="Nadpis2"/>
        <w:spacing w:before="0" w:beforeAutospacing="0" w:after="0" w:afterAutospacing="0"/>
      </w:pPr>
    </w:p>
    <w:p w14:paraId="73430D0F" w14:textId="77777777" w:rsidR="00183D4C" w:rsidRDefault="00183D4C" w:rsidP="00183D4C">
      <w:pPr>
        <w:pStyle w:val="Nadpis2"/>
        <w:spacing w:before="0" w:beforeAutospacing="0" w:after="0" w:afterAutospacing="0"/>
      </w:pPr>
    </w:p>
    <w:p w14:paraId="79D214F2" w14:textId="6E58F1E8" w:rsidR="00522854" w:rsidRPr="00E94716" w:rsidRDefault="009B198B" w:rsidP="00183D4C">
      <w:pPr>
        <w:pStyle w:val="Nadpis2"/>
        <w:spacing w:before="0" w:beforeAutospacing="0" w:after="0" w:afterAutospacing="0"/>
      </w:pPr>
      <w:r>
        <w:t>5</w:t>
      </w:r>
      <w:r w:rsidR="00F9490B">
        <w:t xml:space="preserve"> </w:t>
      </w:r>
      <w:r w:rsidR="008F6B22" w:rsidRPr="00D724FC">
        <w:t>D</w:t>
      </w:r>
      <w:r w:rsidR="00BD3ECA" w:rsidRPr="00D724FC">
        <w:t xml:space="preserve">ata </w:t>
      </w:r>
      <w:r w:rsidR="008F6B22" w:rsidRPr="00D724FC">
        <w:t>C</w:t>
      </w:r>
      <w:r w:rsidR="00BD3ECA" w:rsidRPr="00D724FC">
        <w:t>ollection</w:t>
      </w:r>
    </w:p>
    <w:p w14:paraId="2C1DB8C8" w14:textId="77777777" w:rsidR="00183D4C" w:rsidRDefault="00183D4C" w:rsidP="00183D4C">
      <w:pPr>
        <w:pStyle w:val="Bezriadkovania"/>
        <w:jc w:val="both"/>
        <w:rPr>
          <w:rFonts w:ascii="Times New Roman" w:hAnsi="Times New Roman" w:cs="Times New Roman"/>
          <w:sz w:val="24"/>
          <w:szCs w:val="24"/>
        </w:rPr>
      </w:pPr>
    </w:p>
    <w:p w14:paraId="0B7A825A" w14:textId="65453C0D" w:rsidR="008F6B22" w:rsidRPr="00D724FC" w:rsidRDefault="008F6B22"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The data for this study comprised loan</w:t>
      </w:r>
      <w:r w:rsidR="005C7887" w:rsidRPr="00D724FC">
        <w:rPr>
          <w:rFonts w:ascii="Times New Roman" w:hAnsi="Times New Roman" w:cs="Times New Roman"/>
          <w:sz w:val="24"/>
          <w:szCs w:val="24"/>
        </w:rPr>
        <w:t xml:space="preserve"> </w:t>
      </w:r>
      <w:r w:rsidRPr="00D724FC">
        <w:rPr>
          <w:rFonts w:ascii="Times New Roman" w:hAnsi="Times New Roman" w:cs="Times New Roman"/>
          <w:sz w:val="24"/>
          <w:szCs w:val="24"/>
        </w:rPr>
        <w:t xml:space="preserve">words collected from </w:t>
      </w:r>
      <w:r w:rsidRPr="00D724FC">
        <w:rPr>
          <w:rFonts w:ascii="Times New Roman" w:hAnsi="Times New Roman" w:cs="Times New Roman"/>
          <w:i/>
          <w:sz w:val="24"/>
          <w:szCs w:val="24"/>
        </w:rPr>
        <w:t>Lunda-Ndembu Dictionary</w:t>
      </w:r>
      <w:r w:rsidR="00F00F70">
        <w:rPr>
          <w:rFonts w:ascii="Times New Roman" w:hAnsi="Times New Roman" w:cs="Times New Roman"/>
          <w:sz w:val="24"/>
          <w:szCs w:val="24"/>
        </w:rPr>
        <w:t xml:space="preserve"> (</w:t>
      </w:r>
      <w:r w:rsidR="006D27F8" w:rsidRPr="00D724FC">
        <w:rPr>
          <w:rFonts w:ascii="Times New Roman" w:hAnsi="Times New Roman" w:cs="Times New Roman"/>
          <w:sz w:val="24"/>
          <w:szCs w:val="24"/>
        </w:rPr>
        <w:t>Fisher 1984</w:t>
      </w:r>
      <w:r w:rsidR="001E0266">
        <w:rPr>
          <w:rFonts w:ascii="Times New Roman" w:hAnsi="Times New Roman" w:cs="Times New Roman"/>
          <w:sz w:val="24"/>
          <w:szCs w:val="24"/>
        </w:rPr>
        <w:t>a</w:t>
      </w:r>
      <w:r w:rsidR="006D27F8" w:rsidRPr="00D724FC">
        <w:rPr>
          <w:rFonts w:ascii="Times New Roman" w:hAnsi="Times New Roman" w:cs="Times New Roman"/>
          <w:sz w:val="24"/>
          <w:szCs w:val="24"/>
        </w:rPr>
        <w:t>)</w:t>
      </w:r>
      <w:r w:rsidRPr="00D724FC">
        <w:rPr>
          <w:rFonts w:ascii="Times New Roman" w:hAnsi="Times New Roman" w:cs="Times New Roman"/>
          <w:sz w:val="24"/>
          <w:szCs w:val="24"/>
        </w:rPr>
        <w:t>, a bilingual dictionary published by Lunda-Ndembu Publica</w:t>
      </w:r>
      <w:r w:rsidR="002469B6">
        <w:rPr>
          <w:rFonts w:ascii="Times New Roman" w:hAnsi="Times New Roman" w:cs="Times New Roman"/>
          <w:sz w:val="24"/>
          <w:szCs w:val="24"/>
        </w:rPr>
        <w:t>tions in Ikelengi, Zambia</w:t>
      </w:r>
      <w:r w:rsidRPr="00D724FC">
        <w:rPr>
          <w:rFonts w:ascii="Times New Roman" w:hAnsi="Times New Roman" w:cs="Times New Roman"/>
          <w:sz w:val="24"/>
          <w:szCs w:val="24"/>
        </w:rPr>
        <w:t>. The dictionary identifies loan</w:t>
      </w:r>
      <w:r w:rsidR="00574F9E" w:rsidRPr="00D724FC">
        <w:rPr>
          <w:rFonts w:ascii="Times New Roman" w:hAnsi="Times New Roman" w:cs="Times New Roman"/>
          <w:sz w:val="24"/>
          <w:szCs w:val="24"/>
        </w:rPr>
        <w:t xml:space="preserve"> </w:t>
      </w:r>
      <w:r w:rsidRPr="00D724FC">
        <w:rPr>
          <w:rFonts w:ascii="Times New Roman" w:hAnsi="Times New Roman" w:cs="Times New Roman"/>
          <w:sz w:val="24"/>
          <w:szCs w:val="24"/>
        </w:rPr>
        <w:t xml:space="preserve">words in Lunda by indicating their meanings in English as well as their </w:t>
      </w:r>
      <w:r w:rsidR="00574F9E" w:rsidRPr="00D724FC">
        <w:rPr>
          <w:rFonts w:ascii="Times New Roman" w:hAnsi="Times New Roman" w:cs="Times New Roman"/>
          <w:sz w:val="24"/>
          <w:szCs w:val="24"/>
        </w:rPr>
        <w:t>immediate donor</w:t>
      </w:r>
      <w:r w:rsidRPr="00D724FC">
        <w:rPr>
          <w:rFonts w:ascii="Times New Roman" w:hAnsi="Times New Roman" w:cs="Times New Roman"/>
          <w:sz w:val="24"/>
          <w:szCs w:val="24"/>
        </w:rPr>
        <w:t xml:space="preserve"> language. </w:t>
      </w:r>
      <w:r w:rsidR="00421AB4" w:rsidRPr="00D724FC">
        <w:rPr>
          <w:rFonts w:ascii="Times New Roman" w:hAnsi="Times New Roman" w:cs="Times New Roman"/>
          <w:sz w:val="24"/>
          <w:szCs w:val="24"/>
        </w:rPr>
        <w:t>It should be noted that a</w:t>
      </w:r>
      <w:r w:rsidRPr="00D724FC">
        <w:rPr>
          <w:rFonts w:ascii="Times New Roman" w:hAnsi="Times New Roman" w:cs="Times New Roman"/>
          <w:sz w:val="24"/>
          <w:szCs w:val="24"/>
        </w:rPr>
        <w:t xml:space="preserve"> few number of loan</w:t>
      </w:r>
      <w:r w:rsidR="00574F9E" w:rsidRPr="00D724FC">
        <w:rPr>
          <w:rFonts w:ascii="Times New Roman" w:hAnsi="Times New Roman" w:cs="Times New Roman"/>
          <w:sz w:val="24"/>
          <w:szCs w:val="24"/>
        </w:rPr>
        <w:t xml:space="preserve"> </w:t>
      </w:r>
      <w:r w:rsidRPr="00D724FC">
        <w:rPr>
          <w:rFonts w:ascii="Times New Roman" w:hAnsi="Times New Roman" w:cs="Times New Roman"/>
          <w:sz w:val="24"/>
          <w:szCs w:val="24"/>
        </w:rPr>
        <w:t>words are identified in the dictionary. It should, however be pointed out that the dictionary has not identified all loan</w:t>
      </w:r>
      <w:r w:rsidR="005C7887" w:rsidRPr="00D724FC">
        <w:rPr>
          <w:rFonts w:ascii="Times New Roman" w:hAnsi="Times New Roman" w:cs="Times New Roman"/>
          <w:sz w:val="24"/>
          <w:szCs w:val="24"/>
        </w:rPr>
        <w:t xml:space="preserve"> </w:t>
      </w:r>
      <w:r w:rsidRPr="00D724FC">
        <w:rPr>
          <w:rFonts w:ascii="Times New Roman" w:hAnsi="Times New Roman" w:cs="Times New Roman"/>
          <w:sz w:val="24"/>
          <w:szCs w:val="24"/>
        </w:rPr>
        <w:t>words partly because linguists have not studied Lunda extensively to isolate all loan</w:t>
      </w:r>
      <w:r w:rsidR="00574F9E" w:rsidRPr="00D724FC">
        <w:rPr>
          <w:rFonts w:ascii="Times New Roman" w:hAnsi="Times New Roman" w:cs="Times New Roman"/>
          <w:sz w:val="24"/>
          <w:szCs w:val="24"/>
        </w:rPr>
        <w:t xml:space="preserve"> </w:t>
      </w:r>
      <w:r w:rsidRPr="00D724FC">
        <w:rPr>
          <w:rFonts w:ascii="Times New Roman" w:hAnsi="Times New Roman" w:cs="Times New Roman"/>
          <w:sz w:val="24"/>
          <w:szCs w:val="24"/>
        </w:rPr>
        <w:t xml:space="preserve">words and the fact that the compiler of the Lunda dictionary, though he lived for several years in Lunda land, did not invest more time on identifying borrowings. Other sources of data collection include the following: </w:t>
      </w:r>
      <w:r w:rsidRPr="00D724FC">
        <w:rPr>
          <w:rFonts w:ascii="Times New Roman" w:hAnsi="Times New Roman" w:cs="Times New Roman"/>
          <w:i/>
          <w:sz w:val="24"/>
          <w:szCs w:val="24"/>
        </w:rPr>
        <w:t>Zambian languages: Orthography approved by the Ministry of Education</w:t>
      </w:r>
      <w:r w:rsidRPr="00D724FC">
        <w:rPr>
          <w:rFonts w:ascii="Times New Roman" w:hAnsi="Times New Roman" w:cs="Times New Roman"/>
          <w:sz w:val="24"/>
          <w:szCs w:val="24"/>
        </w:rPr>
        <w:t xml:space="preserve">, published in Lusaka (1977) by Zambia Education Publishing House (ZEPH), and </w:t>
      </w:r>
      <w:r w:rsidRPr="00D724FC">
        <w:rPr>
          <w:rFonts w:ascii="Times New Roman" w:hAnsi="Times New Roman" w:cs="Times New Roman"/>
          <w:i/>
          <w:sz w:val="24"/>
          <w:szCs w:val="24"/>
        </w:rPr>
        <w:t>Lunda-Ndembu Handbook</w:t>
      </w:r>
      <w:r w:rsidRPr="00D724FC">
        <w:rPr>
          <w:rFonts w:ascii="Times New Roman" w:hAnsi="Times New Roman" w:cs="Times New Roman"/>
          <w:sz w:val="24"/>
          <w:szCs w:val="24"/>
        </w:rPr>
        <w:t>, compiled by Mrs. M.K. Fisher and published in Lusaka (1984</w:t>
      </w:r>
      <w:r w:rsidR="00611ED2">
        <w:rPr>
          <w:rFonts w:ascii="Times New Roman" w:hAnsi="Times New Roman" w:cs="Times New Roman"/>
          <w:sz w:val="24"/>
          <w:szCs w:val="24"/>
        </w:rPr>
        <w:t>b</w:t>
      </w:r>
      <w:r w:rsidRPr="00D724FC">
        <w:rPr>
          <w:rFonts w:ascii="Times New Roman" w:hAnsi="Times New Roman" w:cs="Times New Roman"/>
          <w:sz w:val="24"/>
          <w:szCs w:val="24"/>
        </w:rPr>
        <w:t xml:space="preserve">) by National Educational Company of Zambia (NECZAM). Finally, we also consulted </w:t>
      </w:r>
      <w:r w:rsidRPr="00D724FC">
        <w:rPr>
          <w:rFonts w:ascii="Times New Roman" w:hAnsi="Times New Roman" w:cs="Times New Roman"/>
          <w:i/>
          <w:sz w:val="24"/>
          <w:szCs w:val="24"/>
        </w:rPr>
        <w:t>a Lunda Handbook</w:t>
      </w:r>
      <w:r w:rsidRPr="00D724FC">
        <w:rPr>
          <w:rFonts w:ascii="Times New Roman" w:hAnsi="Times New Roman" w:cs="Times New Roman"/>
          <w:sz w:val="24"/>
          <w:szCs w:val="24"/>
        </w:rPr>
        <w:t xml:space="preserve"> published by Kalene Mission Hospital (2011). This English-Lunda handbook is designed to help new non-Lunda medical personnel such as doctors and nurses, to learn the basic Lunda terms so as to communicate with local people in the area</w:t>
      </w:r>
      <w:r w:rsidR="005638A1" w:rsidRPr="00D724FC">
        <w:rPr>
          <w:rFonts w:ascii="Times New Roman" w:hAnsi="Times New Roman" w:cs="Times New Roman"/>
          <w:sz w:val="24"/>
          <w:szCs w:val="24"/>
        </w:rPr>
        <w:t xml:space="preserve"> who visit the hospital</w:t>
      </w:r>
      <w:r w:rsidRPr="00D724FC">
        <w:rPr>
          <w:rFonts w:ascii="Times New Roman" w:hAnsi="Times New Roman" w:cs="Times New Roman"/>
          <w:sz w:val="24"/>
          <w:szCs w:val="24"/>
        </w:rPr>
        <w:t xml:space="preserve">. </w:t>
      </w:r>
      <w:r w:rsidR="00574F9E" w:rsidRPr="00D724FC">
        <w:rPr>
          <w:rFonts w:ascii="Times New Roman" w:hAnsi="Times New Roman" w:cs="Times New Roman"/>
          <w:sz w:val="24"/>
          <w:szCs w:val="24"/>
        </w:rPr>
        <w:t>Data were also collected from Zambia National Broadcasting co</w:t>
      </w:r>
      <w:r w:rsidR="0094573A" w:rsidRPr="00D724FC">
        <w:rPr>
          <w:rFonts w:ascii="Times New Roman" w:hAnsi="Times New Roman" w:cs="Times New Roman"/>
          <w:sz w:val="24"/>
          <w:szCs w:val="24"/>
        </w:rPr>
        <w:t>-</w:t>
      </w:r>
      <w:r w:rsidR="00574F9E" w:rsidRPr="00D724FC">
        <w:rPr>
          <w:rFonts w:ascii="Times New Roman" w:hAnsi="Times New Roman" w:cs="Times New Roman"/>
          <w:sz w:val="24"/>
          <w:szCs w:val="24"/>
        </w:rPr>
        <w:t xml:space="preserve">orperation (ZNBC) </w:t>
      </w:r>
      <w:r w:rsidR="00E94D86" w:rsidRPr="00D724FC">
        <w:rPr>
          <w:rFonts w:ascii="Times New Roman" w:hAnsi="Times New Roman" w:cs="Times New Roman"/>
          <w:sz w:val="24"/>
          <w:szCs w:val="24"/>
        </w:rPr>
        <w:t>television</w:t>
      </w:r>
      <w:r w:rsidR="00574F9E" w:rsidRPr="00D724FC">
        <w:rPr>
          <w:rFonts w:ascii="Times New Roman" w:hAnsi="Times New Roman" w:cs="Times New Roman"/>
          <w:sz w:val="24"/>
          <w:szCs w:val="24"/>
        </w:rPr>
        <w:t xml:space="preserve"> and radio programmes in Lunda. The </w:t>
      </w:r>
      <w:r w:rsidR="00E94D86" w:rsidRPr="00D724FC">
        <w:rPr>
          <w:rFonts w:ascii="Times New Roman" w:hAnsi="Times New Roman" w:cs="Times New Roman"/>
          <w:sz w:val="24"/>
          <w:szCs w:val="24"/>
        </w:rPr>
        <w:t>television</w:t>
      </w:r>
      <w:r w:rsidR="00574F9E" w:rsidRPr="00D724FC">
        <w:rPr>
          <w:rFonts w:ascii="Times New Roman" w:hAnsi="Times New Roman" w:cs="Times New Roman"/>
          <w:sz w:val="24"/>
          <w:szCs w:val="24"/>
        </w:rPr>
        <w:t xml:space="preserve"> and </w:t>
      </w:r>
      <w:r w:rsidR="00E94D86" w:rsidRPr="00D724FC">
        <w:rPr>
          <w:rFonts w:ascii="Times New Roman" w:hAnsi="Times New Roman" w:cs="Times New Roman"/>
          <w:sz w:val="24"/>
          <w:szCs w:val="24"/>
        </w:rPr>
        <w:t>r</w:t>
      </w:r>
      <w:r w:rsidR="00574F9E" w:rsidRPr="00D724FC">
        <w:rPr>
          <w:rFonts w:ascii="Times New Roman" w:hAnsi="Times New Roman" w:cs="Times New Roman"/>
          <w:sz w:val="24"/>
          <w:szCs w:val="24"/>
        </w:rPr>
        <w:t xml:space="preserve">adio programmes </w:t>
      </w:r>
      <w:r w:rsidR="00E94D86" w:rsidRPr="00D724FC">
        <w:rPr>
          <w:rFonts w:ascii="Times New Roman" w:hAnsi="Times New Roman" w:cs="Times New Roman"/>
          <w:sz w:val="24"/>
          <w:szCs w:val="24"/>
        </w:rPr>
        <w:t xml:space="preserve">helped in providing information on the new world pandemic (COVID 19). </w:t>
      </w:r>
      <w:r w:rsidRPr="00D724FC">
        <w:rPr>
          <w:rFonts w:ascii="Times New Roman" w:hAnsi="Times New Roman" w:cs="Times New Roman"/>
          <w:sz w:val="24"/>
          <w:szCs w:val="24"/>
        </w:rPr>
        <w:t>This helped to record</w:t>
      </w:r>
      <w:r w:rsidR="00574F9E" w:rsidRPr="00D724FC">
        <w:rPr>
          <w:rFonts w:ascii="Times New Roman" w:hAnsi="Times New Roman" w:cs="Times New Roman"/>
          <w:sz w:val="24"/>
          <w:szCs w:val="24"/>
        </w:rPr>
        <w:t xml:space="preserve"> loan words</w:t>
      </w:r>
      <w:r w:rsidRPr="00D724FC">
        <w:rPr>
          <w:rFonts w:ascii="Times New Roman" w:hAnsi="Times New Roman" w:cs="Times New Roman"/>
          <w:sz w:val="24"/>
          <w:szCs w:val="24"/>
        </w:rPr>
        <w:t xml:space="preserve"> that were not recorded in the source books but are now used in the recent times due to new developments such as the new world pandemic COVID19. </w:t>
      </w:r>
    </w:p>
    <w:p w14:paraId="5AD06D9A" w14:textId="77777777" w:rsidR="00183D4C" w:rsidRDefault="00183D4C" w:rsidP="00183D4C">
      <w:pPr>
        <w:pStyle w:val="Nadpis2"/>
        <w:spacing w:before="0" w:beforeAutospacing="0" w:after="0" w:afterAutospacing="0"/>
      </w:pPr>
    </w:p>
    <w:p w14:paraId="4E705416" w14:textId="5461189D" w:rsidR="00183D4C" w:rsidRDefault="00183D4C" w:rsidP="00183D4C">
      <w:pPr>
        <w:pStyle w:val="Nadpis2"/>
        <w:spacing w:before="0" w:beforeAutospacing="0" w:after="0" w:afterAutospacing="0"/>
      </w:pPr>
    </w:p>
    <w:p w14:paraId="2BFA2BAF" w14:textId="77777777" w:rsidR="00DF1FE0" w:rsidRDefault="00DF1FE0" w:rsidP="00183D4C">
      <w:pPr>
        <w:pStyle w:val="Nadpis2"/>
        <w:spacing w:before="0" w:beforeAutospacing="0" w:after="0" w:afterAutospacing="0"/>
      </w:pPr>
    </w:p>
    <w:p w14:paraId="48C17897" w14:textId="09098CEF" w:rsidR="008F6B22" w:rsidRPr="00D724FC" w:rsidRDefault="009B198B" w:rsidP="00183D4C">
      <w:pPr>
        <w:pStyle w:val="Nadpis2"/>
        <w:spacing w:before="0" w:beforeAutospacing="0" w:after="0" w:afterAutospacing="0"/>
      </w:pPr>
      <w:r>
        <w:lastRenderedPageBreak/>
        <w:t>6</w:t>
      </w:r>
      <w:r w:rsidR="00F9490B">
        <w:t xml:space="preserve"> </w:t>
      </w:r>
      <w:r w:rsidR="008F6B22" w:rsidRPr="00D724FC">
        <w:t>S</w:t>
      </w:r>
      <w:r w:rsidR="00BD3ECA" w:rsidRPr="00D724FC">
        <w:t xml:space="preserve">ources of Lunda </w:t>
      </w:r>
      <w:r w:rsidR="004A09D4" w:rsidRPr="00D724FC">
        <w:t>Loanwords</w:t>
      </w:r>
    </w:p>
    <w:p w14:paraId="06C69628" w14:textId="77777777" w:rsidR="00183D4C" w:rsidRDefault="00183D4C" w:rsidP="00183D4C">
      <w:pPr>
        <w:pStyle w:val="Bezriadkovania"/>
        <w:jc w:val="both"/>
        <w:rPr>
          <w:rFonts w:ascii="Times New Roman" w:hAnsi="Times New Roman" w:cs="Times New Roman"/>
          <w:sz w:val="24"/>
          <w:szCs w:val="24"/>
        </w:rPr>
      </w:pPr>
    </w:p>
    <w:p w14:paraId="371F19ED" w14:textId="4656B0B9" w:rsidR="00DB2AE5" w:rsidRDefault="008F6B22"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 xml:space="preserve">The Lunda language has many sources of neologisms. These </w:t>
      </w:r>
      <w:r w:rsidR="004A09D4" w:rsidRPr="00D724FC">
        <w:rPr>
          <w:rFonts w:ascii="Times New Roman" w:hAnsi="Times New Roman" w:cs="Times New Roman"/>
          <w:sz w:val="24"/>
          <w:szCs w:val="24"/>
        </w:rPr>
        <w:t>Loanwords</w:t>
      </w:r>
      <w:r w:rsidRPr="00D724FC">
        <w:rPr>
          <w:rFonts w:ascii="Times New Roman" w:hAnsi="Times New Roman" w:cs="Times New Roman"/>
          <w:sz w:val="24"/>
          <w:szCs w:val="24"/>
        </w:rPr>
        <w:t xml:space="preserve"> can be classified under different categories, depending on their source and nature of formations. For instance, there are many </w:t>
      </w:r>
      <w:r w:rsidRPr="003C6EFD">
        <w:rPr>
          <w:rFonts w:ascii="Times New Roman" w:hAnsi="Times New Roman" w:cs="Times New Roman"/>
          <w:sz w:val="24"/>
          <w:szCs w:val="24"/>
        </w:rPr>
        <w:t>neologi</w:t>
      </w:r>
      <w:r w:rsidR="003C6EFD">
        <w:rPr>
          <w:rFonts w:ascii="Times New Roman" w:hAnsi="Times New Roman" w:cs="Times New Roman"/>
          <w:sz w:val="24"/>
          <w:szCs w:val="24"/>
        </w:rPr>
        <w:t>sms</w:t>
      </w:r>
      <w:r w:rsidRPr="00D724FC">
        <w:rPr>
          <w:rFonts w:ascii="Times New Roman" w:hAnsi="Times New Roman" w:cs="Times New Roman"/>
          <w:sz w:val="24"/>
          <w:szCs w:val="24"/>
        </w:rPr>
        <w:t xml:space="preserve"> formed from technology, social life, importation of words from other foreign languages and through linguistic changes due to cultural influences from outsiders as illustrated below, </w:t>
      </w:r>
      <w:r w:rsidRPr="00260085">
        <w:rPr>
          <w:rFonts w:ascii="Times New Roman" w:hAnsi="Times New Roman" w:cs="Times New Roman"/>
          <w:sz w:val="24"/>
          <w:szCs w:val="24"/>
        </w:rPr>
        <w:t>in table 1</w:t>
      </w:r>
      <w:r w:rsidR="004A09D4" w:rsidRPr="00260085">
        <w:rPr>
          <w:rFonts w:ascii="Times New Roman" w:hAnsi="Times New Roman" w:cs="Times New Roman"/>
          <w:sz w:val="24"/>
          <w:szCs w:val="24"/>
        </w:rPr>
        <w:t xml:space="preserve"> to table</w:t>
      </w:r>
      <w:r w:rsidR="00260085" w:rsidRPr="00260085">
        <w:rPr>
          <w:rFonts w:ascii="Times New Roman" w:hAnsi="Times New Roman" w:cs="Times New Roman"/>
          <w:sz w:val="24"/>
          <w:szCs w:val="24"/>
        </w:rPr>
        <w:t xml:space="preserve"> 10</w:t>
      </w:r>
      <w:r w:rsidR="004A09D4" w:rsidRPr="00260085">
        <w:rPr>
          <w:rFonts w:ascii="Times New Roman" w:hAnsi="Times New Roman" w:cs="Times New Roman"/>
          <w:sz w:val="24"/>
          <w:szCs w:val="24"/>
        </w:rPr>
        <w:t>.</w:t>
      </w:r>
      <w:r w:rsidRPr="00260085">
        <w:rPr>
          <w:rFonts w:ascii="Times New Roman" w:hAnsi="Times New Roman" w:cs="Times New Roman"/>
          <w:sz w:val="24"/>
          <w:szCs w:val="24"/>
        </w:rPr>
        <w:t xml:space="preserve">  </w:t>
      </w:r>
    </w:p>
    <w:p w14:paraId="14E1A347" w14:textId="77777777" w:rsidR="00756983" w:rsidRPr="00756983" w:rsidRDefault="00756983" w:rsidP="00183D4C">
      <w:pPr>
        <w:pStyle w:val="Bezriadkovania"/>
        <w:jc w:val="both"/>
        <w:rPr>
          <w:rFonts w:ascii="Times New Roman" w:hAnsi="Times New Roman" w:cs="Times New Roman"/>
          <w:i/>
          <w:iCs/>
          <w:sz w:val="24"/>
          <w:szCs w:val="24"/>
        </w:rPr>
      </w:pPr>
    </w:p>
    <w:p w14:paraId="0417FAEB" w14:textId="0B7B340F" w:rsidR="00756983" w:rsidRPr="00756983" w:rsidRDefault="008B4446" w:rsidP="00183D4C">
      <w:pPr>
        <w:pStyle w:val="Bezriadkovania"/>
        <w:rPr>
          <w:rFonts w:ascii="Times New Roman" w:hAnsi="Times New Roman" w:cs="Times New Roman"/>
          <w:i/>
          <w:iCs/>
          <w:sz w:val="24"/>
          <w:szCs w:val="24"/>
        </w:rPr>
      </w:pPr>
      <w:r w:rsidRPr="00183D4C">
        <w:rPr>
          <w:rFonts w:ascii="Times New Roman" w:hAnsi="Times New Roman" w:cs="Times New Roman"/>
          <w:iCs/>
          <w:sz w:val="24"/>
          <w:szCs w:val="24"/>
        </w:rPr>
        <w:t>6.1</w:t>
      </w:r>
      <w:r w:rsidR="00CC20A5" w:rsidRPr="00756983">
        <w:rPr>
          <w:rFonts w:ascii="Times New Roman" w:hAnsi="Times New Roman" w:cs="Times New Roman"/>
          <w:i/>
          <w:iCs/>
          <w:sz w:val="24"/>
          <w:szCs w:val="24"/>
        </w:rPr>
        <w:t xml:space="preserve"> </w:t>
      </w:r>
      <w:r w:rsidR="008F6B22" w:rsidRPr="00756983">
        <w:rPr>
          <w:rFonts w:ascii="Times New Roman" w:hAnsi="Times New Roman" w:cs="Times New Roman"/>
          <w:i/>
          <w:iCs/>
          <w:sz w:val="24"/>
          <w:szCs w:val="24"/>
        </w:rPr>
        <w:t>Loanwords Categories</w:t>
      </w:r>
    </w:p>
    <w:p w14:paraId="201EE7C5" w14:textId="77777777" w:rsidR="00756983" w:rsidRPr="00756983" w:rsidRDefault="00756983" w:rsidP="00183D4C">
      <w:pPr>
        <w:pStyle w:val="Bezriadkovania"/>
      </w:pPr>
    </w:p>
    <w:p w14:paraId="67B2C5D5" w14:textId="35535CA6" w:rsidR="008F6B22" w:rsidRPr="00701D99" w:rsidRDefault="008F6B22" w:rsidP="00183D4C">
      <w:pPr>
        <w:pStyle w:val="Bezriadkovania"/>
        <w:jc w:val="both"/>
        <w:rPr>
          <w:rFonts w:ascii="Times New Roman" w:hAnsi="Times New Roman" w:cs="Times New Roman"/>
          <w:b/>
          <w:i/>
          <w:sz w:val="24"/>
          <w:szCs w:val="24"/>
        </w:rPr>
      </w:pPr>
      <w:r w:rsidRPr="00701D99">
        <w:rPr>
          <w:rFonts w:ascii="Times New Roman" w:hAnsi="Times New Roman" w:cs="Times New Roman"/>
          <w:b/>
          <w:i/>
          <w:sz w:val="24"/>
          <w:szCs w:val="24"/>
        </w:rPr>
        <w:t>Abbreviation Used</w:t>
      </w:r>
    </w:p>
    <w:p w14:paraId="3DBE63AF" w14:textId="77777777" w:rsidR="009B3354" w:rsidRDefault="008F6B22"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 xml:space="preserve">The abbreviations indicated below pertain to the languages that represent the </w:t>
      </w:r>
      <w:r w:rsidR="00530872" w:rsidRPr="00D724FC">
        <w:rPr>
          <w:rFonts w:ascii="Times New Roman" w:hAnsi="Times New Roman" w:cs="Times New Roman"/>
          <w:sz w:val="24"/>
          <w:szCs w:val="24"/>
        </w:rPr>
        <w:t>immediate donor languages</w:t>
      </w:r>
      <w:r w:rsidRPr="00D724FC">
        <w:rPr>
          <w:rFonts w:ascii="Times New Roman" w:hAnsi="Times New Roman" w:cs="Times New Roman"/>
          <w:sz w:val="24"/>
          <w:szCs w:val="24"/>
        </w:rPr>
        <w:t xml:space="preserve"> of loanwords: </w:t>
      </w:r>
    </w:p>
    <w:p w14:paraId="2BB915EC" w14:textId="77777777" w:rsidR="009B3354" w:rsidRDefault="009B3354" w:rsidP="00183D4C">
      <w:pPr>
        <w:pStyle w:val="Bezriadkovania"/>
        <w:jc w:val="both"/>
        <w:rPr>
          <w:rFonts w:ascii="Times New Roman" w:hAnsi="Times New Roman" w:cs="Times New Roman"/>
          <w:sz w:val="24"/>
          <w:szCs w:val="24"/>
        </w:rPr>
      </w:pPr>
    </w:p>
    <w:p w14:paraId="055566A0" w14:textId="4C030A90" w:rsidR="008F6B22" w:rsidRPr="00D724FC" w:rsidRDefault="008F6B22" w:rsidP="00183D4C">
      <w:pPr>
        <w:pStyle w:val="Bezriadkovania"/>
        <w:jc w:val="both"/>
        <w:rPr>
          <w:rFonts w:ascii="Times New Roman" w:hAnsi="Times New Roman" w:cs="Times New Roman"/>
          <w:i/>
          <w:sz w:val="24"/>
          <w:szCs w:val="24"/>
        </w:rPr>
      </w:pPr>
      <w:r w:rsidRPr="00D724FC">
        <w:rPr>
          <w:rFonts w:ascii="Times New Roman" w:hAnsi="Times New Roman" w:cs="Times New Roman"/>
          <w:sz w:val="24"/>
          <w:szCs w:val="24"/>
        </w:rPr>
        <w:t>English</w:t>
      </w:r>
      <w:r w:rsidRPr="00D724FC">
        <w:rPr>
          <w:rFonts w:ascii="Times New Roman" w:hAnsi="Times New Roman" w:cs="Times New Roman"/>
          <w:sz w:val="24"/>
          <w:szCs w:val="24"/>
        </w:rPr>
        <w:tab/>
      </w:r>
      <w:r w:rsidRPr="00D724FC">
        <w:rPr>
          <w:rFonts w:ascii="Times New Roman" w:hAnsi="Times New Roman" w:cs="Times New Roman"/>
          <w:sz w:val="24"/>
          <w:szCs w:val="24"/>
        </w:rPr>
        <w:tab/>
      </w:r>
      <w:r w:rsidRPr="00D724FC">
        <w:rPr>
          <w:rFonts w:ascii="Times New Roman" w:hAnsi="Times New Roman" w:cs="Times New Roman"/>
          <w:i/>
          <w:sz w:val="24"/>
          <w:szCs w:val="24"/>
        </w:rPr>
        <w:t>Eng.</w:t>
      </w:r>
    </w:p>
    <w:p w14:paraId="384EC677" w14:textId="77777777" w:rsidR="008F6B22" w:rsidRPr="00D724FC" w:rsidRDefault="008F6B22" w:rsidP="00183D4C">
      <w:pPr>
        <w:pStyle w:val="Bezriadkovania"/>
        <w:jc w:val="both"/>
        <w:rPr>
          <w:rFonts w:ascii="Times New Roman" w:hAnsi="Times New Roman" w:cs="Times New Roman"/>
          <w:i/>
          <w:sz w:val="24"/>
          <w:szCs w:val="24"/>
        </w:rPr>
      </w:pPr>
      <w:r w:rsidRPr="00D724FC">
        <w:rPr>
          <w:rFonts w:ascii="Times New Roman" w:hAnsi="Times New Roman" w:cs="Times New Roman"/>
          <w:sz w:val="24"/>
          <w:szCs w:val="24"/>
        </w:rPr>
        <w:t>Portuguese</w:t>
      </w:r>
      <w:r w:rsidRPr="00D724FC">
        <w:rPr>
          <w:rFonts w:ascii="Times New Roman" w:hAnsi="Times New Roman" w:cs="Times New Roman"/>
          <w:i/>
          <w:sz w:val="24"/>
          <w:szCs w:val="24"/>
        </w:rPr>
        <w:tab/>
      </w:r>
      <w:r w:rsidRPr="00D724FC">
        <w:rPr>
          <w:rFonts w:ascii="Times New Roman" w:hAnsi="Times New Roman" w:cs="Times New Roman"/>
          <w:i/>
          <w:sz w:val="24"/>
          <w:szCs w:val="24"/>
        </w:rPr>
        <w:tab/>
        <w:t>Port.</w:t>
      </w:r>
    </w:p>
    <w:p w14:paraId="4120A1DD" w14:textId="77777777" w:rsidR="008F6B22" w:rsidRPr="00D724FC" w:rsidRDefault="008F6B22" w:rsidP="00183D4C">
      <w:pPr>
        <w:pStyle w:val="Bezriadkovania"/>
        <w:jc w:val="both"/>
        <w:rPr>
          <w:rFonts w:ascii="Times New Roman" w:hAnsi="Times New Roman" w:cs="Times New Roman"/>
          <w:i/>
          <w:sz w:val="24"/>
          <w:szCs w:val="24"/>
        </w:rPr>
      </w:pPr>
      <w:r w:rsidRPr="00D724FC">
        <w:rPr>
          <w:rFonts w:ascii="Times New Roman" w:hAnsi="Times New Roman" w:cs="Times New Roman"/>
          <w:sz w:val="24"/>
          <w:szCs w:val="24"/>
        </w:rPr>
        <w:t>Swahili</w:t>
      </w:r>
      <w:r w:rsidRPr="00D724FC">
        <w:rPr>
          <w:rFonts w:ascii="Times New Roman" w:hAnsi="Times New Roman" w:cs="Times New Roman"/>
          <w:i/>
          <w:sz w:val="24"/>
          <w:szCs w:val="24"/>
        </w:rPr>
        <w:tab/>
      </w:r>
      <w:r w:rsidRPr="00D724FC">
        <w:rPr>
          <w:rFonts w:ascii="Times New Roman" w:hAnsi="Times New Roman" w:cs="Times New Roman"/>
          <w:i/>
          <w:sz w:val="24"/>
          <w:szCs w:val="24"/>
        </w:rPr>
        <w:tab/>
        <w:t>Sw.</w:t>
      </w:r>
    </w:p>
    <w:p w14:paraId="3286B992" w14:textId="77777777" w:rsidR="00A031C2" w:rsidRDefault="00A031C2" w:rsidP="00183D4C">
      <w:pPr>
        <w:pStyle w:val="Bezriadkovania"/>
        <w:rPr>
          <w:rFonts w:ascii="Times New Roman" w:hAnsi="Times New Roman" w:cs="Times New Roman"/>
          <w:b/>
          <w:sz w:val="24"/>
          <w:szCs w:val="24"/>
        </w:rPr>
      </w:pPr>
    </w:p>
    <w:p w14:paraId="710698B3" w14:textId="1ACFD763" w:rsidR="008F6B22" w:rsidRPr="00183D4C" w:rsidRDefault="008F6B22" w:rsidP="00183D4C">
      <w:pPr>
        <w:pStyle w:val="Bezriadkovania"/>
        <w:jc w:val="center"/>
        <w:rPr>
          <w:rFonts w:ascii="Times New Roman" w:hAnsi="Times New Roman" w:cs="Times New Roman"/>
          <w:sz w:val="24"/>
          <w:szCs w:val="24"/>
        </w:rPr>
      </w:pPr>
      <w:r w:rsidRPr="00183D4C">
        <w:rPr>
          <w:rFonts w:ascii="Times New Roman" w:hAnsi="Times New Roman" w:cs="Times New Roman"/>
          <w:sz w:val="24"/>
          <w:szCs w:val="24"/>
        </w:rPr>
        <w:t>Table1: Buildings and Construction materials</w:t>
      </w:r>
    </w:p>
    <w:tbl>
      <w:tblPr>
        <w:tblStyle w:val="Mriekatabuky"/>
        <w:tblW w:w="9355" w:type="dxa"/>
        <w:tblLook w:val="04A0" w:firstRow="1" w:lastRow="0" w:firstColumn="1" w:lastColumn="0" w:noHBand="0" w:noVBand="1"/>
      </w:tblPr>
      <w:tblGrid>
        <w:gridCol w:w="1716"/>
        <w:gridCol w:w="1716"/>
        <w:gridCol w:w="1965"/>
        <w:gridCol w:w="1701"/>
        <w:gridCol w:w="2257"/>
      </w:tblGrid>
      <w:tr w:rsidR="00CA6733" w:rsidRPr="00D724FC" w14:paraId="587AF48A" w14:textId="77777777" w:rsidTr="008F53DB">
        <w:tc>
          <w:tcPr>
            <w:tcW w:w="1716" w:type="dxa"/>
            <w:shd w:val="clear" w:color="auto" w:fill="00B050"/>
          </w:tcPr>
          <w:p w14:paraId="4946DB8B"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English</w:t>
            </w:r>
          </w:p>
          <w:p w14:paraId="7E82A5A2" w14:textId="039BA25F"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(source word)</w:t>
            </w:r>
          </w:p>
        </w:tc>
        <w:tc>
          <w:tcPr>
            <w:tcW w:w="1716" w:type="dxa"/>
            <w:shd w:val="clear" w:color="auto" w:fill="00B050"/>
          </w:tcPr>
          <w:p w14:paraId="251D0397" w14:textId="3979536F"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Borrowed (Singular)</w:t>
            </w:r>
          </w:p>
        </w:tc>
        <w:tc>
          <w:tcPr>
            <w:tcW w:w="1965" w:type="dxa"/>
            <w:shd w:val="clear" w:color="auto" w:fill="00B050"/>
          </w:tcPr>
          <w:p w14:paraId="651F755F"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Plural</w:t>
            </w:r>
          </w:p>
        </w:tc>
        <w:tc>
          <w:tcPr>
            <w:tcW w:w="1701" w:type="dxa"/>
            <w:shd w:val="clear" w:color="auto" w:fill="00B050"/>
          </w:tcPr>
          <w:p w14:paraId="02E69C3A" w14:textId="37A16665"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Immediate donor</w:t>
            </w:r>
          </w:p>
        </w:tc>
        <w:tc>
          <w:tcPr>
            <w:tcW w:w="2257" w:type="dxa"/>
            <w:shd w:val="clear" w:color="auto" w:fill="00B050"/>
          </w:tcPr>
          <w:p w14:paraId="640400F6"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Indigenous</w:t>
            </w:r>
          </w:p>
        </w:tc>
      </w:tr>
      <w:tr w:rsidR="00CA6733" w:rsidRPr="00D724FC" w14:paraId="6D7A715D" w14:textId="77777777" w:rsidTr="008F53DB">
        <w:tc>
          <w:tcPr>
            <w:tcW w:w="1716" w:type="dxa"/>
          </w:tcPr>
          <w:p w14:paraId="6EED743A"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office</w:t>
            </w:r>
          </w:p>
          <w:p w14:paraId="2690B8F4"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hospital</w:t>
            </w:r>
          </w:p>
          <w:p w14:paraId="19142110"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bank</w:t>
            </w:r>
          </w:p>
          <w:p w14:paraId="34453409"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plank</w:t>
            </w:r>
          </w:p>
          <w:p w14:paraId="62465151" w14:textId="5DEA1336" w:rsidR="00CA6733" w:rsidRPr="00D724FC" w:rsidRDefault="00CA6733" w:rsidP="00183D4C">
            <w:pPr>
              <w:pStyle w:val="Bezriadkovania"/>
              <w:jc w:val="both"/>
              <w:rPr>
                <w:rFonts w:ascii="Times New Roman" w:hAnsi="Times New Roman" w:cs="Times New Roman"/>
                <w:i/>
                <w:sz w:val="24"/>
                <w:szCs w:val="24"/>
              </w:rPr>
            </w:pPr>
            <w:r w:rsidRPr="00D724FC">
              <w:rPr>
                <w:rFonts w:ascii="Times New Roman" w:hAnsi="Times New Roman" w:cs="Times New Roman"/>
                <w:sz w:val="24"/>
                <w:szCs w:val="24"/>
              </w:rPr>
              <w:t>cement</w:t>
            </w:r>
          </w:p>
        </w:tc>
        <w:tc>
          <w:tcPr>
            <w:tcW w:w="1716" w:type="dxa"/>
          </w:tcPr>
          <w:p w14:paraId="00043C76" w14:textId="75192FA9" w:rsidR="00CA6733" w:rsidRPr="00D724FC" w:rsidRDefault="00CA6733"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ofesi</w:t>
            </w:r>
            <w:proofErr w:type="spellEnd"/>
          </w:p>
          <w:p w14:paraId="3D9024AD" w14:textId="77777777" w:rsidR="00CA6733" w:rsidRPr="00D724FC" w:rsidRDefault="00CA6733"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chipateli</w:t>
            </w:r>
            <w:proofErr w:type="spellEnd"/>
          </w:p>
          <w:p w14:paraId="5DDBE853" w14:textId="77777777" w:rsidR="00CA6733" w:rsidRPr="00D724FC" w:rsidRDefault="00CA6733"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banki</w:t>
            </w:r>
            <w:proofErr w:type="spellEnd"/>
          </w:p>
          <w:p w14:paraId="586C99EF" w14:textId="77777777" w:rsidR="00CA6733" w:rsidRPr="00D724FC" w:rsidRDefault="00CA6733"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ipalanga</w:t>
            </w:r>
            <w:proofErr w:type="spellEnd"/>
          </w:p>
          <w:p w14:paraId="595A413C"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i/>
                <w:sz w:val="24"/>
                <w:szCs w:val="24"/>
              </w:rPr>
              <w:t>samenda</w:t>
            </w:r>
          </w:p>
          <w:p w14:paraId="76858BB6" w14:textId="77777777" w:rsidR="00CA6733" w:rsidRPr="00D724FC" w:rsidRDefault="00CA6733" w:rsidP="00183D4C">
            <w:pPr>
              <w:pStyle w:val="Bezriadkovania"/>
              <w:jc w:val="both"/>
              <w:rPr>
                <w:rFonts w:ascii="Times New Roman" w:hAnsi="Times New Roman" w:cs="Times New Roman"/>
                <w:sz w:val="24"/>
                <w:szCs w:val="24"/>
              </w:rPr>
            </w:pPr>
          </w:p>
        </w:tc>
        <w:tc>
          <w:tcPr>
            <w:tcW w:w="1965" w:type="dxa"/>
          </w:tcPr>
          <w:p w14:paraId="7C4DBB0D"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ma-</w:t>
            </w:r>
          </w:p>
          <w:p w14:paraId="4D0DDE54" w14:textId="77777777" w:rsidR="00CA6733" w:rsidRPr="00D724FC" w:rsidRDefault="00CA6733" w:rsidP="00183D4C">
            <w:pPr>
              <w:pStyle w:val="Bezriadkovania"/>
              <w:jc w:val="both"/>
              <w:rPr>
                <w:rFonts w:ascii="Times New Roman" w:hAnsi="Times New Roman" w:cs="Times New Roman"/>
                <w:sz w:val="24"/>
                <w:szCs w:val="24"/>
              </w:rPr>
            </w:pPr>
            <w:proofErr w:type="spellStart"/>
            <w:r w:rsidRPr="00D724FC">
              <w:rPr>
                <w:rFonts w:ascii="Times New Roman" w:hAnsi="Times New Roman" w:cs="Times New Roman"/>
                <w:sz w:val="24"/>
                <w:szCs w:val="24"/>
              </w:rPr>
              <w:t>yi</w:t>
            </w:r>
            <w:proofErr w:type="spellEnd"/>
            <w:r w:rsidRPr="00D724FC">
              <w:rPr>
                <w:rFonts w:ascii="Times New Roman" w:hAnsi="Times New Roman" w:cs="Times New Roman"/>
                <w:sz w:val="24"/>
                <w:szCs w:val="24"/>
              </w:rPr>
              <w:t>-</w:t>
            </w:r>
          </w:p>
          <w:p w14:paraId="2817190E"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ji</w:t>
            </w:r>
          </w:p>
          <w:p w14:paraId="1928EE14"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ma-</w:t>
            </w:r>
          </w:p>
          <w:p w14:paraId="52422D63"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w:t>
            </w:r>
          </w:p>
        </w:tc>
        <w:tc>
          <w:tcPr>
            <w:tcW w:w="1701" w:type="dxa"/>
          </w:tcPr>
          <w:p w14:paraId="4FD40AAD"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14AA7547"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6A61E3E1"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48702CB1"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126F691B"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tc>
        <w:tc>
          <w:tcPr>
            <w:tcW w:w="2257" w:type="dxa"/>
          </w:tcPr>
          <w:p w14:paraId="571FEC60"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7EBC0838"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0E945B63" w14:textId="77777777" w:rsidR="00CA6733" w:rsidRPr="00D724FC" w:rsidRDefault="00CA6733" w:rsidP="00183D4C">
            <w:pPr>
              <w:pStyle w:val="Bezriadkovania"/>
              <w:jc w:val="both"/>
              <w:rPr>
                <w:rFonts w:ascii="Times New Roman" w:hAnsi="Times New Roman" w:cs="Times New Roman"/>
                <w:sz w:val="24"/>
                <w:szCs w:val="24"/>
              </w:rPr>
            </w:pPr>
            <w:proofErr w:type="spellStart"/>
            <w:r w:rsidRPr="00D724FC">
              <w:rPr>
                <w:rFonts w:ascii="Times New Roman" w:hAnsi="Times New Roman" w:cs="Times New Roman"/>
                <w:sz w:val="24"/>
                <w:szCs w:val="24"/>
              </w:rPr>
              <w:t>Chipau</w:t>
            </w:r>
            <w:proofErr w:type="spellEnd"/>
          </w:p>
          <w:p w14:paraId="6C828EFF"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67B4C904"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tc>
      </w:tr>
    </w:tbl>
    <w:p w14:paraId="096BB159" w14:textId="77777777" w:rsidR="000A3980" w:rsidRDefault="000A3980" w:rsidP="00183D4C">
      <w:pPr>
        <w:pStyle w:val="Bezriadkovania"/>
        <w:jc w:val="center"/>
        <w:rPr>
          <w:rFonts w:ascii="Times New Roman" w:hAnsi="Times New Roman" w:cs="Times New Roman"/>
          <w:b/>
          <w:sz w:val="24"/>
          <w:szCs w:val="24"/>
        </w:rPr>
      </w:pPr>
    </w:p>
    <w:p w14:paraId="18D23807" w14:textId="55967DFA" w:rsidR="008F6B22" w:rsidRPr="00183D4C" w:rsidRDefault="008F6B22" w:rsidP="00183D4C">
      <w:pPr>
        <w:pStyle w:val="Bezriadkovania"/>
        <w:jc w:val="center"/>
        <w:rPr>
          <w:rFonts w:ascii="Times New Roman" w:hAnsi="Times New Roman" w:cs="Times New Roman"/>
          <w:sz w:val="24"/>
          <w:szCs w:val="24"/>
        </w:rPr>
      </w:pPr>
      <w:r w:rsidRPr="00183D4C">
        <w:rPr>
          <w:rFonts w:ascii="Times New Roman" w:hAnsi="Times New Roman" w:cs="Times New Roman"/>
          <w:sz w:val="24"/>
          <w:szCs w:val="24"/>
        </w:rPr>
        <w:t>Table 2: Clothing (outfit, footwear)</w:t>
      </w:r>
    </w:p>
    <w:tbl>
      <w:tblPr>
        <w:tblStyle w:val="Mriekatabuky"/>
        <w:tblW w:w="9355" w:type="dxa"/>
        <w:tblLook w:val="04A0" w:firstRow="1" w:lastRow="0" w:firstColumn="1" w:lastColumn="0" w:noHBand="0" w:noVBand="1"/>
      </w:tblPr>
      <w:tblGrid>
        <w:gridCol w:w="1803"/>
        <w:gridCol w:w="1803"/>
        <w:gridCol w:w="1803"/>
        <w:gridCol w:w="1803"/>
        <w:gridCol w:w="2143"/>
      </w:tblGrid>
      <w:tr w:rsidR="00CA6733" w:rsidRPr="00D724FC" w14:paraId="07C8F3DC" w14:textId="77777777" w:rsidTr="008F53DB">
        <w:tc>
          <w:tcPr>
            <w:tcW w:w="1803" w:type="dxa"/>
            <w:shd w:val="clear" w:color="auto" w:fill="00B050"/>
          </w:tcPr>
          <w:p w14:paraId="60E3910C"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English</w:t>
            </w:r>
          </w:p>
          <w:p w14:paraId="5B861EF0" w14:textId="57AEE16A"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(source word)</w:t>
            </w:r>
          </w:p>
        </w:tc>
        <w:tc>
          <w:tcPr>
            <w:tcW w:w="1803" w:type="dxa"/>
            <w:shd w:val="clear" w:color="auto" w:fill="00B050"/>
          </w:tcPr>
          <w:p w14:paraId="53BC2548" w14:textId="580F3C38"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Borrowed (Singular)</w:t>
            </w:r>
          </w:p>
        </w:tc>
        <w:tc>
          <w:tcPr>
            <w:tcW w:w="1803" w:type="dxa"/>
            <w:shd w:val="clear" w:color="auto" w:fill="00B050"/>
          </w:tcPr>
          <w:p w14:paraId="73EF1298"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Plural</w:t>
            </w:r>
          </w:p>
        </w:tc>
        <w:tc>
          <w:tcPr>
            <w:tcW w:w="1803" w:type="dxa"/>
            <w:shd w:val="clear" w:color="auto" w:fill="00B050"/>
          </w:tcPr>
          <w:p w14:paraId="35A95073" w14:textId="231716B8" w:rsidR="00CA6733" w:rsidRPr="00D724FC" w:rsidRDefault="008A6A94"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Immediate donor</w:t>
            </w:r>
          </w:p>
        </w:tc>
        <w:tc>
          <w:tcPr>
            <w:tcW w:w="2143" w:type="dxa"/>
            <w:shd w:val="clear" w:color="auto" w:fill="00B050"/>
          </w:tcPr>
          <w:p w14:paraId="3B800FBD"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Indigenous</w:t>
            </w:r>
          </w:p>
        </w:tc>
      </w:tr>
      <w:tr w:rsidR="00CA6733" w:rsidRPr="00D724FC" w14:paraId="28A990D5" w14:textId="77777777" w:rsidTr="008F53DB">
        <w:tc>
          <w:tcPr>
            <w:tcW w:w="1803" w:type="dxa"/>
          </w:tcPr>
          <w:p w14:paraId="72DC4DC8"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Clock, watch</w:t>
            </w:r>
          </w:p>
          <w:p w14:paraId="08A0E679"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shoe</w:t>
            </w:r>
          </w:p>
          <w:p w14:paraId="1FB66A54"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trouser</w:t>
            </w:r>
          </w:p>
          <w:p w14:paraId="356CAD82" w14:textId="77777777" w:rsidR="00337212"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blouse</w:t>
            </w:r>
          </w:p>
          <w:p w14:paraId="3419DF19" w14:textId="254936E9" w:rsidR="00CA6733" w:rsidRPr="00D724FC" w:rsidRDefault="00337212" w:rsidP="00183D4C">
            <w:pPr>
              <w:pStyle w:val="Bezriadkovania"/>
              <w:jc w:val="both"/>
              <w:rPr>
                <w:rFonts w:ascii="Times New Roman" w:hAnsi="Times New Roman" w:cs="Times New Roman"/>
                <w:sz w:val="24"/>
                <w:szCs w:val="24"/>
              </w:rPr>
            </w:pPr>
            <w:r>
              <w:rPr>
                <w:rFonts w:ascii="Times New Roman" w:hAnsi="Times New Roman" w:cs="Times New Roman"/>
                <w:sz w:val="24"/>
                <w:szCs w:val="24"/>
              </w:rPr>
              <w:t>shirt</w:t>
            </w:r>
            <w:r w:rsidR="00CA6733" w:rsidRPr="00D724FC">
              <w:rPr>
                <w:rFonts w:ascii="Times New Roman" w:hAnsi="Times New Roman" w:cs="Times New Roman"/>
                <w:sz w:val="24"/>
                <w:szCs w:val="24"/>
              </w:rPr>
              <w:t xml:space="preserve"> </w:t>
            </w:r>
          </w:p>
          <w:p w14:paraId="5F909FF7"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dress</w:t>
            </w:r>
          </w:p>
          <w:p w14:paraId="4A55B76C"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gumboots</w:t>
            </w:r>
          </w:p>
          <w:p w14:paraId="556A8B44"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petticoat</w:t>
            </w:r>
          </w:p>
          <w:p w14:paraId="736D9228"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skipper</w:t>
            </w:r>
          </w:p>
          <w:p w14:paraId="4D8CFC4C"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skirt</w:t>
            </w:r>
          </w:p>
          <w:p w14:paraId="34B7BB83"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socks</w:t>
            </w:r>
          </w:p>
          <w:p w14:paraId="07A16A82"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suit</w:t>
            </w:r>
          </w:p>
          <w:p w14:paraId="567FAF81"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sweater</w:t>
            </w:r>
          </w:p>
          <w:p w14:paraId="7B7CBD21"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lastRenderedPageBreak/>
              <w:t>tie</w:t>
            </w:r>
          </w:p>
          <w:p w14:paraId="7B708FF3"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jacket</w:t>
            </w:r>
          </w:p>
          <w:p w14:paraId="284F4BF3"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short</w:t>
            </w:r>
          </w:p>
          <w:p w14:paraId="052167B2" w14:textId="510934E0"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sandals/flip</w:t>
            </w:r>
            <w:r w:rsidR="00281CCB">
              <w:rPr>
                <w:rFonts w:ascii="Times New Roman" w:hAnsi="Times New Roman" w:cs="Times New Roman"/>
                <w:sz w:val="24"/>
                <w:szCs w:val="24"/>
              </w:rPr>
              <w:t xml:space="preserve"> </w:t>
            </w:r>
            <w:r w:rsidRPr="00D724FC">
              <w:rPr>
                <w:rFonts w:ascii="Times New Roman" w:hAnsi="Times New Roman" w:cs="Times New Roman"/>
                <w:sz w:val="24"/>
                <w:szCs w:val="24"/>
              </w:rPr>
              <w:t>flop</w:t>
            </w:r>
          </w:p>
          <w:p w14:paraId="7DD8D27D" w14:textId="6D93D6E7" w:rsidR="00CA6733" w:rsidRPr="00D724FC" w:rsidRDefault="00CA6733" w:rsidP="00183D4C">
            <w:pPr>
              <w:pStyle w:val="Bezriadkovania"/>
              <w:jc w:val="both"/>
              <w:rPr>
                <w:rFonts w:ascii="Times New Roman" w:hAnsi="Times New Roman" w:cs="Times New Roman"/>
                <w:i/>
                <w:sz w:val="24"/>
                <w:szCs w:val="24"/>
                <w:lang w:val="fr-FR"/>
              </w:rPr>
            </w:pPr>
            <w:r w:rsidRPr="00D724FC">
              <w:rPr>
                <w:rFonts w:ascii="Times New Roman" w:hAnsi="Times New Roman" w:cs="Times New Roman"/>
                <w:sz w:val="24"/>
                <w:szCs w:val="24"/>
              </w:rPr>
              <w:t xml:space="preserve">cotton </w:t>
            </w:r>
          </w:p>
        </w:tc>
        <w:tc>
          <w:tcPr>
            <w:tcW w:w="1803" w:type="dxa"/>
          </w:tcPr>
          <w:p w14:paraId="433FEC7A" w14:textId="435DBAEC" w:rsidR="00CA6733" w:rsidRPr="00D724FC" w:rsidRDefault="00CA6733" w:rsidP="00183D4C">
            <w:pPr>
              <w:pStyle w:val="Bezriadkovania"/>
              <w:jc w:val="both"/>
              <w:rPr>
                <w:rFonts w:ascii="Times New Roman" w:hAnsi="Times New Roman" w:cs="Times New Roman"/>
                <w:i/>
                <w:sz w:val="24"/>
                <w:szCs w:val="24"/>
                <w:lang w:val="fr-FR"/>
              </w:rPr>
            </w:pPr>
            <w:r w:rsidRPr="00D724FC">
              <w:rPr>
                <w:rFonts w:ascii="Times New Roman" w:hAnsi="Times New Roman" w:cs="Times New Roman"/>
                <w:i/>
                <w:sz w:val="24"/>
                <w:szCs w:val="24"/>
                <w:lang w:val="fr-FR"/>
              </w:rPr>
              <w:lastRenderedPageBreak/>
              <w:t>nkoloku</w:t>
            </w:r>
          </w:p>
          <w:p w14:paraId="065FEEF2" w14:textId="3D73F2CB" w:rsidR="00CA6733" w:rsidRPr="00D724FC" w:rsidRDefault="005A2645" w:rsidP="00183D4C">
            <w:pPr>
              <w:pStyle w:val="Bezriadkovania"/>
              <w:jc w:val="both"/>
              <w:rPr>
                <w:rFonts w:ascii="Times New Roman" w:hAnsi="Times New Roman" w:cs="Times New Roman"/>
                <w:i/>
                <w:sz w:val="24"/>
                <w:szCs w:val="24"/>
                <w:lang w:val="fr-FR"/>
              </w:rPr>
            </w:pPr>
            <w:r>
              <w:rPr>
                <w:rFonts w:ascii="Times New Roman" w:hAnsi="Times New Roman" w:cs="Times New Roman"/>
                <w:i/>
                <w:sz w:val="24"/>
                <w:szCs w:val="24"/>
                <w:lang w:val="fr-FR"/>
              </w:rPr>
              <w:t>i</w:t>
            </w:r>
            <w:r w:rsidR="00CA6733" w:rsidRPr="00D724FC">
              <w:rPr>
                <w:rFonts w:ascii="Times New Roman" w:hAnsi="Times New Roman" w:cs="Times New Roman"/>
                <w:i/>
                <w:sz w:val="24"/>
                <w:szCs w:val="24"/>
                <w:lang w:val="fr-FR"/>
              </w:rPr>
              <w:t>nsapatu</w:t>
            </w:r>
          </w:p>
          <w:p w14:paraId="295E7F99" w14:textId="77777777" w:rsidR="00CA6733" w:rsidRPr="00D724FC" w:rsidRDefault="00CA6733" w:rsidP="00183D4C">
            <w:pPr>
              <w:pStyle w:val="Bezriadkovania"/>
              <w:jc w:val="both"/>
              <w:rPr>
                <w:rFonts w:ascii="Times New Roman" w:hAnsi="Times New Roman" w:cs="Times New Roman"/>
                <w:i/>
                <w:sz w:val="24"/>
                <w:szCs w:val="24"/>
                <w:lang w:val="fr-FR"/>
              </w:rPr>
            </w:pPr>
            <w:r w:rsidRPr="00D724FC">
              <w:rPr>
                <w:rFonts w:ascii="Times New Roman" w:hAnsi="Times New Roman" w:cs="Times New Roman"/>
                <w:i/>
                <w:sz w:val="24"/>
                <w:szCs w:val="24"/>
                <w:lang w:val="fr-FR"/>
              </w:rPr>
              <w:t>toloshi</w:t>
            </w:r>
          </w:p>
          <w:p w14:paraId="2951E793" w14:textId="77777777" w:rsidR="00CA6733" w:rsidRDefault="00CA6733" w:rsidP="00183D4C">
            <w:pPr>
              <w:pStyle w:val="Bezriadkovania"/>
              <w:jc w:val="both"/>
              <w:rPr>
                <w:rFonts w:ascii="Times New Roman" w:hAnsi="Times New Roman" w:cs="Times New Roman"/>
                <w:i/>
                <w:sz w:val="24"/>
                <w:szCs w:val="24"/>
                <w:lang w:val="fr-FR"/>
              </w:rPr>
            </w:pPr>
            <w:r w:rsidRPr="00D724FC">
              <w:rPr>
                <w:rFonts w:ascii="Times New Roman" w:hAnsi="Times New Roman" w:cs="Times New Roman"/>
                <w:i/>
                <w:sz w:val="24"/>
                <w:szCs w:val="24"/>
                <w:lang w:val="fr-FR"/>
              </w:rPr>
              <w:t>blauzi</w:t>
            </w:r>
          </w:p>
          <w:p w14:paraId="04CC4497" w14:textId="2B701452" w:rsidR="00337212" w:rsidRPr="00D724FC" w:rsidRDefault="00337212" w:rsidP="00183D4C">
            <w:pPr>
              <w:pStyle w:val="Bezriadkovania"/>
              <w:jc w:val="both"/>
              <w:rPr>
                <w:rFonts w:ascii="Times New Roman" w:hAnsi="Times New Roman" w:cs="Times New Roman"/>
                <w:i/>
                <w:sz w:val="24"/>
                <w:szCs w:val="24"/>
                <w:lang w:val="fr-FR"/>
              </w:rPr>
            </w:pPr>
            <w:r>
              <w:rPr>
                <w:rFonts w:ascii="Times New Roman" w:hAnsi="Times New Roman" w:cs="Times New Roman"/>
                <w:i/>
                <w:sz w:val="24"/>
                <w:szCs w:val="24"/>
                <w:lang w:val="fr-FR"/>
              </w:rPr>
              <w:t>sheti</w:t>
            </w:r>
          </w:p>
          <w:p w14:paraId="462DC7D2" w14:textId="4E936E4E" w:rsidR="00CA6733" w:rsidRPr="00A842AC" w:rsidRDefault="00CA6733" w:rsidP="00183D4C">
            <w:pPr>
              <w:pStyle w:val="Bezriadkovania"/>
              <w:jc w:val="both"/>
              <w:rPr>
                <w:rFonts w:ascii="Times New Roman" w:hAnsi="Times New Roman" w:cs="Times New Roman"/>
                <w:sz w:val="24"/>
                <w:szCs w:val="24"/>
                <w:vertAlign w:val="superscript"/>
                <w:lang w:val="fr-FR"/>
              </w:rPr>
            </w:pPr>
            <w:r w:rsidRPr="00D724FC">
              <w:rPr>
                <w:rFonts w:ascii="Times New Roman" w:hAnsi="Times New Roman" w:cs="Times New Roman"/>
                <w:i/>
                <w:sz w:val="24"/>
                <w:szCs w:val="24"/>
                <w:lang w:val="fr-FR"/>
              </w:rPr>
              <w:t>dresi</w:t>
            </w:r>
            <w:r w:rsidR="00A842AC" w:rsidRPr="00A52464">
              <w:rPr>
                <w:rStyle w:val="Odkaznapoznmkupodiarou"/>
                <w:rFonts w:ascii="Times New Roman" w:hAnsi="Times New Roman" w:cs="Times New Roman"/>
                <w:sz w:val="24"/>
                <w:szCs w:val="24"/>
                <w:lang w:val="fr-FR"/>
              </w:rPr>
              <w:footnoteReference w:id="1"/>
            </w:r>
          </w:p>
          <w:p w14:paraId="65579FD3" w14:textId="77777777" w:rsidR="00CA6733" w:rsidRPr="00D724FC" w:rsidRDefault="00CA6733" w:rsidP="00183D4C">
            <w:pPr>
              <w:pStyle w:val="Bezriadkovania"/>
              <w:jc w:val="both"/>
              <w:rPr>
                <w:rFonts w:ascii="Times New Roman" w:hAnsi="Times New Roman" w:cs="Times New Roman"/>
                <w:i/>
                <w:sz w:val="24"/>
                <w:szCs w:val="24"/>
                <w:lang w:val="fr-FR"/>
              </w:rPr>
            </w:pPr>
            <w:r w:rsidRPr="00D724FC">
              <w:rPr>
                <w:rFonts w:ascii="Times New Roman" w:hAnsi="Times New Roman" w:cs="Times New Roman"/>
                <w:i/>
                <w:sz w:val="24"/>
                <w:szCs w:val="24"/>
                <w:lang w:val="fr-FR"/>
              </w:rPr>
              <w:t>jombu</w:t>
            </w:r>
          </w:p>
          <w:p w14:paraId="6D9B4800" w14:textId="77777777" w:rsidR="00CA6733" w:rsidRPr="00D724FC" w:rsidRDefault="00CA6733" w:rsidP="00183D4C">
            <w:pPr>
              <w:pStyle w:val="Bezriadkovania"/>
              <w:jc w:val="both"/>
              <w:rPr>
                <w:rFonts w:ascii="Times New Roman" w:hAnsi="Times New Roman" w:cs="Times New Roman"/>
                <w:i/>
                <w:sz w:val="24"/>
                <w:szCs w:val="24"/>
                <w:lang w:val="fr-FR"/>
              </w:rPr>
            </w:pPr>
            <w:r w:rsidRPr="00D724FC">
              <w:rPr>
                <w:rFonts w:ascii="Times New Roman" w:hAnsi="Times New Roman" w:cs="Times New Roman"/>
                <w:i/>
                <w:sz w:val="24"/>
                <w:szCs w:val="24"/>
                <w:lang w:val="fr-FR"/>
              </w:rPr>
              <w:t>pitikoti</w:t>
            </w:r>
          </w:p>
          <w:p w14:paraId="79262CD8" w14:textId="77777777" w:rsidR="00CA6733" w:rsidRPr="00D724FC" w:rsidRDefault="00CA6733" w:rsidP="00183D4C">
            <w:pPr>
              <w:pStyle w:val="Bezriadkovania"/>
              <w:jc w:val="both"/>
              <w:rPr>
                <w:rFonts w:ascii="Times New Roman" w:hAnsi="Times New Roman" w:cs="Times New Roman"/>
                <w:i/>
                <w:sz w:val="24"/>
                <w:szCs w:val="24"/>
                <w:lang w:val="fr-FR"/>
              </w:rPr>
            </w:pPr>
            <w:r w:rsidRPr="00D724FC">
              <w:rPr>
                <w:rFonts w:ascii="Times New Roman" w:hAnsi="Times New Roman" w:cs="Times New Roman"/>
                <w:i/>
                <w:sz w:val="24"/>
                <w:szCs w:val="24"/>
                <w:lang w:val="fr-FR"/>
              </w:rPr>
              <w:t>sikipa</w:t>
            </w:r>
          </w:p>
          <w:p w14:paraId="48935C9E" w14:textId="77777777" w:rsidR="00CA6733" w:rsidRPr="00D724FC" w:rsidRDefault="00CA6733" w:rsidP="00183D4C">
            <w:pPr>
              <w:pStyle w:val="Bezriadkovania"/>
              <w:jc w:val="both"/>
              <w:rPr>
                <w:rFonts w:ascii="Times New Roman" w:hAnsi="Times New Roman" w:cs="Times New Roman"/>
                <w:i/>
                <w:sz w:val="24"/>
                <w:szCs w:val="24"/>
                <w:lang w:val="fr-FR"/>
              </w:rPr>
            </w:pPr>
            <w:r w:rsidRPr="00D724FC">
              <w:rPr>
                <w:rFonts w:ascii="Times New Roman" w:hAnsi="Times New Roman" w:cs="Times New Roman"/>
                <w:i/>
                <w:sz w:val="24"/>
                <w:szCs w:val="24"/>
                <w:lang w:val="fr-FR"/>
              </w:rPr>
              <w:t>siketi</w:t>
            </w:r>
          </w:p>
          <w:p w14:paraId="585506DE" w14:textId="77777777" w:rsidR="00CA6733" w:rsidRPr="00D724FC" w:rsidRDefault="00CA6733" w:rsidP="00183D4C">
            <w:pPr>
              <w:pStyle w:val="Bezriadkovania"/>
              <w:jc w:val="both"/>
              <w:rPr>
                <w:rFonts w:ascii="Times New Roman" w:hAnsi="Times New Roman" w:cs="Times New Roman"/>
                <w:i/>
                <w:sz w:val="24"/>
                <w:szCs w:val="24"/>
                <w:lang w:val="fr-FR"/>
              </w:rPr>
            </w:pPr>
            <w:r w:rsidRPr="00D724FC">
              <w:rPr>
                <w:rFonts w:ascii="Times New Roman" w:hAnsi="Times New Roman" w:cs="Times New Roman"/>
                <w:i/>
                <w:sz w:val="24"/>
                <w:szCs w:val="24"/>
                <w:lang w:val="fr-FR"/>
              </w:rPr>
              <w:t>sokosi</w:t>
            </w:r>
          </w:p>
          <w:p w14:paraId="50F55AF3" w14:textId="77777777" w:rsidR="00CA6733" w:rsidRPr="00D724FC" w:rsidRDefault="00CA6733" w:rsidP="00183D4C">
            <w:pPr>
              <w:pStyle w:val="Bezriadkovania"/>
              <w:jc w:val="both"/>
              <w:rPr>
                <w:rFonts w:ascii="Times New Roman" w:hAnsi="Times New Roman" w:cs="Times New Roman"/>
                <w:i/>
                <w:sz w:val="24"/>
                <w:szCs w:val="24"/>
                <w:lang w:val="fr-FR"/>
              </w:rPr>
            </w:pPr>
            <w:r w:rsidRPr="00D724FC">
              <w:rPr>
                <w:rFonts w:ascii="Times New Roman" w:hAnsi="Times New Roman" w:cs="Times New Roman"/>
                <w:i/>
                <w:sz w:val="24"/>
                <w:szCs w:val="24"/>
                <w:lang w:val="fr-FR"/>
              </w:rPr>
              <w:t>suti</w:t>
            </w:r>
          </w:p>
          <w:p w14:paraId="6FAEF01F" w14:textId="77777777" w:rsidR="00CA6733" w:rsidRPr="00D724FC" w:rsidRDefault="00CA6733" w:rsidP="00183D4C">
            <w:pPr>
              <w:pStyle w:val="Bezriadkovania"/>
              <w:jc w:val="both"/>
              <w:rPr>
                <w:rFonts w:ascii="Times New Roman" w:hAnsi="Times New Roman" w:cs="Times New Roman"/>
                <w:i/>
                <w:sz w:val="24"/>
                <w:szCs w:val="24"/>
                <w:lang w:val="fr-FR"/>
              </w:rPr>
            </w:pPr>
            <w:r w:rsidRPr="00D724FC">
              <w:rPr>
                <w:rFonts w:ascii="Times New Roman" w:hAnsi="Times New Roman" w:cs="Times New Roman"/>
                <w:i/>
                <w:sz w:val="24"/>
                <w:szCs w:val="24"/>
                <w:lang w:val="fr-FR"/>
              </w:rPr>
              <w:t>sweta</w:t>
            </w:r>
          </w:p>
          <w:p w14:paraId="253EB8EB" w14:textId="77777777" w:rsidR="00CA6733" w:rsidRPr="00D724FC" w:rsidRDefault="00CA6733" w:rsidP="00183D4C">
            <w:pPr>
              <w:pStyle w:val="Bezriadkovania"/>
              <w:jc w:val="both"/>
              <w:rPr>
                <w:rFonts w:ascii="Times New Roman" w:hAnsi="Times New Roman" w:cs="Times New Roman"/>
                <w:i/>
                <w:sz w:val="24"/>
                <w:szCs w:val="24"/>
                <w:lang w:val="fr-FR"/>
              </w:rPr>
            </w:pPr>
            <w:r w:rsidRPr="00D724FC">
              <w:rPr>
                <w:rFonts w:ascii="Times New Roman" w:hAnsi="Times New Roman" w:cs="Times New Roman"/>
                <w:i/>
                <w:sz w:val="24"/>
                <w:szCs w:val="24"/>
                <w:lang w:val="fr-FR"/>
              </w:rPr>
              <w:lastRenderedPageBreak/>
              <w:t>tayi</w:t>
            </w:r>
          </w:p>
          <w:p w14:paraId="7248D953" w14:textId="77777777" w:rsidR="00CA6733" w:rsidRPr="00D724FC" w:rsidRDefault="00CA6733" w:rsidP="00183D4C">
            <w:pPr>
              <w:pStyle w:val="Bezriadkovania"/>
              <w:jc w:val="both"/>
              <w:rPr>
                <w:rFonts w:ascii="Times New Roman" w:hAnsi="Times New Roman" w:cs="Times New Roman"/>
                <w:i/>
                <w:sz w:val="24"/>
                <w:szCs w:val="24"/>
                <w:lang w:val="fr-FR"/>
              </w:rPr>
            </w:pPr>
            <w:r w:rsidRPr="00D724FC">
              <w:rPr>
                <w:rFonts w:ascii="Times New Roman" w:hAnsi="Times New Roman" w:cs="Times New Roman"/>
                <w:i/>
                <w:sz w:val="24"/>
                <w:szCs w:val="24"/>
                <w:lang w:val="fr-FR"/>
              </w:rPr>
              <w:t>jeketi</w:t>
            </w:r>
          </w:p>
          <w:p w14:paraId="6FC629B4" w14:textId="77777777" w:rsidR="00CA6733" w:rsidRPr="00D724FC" w:rsidRDefault="00CA6733" w:rsidP="00183D4C">
            <w:pPr>
              <w:pStyle w:val="Bezriadkovania"/>
              <w:jc w:val="both"/>
              <w:rPr>
                <w:rFonts w:ascii="Times New Roman" w:hAnsi="Times New Roman" w:cs="Times New Roman"/>
                <w:sz w:val="24"/>
                <w:szCs w:val="24"/>
                <w:lang w:val="fr-FR"/>
              </w:rPr>
            </w:pPr>
            <w:r w:rsidRPr="00D724FC">
              <w:rPr>
                <w:rFonts w:ascii="Times New Roman" w:hAnsi="Times New Roman" w:cs="Times New Roman"/>
                <w:i/>
                <w:sz w:val="24"/>
                <w:szCs w:val="24"/>
                <w:lang w:val="fr-FR"/>
              </w:rPr>
              <w:t>Kaputula</w:t>
            </w:r>
            <w:r w:rsidRPr="00D724FC">
              <w:rPr>
                <w:rFonts w:ascii="Times New Roman" w:hAnsi="Times New Roman" w:cs="Times New Roman"/>
                <w:sz w:val="24"/>
                <w:szCs w:val="24"/>
                <w:lang w:val="fr-FR"/>
              </w:rPr>
              <w:t>/</w:t>
            </w:r>
            <w:r w:rsidRPr="00D724FC">
              <w:rPr>
                <w:rFonts w:ascii="Times New Roman" w:hAnsi="Times New Roman" w:cs="Times New Roman"/>
                <w:i/>
                <w:sz w:val="24"/>
                <w:szCs w:val="24"/>
                <w:lang w:val="fr-FR"/>
              </w:rPr>
              <w:t>putula</w:t>
            </w:r>
          </w:p>
          <w:p w14:paraId="203AD59B" w14:textId="77777777" w:rsidR="00CA6733" w:rsidRPr="00D724FC" w:rsidRDefault="00CA6733"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Patapata</w:t>
            </w:r>
            <w:proofErr w:type="spellEnd"/>
          </w:p>
          <w:p w14:paraId="0C214E7D" w14:textId="56EEBF75" w:rsidR="00CA6733" w:rsidRPr="00D724FC" w:rsidRDefault="00281CCB" w:rsidP="00183D4C">
            <w:pPr>
              <w:pStyle w:val="Bezriadkovania"/>
              <w:jc w:val="both"/>
              <w:rPr>
                <w:rFonts w:ascii="Times New Roman" w:hAnsi="Times New Roman" w:cs="Times New Roman"/>
                <w:i/>
                <w:sz w:val="24"/>
                <w:szCs w:val="24"/>
              </w:rPr>
            </w:pPr>
            <w:proofErr w:type="spellStart"/>
            <w:r>
              <w:rPr>
                <w:rFonts w:ascii="Times New Roman" w:hAnsi="Times New Roman" w:cs="Times New Roman"/>
                <w:i/>
                <w:sz w:val="24"/>
                <w:szCs w:val="24"/>
              </w:rPr>
              <w:t>k</w:t>
            </w:r>
            <w:r w:rsidR="00CA6733" w:rsidRPr="00D724FC">
              <w:rPr>
                <w:rFonts w:ascii="Times New Roman" w:hAnsi="Times New Roman" w:cs="Times New Roman"/>
                <w:i/>
                <w:sz w:val="24"/>
                <w:szCs w:val="24"/>
              </w:rPr>
              <w:t>otoni</w:t>
            </w:r>
            <w:proofErr w:type="spellEnd"/>
          </w:p>
        </w:tc>
        <w:tc>
          <w:tcPr>
            <w:tcW w:w="1803" w:type="dxa"/>
          </w:tcPr>
          <w:p w14:paraId="74CCC735"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lastRenderedPageBreak/>
              <w:t>Ji-</w:t>
            </w:r>
          </w:p>
          <w:p w14:paraId="6F032620"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ma-</w:t>
            </w:r>
          </w:p>
          <w:p w14:paraId="66DA8CCA"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69580243"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ma-</w:t>
            </w:r>
          </w:p>
          <w:p w14:paraId="705BBF38" w14:textId="05C861DD"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r w:rsidR="00337212">
              <w:rPr>
                <w:rFonts w:ascii="Times New Roman" w:hAnsi="Times New Roman" w:cs="Times New Roman"/>
                <w:sz w:val="24"/>
                <w:szCs w:val="24"/>
              </w:rPr>
              <w:t>ma</w:t>
            </w:r>
          </w:p>
          <w:p w14:paraId="0AC3C35B"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132A1EDA"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51EE4BCA"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3DDE5FDF"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1710BF89"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7890B638"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62AB7F2C"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683AAC80"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2DF88B75"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lastRenderedPageBreak/>
              <w:t>-</w:t>
            </w:r>
          </w:p>
          <w:p w14:paraId="330AE2FE"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43B2FBCC"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tc>
        <w:tc>
          <w:tcPr>
            <w:tcW w:w="1803" w:type="dxa"/>
          </w:tcPr>
          <w:p w14:paraId="44728C90"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lastRenderedPageBreak/>
              <w:t>Eng.</w:t>
            </w:r>
          </w:p>
          <w:p w14:paraId="798746C7"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Port.</w:t>
            </w:r>
          </w:p>
          <w:p w14:paraId="55B331A9"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5684F37D"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735F071E" w14:textId="58E1E8BA" w:rsidR="00337212" w:rsidRDefault="00337212" w:rsidP="00183D4C">
            <w:pPr>
              <w:pStyle w:val="Bezriadkovania"/>
              <w:jc w:val="both"/>
              <w:rPr>
                <w:rFonts w:ascii="Times New Roman" w:hAnsi="Times New Roman" w:cs="Times New Roman"/>
                <w:sz w:val="24"/>
                <w:szCs w:val="24"/>
              </w:rPr>
            </w:pPr>
            <w:r>
              <w:rPr>
                <w:rFonts w:ascii="Times New Roman" w:hAnsi="Times New Roman" w:cs="Times New Roman"/>
                <w:sz w:val="24"/>
                <w:szCs w:val="24"/>
              </w:rPr>
              <w:t>Eng.</w:t>
            </w:r>
          </w:p>
          <w:p w14:paraId="457DED1C" w14:textId="24C8E5A2"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Sw.</w:t>
            </w:r>
            <w:r w:rsidR="00C17F4C">
              <w:rPr>
                <w:rFonts w:ascii="Times New Roman" w:hAnsi="Times New Roman" w:cs="Times New Roman"/>
                <w:sz w:val="24"/>
                <w:szCs w:val="24"/>
              </w:rPr>
              <w:t>/</w:t>
            </w:r>
            <w:proofErr w:type="spellStart"/>
            <w:r w:rsidR="00C17F4C" w:rsidRPr="001E0266">
              <w:rPr>
                <w:rFonts w:ascii="Times New Roman" w:hAnsi="Times New Roman" w:cs="Times New Roman"/>
                <w:sz w:val="24"/>
                <w:szCs w:val="24"/>
              </w:rPr>
              <w:t>Eng</w:t>
            </w:r>
            <w:proofErr w:type="spellEnd"/>
          </w:p>
          <w:p w14:paraId="0AFE17D4"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50E4CC86"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74870678"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7B1028F8"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3600AA34"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528E6D53"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3D04DA3A"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7E34AB13"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lastRenderedPageBreak/>
              <w:t>Eng.</w:t>
            </w:r>
          </w:p>
          <w:p w14:paraId="4593E719"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561572D6"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Sw.</w:t>
            </w:r>
          </w:p>
          <w:p w14:paraId="0FE363E5"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 xml:space="preserve">Sw. </w:t>
            </w:r>
          </w:p>
          <w:p w14:paraId="217C0E1A" w14:textId="4AA8EC24"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tc>
        <w:tc>
          <w:tcPr>
            <w:tcW w:w="2143" w:type="dxa"/>
          </w:tcPr>
          <w:p w14:paraId="2F35C0FB" w14:textId="77777777" w:rsidR="00CA6733" w:rsidRPr="00D724FC" w:rsidRDefault="00CA6733" w:rsidP="00183D4C">
            <w:pPr>
              <w:pStyle w:val="Bezriadkovania"/>
              <w:jc w:val="both"/>
              <w:rPr>
                <w:rFonts w:ascii="Times New Roman" w:hAnsi="Times New Roman" w:cs="Times New Roman"/>
                <w:sz w:val="24"/>
                <w:szCs w:val="24"/>
                <w:lang w:val="fr-FR"/>
              </w:rPr>
            </w:pPr>
            <w:r w:rsidRPr="00D724FC">
              <w:rPr>
                <w:rFonts w:ascii="Times New Roman" w:hAnsi="Times New Roman" w:cs="Times New Roman"/>
                <w:sz w:val="24"/>
                <w:szCs w:val="24"/>
                <w:lang w:val="fr-FR"/>
              </w:rPr>
              <w:lastRenderedPageBreak/>
              <w:t>-</w:t>
            </w:r>
          </w:p>
          <w:p w14:paraId="3C39263D" w14:textId="77777777" w:rsidR="00CA6733" w:rsidRPr="00D724FC" w:rsidRDefault="00CA6733" w:rsidP="00183D4C">
            <w:pPr>
              <w:pStyle w:val="Bezriadkovania"/>
              <w:jc w:val="both"/>
              <w:rPr>
                <w:rFonts w:ascii="Times New Roman" w:hAnsi="Times New Roman" w:cs="Times New Roman"/>
                <w:sz w:val="24"/>
                <w:szCs w:val="24"/>
                <w:lang w:val="fr-FR"/>
              </w:rPr>
            </w:pPr>
            <w:r w:rsidRPr="00D724FC">
              <w:rPr>
                <w:rFonts w:ascii="Times New Roman" w:hAnsi="Times New Roman" w:cs="Times New Roman"/>
                <w:sz w:val="24"/>
                <w:szCs w:val="24"/>
                <w:lang w:val="fr-FR"/>
              </w:rPr>
              <w:t>-</w:t>
            </w:r>
          </w:p>
          <w:p w14:paraId="777CCFD1" w14:textId="77777777" w:rsidR="00CA6733" w:rsidRPr="00D724FC" w:rsidRDefault="00CA6733" w:rsidP="00183D4C">
            <w:pPr>
              <w:pStyle w:val="Bezriadkovania"/>
              <w:jc w:val="both"/>
              <w:rPr>
                <w:rFonts w:ascii="Times New Roman" w:hAnsi="Times New Roman" w:cs="Times New Roman"/>
                <w:sz w:val="24"/>
                <w:szCs w:val="24"/>
                <w:lang w:val="fr-FR"/>
              </w:rPr>
            </w:pPr>
            <w:r w:rsidRPr="00D724FC">
              <w:rPr>
                <w:rFonts w:ascii="Times New Roman" w:hAnsi="Times New Roman" w:cs="Times New Roman"/>
                <w:sz w:val="24"/>
                <w:szCs w:val="24"/>
                <w:lang w:val="fr-FR"/>
              </w:rPr>
              <w:t>-</w:t>
            </w:r>
          </w:p>
          <w:p w14:paraId="0A3D8714" w14:textId="79E743F1" w:rsidR="00CA6733" w:rsidRPr="00D724FC" w:rsidRDefault="00C17F4C" w:rsidP="00183D4C">
            <w:pPr>
              <w:pStyle w:val="Bezriadkovania"/>
              <w:rPr>
                <w:rFonts w:ascii="Times New Roman" w:hAnsi="Times New Roman" w:cs="Times New Roman"/>
                <w:sz w:val="24"/>
                <w:szCs w:val="24"/>
                <w:lang w:val="fr-FR"/>
              </w:rPr>
            </w:pPr>
            <w:r w:rsidRPr="00D724FC">
              <w:rPr>
                <w:rFonts w:ascii="Times New Roman" w:hAnsi="Times New Roman" w:cs="Times New Roman"/>
                <w:sz w:val="24"/>
                <w:szCs w:val="24"/>
                <w:lang w:val="fr-FR"/>
              </w:rPr>
              <w:t>C</w:t>
            </w:r>
            <w:r w:rsidR="00CA6733" w:rsidRPr="00D724FC">
              <w:rPr>
                <w:rFonts w:ascii="Times New Roman" w:hAnsi="Times New Roman" w:cs="Times New Roman"/>
                <w:sz w:val="24"/>
                <w:szCs w:val="24"/>
                <w:lang w:val="fr-FR"/>
              </w:rPr>
              <w:t>kikobelu</w:t>
            </w:r>
            <w:r>
              <w:rPr>
                <w:rFonts w:ascii="Times New Roman" w:hAnsi="Times New Roman" w:cs="Times New Roman"/>
                <w:sz w:val="24"/>
                <w:szCs w:val="24"/>
                <w:lang w:val="fr-FR"/>
              </w:rPr>
              <w:t xml:space="preserve"> (pl</w:t>
            </w:r>
            <w:r w:rsidR="00A30308">
              <w:rPr>
                <w:rFonts w:ascii="Times New Roman" w:hAnsi="Times New Roman" w:cs="Times New Roman"/>
                <w:sz w:val="24"/>
                <w:szCs w:val="24"/>
                <w:lang w:val="fr-FR"/>
              </w:rPr>
              <w:t>.</w:t>
            </w:r>
            <w:r>
              <w:rPr>
                <w:rFonts w:ascii="Times New Roman" w:hAnsi="Times New Roman" w:cs="Times New Roman"/>
                <w:sz w:val="24"/>
                <w:szCs w:val="24"/>
                <w:lang w:val="fr-FR"/>
              </w:rPr>
              <w:t>-yi)</w:t>
            </w:r>
          </w:p>
          <w:p w14:paraId="1FA0EDB5" w14:textId="61BEFF9E" w:rsidR="00337212" w:rsidRDefault="00337212" w:rsidP="00183D4C">
            <w:pPr>
              <w:pStyle w:val="Bezriadkovania"/>
              <w:jc w:val="both"/>
              <w:rPr>
                <w:rFonts w:ascii="Times New Roman" w:hAnsi="Times New Roman" w:cs="Times New Roman"/>
                <w:sz w:val="24"/>
                <w:szCs w:val="24"/>
                <w:lang w:val="fr-FR"/>
              </w:rPr>
            </w:pPr>
            <w:r>
              <w:rPr>
                <w:rFonts w:ascii="Times New Roman" w:hAnsi="Times New Roman" w:cs="Times New Roman"/>
                <w:sz w:val="24"/>
                <w:szCs w:val="24"/>
                <w:lang w:val="fr-FR"/>
              </w:rPr>
              <w:t>chikobelu</w:t>
            </w:r>
            <w:r w:rsidR="002924DD">
              <w:rPr>
                <w:rFonts w:ascii="Times New Roman" w:hAnsi="Times New Roman" w:cs="Times New Roman"/>
                <w:sz w:val="24"/>
                <w:szCs w:val="24"/>
                <w:lang w:val="fr-FR"/>
              </w:rPr>
              <w:t>/mulosa</w:t>
            </w:r>
          </w:p>
          <w:p w14:paraId="7573D15F" w14:textId="77777777" w:rsidR="00CA6733" w:rsidRPr="00D724FC" w:rsidRDefault="00CA6733" w:rsidP="00183D4C">
            <w:pPr>
              <w:pStyle w:val="Bezriadkovania"/>
              <w:jc w:val="both"/>
              <w:rPr>
                <w:rFonts w:ascii="Times New Roman" w:hAnsi="Times New Roman" w:cs="Times New Roman"/>
                <w:i/>
                <w:sz w:val="24"/>
                <w:szCs w:val="24"/>
                <w:lang w:val="fr-FR"/>
              </w:rPr>
            </w:pPr>
            <w:r w:rsidRPr="00D724FC">
              <w:rPr>
                <w:rFonts w:ascii="Times New Roman" w:hAnsi="Times New Roman" w:cs="Times New Roman"/>
                <w:sz w:val="24"/>
                <w:szCs w:val="24"/>
                <w:lang w:val="fr-FR"/>
              </w:rPr>
              <w:t>nkanji</w:t>
            </w:r>
          </w:p>
          <w:p w14:paraId="773411CF" w14:textId="77777777" w:rsidR="00CA6733" w:rsidRPr="00D724FC" w:rsidRDefault="00CA6733" w:rsidP="00183D4C">
            <w:pPr>
              <w:pStyle w:val="Bezriadkovania"/>
              <w:jc w:val="both"/>
              <w:rPr>
                <w:rFonts w:ascii="Times New Roman" w:hAnsi="Times New Roman" w:cs="Times New Roman"/>
                <w:sz w:val="24"/>
                <w:szCs w:val="24"/>
                <w:lang w:val="fr-FR"/>
              </w:rPr>
            </w:pPr>
            <w:r w:rsidRPr="00D724FC">
              <w:rPr>
                <w:rFonts w:ascii="Times New Roman" w:hAnsi="Times New Roman" w:cs="Times New Roman"/>
                <w:sz w:val="24"/>
                <w:szCs w:val="24"/>
                <w:lang w:val="fr-FR"/>
              </w:rPr>
              <w:t>-</w:t>
            </w:r>
          </w:p>
          <w:p w14:paraId="239C2C69" w14:textId="77777777" w:rsidR="00CA6733" w:rsidRPr="00D724FC" w:rsidRDefault="00CA6733" w:rsidP="00183D4C">
            <w:pPr>
              <w:pStyle w:val="Bezriadkovania"/>
              <w:jc w:val="both"/>
              <w:rPr>
                <w:rFonts w:ascii="Times New Roman" w:hAnsi="Times New Roman" w:cs="Times New Roman"/>
                <w:sz w:val="24"/>
                <w:szCs w:val="24"/>
                <w:lang w:val="fr-FR"/>
              </w:rPr>
            </w:pPr>
            <w:r w:rsidRPr="00D724FC">
              <w:rPr>
                <w:rFonts w:ascii="Times New Roman" w:hAnsi="Times New Roman" w:cs="Times New Roman"/>
                <w:sz w:val="24"/>
                <w:szCs w:val="24"/>
                <w:lang w:val="fr-FR"/>
              </w:rPr>
              <w:t>-</w:t>
            </w:r>
          </w:p>
          <w:p w14:paraId="39607583" w14:textId="77777777" w:rsidR="00CA6733" w:rsidRPr="00D724FC" w:rsidRDefault="00CA6733" w:rsidP="00183D4C">
            <w:pPr>
              <w:pStyle w:val="Bezriadkovania"/>
              <w:jc w:val="both"/>
              <w:rPr>
                <w:rFonts w:ascii="Times New Roman" w:hAnsi="Times New Roman" w:cs="Times New Roman"/>
                <w:sz w:val="24"/>
                <w:szCs w:val="24"/>
                <w:lang w:val="fr-FR"/>
              </w:rPr>
            </w:pPr>
            <w:r w:rsidRPr="00D724FC">
              <w:rPr>
                <w:rFonts w:ascii="Times New Roman" w:hAnsi="Times New Roman" w:cs="Times New Roman"/>
                <w:sz w:val="24"/>
                <w:szCs w:val="24"/>
                <w:lang w:val="fr-FR"/>
              </w:rPr>
              <w:t>-</w:t>
            </w:r>
          </w:p>
          <w:p w14:paraId="4488F35D" w14:textId="77777777" w:rsidR="00CA6733" w:rsidRPr="00D724FC" w:rsidRDefault="00CA6733" w:rsidP="00183D4C">
            <w:pPr>
              <w:pStyle w:val="Bezriadkovania"/>
              <w:jc w:val="both"/>
              <w:rPr>
                <w:rFonts w:ascii="Times New Roman" w:hAnsi="Times New Roman" w:cs="Times New Roman"/>
                <w:sz w:val="24"/>
                <w:szCs w:val="24"/>
                <w:lang w:val="fr-FR"/>
              </w:rPr>
            </w:pPr>
            <w:r w:rsidRPr="00D724FC">
              <w:rPr>
                <w:rFonts w:ascii="Times New Roman" w:hAnsi="Times New Roman" w:cs="Times New Roman"/>
                <w:sz w:val="24"/>
                <w:szCs w:val="24"/>
                <w:lang w:val="fr-FR"/>
              </w:rPr>
              <w:t>-</w:t>
            </w:r>
          </w:p>
          <w:p w14:paraId="54ED0948" w14:textId="77777777" w:rsidR="00CA6733" w:rsidRPr="00D724FC" w:rsidRDefault="00CA6733" w:rsidP="00183D4C">
            <w:pPr>
              <w:pStyle w:val="Bezriadkovania"/>
              <w:jc w:val="both"/>
              <w:rPr>
                <w:rFonts w:ascii="Times New Roman" w:hAnsi="Times New Roman" w:cs="Times New Roman"/>
                <w:sz w:val="24"/>
                <w:szCs w:val="24"/>
                <w:lang w:val="fr-FR"/>
              </w:rPr>
            </w:pPr>
            <w:r w:rsidRPr="00D724FC">
              <w:rPr>
                <w:rFonts w:ascii="Times New Roman" w:hAnsi="Times New Roman" w:cs="Times New Roman"/>
                <w:sz w:val="24"/>
                <w:szCs w:val="24"/>
                <w:lang w:val="fr-FR"/>
              </w:rPr>
              <w:t>-</w:t>
            </w:r>
          </w:p>
          <w:p w14:paraId="2489E879" w14:textId="77777777" w:rsidR="00CA6733" w:rsidRPr="00D724FC" w:rsidRDefault="00CA6733" w:rsidP="00183D4C">
            <w:pPr>
              <w:pStyle w:val="Bezriadkovania"/>
              <w:jc w:val="both"/>
              <w:rPr>
                <w:rFonts w:ascii="Times New Roman" w:hAnsi="Times New Roman" w:cs="Times New Roman"/>
                <w:sz w:val="24"/>
                <w:szCs w:val="24"/>
                <w:lang w:val="fr-FR"/>
              </w:rPr>
            </w:pPr>
            <w:r w:rsidRPr="00D724FC">
              <w:rPr>
                <w:rFonts w:ascii="Times New Roman" w:hAnsi="Times New Roman" w:cs="Times New Roman"/>
                <w:sz w:val="24"/>
                <w:szCs w:val="24"/>
                <w:lang w:val="fr-FR"/>
              </w:rPr>
              <w:t>-</w:t>
            </w:r>
          </w:p>
          <w:p w14:paraId="59A83136" w14:textId="77777777" w:rsidR="00CA6733" w:rsidRPr="00D724FC" w:rsidRDefault="00CA6733" w:rsidP="00183D4C">
            <w:pPr>
              <w:pStyle w:val="Bezriadkovania"/>
              <w:jc w:val="both"/>
              <w:rPr>
                <w:rFonts w:ascii="Times New Roman" w:hAnsi="Times New Roman" w:cs="Times New Roman"/>
                <w:sz w:val="24"/>
                <w:szCs w:val="24"/>
                <w:lang w:val="fr-FR"/>
              </w:rPr>
            </w:pPr>
            <w:r w:rsidRPr="00D724FC">
              <w:rPr>
                <w:rFonts w:ascii="Times New Roman" w:hAnsi="Times New Roman" w:cs="Times New Roman"/>
                <w:sz w:val="24"/>
                <w:szCs w:val="24"/>
                <w:lang w:val="fr-FR"/>
              </w:rPr>
              <w:t>-</w:t>
            </w:r>
          </w:p>
          <w:p w14:paraId="2474DADB" w14:textId="77777777" w:rsidR="00CA6733" w:rsidRPr="00D724FC" w:rsidRDefault="00CA6733" w:rsidP="00183D4C">
            <w:pPr>
              <w:pStyle w:val="Bezriadkovania"/>
              <w:jc w:val="both"/>
              <w:rPr>
                <w:rFonts w:ascii="Times New Roman" w:hAnsi="Times New Roman" w:cs="Times New Roman"/>
                <w:sz w:val="24"/>
                <w:szCs w:val="24"/>
                <w:lang w:val="fr-FR"/>
              </w:rPr>
            </w:pPr>
            <w:r w:rsidRPr="00D724FC">
              <w:rPr>
                <w:rFonts w:ascii="Times New Roman" w:hAnsi="Times New Roman" w:cs="Times New Roman"/>
                <w:sz w:val="24"/>
                <w:szCs w:val="24"/>
                <w:lang w:val="fr-FR"/>
              </w:rPr>
              <w:lastRenderedPageBreak/>
              <w:t>-</w:t>
            </w:r>
          </w:p>
          <w:p w14:paraId="31FCCF2A" w14:textId="77777777" w:rsidR="00CA6733" w:rsidRPr="00D724FC" w:rsidRDefault="00CA6733" w:rsidP="00183D4C">
            <w:pPr>
              <w:pStyle w:val="Bezriadkovania"/>
              <w:jc w:val="both"/>
              <w:rPr>
                <w:rFonts w:ascii="Times New Roman" w:hAnsi="Times New Roman" w:cs="Times New Roman"/>
                <w:sz w:val="24"/>
                <w:szCs w:val="24"/>
                <w:lang w:val="fr-FR"/>
              </w:rPr>
            </w:pPr>
            <w:r w:rsidRPr="00D724FC">
              <w:rPr>
                <w:rFonts w:ascii="Times New Roman" w:hAnsi="Times New Roman" w:cs="Times New Roman"/>
                <w:sz w:val="24"/>
                <w:szCs w:val="24"/>
                <w:lang w:val="fr-FR"/>
              </w:rPr>
              <w:t>Ka-huma (pl. tu-)</w:t>
            </w:r>
          </w:p>
          <w:p w14:paraId="4AA43C4C" w14:textId="77777777" w:rsidR="00CA6733" w:rsidRPr="00D724FC" w:rsidRDefault="00CA6733" w:rsidP="00183D4C">
            <w:pPr>
              <w:pStyle w:val="Bezriadkovania"/>
              <w:jc w:val="both"/>
              <w:rPr>
                <w:rFonts w:ascii="Times New Roman" w:hAnsi="Times New Roman" w:cs="Times New Roman"/>
                <w:sz w:val="24"/>
                <w:szCs w:val="24"/>
                <w:lang w:val="en-US"/>
              </w:rPr>
            </w:pPr>
            <w:r w:rsidRPr="00D724FC">
              <w:rPr>
                <w:rFonts w:ascii="Times New Roman" w:hAnsi="Times New Roman" w:cs="Times New Roman"/>
                <w:sz w:val="24"/>
                <w:szCs w:val="24"/>
                <w:lang w:val="en-US"/>
              </w:rPr>
              <w:t>-</w:t>
            </w:r>
          </w:p>
          <w:p w14:paraId="19AA18BD" w14:textId="77777777" w:rsidR="00CA6733" w:rsidRPr="00D724FC" w:rsidRDefault="00CA6733" w:rsidP="00183D4C">
            <w:pPr>
              <w:pStyle w:val="Bezriadkovania"/>
              <w:jc w:val="both"/>
              <w:rPr>
                <w:rFonts w:ascii="Times New Roman" w:hAnsi="Times New Roman" w:cs="Times New Roman"/>
                <w:sz w:val="24"/>
                <w:szCs w:val="24"/>
                <w:lang w:val="en-US"/>
              </w:rPr>
            </w:pPr>
            <w:r w:rsidRPr="00D724FC">
              <w:rPr>
                <w:rFonts w:ascii="Times New Roman" w:hAnsi="Times New Roman" w:cs="Times New Roman"/>
                <w:sz w:val="24"/>
                <w:szCs w:val="24"/>
                <w:lang w:val="en-US"/>
              </w:rPr>
              <w:t>-</w:t>
            </w:r>
          </w:p>
          <w:p w14:paraId="2D83B811" w14:textId="77777777" w:rsidR="00CA6733" w:rsidRPr="00D724FC" w:rsidRDefault="00CA6733" w:rsidP="00183D4C">
            <w:pPr>
              <w:pStyle w:val="Bezriadkovania"/>
              <w:jc w:val="both"/>
              <w:rPr>
                <w:rFonts w:ascii="Times New Roman" w:hAnsi="Times New Roman" w:cs="Times New Roman"/>
                <w:sz w:val="24"/>
                <w:szCs w:val="24"/>
                <w:lang w:val="en-US"/>
              </w:rPr>
            </w:pPr>
            <w:proofErr w:type="spellStart"/>
            <w:r w:rsidRPr="00D724FC">
              <w:rPr>
                <w:rFonts w:ascii="Times New Roman" w:hAnsi="Times New Roman" w:cs="Times New Roman"/>
                <w:sz w:val="24"/>
                <w:szCs w:val="24"/>
                <w:lang w:val="en-US"/>
              </w:rPr>
              <w:t>wanda</w:t>
            </w:r>
            <w:proofErr w:type="spellEnd"/>
          </w:p>
        </w:tc>
      </w:tr>
    </w:tbl>
    <w:p w14:paraId="383A23E1" w14:textId="77777777" w:rsidR="00A031C2" w:rsidRDefault="00A031C2" w:rsidP="00183D4C">
      <w:pPr>
        <w:pStyle w:val="Bezriadkovania"/>
        <w:jc w:val="center"/>
        <w:rPr>
          <w:rFonts w:ascii="Times New Roman" w:hAnsi="Times New Roman" w:cs="Times New Roman"/>
          <w:b/>
          <w:sz w:val="24"/>
          <w:szCs w:val="24"/>
        </w:rPr>
      </w:pPr>
    </w:p>
    <w:p w14:paraId="56CB139E" w14:textId="7A7A130F" w:rsidR="008D51EA" w:rsidRPr="00B50F16" w:rsidRDefault="008F6B22" w:rsidP="00183D4C">
      <w:pPr>
        <w:pStyle w:val="Bezriadkovania"/>
        <w:jc w:val="center"/>
        <w:rPr>
          <w:rFonts w:ascii="Times New Roman" w:hAnsi="Times New Roman" w:cs="Times New Roman"/>
          <w:sz w:val="24"/>
          <w:szCs w:val="24"/>
        </w:rPr>
      </w:pPr>
      <w:r w:rsidRPr="00B50F16">
        <w:rPr>
          <w:rFonts w:ascii="Times New Roman" w:hAnsi="Times New Roman" w:cs="Times New Roman"/>
          <w:sz w:val="24"/>
          <w:szCs w:val="24"/>
        </w:rPr>
        <w:t>Table 3: Education</w:t>
      </w:r>
    </w:p>
    <w:tbl>
      <w:tblPr>
        <w:tblStyle w:val="Mriekatabuky"/>
        <w:tblW w:w="9361" w:type="dxa"/>
        <w:tblLook w:val="04A0" w:firstRow="1" w:lastRow="0" w:firstColumn="1" w:lastColumn="0" w:noHBand="0" w:noVBand="1"/>
      </w:tblPr>
      <w:tblGrid>
        <w:gridCol w:w="1778"/>
        <w:gridCol w:w="1778"/>
        <w:gridCol w:w="1760"/>
        <w:gridCol w:w="1763"/>
        <w:gridCol w:w="2282"/>
      </w:tblGrid>
      <w:tr w:rsidR="00CA6733" w:rsidRPr="00D724FC" w14:paraId="30E572BD" w14:textId="77777777" w:rsidTr="00CA6733">
        <w:tc>
          <w:tcPr>
            <w:tcW w:w="1778" w:type="dxa"/>
            <w:shd w:val="clear" w:color="auto" w:fill="00B050"/>
          </w:tcPr>
          <w:p w14:paraId="1C047AAF"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English</w:t>
            </w:r>
          </w:p>
          <w:p w14:paraId="0F490874" w14:textId="1FC8FE21"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(source word)</w:t>
            </w:r>
          </w:p>
        </w:tc>
        <w:tc>
          <w:tcPr>
            <w:tcW w:w="1778" w:type="dxa"/>
            <w:shd w:val="clear" w:color="auto" w:fill="00B050"/>
          </w:tcPr>
          <w:p w14:paraId="50F78495" w14:textId="21E95405"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Borrowed (Singular)</w:t>
            </w:r>
          </w:p>
        </w:tc>
        <w:tc>
          <w:tcPr>
            <w:tcW w:w="1760" w:type="dxa"/>
            <w:shd w:val="clear" w:color="auto" w:fill="00B050"/>
          </w:tcPr>
          <w:p w14:paraId="42A63B85"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Plural</w:t>
            </w:r>
          </w:p>
        </w:tc>
        <w:tc>
          <w:tcPr>
            <w:tcW w:w="1763" w:type="dxa"/>
            <w:shd w:val="clear" w:color="auto" w:fill="00B050"/>
          </w:tcPr>
          <w:p w14:paraId="7E462CA9" w14:textId="5F9F7051" w:rsidR="00CA6733" w:rsidRPr="00D724FC" w:rsidRDefault="008A6A94"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Immediate donor</w:t>
            </w:r>
          </w:p>
        </w:tc>
        <w:tc>
          <w:tcPr>
            <w:tcW w:w="2282" w:type="dxa"/>
            <w:shd w:val="clear" w:color="auto" w:fill="00B050"/>
          </w:tcPr>
          <w:p w14:paraId="652C5D4F"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Indigenous</w:t>
            </w:r>
          </w:p>
        </w:tc>
      </w:tr>
      <w:tr w:rsidR="00CA6733" w:rsidRPr="00D724FC" w14:paraId="4DC3ABF6" w14:textId="77777777" w:rsidTr="00CA6733">
        <w:tc>
          <w:tcPr>
            <w:tcW w:w="1778" w:type="dxa"/>
          </w:tcPr>
          <w:p w14:paraId="7A6DB267"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ink</w:t>
            </w:r>
          </w:p>
          <w:p w14:paraId="5D62046A"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school</w:t>
            </w:r>
          </w:p>
          <w:p w14:paraId="14503F09"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book</w:t>
            </w:r>
          </w:p>
          <w:p w14:paraId="51A2CEB9" w14:textId="4F36E376" w:rsidR="00CA6733" w:rsidRPr="00D724FC" w:rsidRDefault="00CA6733" w:rsidP="00183D4C">
            <w:pPr>
              <w:pStyle w:val="Bezriadkovania"/>
              <w:jc w:val="both"/>
              <w:rPr>
                <w:rFonts w:ascii="Times New Roman" w:hAnsi="Times New Roman" w:cs="Times New Roman"/>
                <w:i/>
                <w:sz w:val="24"/>
                <w:szCs w:val="24"/>
              </w:rPr>
            </w:pPr>
          </w:p>
        </w:tc>
        <w:tc>
          <w:tcPr>
            <w:tcW w:w="1778" w:type="dxa"/>
          </w:tcPr>
          <w:p w14:paraId="6D6F7AA0" w14:textId="7FD60C4C" w:rsidR="00CA6733" w:rsidRPr="00D724FC" w:rsidRDefault="00CA6733"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inki</w:t>
            </w:r>
            <w:proofErr w:type="spellEnd"/>
          </w:p>
          <w:p w14:paraId="68C02E47" w14:textId="77777777" w:rsidR="00CA6733" w:rsidRPr="00D724FC" w:rsidRDefault="00CA6733"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shikola</w:t>
            </w:r>
            <w:proofErr w:type="spellEnd"/>
          </w:p>
          <w:p w14:paraId="2FBC5833" w14:textId="77777777" w:rsidR="00CA6733" w:rsidRPr="00D724FC" w:rsidRDefault="00CA6733"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buku</w:t>
            </w:r>
            <w:proofErr w:type="spellEnd"/>
          </w:p>
          <w:p w14:paraId="28CF8BB7" w14:textId="1B120AB6" w:rsidR="00CA6733" w:rsidRPr="00D724FC" w:rsidRDefault="00CA6733" w:rsidP="00183D4C">
            <w:pPr>
              <w:pStyle w:val="Bezriadkovania"/>
              <w:jc w:val="both"/>
              <w:rPr>
                <w:rFonts w:ascii="Times New Roman" w:hAnsi="Times New Roman" w:cs="Times New Roman"/>
                <w:i/>
                <w:sz w:val="24"/>
                <w:szCs w:val="24"/>
              </w:rPr>
            </w:pPr>
          </w:p>
        </w:tc>
        <w:tc>
          <w:tcPr>
            <w:tcW w:w="1760" w:type="dxa"/>
          </w:tcPr>
          <w:p w14:paraId="3D2FB0B7"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w:t>
            </w:r>
          </w:p>
          <w:p w14:paraId="699B3006"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ma-</w:t>
            </w:r>
          </w:p>
          <w:p w14:paraId="018E4454"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ma-</w:t>
            </w:r>
          </w:p>
          <w:p w14:paraId="31310A2C" w14:textId="76157C03" w:rsidR="00CA6733" w:rsidRPr="00D724FC" w:rsidRDefault="00CA6733" w:rsidP="00183D4C">
            <w:pPr>
              <w:pStyle w:val="Bezriadkovania"/>
              <w:jc w:val="both"/>
              <w:rPr>
                <w:rFonts w:ascii="Times New Roman" w:hAnsi="Times New Roman" w:cs="Times New Roman"/>
                <w:sz w:val="24"/>
                <w:szCs w:val="24"/>
              </w:rPr>
            </w:pPr>
          </w:p>
        </w:tc>
        <w:tc>
          <w:tcPr>
            <w:tcW w:w="1763" w:type="dxa"/>
          </w:tcPr>
          <w:p w14:paraId="4160061D"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1BD74EFE"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2DFE328D"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16A46E70" w14:textId="1B3965AE" w:rsidR="00CA6733" w:rsidRPr="00D724FC" w:rsidRDefault="00CA6733" w:rsidP="00183D4C">
            <w:pPr>
              <w:pStyle w:val="Bezriadkovania"/>
              <w:jc w:val="both"/>
              <w:rPr>
                <w:rFonts w:ascii="Times New Roman" w:hAnsi="Times New Roman" w:cs="Times New Roman"/>
                <w:sz w:val="24"/>
                <w:szCs w:val="24"/>
              </w:rPr>
            </w:pPr>
          </w:p>
        </w:tc>
        <w:tc>
          <w:tcPr>
            <w:tcW w:w="2282" w:type="dxa"/>
          </w:tcPr>
          <w:p w14:paraId="3D2D6F77" w14:textId="77777777" w:rsidR="00CA6733" w:rsidRPr="00D724FC" w:rsidRDefault="00CA6733" w:rsidP="00183D4C">
            <w:pPr>
              <w:pStyle w:val="Bezriadkovania"/>
              <w:jc w:val="both"/>
              <w:rPr>
                <w:rFonts w:ascii="Times New Roman" w:hAnsi="Times New Roman" w:cs="Times New Roman"/>
                <w:sz w:val="24"/>
                <w:szCs w:val="24"/>
                <w:lang w:val="fr-FR"/>
              </w:rPr>
            </w:pPr>
            <w:r w:rsidRPr="00D724FC">
              <w:rPr>
                <w:rFonts w:ascii="Times New Roman" w:hAnsi="Times New Roman" w:cs="Times New Roman"/>
                <w:sz w:val="24"/>
                <w:szCs w:val="24"/>
                <w:lang w:val="fr-FR"/>
              </w:rPr>
              <w:t>wulombu</w:t>
            </w:r>
          </w:p>
          <w:p w14:paraId="131A0B97" w14:textId="77777777" w:rsidR="00CA6733" w:rsidRPr="00D724FC" w:rsidRDefault="00CA6733" w:rsidP="00183D4C">
            <w:pPr>
              <w:pStyle w:val="Bezriadkovania"/>
              <w:jc w:val="both"/>
              <w:rPr>
                <w:rFonts w:ascii="Times New Roman" w:hAnsi="Times New Roman" w:cs="Times New Roman"/>
                <w:sz w:val="24"/>
                <w:szCs w:val="24"/>
                <w:lang w:val="fr-FR"/>
              </w:rPr>
            </w:pPr>
            <w:r w:rsidRPr="00D724FC">
              <w:rPr>
                <w:rFonts w:ascii="Times New Roman" w:hAnsi="Times New Roman" w:cs="Times New Roman"/>
                <w:sz w:val="24"/>
                <w:szCs w:val="24"/>
                <w:lang w:val="fr-FR"/>
              </w:rPr>
              <w:t>-</w:t>
            </w:r>
          </w:p>
          <w:p w14:paraId="2323FF1F" w14:textId="7C1B8392" w:rsidR="00CA6733" w:rsidRPr="00D724FC" w:rsidRDefault="00CA6733" w:rsidP="00183D4C">
            <w:pPr>
              <w:pStyle w:val="Bezriadkovania"/>
              <w:rPr>
                <w:rFonts w:ascii="Times New Roman" w:hAnsi="Times New Roman" w:cs="Times New Roman"/>
                <w:sz w:val="24"/>
                <w:szCs w:val="24"/>
                <w:lang w:val="fr-FR"/>
              </w:rPr>
            </w:pPr>
            <w:r w:rsidRPr="00D724FC">
              <w:rPr>
                <w:rFonts w:ascii="Times New Roman" w:hAnsi="Times New Roman" w:cs="Times New Roman"/>
                <w:sz w:val="24"/>
                <w:szCs w:val="24"/>
                <w:lang w:val="fr-FR"/>
              </w:rPr>
              <w:t>mukanda (pl. nyi-kanda)</w:t>
            </w:r>
          </w:p>
        </w:tc>
      </w:tr>
    </w:tbl>
    <w:p w14:paraId="7E7FCAC0" w14:textId="77777777" w:rsidR="00095D54" w:rsidRPr="00D724FC" w:rsidRDefault="00095D54" w:rsidP="00183D4C">
      <w:pPr>
        <w:pStyle w:val="Bezriadkovania"/>
        <w:jc w:val="both"/>
        <w:rPr>
          <w:rFonts w:ascii="Times New Roman" w:hAnsi="Times New Roman" w:cs="Times New Roman"/>
          <w:b/>
          <w:sz w:val="24"/>
          <w:szCs w:val="24"/>
        </w:rPr>
      </w:pPr>
    </w:p>
    <w:p w14:paraId="0792263C" w14:textId="77777777" w:rsidR="008F6B22" w:rsidRPr="00B50F16" w:rsidRDefault="008F6B22" w:rsidP="00183D4C">
      <w:pPr>
        <w:pStyle w:val="Bezriadkovania"/>
        <w:jc w:val="center"/>
        <w:rPr>
          <w:rFonts w:ascii="Times New Roman" w:hAnsi="Times New Roman" w:cs="Times New Roman"/>
          <w:sz w:val="24"/>
          <w:szCs w:val="24"/>
        </w:rPr>
      </w:pPr>
      <w:r w:rsidRPr="00B50F16">
        <w:rPr>
          <w:rFonts w:ascii="Times New Roman" w:hAnsi="Times New Roman" w:cs="Times New Roman"/>
          <w:sz w:val="24"/>
          <w:szCs w:val="24"/>
        </w:rPr>
        <w:t>Table 4: Food and Drink</w:t>
      </w:r>
    </w:p>
    <w:tbl>
      <w:tblPr>
        <w:tblStyle w:val="Mriekatabuky"/>
        <w:tblW w:w="9355" w:type="dxa"/>
        <w:tblLook w:val="04A0" w:firstRow="1" w:lastRow="0" w:firstColumn="1" w:lastColumn="0" w:noHBand="0" w:noVBand="1"/>
      </w:tblPr>
      <w:tblGrid>
        <w:gridCol w:w="1803"/>
        <w:gridCol w:w="1803"/>
        <w:gridCol w:w="1803"/>
        <w:gridCol w:w="1803"/>
        <w:gridCol w:w="2143"/>
      </w:tblGrid>
      <w:tr w:rsidR="00CA6733" w:rsidRPr="00D724FC" w14:paraId="4C75EB85" w14:textId="77777777" w:rsidTr="008F53DB">
        <w:tc>
          <w:tcPr>
            <w:tcW w:w="1803" w:type="dxa"/>
            <w:shd w:val="clear" w:color="auto" w:fill="00B050"/>
          </w:tcPr>
          <w:p w14:paraId="4049C2EF"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English</w:t>
            </w:r>
          </w:p>
          <w:p w14:paraId="20E97316" w14:textId="0A47960F"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(source word)</w:t>
            </w:r>
          </w:p>
        </w:tc>
        <w:tc>
          <w:tcPr>
            <w:tcW w:w="1803" w:type="dxa"/>
            <w:shd w:val="clear" w:color="auto" w:fill="00B050"/>
          </w:tcPr>
          <w:p w14:paraId="0CD1704A" w14:textId="121A959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Borrowed (Singular)</w:t>
            </w:r>
          </w:p>
        </w:tc>
        <w:tc>
          <w:tcPr>
            <w:tcW w:w="1803" w:type="dxa"/>
            <w:shd w:val="clear" w:color="auto" w:fill="00B050"/>
          </w:tcPr>
          <w:p w14:paraId="59CD8BF7"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Plural</w:t>
            </w:r>
          </w:p>
        </w:tc>
        <w:tc>
          <w:tcPr>
            <w:tcW w:w="1803" w:type="dxa"/>
            <w:shd w:val="clear" w:color="auto" w:fill="00B050"/>
          </w:tcPr>
          <w:p w14:paraId="3D7F6EB4" w14:textId="3DE3099E" w:rsidR="00CA6733" w:rsidRPr="00D724FC" w:rsidRDefault="008A6A94"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Immediate donor</w:t>
            </w:r>
          </w:p>
        </w:tc>
        <w:tc>
          <w:tcPr>
            <w:tcW w:w="2143" w:type="dxa"/>
            <w:shd w:val="clear" w:color="auto" w:fill="00B050"/>
          </w:tcPr>
          <w:p w14:paraId="5CC6BF6A"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Indigenous</w:t>
            </w:r>
          </w:p>
        </w:tc>
      </w:tr>
      <w:tr w:rsidR="00CA6733" w:rsidRPr="00D724FC" w14:paraId="001D2FAC" w14:textId="77777777" w:rsidTr="008F53DB">
        <w:tc>
          <w:tcPr>
            <w:tcW w:w="1803" w:type="dxa"/>
          </w:tcPr>
          <w:p w14:paraId="568758F2"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wine</w:t>
            </w:r>
          </w:p>
          <w:p w14:paraId="216C20EB"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pawpaw</w:t>
            </w:r>
          </w:p>
          <w:p w14:paraId="4C37AB84"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sugar</w:t>
            </w:r>
          </w:p>
          <w:p w14:paraId="0EBBC01F"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watermelon</w:t>
            </w:r>
          </w:p>
          <w:p w14:paraId="53C61E95"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cake</w:t>
            </w:r>
          </w:p>
          <w:p w14:paraId="7290123E" w14:textId="5E4D3B7C" w:rsidR="00CA6733" w:rsidRPr="00D724FC" w:rsidRDefault="00FE1254" w:rsidP="00183D4C">
            <w:pPr>
              <w:pStyle w:val="Bezriadkovania"/>
              <w:jc w:val="both"/>
              <w:rPr>
                <w:rFonts w:ascii="Times New Roman" w:hAnsi="Times New Roman" w:cs="Times New Roman"/>
                <w:sz w:val="24"/>
                <w:szCs w:val="24"/>
              </w:rPr>
            </w:pPr>
            <w:r>
              <w:rPr>
                <w:rFonts w:ascii="Times New Roman" w:hAnsi="Times New Roman" w:cs="Times New Roman"/>
                <w:sz w:val="24"/>
                <w:szCs w:val="24"/>
              </w:rPr>
              <w:t>soup</w:t>
            </w:r>
          </w:p>
          <w:p w14:paraId="1C18C5BE"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orange</w:t>
            </w:r>
          </w:p>
          <w:p w14:paraId="7D66CF2E"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lemon</w:t>
            </w:r>
          </w:p>
          <w:p w14:paraId="6C270AA6"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onion</w:t>
            </w:r>
          </w:p>
          <w:p w14:paraId="30D074B9"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tomato</w:t>
            </w:r>
          </w:p>
          <w:p w14:paraId="4FEC04E4" w14:textId="77777777" w:rsidR="00CA6733" w:rsidRPr="00D724FC" w:rsidRDefault="00CA6733" w:rsidP="00183D4C">
            <w:pPr>
              <w:pStyle w:val="Bezriadkovania"/>
              <w:jc w:val="both"/>
              <w:rPr>
                <w:rFonts w:ascii="Times New Roman" w:hAnsi="Times New Roman" w:cs="Times New Roman"/>
                <w:i/>
                <w:sz w:val="24"/>
                <w:szCs w:val="24"/>
              </w:rPr>
            </w:pPr>
          </w:p>
        </w:tc>
        <w:tc>
          <w:tcPr>
            <w:tcW w:w="1803" w:type="dxa"/>
          </w:tcPr>
          <w:p w14:paraId="62D93730" w14:textId="36F0D36E" w:rsidR="00CA6733" w:rsidRPr="00D724FC" w:rsidRDefault="00CA6733"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vinyu</w:t>
            </w:r>
            <w:proofErr w:type="spellEnd"/>
          </w:p>
          <w:p w14:paraId="42271F87" w14:textId="77777777" w:rsidR="00CA6733" w:rsidRPr="00D724FC" w:rsidRDefault="00CA6733" w:rsidP="00183D4C">
            <w:pPr>
              <w:pStyle w:val="Bezriadkovania"/>
              <w:jc w:val="both"/>
              <w:rPr>
                <w:rFonts w:ascii="Times New Roman" w:hAnsi="Times New Roman" w:cs="Times New Roman"/>
                <w:i/>
                <w:sz w:val="24"/>
                <w:szCs w:val="24"/>
              </w:rPr>
            </w:pPr>
            <w:r w:rsidRPr="00D724FC">
              <w:rPr>
                <w:rFonts w:ascii="Times New Roman" w:hAnsi="Times New Roman" w:cs="Times New Roman"/>
                <w:i/>
                <w:sz w:val="24"/>
                <w:szCs w:val="24"/>
              </w:rPr>
              <w:t>papaya</w:t>
            </w:r>
          </w:p>
          <w:p w14:paraId="71F157E1" w14:textId="77777777" w:rsidR="00CA6733" w:rsidRPr="00D724FC" w:rsidRDefault="00CA6733"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sukili</w:t>
            </w:r>
            <w:proofErr w:type="spellEnd"/>
            <w:r w:rsidRPr="00D724FC">
              <w:rPr>
                <w:rFonts w:ascii="Times New Roman" w:hAnsi="Times New Roman" w:cs="Times New Roman"/>
                <w:i/>
                <w:sz w:val="24"/>
                <w:szCs w:val="24"/>
              </w:rPr>
              <w:t>/</w:t>
            </w:r>
            <w:proofErr w:type="spellStart"/>
            <w:r w:rsidRPr="00D724FC">
              <w:rPr>
                <w:rFonts w:ascii="Times New Roman" w:hAnsi="Times New Roman" w:cs="Times New Roman"/>
                <w:i/>
                <w:sz w:val="24"/>
                <w:szCs w:val="24"/>
              </w:rPr>
              <w:t>shuga</w:t>
            </w:r>
            <w:proofErr w:type="spellEnd"/>
          </w:p>
          <w:p w14:paraId="52C54AC6" w14:textId="77777777" w:rsidR="00CA6733" w:rsidRPr="00D724FC" w:rsidRDefault="00CA6733"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sawasawa</w:t>
            </w:r>
            <w:proofErr w:type="spellEnd"/>
          </w:p>
          <w:p w14:paraId="75D26777" w14:textId="77777777" w:rsidR="00CA6733" w:rsidRPr="00D724FC" w:rsidRDefault="00CA6733"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keki</w:t>
            </w:r>
            <w:proofErr w:type="spellEnd"/>
          </w:p>
          <w:p w14:paraId="23D842C2" w14:textId="77777777" w:rsidR="00CA6733" w:rsidRPr="00D724FC" w:rsidRDefault="00CA6733" w:rsidP="00183D4C">
            <w:pPr>
              <w:pStyle w:val="Bezriadkovania"/>
              <w:jc w:val="both"/>
              <w:rPr>
                <w:rFonts w:ascii="Times New Roman" w:hAnsi="Times New Roman" w:cs="Times New Roman"/>
                <w:i/>
                <w:sz w:val="24"/>
                <w:szCs w:val="24"/>
                <w:lang w:val="fr-FR"/>
              </w:rPr>
            </w:pPr>
            <w:r w:rsidRPr="00D724FC">
              <w:rPr>
                <w:rFonts w:ascii="Times New Roman" w:hAnsi="Times New Roman" w:cs="Times New Roman"/>
                <w:i/>
                <w:sz w:val="24"/>
                <w:szCs w:val="24"/>
                <w:lang w:val="fr-FR"/>
              </w:rPr>
              <w:t>supu</w:t>
            </w:r>
          </w:p>
          <w:p w14:paraId="3A85D023" w14:textId="77777777" w:rsidR="00CA6733" w:rsidRPr="00D724FC" w:rsidRDefault="00CA6733" w:rsidP="00183D4C">
            <w:pPr>
              <w:pStyle w:val="Bezriadkovania"/>
              <w:jc w:val="both"/>
              <w:rPr>
                <w:rFonts w:ascii="Times New Roman" w:hAnsi="Times New Roman" w:cs="Times New Roman"/>
                <w:i/>
                <w:sz w:val="24"/>
                <w:szCs w:val="24"/>
                <w:lang w:val="fr-FR"/>
              </w:rPr>
            </w:pPr>
            <w:r w:rsidRPr="00D724FC">
              <w:rPr>
                <w:rFonts w:ascii="Times New Roman" w:hAnsi="Times New Roman" w:cs="Times New Roman"/>
                <w:i/>
                <w:sz w:val="24"/>
                <w:szCs w:val="24"/>
                <w:lang w:val="fr-FR"/>
              </w:rPr>
              <w:t>oranji</w:t>
            </w:r>
          </w:p>
          <w:p w14:paraId="3A8EA961" w14:textId="77777777" w:rsidR="00CA6733" w:rsidRPr="00D724FC" w:rsidRDefault="00CA6733" w:rsidP="00183D4C">
            <w:pPr>
              <w:pStyle w:val="Bezriadkovania"/>
              <w:jc w:val="both"/>
              <w:rPr>
                <w:rFonts w:ascii="Times New Roman" w:hAnsi="Times New Roman" w:cs="Times New Roman"/>
                <w:i/>
                <w:sz w:val="24"/>
                <w:szCs w:val="24"/>
                <w:lang w:val="fr-FR"/>
              </w:rPr>
            </w:pPr>
            <w:r w:rsidRPr="00D724FC">
              <w:rPr>
                <w:rFonts w:ascii="Times New Roman" w:hAnsi="Times New Roman" w:cs="Times New Roman"/>
                <w:i/>
                <w:sz w:val="24"/>
                <w:szCs w:val="24"/>
                <w:lang w:val="fr-FR"/>
              </w:rPr>
              <w:t>lemoni</w:t>
            </w:r>
          </w:p>
          <w:p w14:paraId="0E04BFD7" w14:textId="77777777" w:rsidR="00CA6733" w:rsidRPr="00D724FC" w:rsidRDefault="00CA6733" w:rsidP="00183D4C">
            <w:pPr>
              <w:pStyle w:val="Bezriadkovania"/>
              <w:jc w:val="both"/>
              <w:rPr>
                <w:rFonts w:ascii="Times New Roman" w:hAnsi="Times New Roman" w:cs="Times New Roman"/>
                <w:i/>
                <w:sz w:val="24"/>
                <w:szCs w:val="24"/>
                <w:lang w:val="fr-FR"/>
              </w:rPr>
            </w:pPr>
            <w:r w:rsidRPr="00D724FC">
              <w:rPr>
                <w:rFonts w:ascii="Times New Roman" w:hAnsi="Times New Roman" w:cs="Times New Roman"/>
                <w:i/>
                <w:sz w:val="24"/>
                <w:szCs w:val="24"/>
                <w:lang w:val="fr-FR"/>
              </w:rPr>
              <w:t>anyenzi</w:t>
            </w:r>
          </w:p>
          <w:p w14:paraId="67404729" w14:textId="77777777" w:rsidR="00CA6733" w:rsidRPr="00D724FC" w:rsidRDefault="00CA6733" w:rsidP="00183D4C">
            <w:pPr>
              <w:pStyle w:val="Bezriadkovania"/>
              <w:jc w:val="both"/>
              <w:rPr>
                <w:rFonts w:ascii="Times New Roman" w:hAnsi="Times New Roman" w:cs="Times New Roman"/>
                <w:i/>
                <w:sz w:val="24"/>
                <w:szCs w:val="24"/>
                <w:lang w:val="fr-FR"/>
              </w:rPr>
            </w:pPr>
            <w:r w:rsidRPr="00D724FC">
              <w:rPr>
                <w:rFonts w:ascii="Times New Roman" w:hAnsi="Times New Roman" w:cs="Times New Roman"/>
                <w:i/>
                <w:sz w:val="24"/>
                <w:szCs w:val="24"/>
                <w:lang w:val="fr-FR"/>
              </w:rPr>
              <w:t>tomatu</w:t>
            </w:r>
          </w:p>
        </w:tc>
        <w:tc>
          <w:tcPr>
            <w:tcW w:w="1803" w:type="dxa"/>
          </w:tcPr>
          <w:p w14:paraId="27F6E89B"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w:t>
            </w:r>
          </w:p>
          <w:p w14:paraId="46464DB0"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ma-</w:t>
            </w:r>
          </w:p>
          <w:p w14:paraId="121F2871"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505F1FD0"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6C544135"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77567581"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4AE6BB64"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10AFC9F7"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42E3CC04"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381693A4"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tc>
        <w:tc>
          <w:tcPr>
            <w:tcW w:w="1803" w:type="dxa"/>
          </w:tcPr>
          <w:p w14:paraId="552ABA6B"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633E6B6B"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6CABCBD3"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15B74355"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Sw.</w:t>
            </w:r>
          </w:p>
          <w:p w14:paraId="329EDA16" w14:textId="768B2BC8" w:rsidR="00CA6733" w:rsidRPr="00D724FC" w:rsidRDefault="00D479D9"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13215F67"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 xml:space="preserve">Eng. </w:t>
            </w:r>
          </w:p>
          <w:p w14:paraId="0255AAFE"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2B8D8B12"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701CFF3D"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2378C5DE"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tc>
        <w:tc>
          <w:tcPr>
            <w:tcW w:w="2143" w:type="dxa"/>
          </w:tcPr>
          <w:p w14:paraId="6B4B8F1E" w14:textId="77777777" w:rsidR="00CA6733" w:rsidRPr="00D724FC" w:rsidRDefault="00CA6733" w:rsidP="00183D4C">
            <w:pPr>
              <w:pStyle w:val="Bezriadkovania"/>
              <w:jc w:val="both"/>
              <w:rPr>
                <w:rFonts w:ascii="Times New Roman" w:hAnsi="Times New Roman" w:cs="Times New Roman"/>
                <w:b/>
                <w:sz w:val="24"/>
                <w:szCs w:val="24"/>
                <w:lang w:val="fr-FR"/>
              </w:rPr>
            </w:pPr>
            <w:r w:rsidRPr="00D724FC">
              <w:rPr>
                <w:rFonts w:ascii="Times New Roman" w:hAnsi="Times New Roman" w:cs="Times New Roman"/>
                <w:b/>
                <w:sz w:val="24"/>
                <w:szCs w:val="24"/>
                <w:lang w:val="fr-FR"/>
              </w:rPr>
              <w:t>-</w:t>
            </w:r>
          </w:p>
          <w:p w14:paraId="4CBE57F3" w14:textId="77777777" w:rsidR="00CA6733" w:rsidRPr="00D724FC" w:rsidRDefault="00CA6733" w:rsidP="00183D4C">
            <w:pPr>
              <w:pStyle w:val="Bezriadkovania"/>
              <w:jc w:val="both"/>
              <w:rPr>
                <w:rFonts w:ascii="Times New Roman" w:hAnsi="Times New Roman" w:cs="Times New Roman"/>
                <w:b/>
                <w:sz w:val="24"/>
                <w:szCs w:val="24"/>
                <w:lang w:val="fr-FR"/>
              </w:rPr>
            </w:pPr>
            <w:r w:rsidRPr="00D724FC">
              <w:rPr>
                <w:rFonts w:ascii="Times New Roman" w:hAnsi="Times New Roman" w:cs="Times New Roman"/>
                <w:b/>
                <w:sz w:val="24"/>
                <w:szCs w:val="24"/>
                <w:lang w:val="fr-FR"/>
              </w:rPr>
              <w:t>-</w:t>
            </w:r>
          </w:p>
          <w:p w14:paraId="3D40EE67" w14:textId="77777777" w:rsidR="00CA6733" w:rsidRPr="00D724FC" w:rsidRDefault="00CA6733" w:rsidP="00183D4C">
            <w:pPr>
              <w:pStyle w:val="Bezriadkovania"/>
              <w:jc w:val="both"/>
              <w:rPr>
                <w:rFonts w:ascii="Times New Roman" w:hAnsi="Times New Roman" w:cs="Times New Roman"/>
                <w:sz w:val="24"/>
                <w:szCs w:val="24"/>
                <w:lang w:val="fr-FR"/>
              </w:rPr>
            </w:pPr>
            <w:r w:rsidRPr="00D724FC">
              <w:rPr>
                <w:rFonts w:ascii="Times New Roman" w:hAnsi="Times New Roman" w:cs="Times New Roman"/>
                <w:sz w:val="24"/>
                <w:szCs w:val="24"/>
                <w:lang w:val="fr-FR"/>
              </w:rPr>
              <w:t>-</w:t>
            </w:r>
          </w:p>
          <w:p w14:paraId="7F06B92F" w14:textId="77777777" w:rsidR="00CA6733" w:rsidRPr="00D724FC" w:rsidRDefault="00CA6733" w:rsidP="00183D4C">
            <w:pPr>
              <w:pStyle w:val="Bezriadkovania"/>
              <w:jc w:val="both"/>
              <w:rPr>
                <w:rFonts w:ascii="Times New Roman" w:hAnsi="Times New Roman" w:cs="Times New Roman"/>
                <w:sz w:val="24"/>
                <w:szCs w:val="24"/>
                <w:lang w:val="fr-FR"/>
              </w:rPr>
            </w:pPr>
            <w:r w:rsidRPr="00D724FC">
              <w:rPr>
                <w:rFonts w:ascii="Times New Roman" w:hAnsi="Times New Roman" w:cs="Times New Roman"/>
                <w:sz w:val="24"/>
                <w:szCs w:val="24"/>
                <w:lang w:val="fr-FR"/>
              </w:rPr>
              <w:t>mahapwa</w:t>
            </w:r>
          </w:p>
          <w:p w14:paraId="3FFB4320" w14:textId="77777777" w:rsidR="00CA6733" w:rsidRPr="00D724FC" w:rsidRDefault="00CA6733" w:rsidP="00183D4C">
            <w:pPr>
              <w:pStyle w:val="Bezriadkovania"/>
              <w:jc w:val="both"/>
              <w:rPr>
                <w:rFonts w:ascii="Times New Roman" w:hAnsi="Times New Roman" w:cs="Times New Roman"/>
                <w:sz w:val="24"/>
                <w:szCs w:val="24"/>
                <w:lang w:val="fr-FR"/>
              </w:rPr>
            </w:pPr>
            <w:r w:rsidRPr="00D724FC">
              <w:rPr>
                <w:rFonts w:ascii="Times New Roman" w:hAnsi="Times New Roman" w:cs="Times New Roman"/>
                <w:sz w:val="24"/>
                <w:szCs w:val="24"/>
                <w:lang w:val="fr-FR"/>
              </w:rPr>
              <w:t>dinkendi</w:t>
            </w:r>
          </w:p>
          <w:p w14:paraId="254AF0A1" w14:textId="77E8761E" w:rsidR="00CA6733" w:rsidRPr="00D724FC" w:rsidRDefault="00FE1254" w:rsidP="00183D4C">
            <w:pPr>
              <w:pStyle w:val="Bezriadkovania"/>
              <w:jc w:val="both"/>
              <w:rPr>
                <w:rFonts w:ascii="Times New Roman" w:hAnsi="Times New Roman" w:cs="Times New Roman"/>
                <w:sz w:val="24"/>
                <w:szCs w:val="24"/>
                <w:lang w:val="fr-FR"/>
              </w:rPr>
            </w:pPr>
            <w:r>
              <w:rPr>
                <w:rFonts w:ascii="Times New Roman" w:hAnsi="Times New Roman" w:cs="Times New Roman"/>
                <w:sz w:val="24"/>
                <w:szCs w:val="24"/>
                <w:lang w:val="fr-FR"/>
              </w:rPr>
              <w:t>muzong’u</w:t>
            </w:r>
          </w:p>
          <w:p w14:paraId="46FE0756" w14:textId="77777777" w:rsidR="00CA6733" w:rsidRPr="00D724FC" w:rsidRDefault="00CA6733" w:rsidP="00183D4C">
            <w:pPr>
              <w:pStyle w:val="Bezriadkovania"/>
              <w:jc w:val="both"/>
              <w:rPr>
                <w:rFonts w:ascii="Times New Roman" w:hAnsi="Times New Roman" w:cs="Times New Roman"/>
                <w:i/>
                <w:sz w:val="24"/>
                <w:szCs w:val="24"/>
                <w:lang w:val="fr-FR"/>
              </w:rPr>
            </w:pPr>
            <w:r w:rsidRPr="00D724FC">
              <w:rPr>
                <w:rFonts w:ascii="Times New Roman" w:hAnsi="Times New Roman" w:cs="Times New Roman"/>
                <w:sz w:val="24"/>
                <w:szCs w:val="24"/>
                <w:lang w:val="fr-FR"/>
              </w:rPr>
              <w:t>malalanja</w:t>
            </w:r>
          </w:p>
          <w:p w14:paraId="1A6C4696" w14:textId="77777777" w:rsidR="00CA6733" w:rsidRPr="00D724FC" w:rsidRDefault="00CA6733" w:rsidP="00183D4C">
            <w:pPr>
              <w:pStyle w:val="Bezriadkovania"/>
              <w:jc w:val="both"/>
              <w:rPr>
                <w:rFonts w:ascii="Times New Roman" w:hAnsi="Times New Roman" w:cs="Times New Roman"/>
                <w:sz w:val="24"/>
                <w:szCs w:val="24"/>
                <w:lang w:val="fr-FR"/>
              </w:rPr>
            </w:pPr>
            <w:r w:rsidRPr="00D724FC">
              <w:rPr>
                <w:rFonts w:ascii="Times New Roman" w:hAnsi="Times New Roman" w:cs="Times New Roman"/>
                <w:sz w:val="24"/>
                <w:szCs w:val="24"/>
                <w:lang w:val="fr-FR"/>
              </w:rPr>
              <w:t>ndimu</w:t>
            </w:r>
          </w:p>
          <w:p w14:paraId="46DCA1E3" w14:textId="77777777" w:rsidR="00CA6733" w:rsidRPr="00D724FC" w:rsidRDefault="00CA6733" w:rsidP="00183D4C">
            <w:pPr>
              <w:pStyle w:val="Bezriadkovania"/>
              <w:jc w:val="both"/>
              <w:rPr>
                <w:rFonts w:ascii="Times New Roman" w:hAnsi="Times New Roman" w:cs="Times New Roman"/>
                <w:sz w:val="24"/>
                <w:szCs w:val="24"/>
                <w:lang w:val="fr-FR"/>
              </w:rPr>
            </w:pPr>
            <w:r w:rsidRPr="00D724FC">
              <w:rPr>
                <w:rFonts w:ascii="Times New Roman" w:hAnsi="Times New Roman" w:cs="Times New Roman"/>
                <w:sz w:val="24"/>
                <w:szCs w:val="24"/>
                <w:lang w:val="fr-FR"/>
              </w:rPr>
              <w:t>sapola</w:t>
            </w:r>
          </w:p>
          <w:p w14:paraId="193B608D" w14:textId="77777777" w:rsidR="00CA6733" w:rsidRPr="00D724FC" w:rsidRDefault="00CA6733" w:rsidP="00183D4C">
            <w:pPr>
              <w:pStyle w:val="Bezriadkovania"/>
              <w:jc w:val="both"/>
              <w:rPr>
                <w:rFonts w:ascii="Times New Roman" w:hAnsi="Times New Roman" w:cs="Times New Roman"/>
                <w:sz w:val="24"/>
                <w:szCs w:val="24"/>
                <w:lang w:val="fr-FR"/>
              </w:rPr>
            </w:pPr>
            <w:r w:rsidRPr="00D724FC">
              <w:rPr>
                <w:rFonts w:ascii="Times New Roman" w:hAnsi="Times New Roman" w:cs="Times New Roman"/>
                <w:sz w:val="24"/>
                <w:szCs w:val="24"/>
                <w:lang w:val="fr-FR"/>
              </w:rPr>
              <w:t>machamacha</w:t>
            </w:r>
          </w:p>
        </w:tc>
      </w:tr>
    </w:tbl>
    <w:p w14:paraId="02CE81F2" w14:textId="77777777" w:rsidR="001333B3" w:rsidRDefault="001333B3" w:rsidP="00183D4C">
      <w:pPr>
        <w:pStyle w:val="Bezriadkovania"/>
        <w:jc w:val="center"/>
        <w:rPr>
          <w:rFonts w:ascii="Times New Roman" w:hAnsi="Times New Roman" w:cs="Times New Roman"/>
          <w:b/>
          <w:sz w:val="24"/>
          <w:szCs w:val="24"/>
        </w:rPr>
      </w:pPr>
    </w:p>
    <w:p w14:paraId="5F1DE94D" w14:textId="5452AD48" w:rsidR="008F6B22" w:rsidRPr="00B50F16" w:rsidRDefault="008F6B22" w:rsidP="00183D4C">
      <w:pPr>
        <w:pStyle w:val="Bezriadkovania"/>
        <w:jc w:val="center"/>
        <w:rPr>
          <w:rFonts w:ascii="Times New Roman" w:hAnsi="Times New Roman" w:cs="Times New Roman"/>
          <w:sz w:val="24"/>
          <w:szCs w:val="24"/>
        </w:rPr>
      </w:pPr>
      <w:r w:rsidRPr="00B50F16">
        <w:rPr>
          <w:rFonts w:ascii="Times New Roman" w:hAnsi="Times New Roman" w:cs="Times New Roman"/>
          <w:sz w:val="24"/>
          <w:szCs w:val="24"/>
        </w:rPr>
        <w:t>Table 5: Health</w:t>
      </w:r>
    </w:p>
    <w:tbl>
      <w:tblPr>
        <w:tblStyle w:val="Mriekatabuky"/>
        <w:tblW w:w="9355" w:type="dxa"/>
        <w:tblLook w:val="04A0" w:firstRow="1" w:lastRow="0" w:firstColumn="1" w:lastColumn="0" w:noHBand="0" w:noVBand="1"/>
      </w:tblPr>
      <w:tblGrid>
        <w:gridCol w:w="1803"/>
        <w:gridCol w:w="1803"/>
        <w:gridCol w:w="1803"/>
        <w:gridCol w:w="1803"/>
        <w:gridCol w:w="2143"/>
      </w:tblGrid>
      <w:tr w:rsidR="00CA6733" w:rsidRPr="00D724FC" w14:paraId="0E1BC59F" w14:textId="77777777" w:rsidTr="008F53DB">
        <w:tc>
          <w:tcPr>
            <w:tcW w:w="1803" w:type="dxa"/>
            <w:shd w:val="clear" w:color="auto" w:fill="00B050"/>
          </w:tcPr>
          <w:p w14:paraId="38C4701E"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English</w:t>
            </w:r>
          </w:p>
          <w:p w14:paraId="54FFE359" w14:textId="72A764D4"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(source word)</w:t>
            </w:r>
          </w:p>
        </w:tc>
        <w:tc>
          <w:tcPr>
            <w:tcW w:w="1803" w:type="dxa"/>
            <w:shd w:val="clear" w:color="auto" w:fill="00B050"/>
          </w:tcPr>
          <w:p w14:paraId="198C1BFF" w14:textId="3EBC3311"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Borrowed (Singular)</w:t>
            </w:r>
          </w:p>
        </w:tc>
        <w:tc>
          <w:tcPr>
            <w:tcW w:w="1803" w:type="dxa"/>
            <w:shd w:val="clear" w:color="auto" w:fill="00B050"/>
          </w:tcPr>
          <w:p w14:paraId="2F1AC421"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Plural</w:t>
            </w:r>
          </w:p>
        </w:tc>
        <w:tc>
          <w:tcPr>
            <w:tcW w:w="1803" w:type="dxa"/>
            <w:shd w:val="clear" w:color="auto" w:fill="00B050"/>
          </w:tcPr>
          <w:p w14:paraId="30E2EC33" w14:textId="1C18EDFD" w:rsidR="00CA6733" w:rsidRPr="00D724FC" w:rsidRDefault="008A6A94"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Immediate donor</w:t>
            </w:r>
          </w:p>
        </w:tc>
        <w:tc>
          <w:tcPr>
            <w:tcW w:w="2143" w:type="dxa"/>
            <w:shd w:val="clear" w:color="auto" w:fill="00B050"/>
          </w:tcPr>
          <w:p w14:paraId="0C8C1B93"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Indigenous</w:t>
            </w:r>
          </w:p>
        </w:tc>
      </w:tr>
      <w:tr w:rsidR="00CA6733" w:rsidRPr="00D724FC" w14:paraId="0E743CD1" w14:textId="77777777" w:rsidTr="008F53DB">
        <w:trPr>
          <w:trHeight w:val="1428"/>
        </w:trPr>
        <w:tc>
          <w:tcPr>
            <w:tcW w:w="1803" w:type="dxa"/>
          </w:tcPr>
          <w:p w14:paraId="1353043D"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hospital</w:t>
            </w:r>
          </w:p>
          <w:p w14:paraId="72D65D64"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soap</w:t>
            </w:r>
          </w:p>
          <w:p w14:paraId="24C9BF3D"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doctor</w:t>
            </w:r>
          </w:p>
          <w:p w14:paraId="6ABA4F04"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nurse</w:t>
            </w:r>
          </w:p>
          <w:p w14:paraId="5EFA0955" w14:textId="77777777" w:rsidR="00CA6733" w:rsidRPr="00D724FC" w:rsidRDefault="00CA6733" w:rsidP="00183D4C">
            <w:pPr>
              <w:pStyle w:val="Bezriadkovania"/>
              <w:jc w:val="both"/>
              <w:rPr>
                <w:rFonts w:ascii="Times New Roman" w:hAnsi="Times New Roman" w:cs="Times New Roman"/>
                <w:i/>
                <w:sz w:val="24"/>
                <w:szCs w:val="24"/>
              </w:rPr>
            </w:pPr>
          </w:p>
        </w:tc>
        <w:tc>
          <w:tcPr>
            <w:tcW w:w="1803" w:type="dxa"/>
          </w:tcPr>
          <w:p w14:paraId="5A790C3F" w14:textId="77C1C045" w:rsidR="00CA6733" w:rsidRPr="00D724FC" w:rsidRDefault="00CA6733"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chipateli</w:t>
            </w:r>
            <w:proofErr w:type="spellEnd"/>
          </w:p>
          <w:p w14:paraId="70D7C285" w14:textId="77777777" w:rsidR="00CA6733" w:rsidRPr="00D724FC" w:rsidRDefault="00CA6733"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sopu</w:t>
            </w:r>
            <w:proofErr w:type="spellEnd"/>
          </w:p>
          <w:p w14:paraId="204E6F44" w14:textId="77777777" w:rsidR="00CA6733" w:rsidRPr="00D724FC" w:rsidRDefault="00CA6733"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ndotolu</w:t>
            </w:r>
            <w:proofErr w:type="spellEnd"/>
          </w:p>
          <w:p w14:paraId="7C0F3C6C" w14:textId="77777777" w:rsidR="00CA6733" w:rsidRPr="00D724FC" w:rsidRDefault="00CA6733" w:rsidP="00183D4C">
            <w:pPr>
              <w:pStyle w:val="Bezriadkovania"/>
              <w:jc w:val="both"/>
              <w:rPr>
                <w:rFonts w:ascii="Times New Roman" w:hAnsi="Times New Roman" w:cs="Times New Roman"/>
                <w:i/>
                <w:sz w:val="24"/>
                <w:szCs w:val="24"/>
              </w:rPr>
            </w:pPr>
            <w:r w:rsidRPr="00D724FC">
              <w:rPr>
                <w:rFonts w:ascii="Times New Roman" w:hAnsi="Times New Roman" w:cs="Times New Roman"/>
                <w:i/>
                <w:sz w:val="24"/>
                <w:szCs w:val="24"/>
              </w:rPr>
              <w:t>nasi</w:t>
            </w:r>
          </w:p>
        </w:tc>
        <w:tc>
          <w:tcPr>
            <w:tcW w:w="1803" w:type="dxa"/>
          </w:tcPr>
          <w:p w14:paraId="6F8DE854" w14:textId="77777777" w:rsidR="00CA6733" w:rsidRPr="00D724FC" w:rsidRDefault="00CA6733" w:rsidP="00183D4C">
            <w:pPr>
              <w:pStyle w:val="Bezriadkovania"/>
              <w:jc w:val="both"/>
              <w:rPr>
                <w:rFonts w:ascii="Times New Roman" w:hAnsi="Times New Roman" w:cs="Times New Roman"/>
                <w:sz w:val="24"/>
                <w:szCs w:val="24"/>
              </w:rPr>
            </w:pPr>
            <w:proofErr w:type="spellStart"/>
            <w:r w:rsidRPr="00D724FC">
              <w:rPr>
                <w:rFonts w:ascii="Times New Roman" w:hAnsi="Times New Roman" w:cs="Times New Roman"/>
                <w:sz w:val="24"/>
                <w:szCs w:val="24"/>
              </w:rPr>
              <w:t>yi</w:t>
            </w:r>
            <w:proofErr w:type="spellEnd"/>
            <w:r w:rsidRPr="00D724FC">
              <w:rPr>
                <w:rFonts w:ascii="Times New Roman" w:hAnsi="Times New Roman" w:cs="Times New Roman"/>
                <w:sz w:val="24"/>
                <w:szCs w:val="24"/>
              </w:rPr>
              <w:t>-</w:t>
            </w:r>
          </w:p>
          <w:p w14:paraId="3216CA57"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2F5D2DC5"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24B1A0F4"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tc>
        <w:tc>
          <w:tcPr>
            <w:tcW w:w="1803" w:type="dxa"/>
          </w:tcPr>
          <w:p w14:paraId="4D7887EE"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2403A6C1"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3B21062B"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7CF6611B"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12F83F93" w14:textId="77777777" w:rsidR="00CA6733" w:rsidRPr="00D724FC" w:rsidRDefault="00CA6733" w:rsidP="00183D4C">
            <w:pPr>
              <w:pStyle w:val="Bezriadkovania"/>
              <w:jc w:val="both"/>
              <w:rPr>
                <w:rFonts w:ascii="Times New Roman" w:hAnsi="Times New Roman" w:cs="Times New Roman"/>
                <w:sz w:val="24"/>
                <w:szCs w:val="24"/>
              </w:rPr>
            </w:pPr>
          </w:p>
        </w:tc>
        <w:tc>
          <w:tcPr>
            <w:tcW w:w="2143" w:type="dxa"/>
          </w:tcPr>
          <w:p w14:paraId="58AB9A21"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4A44D8E0" w14:textId="77777777" w:rsidR="00CA6733" w:rsidRPr="00D724FC" w:rsidRDefault="00CA6733" w:rsidP="00183D4C">
            <w:pPr>
              <w:pStyle w:val="Bezriadkovania"/>
              <w:jc w:val="both"/>
              <w:rPr>
                <w:rFonts w:ascii="Times New Roman" w:hAnsi="Times New Roman" w:cs="Times New Roman"/>
                <w:sz w:val="24"/>
                <w:szCs w:val="24"/>
              </w:rPr>
            </w:pPr>
            <w:proofErr w:type="spellStart"/>
            <w:r w:rsidRPr="00D724FC">
              <w:rPr>
                <w:rFonts w:ascii="Times New Roman" w:hAnsi="Times New Roman" w:cs="Times New Roman"/>
                <w:sz w:val="24"/>
                <w:szCs w:val="24"/>
              </w:rPr>
              <w:t>nulola</w:t>
            </w:r>
            <w:proofErr w:type="spellEnd"/>
            <w:r w:rsidRPr="00D724FC">
              <w:rPr>
                <w:rFonts w:ascii="Times New Roman" w:hAnsi="Times New Roman" w:cs="Times New Roman"/>
                <w:sz w:val="24"/>
                <w:szCs w:val="24"/>
              </w:rPr>
              <w:t xml:space="preserve">, </w:t>
            </w:r>
            <w:proofErr w:type="spellStart"/>
            <w:r w:rsidRPr="00D724FC">
              <w:rPr>
                <w:rFonts w:ascii="Times New Roman" w:hAnsi="Times New Roman" w:cs="Times New Roman"/>
                <w:sz w:val="24"/>
                <w:szCs w:val="24"/>
              </w:rPr>
              <w:t>njapau</w:t>
            </w:r>
            <w:proofErr w:type="spellEnd"/>
            <w:r w:rsidRPr="00D724FC">
              <w:rPr>
                <w:rFonts w:ascii="Times New Roman" w:hAnsi="Times New Roman" w:cs="Times New Roman"/>
                <w:sz w:val="24"/>
                <w:szCs w:val="24"/>
              </w:rPr>
              <w:t xml:space="preserve"> </w:t>
            </w:r>
          </w:p>
          <w:p w14:paraId="4E40F100" w14:textId="77777777" w:rsidR="00CA6733" w:rsidRPr="00D724FC" w:rsidRDefault="00CA6733" w:rsidP="00183D4C">
            <w:pPr>
              <w:pStyle w:val="Bezriadkovania"/>
              <w:jc w:val="both"/>
              <w:rPr>
                <w:rFonts w:ascii="Times New Roman" w:hAnsi="Times New Roman" w:cs="Times New Roman"/>
                <w:sz w:val="24"/>
                <w:szCs w:val="24"/>
              </w:rPr>
            </w:pPr>
            <w:proofErr w:type="spellStart"/>
            <w:r w:rsidRPr="00D724FC">
              <w:rPr>
                <w:rFonts w:ascii="Times New Roman" w:hAnsi="Times New Roman" w:cs="Times New Roman"/>
                <w:sz w:val="24"/>
                <w:szCs w:val="24"/>
              </w:rPr>
              <w:t>ŋaŋa</w:t>
            </w:r>
            <w:proofErr w:type="spellEnd"/>
            <w:r w:rsidRPr="00D724FC">
              <w:rPr>
                <w:rFonts w:ascii="Times New Roman" w:hAnsi="Times New Roman" w:cs="Times New Roman"/>
                <w:sz w:val="24"/>
                <w:szCs w:val="24"/>
              </w:rPr>
              <w:t xml:space="preserve"> (pl. </w:t>
            </w:r>
            <w:proofErr w:type="spellStart"/>
            <w:r w:rsidRPr="00D724FC">
              <w:rPr>
                <w:rFonts w:ascii="Times New Roman" w:hAnsi="Times New Roman" w:cs="Times New Roman"/>
                <w:sz w:val="24"/>
                <w:szCs w:val="24"/>
              </w:rPr>
              <w:t>aŋaŋa</w:t>
            </w:r>
            <w:proofErr w:type="spellEnd"/>
            <w:r w:rsidRPr="00D724FC">
              <w:rPr>
                <w:rFonts w:ascii="Times New Roman" w:hAnsi="Times New Roman" w:cs="Times New Roman"/>
                <w:sz w:val="24"/>
                <w:szCs w:val="24"/>
              </w:rPr>
              <w:t>)</w:t>
            </w:r>
          </w:p>
          <w:p w14:paraId="2C6A6EDC"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w:t>
            </w:r>
          </w:p>
          <w:p w14:paraId="0A2BA9F1" w14:textId="77777777" w:rsidR="00CA6733" w:rsidRPr="00D724FC" w:rsidRDefault="00CA6733" w:rsidP="00183D4C">
            <w:pPr>
              <w:pStyle w:val="Bezriadkovania"/>
              <w:jc w:val="both"/>
              <w:rPr>
                <w:rFonts w:ascii="Times New Roman" w:hAnsi="Times New Roman" w:cs="Times New Roman"/>
                <w:sz w:val="24"/>
                <w:szCs w:val="24"/>
              </w:rPr>
            </w:pPr>
          </w:p>
        </w:tc>
      </w:tr>
    </w:tbl>
    <w:p w14:paraId="0095AB0B" w14:textId="77777777" w:rsidR="00F55C75" w:rsidRDefault="00F55C75" w:rsidP="00183D4C">
      <w:pPr>
        <w:pStyle w:val="Bezriadkovania"/>
        <w:jc w:val="both"/>
        <w:rPr>
          <w:rFonts w:ascii="Times New Roman" w:hAnsi="Times New Roman" w:cs="Times New Roman"/>
          <w:b/>
          <w:sz w:val="24"/>
          <w:szCs w:val="24"/>
        </w:rPr>
      </w:pPr>
    </w:p>
    <w:p w14:paraId="737DAA86" w14:textId="77777777" w:rsidR="008F6B22" w:rsidRPr="00B50F16" w:rsidRDefault="008F6B22" w:rsidP="00183D4C">
      <w:pPr>
        <w:pStyle w:val="Bezriadkovania"/>
        <w:jc w:val="center"/>
        <w:rPr>
          <w:rFonts w:ascii="Times New Roman" w:hAnsi="Times New Roman" w:cs="Times New Roman"/>
          <w:sz w:val="24"/>
          <w:szCs w:val="24"/>
        </w:rPr>
      </w:pPr>
      <w:r w:rsidRPr="00B50F16">
        <w:rPr>
          <w:rFonts w:ascii="Times New Roman" w:hAnsi="Times New Roman" w:cs="Times New Roman"/>
          <w:sz w:val="24"/>
          <w:szCs w:val="24"/>
        </w:rPr>
        <w:t>Table 6: Home items/furniture</w:t>
      </w:r>
    </w:p>
    <w:tbl>
      <w:tblPr>
        <w:tblStyle w:val="Mriekatabuky"/>
        <w:tblW w:w="9308" w:type="dxa"/>
        <w:tblLook w:val="04A0" w:firstRow="1" w:lastRow="0" w:firstColumn="1" w:lastColumn="0" w:noHBand="0" w:noVBand="1"/>
      </w:tblPr>
      <w:tblGrid>
        <w:gridCol w:w="1803"/>
        <w:gridCol w:w="1803"/>
        <w:gridCol w:w="1803"/>
        <w:gridCol w:w="1803"/>
        <w:gridCol w:w="2096"/>
      </w:tblGrid>
      <w:tr w:rsidR="00CA6733" w:rsidRPr="00D724FC" w14:paraId="0447E5B6" w14:textId="77777777" w:rsidTr="00CA6733">
        <w:tc>
          <w:tcPr>
            <w:tcW w:w="1803" w:type="dxa"/>
            <w:shd w:val="clear" w:color="auto" w:fill="00B050"/>
          </w:tcPr>
          <w:p w14:paraId="0CD11A15"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English</w:t>
            </w:r>
          </w:p>
          <w:p w14:paraId="5C8A823C" w14:textId="01FC8776"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(source word)</w:t>
            </w:r>
          </w:p>
        </w:tc>
        <w:tc>
          <w:tcPr>
            <w:tcW w:w="1803" w:type="dxa"/>
            <w:shd w:val="clear" w:color="auto" w:fill="00B050"/>
          </w:tcPr>
          <w:p w14:paraId="3703C1AE" w14:textId="15C5B3AC"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Borrowed (Singular)</w:t>
            </w:r>
          </w:p>
        </w:tc>
        <w:tc>
          <w:tcPr>
            <w:tcW w:w="1803" w:type="dxa"/>
            <w:shd w:val="clear" w:color="auto" w:fill="00B050"/>
          </w:tcPr>
          <w:p w14:paraId="2629F260"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Plural</w:t>
            </w:r>
          </w:p>
        </w:tc>
        <w:tc>
          <w:tcPr>
            <w:tcW w:w="1803" w:type="dxa"/>
            <w:shd w:val="clear" w:color="auto" w:fill="00B050"/>
          </w:tcPr>
          <w:p w14:paraId="32440F43" w14:textId="448B6FA1" w:rsidR="00CA6733" w:rsidRPr="00D724FC" w:rsidRDefault="008A6A94"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Immediate donor</w:t>
            </w:r>
          </w:p>
        </w:tc>
        <w:tc>
          <w:tcPr>
            <w:tcW w:w="2096" w:type="dxa"/>
            <w:shd w:val="clear" w:color="auto" w:fill="00B050"/>
          </w:tcPr>
          <w:p w14:paraId="780A54A1"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Indigenous</w:t>
            </w:r>
          </w:p>
        </w:tc>
      </w:tr>
      <w:tr w:rsidR="00CA6733" w:rsidRPr="00D724FC" w14:paraId="7BD620AC" w14:textId="77777777" w:rsidTr="00CA6733">
        <w:tc>
          <w:tcPr>
            <w:tcW w:w="1803" w:type="dxa"/>
          </w:tcPr>
          <w:p w14:paraId="3F1929FF"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spoon</w:t>
            </w:r>
          </w:p>
          <w:p w14:paraId="436CED4F"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table</w:t>
            </w:r>
          </w:p>
          <w:p w14:paraId="44D8C917"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bottle</w:t>
            </w:r>
          </w:p>
          <w:p w14:paraId="1800742B" w14:textId="4BA74595" w:rsidR="00CA6733" w:rsidRPr="00D724FC" w:rsidRDefault="00CA6733" w:rsidP="00183D4C">
            <w:pPr>
              <w:pStyle w:val="Bezriadkovania"/>
              <w:jc w:val="both"/>
              <w:rPr>
                <w:rFonts w:ascii="Times New Roman" w:hAnsi="Times New Roman" w:cs="Times New Roman"/>
                <w:i/>
                <w:sz w:val="24"/>
                <w:szCs w:val="24"/>
              </w:rPr>
            </w:pPr>
            <w:r w:rsidRPr="00D724FC">
              <w:rPr>
                <w:rFonts w:ascii="Times New Roman" w:hAnsi="Times New Roman" w:cs="Times New Roman"/>
                <w:sz w:val="24"/>
                <w:szCs w:val="24"/>
              </w:rPr>
              <w:t>key</w:t>
            </w:r>
          </w:p>
        </w:tc>
        <w:tc>
          <w:tcPr>
            <w:tcW w:w="1803" w:type="dxa"/>
          </w:tcPr>
          <w:p w14:paraId="5544389B" w14:textId="53EFDB56" w:rsidR="00CA6733" w:rsidRPr="00D724FC" w:rsidRDefault="00CA6733"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s</w:t>
            </w:r>
            <w:r w:rsidR="00FE1254">
              <w:rPr>
                <w:rFonts w:ascii="Times New Roman" w:hAnsi="Times New Roman" w:cs="Times New Roman"/>
                <w:i/>
                <w:sz w:val="24"/>
                <w:szCs w:val="24"/>
              </w:rPr>
              <w:t>u</w:t>
            </w:r>
            <w:r w:rsidRPr="00D724FC">
              <w:rPr>
                <w:rFonts w:ascii="Times New Roman" w:hAnsi="Times New Roman" w:cs="Times New Roman"/>
                <w:i/>
                <w:sz w:val="24"/>
                <w:szCs w:val="24"/>
              </w:rPr>
              <w:t>puni</w:t>
            </w:r>
            <w:proofErr w:type="spellEnd"/>
          </w:p>
          <w:p w14:paraId="353C62B5" w14:textId="77777777" w:rsidR="00CA6733" w:rsidRPr="00D724FC" w:rsidRDefault="00CA6733" w:rsidP="00183D4C">
            <w:pPr>
              <w:pStyle w:val="Bezriadkovania"/>
              <w:jc w:val="both"/>
              <w:rPr>
                <w:rFonts w:ascii="Times New Roman" w:hAnsi="Times New Roman" w:cs="Times New Roman"/>
                <w:i/>
                <w:sz w:val="24"/>
                <w:szCs w:val="24"/>
              </w:rPr>
            </w:pPr>
            <w:r w:rsidRPr="00D724FC">
              <w:rPr>
                <w:rFonts w:ascii="Times New Roman" w:hAnsi="Times New Roman" w:cs="Times New Roman"/>
                <w:i/>
                <w:sz w:val="24"/>
                <w:szCs w:val="24"/>
              </w:rPr>
              <w:t>mesa</w:t>
            </w:r>
          </w:p>
          <w:p w14:paraId="68A38FC5" w14:textId="77777777" w:rsidR="00CA6733" w:rsidRPr="00D724FC" w:rsidRDefault="00CA6733" w:rsidP="00183D4C">
            <w:pPr>
              <w:pStyle w:val="Bezriadkovania"/>
              <w:jc w:val="both"/>
              <w:rPr>
                <w:rFonts w:ascii="Times New Roman" w:hAnsi="Times New Roman" w:cs="Times New Roman"/>
                <w:i/>
                <w:sz w:val="24"/>
                <w:szCs w:val="24"/>
              </w:rPr>
            </w:pPr>
            <w:r w:rsidRPr="00D724FC">
              <w:rPr>
                <w:rFonts w:ascii="Times New Roman" w:hAnsi="Times New Roman" w:cs="Times New Roman"/>
                <w:i/>
                <w:sz w:val="24"/>
                <w:szCs w:val="24"/>
              </w:rPr>
              <w:t>botolu</w:t>
            </w:r>
          </w:p>
          <w:p w14:paraId="65CF667C" w14:textId="77777777" w:rsidR="00CA6733" w:rsidRPr="00D724FC" w:rsidRDefault="00CA6733"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nfung’uula</w:t>
            </w:r>
            <w:proofErr w:type="spellEnd"/>
          </w:p>
        </w:tc>
        <w:tc>
          <w:tcPr>
            <w:tcW w:w="1803" w:type="dxa"/>
          </w:tcPr>
          <w:p w14:paraId="609B8ECB"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w:t>
            </w:r>
          </w:p>
          <w:p w14:paraId="4AC1E33A"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w:t>
            </w:r>
          </w:p>
          <w:p w14:paraId="0B370DFA"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w:t>
            </w:r>
          </w:p>
          <w:p w14:paraId="5A1FE47E"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w:t>
            </w:r>
          </w:p>
          <w:p w14:paraId="148DAA37" w14:textId="77777777" w:rsidR="00CA6733" w:rsidRPr="00D724FC" w:rsidRDefault="00CA6733" w:rsidP="00183D4C">
            <w:pPr>
              <w:pStyle w:val="Bezriadkovania"/>
              <w:jc w:val="both"/>
              <w:rPr>
                <w:rFonts w:ascii="Times New Roman" w:hAnsi="Times New Roman" w:cs="Times New Roman"/>
                <w:sz w:val="24"/>
                <w:szCs w:val="24"/>
              </w:rPr>
            </w:pPr>
          </w:p>
        </w:tc>
        <w:tc>
          <w:tcPr>
            <w:tcW w:w="1803" w:type="dxa"/>
          </w:tcPr>
          <w:p w14:paraId="19C7BDCD"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1EC90F55"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Sw.</w:t>
            </w:r>
          </w:p>
          <w:p w14:paraId="225DE9A7"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07D960DF"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Sw.</w:t>
            </w:r>
          </w:p>
        </w:tc>
        <w:tc>
          <w:tcPr>
            <w:tcW w:w="2096" w:type="dxa"/>
          </w:tcPr>
          <w:p w14:paraId="3965FD24" w14:textId="77777777" w:rsidR="00CA6733" w:rsidRPr="00D724FC" w:rsidRDefault="00CA6733" w:rsidP="00183D4C">
            <w:pPr>
              <w:pStyle w:val="Bezriadkovania"/>
              <w:jc w:val="both"/>
              <w:rPr>
                <w:rFonts w:ascii="Times New Roman" w:hAnsi="Times New Roman" w:cs="Times New Roman"/>
                <w:sz w:val="24"/>
                <w:szCs w:val="24"/>
              </w:rPr>
            </w:pPr>
            <w:proofErr w:type="spellStart"/>
            <w:r w:rsidRPr="00D724FC">
              <w:rPr>
                <w:rFonts w:ascii="Times New Roman" w:hAnsi="Times New Roman" w:cs="Times New Roman"/>
                <w:sz w:val="24"/>
                <w:szCs w:val="24"/>
              </w:rPr>
              <w:t>ŋutu</w:t>
            </w:r>
            <w:proofErr w:type="spellEnd"/>
            <w:r w:rsidRPr="00D724FC">
              <w:rPr>
                <w:rFonts w:ascii="Times New Roman" w:hAnsi="Times New Roman" w:cs="Times New Roman"/>
                <w:sz w:val="24"/>
                <w:szCs w:val="24"/>
              </w:rPr>
              <w:t xml:space="preserve">, </w:t>
            </w:r>
            <w:proofErr w:type="spellStart"/>
            <w:r w:rsidRPr="00D724FC">
              <w:rPr>
                <w:rFonts w:ascii="Times New Roman" w:hAnsi="Times New Roman" w:cs="Times New Roman"/>
                <w:sz w:val="24"/>
                <w:szCs w:val="24"/>
              </w:rPr>
              <w:t>katuwa</w:t>
            </w:r>
            <w:proofErr w:type="spellEnd"/>
          </w:p>
          <w:p w14:paraId="18AD156A" w14:textId="77777777" w:rsidR="00CA6733" w:rsidRPr="00D724FC" w:rsidRDefault="00CA6733" w:rsidP="00183D4C">
            <w:pPr>
              <w:pStyle w:val="Bezriadkovania"/>
              <w:jc w:val="both"/>
              <w:rPr>
                <w:rFonts w:ascii="Times New Roman" w:hAnsi="Times New Roman" w:cs="Times New Roman"/>
                <w:sz w:val="24"/>
                <w:szCs w:val="24"/>
              </w:rPr>
            </w:pPr>
            <w:proofErr w:type="spellStart"/>
            <w:r w:rsidRPr="00D724FC">
              <w:rPr>
                <w:rFonts w:ascii="Times New Roman" w:hAnsi="Times New Roman" w:cs="Times New Roman"/>
                <w:sz w:val="24"/>
                <w:szCs w:val="24"/>
              </w:rPr>
              <w:t>chitamba</w:t>
            </w:r>
            <w:proofErr w:type="spellEnd"/>
          </w:p>
          <w:p w14:paraId="431B33FD" w14:textId="77777777" w:rsidR="00CA6733" w:rsidRPr="00D724FC" w:rsidRDefault="00CA6733" w:rsidP="00183D4C">
            <w:pPr>
              <w:pStyle w:val="Bezriadkovania"/>
              <w:jc w:val="both"/>
              <w:rPr>
                <w:rFonts w:ascii="Times New Roman" w:hAnsi="Times New Roman" w:cs="Times New Roman"/>
                <w:sz w:val="24"/>
                <w:szCs w:val="24"/>
              </w:rPr>
            </w:pPr>
            <w:proofErr w:type="spellStart"/>
            <w:r w:rsidRPr="00D724FC">
              <w:rPr>
                <w:rFonts w:ascii="Times New Roman" w:hAnsi="Times New Roman" w:cs="Times New Roman"/>
                <w:sz w:val="24"/>
                <w:szCs w:val="24"/>
              </w:rPr>
              <w:t>mulondu</w:t>
            </w:r>
            <w:proofErr w:type="spellEnd"/>
            <w:r w:rsidRPr="00D724FC">
              <w:rPr>
                <w:rFonts w:ascii="Times New Roman" w:hAnsi="Times New Roman" w:cs="Times New Roman"/>
                <w:sz w:val="24"/>
                <w:szCs w:val="24"/>
              </w:rPr>
              <w:t>/</w:t>
            </w:r>
            <w:proofErr w:type="spellStart"/>
            <w:r w:rsidRPr="00D724FC">
              <w:rPr>
                <w:rFonts w:ascii="Times New Roman" w:hAnsi="Times New Roman" w:cs="Times New Roman"/>
                <w:sz w:val="24"/>
                <w:szCs w:val="24"/>
              </w:rPr>
              <w:t>mutumwa</w:t>
            </w:r>
            <w:proofErr w:type="spellEnd"/>
          </w:p>
          <w:p w14:paraId="05A63865" w14:textId="77777777" w:rsidR="00CA6733" w:rsidRPr="00D724FC" w:rsidRDefault="00CA6733" w:rsidP="00183D4C">
            <w:pPr>
              <w:pStyle w:val="Bezriadkovania"/>
              <w:jc w:val="both"/>
              <w:rPr>
                <w:rFonts w:ascii="Times New Roman" w:hAnsi="Times New Roman" w:cs="Times New Roman"/>
                <w:bCs/>
                <w:sz w:val="24"/>
                <w:szCs w:val="24"/>
              </w:rPr>
            </w:pPr>
            <w:proofErr w:type="spellStart"/>
            <w:r w:rsidRPr="00D724FC">
              <w:rPr>
                <w:rFonts w:ascii="Times New Roman" w:hAnsi="Times New Roman" w:cs="Times New Roman"/>
                <w:bCs/>
                <w:sz w:val="24"/>
                <w:szCs w:val="24"/>
              </w:rPr>
              <w:t>nsapi</w:t>
            </w:r>
            <w:proofErr w:type="spellEnd"/>
          </w:p>
        </w:tc>
      </w:tr>
    </w:tbl>
    <w:p w14:paraId="39FC0379" w14:textId="77777777" w:rsidR="00B50F16" w:rsidRDefault="00B50F16" w:rsidP="00183D4C">
      <w:pPr>
        <w:pStyle w:val="Bezriadkovania"/>
        <w:jc w:val="center"/>
        <w:rPr>
          <w:rFonts w:ascii="Times New Roman" w:hAnsi="Times New Roman" w:cs="Times New Roman"/>
          <w:sz w:val="24"/>
          <w:szCs w:val="24"/>
        </w:rPr>
      </w:pPr>
    </w:p>
    <w:p w14:paraId="6BA510FE" w14:textId="538BEC7B" w:rsidR="008F6B22" w:rsidRPr="00B50F16" w:rsidRDefault="008F6B22" w:rsidP="00183D4C">
      <w:pPr>
        <w:pStyle w:val="Bezriadkovania"/>
        <w:jc w:val="center"/>
        <w:rPr>
          <w:rFonts w:ascii="Times New Roman" w:hAnsi="Times New Roman" w:cs="Times New Roman"/>
          <w:sz w:val="24"/>
          <w:szCs w:val="24"/>
        </w:rPr>
      </w:pPr>
      <w:r w:rsidRPr="00B50F16">
        <w:rPr>
          <w:rFonts w:ascii="Times New Roman" w:hAnsi="Times New Roman" w:cs="Times New Roman"/>
          <w:sz w:val="24"/>
          <w:szCs w:val="24"/>
        </w:rPr>
        <w:t>Table 7: Professions/Occupations</w:t>
      </w:r>
    </w:p>
    <w:tbl>
      <w:tblPr>
        <w:tblStyle w:val="Mriekatabuky"/>
        <w:tblW w:w="9355" w:type="dxa"/>
        <w:tblLook w:val="04A0" w:firstRow="1" w:lastRow="0" w:firstColumn="1" w:lastColumn="0" w:noHBand="0" w:noVBand="1"/>
      </w:tblPr>
      <w:tblGrid>
        <w:gridCol w:w="1803"/>
        <w:gridCol w:w="1803"/>
        <w:gridCol w:w="1803"/>
        <w:gridCol w:w="1803"/>
        <w:gridCol w:w="2143"/>
      </w:tblGrid>
      <w:tr w:rsidR="00CA6733" w:rsidRPr="00D724FC" w14:paraId="6F45ECE4" w14:textId="77777777" w:rsidTr="008F53DB">
        <w:tc>
          <w:tcPr>
            <w:tcW w:w="1803" w:type="dxa"/>
            <w:shd w:val="clear" w:color="auto" w:fill="00B050"/>
          </w:tcPr>
          <w:p w14:paraId="12282139"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English</w:t>
            </w:r>
          </w:p>
          <w:p w14:paraId="33816682" w14:textId="1022E4A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(source word)</w:t>
            </w:r>
          </w:p>
        </w:tc>
        <w:tc>
          <w:tcPr>
            <w:tcW w:w="1803" w:type="dxa"/>
            <w:shd w:val="clear" w:color="auto" w:fill="00B050"/>
          </w:tcPr>
          <w:p w14:paraId="3689DAB5" w14:textId="41389A39"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Borrowed (Singular)</w:t>
            </w:r>
          </w:p>
        </w:tc>
        <w:tc>
          <w:tcPr>
            <w:tcW w:w="1803" w:type="dxa"/>
            <w:shd w:val="clear" w:color="auto" w:fill="00B050"/>
          </w:tcPr>
          <w:p w14:paraId="61982419"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Plural</w:t>
            </w:r>
          </w:p>
        </w:tc>
        <w:tc>
          <w:tcPr>
            <w:tcW w:w="1803" w:type="dxa"/>
            <w:shd w:val="clear" w:color="auto" w:fill="00B050"/>
          </w:tcPr>
          <w:p w14:paraId="24ADC4D3" w14:textId="32DB314F" w:rsidR="00CA6733" w:rsidRPr="00D724FC" w:rsidRDefault="008A6A94"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Immediate donor</w:t>
            </w:r>
          </w:p>
        </w:tc>
        <w:tc>
          <w:tcPr>
            <w:tcW w:w="2143" w:type="dxa"/>
            <w:shd w:val="clear" w:color="auto" w:fill="00B050"/>
          </w:tcPr>
          <w:p w14:paraId="3964A227"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Indigenous</w:t>
            </w:r>
          </w:p>
        </w:tc>
      </w:tr>
      <w:tr w:rsidR="00CA6733" w:rsidRPr="00D724FC" w14:paraId="38DF5A60" w14:textId="77777777" w:rsidTr="008F53DB">
        <w:tc>
          <w:tcPr>
            <w:tcW w:w="1803" w:type="dxa"/>
          </w:tcPr>
          <w:p w14:paraId="31A5EF4D"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driver</w:t>
            </w:r>
          </w:p>
          <w:p w14:paraId="45DA2880"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governor</w:t>
            </w:r>
          </w:p>
          <w:p w14:paraId="5D5093EF"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carpenter</w:t>
            </w:r>
          </w:p>
          <w:p w14:paraId="77482511"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teacher</w:t>
            </w:r>
          </w:p>
          <w:p w14:paraId="25C2F6F0"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minister</w:t>
            </w:r>
          </w:p>
          <w:p w14:paraId="43880F1B"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flour</w:t>
            </w:r>
          </w:p>
          <w:p w14:paraId="55B8684E" w14:textId="77777777" w:rsidR="00CA6733" w:rsidRPr="00D724FC" w:rsidRDefault="00CA6733" w:rsidP="00183D4C">
            <w:pPr>
              <w:pStyle w:val="Bezriadkovania"/>
              <w:jc w:val="both"/>
              <w:rPr>
                <w:rFonts w:ascii="Times New Roman" w:hAnsi="Times New Roman" w:cs="Times New Roman"/>
                <w:sz w:val="24"/>
                <w:szCs w:val="24"/>
              </w:rPr>
            </w:pPr>
          </w:p>
          <w:p w14:paraId="5250F782" w14:textId="1E866EF3" w:rsidR="00CA6733" w:rsidRPr="00D724FC" w:rsidRDefault="00CA6733" w:rsidP="00183D4C">
            <w:pPr>
              <w:pStyle w:val="Bezriadkovania"/>
              <w:jc w:val="both"/>
              <w:rPr>
                <w:rFonts w:ascii="Times New Roman" w:hAnsi="Times New Roman" w:cs="Times New Roman"/>
                <w:i/>
                <w:sz w:val="24"/>
                <w:szCs w:val="24"/>
              </w:rPr>
            </w:pPr>
            <w:r w:rsidRPr="00D724FC">
              <w:rPr>
                <w:rFonts w:ascii="Times New Roman" w:hAnsi="Times New Roman" w:cs="Times New Roman"/>
                <w:sz w:val="24"/>
                <w:szCs w:val="24"/>
              </w:rPr>
              <w:t>mechanic</w:t>
            </w:r>
          </w:p>
        </w:tc>
        <w:tc>
          <w:tcPr>
            <w:tcW w:w="1803" w:type="dxa"/>
          </w:tcPr>
          <w:p w14:paraId="689DCE14" w14:textId="33BE6389" w:rsidR="00CA6733" w:rsidRPr="00D724FC" w:rsidRDefault="00CA6733"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dala</w:t>
            </w:r>
            <w:r w:rsidR="00FE1254">
              <w:rPr>
                <w:rFonts w:ascii="Times New Roman" w:hAnsi="Times New Roman" w:cs="Times New Roman"/>
                <w:i/>
                <w:sz w:val="24"/>
                <w:szCs w:val="24"/>
              </w:rPr>
              <w:t>j</w:t>
            </w:r>
            <w:r w:rsidRPr="00D724FC">
              <w:rPr>
                <w:rFonts w:ascii="Times New Roman" w:hAnsi="Times New Roman" w:cs="Times New Roman"/>
                <w:i/>
                <w:sz w:val="24"/>
                <w:szCs w:val="24"/>
              </w:rPr>
              <w:t>iva</w:t>
            </w:r>
            <w:proofErr w:type="spellEnd"/>
          </w:p>
          <w:p w14:paraId="08F7BACC" w14:textId="77777777" w:rsidR="00CA6733" w:rsidRPr="00D724FC" w:rsidRDefault="00CA6733"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nguvulu</w:t>
            </w:r>
            <w:proofErr w:type="spellEnd"/>
          </w:p>
          <w:p w14:paraId="22C5DC4F" w14:textId="77777777" w:rsidR="00CA6733" w:rsidRPr="00D724FC" w:rsidRDefault="00CA6733"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kapenta</w:t>
            </w:r>
            <w:proofErr w:type="spellEnd"/>
          </w:p>
          <w:p w14:paraId="1BA17F05" w14:textId="77777777" w:rsidR="00CA6733" w:rsidRPr="00D724FC" w:rsidRDefault="00CA6733"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ticha</w:t>
            </w:r>
            <w:proofErr w:type="spellEnd"/>
          </w:p>
          <w:p w14:paraId="1D929EC3" w14:textId="77777777" w:rsidR="00CA6733" w:rsidRPr="00D724FC" w:rsidRDefault="00CA6733"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minista</w:t>
            </w:r>
            <w:proofErr w:type="spellEnd"/>
          </w:p>
          <w:p w14:paraId="1CE15E4E" w14:textId="77777777" w:rsidR="00CA6733" w:rsidRPr="00D724FC" w:rsidRDefault="00CA6733"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flawa</w:t>
            </w:r>
            <w:proofErr w:type="spellEnd"/>
            <w:r w:rsidRPr="00D724FC">
              <w:rPr>
                <w:rFonts w:ascii="Times New Roman" w:hAnsi="Times New Roman" w:cs="Times New Roman"/>
                <w:i/>
                <w:sz w:val="24"/>
                <w:szCs w:val="24"/>
              </w:rPr>
              <w:t xml:space="preserve"> (</w:t>
            </w:r>
            <w:proofErr w:type="spellStart"/>
            <w:r w:rsidRPr="00D724FC">
              <w:rPr>
                <w:rFonts w:ascii="Times New Roman" w:hAnsi="Times New Roman" w:cs="Times New Roman"/>
                <w:i/>
                <w:sz w:val="24"/>
                <w:szCs w:val="24"/>
              </w:rPr>
              <w:t>uŋa</w:t>
            </w:r>
            <w:proofErr w:type="spellEnd"/>
            <w:r w:rsidRPr="00D724FC">
              <w:rPr>
                <w:rFonts w:ascii="Times New Roman" w:hAnsi="Times New Roman" w:cs="Times New Roman"/>
                <w:i/>
                <w:sz w:val="24"/>
                <w:szCs w:val="24"/>
              </w:rPr>
              <w:t xml:space="preserve"> </w:t>
            </w:r>
            <w:proofErr w:type="spellStart"/>
            <w:r w:rsidRPr="00D724FC">
              <w:rPr>
                <w:rFonts w:ascii="Times New Roman" w:hAnsi="Times New Roman" w:cs="Times New Roman"/>
                <w:i/>
                <w:sz w:val="24"/>
                <w:szCs w:val="24"/>
              </w:rPr>
              <w:t>wa</w:t>
            </w:r>
            <w:proofErr w:type="spellEnd"/>
            <w:r w:rsidRPr="00D724FC">
              <w:rPr>
                <w:rFonts w:ascii="Times New Roman" w:hAnsi="Times New Roman" w:cs="Times New Roman"/>
                <w:i/>
                <w:sz w:val="24"/>
                <w:szCs w:val="24"/>
              </w:rPr>
              <w:t xml:space="preserve"> </w:t>
            </w:r>
            <w:proofErr w:type="spellStart"/>
            <w:r w:rsidRPr="00D724FC">
              <w:rPr>
                <w:rFonts w:ascii="Times New Roman" w:hAnsi="Times New Roman" w:cs="Times New Roman"/>
                <w:i/>
                <w:sz w:val="24"/>
                <w:szCs w:val="24"/>
              </w:rPr>
              <w:t>flawa</w:t>
            </w:r>
            <w:proofErr w:type="spellEnd"/>
            <w:r w:rsidRPr="00D724FC">
              <w:rPr>
                <w:rFonts w:ascii="Times New Roman" w:hAnsi="Times New Roman" w:cs="Times New Roman"/>
                <w:i/>
                <w:sz w:val="24"/>
                <w:szCs w:val="24"/>
              </w:rPr>
              <w:t>)</w:t>
            </w:r>
          </w:p>
          <w:p w14:paraId="0CEBAA69" w14:textId="77777777" w:rsidR="00CA6733" w:rsidRPr="00D724FC" w:rsidRDefault="00CA6733"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makenika</w:t>
            </w:r>
            <w:proofErr w:type="spellEnd"/>
          </w:p>
        </w:tc>
        <w:tc>
          <w:tcPr>
            <w:tcW w:w="1803" w:type="dxa"/>
          </w:tcPr>
          <w:p w14:paraId="47F529FA"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ma-</w:t>
            </w:r>
          </w:p>
          <w:p w14:paraId="23583FA0"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w:t>
            </w:r>
          </w:p>
          <w:p w14:paraId="0B8DB4DF"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w:t>
            </w:r>
          </w:p>
          <w:p w14:paraId="56607706"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4DC2FADE"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a-</w:t>
            </w:r>
          </w:p>
          <w:p w14:paraId="4C1F00BF"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5C6C8104"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499E6A4B"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tc>
        <w:tc>
          <w:tcPr>
            <w:tcW w:w="1803" w:type="dxa"/>
          </w:tcPr>
          <w:p w14:paraId="5D60920A"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5CCF7ED2"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1F411B6D"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1FC5F5F9"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087A0EFA"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4D9D452A"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25734CE1" w14:textId="70DFFA87" w:rsidR="00CA6733" w:rsidRPr="00D724FC" w:rsidRDefault="001333B3" w:rsidP="00183D4C">
            <w:pPr>
              <w:pStyle w:val="Bezriadkovania"/>
              <w:jc w:val="both"/>
              <w:rPr>
                <w:rFonts w:ascii="Times New Roman" w:hAnsi="Times New Roman" w:cs="Times New Roman"/>
                <w:sz w:val="24"/>
                <w:szCs w:val="24"/>
              </w:rPr>
            </w:pPr>
            <w:r>
              <w:rPr>
                <w:rFonts w:ascii="Times New Roman" w:hAnsi="Times New Roman" w:cs="Times New Roman"/>
                <w:sz w:val="24"/>
                <w:szCs w:val="24"/>
              </w:rPr>
              <w:t>-</w:t>
            </w:r>
          </w:p>
          <w:p w14:paraId="53590770"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sz w:val="24"/>
                <w:szCs w:val="24"/>
              </w:rPr>
              <w:t>-</w:t>
            </w:r>
          </w:p>
        </w:tc>
        <w:tc>
          <w:tcPr>
            <w:tcW w:w="2143" w:type="dxa"/>
          </w:tcPr>
          <w:p w14:paraId="197F3A44"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w:t>
            </w:r>
          </w:p>
          <w:p w14:paraId="40EB0FBB"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w:t>
            </w:r>
          </w:p>
          <w:p w14:paraId="14C74849" w14:textId="77777777" w:rsidR="00CA6733" w:rsidRPr="00D724FC" w:rsidRDefault="00CA6733" w:rsidP="00183D4C">
            <w:pPr>
              <w:pStyle w:val="Bezriadkovania"/>
              <w:jc w:val="both"/>
              <w:rPr>
                <w:rFonts w:ascii="Times New Roman" w:hAnsi="Times New Roman" w:cs="Times New Roman"/>
                <w:sz w:val="24"/>
                <w:szCs w:val="24"/>
              </w:rPr>
            </w:pPr>
            <w:proofErr w:type="spellStart"/>
            <w:r w:rsidRPr="00D724FC">
              <w:rPr>
                <w:rFonts w:ascii="Times New Roman" w:hAnsi="Times New Roman" w:cs="Times New Roman"/>
                <w:sz w:val="24"/>
                <w:szCs w:val="24"/>
              </w:rPr>
              <w:t>mukwakusoŋa</w:t>
            </w:r>
            <w:proofErr w:type="spellEnd"/>
          </w:p>
          <w:p w14:paraId="3C2CD9B5" w14:textId="77777777" w:rsidR="00CA6733" w:rsidRPr="00D724FC" w:rsidRDefault="00CA6733" w:rsidP="00183D4C">
            <w:pPr>
              <w:pStyle w:val="Bezriadkovania"/>
              <w:jc w:val="both"/>
              <w:rPr>
                <w:rFonts w:ascii="Times New Roman" w:hAnsi="Times New Roman" w:cs="Times New Roman"/>
                <w:sz w:val="24"/>
                <w:szCs w:val="24"/>
              </w:rPr>
            </w:pPr>
            <w:proofErr w:type="spellStart"/>
            <w:r w:rsidRPr="00D724FC">
              <w:rPr>
                <w:rFonts w:ascii="Times New Roman" w:hAnsi="Times New Roman" w:cs="Times New Roman"/>
                <w:sz w:val="24"/>
                <w:szCs w:val="24"/>
              </w:rPr>
              <w:t>ntaŋishi</w:t>
            </w:r>
            <w:proofErr w:type="spellEnd"/>
          </w:p>
          <w:p w14:paraId="1FA8CFA5"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27A540E0" w14:textId="77777777" w:rsidR="00CA6733"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37712D57" w14:textId="77777777" w:rsidR="001333B3" w:rsidRDefault="001333B3" w:rsidP="00183D4C">
            <w:pPr>
              <w:pStyle w:val="Bezriadkovania"/>
              <w:jc w:val="both"/>
              <w:rPr>
                <w:rFonts w:ascii="Times New Roman" w:hAnsi="Times New Roman" w:cs="Times New Roman"/>
                <w:sz w:val="24"/>
                <w:szCs w:val="24"/>
              </w:rPr>
            </w:pPr>
            <w:r>
              <w:rPr>
                <w:rFonts w:ascii="Times New Roman" w:hAnsi="Times New Roman" w:cs="Times New Roman"/>
                <w:sz w:val="24"/>
                <w:szCs w:val="24"/>
              </w:rPr>
              <w:t>-</w:t>
            </w:r>
          </w:p>
          <w:p w14:paraId="2A32AD15" w14:textId="0BE52598" w:rsidR="001333B3" w:rsidRPr="00D724FC" w:rsidRDefault="001333B3" w:rsidP="00183D4C">
            <w:pPr>
              <w:pStyle w:val="Bezriadkovania"/>
              <w:jc w:val="both"/>
              <w:rPr>
                <w:rFonts w:ascii="Times New Roman" w:hAnsi="Times New Roman" w:cs="Times New Roman"/>
                <w:sz w:val="24"/>
                <w:szCs w:val="24"/>
              </w:rPr>
            </w:pPr>
            <w:r>
              <w:rPr>
                <w:rFonts w:ascii="Times New Roman" w:hAnsi="Times New Roman" w:cs="Times New Roman"/>
                <w:sz w:val="24"/>
                <w:szCs w:val="24"/>
              </w:rPr>
              <w:t>-</w:t>
            </w:r>
          </w:p>
        </w:tc>
      </w:tr>
    </w:tbl>
    <w:p w14:paraId="6B9AD3F6" w14:textId="77777777" w:rsidR="008F6B22" w:rsidRPr="00D724FC" w:rsidRDefault="008F6B22" w:rsidP="00183D4C">
      <w:pPr>
        <w:pStyle w:val="Bezriadkovania"/>
        <w:jc w:val="both"/>
        <w:rPr>
          <w:rFonts w:ascii="Times New Roman" w:hAnsi="Times New Roman" w:cs="Times New Roman"/>
          <w:b/>
          <w:sz w:val="24"/>
          <w:szCs w:val="24"/>
        </w:rPr>
      </w:pPr>
    </w:p>
    <w:p w14:paraId="1A0E6AAB" w14:textId="77777777" w:rsidR="008F6B22" w:rsidRPr="00B50F16" w:rsidRDefault="008F6B22" w:rsidP="00183D4C">
      <w:pPr>
        <w:pStyle w:val="Bezriadkovania"/>
        <w:jc w:val="center"/>
        <w:rPr>
          <w:rFonts w:ascii="Times New Roman" w:hAnsi="Times New Roman" w:cs="Times New Roman"/>
          <w:sz w:val="24"/>
          <w:szCs w:val="24"/>
        </w:rPr>
      </w:pPr>
      <w:r w:rsidRPr="00B50F16">
        <w:rPr>
          <w:rFonts w:ascii="Times New Roman" w:hAnsi="Times New Roman" w:cs="Times New Roman"/>
          <w:sz w:val="24"/>
          <w:szCs w:val="24"/>
        </w:rPr>
        <w:t>Table 8: Religion</w:t>
      </w:r>
    </w:p>
    <w:tbl>
      <w:tblPr>
        <w:tblStyle w:val="Mriekatabuky"/>
        <w:tblW w:w="9355" w:type="dxa"/>
        <w:tblLook w:val="04A0" w:firstRow="1" w:lastRow="0" w:firstColumn="1" w:lastColumn="0" w:noHBand="0" w:noVBand="1"/>
      </w:tblPr>
      <w:tblGrid>
        <w:gridCol w:w="1803"/>
        <w:gridCol w:w="1803"/>
        <w:gridCol w:w="1803"/>
        <w:gridCol w:w="1803"/>
        <w:gridCol w:w="2143"/>
      </w:tblGrid>
      <w:tr w:rsidR="00CA6733" w:rsidRPr="00D724FC" w14:paraId="7C0C97D7" w14:textId="77777777" w:rsidTr="008F53DB">
        <w:tc>
          <w:tcPr>
            <w:tcW w:w="1803" w:type="dxa"/>
            <w:shd w:val="clear" w:color="auto" w:fill="00B050"/>
          </w:tcPr>
          <w:p w14:paraId="53DAD763"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English</w:t>
            </w:r>
          </w:p>
          <w:p w14:paraId="343B8467" w14:textId="71419EA0"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(source word)</w:t>
            </w:r>
          </w:p>
        </w:tc>
        <w:tc>
          <w:tcPr>
            <w:tcW w:w="1803" w:type="dxa"/>
            <w:shd w:val="clear" w:color="auto" w:fill="00B050"/>
          </w:tcPr>
          <w:p w14:paraId="361EE4A9" w14:textId="109EB968"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Borrowed (Singular)</w:t>
            </w:r>
          </w:p>
        </w:tc>
        <w:tc>
          <w:tcPr>
            <w:tcW w:w="1803" w:type="dxa"/>
            <w:shd w:val="clear" w:color="auto" w:fill="00B050"/>
          </w:tcPr>
          <w:p w14:paraId="5A36E642"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Plural</w:t>
            </w:r>
          </w:p>
        </w:tc>
        <w:tc>
          <w:tcPr>
            <w:tcW w:w="1803" w:type="dxa"/>
            <w:shd w:val="clear" w:color="auto" w:fill="00B050"/>
          </w:tcPr>
          <w:p w14:paraId="072C5B08" w14:textId="6226DB09" w:rsidR="00CA6733" w:rsidRPr="00D724FC" w:rsidRDefault="008A6A94"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Immediate donor</w:t>
            </w:r>
          </w:p>
        </w:tc>
        <w:tc>
          <w:tcPr>
            <w:tcW w:w="2143" w:type="dxa"/>
            <w:shd w:val="clear" w:color="auto" w:fill="00B050"/>
          </w:tcPr>
          <w:p w14:paraId="4BACE858"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Indigenous</w:t>
            </w:r>
          </w:p>
        </w:tc>
      </w:tr>
      <w:tr w:rsidR="00CA6733" w:rsidRPr="00D724FC" w14:paraId="0E543E16" w14:textId="77777777" w:rsidTr="008F53DB">
        <w:tc>
          <w:tcPr>
            <w:tcW w:w="1803" w:type="dxa"/>
          </w:tcPr>
          <w:p w14:paraId="2AB0775B"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angel</w:t>
            </w:r>
          </w:p>
          <w:p w14:paraId="4EDFA9E3"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cross</w:t>
            </w:r>
          </w:p>
          <w:p w14:paraId="75853C68"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demon</w:t>
            </w:r>
          </w:p>
          <w:p w14:paraId="136B64E9"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amen</w:t>
            </w:r>
          </w:p>
          <w:p w14:paraId="1A0AED54"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apostle</w:t>
            </w:r>
          </w:p>
          <w:p w14:paraId="303F6936"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baptise</w:t>
            </w:r>
          </w:p>
          <w:p w14:paraId="0BB41137"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baptism</w:t>
            </w:r>
          </w:p>
          <w:p w14:paraId="3D478CDC" w14:textId="77777777" w:rsidR="006A1F57" w:rsidRDefault="006A1F57" w:rsidP="00183D4C">
            <w:pPr>
              <w:pStyle w:val="Bezriadkovania"/>
              <w:jc w:val="both"/>
              <w:rPr>
                <w:rFonts w:ascii="Times New Roman" w:hAnsi="Times New Roman" w:cs="Times New Roman"/>
                <w:sz w:val="24"/>
                <w:szCs w:val="24"/>
              </w:rPr>
            </w:pPr>
          </w:p>
          <w:p w14:paraId="56D9B826" w14:textId="77777777" w:rsidR="0045566A" w:rsidRPr="00D724FC" w:rsidRDefault="0045566A"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bible</w:t>
            </w:r>
          </w:p>
          <w:p w14:paraId="3764BC51" w14:textId="77777777" w:rsidR="001333B3" w:rsidRDefault="001333B3" w:rsidP="00183D4C">
            <w:pPr>
              <w:pStyle w:val="Bezriadkovania"/>
              <w:jc w:val="both"/>
              <w:rPr>
                <w:rFonts w:ascii="Times New Roman" w:hAnsi="Times New Roman" w:cs="Times New Roman"/>
                <w:sz w:val="24"/>
                <w:szCs w:val="24"/>
              </w:rPr>
            </w:pPr>
          </w:p>
          <w:p w14:paraId="5DD89B64" w14:textId="2C4A3F22"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chapter</w:t>
            </w:r>
          </w:p>
          <w:p w14:paraId="5488D363"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Jehovah</w:t>
            </w:r>
          </w:p>
          <w:p w14:paraId="148D53BB" w14:textId="20225FDF" w:rsidR="00CA6733" w:rsidRPr="00D724FC" w:rsidRDefault="00CA6733" w:rsidP="00183D4C">
            <w:pPr>
              <w:pStyle w:val="Bezriadkovania"/>
              <w:jc w:val="both"/>
              <w:rPr>
                <w:rFonts w:ascii="Times New Roman" w:hAnsi="Times New Roman" w:cs="Times New Roman"/>
                <w:i/>
                <w:sz w:val="24"/>
                <w:szCs w:val="24"/>
                <w:lang w:val="fr-FR"/>
              </w:rPr>
            </w:pPr>
            <w:r w:rsidRPr="00D724FC">
              <w:rPr>
                <w:rFonts w:ascii="Times New Roman" w:hAnsi="Times New Roman" w:cs="Times New Roman"/>
                <w:sz w:val="24"/>
                <w:szCs w:val="24"/>
              </w:rPr>
              <w:t>Hebrew</w:t>
            </w:r>
          </w:p>
        </w:tc>
        <w:tc>
          <w:tcPr>
            <w:tcW w:w="1803" w:type="dxa"/>
          </w:tcPr>
          <w:p w14:paraId="0A2A133D" w14:textId="6A53310B" w:rsidR="00CA6733" w:rsidRPr="00D724FC" w:rsidRDefault="00CA6733" w:rsidP="00183D4C">
            <w:pPr>
              <w:pStyle w:val="Bezriadkovania"/>
              <w:jc w:val="both"/>
              <w:rPr>
                <w:rFonts w:ascii="Times New Roman" w:hAnsi="Times New Roman" w:cs="Times New Roman"/>
                <w:i/>
                <w:sz w:val="24"/>
                <w:szCs w:val="24"/>
                <w:lang w:val="fr-FR"/>
              </w:rPr>
            </w:pPr>
            <w:r w:rsidRPr="00D724FC">
              <w:rPr>
                <w:rFonts w:ascii="Times New Roman" w:hAnsi="Times New Roman" w:cs="Times New Roman"/>
                <w:i/>
                <w:sz w:val="24"/>
                <w:szCs w:val="24"/>
                <w:lang w:val="fr-FR"/>
              </w:rPr>
              <w:t>kaŋelu</w:t>
            </w:r>
          </w:p>
          <w:p w14:paraId="0B30AFA7" w14:textId="77777777" w:rsidR="00CA6733" w:rsidRPr="00D724FC" w:rsidRDefault="00CA6733" w:rsidP="00183D4C">
            <w:pPr>
              <w:pStyle w:val="Bezriadkovania"/>
              <w:jc w:val="both"/>
              <w:rPr>
                <w:rFonts w:ascii="Times New Roman" w:hAnsi="Times New Roman" w:cs="Times New Roman"/>
                <w:i/>
                <w:sz w:val="24"/>
                <w:szCs w:val="24"/>
                <w:lang w:val="fr-FR"/>
              </w:rPr>
            </w:pPr>
            <w:r w:rsidRPr="00D724FC">
              <w:rPr>
                <w:rFonts w:ascii="Times New Roman" w:hAnsi="Times New Roman" w:cs="Times New Roman"/>
                <w:i/>
                <w:sz w:val="24"/>
                <w:szCs w:val="24"/>
                <w:lang w:val="fr-FR"/>
              </w:rPr>
              <w:t>kulusu</w:t>
            </w:r>
          </w:p>
          <w:p w14:paraId="65CF5EC0" w14:textId="77777777" w:rsidR="00CA6733" w:rsidRPr="00D724FC" w:rsidRDefault="00CA6733" w:rsidP="00183D4C">
            <w:pPr>
              <w:pStyle w:val="Bezriadkovania"/>
              <w:jc w:val="both"/>
              <w:rPr>
                <w:rFonts w:ascii="Times New Roman" w:hAnsi="Times New Roman" w:cs="Times New Roman"/>
                <w:i/>
                <w:sz w:val="24"/>
                <w:szCs w:val="24"/>
                <w:lang w:val="fr-FR"/>
              </w:rPr>
            </w:pPr>
            <w:r w:rsidRPr="00D724FC">
              <w:rPr>
                <w:rFonts w:ascii="Times New Roman" w:hAnsi="Times New Roman" w:cs="Times New Roman"/>
                <w:i/>
                <w:sz w:val="24"/>
                <w:szCs w:val="24"/>
                <w:lang w:val="fr-FR"/>
              </w:rPr>
              <w:t>ndemoni</w:t>
            </w:r>
          </w:p>
          <w:p w14:paraId="5F72D7B8" w14:textId="77777777" w:rsidR="00CA6733" w:rsidRPr="00D724FC" w:rsidRDefault="00CA6733" w:rsidP="00183D4C">
            <w:pPr>
              <w:pStyle w:val="Bezriadkovania"/>
              <w:jc w:val="both"/>
              <w:rPr>
                <w:rFonts w:ascii="Times New Roman" w:hAnsi="Times New Roman" w:cs="Times New Roman"/>
                <w:i/>
                <w:sz w:val="24"/>
                <w:szCs w:val="24"/>
                <w:lang w:val="fr-FR"/>
              </w:rPr>
            </w:pPr>
            <w:r w:rsidRPr="00D724FC">
              <w:rPr>
                <w:rFonts w:ascii="Times New Roman" w:hAnsi="Times New Roman" w:cs="Times New Roman"/>
                <w:i/>
                <w:sz w:val="24"/>
                <w:szCs w:val="24"/>
                <w:lang w:val="fr-FR"/>
              </w:rPr>
              <w:t>amena</w:t>
            </w:r>
          </w:p>
          <w:p w14:paraId="53CAA43B" w14:textId="77777777" w:rsidR="00CA6733" w:rsidRPr="00D724FC" w:rsidRDefault="00CA6733" w:rsidP="00183D4C">
            <w:pPr>
              <w:pStyle w:val="Bezriadkovania"/>
              <w:jc w:val="both"/>
              <w:rPr>
                <w:rFonts w:ascii="Times New Roman" w:hAnsi="Times New Roman" w:cs="Times New Roman"/>
                <w:i/>
                <w:sz w:val="24"/>
                <w:szCs w:val="24"/>
                <w:lang w:val="fr-FR"/>
              </w:rPr>
            </w:pPr>
            <w:r w:rsidRPr="00D724FC">
              <w:rPr>
                <w:rFonts w:ascii="Times New Roman" w:hAnsi="Times New Roman" w:cs="Times New Roman"/>
                <w:i/>
                <w:sz w:val="24"/>
                <w:szCs w:val="24"/>
                <w:lang w:val="fr-FR"/>
              </w:rPr>
              <w:t>kapostolu</w:t>
            </w:r>
          </w:p>
          <w:p w14:paraId="200B44FA" w14:textId="77777777" w:rsidR="00CA6733" w:rsidRPr="00D724FC" w:rsidRDefault="00CA6733" w:rsidP="00183D4C">
            <w:pPr>
              <w:pStyle w:val="Bezriadkovania"/>
              <w:jc w:val="both"/>
              <w:rPr>
                <w:rFonts w:ascii="Times New Roman" w:hAnsi="Times New Roman" w:cs="Times New Roman"/>
                <w:i/>
                <w:sz w:val="24"/>
                <w:szCs w:val="24"/>
                <w:lang w:val="fr-FR"/>
              </w:rPr>
            </w:pPr>
            <w:r w:rsidRPr="00D724FC">
              <w:rPr>
                <w:rFonts w:ascii="Times New Roman" w:hAnsi="Times New Roman" w:cs="Times New Roman"/>
                <w:i/>
                <w:sz w:val="24"/>
                <w:szCs w:val="24"/>
                <w:lang w:val="fr-FR"/>
              </w:rPr>
              <w:t>papatisha</w:t>
            </w:r>
          </w:p>
          <w:p w14:paraId="6B61E09E" w14:textId="77777777" w:rsidR="00CA6733" w:rsidRPr="00D724FC" w:rsidRDefault="00CA6733" w:rsidP="00183D4C">
            <w:pPr>
              <w:pStyle w:val="Bezriadkovania"/>
              <w:jc w:val="both"/>
              <w:rPr>
                <w:rFonts w:ascii="Times New Roman" w:hAnsi="Times New Roman" w:cs="Times New Roman"/>
                <w:i/>
                <w:sz w:val="24"/>
                <w:szCs w:val="24"/>
                <w:lang w:val="fr-FR"/>
              </w:rPr>
            </w:pPr>
            <w:r w:rsidRPr="00D724FC">
              <w:rPr>
                <w:rFonts w:ascii="Times New Roman" w:hAnsi="Times New Roman" w:cs="Times New Roman"/>
                <w:i/>
                <w:sz w:val="24"/>
                <w:szCs w:val="24"/>
                <w:lang w:val="fr-FR"/>
              </w:rPr>
              <w:t>chipapatisu</w:t>
            </w:r>
          </w:p>
          <w:p w14:paraId="7CF3AD28" w14:textId="77777777" w:rsidR="006A1F57" w:rsidRDefault="006A1F57" w:rsidP="00183D4C">
            <w:pPr>
              <w:pStyle w:val="Bezriadkovania"/>
              <w:jc w:val="both"/>
              <w:rPr>
                <w:rFonts w:ascii="Times New Roman" w:hAnsi="Times New Roman" w:cs="Times New Roman"/>
                <w:i/>
                <w:sz w:val="24"/>
                <w:szCs w:val="24"/>
                <w:lang w:val="fr-FR"/>
              </w:rPr>
            </w:pPr>
          </w:p>
          <w:p w14:paraId="46FC4590" w14:textId="77777777" w:rsidR="0045566A" w:rsidRPr="00D724FC" w:rsidRDefault="0045566A" w:rsidP="00183D4C">
            <w:pPr>
              <w:pStyle w:val="Bezriadkovania"/>
              <w:jc w:val="both"/>
              <w:rPr>
                <w:rFonts w:ascii="Times New Roman" w:hAnsi="Times New Roman" w:cs="Times New Roman"/>
                <w:i/>
                <w:sz w:val="24"/>
                <w:szCs w:val="24"/>
                <w:lang w:val="fr-FR"/>
              </w:rPr>
            </w:pPr>
            <w:r w:rsidRPr="00D724FC">
              <w:rPr>
                <w:rFonts w:ascii="Times New Roman" w:hAnsi="Times New Roman" w:cs="Times New Roman"/>
                <w:i/>
                <w:sz w:val="24"/>
                <w:szCs w:val="24"/>
                <w:lang w:val="fr-FR"/>
              </w:rPr>
              <w:t>baibu</w:t>
            </w:r>
          </w:p>
          <w:p w14:paraId="3062524E" w14:textId="77777777" w:rsidR="0045566A" w:rsidRDefault="0045566A" w:rsidP="00183D4C">
            <w:pPr>
              <w:pStyle w:val="Bezriadkovania"/>
              <w:jc w:val="both"/>
              <w:rPr>
                <w:rFonts w:ascii="Times New Roman" w:hAnsi="Times New Roman" w:cs="Times New Roman"/>
                <w:i/>
                <w:sz w:val="24"/>
                <w:szCs w:val="24"/>
                <w:lang w:val="fr-FR"/>
              </w:rPr>
            </w:pPr>
          </w:p>
          <w:p w14:paraId="13A6893E" w14:textId="594B149B" w:rsidR="00CA6733" w:rsidRPr="00D724FC" w:rsidRDefault="00CA6733" w:rsidP="00183D4C">
            <w:pPr>
              <w:pStyle w:val="Bezriadkovania"/>
              <w:jc w:val="both"/>
              <w:rPr>
                <w:rFonts w:ascii="Times New Roman" w:hAnsi="Times New Roman" w:cs="Times New Roman"/>
                <w:i/>
                <w:sz w:val="24"/>
                <w:szCs w:val="24"/>
                <w:lang w:val="fr-FR"/>
              </w:rPr>
            </w:pPr>
            <w:r w:rsidRPr="00D724FC">
              <w:rPr>
                <w:rFonts w:ascii="Times New Roman" w:hAnsi="Times New Roman" w:cs="Times New Roman"/>
                <w:i/>
                <w:sz w:val="24"/>
                <w:szCs w:val="24"/>
                <w:lang w:val="fr-FR"/>
              </w:rPr>
              <w:t>chapita</w:t>
            </w:r>
            <w:r w:rsidR="001333B3">
              <w:rPr>
                <w:rFonts w:ascii="Times New Roman" w:hAnsi="Times New Roman" w:cs="Times New Roman"/>
                <w:i/>
                <w:sz w:val="24"/>
                <w:szCs w:val="24"/>
                <w:lang w:val="fr-FR"/>
              </w:rPr>
              <w:t xml:space="preserve">                 </w:t>
            </w:r>
          </w:p>
          <w:p w14:paraId="76EBDD12" w14:textId="77777777" w:rsidR="00CA6733" w:rsidRPr="00D724FC" w:rsidRDefault="00CA6733"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yehova</w:t>
            </w:r>
            <w:proofErr w:type="spellEnd"/>
          </w:p>
          <w:p w14:paraId="518CFBAA" w14:textId="77777777" w:rsidR="00CA6733" w:rsidRPr="00D724FC" w:rsidRDefault="00CA6733"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hebelu</w:t>
            </w:r>
            <w:proofErr w:type="spellEnd"/>
          </w:p>
          <w:p w14:paraId="289F99FA" w14:textId="77777777" w:rsidR="00CA6733" w:rsidRPr="00D724FC" w:rsidRDefault="00CA6733" w:rsidP="00183D4C">
            <w:pPr>
              <w:pStyle w:val="Bezriadkovania"/>
              <w:jc w:val="both"/>
              <w:rPr>
                <w:rFonts w:ascii="Times New Roman" w:hAnsi="Times New Roman" w:cs="Times New Roman"/>
                <w:i/>
                <w:sz w:val="24"/>
                <w:szCs w:val="24"/>
              </w:rPr>
            </w:pPr>
          </w:p>
        </w:tc>
        <w:tc>
          <w:tcPr>
            <w:tcW w:w="1803" w:type="dxa"/>
          </w:tcPr>
          <w:p w14:paraId="0DE2D0E8" w14:textId="77777777" w:rsidR="00CA6733" w:rsidRPr="00D724FC" w:rsidRDefault="00CA6733" w:rsidP="00183D4C">
            <w:pPr>
              <w:pStyle w:val="Bezriadkovania"/>
              <w:jc w:val="both"/>
              <w:rPr>
                <w:rFonts w:ascii="Times New Roman" w:hAnsi="Times New Roman" w:cs="Times New Roman"/>
                <w:sz w:val="24"/>
                <w:szCs w:val="24"/>
              </w:rPr>
            </w:pPr>
            <w:proofErr w:type="spellStart"/>
            <w:r w:rsidRPr="00D724FC">
              <w:rPr>
                <w:rFonts w:ascii="Times New Roman" w:hAnsi="Times New Roman" w:cs="Times New Roman"/>
                <w:sz w:val="24"/>
                <w:szCs w:val="24"/>
              </w:rPr>
              <w:t>aŋelu</w:t>
            </w:r>
            <w:proofErr w:type="spellEnd"/>
          </w:p>
          <w:p w14:paraId="517519E4"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64EAEBFB" w14:textId="77777777" w:rsidR="00CA6733"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a-</w:t>
            </w:r>
          </w:p>
          <w:p w14:paraId="31D3A045" w14:textId="77777777" w:rsidR="001333B3" w:rsidRDefault="001333B3" w:rsidP="00183D4C">
            <w:pPr>
              <w:pStyle w:val="Bezriadkovania"/>
              <w:jc w:val="both"/>
              <w:rPr>
                <w:rFonts w:ascii="Times New Roman" w:hAnsi="Times New Roman" w:cs="Times New Roman"/>
                <w:sz w:val="24"/>
                <w:szCs w:val="24"/>
              </w:rPr>
            </w:pPr>
            <w:r>
              <w:rPr>
                <w:rFonts w:ascii="Times New Roman" w:hAnsi="Times New Roman" w:cs="Times New Roman"/>
                <w:sz w:val="24"/>
                <w:szCs w:val="24"/>
              </w:rPr>
              <w:t>-</w:t>
            </w:r>
          </w:p>
          <w:p w14:paraId="3077EB57" w14:textId="77777777" w:rsidR="001333B3" w:rsidRDefault="001333B3" w:rsidP="00183D4C">
            <w:pPr>
              <w:pStyle w:val="Bezriadkovania"/>
              <w:jc w:val="both"/>
              <w:rPr>
                <w:rFonts w:ascii="Times New Roman" w:hAnsi="Times New Roman" w:cs="Times New Roman"/>
                <w:sz w:val="24"/>
                <w:szCs w:val="24"/>
              </w:rPr>
            </w:pPr>
            <w:r>
              <w:rPr>
                <w:rFonts w:ascii="Times New Roman" w:hAnsi="Times New Roman" w:cs="Times New Roman"/>
                <w:sz w:val="24"/>
                <w:szCs w:val="24"/>
              </w:rPr>
              <w:t>-</w:t>
            </w:r>
          </w:p>
          <w:p w14:paraId="10BD5EE6" w14:textId="77777777" w:rsidR="001333B3" w:rsidRDefault="001333B3" w:rsidP="00183D4C">
            <w:pPr>
              <w:pStyle w:val="Bezriadkovania"/>
              <w:jc w:val="both"/>
              <w:rPr>
                <w:rFonts w:ascii="Times New Roman" w:hAnsi="Times New Roman" w:cs="Times New Roman"/>
                <w:sz w:val="24"/>
                <w:szCs w:val="24"/>
              </w:rPr>
            </w:pPr>
            <w:r>
              <w:rPr>
                <w:rFonts w:ascii="Times New Roman" w:hAnsi="Times New Roman" w:cs="Times New Roman"/>
                <w:sz w:val="24"/>
                <w:szCs w:val="24"/>
              </w:rPr>
              <w:t>-</w:t>
            </w:r>
          </w:p>
          <w:p w14:paraId="414D2DB2" w14:textId="77777777" w:rsidR="001333B3" w:rsidRDefault="001333B3" w:rsidP="00183D4C">
            <w:pPr>
              <w:pStyle w:val="Bezriadkovania"/>
              <w:jc w:val="both"/>
              <w:rPr>
                <w:rFonts w:ascii="Times New Roman" w:hAnsi="Times New Roman" w:cs="Times New Roman"/>
                <w:sz w:val="24"/>
                <w:szCs w:val="24"/>
              </w:rPr>
            </w:pPr>
            <w:r>
              <w:rPr>
                <w:rFonts w:ascii="Times New Roman" w:hAnsi="Times New Roman" w:cs="Times New Roman"/>
                <w:sz w:val="24"/>
                <w:szCs w:val="24"/>
              </w:rPr>
              <w:t>-</w:t>
            </w:r>
          </w:p>
          <w:p w14:paraId="3AFB0BDC" w14:textId="57058D3D" w:rsidR="001333B3" w:rsidRDefault="001333B3" w:rsidP="00183D4C">
            <w:pPr>
              <w:pStyle w:val="Bezriadkovania"/>
              <w:jc w:val="both"/>
              <w:rPr>
                <w:rFonts w:ascii="Times New Roman" w:hAnsi="Times New Roman" w:cs="Times New Roman"/>
                <w:sz w:val="24"/>
                <w:szCs w:val="24"/>
              </w:rPr>
            </w:pPr>
          </w:p>
          <w:p w14:paraId="21D368BD" w14:textId="292C4018" w:rsidR="001333B3" w:rsidRDefault="0045566A" w:rsidP="00183D4C">
            <w:pPr>
              <w:pStyle w:val="Bezriadkovania"/>
              <w:jc w:val="both"/>
              <w:rPr>
                <w:rFonts w:ascii="Times New Roman" w:hAnsi="Times New Roman" w:cs="Times New Roman"/>
                <w:sz w:val="24"/>
                <w:szCs w:val="24"/>
              </w:rPr>
            </w:pPr>
            <w:r>
              <w:rPr>
                <w:rFonts w:ascii="Times New Roman" w:hAnsi="Times New Roman" w:cs="Times New Roman"/>
                <w:sz w:val="24"/>
                <w:szCs w:val="24"/>
              </w:rPr>
              <w:t>-</w:t>
            </w:r>
          </w:p>
          <w:p w14:paraId="3962A84F" w14:textId="4F105002" w:rsidR="001333B3" w:rsidRDefault="001333B3" w:rsidP="00183D4C">
            <w:pPr>
              <w:pStyle w:val="Bezriadkovania"/>
              <w:jc w:val="both"/>
              <w:rPr>
                <w:rFonts w:ascii="Times New Roman" w:hAnsi="Times New Roman" w:cs="Times New Roman"/>
                <w:sz w:val="24"/>
                <w:szCs w:val="24"/>
              </w:rPr>
            </w:pPr>
          </w:p>
          <w:p w14:paraId="505B2CDC" w14:textId="77777777" w:rsidR="001333B3" w:rsidRDefault="001333B3" w:rsidP="00183D4C">
            <w:pPr>
              <w:pStyle w:val="Bezriadkovania"/>
              <w:jc w:val="both"/>
              <w:rPr>
                <w:rFonts w:ascii="Times New Roman" w:hAnsi="Times New Roman" w:cs="Times New Roman"/>
                <w:sz w:val="24"/>
                <w:szCs w:val="24"/>
              </w:rPr>
            </w:pPr>
            <w:r>
              <w:rPr>
                <w:rFonts w:ascii="Times New Roman" w:hAnsi="Times New Roman" w:cs="Times New Roman"/>
                <w:sz w:val="24"/>
                <w:szCs w:val="24"/>
              </w:rPr>
              <w:t>-</w:t>
            </w:r>
          </w:p>
          <w:p w14:paraId="36ABC524" w14:textId="77777777" w:rsidR="001333B3" w:rsidRDefault="001333B3" w:rsidP="00183D4C">
            <w:pPr>
              <w:pStyle w:val="Bezriadkovania"/>
              <w:jc w:val="both"/>
              <w:rPr>
                <w:rFonts w:ascii="Times New Roman" w:hAnsi="Times New Roman" w:cs="Times New Roman"/>
                <w:sz w:val="24"/>
                <w:szCs w:val="24"/>
              </w:rPr>
            </w:pPr>
            <w:r>
              <w:rPr>
                <w:rFonts w:ascii="Times New Roman" w:hAnsi="Times New Roman" w:cs="Times New Roman"/>
                <w:sz w:val="24"/>
                <w:szCs w:val="24"/>
              </w:rPr>
              <w:t>-</w:t>
            </w:r>
          </w:p>
          <w:p w14:paraId="146F0FDB" w14:textId="5F7B4EB9" w:rsidR="001333B3" w:rsidRPr="00D724FC" w:rsidRDefault="001333B3" w:rsidP="00183D4C">
            <w:pPr>
              <w:pStyle w:val="Bezriadkovania"/>
              <w:jc w:val="both"/>
              <w:rPr>
                <w:rFonts w:ascii="Times New Roman" w:hAnsi="Times New Roman" w:cs="Times New Roman"/>
                <w:sz w:val="24"/>
                <w:szCs w:val="24"/>
              </w:rPr>
            </w:pPr>
          </w:p>
        </w:tc>
        <w:tc>
          <w:tcPr>
            <w:tcW w:w="1803" w:type="dxa"/>
          </w:tcPr>
          <w:p w14:paraId="03BFF7BD"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768FC375"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044A4962"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30EDDB0B"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2FF8EF71"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7C068F99"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22BFE0B6"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7C26C58A" w14:textId="77777777" w:rsidR="00CA6733" w:rsidRPr="00D724FC" w:rsidRDefault="00CA6733" w:rsidP="00183D4C">
            <w:pPr>
              <w:pStyle w:val="Bezriadkovania"/>
              <w:jc w:val="both"/>
              <w:rPr>
                <w:rFonts w:ascii="Times New Roman" w:hAnsi="Times New Roman" w:cs="Times New Roman"/>
                <w:sz w:val="24"/>
                <w:szCs w:val="24"/>
              </w:rPr>
            </w:pPr>
          </w:p>
          <w:p w14:paraId="6077F7E8" w14:textId="77777777" w:rsidR="0045566A" w:rsidRPr="00D724FC" w:rsidRDefault="0045566A"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61CF157B" w14:textId="756E7285" w:rsidR="0045566A" w:rsidRDefault="0045566A" w:rsidP="00183D4C">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w:t>
            </w:r>
          </w:p>
          <w:p w14:paraId="76752B1A" w14:textId="54D3F0F0"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08037AE9"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088EF6DE"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tc>
        <w:tc>
          <w:tcPr>
            <w:tcW w:w="2143" w:type="dxa"/>
          </w:tcPr>
          <w:p w14:paraId="6FA15B4B"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w:t>
            </w:r>
          </w:p>
          <w:p w14:paraId="1C383260"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w:t>
            </w:r>
          </w:p>
          <w:p w14:paraId="32F15688"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w:t>
            </w:r>
          </w:p>
          <w:p w14:paraId="6F916816" w14:textId="77777777" w:rsidR="00CA6733" w:rsidRPr="00D724FC" w:rsidRDefault="00CA6733" w:rsidP="00183D4C">
            <w:pPr>
              <w:pStyle w:val="Bezriadkovania"/>
              <w:jc w:val="both"/>
              <w:rPr>
                <w:rFonts w:ascii="Times New Roman" w:hAnsi="Times New Roman" w:cs="Times New Roman"/>
                <w:sz w:val="24"/>
                <w:szCs w:val="24"/>
              </w:rPr>
            </w:pPr>
            <w:proofErr w:type="spellStart"/>
            <w:r w:rsidRPr="00D724FC">
              <w:rPr>
                <w:rFonts w:ascii="Times New Roman" w:hAnsi="Times New Roman" w:cs="Times New Roman"/>
                <w:sz w:val="24"/>
                <w:szCs w:val="24"/>
              </w:rPr>
              <w:t>dimu</w:t>
            </w:r>
            <w:proofErr w:type="spellEnd"/>
          </w:p>
          <w:p w14:paraId="3852F52D" w14:textId="389A18C5" w:rsidR="00CA6733" w:rsidRDefault="001333B3" w:rsidP="00183D4C">
            <w:pPr>
              <w:pStyle w:val="Bezriadkovania"/>
              <w:jc w:val="both"/>
              <w:rPr>
                <w:rFonts w:ascii="Times New Roman" w:hAnsi="Times New Roman" w:cs="Times New Roman"/>
                <w:sz w:val="24"/>
                <w:szCs w:val="24"/>
              </w:rPr>
            </w:pPr>
            <w:r>
              <w:rPr>
                <w:rFonts w:ascii="Times New Roman" w:hAnsi="Times New Roman" w:cs="Times New Roman"/>
                <w:sz w:val="24"/>
                <w:szCs w:val="24"/>
              </w:rPr>
              <w:t>-</w:t>
            </w:r>
          </w:p>
          <w:p w14:paraId="0AB51769" w14:textId="6EE3B587" w:rsidR="001333B3" w:rsidRDefault="001333B3" w:rsidP="00183D4C">
            <w:pPr>
              <w:pStyle w:val="Bezriadkovania"/>
              <w:jc w:val="both"/>
              <w:rPr>
                <w:rFonts w:ascii="Times New Roman" w:hAnsi="Times New Roman" w:cs="Times New Roman"/>
                <w:sz w:val="24"/>
                <w:szCs w:val="24"/>
              </w:rPr>
            </w:pPr>
            <w:r>
              <w:rPr>
                <w:rFonts w:ascii="Times New Roman" w:hAnsi="Times New Roman" w:cs="Times New Roman"/>
                <w:sz w:val="24"/>
                <w:szCs w:val="24"/>
              </w:rPr>
              <w:t>-</w:t>
            </w:r>
          </w:p>
          <w:p w14:paraId="2C4F1408" w14:textId="77777777" w:rsidR="001333B3" w:rsidRDefault="001333B3" w:rsidP="00183D4C">
            <w:pPr>
              <w:pStyle w:val="Bezriadkovania"/>
              <w:jc w:val="both"/>
              <w:rPr>
                <w:rFonts w:ascii="Times New Roman" w:hAnsi="Times New Roman" w:cs="Times New Roman"/>
                <w:sz w:val="24"/>
                <w:szCs w:val="24"/>
              </w:rPr>
            </w:pPr>
            <w:r>
              <w:rPr>
                <w:rFonts w:ascii="Times New Roman" w:hAnsi="Times New Roman" w:cs="Times New Roman"/>
                <w:sz w:val="24"/>
                <w:szCs w:val="24"/>
              </w:rPr>
              <w:t>-</w:t>
            </w:r>
          </w:p>
          <w:p w14:paraId="6DA66685" w14:textId="641617F3" w:rsidR="00CA6733" w:rsidRPr="00D724FC" w:rsidRDefault="00CA6733" w:rsidP="00183D4C">
            <w:pPr>
              <w:pStyle w:val="Bezriadkovania"/>
              <w:rPr>
                <w:rFonts w:ascii="Times New Roman" w:hAnsi="Times New Roman" w:cs="Times New Roman"/>
                <w:sz w:val="24"/>
                <w:szCs w:val="24"/>
              </w:rPr>
            </w:pPr>
            <w:proofErr w:type="spellStart"/>
            <w:r w:rsidRPr="00D724FC">
              <w:rPr>
                <w:rFonts w:ascii="Times New Roman" w:hAnsi="Times New Roman" w:cs="Times New Roman"/>
                <w:sz w:val="24"/>
                <w:szCs w:val="24"/>
              </w:rPr>
              <w:t>mukanda</w:t>
            </w:r>
            <w:proofErr w:type="spellEnd"/>
            <w:r w:rsidRPr="00D724FC">
              <w:rPr>
                <w:rFonts w:ascii="Times New Roman" w:hAnsi="Times New Roman" w:cs="Times New Roman"/>
                <w:sz w:val="24"/>
                <w:szCs w:val="24"/>
              </w:rPr>
              <w:t xml:space="preserve"> </w:t>
            </w:r>
            <w:proofErr w:type="spellStart"/>
            <w:r w:rsidRPr="00D724FC">
              <w:rPr>
                <w:rFonts w:ascii="Times New Roman" w:hAnsi="Times New Roman" w:cs="Times New Roman"/>
                <w:sz w:val="24"/>
                <w:szCs w:val="24"/>
              </w:rPr>
              <w:t>wa</w:t>
            </w:r>
            <w:proofErr w:type="spellEnd"/>
            <w:r w:rsidRPr="00D724FC">
              <w:rPr>
                <w:rFonts w:ascii="Times New Roman" w:hAnsi="Times New Roman" w:cs="Times New Roman"/>
                <w:sz w:val="24"/>
                <w:szCs w:val="24"/>
              </w:rPr>
              <w:t xml:space="preserve"> </w:t>
            </w:r>
            <w:proofErr w:type="spellStart"/>
            <w:r w:rsidRPr="00D724FC">
              <w:rPr>
                <w:rFonts w:ascii="Times New Roman" w:hAnsi="Times New Roman" w:cs="Times New Roman"/>
                <w:sz w:val="24"/>
                <w:szCs w:val="24"/>
              </w:rPr>
              <w:t>nzambi</w:t>
            </w:r>
            <w:proofErr w:type="spellEnd"/>
          </w:p>
          <w:p w14:paraId="1D9345D1" w14:textId="77777777" w:rsidR="00CA6733" w:rsidRDefault="00CA6733" w:rsidP="00183D4C">
            <w:pPr>
              <w:pStyle w:val="Bezriadkovania"/>
              <w:jc w:val="both"/>
              <w:rPr>
                <w:rFonts w:ascii="Times New Roman" w:hAnsi="Times New Roman" w:cs="Times New Roman"/>
                <w:sz w:val="24"/>
                <w:szCs w:val="24"/>
              </w:rPr>
            </w:pPr>
            <w:proofErr w:type="spellStart"/>
            <w:r w:rsidRPr="00D724FC">
              <w:rPr>
                <w:rFonts w:ascii="Times New Roman" w:hAnsi="Times New Roman" w:cs="Times New Roman"/>
                <w:sz w:val="24"/>
                <w:szCs w:val="24"/>
              </w:rPr>
              <w:t>kapetulu</w:t>
            </w:r>
            <w:proofErr w:type="spellEnd"/>
          </w:p>
          <w:p w14:paraId="38EB243B" w14:textId="77777777" w:rsidR="0045566A" w:rsidRDefault="0045566A" w:rsidP="00183D4C">
            <w:pPr>
              <w:pStyle w:val="Bezriadkovania"/>
              <w:jc w:val="both"/>
              <w:rPr>
                <w:rFonts w:ascii="Times New Roman" w:hAnsi="Times New Roman" w:cs="Times New Roman"/>
                <w:sz w:val="24"/>
                <w:szCs w:val="24"/>
              </w:rPr>
            </w:pPr>
            <w:proofErr w:type="spellStart"/>
            <w:r>
              <w:rPr>
                <w:rFonts w:ascii="Times New Roman" w:hAnsi="Times New Roman" w:cs="Times New Roman"/>
                <w:sz w:val="24"/>
                <w:szCs w:val="24"/>
              </w:rPr>
              <w:t>nzambi</w:t>
            </w:r>
            <w:proofErr w:type="spellEnd"/>
          </w:p>
          <w:p w14:paraId="23B7EEF5" w14:textId="2FD9BC0F" w:rsidR="0045566A" w:rsidRPr="00D724FC" w:rsidRDefault="0045566A" w:rsidP="00183D4C">
            <w:pPr>
              <w:pStyle w:val="Bezriadkovania"/>
              <w:jc w:val="both"/>
              <w:rPr>
                <w:rFonts w:ascii="Times New Roman" w:hAnsi="Times New Roman" w:cs="Times New Roman"/>
                <w:sz w:val="24"/>
                <w:szCs w:val="24"/>
              </w:rPr>
            </w:pPr>
            <w:r>
              <w:rPr>
                <w:rFonts w:ascii="Times New Roman" w:hAnsi="Times New Roman" w:cs="Times New Roman"/>
                <w:sz w:val="24"/>
                <w:szCs w:val="24"/>
              </w:rPr>
              <w:t>-</w:t>
            </w:r>
          </w:p>
        </w:tc>
      </w:tr>
    </w:tbl>
    <w:p w14:paraId="50DE7B34" w14:textId="77777777" w:rsidR="008F6B22" w:rsidRPr="00D724FC" w:rsidRDefault="008F6B22" w:rsidP="00183D4C">
      <w:pPr>
        <w:pStyle w:val="Bezriadkovania"/>
        <w:jc w:val="both"/>
        <w:rPr>
          <w:rFonts w:ascii="Times New Roman" w:hAnsi="Times New Roman" w:cs="Times New Roman"/>
          <w:b/>
          <w:sz w:val="24"/>
          <w:szCs w:val="24"/>
        </w:rPr>
      </w:pPr>
    </w:p>
    <w:p w14:paraId="02294FFD" w14:textId="77777777" w:rsidR="008F6B22" w:rsidRPr="00B50F16" w:rsidRDefault="008F6B22" w:rsidP="00183D4C">
      <w:pPr>
        <w:pStyle w:val="Bezriadkovania"/>
        <w:jc w:val="center"/>
        <w:rPr>
          <w:rFonts w:ascii="Times New Roman" w:hAnsi="Times New Roman" w:cs="Times New Roman"/>
          <w:sz w:val="24"/>
          <w:szCs w:val="24"/>
        </w:rPr>
      </w:pPr>
      <w:r w:rsidRPr="00B50F16">
        <w:rPr>
          <w:rFonts w:ascii="Times New Roman" w:hAnsi="Times New Roman" w:cs="Times New Roman"/>
          <w:sz w:val="24"/>
          <w:szCs w:val="24"/>
        </w:rPr>
        <w:t>Table 9: Transport</w:t>
      </w:r>
    </w:p>
    <w:tbl>
      <w:tblPr>
        <w:tblStyle w:val="Mriekatabuky"/>
        <w:tblW w:w="9355" w:type="dxa"/>
        <w:tblLook w:val="04A0" w:firstRow="1" w:lastRow="0" w:firstColumn="1" w:lastColumn="0" w:noHBand="0" w:noVBand="1"/>
      </w:tblPr>
      <w:tblGrid>
        <w:gridCol w:w="1803"/>
        <w:gridCol w:w="1803"/>
        <w:gridCol w:w="1803"/>
        <w:gridCol w:w="1803"/>
        <w:gridCol w:w="2143"/>
      </w:tblGrid>
      <w:tr w:rsidR="00CA6733" w:rsidRPr="00D724FC" w14:paraId="21E27F2F" w14:textId="77777777" w:rsidTr="008F53DB">
        <w:tc>
          <w:tcPr>
            <w:tcW w:w="1803" w:type="dxa"/>
            <w:shd w:val="clear" w:color="auto" w:fill="00B050"/>
          </w:tcPr>
          <w:p w14:paraId="02FB9D79"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English</w:t>
            </w:r>
          </w:p>
          <w:p w14:paraId="38992D87" w14:textId="2D504251"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(source word)</w:t>
            </w:r>
          </w:p>
        </w:tc>
        <w:tc>
          <w:tcPr>
            <w:tcW w:w="1803" w:type="dxa"/>
            <w:shd w:val="clear" w:color="auto" w:fill="00B050"/>
          </w:tcPr>
          <w:p w14:paraId="05EE4513" w14:textId="3ED626BE"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Borrowed (Singular)</w:t>
            </w:r>
          </w:p>
        </w:tc>
        <w:tc>
          <w:tcPr>
            <w:tcW w:w="1803" w:type="dxa"/>
            <w:shd w:val="clear" w:color="auto" w:fill="00B050"/>
          </w:tcPr>
          <w:p w14:paraId="20DCAB2B"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Plural</w:t>
            </w:r>
          </w:p>
        </w:tc>
        <w:tc>
          <w:tcPr>
            <w:tcW w:w="1803" w:type="dxa"/>
            <w:shd w:val="clear" w:color="auto" w:fill="00B050"/>
          </w:tcPr>
          <w:p w14:paraId="4C9F631B" w14:textId="632FAF43" w:rsidR="00CA6733" w:rsidRPr="00D724FC" w:rsidRDefault="008A6A94"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Immediate donor</w:t>
            </w:r>
          </w:p>
        </w:tc>
        <w:tc>
          <w:tcPr>
            <w:tcW w:w="2143" w:type="dxa"/>
            <w:shd w:val="clear" w:color="auto" w:fill="00B050"/>
          </w:tcPr>
          <w:p w14:paraId="19A9F33E" w14:textId="77777777" w:rsidR="00CA6733" w:rsidRPr="00D724FC" w:rsidRDefault="00CA6733"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Indigenous</w:t>
            </w:r>
          </w:p>
        </w:tc>
      </w:tr>
      <w:tr w:rsidR="00CA6733" w:rsidRPr="00D724FC" w14:paraId="2532931E" w14:textId="77777777" w:rsidTr="008F53DB">
        <w:tc>
          <w:tcPr>
            <w:tcW w:w="1803" w:type="dxa"/>
          </w:tcPr>
          <w:p w14:paraId="05DF5290"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bicycle</w:t>
            </w:r>
          </w:p>
          <w:p w14:paraId="636F2199"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motor-car</w:t>
            </w:r>
          </w:p>
          <w:p w14:paraId="3968C8C5"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wheelbarrow</w:t>
            </w:r>
          </w:p>
          <w:p w14:paraId="75B16AEA" w14:textId="03EAED69" w:rsidR="00CA6733" w:rsidRPr="00D724FC" w:rsidRDefault="00CA6733" w:rsidP="00183D4C">
            <w:pPr>
              <w:pStyle w:val="Bezriadkovania"/>
              <w:jc w:val="both"/>
              <w:rPr>
                <w:rFonts w:ascii="Times New Roman" w:hAnsi="Times New Roman" w:cs="Times New Roman"/>
                <w:i/>
                <w:sz w:val="24"/>
                <w:szCs w:val="24"/>
              </w:rPr>
            </w:pPr>
            <w:r w:rsidRPr="00D724FC">
              <w:rPr>
                <w:rFonts w:ascii="Times New Roman" w:hAnsi="Times New Roman" w:cs="Times New Roman"/>
                <w:sz w:val="24"/>
                <w:szCs w:val="24"/>
              </w:rPr>
              <w:t>railway train</w:t>
            </w:r>
          </w:p>
        </w:tc>
        <w:tc>
          <w:tcPr>
            <w:tcW w:w="1803" w:type="dxa"/>
          </w:tcPr>
          <w:p w14:paraId="0935E4ED" w14:textId="67745A19" w:rsidR="00CA6733" w:rsidRPr="00D724FC" w:rsidRDefault="00CA6733" w:rsidP="00183D4C">
            <w:pPr>
              <w:pStyle w:val="Bezriadkovania"/>
              <w:jc w:val="both"/>
              <w:rPr>
                <w:rFonts w:ascii="Times New Roman" w:hAnsi="Times New Roman" w:cs="Times New Roman"/>
                <w:sz w:val="24"/>
                <w:szCs w:val="24"/>
              </w:rPr>
            </w:pPr>
            <w:proofErr w:type="spellStart"/>
            <w:r w:rsidRPr="00D724FC">
              <w:rPr>
                <w:rFonts w:ascii="Times New Roman" w:hAnsi="Times New Roman" w:cs="Times New Roman"/>
                <w:i/>
                <w:sz w:val="24"/>
                <w:szCs w:val="24"/>
              </w:rPr>
              <w:t>inkiŋa</w:t>
            </w:r>
            <w:proofErr w:type="spellEnd"/>
          </w:p>
          <w:p w14:paraId="739C0A12" w14:textId="77777777" w:rsidR="00CA6733" w:rsidRPr="00D724FC" w:rsidRDefault="00CA6733"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motoka</w:t>
            </w:r>
            <w:proofErr w:type="spellEnd"/>
          </w:p>
          <w:p w14:paraId="443B5AA9" w14:textId="77777777" w:rsidR="00CA6733" w:rsidRPr="00D724FC" w:rsidRDefault="00CA6733"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ngolofwana</w:t>
            </w:r>
            <w:proofErr w:type="spellEnd"/>
          </w:p>
          <w:p w14:paraId="3411E4A1" w14:textId="77777777" w:rsidR="00CA6733" w:rsidRPr="00D724FC" w:rsidRDefault="00CA6733"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masuwa</w:t>
            </w:r>
            <w:proofErr w:type="spellEnd"/>
          </w:p>
          <w:p w14:paraId="2D7CC929" w14:textId="77777777" w:rsidR="00CA6733" w:rsidRPr="00D724FC" w:rsidRDefault="00CA6733" w:rsidP="00183D4C">
            <w:pPr>
              <w:pStyle w:val="Bezriadkovania"/>
              <w:jc w:val="both"/>
              <w:rPr>
                <w:rFonts w:ascii="Times New Roman" w:hAnsi="Times New Roman" w:cs="Times New Roman"/>
                <w:sz w:val="24"/>
                <w:szCs w:val="24"/>
              </w:rPr>
            </w:pPr>
          </w:p>
        </w:tc>
        <w:tc>
          <w:tcPr>
            <w:tcW w:w="1803" w:type="dxa"/>
          </w:tcPr>
          <w:p w14:paraId="273DE71D"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ji-</w:t>
            </w:r>
          </w:p>
          <w:p w14:paraId="0CD80660" w14:textId="77777777" w:rsidR="00CA6733" w:rsidRPr="00D724FC" w:rsidRDefault="00CA6733" w:rsidP="00183D4C">
            <w:pPr>
              <w:pStyle w:val="Bezriadkovania"/>
              <w:jc w:val="both"/>
              <w:rPr>
                <w:rFonts w:ascii="Times New Roman" w:hAnsi="Times New Roman" w:cs="Times New Roman"/>
                <w:sz w:val="24"/>
                <w:szCs w:val="24"/>
              </w:rPr>
            </w:pPr>
            <w:proofErr w:type="spellStart"/>
            <w:r w:rsidRPr="00D724FC">
              <w:rPr>
                <w:rFonts w:ascii="Times New Roman" w:hAnsi="Times New Roman" w:cs="Times New Roman"/>
                <w:sz w:val="24"/>
                <w:szCs w:val="24"/>
              </w:rPr>
              <w:t>ny</w:t>
            </w:r>
            <w:proofErr w:type="spellEnd"/>
            <w:r w:rsidRPr="00D724FC">
              <w:rPr>
                <w:rFonts w:ascii="Times New Roman" w:hAnsi="Times New Roman" w:cs="Times New Roman"/>
                <w:sz w:val="24"/>
                <w:szCs w:val="24"/>
              </w:rPr>
              <w:t>-</w:t>
            </w:r>
          </w:p>
          <w:p w14:paraId="56794540"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056280D2"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tc>
        <w:tc>
          <w:tcPr>
            <w:tcW w:w="1803" w:type="dxa"/>
          </w:tcPr>
          <w:p w14:paraId="2EF4A03A" w14:textId="77777777" w:rsidR="00CA6733" w:rsidRPr="00D724FC" w:rsidRDefault="00CA6733" w:rsidP="00183D4C">
            <w:pPr>
              <w:pStyle w:val="Bezriadkovania"/>
              <w:jc w:val="both"/>
              <w:rPr>
                <w:rFonts w:ascii="Times New Roman" w:hAnsi="Times New Roman" w:cs="Times New Roman"/>
                <w:sz w:val="24"/>
                <w:szCs w:val="24"/>
              </w:rPr>
            </w:pPr>
            <w:proofErr w:type="spellStart"/>
            <w:r w:rsidRPr="00D724FC">
              <w:rPr>
                <w:rFonts w:ascii="Times New Roman" w:hAnsi="Times New Roman" w:cs="Times New Roman"/>
                <w:sz w:val="24"/>
                <w:szCs w:val="24"/>
              </w:rPr>
              <w:t>Sw</w:t>
            </w:r>
            <w:proofErr w:type="spellEnd"/>
            <w:r w:rsidRPr="00D724FC">
              <w:rPr>
                <w:rFonts w:ascii="Times New Roman" w:hAnsi="Times New Roman" w:cs="Times New Roman"/>
                <w:sz w:val="24"/>
                <w:szCs w:val="24"/>
              </w:rPr>
              <w:t>-</w:t>
            </w:r>
          </w:p>
          <w:p w14:paraId="79B3A3CA"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7B9F6A99"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Sw.</w:t>
            </w:r>
          </w:p>
          <w:p w14:paraId="2DC97747"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Sw.</w:t>
            </w:r>
          </w:p>
        </w:tc>
        <w:tc>
          <w:tcPr>
            <w:tcW w:w="2143" w:type="dxa"/>
          </w:tcPr>
          <w:p w14:paraId="24F1B6D6" w14:textId="77777777" w:rsidR="00CA6733" w:rsidRPr="00D724FC" w:rsidRDefault="00CA6733" w:rsidP="00183D4C">
            <w:pPr>
              <w:pStyle w:val="Bezriadkovania"/>
              <w:jc w:val="both"/>
              <w:rPr>
                <w:rFonts w:ascii="Times New Roman" w:hAnsi="Times New Roman" w:cs="Times New Roman"/>
                <w:sz w:val="24"/>
                <w:szCs w:val="24"/>
              </w:rPr>
            </w:pPr>
            <w:proofErr w:type="spellStart"/>
            <w:r w:rsidRPr="00D724FC">
              <w:rPr>
                <w:rFonts w:ascii="Times New Roman" w:hAnsi="Times New Roman" w:cs="Times New Roman"/>
                <w:sz w:val="24"/>
                <w:szCs w:val="24"/>
              </w:rPr>
              <w:t>kaluwasha</w:t>
            </w:r>
            <w:proofErr w:type="spellEnd"/>
          </w:p>
          <w:p w14:paraId="67FFF3A0" w14:textId="77777777" w:rsidR="00CA6733" w:rsidRPr="00D724FC" w:rsidRDefault="00CA6733" w:rsidP="00183D4C">
            <w:pPr>
              <w:pStyle w:val="Bezriadkovania"/>
              <w:jc w:val="both"/>
              <w:rPr>
                <w:rFonts w:ascii="Times New Roman" w:hAnsi="Times New Roman" w:cs="Times New Roman"/>
                <w:sz w:val="24"/>
                <w:szCs w:val="24"/>
              </w:rPr>
            </w:pPr>
            <w:proofErr w:type="spellStart"/>
            <w:r w:rsidRPr="00D724FC">
              <w:rPr>
                <w:rFonts w:ascii="Times New Roman" w:hAnsi="Times New Roman" w:cs="Times New Roman"/>
                <w:sz w:val="24"/>
                <w:szCs w:val="24"/>
              </w:rPr>
              <w:t>munyau</w:t>
            </w:r>
            <w:proofErr w:type="spellEnd"/>
          </w:p>
          <w:p w14:paraId="613230B1"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5D82E1E5" w14:textId="77777777" w:rsidR="00CA6733" w:rsidRPr="00D724FC" w:rsidRDefault="00CA6733"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tc>
      </w:tr>
    </w:tbl>
    <w:p w14:paraId="21F97F28" w14:textId="77777777" w:rsidR="004D1198" w:rsidRDefault="004D1198" w:rsidP="00183D4C">
      <w:pPr>
        <w:pStyle w:val="Nadpis3"/>
        <w:spacing w:before="0" w:line="240" w:lineRule="auto"/>
        <w:rPr>
          <w:i w:val="0"/>
        </w:rPr>
      </w:pPr>
    </w:p>
    <w:p w14:paraId="4328C07A" w14:textId="1DD7C80C" w:rsidR="00F52948" w:rsidRDefault="008B4446" w:rsidP="00183D4C">
      <w:pPr>
        <w:pStyle w:val="Bezriadkovania"/>
        <w:rPr>
          <w:rFonts w:ascii="Times New Roman" w:hAnsi="Times New Roman" w:cs="Times New Roman"/>
          <w:i/>
          <w:iCs/>
          <w:sz w:val="24"/>
          <w:szCs w:val="24"/>
        </w:rPr>
      </w:pPr>
      <w:r w:rsidRPr="00B50F16">
        <w:rPr>
          <w:rFonts w:ascii="Times New Roman" w:hAnsi="Times New Roman" w:cs="Times New Roman"/>
          <w:iCs/>
          <w:sz w:val="24"/>
          <w:szCs w:val="24"/>
        </w:rPr>
        <w:t>6</w:t>
      </w:r>
      <w:r w:rsidR="00077512" w:rsidRPr="00B50F16">
        <w:rPr>
          <w:rFonts w:ascii="Times New Roman" w:hAnsi="Times New Roman" w:cs="Times New Roman"/>
          <w:iCs/>
          <w:sz w:val="24"/>
          <w:szCs w:val="24"/>
        </w:rPr>
        <w:t>.</w:t>
      </w:r>
      <w:r w:rsidRPr="00B50F16">
        <w:rPr>
          <w:rFonts w:ascii="Times New Roman" w:hAnsi="Times New Roman" w:cs="Times New Roman"/>
          <w:iCs/>
          <w:sz w:val="24"/>
          <w:szCs w:val="24"/>
        </w:rPr>
        <w:t>2</w:t>
      </w:r>
      <w:r w:rsidR="00AF3A7A" w:rsidRPr="00F52948">
        <w:rPr>
          <w:rFonts w:ascii="Times New Roman" w:hAnsi="Times New Roman" w:cs="Times New Roman"/>
          <w:i/>
          <w:iCs/>
          <w:sz w:val="24"/>
          <w:szCs w:val="24"/>
        </w:rPr>
        <w:t xml:space="preserve"> </w:t>
      </w:r>
      <w:r w:rsidR="008F6B22" w:rsidRPr="00F52948">
        <w:rPr>
          <w:rFonts w:ascii="Times New Roman" w:hAnsi="Times New Roman" w:cs="Times New Roman"/>
          <w:i/>
          <w:iCs/>
          <w:sz w:val="24"/>
          <w:szCs w:val="24"/>
        </w:rPr>
        <w:t xml:space="preserve">COVID-19 Related Terms </w:t>
      </w:r>
    </w:p>
    <w:p w14:paraId="7A222CED" w14:textId="77777777" w:rsidR="00F52948" w:rsidRPr="00F52948" w:rsidRDefault="00F52948" w:rsidP="00183D4C">
      <w:pPr>
        <w:pStyle w:val="Bezriadkovania"/>
        <w:rPr>
          <w:rFonts w:ascii="Times New Roman" w:hAnsi="Times New Roman" w:cs="Times New Roman"/>
          <w:i/>
          <w:iCs/>
          <w:sz w:val="24"/>
          <w:szCs w:val="24"/>
        </w:rPr>
      </w:pPr>
    </w:p>
    <w:p w14:paraId="1B86256D" w14:textId="4769CECA" w:rsidR="008F6B22" w:rsidRPr="00D724FC" w:rsidRDefault="008F6B22" w:rsidP="00183D4C">
      <w:pPr>
        <w:pStyle w:val="Bezriadkovania"/>
        <w:jc w:val="both"/>
        <w:rPr>
          <w:rFonts w:ascii="Times New Roman" w:hAnsi="Times New Roman" w:cs="Times New Roman"/>
          <w:sz w:val="24"/>
          <w:szCs w:val="24"/>
          <w:lang w:val="en-US"/>
        </w:rPr>
      </w:pPr>
      <w:r w:rsidRPr="00D724FC">
        <w:rPr>
          <w:rFonts w:ascii="Times New Roman" w:hAnsi="Times New Roman" w:cs="Times New Roman"/>
          <w:sz w:val="24"/>
          <w:szCs w:val="24"/>
          <w:lang w:val="en-US"/>
        </w:rPr>
        <w:t>Human language is creative as well as dynamic and not static, these qualities support a language to survive and grow. It is a fact that the lexicons of all languages are developing day by day. Therefore, the new editions are in the form of neologism</w:t>
      </w:r>
      <w:r w:rsidR="00FD2305">
        <w:rPr>
          <w:rFonts w:ascii="Times New Roman" w:hAnsi="Times New Roman" w:cs="Times New Roman"/>
          <w:sz w:val="24"/>
          <w:szCs w:val="24"/>
          <w:lang w:val="en-US"/>
        </w:rPr>
        <w:t>s. With the world being hit by the</w:t>
      </w:r>
      <w:r w:rsidRPr="00D724FC">
        <w:rPr>
          <w:rFonts w:ascii="Times New Roman" w:hAnsi="Times New Roman" w:cs="Times New Roman"/>
          <w:sz w:val="24"/>
          <w:szCs w:val="24"/>
          <w:lang w:val="en-US"/>
        </w:rPr>
        <w:t xml:space="preserve"> globa</w:t>
      </w:r>
      <w:r w:rsidR="00243AC8" w:rsidRPr="00D724FC">
        <w:rPr>
          <w:rFonts w:ascii="Times New Roman" w:hAnsi="Times New Roman" w:cs="Times New Roman"/>
          <w:sz w:val="24"/>
          <w:szCs w:val="24"/>
          <w:lang w:val="en-US"/>
        </w:rPr>
        <w:t xml:space="preserve">l pandemic – </w:t>
      </w:r>
      <w:r w:rsidRPr="00D724FC">
        <w:rPr>
          <w:rFonts w:ascii="Times New Roman" w:hAnsi="Times New Roman" w:cs="Times New Roman"/>
          <w:sz w:val="24"/>
          <w:szCs w:val="24"/>
          <w:lang w:val="en-US"/>
        </w:rPr>
        <w:t>Corona</w:t>
      </w:r>
      <w:r w:rsidR="00243AC8" w:rsidRPr="00D724FC">
        <w:rPr>
          <w:rFonts w:ascii="Times New Roman" w:hAnsi="Times New Roman" w:cs="Times New Roman"/>
          <w:sz w:val="24"/>
          <w:szCs w:val="24"/>
          <w:lang w:val="en-US"/>
        </w:rPr>
        <w:t xml:space="preserve"> </w:t>
      </w:r>
      <w:r w:rsidRPr="00D724FC">
        <w:rPr>
          <w:rFonts w:ascii="Times New Roman" w:hAnsi="Times New Roman" w:cs="Times New Roman"/>
          <w:sz w:val="24"/>
          <w:szCs w:val="24"/>
          <w:lang w:val="en-US"/>
        </w:rPr>
        <w:t xml:space="preserve">Virus </w:t>
      </w:r>
      <w:r w:rsidR="009115CA" w:rsidRPr="00D724FC">
        <w:rPr>
          <w:rFonts w:ascii="Times New Roman" w:hAnsi="Times New Roman" w:cs="Times New Roman"/>
          <w:sz w:val="24"/>
          <w:szCs w:val="24"/>
          <w:lang w:val="en-US"/>
        </w:rPr>
        <w:t xml:space="preserve">Disease </w:t>
      </w:r>
      <w:r w:rsidRPr="00D724FC">
        <w:rPr>
          <w:rFonts w:ascii="Times New Roman" w:hAnsi="Times New Roman" w:cs="Times New Roman"/>
          <w:sz w:val="24"/>
          <w:szCs w:val="24"/>
          <w:lang w:val="en-US"/>
        </w:rPr>
        <w:t>2019 abbreviated as COVID-19</w:t>
      </w:r>
      <w:r w:rsidR="00243AC8" w:rsidRPr="00D724FC">
        <w:rPr>
          <w:rFonts w:ascii="Times New Roman" w:hAnsi="Times New Roman" w:cs="Times New Roman"/>
          <w:sz w:val="24"/>
          <w:szCs w:val="24"/>
          <w:lang w:val="en-US"/>
        </w:rPr>
        <w:t xml:space="preserve"> – </w:t>
      </w:r>
      <w:r w:rsidRPr="00D724FC">
        <w:rPr>
          <w:rFonts w:ascii="Times New Roman" w:hAnsi="Times New Roman" w:cs="Times New Roman"/>
          <w:sz w:val="24"/>
          <w:szCs w:val="24"/>
          <w:lang w:val="en-US"/>
        </w:rPr>
        <w:t>new</w:t>
      </w:r>
      <w:r w:rsidR="00243AC8" w:rsidRPr="00D724FC">
        <w:rPr>
          <w:rFonts w:ascii="Times New Roman" w:hAnsi="Times New Roman" w:cs="Times New Roman"/>
          <w:sz w:val="24"/>
          <w:szCs w:val="24"/>
          <w:lang w:val="en-US"/>
        </w:rPr>
        <w:t xml:space="preserve"> </w:t>
      </w:r>
      <w:r w:rsidRPr="00D724FC">
        <w:rPr>
          <w:rFonts w:ascii="Times New Roman" w:hAnsi="Times New Roman" w:cs="Times New Roman"/>
          <w:sz w:val="24"/>
          <w:szCs w:val="24"/>
          <w:lang w:val="en-US"/>
        </w:rPr>
        <w:t xml:space="preserve">words have been coined </w:t>
      </w:r>
      <w:r w:rsidRPr="00D724FC">
        <w:rPr>
          <w:rFonts w:ascii="Times New Roman" w:hAnsi="Times New Roman" w:cs="Times New Roman"/>
          <w:sz w:val="24"/>
          <w:szCs w:val="24"/>
          <w:lang w:val="en-US"/>
        </w:rPr>
        <w:lastRenderedPageBreak/>
        <w:t xml:space="preserve">and used at a global platform and these words have been introduced in the world’s languages in order to send the right message to different speech communities about the world pandemic. </w:t>
      </w:r>
    </w:p>
    <w:p w14:paraId="04569401" w14:textId="240E7560" w:rsidR="008F6B22" w:rsidRPr="00D724FC" w:rsidRDefault="008F6B22" w:rsidP="00183D4C">
      <w:pPr>
        <w:pStyle w:val="Bezriadkovania"/>
        <w:ind w:firstLine="720"/>
        <w:jc w:val="both"/>
        <w:rPr>
          <w:rFonts w:ascii="Times New Roman" w:hAnsi="Times New Roman" w:cs="Times New Roman"/>
          <w:color w:val="121212"/>
          <w:sz w:val="24"/>
          <w:szCs w:val="24"/>
          <w:lang w:val="en-US"/>
        </w:rPr>
      </w:pPr>
      <w:r w:rsidRPr="00D724FC">
        <w:rPr>
          <w:rFonts w:ascii="Times New Roman" w:hAnsi="Times New Roman" w:cs="Times New Roman"/>
          <w:color w:val="000000"/>
          <w:sz w:val="24"/>
          <w:szCs w:val="24"/>
          <w:lang w:val="en-US"/>
        </w:rPr>
        <w:t xml:space="preserve">The Latin word ‘corona’ means ‘crown’. The virus is called ‘corona’ because of its crown-like shape and spikes. In the wake of the COVID-19 outbreak, to define new situations new words have been coined and they are widely used on print and social media. </w:t>
      </w:r>
      <w:r w:rsidR="00C82DB1" w:rsidRPr="00D724FC">
        <w:rPr>
          <w:rFonts w:ascii="Times New Roman" w:hAnsi="Times New Roman" w:cs="Times New Roman"/>
          <w:color w:val="000000"/>
          <w:sz w:val="24"/>
          <w:szCs w:val="24"/>
          <w:lang w:val="en-US"/>
        </w:rPr>
        <w:t>As A</w:t>
      </w:r>
      <w:r w:rsidR="00E91472" w:rsidRPr="00D724FC">
        <w:rPr>
          <w:rFonts w:ascii="Times New Roman" w:hAnsi="Times New Roman" w:cs="Times New Roman"/>
          <w:color w:val="000000"/>
          <w:sz w:val="24"/>
          <w:szCs w:val="24"/>
          <w:lang w:val="en-US"/>
        </w:rPr>
        <w:t>sif</w:t>
      </w:r>
      <w:r w:rsidR="008162F7" w:rsidRPr="00D724FC">
        <w:rPr>
          <w:rFonts w:ascii="Times New Roman" w:hAnsi="Times New Roman" w:cs="Times New Roman"/>
          <w:color w:val="000000"/>
          <w:sz w:val="24"/>
          <w:szCs w:val="24"/>
          <w:lang w:val="en-US"/>
        </w:rPr>
        <w:t xml:space="preserve"> et. </w:t>
      </w:r>
      <w:r w:rsidR="000C0862" w:rsidRPr="00D724FC">
        <w:rPr>
          <w:rFonts w:ascii="Times New Roman" w:hAnsi="Times New Roman" w:cs="Times New Roman"/>
          <w:color w:val="000000"/>
          <w:sz w:val="24"/>
          <w:szCs w:val="24"/>
          <w:lang w:val="en-US"/>
        </w:rPr>
        <w:t>al</w:t>
      </w:r>
      <w:r w:rsidR="008162F7" w:rsidRPr="00D724FC">
        <w:rPr>
          <w:rFonts w:ascii="Times New Roman" w:hAnsi="Times New Roman" w:cs="Times New Roman"/>
          <w:sz w:val="24"/>
          <w:szCs w:val="24"/>
          <w:lang w:val="en-US"/>
        </w:rPr>
        <w:t xml:space="preserve"> </w:t>
      </w:r>
      <w:r w:rsidR="00EC5150" w:rsidRPr="00D724FC">
        <w:rPr>
          <w:rFonts w:ascii="Times New Roman" w:hAnsi="Times New Roman" w:cs="Times New Roman"/>
          <w:sz w:val="24"/>
          <w:szCs w:val="24"/>
          <w:lang w:val="en-US"/>
        </w:rPr>
        <w:t xml:space="preserve">(2020) </w:t>
      </w:r>
      <w:r w:rsidR="00E91472" w:rsidRPr="00D724FC">
        <w:rPr>
          <w:rFonts w:ascii="Times New Roman" w:hAnsi="Times New Roman" w:cs="Times New Roman"/>
          <w:color w:val="000000"/>
          <w:sz w:val="24"/>
          <w:szCs w:val="24"/>
          <w:lang w:val="en-US"/>
        </w:rPr>
        <w:t>observe, i</w:t>
      </w:r>
      <w:r w:rsidRPr="00D724FC">
        <w:rPr>
          <w:rFonts w:ascii="Times New Roman" w:hAnsi="Times New Roman" w:cs="Times New Roman"/>
          <w:color w:val="121212"/>
          <w:sz w:val="24"/>
          <w:szCs w:val="24"/>
          <w:lang w:val="en-US"/>
        </w:rPr>
        <w:t>n Janua</w:t>
      </w:r>
      <w:r w:rsidR="00C82DB1" w:rsidRPr="00D724FC">
        <w:rPr>
          <w:rFonts w:ascii="Times New Roman" w:hAnsi="Times New Roman" w:cs="Times New Roman"/>
          <w:color w:val="121212"/>
          <w:sz w:val="24"/>
          <w:szCs w:val="24"/>
          <w:lang w:val="en-US"/>
        </w:rPr>
        <w:t>ry 2020, the words mainly used for</w:t>
      </w:r>
      <w:r w:rsidRPr="00D724FC">
        <w:rPr>
          <w:rFonts w:ascii="Times New Roman" w:hAnsi="Times New Roman" w:cs="Times New Roman"/>
          <w:color w:val="121212"/>
          <w:sz w:val="24"/>
          <w:szCs w:val="24"/>
          <w:lang w:val="en-US"/>
        </w:rPr>
        <w:t xml:space="preserve"> naming and describing the virus</w:t>
      </w:r>
      <w:r w:rsidR="00C82DB1" w:rsidRPr="00D724FC">
        <w:rPr>
          <w:rFonts w:ascii="Times New Roman" w:hAnsi="Times New Roman" w:cs="Times New Roman"/>
          <w:color w:val="121212"/>
          <w:sz w:val="24"/>
          <w:szCs w:val="24"/>
          <w:lang w:val="en-US"/>
        </w:rPr>
        <w:t xml:space="preserve"> were</w:t>
      </w:r>
      <w:r w:rsidRPr="00D724FC">
        <w:rPr>
          <w:rFonts w:ascii="Times New Roman" w:hAnsi="Times New Roman" w:cs="Times New Roman"/>
          <w:color w:val="000000"/>
          <w:sz w:val="24"/>
          <w:szCs w:val="24"/>
          <w:lang w:val="en-US"/>
        </w:rPr>
        <w:t xml:space="preserve"> </w:t>
      </w:r>
      <w:r w:rsidRPr="00D724FC">
        <w:rPr>
          <w:rFonts w:ascii="Times New Roman" w:hAnsi="Times New Roman" w:cs="Times New Roman"/>
          <w:color w:val="121212"/>
          <w:sz w:val="24"/>
          <w:szCs w:val="24"/>
          <w:lang w:val="en-US"/>
        </w:rPr>
        <w:t xml:space="preserve">coronavirus, SARS, virus, human-to-human, respiratory, and </w:t>
      </w:r>
      <w:r w:rsidR="00C82DB1" w:rsidRPr="00D724FC">
        <w:rPr>
          <w:rFonts w:ascii="Times New Roman" w:hAnsi="Times New Roman" w:cs="Times New Roman"/>
          <w:color w:val="121212"/>
          <w:sz w:val="24"/>
          <w:szCs w:val="24"/>
          <w:lang w:val="en-US"/>
        </w:rPr>
        <w:t xml:space="preserve">flu-like. </w:t>
      </w:r>
      <w:r w:rsidRPr="00D724FC">
        <w:rPr>
          <w:rFonts w:ascii="Times New Roman" w:hAnsi="Times New Roman" w:cs="Times New Roman"/>
          <w:color w:val="121212"/>
          <w:sz w:val="24"/>
          <w:szCs w:val="24"/>
          <w:lang w:val="en-US"/>
        </w:rPr>
        <w:t>By March 2020, the keywords reflect the social impact of the virus, and</w:t>
      </w:r>
      <w:r w:rsidRPr="00D724FC">
        <w:rPr>
          <w:rFonts w:ascii="Times New Roman" w:hAnsi="Times New Roman" w:cs="Times New Roman"/>
          <w:color w:val="000000"/>
          <w:sz w:val="24"/>
          <w:szCs w:val="24"/>
          <w:lang w:val="en-US"/>
        </w:rPr>
        <w:t xml:space="preserve"> </w:t>
      </w:r>
      <w:r w:rsidRPr="00D724FC">
        <w:rPr>
          <w:rFonts w:ascii="Times New Roman" w:hAnsi="Times New Roman" w:cs="Times New Roman"/>
          <w:color w:val="121212"/>
          <w:sz w:val="24"/>
          <w:szCs w:val="24"/>
          <w:lang w:val="en-US"/>
        </w:rPr>
        <w:t>issues surrounding the medical response: social distancing, self-isolation and self-quarantine,</w:t>
      </w:r>
      <w:r w:rsidRPr="00D724FC">
        <w:rPr>
          <w:rFonts w:ascii="Times New Roman" w:hAnsi="Times New Roman" w:cs="Times New Roman"/>
          <w:color w:val="000000"/>
          <w:sz w:val="24"/>
          <w:szCs w:val="24"/>
          <w:lang w:val="en-US"/>
        </w:rPr>
        <w:t xml:space="preserve"> </w:t>
      </w:r>
      <w:r w:rsidRPr="00D724FC">
        <w:rPr>
          <w:rFonts w:ascii="Times New Roman" w:hAnsi="Times New Roman" w:cs="Times New Roman"/>
          <w:color w:val="121212"/>
          <w:sz w:val="24"/>
          <w:szCs w:val="24"/>
          <w:lang w:val="en-US"/>
        </w:rPr>
        <w:t>lockdown, non-essential (as in non-essential travel), and postpone are all</w:t>
      </w:r>
      <w:r w:rsidRPr="00D724FC">
        <w:rPr>
          <w:rFonts w:ascii="Times New Roman" w:hAnsi="Times New Roman" w:cs="Times New Roman"/>
          <w:color w:val="000000"/>
          <w:sz w:val="24"/>
          <w:szCs w:val="24"/>
          <w:lang w:val="en-US"/>
        </w:rPr>
        <w:t xml:space="preserve"> </w:t>
      </w:r>
      <w:r w:rsidRPr="00D724FC">
        <w:rPr>
          <w:rFonts w:ascii="Times New Roman" w:hAnsi="Times New Roman" w:cs="Times New Roman"/>
          <w:color w:val="121212"/>
          <w:sz w:val="24"/>
          <w:szCs w:val="24"/>
          <w:lang w:val="en-US"/>
        </w:rPr>
        <w:t>especially frequent, as are Personal Protective Equipmen</w:t>
      </w:r>
      <w:r w:rsidR="00EC5150" w:rsidRPr="00D724FC">
        <w:rPr>
          <w:rFonts w:ascii="Times New Roman" w:hAnsi="Times New Roman" w:cs="Times New Roman"/>
          <w:color w:val="121212"/>
          <w:sz w:val="24"/>
          <w:szCs w:val="24"/>
          <w:lang w:val="en-US"/>
        </w:rPr>
        <w:t>t (PPE) and ventilator</w:t>
      </w:r>
      <w:r w:rsidR="00FF237A" w:rsidRPr="00D724FC">
        <w:rPr>
          <w:rFonts w:ascii="Times New Roman" w:hAnsi="Times New Roman" w:cs="Times New Roman"/>
          <w:color w:val="121212"/>
          <w:sz w:val="24"/>
          <w:szCs w:val="24"/>
          <w:lang w:val="en-US"/>
        </w:rPr>
        <w:t>.</w:t>
      </w:r>
      <w:r w:rsidR="00853FDA" w:rsidRPr="00D724FC">
        <w:rPr>
          <w:rFonts w:ascii="Times New Roman" w:hAnsi="Times New Roman" w:cs="Times New Roman"/>
          <w:color w:val="121212"/>
          <w:sz w:val="24"/>
          <w:szCs w:val="24"/>
          <w:lang w:val="en-US"/>
        </w:rPr>
        <w:t xml:space="preserve"> </w:t>
      </w:r>
    </w:p>
    <w:p w14:paraId="08788FD5" w14:textId="0C2285A0" w:rsidR="008F6B22" w:rsidRDefault="008F6B22" w:rsidP="00183D4C">
      <w:pPr>
        <w:pStyle w:val="Bezriadkovania"/>
        <w:ind w:firstLine="720"/>
        <w:jc w:val="both"/>
        <w:rPr>
          <w:rFonts w:ascii="Times New Roman" w:hAnsi="Times New Roman" w:cs="Times New Roman"/>
          <w:sz w:val="24"/>
          <w:szCs w:val="24"/>
          <w:lang w:val="en-US"/>
        </w:rPr>
      </w:pPr>
      <w:r w:rsidRPr="00D724FC">
        <w:rPr>
          <w:rFonts w:ascii="Times New Roman" w:hAnsi="Times New Roman" w:cs="Times New Roman"/>
          <w:sz w:val="24"/>
          <w:szCs w:val="24"/>
          <w:lang w:val="en-US"/>
        </w:rPr>
        <w:t>In the wake of the global pandemic (COVID-19), neologisms</w:t>
      </w:r>
      <w:r w:rsidR="000E6B92">
        <w:rPr>
          <w:rFonts w:ascii="Times New Roman" w:hAnsi="Times New Roman" w:cs="Times New Roman"/>
          <w:sz w:val="24"/>
          <w:szCs w:val="24"/>
          <w:lang w:val="en-US"/>
        </w:rPr>
        <w:t>/loan</w:t>
      </w:r>
      <w:r w:rsidR="005C7887" w:rsidRPr="00D724FC">
        <w:rPr>
          <w:rFonts w:ascii="Times New Roman" w:hAnsi="Times New Roman" w:cs="Times New Roman"/>
          <w:sz w:val="24"/>
          <w:szCs w:val="24"/>
          <w:lang w:val="en-US"/>
        </w:rPr>
        <w:t>words</w:t>
      </w:r>
      <w:r w:rsidRPr="00D724FC">
        <w:rPr>
          <w:rFonts w:ascii="Times New Roman" w:hAnsi="Times New Roman" w:cs="Times New Roman"/>
          <w:sz w:val="24"/>
          <w:szCs w:val="24"/>
          <w:lang w:val="en-US"/>
        </w:rPr>
        <w:t xml:space="preserve"> related to</w:t>
      </w:r>
      <w:r w:rsidR="00E70A87">
        <w:rPr>
          <w:rFonts w:ascii="Times New Roman" w:hAnsi="Times New Roman" w:cs="Times New Roman"/>
          <w:sz w:val="24"/>
          <w:szCs w:val="24"/>
          <w:lang w:val="en-US"/>
        </w:rPr>
        <w:t xml:space="preserve">     </w:t>
      </w:r>
      <w:r w:rsidRPr="00D724FC">
        <w:rPr>
          <w:rFonts w:ascii="Times New Roman" w:hAnsi="Times New Roman" w:cs="Times New Roman"/>
          <w:sz w:val="24"/>
          <w:szCs w:val="24"/>
          <w:lang w:val="en-US"/>
        </w:rPr>
        <w:t xml:space="preserve"> c</w:t>
      </w:r>
      <w:r w:rsidR="00120A5D" w:rsidRPr="00D724FC">
        <w:rPr>
          <w:rFonts w:ascii="Times New Roman" w:hAnsi="Times New Roman" w:cs="Times New Roman"/>
          <w:sz w:val="24"/>
          <w:szCs w:val="24"/>
          <w:lang w:val="en-US"/>
        </w:rPr>
        <w:t xml:space="preserve">ovid-19 cannot be overlooked. People around the world have used the formation of different words in their respective languages to effectively communicate the message during the outbreak of </w:t>
      </w:r>
      <w:r w:rsidR="009115CA" w:rsidRPr="00D724FC">
        <w:rPr>
          <w:rFonts w:ascii="Times New Roman" w:hAnsi="Times New Roman" w:cs="Times New Roman"/>
          <w:sz w:val="24"/>
          <w:szCs w:val="24"/>
          <w:lang w:val="en-US"/>
        </w:rPr>
        <w:t>the disease</w:t>
      </w:r>
      <w:r w:rsidR="00120A5D" w:rsidRPr="00D724FC">
        <w:rPr>
          <w:rFonts w:ascii="Times New Roman" w:hAnsi="Times New Roman" w:cs="Times New Roman"/>
          <w:sz w:val="24"/>
          <w:szCs w:val="24"/>
          <w:lang w:val="en-US"/>
        </w:rPr>
        <w:t xml:space="preserve">. Consequently, </w:t>
      </w:r>
      <w:r w:rsidRPr="00D724FC">
        <w:rPr>
          <w:rFonts w:ascii="Times New Roman" w:hAnsi="Times New Roman" w:cs="Times New Roman"/>
          <w:sz w:val="24"/>
          <w:szCs w:val="24"/>
          <w:lang w:val="en-US"/>
        </w:rPr>
        <w:t>the Lunda language is also playing its role in disseminating information on the virus and how to protect oneself from contracting it as well as spreading it to others. As Crystal (2001) apprises, neologism</w:t>
      </w:r>
      <w:r w:rsidR="00F52948">
        <w:rPr>
          <w:rFonts w:ascii="Times New Roman" w:hAnsi="Times New Roman" w:cs="Times New Roman"/>
          <w:sz w:val="24"/>
          <w:szCs w:val="24"/>
          <w:lang w:val="en-US"/>
        </w:rPr>
        <w:t>s</w:t>
      </w:r>
      <w:r w:rsidRPr="00D724FC">
        <w:rPr>
          <w:rFonts w:ascii="Times New Roman" w:hAnsi="Times New Roman" w:cs="Times New Roman"/>
          <w:sz w:val="24"/>
          <w:szCs w:val="24"/>
          <w:lang w:val="en-US"/>
        </w:rPr>
        <w:t xml:space="preserve"> are the foundation of new lexical items acceptable within a speech community at a specific time.</w:t>
      </w:r>
    </w:p>
    <w:p w14:paraId="7C0E2AE0" w14:textId="468FDEAB" w:rsidR="005501D5" w:rsidRDefault="005501D5" w:rsidP="00183D4C">
      <w:pPr>
        <w:pStyle w:val="Bezriadkovania"/>
        <w:ind w:firstLine="720"/>
        <w:jc w:val="both"/>
        <w:rPr>
          <w:rFonts w:ascii="Times New Roman" w:hAnsi="Times New Roman" w:cs="Times New Roman"/>
          <w:sz w:val="24"/>
          <w:szCs w:val="24"/>
          <w:lang w:val="en-US"/>
        </w:rPr>
      </w:pPr>
    </w:p>
    <w:p w14:paraId="7209DC20" w14:textId="77777777" w:rsidR="008F6B22" w:rsidRPr="00B50F16" w:rsidRDefault="008F6B22" w:rsidP="00183D4C">
      <w:pPr>
        <w:pStyle w:val="Bezriadkovania"/>
        <w:jc w:val="center"/>
        <w:rPr>
          <w:rFonts w:ascii="Times New Roman" w:hAnsi="Times New Roman" w:cs="Times New Roman"/>
          <w:sz w:val="24"/>
          <w:szCs w:val="24"/>
          <w:lang w:val="en-US"/>
        </w:rPr>
      </w:pPr>
      <w:r w:rsidRPr="00B50F16">
        <w:rPr>
          <w:rFonts w:ascii="Times New Roman" w:hAnsi="Times New Roman" w:cs="Times New Roman"/>
          <w:sz w:val="24"/>
          <w:szCs w:val="24"/>
          <w:lang w:val="en-US"/>
        </w:rPr>
        <w:t xml:space="preserve">Table 10: Covid-19 related </w:t>
      </w:r>
      <w:r w:rsidR="00172DAC" w:rsidRPr="00B50F16">
        <w:rPr>
          <w:rFonts w:ascii="Times New Roman" w:hAnsi="Times New Roman" w:cs="Times New Roman"/>
          <w:sz w:val="24"/>
          <w:szCs w:val="24"/>
          <w:lang w:val="en-US"/>
        </w:rPr>
        <w:t>terms</w:t>
      </w:r>
    </w:p>
    <w:tbl>
      <w:tblPr>
        <w:tblStyle w:val="Mriekatabuky"/>
        <w:tblW w:w="9355" w:type="dxa"/>
        <w:tblLook w:val="04A0" w:firstRow="1" w:lastRow="0" w:firstColumn="1" w:lastColumn="0" w:noHBand="0" w:noVBand="1"/>
      </w:tblPr>
      <w:tblGrid>
        <w:gridCol w:w="2198"/>
        <w:gridCol w:w="1655"/>
        <w:gridCol w:w="1670"/>
        <w:gridCol w:w="1492"/>
        <w:gridCol w:w="2340"/>
      </w:tblGrid>
      <w:tr w:rsidR="008F6B22" w:rsidRPr="00D724FC" w14:paraId="2DE3BC05" w14:textId="77777777" w:rsidTr="008F53DB">
        <w:tc>
          <w:tcPr>
            <w:tcW w:w="2198" w:type="dxa"/>
            <w:shd w:val="clear" w:color="auto" w:fill="00B050"/>
          </w:tcPr>
          <w:p w14:paraId="7F4EB2E1" w14:textId="6FBF7C1F" w:rsidR="008F6B22" w:rsidRPr="005E2C16" w:rsidRDefault="00B168EB" w:rsidP="00183D4C">
            <w:pPr>
              <w:pStyle w:val="Bezriadkovania"/>
              <w:jc w:val="both"/>
              <w:rPr>
                <w:rFonts w:ascii="Times New Roman" w:hAnsi="Times New Roman" w:cs="Times New Roman"/>
                <w:b/>
                <w:bCs/>
                <w:sz w:val="24"/>
                <w:szCs w:val="24"/>
              </w:rPr>
            </w:pPr>
            <w:r w:rsidRPr="005E2C16">
              <w:rPr>
                <w:rFonts w:ascii="Times New Roman" w:hAnsi="Times New Roman" w:cs="Times New Roman"/>
                <w:b/>
                <w:bCs/>
                <w:sz w:val="24"/>
                <w:szCs w:val="24"/>
              </w:rPr>
              <w:t>Laon word</w:t>
            </w:r>
          </w:p>
        </w:tc>
        <w:tc>
          <w:tcPr>
            <w:tcW w:w="1655" w:type="dxa"/>
            <w:shd w:val="clear" w:color="auto" w:fill="00B050"/>
          </w:tcPr>
          <w:p w14:paraId="09315A4D" w14:textId="77777777" w:rsidR="008F6B22" w:rsidRPr="005E2C16" w:rsidRDefault="008F6B22" w:rsidP="00183D4C">
            <w:pPr>
              <w:pStyle w:val="Bezriadkovania"/>
              <w:jc w:val="both"/>
              <w:rPr>
                <w:rFonts w:ascii="Times New Roman" w:hAnsi="Times New Roman" w:cs="Times New Roman"/>
                <w:b/>
                <w:bCs/>
                <w:sz w:val="24"/>
                <w:szCs w:val="24"/>
              </w:rPr>
            </w:pPr>
            <w:r w:rsidRPr="005E2C16">
              <w:rPr>
                <w:rFonts w:ascii="Times New Roman" w:hAnsi="Times New Roman" w:cs="Times New Roman"/>
                <w:b/>
                <w:bCs/>
                <w:sz w:val="24"/>
                <w:szCs w:val="24"/>
              </w:rPr>
              <w:t xml:space="preserve">Plural </w:t>
            </w:r>
          </w:p>
        </w:tc>
        <w:tc>
          <w:tcPr>
            <w:tcW w:w="1670" w:type="dxa"/>
            <w:shd w:val="clear" w:color="auto" w:fill="00B050"/>
          </w:tcPr>
          <w:p w14:paraId="4561F97D" w14:textId="77777777" w:rsidR="008F6B22" w:rsidRPr="005E2C16" w:rsidRDefault="008F6B22" w:rsidP="00183D4C">
            <w:pPr>
              <w:pStyle w:val="Bezriadkovania"/>
              <w:jc w:val="both"/>
              <w:rPr>
                <w:rFonts w:ascii="Times New Roman" w:hAnsi="Times New Roman" w:cs="Times New Roman"/>
                <w:b/>
                <w:bCs/>
                <w:sz w:val="24"/>
                <w:szCs w:val="24"/>
              </w:rPr>
            </w:pPr>
            <w:r w:rsidRPr="005E2C16">
              <w:rPr>
                <w:rFonts w:ascii="Times New Roman" w:hAnsi="Times New Roman" w:cs="Times New Roman"/>
                <w:b/>
                <w:bCs/>
                <w:sz w:val="24"/>
                <w:szCs w:val="24"/>
              </w:rPr>
              <w:t>Source</w:t>
            </w:r>
          </w:p>
        </w:tc>
        <w:tc>
          <w:tcPr>
            <w:tcW w:w="1492" w:type="dxa"/>
            <w:shd w:val="clear" w:color="auto" w:fill="00B050"/>
          </w:tcPr>
          <w:p w14:paraId="5AAD0F1E" w14:textId="77777777" w:rsidR="008F6B22" w:rsidRPr="005E2C16" w:rsidRDefault="008F6B22" w:rsidP="00183D4C">
            <w:pPr>
              <w:pStyle w:val="Bezriadkovania"/>
              <w:jc w:val="both"/>
              <w:rPr>
                <w:rFonts w:ascii="Times New Roman" w:hAnsi="Times New Roman" w:cs="Times New Roman"/>
                <w:b/>
                <w:bCs/>
                <w:sz w:val="24"/>
                <w:szCs w:val="24"/>
              </w:rPr>
            </w:pPr>
            <w:r w:rsidRPr="005E2C16">
              <w:rPr>
                <w:rFonts w:ascii="Times New Roman" w:hAnsi="Times New Roman" w:cs="Times New Roman"/>
                <w:b/>
                <w:bCs/>
                <w:sz w:val="24"/>
                <w:szCs w:val="24"/>
              </w:rPr>
              <w:t>Indigenous</w:t>
            </w:r>
          </w:p>
        </w:tc>
        <w:tc>
          <w:tcPr>
            <w:tcW w:w="2340" w:type="dxa"/>
            <w:shd w:val="clear" w:color="auto" w:fill="00B050"/>
          </w:tcPr>
          <w:p w14:paraId="3C29E284" w14:textId="77777777" w:rsidR="008F6B22" w:rsidRPr="005E2C16" w:rsidRDefault="008F6B22" w:rsidP="00183D4C">
            <w:pPr>
              <w:pStyle w:val="Bezriadkovania"/>
              <w:jc w:val="both"/>
              <w:rPr>
                <w:rFonts w:ascii="Times New Roman" w:hAnsi="Times New Roman" w:cs="Times New Roman"/>
                <w:b/>
                <w:bCs/>
                <w:sz w:val="24"/>
                <w:szCs w:val="24"/>
              </w:rPr>
            </w:pPr>
            <w:r w:rsidRPr="005E2C16">
              <w:rPr>
                <w:rFonts w:ascii="Times New Roman" w:hAnsi="Times New Roman" w:cs="Times New Roman"/>
                <w:b/>
                <w:bCs/>
                <w:sz w:val="24"/>
                <w:szCs w:val="24"/>
              </w:rPr>
              <w:t>English</w:t>
            </w:r>
          </w:p>
        </w:tc>
      </w:tr>
      <w:tr w:rsidR="008F6B22" w:rsidRPr="00D724FC" w14:paraId="31C07D4F" w14:textId="77777777" w:rsidTr="008F53DB">
        <w:tc>
          <w:tcPr>
            <w:tcW w:w="2198" w:type="dxa"/>
          </w:tcPr>
          <w:p w14:paraId="14B0CC08" w14:textId="77777777" w:rsidR="008F6B22" w:rsidRPr="00D724FC" w:rsidRDefault="008F6B22" w:rsidP="00183D4C">
            <w:pPr>
              <w:pStyle w:val="Bezriadkovania"/>
              <w:jc w:val="both"/>
              <w:rPr>
                <w:rFonts w:ascii="Times New Roman" w:hAnsi="Times New Roman" w:cs="Times New Roman"/>
                <w:i/>
                <w:sz w:val="24"/>
                <w:szCs w:val="24"/>
              </w:rPr>
            </w:pPr>
            <w:r w:rsidRPr="00D724FC">
              <w:rPr>
                <w:rFonts w:ascii="Times New Roman" w:hAnsi="Times New Roman" w:cs="Times New Roman"/>
                <w:i/>
                <w:sz w:val="24"/>
                <w:szCs w:val="24"/>
              </w:rPr>
              <w:t>Korona</w:t>
            </w:r>
          </w:p>
          <w:p w14:paraId="5D901BEE" w14:textId="77777777" w:rsidR="008F6B22" w:rsidRPr="00D724FC" w:rsidRDefault="008F6B22" w:rsidP="00183D4C">
            <w:pPr>
              <w:pStyle w:val="Bezriadkovania"/>
              <w:jc w:val="both"/>
              <w:rPr>
                <w:rFonts w:ascii="Times New Roman" w:hAnsi="Times New Roman" w:cs="Times New Roman"/>
                <w:i/>
                <w:sz w:val="24"/>
                <w:szCs w:val="24"/>
              </w:rPr>
            </w:pPr>
            <w:r w:rsidRPr="00D724FC">
              <w:rPr>
                <w:rFonts w:ascii="Times New Roman" w:hAnsi="Times New Roman" w:cs="Times New Roman"/>
                <w:i/>
                <w:sz w:val="24"/>
                <w:szCs w:val="24"/>
              </w:rPr>
              <w:t>Kovid-19/kovit-19</w:t>
            </w:r>
          </w:p>
          <w:p w14:paraId="7C8C6F2B" w14:textId="77777777" w:rsidR="008F6B22" w:rsidRPr="00D724FC" w:rsidRDefault="008F6B22" w:rsidP="00183D4C">
            <w:pPr>
              <w:pStyle w:val="Bezriadkovania"/>
              <w:jc w:val="both"/>
              <w:rPr>
                <w:rFonts w:ascii="Times New Roman" w:hAnsi="Times New Roman" w:cs="Times New Roman"/>
                <w:i/>
                <w:sz w:val="24"/>
                <w:szCs w:val="24"/>
              </w:rPr>
            </w:pPr>
            <w:r w:rsidRPr="00D724FC">
              <w:rPr>
                <w:rFonts w:ascii="Times New Roman" w:hAnsi="Times New Roman" w:cs="Times New Roman"/>
                <w:i/>
                <w:sz w:val="24"/>
                <w:szCs w:val="24"/>
              </w:rPr>
              <w:t xml:space="preserve">Korona </w:t>
            </w:r>
            <w:proofErr w:type="spellStart"/>
            <w:r w:rsidRPr="00D724FC">
              <w:rPr>
                <w:rFonts w:ascii="Times New Roman" w:hAnsi="Times New Roman" w:cs="Times New Roman"/>
                <w:i/>
                <w:sz w:val="24"/>
                <w:szCs w:val="24"/>
              </w:rPr>
              <w:t>vayiras</w:t>
            </w:r>
            <w:proofErr w:type="spellEnd"/>
          </w:p>
          <w:p w14:paraId="3291D289" w14:textId="77777777" w:rsidR="008F6B22" w:rsidRPr="00D724FC" w:rsidRDefault="008F6B22" w:rsidP="00183D4C">
            <w:pPr>
              <w:pStyle w:val="Bezriadkovania"/>
              <w:jc w:val="both"/>
              <w:rPr>
                <w:rFonts w:ascii="Times New Roman" w:hAnsi="Times New Roman" w:cs="Times New Roman"/>
                <w:i/>
                <w:sz w:val="24"/>
                <w:szCs w:val="24"/>
              </w:rPr>
            </w:pPr>
            <w:r w:rsidRPr="00D724FC">
              <w:rPr>
                <w:rFonts w:ascii="Times New Roman" w:hAnsi="Times New Roman" w:cs="Times New Roman"/>
                <w:i/>
                <w:sz w:val="24"/>
                <w:szCs w:val="24"/>
              </w:rPr>
              <w:t>Masiki</w:t>
            </w:r>
          </w:p>
          <w:p w14:paraId="1F46ACCF" w14:textId="1D57CCC6" w:rsidR="008F6B22" w:rsidRPr="00D724FC" w:rsidRDefault="008F6B22"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Sanita</w:t>
            </w:r>
            <w:r w:rsidR="00C27068">
              <w:rPr>
                <w:rFonts w:ascii="Times New Roman" w:hAnsi="Times New Roman" w:cs="Times New Roman"/>
                <w:i/>
                <w:sz w:val="24"/>
                <w:szCs w:val="24"/>
              </w:rPr>
              <w:t>j</w:t>
            </w:r>
            <w:r w:rsidRPr="00D724FC">
              <w:rPr>
                <w:rFonts w:ascii="Times New Roman" w:hAnsi="Times New Roman" w:cs="Times New Roman"/>
                <w:i/>
                <w:sz w:val="24"/>
                <w:szCs w:val="24"/>
              </w:rPr>
              <w:t>izi</w:t>
            </w:r>
            <w:proofErr w:type="spellEnd"/>
          </w:p>
          <w:p w14:paraId="75604F46" w14:textId="4C57781C" w:rsidR="008F6B22" w:rsidRPr="00D724FC" w:rsidRDefault="008F6B22" w:rsidP="00183D4C">
            <w:pPr>
              <w:pStyle w:val="Bezriadkovania"/>
              <w:jc w:val="both"/>
              <w:rPr>
                <w:rFonts w:ascii="Times New Roman" w:hAnsi="Times New Roman" w:cs="Times New Roman"/>
                <w:i/>
                <w:sz w:val="24"/>
                <w:szCs w:val="24"/>
              </w:rPr>
            </w:pPr>
            <w:proofErr w:type="spellStart"/>
            <w:r w:rsidRPr="00D724FC">
              <w:rPr>
                <w:rFonts w:ascii="Times New Roman" w:hAnsi="Times New Roman" w:cs="Times New Roman"/>
                <w:i/>
                <w:sz w:val="24"/>
                <w:szCs w:val="24"/>
              </w:rPr>
              <w:t>Sanita</w:t>
            </w:r>
            <w:r w:rsidR="00C27068">
              <w:rPr>
                <w:rFonts w:ascii="Times New Roman" w:hAnsi="Times New Roman" w:cs="Times New Roman"/>
                <w:i/>
                <w:sz w:val="24"/>
                <w:szCs w:val="24"/>
              </w:rPr>
              <w:t>j</w:t>
            </w:r>
            <w:r w:rsidRPr="00D724FC">
              <w:rPr>
                <w:rFonts w:ascii="Times New Roman" w:hAnsi="Times New Roman" w:cs="Times New Roman"/>
                <w:i/>
                <w:sz w:val="24"/>
                <w:szCs w:val="24"/>
              </w:rPr>
              <w:t>iza</w:t>
            </w:r>
            <w:proofErr w:type="spellEnd"/>
          </w:p>
        </w:tc>
        <w:tc>
          <w:tcPr>
            <w:tcW w:w="1655" w:type="dxa"/>
          </w:tcPr>
          <w:p w14:paraId="0ACE149D" w14:textId="77777777" w:rsidR="008F6B22" w:rsidRPr="00D724FC" w:rsidRDefault="008F6B22"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1EF978F8" w14:textId="77777777" w:rsidR="008F6B22" w:rsidRPr="00D724FC" w:rsidRDefault="008F6B22"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63A282D4" w14:textId="77777777" w:rsidR="008F6B22" w:rsidRPr="00D724FC" w:rsidRDefault="008F6B22"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t>
            </w:r>
          </w:p>
          <w:p w14:paraId="6C81FCD1" w14:textId="0A234BF0" w:rsidR="008F6B22" w:rsidRPr="00D724FC" w:rsidRDefault="005E2C16" w:rsidP="00183D4C">
            <w:pPr>
              <w:pStyle w:val="Bezriadkovania"/>
              <w:jc w:val="both"/>
              <w:rPr>
                <w:rFonts w:ascii="Times New Roman" w:hAnsi="Times New Roman" w:cs="Times New Roman"/>
                <w:sz w:val="24"/>
                <w:szCs w:val="24"/>
              </w:rPr>
            </w:pPr>
            <w:r>
              <w:rPr>
                <w:rFonts w:ascii="Times New Roman" w:hAnsi="Times New Roman" w:cs="Times New Roman"/>
                <w:sz w:val="24"/>
                <w:szCs w:val="24"/>
              </w:rPr>
              <w:t>-</w:t>
            </w:r>
          </w:p>
          <w:p w14:paraId="51CCDD27" w14:textId="0724F701" w:rsidR="008F6B22" w:rsidRPr="00D724FC" w:rsidRDefault="005E2C16" w:rsidP="00183D4C">
            <w:pPr>
              <w:pStyle w:val="Bezriadkovania"/>
              <w:jc w:val="both"/>
              <w:rPr>
                <w:rFonts w:ascii="Times New Roman" w:hAnsi="Times New Roman" w:cs="Times New Roman"/>
                <w:sz w:val="24"/>
                <w:szCs w:val="24"/>
              </w:rPr>
            </w:pPr>
            <w:r>
              <w:rPr>
                <w:rFonts w:ascii="Times New Roman" w:hAnsi="Times New Roman" w:cs="Times New Roman"/>
                <w:sz w:val="24"/>
                <w:szCs w:val="24"/>
              </w:rPr>
              <w:t>-</w:t>
            </w:r>
          </w:p>
          <w:p w14:paraId="3B4D0B7E" w14:textId="77777777" w:rsidR="008F6B22" w:rsidRPr="00D724FC" w:rsidRDefault="008F6B22" w:rsidP="00183D4C">
            <w:pPr>
              <w:pStyle w:val="Bezriadkovania"/>
              <w:jc w:val="both"/>
              <w:rPr>
                <w:rFonts w:ascii="Times New Roman" w:hAnsi="Times New Roman" w:cs="Times New Roman"/>
                <w:sz w:val="24"/>
                <w:szCs w:val="24"/>
              </w:rPr>
            </w:pPr>
            <w:proofErr w:type="spellStart"/>
            <w:r w:rsidRPr="001E0266">
              <w:rPr>
                <w:rFonts w:ascii="Times New Roman" w:hAnsi="Times New Roman" w:cs="Times New Roman"/>
                <w:i/>
                <w:iCs/>
                <w:sz w:val="24"/>
                <w:szCs w:val="24"/>
              </w:rPr>
              <w:t>masanitaiza</w:t>
            </w:r>
            <w:proofErr w:type="spellEnd"/>
          </w:p>
        </w:tc>
        <w:tc>
          <w:tcPr>
            <w:tcW w:w="1670" w:type="dxa"/>
          </w:tcPr>
          <w:p w14:paraId="15BEB0F3" w14:textId="74701DE3" w:rsidR="008F6B22" w:rsidRPr="00D724FC" w:rsidRDefault="005C7887"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4F971B64" w14:textId="77777777" w:rsidR="008F6B22" w:rsidRPr="00D724FC" w:rsidRDefault="008F6B22"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73029F3F" w14:textId="77777777" w:rsidR="008F6B22" w:rsidRPr="00D724FC" w:rsidRDefault="008F6B22"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Eng.</w:t>
            </w:r>
          </w:p>
          <w:p w14:paraId="46A41E82" w14:textId="77777777" w:rsidR="008F6B22" w:rsidRPr="00D724FC" w:rsidRDefault="008F6B22"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 xml:space="preserve">Eng. </w:t>
            </w:r>
          </w:p>
          <w:p w14:paraId="21334D5A" w14:textId="77777777" w:rsidR="008F6B22" w:rsidRPr="00D724FC" w:rsidRDefault="008F6B22"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 xml:space="preserve">Eng. </w:t>
            </w:r>
          </w:p>
          <w:p w14:paraId="482B2D4B" w14:textId="77777777" w:rsidR="008F6B22" w:rsidRPr="00D724FC" w:rsidRDefault="008F6B22"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 xml:space="preserve">Eng. </w:t>
            </w:r>
          </w:p>
          <w:p w14:paraId="3B75678B" w14:textId="77777777" w:rsidR="008F6B22" w:rsidRPr="00D724FC" w:rsidRDefault="008F6B22" w:rsidP="00183D4C">
            <w:pPr>
              <w:pStyle w:val="Bezriadkovania"/>
              <w:jc w:val="both"/>
              <w:rPr>
                <w:rFonts w:ascii="Times New Roman" w:hAnsi="Times New Roman" w:cs="Times New Roman"/>
                <w:sz w:val="24"/>
                <w:szCs w:val="24"/>
              </w:rPr>
            </w:pPr>
          </w:p>
        </w:tc>
        <w:tc>
          <w:tcPr>
            <w:tcW w:w="1492" w:type="dxa"/>
          </w:tcPr>
          <w:p w14:paraId="2AA06004" w14:textId="77777777" w:rsidR="008F6B22" w:rsidRDefault="005E2C16" w:rsidP="00183D4C">
            <w:pPr>
              <w:pStyle w:val="Bezriadkovania"/>
              <w:jc w:val="both"/>
              <w:rPr>
                <w:rFonts w:ascii="Times New Roman" w:hAnsi="Times New Roman" w:cs="Times New Roman"/>
                <w:sz w:val="24"/>
                <w:szCs w:val="24"/>
              </w:rPr>
            </w:pPr>
            <w:r>
              <w:rPr>
                <w:rFonts w:ascii="Times New Roman" w:hAnsi="Times New Roman" w:cs="Times New Roman"/>
                <w:sz w:val="24"/>
                <w:szCs w:val="24"/>
              </w:rPr>
              <w:t>-</w:t>
            </w:r>
          </w:p>
          <w:p w14:paraId="4E079557" w14:textId="77777777" w:rsidR="005E2C16" w:rsidRDefault="005E2C16" w:rsidP="00183D4C">
            <w:pPr>
              <w:pStyle w:val="Bezriadkovania"/>
              <w:jc w:val="both"/>
              <w:rPr>
                <w:rFonts w:ascii="Times New Roman" w:hAnsi="Times New Roman" w:cs="Times New Roman"/>
                <w:sz w:val="24"/>
                <w:szCs w:val="24"/>
              </w:rPr>
            </w:pPr>
            <w:r>
              <w:rPr>
                <w:rFonts w:ascii="Times New Roman" w:hAnsi="Times New Roman" w:cs="Times New Roman"/>
                <w:sz w:val="24"/>
                <w:szCs w:val="24"/>
              </w:rPr>
              <w:t>-</w:t>
            </w:r>
          </w:p>
          <w:p w14:paraId="2883894F" w14:textId="77777777" w:rsidR="005E2C16" w:rsidRDefault="005E2C16" w:rsidP="00183D4C">
            <w:pPr>
              <w:pStyle w:val="Bezriadkovania"/>
              <w:jc w:val="both"/>
              <w:rPr>
                <w:rFonts w:ascii="Times New Roman" w:hAnsi="Times New Roman" w:cs="Times New Roman"/>
                <w:sz w:val="24"/>
                <w:szCs w:val="24"/>
              </w:rPr>
            </w:pPr>
            <w:r>
              <w:rPr>
                <w:rFonts w:ascii="Times New Roman" w:hAnsi="Times New Roman" w:cs="Times New Roman"/>
                <w:sz w:val="24"/>
                <w:szCs w:val="24"/>
              </w:rPr>
              <w:t>-</w:t>
            </w:r>
          </w:p>
          <w:p w14:paraId="2ACC7BC8" w14:textId="77777777" w:rsidR="005E2C16" w:rsidRDefault="005E2C16" w:rsidP="00183D4C">
            <w:pPr>
              <w:pStyle w:val="Bezriadkovania"/>
              <w:jc w:val="both"/>
              <w:rPr>
                <w:rFonts w:ascii="Times New Roman" w:hAnsi="Times New Roman" w:cs="Times New Roman"/>
                <w:sz w:val="24"/>
                <w:szCs w:val="24"/>
              </w:rPr>
            </w:pPr>
            <w:r>
              <w:rPr>
                <w:rFonts w:ascii="Times New Roman" w:hAnsi="Times New Roman" w:cs="Times New Roman"/>
                <w:sz w:val="24"/>
                <w:szCs w:val="24"/>
              </w:rPr>
              <w:t>-</w:t>
            </w:r>
          </w:p>
          <w:p w14:paraId="59274157" w14:textId="77777777" w:rsidR="005E2C16" w:rsidRDefault="005E2C16" w:rsidP="00183D4C">
            <w:pPr>
              <w:pStyle w:val="Bezriadkovania"/>
              <w:jc w:val="both"/>
              <w:rPr>
                <w:rFonts w:ascii="Times New Roman" w:hAnsi="Times New Roman" w:cs="Times New Roman"/>
                <w:sz w:val="24"/>
                <w:szCs w:val="24"/>
              </w:rPr>
            </w:pPr>
            <w:r>
              <w:rPr>
                <w:rFonts w:ascii="Times New Roman" w:hAnsi="Times New Roman" w:cs="Times New Roman"/>
                <w:sz w:val="24"/>
                <w:szCs w:val="24"/>
              </w:rPr>
              <w:t>-</w:t>
            </w:r>
          </w:p>
          <w:p w14:paraId="22121C69" w14:textId="520292CD" w:rsidR="005E2C16" w:rsidRPr="00D724FC" w:rsidRDefault="005E2C16" w:rsidP="00183D4C">
            <w:pPr>
              <w:pStyle w:val="Bezriadkovania"/>
              <w:jc w:val="both"/>
              <w:rPr>
                <w:rFonts w:ascii="Times New Roman" w:hAnsi="Times New Roman" w:cs="Times New Roman"/>
                <w:sz w:val="24"/>
                <w:szCs w:val="24"/>
              </w:rPr>
            </w:pPr>
            <w:r>
              <w:rPr>
                <w:rFonts w:ascii="Times New Roman" w:hAnsi="Times New Roman" w:cs="Times New Roman"/>
                <w:sz w:val="24"/>
                <w:szCs w:val="24"/>
              </w:rPr>
              <w:t>-</w:t>
            </w:r>
          </w:p>
        </w:tc>
        <w:tc>
          <w:tcPr>
            <w:tcW w:w="2340" w:type="dxa"/>
          </w:tcPr>
          <w:p w14:paraId="2BD8A49D" w14:textId="77777777" w:rsidR="008F6B22" w:rsidRPr="00D724FC" w:rsidRDefault="008F6B22"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 xml:space="preserve">Corona </w:t>
            </w:r>
          </w:p>
          <w:p w14:paraId="312FE4EA" w14:textId="77777777" w:rsidR="008F6B22" w:rsidRPr="00D724FC" w:rsidRDefault="008F6B22"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Covid-19</w:t>
            </w:r>
          </w:p>
          <w:p w14:paraId="156DC299" w14:textId="77777777" w:rsidR="008F6B22" w:rsidRPr="00D724FC" w:rsidRDefault="008F6B22"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Corona Virus</w:t>
            </w:r>
          </w:p>
          <w:p w14:paraId="2ECF160A" w14:textId="77777777" w:rsidR="008F6B22" w:rsidRPr="00D724FC" w:rsidRDefault="008F6B22"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 xml:space="preserve">Mask </w:t>
            </w:r>
          </w:p>
          <w:p w14:paraId="598D48C9" w14:textId="77777777" w:rsidR="008F6B22" w:rsidRPr="00D724FC" w:rsidRDefault="008F6B22"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Sanitise</w:t>
            </w:r>
          </w:p>
          <w:p w14:paraId="1C2E27FB" w14:textId="77777777" w:rsidR="008F6B22" w:rsidRPr="00D724FC" w:rsidRDefault="008F6B22"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Sanitizer</w:t>
            </w:r>
          </w:p>
        </w:tc>
      </w:tr>
    </w:tbl>
    <w:p w14:paraId="622B3D9D" w14:textId="77777777" w:rsidR="00B50F16" w:rsidRDefault="00B50F16" w:rsidP="00B50F16">
      <w:pPr>
        <w:pStyle w:val="Bezriadkovania"/>
        <w:jc w:val="both"/>
        <w:rPr>
          <w:rFonts w:ascii="Times New Roman" w:hAnsi="Times New Roman" w:cs="Times New Roman"/>
          <w:sz w:val="24"/>
          <w:szCs w:val="24"/>
        </w:rPr>
      </w:pPr>
    </w:p>
    <w:p w14:paraId="0B65832A" w14:textId="141E1C2A" w:rsidR="008F6B22" w:rsidRPr="00D724FC" w:rsidRDefault="008F6B22" w:rsidP="00B50F16">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While a few Covid-19 related terms have been borrowed, the rest of the terms such as</w:t>
      </w:r>
      <w:r w:rsidR="00B249B8" w:rsidRPr="00D724FC">
        <w:rPr>
          <w:rFonts w:ascii="Times New Roman" w:hAnsi="Times New Roman" w:cs="Times New Roman"/>
          <w:sz w:val="24"/>
          <w:szCs w:val="24"/>
        </w:rPr>
        <w:t xml:space="preserve"> </w:t>
      </w:r>
      <w:r w:rsidR="0009133E">
        <w:rPr>
          <w:rFonts w:ascii="Times New Roman" w:hAnsi="Times New Roman" w:cs="Times New Roman"/>
          <w:sz w:val="24"/>
          <w:szCs w:val="24"/>
        </w:rPr>
        <w:t xml:space="preserve">     </w:t>
      </w:r>
      <w:r w:rsidRPr="00D724FC">
        <w:rPr>
          <w:rFonts w:ascii="Times New Roman" w:hAnsi="Times New Roman" w:cs="Times New Roman"/>
          <w:i/>
          <w:sz w:val="24"/>
          <w:szCs w:val="24"/>
        </w:rPr>
        <w:t xml:space="preserve">self-isolation, Lockdown, social distancing, symptoms, asymptomatic </w:t>
      </w:r>
      <w:r w:rsidRPr="00D724FC">
        <w:rPr>
          <w:rFonts w:ascii="Times New Roman" w:hAnsi="Times New Roman" w:cs="Times New Roman"/>
          <w:sz w:val="24"/>
          <w:szCs w:val="24"/>
        </w:rPr>
        <w:t>and</w:t>
      </w:r>
      <w:r w:rsidRPr="00D724FC">
        <w:rPr>
          <w:rFonts w:ascii="Times New Roman" w:hAnsi="Times New Roman" w:cs="Times New Roman"/>
          <w:i/>
          <w:sz w:val="24"/>
          <w:szCs w:val="24"/>
        </w:rPr>
        <w:t xml:space="preserve"> quarantine</w:t>
      </w:r>
      <w:r w:rsidRPr="00D724FC">
        <w:rPr>
          <w:rFonts w:ascii="Times New Roman" w:hAnsi="Times New Roman" w:cs="Times New Roman"/>
          <w:sz w:val="24"/>
          <w:szCs w:val="24"/>
        </w:rPr>
        <w:t xml:space="preserve"> are also used in an explanatory way as there is no single word</w:t>
      </w:r>
      <w:r w:rsidR="0098656F" w:rsidRPr="00D724FC">
        <w:rPr>
          <w:rFonts w:ascii="Times New Roman" w:hAnsi="Times New Roman" w:cs="Times New Roman"/>
          <w:sz w:val="24"/>
          <w:szCs w:val="24"/>
        </w:rPr>
        <w:t xml:space="preserve"> that is an equivalent in Lunda; </w:t>
      </w:r>
      <w:r w:rsidR="0098656F" w:rsidRPr="007813AA">
        <w:rPr>
          <w:rFonts w:ascii="Times New Roman" w:hAnsi="Times New Roman" w:cs="Times New Roman"/>
          <w:sz w:val="24"/>
          <w:szCs w:val="24"/>
        </w:rPr>
        <w:t>t</w:t>
      </w:r>
      <w:r w:rsidRPr="007813AA">
        <w:rPr>
          <w:rFonts w:ascii="Times New Roman" w:hAnsi="Times New Roman" w:cs="Times New Roman"/>
          <w:sz w:val="24"/>
          <w:szCs w:val="24"/>
        </w:rPr>
        <w:t xml:space="preserve">hese words undergo paraphrasing. </w:t>
      </w:r>
      <w:r w:rsidRPr="00D724FC">
        <w:rPr>
          <w:rFonts w:ascii="Times New Roman" w:hAnsi="Times New Roman" w:cs="Times New Roman"/>
          <w:sz w:val="24"/>
          <w:szCs w:val="24"/>
        </w:rPr>
        <w:t xml:space="preserve">It is easier to deduce the reason for this borrowing in the wake of new world pandemic. As stated by Haugen (1950) and whitely (1963), the need or desire to refer to new objects or subjects in the environment, to discuss new ideas and concepts, to express new experiences, to stylistically distinguish one’s manner of speaking and so on, prompt people to create new words. </w:t>
      </w:r>
    </w:p>
    <w:p w14:paraId="63DA22EE" w14:textId="77777777" w:rsidR="00B50F16" w:rsidRDefault="00B50F16" w:rsidP="00183D4C">
      <w:pPr>
        <w:pStyle w:val="Nadpis2"/>
        <w:spacing w:before="0" w:beforeAutospacing="0" w:after="0" w:afterAutospacing="0"/>
      </w:pPr>
    </w:p>
    <w:p w14:paraId="7F97D72A" w14:textId="77777777" w:rsidR="00B50F16" w:rsidRDefault="00B50F16" w:rsidP="00183D4C">
      <w:pPr>
        <w:pStyle w:val="Nadpis2"/>
        <w:spacing w:before="0" w:beforeAutospacing="0" w:after="0" w:afterAutospacing="0"/>
      </w:pPr>
    </w:p>
    <w:p w14:paraId="63ACC4C9" w14:textId="171EAB45" w:rsidR="008F6B22" w:rsidRPr="00D724FC" w:rsidRDefault="000C376F" w:rsidP="00183D4C">
      <w:pPr>
        <w:pStyle w:val="Nadpis2"/>
        <w:spacing w:before="0" w:beforeAutospacing="0" w:after="0" w:afterAutospacing="0"/>
      </w:pPr>
      <w:r>
        <w:t>7</w:t>
      </w:r>
      <w:r w:rsidR="00F9490B">
        <w:t xml:space="preserve"> </w:t>
      </w:r>
      <w:r w:rsidR="008F6B22" w:rsidRPr="00D724FC">
        <w:t>D</w:t>
      </w:r>
      <w:r w:rsidR="009A2231" w:rsidRPr="00D724FC">
        <w:t xml:space="preserve">iscussion </w:t>
      </w:r>
      <w:r w:rsidR="008F6B22" w:rsidRPr="00D724FC">
        <w:t xml:space="preserve"> </w:t>
      </w:r>
    </w:p>
    <w:p w14:paraId="00DC1BAF" w14:textId="77777777" w:rsidR="00B50F16" w:rsidRDefault="00B50F16" w:rsidP="00183D4C">
      <w:pPr>
        <w:pStyle w:val="Bezriadkovania"/>
        <w:jc w:val="both"/>
        <w:rPr>
          <w:rFonts w:ascii="Times New Roman" w:hAnsi="Times New Roman" w:cs="Times New Roman"/>
          <w:sz w:val="24"/>
          <w:szCs w:val="24"/>
          <w:lang w:val="en-US"/>
        </w:rPr>
      </w:pPr>
    </w:p>
    <w:p w14:paraId="199457F7" w14:textId="7F267179" w:rsidR="00F9490B" w:rsidRDefault="00636792" w:rsidP="00183D4C">
      <w:pPr>
        <w:pStyle w:val="Bezriadkovania"/>
        <w:jc w:val="both"/>
        <w:rPr>
          <w:rFonts w:ascii="Times New Roman" w:hAnsi="Times New Roman" w:cs="Times New Roman"/>
          <w:sz w:val="24"/>
          <w:szCs w:val="24"/>
          <w:lang w:val="en-US"/>
        </w:rPr>
      </w:pPr>
      <w:r w:rsidRPr="001E0266">
        <w:rPr>
          <w:rFonts w:ascii="Times New Roman" w:hAnsi="Times New Roman" w:cs="Times New Roman"/>
          <w:sz w:val="24"/>
          <w:szCs w:val="24"/>
          <w:lang w:val="en-US"/>
        </w:rPr>
        <w:t xml:space="preserve">As </w:t>
      </w:r>
      <w:r w:rsidR="00150982" w:rsidRPr="001E0266">
        <w:rPr>
          <w:rFonts w:ascii="Times New Roman" w:hAnsi="Times New Roman" w:cs="Times New Roman"/>
          <w:sz w:val="24"/>
          <w:szCs w:val="24"/>
          <w:lang w:val="en-US"/>
        </w:rPr>
        <w:t xml:space="preserve">mentioned previously, </w:t>
      </w:r>
      <w:r w:rsidR="00150982" w:rsidRPr="001E0266">
        <w:rPr>
          <w:rFonts w:ascii="Times New Roman" w:hAnsi="Times New Roman" w:cs="Times New Roman"/>
          <w:sz w:val="24"/>
          <w:szCs w:val="24"/>
        </w:rPr>
        <w:t xml:space="preserve">lexical borrowing is a process which involves reproduction </w:t>
      </w:r>
      <w:r w:rsidR="0091653A" w:rsidRPr="001E0266">
        <w:rPr>
          <w:rFonts w:ascii="Times New Roman" w:hAnsi="Times New Roman" w:cs="Times New Roman"/>
          <w:sz w:val="24"/>
          <w:szCs w:val="24"/>
        </w:rPr>
        <w:t>(</w:t>
      </w:r>
      <w:r w:rsidR="00150982" w:rsidRPr="001E0266">
        <w:rPr>
          <w:rFonts w:ascii="Times New Roman" w:hAnsi="Times New Roman" w:cs="Times New Roman"/>
          <w:sz w:val="24"/>
          <w:szCs w:val="24"/>
        </w:rPr>
        <w:t>Haugen 1950).</w:t>
      </w:r>
      <w:r w:rsidR="00150982" w:rsidRPr="001E0266">
        <w:rPr>
          <w:rFonts w:ascii="Times New Roman" w:hAnsi="Times New Roman" w:cs="Times New Roman"/>
          <w:sz w:val="24"/>
          <w:szCs w:val="24"/>
          <w:lang w:val="en-US"/>
        </w:rPr>
        <w:t xml:space="preserve"> </w:t>
      </w:r>
      <w:r w:rsidR="004548E8" w:rsidRPr="001E0266">
        <w:rPr>
          <w:rFonts w:ascii="Times New Roman" w:hAnsi="Times New Roman" w:cs="Times New Roman"/>
          <w:sz w:val="24"/>
          <w:szCs w:val="24"/>
          <w:lang w:val="en-US"/>
        </w:rPr>
        <w:t>I</w:t>
      </w:r>
      <w:r w:rsidR="004F23C3" w:rsidRPr="001E0266">
        <w:rPr>
          <w:rFonts w:ascii="Times New Roman" w:hAnsi="Times New Roman" w:cs="Times New Roman"/>
          <w:sz w:val="24"/>
          <w:szCs w:val="24"/>
          <w:lang w:val="en-US"/>
        </w:rPr>
        <w:t>n</w:t>
      </w:r>
      <w:r w:rsidR="0041464C" w:rsidRPr="001E0266">
        <w:rPr>
          <w:rFonts w:ascii="Times New Roman" w:hAnsi="Times New Roman" w:cs="Times New Roman"/>
          <w:sz w:val="24"/>
          <w:szCs w:val="24"/>
          <w:lang w:val="en-US"/>
        </w:rPr>
        <w:t xml:space="preserve"> this vein</w:t>
      </w:r>
      <w:r w:rsidR="004F23C3" w:rsidRPr="001E0266">
        <w:rPr>
          <w:rFonts w:ascii="Times New Roman" w:hAnsi="Times New Roman" w:cs="Times New Roman"/>
          <w:sz w:val="24"/>
          <w:szCs w:val="24"/>
          <w:lang w:val="en-US"/>
        </w:rPr>
        <w:t xml:space="preserve">, </w:t>
      </w:r>
      <w:r w:rsidRPr="001E0266">
        <w:rPr>
          <w:rFonts w:ascii="Times New Roman" w:hAnsi="Times New Roman" w:cs="Times New Roman"/>
          <w:sz w:val="24"/>
          <w:szCs w:val="24"/>
          <w:lang w:val="en-US"/>
        </w:rPr>
        <w:t>Nkhata &amp; Jimaima (2020: 71) avers that l</w:t>
      </w:r>
      <w:r w:rsidR="008F6B22" w:rsidRPr="001E0266">
        <w:rPr>
          <w:rFonts w:ascii="Times New Roman" w:hAnsi="Times New Roman" w:cs="Times New Roman"/>
          <w:sz w:val="24"/>
          <w:szCs w:val="24"/>
          <w:lang w:val="en-US"/>
        </w:rPr>
        <w:t>anguage is productive, and productivity is subject to the dimension of time. This follows that some words have been lost to the idea of historicity</w:t>
      </w:r>
      <w:r w:rsidR="00CE256E" w:rsidRPr="001E0266">
        <w:rPr>
          <w:rFonts w:ascii="Times New Roman" w:hAnsi="Times New Roman" w:cs="Times New Roman"/>
          <w:sz w:val="24"/>
          <w:szCs w:val="24"/>
          <w:lang w:val="en-US"/>
        </w:rPr>
        <w:t xml:space="preserve"> [. . .]</w:t>
      </w:r>
      <w:r w:rsidR="008F6B22" w:rsidRPr="001E0266">
        <w:rPr>
          <w:rFonts w:ascii="Times New Roman" w:hAnsi="Times New Roman" w:cs="Times New Roman"/>
          <w:sz w:val="24"/>
          <w:szCs w:val="24"/>
          <w:lang w:val="en-US"/>
        </w:rPr>
        <w:t xml:space="preserve"> new words have been coined with time and</w:t>
      </w:r>
      <w:r w:rsidR="00CE256E" w:rsidRPr="001E0266">
        <w:rPr>
          <w:rFonts w:ascii="Times New Roman" w:hAnsi="Times New Roman" w:cs="Times New Roman"/>
          <w:sz w:val="24"/>
          <w:szCs w:val="24"/>
          <w:lang w:val="en-US"/>
        </w:rPr>
        <w:t xml:space="preserve"> [. . .] </w:t>
      </w:r>
      <w:r w:rsidR="008F6B22" w:rsidRPr="001E0266">
        <w:rPr>
          <w:rFonts w:ascii="Times New Roman" w:hAnsi="Times New Roman" w:cs="Times New Roman"/>
          <w:sz w:val="24"/>
          <w:szCs w:val="24"/>
          <w:lang w:val="en-US"/>
        </w:rPr>
        <w:t>should be seen as an outcome of the creativity of language as well as prod</w:t>
      </w:r>
      <w:r w:rsidR="00CE256E" w:rsidRPr="001E0266">
        <w:rPr>
          <w:rFonts w:ascii="Times New Roman" w:hAnsi="Times New Roman" w:cs="Times New Roman"/>
          <w:sz w:val="24"/>
          <w:szCs w:val="24"/>
          <w:lang w:val="en-US"/>
        </w:rPr>
        <w:t>uctiv</w:t>
      </w:r>
      <w:r w:rsidR="009E6C84" w:rsidRPr="001E0266">
        <w:rPr>
          <w:rFonts w:ascii="Times New Roman" w:hAnsi="Times New Roman" w:cs="Times New Roman"/>
          <w:sz w:val="24"/>
          <w:szCs w:val="24"/>
          <w:lang w:val="en-US"/>
        </w:rPr>
        <w:t>ity</w:t>
      </w:r>
      <w:r w:rsidR="008F6B22" w:rsidRPr="001E0266">
        <w:rPr>
          <w:rFonts w:ascii="Times New Roman" w:hAnsi="Times New Roman" w:cs="Times New Roman"/>
          <w:sz w:val="24"/>
          <w:szCs w:val="24"/>
          <w:lang w:val="en-US"/>
        </w:rPr>
        <w:t>.</w:t>
      </w:r>
      <w:r w:rsidR="008F6B22" w:rsidRPr="00D724FC">
        <w:rPr>
          <w:rFonts w:ascii="Times New Roman" w:hAnsi="Times New Roman" w:cs="Times New Roman"/>
          <w:sz w:val="24"/>
          <w:szCs w:val="24"/>
          <w:lang w:val="en-US"/>
        </w:rPr>
        <w:t xml:space="preserve"> The creation of these new words in </w:t>
      </w:r>
      <w:r w:rsidR="008F6B22" w:rsidRPr="00D724FC">
        <w:rPr>
          <w:rFonts w:ascii="Times New Roman" w:hAnsi="Times New Roman" w:cs="Times New Roman"/>
          <w:sz w:val="24"/>
          <w:szCs w:val="24"/>
          <w:lang w:val="en-US"/>
        </w:rPr>
        <w:lastRenderedPageBreak/>
        <w:t>a language through the aspects of neologisms or borrowing has to be done i</w:t>
      </w:r>
      <w:r w:rsidR="005C7887" w:rsidRPr="00D724FC">
        <w:rPr>
          <w:rFonts w:ascii="Times New Roman" w:hAnsi="Times New Roman" w:cs="Times New Roman"/>
          <w:sz w:val="24"/>
          <w:szCs w:val="24"/>
          <w:lang w:val="en-US"/>
        </w:rPr>
        <w:t>n</w:t>
      </w:r>
      <w:r w:rsidR="008F6B22" w:rsidRPr="00D724FC">
        <w:rPr>
          <w:rFonts w:ascii="Times New Roman" w:hAnsi="Times New Roman" w:cs="Times New Roman"/>
          <w:sz w:val="24"/>
          <w:szCs w:val="24"/>
          <w:lang w:val="en-US"/>
        </w:rPr>
        <w:t xml:space="preserve"> such a way that it fits into the linguistic system of that particular language. </w:t>
      </w:r>
    </w:p>
    <w:p w14:paraId="6AADEF25" w14:textId="6AFF695B" w:rsidR="008F6B22" w:rsidRPr="00D724FC" w:rsidRDefault="008F6B22" w:rsidP="00183D4C">
      <w:pPr>
        <w:pStyle w:val="Bezriadkovania"/>
        <w:jc w:val="both"/>
        <w:rPr>
          <w:rFonts w:ascii="Times New Roman" w:hAnsi="Times New Roman" w:cs="Times New Roman"/>
          <w:sz w:val="24"/>
          <w:szCs w:val="24"/>
          <w:lang w:val="en-US"/>
        </w:rPr>
      </w:pPr>
      <w:r w:rsidRPr="00D724FC">
        <w:rPr>
          <w:rFonts w:ascii="Times New Roman" w:hAnsi="Times New Roman" w:cs="Times New Roman"/>
          <w:sz w:val="24"/>
          <w:szCs w:val="24"/>
          <w:lang w:val="en-US"/>
        </w:rPr>
        <w:t xml:space="preserve"> </w:t>
      </w:r>
    </w:p>
    <w:p w14:paraId="75B40A8B" w14:textId="5585B52F" w:rsidR="009A2231" w:rsidRDefault="00E47940" w:rsidP="00183D4C">
      <w:pPr>
        <w:pStyle w:val="Bezriadkovania"/>
        <w:rPr>
          <w:rFonts w:ascii="Times New Roman" w:hAnsi="Times New Roman" w:cs="Times New Roman"/>
          <w:b/>
          <w:bCs/>
          <w:i/>
          <w:iCs/>
          <w:sz w:val="24"/>
          <w:szCs w:val="24"/>
          <w:lang w:val="en-US"/>
        </w:rPr>
      </w:pPr>
      <w:r w:rsidRPr="005B70B0">
        <w:rPr>
          <w:rFonts w:ascii="Times New Roman" w:hAnsi="Times New Roman" w:cs="Times New Roman"/>
          <w:iCs/>
          <w:sz w:val="24"/>
          <w:szCs w:val="24"/>
        </w:rPr>
        <w:t>7.1</w:t>
      </w:r>
      <w:r w:rsidR="00831575" w:rsidRPr="008B38F9">
        <w:rPr>
          <w:rFonts w:ascii="Times New Roman" w:hAnsi="Times New Roman" w:cs="Times New Roman"/>
          <w:b/>
          <w:bCs/>
          <w:i/>
          <w:iCs/>
          <w:sz w:val="24"/>
          <w:szCs w:val="24"/>
        </w:rPr>
        <w:t xml:space="preserve"> </w:t>
      </w:r>
      <w:r w:rsidR="008F6B22" w:rsidRPr="008B38F9">
        <w:rPr>
          <w:rStyle w:val="Nadpis2Char"/>
          <w:rFonts w:eastAsiaTheme="majorEastAsia"/>
          <w:b w:val="0"/>
          <w:bCs w:val="0"/>
          <w:i/>
          <w:iCs/>
          <w:szCs w:val="24"/>
        </w:rPr>
        <w:t>Phonological Description</w:t>
      </w:r>
      <w:r w:rsidR="008F6B22" w:rsidRPr="008B38F9">
        <w:rPr>
          <w:rFonts w:ascii="Times New Roman" w:hAnsi="Times New Roman" w:cs="Times New Roman"/>
          <w:b/>
          <w:bCs/>
          <w:i/>
          <w:iCs/>
          <w:sz w:val="24"/>
          <w:szCs w:val="24"/>
          <w:lang w:val="en-US"/>
        </w:rPr>
        <w:t xml:space="preserve"> </w:t>
      </w:r>
    </w:p>
    <w:p w14:paraId="6C3BC2C2" w14:textId="77777777" w:rsidR="008B38F9" w:rsidRPr="008B38F9" w:rsidRDefault="008B38F9" w:rsidP="00183D4C">
      <w:pPr>
        <w:pStyle w:val="Bezriadkovania"/>
        <w:rPr>
          <w:rFonts w:ascii="Times New Roman" w:hAnsi="Times New Roman" w:cs="Times New Roman"/>
          <w:b/>
          <w:bCs/>
          <w:i/>
          <w:iCs/>
          <w:sz w:val="24"/>
          <w:szCs w:val="24"/>
        </w:rPr>
      </w:pPr>
    </w:p>
    <w:p w14:paraId="1705647E" w14:textId="38CB6B77" w:rsidR="008F6B22" w:rsidRPr="00D724FC" w:rsidRDefault="008F6B22" w:rsidP="00183D4C">
      <w:pPr>
        <w:pStyle w:val="Bezriadkovania"/>
        <w:jc w:val="both"/>
        <w:rPr>
          <w:rFonts w:ascii="Times New Roman" w:hAnsi="Times New Roman" w:cs="Times New Roman"/>
          <w:sz w:val="24"/>
          <w:szCs w:val="24"/>
          <w:lang w:val="en-US"/>
        </w:rPr>
      </w:pPr>
      <w:r w:rsidRPr="00D724FC">
        <w:rPr>
          <w:rFonts w:ascii="Times New Roman" w:hAnsi="Times New Roman" w:cs="Times New Roman"/>
          <w:sz w:val="24"/>
          <w:szCs w:val="24"/>
          <w:lang w:val="en-US"/>
        </w:rPr>
        <w:t>In order to understand some of the peculiarities of</w:t>
      </w:r>
      <w:r w:rsidR="00E475FA" w:rsidRPr="00D724FC">
        <w:rPr>
          <w:rFonts w:ascii="Times New Roman" w:hAnsi="Times New Roman" w:cs="Times New Roman"/>
          <w:sz w:val="24"/>
          <w:szCs w:val="24"/>
          <w:lang w:val="en-US"/>
        </w:rPr>
        <w:t xml:space="preserve"> loanwords </w:t>
      </w:r>
      <w:r w:rsidRPr="00D724FC">
        <w:rPr>
          <w:rFonts w:ascii="Times New Roman" w:hAnsi="Times New Roman" w:cs="Times New Roman"/>
          <w:sz w:val="24"/>
          <w:szCs w:val="24"/>
          <w:lang w:val="en-US"/>
        </w:rPr>
        <w:t xml:space="preserve">in any language from a phonological perspective, it is first important to describe the phonology of the </w:t>
      </w:r>
      <w:r w:rsidR="00395795">
        <w:rPr>
          <w:rFonts w:ascii="Times New Roman" w:hAnsi="Times New Roman" w:cs="Times New Roman"/>
          <w:sz w:val="24"/>
          <w:szCs w:val="24"/>
          <w:lang w:val="en-US"/>
        </w:rPr>
        <w:t>recipient</w:t>
      </w:r>
      <w:r w:rsidRPr="00D724FC">
        <w:rPr>
          <w:rFonts w:ascii="Times New Roman" w:hAnsi="Times New Roman" w:cs="Times New Roman"/>
          <w:sz w:val="24"/>
          <w:szCs w:val="24"/>
          <w:lang w:val="en-US"/>
        </w:rPr>
        <w:t xml:space="preserve"> language. Lunda has typically a five vowel system and a twenty-</w:t>
      </w:r>
      <w:r w:rsidR="00481D50">
        <w:rPr>
          <w:rFonts w:ascii="Times New Roman" w:hAnsi="Times New Roman" w:cs="Times New Roman"/>
          <w:sz w:val="24"/>
          <w:szCs w:val="24"/>
          <w:lang w:val="en-US"/>
        </w:rPr>
        <w:t>three</w:t>
      </w:r>
      <w:r w:rsidRPr="00D724FC">
        <w:rPr>
          <w:rFonts w:ascii="Times New Roman" w:hAnsi="Times New Roman" w:cs="Times New Roman"/>
          <w:sz w:val="24"/>
          <w:szCs w:val="24"/>
          <w:lang w:val="en-US"/>
        </w:rPr>
        <w:t xml:space="preserve"> consonantal inventory. The phonemic inventory of Lunda is as follows</w:t>
      </w:r>
      <w:r w:rsidR="00297675">
        <w:rPr>
          <w:rFonts w:ascii="Times New Roman" w:hAnsi="Times New Roman" w:cs="Times New Roman"/>
          <w:sz w:val="24"/>
          <w:szCs w:val="24"/>
          <w:lang w:val="en-US"/>
        </w:rPr>
        <w:t>,</w:t>
      </w:r>
      <w:r w:rsidR="004E3ECA" w:rsidRPr="00D724FC">
        <w:rPr>
          <w:rFonts w:ascii="Times New Roman" w:hAnsi="Times New Roman" w:cs="Times New Roman"/>
          <w:sz w:val="24"/>
          <w:szCs w:val="24"/>
          <w:lang w:val="en-US"/>
        </w:rPr>
        <w:t xml:space="preserve"> as approved by Ministry of Education (1977)</w:t>
      </w:r>
      <w:r w:rsidRPr="00D724FC">
        <w:rPr>
          <w:rFonts w:ascii="Times New Roman" w:hAnsi="Times New Roman" w:cs="Times New Roman"/>
          <w:sz w:val="24"/>
          <w:szCs w:val="24"/>
          <w:lang w:val="en-US"/>
        </w:rPr>
        <w:t>:</w:t>
      </w:r>
    </w:p>
    <w:p w14:paraId="44ED0220" w14:textId="77777777" w:rsidR="00AB6573" w:rsidRPr="00D724FC" w:rsidRDefault="00AB6573" w:rsidP="00183D4C">
      <w:pPr>
        <w:pStyle w:val="Bezriadkovania"/>
        <w:jc w:val="both"/>
        <w:rPr>
          <w:rFonts w:ascii="Times New Roman" w:hAnsi="Times New Roman" w:cs="Times New Roman"/>
          <w:sz w:val="24"/>
          <w:szCs w:val="24"/>
          <w:lang w:val="en-US"/>
        </w:rPr>
      </w:pPr>
    </w:p>
    <w:p w14:paraId="537762FC" w14:textId="77777777" w:rsidR="008F6B22" w:rsidRPr="005B70B0" w:rsidRDefault="008F6B22" w:rsidP="00183D4C">
      <w:pPr>
        <w:pStyle w:val="Bezriadkovania"/>
        <w:jc w:val="center"/>
        <w:rPr>
          <w:rFonts w:ascii="Times New Roman" w:hAnsi="Times New Roman" w:cs="Times New Roman"/>
          <w:sz w:val="24"/>
          <w:szCs w:val="24"/>
        </w:rPr>
      </w:pPr>
      <w:r w:rsidRPr="005B70B0">
        <w:rPr>
          <w:rFonts w:ascii="Times New Roman" w:hAnsi="Times New Roman" w:cs="Times New Roman"/>
          <w:sz w:val="24"/>
          <w:szCs w:val="24"/>
        </w:rPr>
        <w:t>Table 11: The Phonemic Inventory of Lunda- Vowels</w:t>
      </w:r>
    </w:p>
    <w:tbl>
      <w:tblPr>
        <w:tblStyle w:val="Mriekatabuky"/>
        <w:tblW w:w="9270" w:type="dxa"/>
        <w:tblInd w:w="85" w:type="dxa"/>
        <w:tblLook w:val="04A0" w:firstRow="1" w:lastRow="0" w:firstColumn="1" w:lastColumn="0" w:noHBand="0" w:noVBand="1"/>
      </w:tblPr>
      <w:tblGrid>
        <w:gridCol w:w="2379"/>
        <w:gridCol w:w="2725"/>
        <w:gridCol w:w="4166"/>
      </w:tblGrid>
      <w:tr w:rsidR="008F6B22" w:rsidRPr="00D724FC" w14:paraId="5619AA31" w14:textId="77777777" w:rsidTr="00701D99">
        <w:tc>
          <w:tcPr>
            <w:tcW w:w="2379" w:type="dxa"/>
            <w:tcBorders>
              <w:top w:val="single" w:sz="4" w:space="0" w:color="auto"/>
              <w:left w:val="single" w:sz="4" w:space="0" w:color="auto"/>
              <w:bottom w:val="single" w:sz="4" w:space="0" w:color="auto"/>
              <w:right w:val="single" w:sz="4" w:space="0" w:color="auto"/>
            </w:tcBorders>
            <w:shd w:val="clear" w:color="auto" w:fill="00B050"/>
          </w:tcPr>
          <w:p w14:paraId="261D43D3" w14:textId="77777777" w:rsidR="008F6B22" w:rsidRPr="00D724FC" w:rsidRDefault="008F6B22" w:rsidP="00183D4C">
            <w:pPr>
              <w:pStyle w:val="Bezriadkovania"/>
              <w:jc w:val="both"/>
              <w:rPr>
                <w:rFonts w:ascii="Times New Roman" w:hAnsi="Times New Roman" w:cs="Times New Roman"/>
                <w:sz w:val="24"/>
                <w:szCs w:val="24"/>
              </w:rPr>
            </w:pPr>
          </w:p>
        </w:tc>
        <w:tc>
          <w:tcPr>
            <w:tcW w:w="2725" w:type="dxa"/>
            <w:tcBorders>
              <w:top w:val="single" w:sz="4" w:space="0" w:color="auto"/>
              <w:left w:val="single" w:sz="4" w:space="0" w:color="auto"/>
              <w:bottom w:val="single" w:sz="4" w:space="0" w:color="auto"/>
              <w:right w:val="single" w:sz="4" w:space="0" w:color="auto"/>
            </w:tcBorders>
            <w:shd w:val="clear" w:color="auto" w:fill="00B050"/>
            <w:hideMark/>
          </w:tcPr>
          <w:p w14:paraId="4BBFCD2B" w14:textId="77777777" w:rsidR="008F6B22" w:rsidRPr="00D724FC" w:rsidRDefault="008F6B22"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Front</w:t>
            </w:r>
          </w:p>
        </w:tc>
        <w:tc>
          <w:tcPr>
            <w:tcW w:w="4166" w:type="dxa"/>
            <w:tcBorders>
              <w:top w:val="single" w:sz="4" w:space="0" w:color="auto"/>
              <w:left w:val="single" w:sz="4" w:space="0" w:color="auto"/>
              <w:bottom w:val="single" w:sz="4" w:space="0" w:color="auto"/>
              <w:right w:val="single" w:sz="4" w:space="0" w:color="auto"/>
            </w:tcBorders>
            <w:shd w:val="clear" w:color="auto" w:fill="00B050"/>
            <w:hideMark/>
          </w:tcPr>
          <w:p w14:paraId="182ECA75" w14:textId="77777777" w:rsidR="008F6B22" w:rsidRPr="00D724FC" w:rsidRDefault="008F6B22"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Back</w:t>
            </w:r>
          </w:p>
        </w:tc>
      </w:tr>
      <w:tr w:rsidR="008F6B22" w:rsidRPr="00D724FC" w14:paraId="371766C3" w14:textId="77777777" w:rsidTr="00701D99">
        <w:tc>
          <w:tcPr>
            <w:tcW w:w="2379" w:type="dxa"/>
            <w:tcBorders>
              <w:top w:val="single" w:sz="4" w:space="0" w:color="auto"/>
              <w:left w:val="single" w:sz="4" w:space="0" w:color="auto"/>
              <w:bottom w:val="single" w:sz="4" w:space="0" w:color="auto"/>
              <w:right w:val="single" w:sz="4" w:space="0" w:color="auto"/>
            </w:tcBorders>
            <w:hideMark/>
          </w:tcPr>
          <w:p w14:paraId="31A302C7" w14:textId="7FBB180A" w:rsidR="008F6B22" w:rsidRPr="00D724FC" w:rsidRDefault="008F0966"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High</w:t>
            </w:r>
            <w:r>
              <w:rPr>
                <w:rFonts w:ascii="Times New Roman" w:hAnsi="Times New Roman" w:cs="Times New Roman"/>
                <w:sz w:val="24"/>
                <w:szCs w:val="24"/>
              </w:rPr>
              <w:t xml:space="preserve"> </w:t>
            </w:r>
          </w:p>
        </w:tc>
        <w:tc>
          <w:tcPr>
            <w:tcW w:w="2725" w:type="dxa"/>
            <w:tcBorders>
              <w:top w:val="single" w:sz="4" w:space="0" w:color="auto"/>
              <w:left w:val="single" w:sz="4" w:space="0" w:color="auto"/>
              <w:bottom w:val="single" w:sz="4" w:space="0" w:color="auto"/>
              <w:right w:val="single" w:sz="4" w:space="0" w:color="auto"/>
            </w:tcBorders>
            <w:hideMark/>
          </w:tcPr>
          <w:p w14:paraId="55AE5220" w14:textId="163AA5CB" w:rsidR="008F6B22" w:rsidRPr="00D724FC" w:rsidRDefault="008F0966" w:rsidP="00183D4C">
            <w:pPr>
              <w:pStyle w:val="Bezriadkovania"/>
              <w:jc w:val="both"/>
              <w:rPr>
                <w:rFonts w:ascii="Times New Roman" w:hAnsi="Times New Roman" w:cs="Times New Roman"/>
                <w:sz w:val="24"/>
                <w:szCs w:val="24"/>
              </w:rPr>
            </w:pPr>
            <w:proofErr w:type="spellStart"/>
            <w:r w:rsidRPr="00D724FC">
              <w:rPr>
                <w:rFonts w:ascii="Times New Roman" w:hAnsi="Times New Roman" w:cs="Times New Roman"/>
                <w:sz w:val="24"/>
                <w:szCs w:val="24"/>
              </w:rPr>
              <w:t>i</w:t>
            </w:r>
            <w:proofErr w:type="spellEnd"/>
          </w:p>
        </w:tc>
        <w:tc>
          <w:tcPr>
            <w:tcW w:w="4166" w:type="dxa"/>
            <w:tcBorders>
              <w:top w:val="single" w:sz="4" w:space="0" w:color="auto"/>
              <w:left w:val="single" w:sz="4" w:space="0" w:color="auto"/>
              <w:bottom w:val="single" w:sz="4" w:space="0" w:color="auto"/>
              <w:right w:val="single" w:sz="4" w:space="0" w:color="auto"/>
            </w:tcBorders>
            <w:hideMark/>
          </w:tcPr>
          <w:p w14:paraId="1B917A8E" w14:textId="3F078069" w:rsidR="008F6B22" w:rsidRPr="00D724FC" w:rsidRDefault="008F0966"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 xml:space="preserve">                                   u</w:t>
            </w:r>
          </w:p>
        </w:tc>
      </w:tr>
      <w:tr w:rsidR="008F6B22" w:rsidRPr="00D724FC" w14:paraId="05DC3854" w14:textId="77777777" w:rsidTr="00701D99">
        <w:tc>
          <w:tcPr>
            <w:tcW w:w="2379" w:type="dxa"/>
            <w:tcBorders>
              <w:top w:val="single" w:sz="4" w:space="0" w:color="auto"/>
              <w:left w:val="single" w:sz="4" w:space="0" w:color="auto"/>
              <w:bottom w:val="single" w:sz="4" w:space="0" w:color="auto"/>
              <w:right w:val="single" w:sz="4" w:space="0" w:color="auto"/>
            </w:tcBorders>
            <w:hideMark/>
          </w:tcPr>
          <w:p w14:paraId="17CE2421" w14:textId="15474666" w:rsidR="008F6B22" w:rsidRPr="00D724FC" w:rsidRDefault="008F0966"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Mid</w:t>
            </w:r>
            <w:r>
              <w:rPr>
                <w:rFonts w:ascii="Times New Roman" w:hAnsi="Times New Roman" w:cs="Times New Roman"/>
                <w:sz w:val="24"/>
                <w:szCs w:val="24"/>
              </w:rPr>
              <w:t xml:space="preserve"> </w:t>
            </w:r>
          </w:p>
        </w:tc>
        <w:tc>
          <w:tcPr>
            <w:tcW w:w="2725" w:type="dxa"/>
            <w:tcBorders>
              <w:top w:val="single" w:sz="4" w:space="0" w:color="auto"/>
              <w:left w:val="single" w:sz="4" w:space="0" w:color="auto"/>
              <w:bottom w:val="single" w:sz="4" w:space="0" w:color="auto"/>
              <w:right w:val="single" w:sz="4" w:space="0" w:color="auto"/>
            </w:tcBorders>
            <w:hideMark/>
          </w:tcPr>
          <w:p w14:paraId="5A4CBEEF" w14:textId="138EB1F8" w:rsidR="008F6B22" w:rsidRPr="00D724FC" w:rsidRDefault="008F0966"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 xml:space="preserve">                   e</w:t>
            </w:r>
          </w:p>
        </w:tc>
        <w:tc>
          <w:tcPr>
            <w:tcW w:w="4166" w:type="dxa"/>
            <w:tcBorders>
              <w:top w:val="single" w:sz="4" w:space="0" w:color="auto"/>
              <w:left w:val="single" w:sz="4" w:space="0" w:color="auto"/>
              <w:bottom w:val="single" w:sz="4" w:space="0" w:color="auto"/>
              <w:right w:val="single" w:sz="4" w:space="0" w:color="auto"/>
            </w:tcBorders>
            <w:hideMark/>
          </w:tcPr>
          <w:p w14:paraId="4D45B276" w14:textId="6081AA25" w:rsidR="008F6B22" w:rsidRPr="00D724FC" w:rsidRDefault="008F0966"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 xml:space="preserve">                    o</w:t>
            </w:r>
          </w:p>
        </w:tc>
      </w:tr>
      <w:tr w:rsidR="008F6B22" w:rsidRPr="00D724FC" w14:paraId="1BBFA025" w14:textId="77777777" w:rsidTr="00701D99">
        <w:tc>
          <w:tcPr>
            <w:tcW w:w="2379" w:type="dxa"/>
            <w:tcBorders>
              <w:top w:val="single" w:sz="4" w:space="0" w:color="auto"/>
              <w:left w:val="single" w:sz="4" w:space="0" w:color="auto"/>
              <w:bottom w:val="single" w:sz="4" w:space="0" w:color="auto"/>
              <w:right w:val="single" w:sz="4" w:space="0" w:color="auto"/>
            </w:tcBorders>
            <w:hideMark/>
          </w:tcPr>
          <w:p w14:paraId="6C69B1B9" w14:textId="2E0ED3C3" w:rsidR="008F6B22" w:rsidRPr="00D724FC" w:rsidRDefault="008F0966"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Low</w:t>
            </w:r>
            <w:r>
              <w:rPr>
                <w:rFonts w:ascii="Times New Roman" w:hAnsi="Times New Roman" w:cs="Times New Roman"/>
                <w:sz w:val="24"/>
                <w:szCs w:val="24"/>
              </w:rPr>
              <w:t xml:space="preserve"> </w:t>
            </w:r>
          </w:p>
        </w:tc>
        <w:tc>
          <w:tcPr>
            <w:tcW w:w="2725" w:type="dxa"/>
            <w:tcBorders>
              <w:top w:val="single" w:sz="4" w:space="0" w:color="auto"/>
              <w:left w:val="single" w:sz="4" w:space="0" w:color="auto"/>
              <w:bottom w:val="single" w:sz="4" w:space="0" w:color="auto"/>
              <w:right w:val="single" w:sz="4" w:space="0" w:color="auto"/>
            </w:tcBorders>
          </w:tcPr>
          <w:p w14:paraId="2DD403CA" w14:textId="77777777" w:rsidR="008F6B22" w:rsidRPr="00D724FC" w:rsidRDefault="008F6B22" w:rsidP="00183D4C">
            <w:pPr>
              <w:pStyle w:val="Bezriadkovania"/>
              <w:jc w:val="both"/>
              <w:rPr>
                <w:rFonts w:ascii="Times New Roman" w:hAnsi="Times New Roman" w:cs="Times New Roman"/>
                <w:sz w:val="24"/>
                <w:szCs w:val="24"/>
              </w:rPr>
            </w:pPr>
          </w:p>
        </w:tc>
        <w:tc>
          <w:tcPr>
            <w:tcW w:w="4166" w:type="dxa"/>
            <w:tcBorders>
              <w:top w:val="single" w:sz="4" w:space="0" w:color="auto"/>
              <w:left w:val="single" w:sz="4" w:space="0" w:color="auto"/>
              <w:bottom w:val="single" w:sz="4" w:space="0" w:color="auto"/>
              <w:right w:val="single" w:sz="4" w:space="0" w:color="auto"/>
            </w:tcBorders>
            <w:hideMark/>
          </w:tcPr>
          <w:p w14:paraId="39A22058" w14:textId="1DC06BD8" w:rsidR="008F6B22" w:rsidRPr="00D724FC" w:rsidRDefault="008F0966"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a</w:t>
            </w:r>
          </w:p>
        </w:tc>
      </w:tr>
    </w:tbl>
    <w:p w14:paraId="6BFC441A" w14:textId="77777777" w:rsidR="00970720" w:rsidRPr="00D724FC" w:rsidRDefault="00970720" w:rsidP="00183D4C">
      <w:pPr>
        <w:pStyle w:val="Bezriadkovania"/>
        <w:rPr>
          <w:rFonts w:ascii="Times New Roman" w:hAnsi="Times New Roman" w:cs="Times New Roman"/>
          <w:b/>
          <w:sz w:val="24"/>
          <w:szCs w:val="24"/>
        </w:rPr>
      </w:pPr>
    </w:p>
    <w:tbl>
      <w:tblPr>
        <w:tblStyle w:val="Mriekatabuky"/>
        <w:tblpPr w:leftFromText="180" w:rightFromText="180" w:vertAnchor="text" w:horzAnchor="margin" w:tblpX="64" w:tblpY="354"/>
        <w:tblW w:w="9265" w:type="dxa"/>
        <w:tblLayout w:type="fixed"/>
        <w:tblLook w:val="04A0" w:firstRow="1" w:lastRow="0" w:firstColumn="1" w:lastColumn="0" w:noHBand="0" w:noVBand="1"/>
      </w:tblPr>
      <w:tblGrid>
        <w:gridCol w:w="1705"/>
        <w:gridCol w:w="1170"/>
        <w:gridCol w:w="1106"/>
        <w:gridCol w:w="1276"/>
        <w:gridCol w:w="1276"/>
        <w:gridCol w:w="1022"/>
        <w:gridCol w:w="990"/>
        <w:gridCol w:w="720"/>
      </w:tblGrid>
      <w:tr w:rsidR="008F6B22" w:rsidRPr="00D724FC" w14:paraId="68BCA08A" w14:textId="77777777" w:rsidTr="008F53DB">
        <w:tc>
          <w:tcPr>
            <w:tcW w:w="1705" w:type="dxa"/>
            <w:tcBorders>
              <w:top w:val="single" w:sz="4" w:space="0" w:color="auto"/>
              <w:left w:val="single" w:sz="4" w:space="0" w:color="auto"/>
              <w:bottom w:val="single" w:sz="4" w:space="0" w:color="auto"/>
              <w:right w:val="single" w:sz="4" w:space="0" w:color="auto"/>
            </w:tcBorders>
            <w:shd w:val="clear" w:color="auto" w:fill="00B050"/>
          </w:tcPr>
          <w:p w14:paraId="1773B319" w14:textId="77777777" w:rsidR="008F6B22" w:rsidRPr="00D724FC" w:rsidRDefault="008F6B22" w:rsidP="00DF1FE0">
            <w:pPr>
              <w:pStyle w:val="Bezriadkovania"/>
              <w:jc w:val="both"/>
              <w:rPr>
                <w:rFonts w:ascii="Times New Roman" w:hAnsi="Times New Roman" w:cs="Times New Roman"/>
                <w:b/>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00B050"/>
            <w:hideMark/>
          </w:tcPr>
          <w:p w14:paraId="4CAA76B6" w14:textId="77777777" w:rsidR="008F6B22" w:rsidRPr="00D724FC" w:rsidRDefault="008F6B22" w:rsidP="00DF1FE0">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Bilabial</w:t>
            </w:r>
          </w:p>
          <w:p w14:paraId="4298F989" w14:textId="37BD2DB4" w:rsidR="008F6B22" w:rsidRPr="00D724FC" w:rsidRDefault="008F6B22" w:rsidP="00DF1FE0">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00B050"/>
            <w:hideMark/>
          </w:tcPr>
          <w:p w14:paraId="01A9D94F" w14:textId="77777777" w:rsidR="008F6B22" w:rsidRPr="00D724FC" w:rsidRDefault="008F6B22" w:rsidP="00DF1FE0">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Labio-dental</w:t>
            </w:r>
          </w:p>
          <w:p w14:paraId="6C026BB0" w14:textId="6F8F2D33" w:rsidR="008F6B22" w:rsidRPr="00D724FC" w:rsidRDefault="008F6B22" w:rsidP="00DF1FE0">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00B050"/>
            <w:hideMark/>
          </w:tcPr>
          <w:p w14:paraId="33EA1D6D" w14:textId="77777777" w:rsidR="008F6B22" w:rsidRPr="00D724FC" w:rsidRDefault="008F6B22" w:rsidP="00DF1FE0">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Alveolar</w:t>
            </w:r>
          </w:p>
          <w:p w14:paraId="37779F90" w14:textId="4054818E" w:rsidR="008F6B22" w:rsidRPr="00D724FC" w:rsidRDefault="008F6B22" w:rsidP="00DF1FE0">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 xml:space="preserve"> </w:t>
            </w:r>
            <w:r w:rsidR="00102153" w:rsidRPr="00D724FC">
              <w:rPr>
                <w:rFonts w:ascii="Times New Roman" w:hAnsi="Times New Roman" w:cs="Times New Roman"/>
                <w:b/>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00B050"/>
            <w:hideMark/>
          </w:tcPr>
          <w:p w14:paraId="03311D4D" w14:textId="77777777" w:rsidR="008F6B22" w:rsidRPr="00D724FC" w:rsidRDefault="008F6B22" w:rsidP="00DF1FE0">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Post-alveolar</w:t>
            </w:r>
          </w:p>
          <w:p w14:paraId="0E3DB91D" w14:textId="04FAF19E" w:rsidR="008F6B22" w:rsidRPr="00D724FC" w:rsidRDefault="008F6B22" w:rsidP="00DF1FE0">
            <w:pPr>
              <w:pStyle w:val="Bezriadkovania"/>
              <w:jc w:val="both"/>
              <w:rPr>
                <w:rFonts w:ascii="Times New Roman" w:hAnsi="Times New Roman" w:cs="Times New Roman"/>
                <w:b/>
                <w:sz w:val="24"/>
                <w:szCs w:val="24"/>
              </w:rPr>
            </w:pPr>
          </w:p>
        </w:tc>
        <w:tc>
          <w:tcPr>
            <w:tcW w:w="1022" w:type="dxa"/>
            <w:tcBorders>
              <w:top w:val="single" w:sz="4" w:space="0" w:color="auto"/>
              <w:left w:val="single" w:sz="4" w:space="0" w:color="auto"/>
              <w:bottom w:val="single" w:sz="4" w:space="0" w:color="auto"/>
              <w:right w:val="single" w:sz="4" w:space="0" w:color="auto"/>
            </w:tcBorders>
            <w:shd w:val="clear" w:color="auto" w:fill="00B050"/>
            <w:hideMark/>
          </w:tcPr>
          <w:p w14:paraId="70F35278" w14:textId="77777777" w:rsidR="008F6B22" w:rsidRPr="00D724FC" w:rsidRDefault="008F6B22" w:rsidP="00DF1FE0">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Palatal</w:t>
            </w:r>
          </w:p>
          <w:p w14:paraId="41AFBAA2" w14:textId="2A13E363" w:rsidR="008F6B22" w:rsidRPr="00D724FC" w:rsidRDefault="008F6B22" w:rsidP="00DF1FE0">
            <w:pPr>
              <w:pStyle w:val="Bezriadkovania"/>
              <w:jc w:val="both"/>
              <w:rPr>
                <w:rFonts w:ascii="Times New Roman" w:hAnsi="Times New Roman" w:cs="Times New Roman"/>
                <w:b/>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00B050"/>
            <w:hideMark/>
          </w:tcPr>
          <w:p w14:paraId="0D97A834" w14:textId="77777777" w:rsidR="008F6B22" w:rsidRPr="00D724FC" w:rsidRDefault="008F6B22" w:rsidP="00DF1FE0">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Velar</w:t>
            </w:r>
          </w:p>
          <w:p w14:paraId="0E1C9415" w14:textId="58070E27" w:rsidR="008F6B22" w:rsidRPr="00D724FC" w:rsidRDefault="008F6B22" w:rsidP="00DF1FE0">
            <w:pPr>
              <w:pStyle w:val="Bezriadkovania"/>
              <w:jc w:val="both"/>
              <w:rPr>
                <w:rFonts w:ascii="Times New Roman"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00B050"/>
            <w:hideMark/>
          </w:tcPr>
          <w:p w14:paraId="79699E27" w14:textId="77777777" w:rsidR="008F6B22" w:rsidRPr="00D724FC" w:rsidRDefault="008F6B22" w:rsidP="00DF1FE0">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Glottal</w:t>
            </w:r>
          </w:p>
          <w:p w14:paraId="63E524AB" w14:textId="21B6C90F" w:rsidR="008F6B22" w:rsidRPr="00D724FC" w:rsidRDefault="008F6B22" w:rsidP="00DF1FE0">
            <w:pPr>
              <w:pStyle w:val="Bezriadkovania"/>
              <w:jc w:val="both"/>
              <w:rPr>
                <w:rFonts w:ascii="Times New Roman" w:hAnsi="Times New Roman" w:cs="Times New Roman"/>
                <w:b/>
                <w:sz w:val="24"/>
                <w:szCs w:val="24"/>
              </w:rPr>
            </w:pPr>
          </w:p>
        </w:tc>
      </w:tr>
      <w:tr w:rsidR="008F6B22" w:rsidRPr="00D724FC" w14:paraId="621AA310" w14:textId="77777777" w:rsidTr="008F53DB">
        <w:tc>
          <w:tcPr>
            <w:tcW w:w="1705" w:type="dxa"/>
            <w:tcBorders>
              <w:top w:val="single" w:sz="4" w:space="0" w:color="auto"/>
              <w:left w:val="single" w:sz="4" w:space="0" w:color="auto"/>
              <w:bottom w:val="single" w:sz="4" w:space="0" w:color="auto"/>
              <w:right w:val="single" w:sz="4" w:space="0" w:color="auto"/>
            </w:tcBorders>
            <w:hideMark/>
          </w:tcPr>
          <w:p w14:paraId="2767C7F8" w14:textId="77777777" w:rsidR="008F6B22" w:rsidRPr="008F53DB" w:rsidRDefault="008F6B22" w:rsidP="00DF1FE0">
            <w:pPr>
              <w:pStyle w:val="Bezriadkovania"/>
              <w:jc w:val="both"/>
              <w:rPr>
                <w:rFonts w:ascii="Times New Roman" w:hAnsi="Times New Roman" w:cs="Times New Roman"/>
                <w:b/>
                <w:sz w:val="24"/>
                <w:szCs w:val="24"/>
              </w:rPr>
            </w:pPr>
            <w:r w:rsidRPr="008F53DB">
              <w:rPr>
                <w:rFonts w:ascii="Times New Roman" w:hAnsi="Times New Roman" w:cs="Times New Roman"/>
                <w:b/>
                <w:sz w:val="24"/>
                <w:szCs w:val="24"/>
              </w:rPr>
              <w:t>Nasal</w:t>
            </w:r>
          </w:p>
        </w:tc>
        <w:tc>
          <w:tcPr>
            <w:tcW w:w="1170" w:type="dxa"/>
            <w:tcBorders>
              <w:top w:val="single" w:sz="4" w:space="0" w:color="auto"/>
              <w:left w:val="single" w:sz="4" w:space="0" w:color="auto"/>
              <w:bottom w:val="single" w:sz="4" w:space="0" w:color="auto"/>
              <w:right w:val="single" w:sz="4" w:space="0" w:color="auto"/>
            </w:tcBorders>
            <w:hideMark/>
          </w:tcPr>
          <w:p w14:paraId="536F35E8" w14:textId="3E9E6C9D" w:rsidR="008F6B22" w:rsidRPr="00D724FC" w:rsidRDefault="008F6B22" w:rsidP="00DF1FE0">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m</w:t>
            </w:r>
          </w:p>
        </w:tc>
        <w:tc>
          <w:tcPr>
            <w:tcW w:w="1106" w:type="dxa"/>
            <w:tcBorders>
              <w:top w:val="single" w:sz="4" w:space="0" w:color="auto"/>
              <w:left w:val="single" w:sz="4" w:space="0" w:color="auto"/>
              <w:bottom w:val="single" w:sz="4" w:space="0" w:color="auto"/>
              <w:right w:val="single" w:sz="4" w:space="0" w:color="auto"/>
            </w:tcBorders>
          </w:tcPr>
          <w:p w14:paraId="6C73E3B0" w14:textId="77777777" w:rsidR="008F6B22" w:rsidRPr="00D724FC" w:rsidRDefault="008F6B22" w:rsidP="00DF1FE0">
            <w:pPr>
              <w:pStyle w:val="Bezriadkovania"/>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34F2D20C" w14:textId="77777777" w:rsidR="008F6B22" w:rsidRPr="00D724FC" w:rsidRDefault="008F6B22" w:rsidP="00DF1FE0">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 xml:space="preserve">             n</w:t>
            </w:r>
          </w:p>
        </w:tc>
        <w:tc>
          <w:tcPr>
            <w:tcW w:w="1276" w:type="dxa"/>
            <w:tcBorders>
              <w:top w:val="single" w:sz="4" w:space="0" w:color="auto"/>
              <w:left w:val="single" w:sz="4" w:space="0" w:color="auto"/>
              <w:bottom w:val="single" w:sz="4" w:space="0" w:color="auto"/>
              <w:right w:val="single" w:sz="4" w:space="0" w:color="auto"/>
            </w:tcBorders>
          </w:tcPr>
          <w:p w14:paraId="6270DA9E" w14:textId="77777777" w:rsidR="008F6B22" w:rsidRPr="00D724FC" w:rsidRDefault="008F6B22" w:rsidP="00DF1FE0">
            <w:pPr>
              <w:pStyle w:val="Bezriadkovania"/>
              <w:jc w:val="both"/>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hideMark/>
          </w:tcPr>
          <w:p w14:paraId="1E7FCB73" w14:textId="77777777" w:rsidR="008F6B22" w:rsidRPr="00D724FC" w:rsidRDefault="008F6B22" w:rsidP="00DF1FE0">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 xml:space="preserve">          ɲ</w:t>
            </w:r>
          </w:p>
        </w:tc>
        <w:tc>
          <w:tcPr>
            <w:tcW w:w="990" w:type="dxa"/>
            <w:tcBorders>
              <w:top w:val="single" w:sz="4" w:space="0" w:color="auto"/>
              <w:left w:val="single" w:sz="4" w:space="0" w:color="auto"/>
              <w:bottom w:val="single" w:sz="4" w:space="0" w:color="auto"/>
              <w:right w:val="single" w:sz="4" w:space="0" w:color="auto"/>
            </w:tcBorders>
            <w:hideMark/>
          </w:tcPr>
          <w:p w14:paraId="27ACAB68" w14:textId="77777777" w:rsidR="008F6B22" w:rsidRPr="00D724FC" w:rsidRDefault="008F6B22" w:rsidP="00DF1FE0">
            <w:pPr>
              <w:pStyle w:val="Bezriadkovania"/>
              <w:jc w:val="both"/>
              <w:rPr>
                <w:rFonts w:ascii="Times New Roman" w:hAnsi="Times New Roman" w:cs="Times New Roman"/>
                <w:bCs/>
                <w:sz w:val="24"/>
                <w:szCs w:val="24"/>
              </w:rPr>
            </w:pPr>
            <w:r w:rsidRPr="00D724FC">
              <w:rPr>
                <w:rFonts w:ascii="Times New Roman" w:hAnsi="Times New Roman" w:cs="Times New Roman"/>
                <w:sz w:val="24"/>
                <w:szCs w:val="24"/>
              </w:rPr>
              <w:t xml:space="preserve">         </w:t>
            </w:r>
            <w:r w:rsidRPr="00D724FC">
              <w:rPr>
                <w:rFonts w:ascii="Times New Roman" w:hAnsi="Times New Roman" w:cs="Times New Roman"/>
                <w:bCs/>
                <w:sz w:val="24"/>
                <w:szCs w:val="24"/>
              </w:rPr>
              <w:t xml:space="preserve"> ŋ</w:t>
            </w:r>
          </w:p>
        </w:tc>
        <w:tc>
          <w:tcPr>
            <w:tcW w:w="720" w:type="dxa"/>
            <w:tcBorders>
              <w:top w:val="single" w:sz="4" w:space="0" w:color="auto"/>
              <w:left w:val="single" w:sz="4" w:space="0" w:color="auto"/>
              <w:bottom w:val="single" w:sz="4" w:space="0" w:color="auto"/>
              <w:right w:val="single" w:sz="4" w:space="0" w:color="auto"/>
            </w:tcBorders>
          </w:tcPr>
          <w:p w14:paraId="26388A34" w14:textId="77777777" w:rsidR="008F6B22" w:rsidRPr="00D724FC" w:rsidRDefault="008F6B22" w:rsidP="00DF1FE0">
            <w:pPr>
              <w:pStyle w:val="Bezriadkovania"/>
              <w:jc w:val="both"/>
              <w:rPr>
                <w:rFonts w:ascii="Times New Roman" w:hAnsi="Times New Roman" w:cs="Times New Roman"/>
                <w:sz w:val="24"/>
                <w:szCs w:val="24"/>
              </w:rPr>
            </w:pPr>
          </w:p>
        </w:tc>
      </w:tr>
      <w:tr w:rsidR="008F6B22" w:rsidRPr="00D724FC" w14:paraId="74BF975D" w14:textId="77777777" w:rsidTr="008F53DB">
        <w:tc>
          <w:tcPr>
            <w:tcW w:w="1705" w:type="dxa"/>
            <w:tcBorders>
              <w:top w:val="single" w:sz="4" w:space="0" w:color="auto"/>
              <w:left w:val="single" w:sz="4" w:space="0" w:color="auto"/>
              <w:bottom w:val="single" w:sz="4" w:space="0" w:color="auto"/>
              <w:right w:val="single" w:sz="4" w:space="0" w:color="auto"/>
            </w:tcBorders>
          </w:tcPr>
          <w:p w14:paraId="1A3114BD" w14:textId="2E5803EE" w:rsidR="008F6B22" w:rsidRPr="00DF1FE0" w:rsidRDefault="008F6B22" w:rsidP="00DF1FE0">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Stop</w:t>
            </w:r>
          </w:p>
        </w:tc>
        <w:tc>
          <w:tcPr>
            <w:tcW w:w="1170" w:type="dxa"/>
            <w:tcBorders>
              <w:top w:val="single" w:sz="4" w:space="0" w:color="auto"/>
              <w:left w:val="single" w:sz="4" w:space="0" w:color="auto"/>
              <w:bottom w:val="single" w:sz="4" w:space="0" w:color="auto"/>
              <w:right w:val="single" w:sz="4" w:space="0" w:color="auto"/>
            </w:tcBorders>
          </w:tcPr>
          <w:p w14:paraId="4A0CF3AA" w14:textId="77777777" w:rsidR="008F6B22" w:rsidRPr="00D724FC" w:rsidRDefault="008F6B22" w:rsidP="00DF1FE0">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p        b</w:t>
            </w:r>
          </w:p>
        </w:tc>
        <w:tc>
          <w:tcPr>
            <w:tcW w:w="1106" w:type="dxa"/>
            <w:tcBorders>
              <w:top w:val="single" w:sz="4" w:space="0" w:color="auto"/>
              <w:left w:val="single" w:sz="4" w:space="0" w:color="auto"/>
              <w:bottom w:val="single" w:sz="4" w:space="0" w:color="auto"/>
              <w:right w:val="single" w:sz="4" w:space="0" w:color="auto"/>
            </w:tcBorders>
          </w:tcPr>
          <w:p w14:paraId="6DEC8F48" w14:textId="77777777" w:rsidR="008F6B22" w:rsidRPr="00D724FC" w:rsidRDefault="008F6B22" w:rsidP="00DF1FE0">
            <w:pPr>
              <w:pStyle w:val="Bezriadkovania"/>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DB975C9" w14:textId="019B8D98" w:rsidR="008F6B22" w:rsidRPr="00DF1FE0" w:rsidRDefault="008F6B22" w:rsidP="00DF1FE0">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t           d</w:t>
            </w:r>
          </w:p>
        </w:tc>
        <w:tc>
          <w:tcPr>
            <w:tcW w:w="1276" w:type="dxa"/>
            <w:tcBorders>
              <w:top w:val="single" w:sz="4" w:space="0" w:color="auto"/>
              <w:left w:val="single" w:sz="4" w:space="0" w:color="auto"/>
              <w:bottom w:val="single" w:sz="4" w:space="0" w:color="auto"/>
              <w:right w:val="single" w:sz="4" w:space="0" w:color="auto"/>
            </w:tcBorders>
          </w:tcPr>
          <w:p w14:paraId="1EE84A0F" w14:textId="77777777" w:rsidR="008F6B22" w:rsidRPr="00D724FC" w:rsidRDefault="008F6B22" w:rsidP="00DF1FE0">
            <w:pPr>
              <w:pStyle w:val="Bezriadkovania"/>
              <w:jc w:val="both"/>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tcPr>
          <w:p w14:paraId="506DD11A" w14:textId="77777777" w:rsidR="008F6B22" w:rsidRPr="00D724FC" w:rsidRDefault="008F6B22" w:rsidP="00DF1FE0">
            <w:pPr>
              <w:pStyle w:val="Bezriadkovania"/>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180F9B89" w14:textId="77777777" w:rsidR="008F6B22" w:rsidRPr="00D724FC" w:rsidRDefault="008F6B22" w:rsidP="00DF1FE0">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k       g</w:t>
            </w:r>
          </w:p>
        </w:tc>
        <w:tc>
          <w:tcPr>
            <w:tcW w:w="720" w:type="dxa"/>
            <w:tcBorders>
              <w:top w:val="single" w:sz="4" w:space="0" w:color="auto"/>
              <w:left w:val="single" w:sz="4" w:space="0" w:color="auto"/>
              <w:bottom w:val="single" w:sz="4" w:space="0" w:color="auto"/>
              <w:right w:val="single" w:sz="4" w:space="0" w:color="auto"/>
            </w:tcBorders>
          </w:tcPr>
          <w:p w14:paraId="29CE91E4" w14:textId="77777777" w:rsidR="008F6B22" w:rsidRPr="00D724FC" w:rsidRDefault="008F6B22" w:rsidP="00DF1FE0">
            <w:pPr>
              <w:pStyle w:val="Bezriadkovania"/>
              <w:jc w:val="both"/>
              <w:rPr>
                <w:rFonts w:ascii="Times New Roman" w:hAnsi="Times New Roman" w:cs="Times New Roman"/>
                <w:sz w:val="24"/>
                <w:szCs w:val="24"/>
              </w:rPr>
            </w:pPr>
          </w:p>
        </w:tc>
      </w:tr>
      <w:tr w:rsidR="008F6B22" w:rsidRPr="00D724FC" w14:paraId="11DD4FE5" w14:textId="77777777" w:rsidTr="008F53DB">
        <w:tc>
          <w:tcPr>
            <w:tcW w:w="1705" w:type="dxa"/>
            <w:tcBorders>
              <w:top w:val="single" w:sz="4" w:space="0" w:color="auto"/>
              <w:left w:val="single" w:sz="4" w:space="0" w:color="auto"/>
              <w:bottom w:val="single" w:sz="4" w:space="0" w:color="auto"/>
              <w:right w:val="single" w:sz="4" w:space="0" w:color="auto"/>
            </w:tcBorders>
          </w:tcPr>
          <w:p w14:paraId="4F0B34B7" w14:textId="57D0AA8F" w:rsidR="008F6B22" w:rsidRPr="00D724FC" w:rsidRDefault="008F6B22" w:rsidP="00DF1FE0">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Fricative</w:t>
            </w:r>
          </w:p>
        </w:tc>
        <w:tc>
          <w:tcPr>
            <w:tcW w:w="1170" w:type="dxa"/>
            <w:tcBorders>
              <w:top w:val="single" w:sz="4" w:space="0" w:color="auto"/>
              <w:left w:val="single" w:sz="4" w:space="0" w:color="auto"/>
              <w:bottom w:val="single" w:sz="4" w:space="0" w:color="auto"/>
              <w:right w:val="single" w:sz="4" w:space="0" w:color="auto"/>
            </w:tcBorders>
          </w:tcPr>
          <w:p w14:paraId="7BF2278B" w14:textId="77777777" w:rsidR="008F6B22" w:rsidRPr="00D724FC" w:rsidRDefault="008F6B22" w:rsidP="00DF1FE0">
            <w:pPr>
              <w:pStyle w:val="Bezriadkovania"/>
              <w:jc w:val="both"/>
              <w:rPr>
                <w:rFonts w:ascii="Times New Roman" w:hAnsi="Times New Roman" w:cs="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14:paraId="2D370361" w14:textId="77777777" w:rsidR="008F6B22" w:rsidRPr="00D724FC" w:rsidRDefault="008F6B22" w:rsidP="00DF1FE0">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f           v</w:t>
            </w:r>
          </w:p>
        </w:tc>
        <w:tc>
          <w:tcPr>
            <w:tcW w:w="1276" w:type="dxa"/>
            <w:tcBorders>
              <w:top w:val="single" w:sz="4" w:space="0" w:color="auto"/>
              <w:left w:val="single" w:sz="4" w:space="0" w:color="auto"/>
              <w:bottom w:val="single" w:sz="4" w:space="0" w:color="auto"/>
              <w:right w:val="single" w:sz="4" w:space="0" w:color="auto"/>
            </w:tcBorders>
          </w:tcPr>
          <w:p w14:paraId="1A16DBE9" w14:textId="4793A250" w:rsidR="008F6B22" w:rsidRPr="00D724FC" w:rsidRDefault="008F6B22" w:rsidP="00DF1FE0">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s            z</w:t>
            </w:r>
          </w:p>
        </w:tc>
        <w:tc>
          <w:tcPr>
            <w:tcW w:w="1276" w:type="dxa"/>
            <w:tcBorders>
              <w:top w:val="single" w:sz="4" w:space="0" w:color="auto"/>
              <w:left w:val="single" w:sz="4" w:space="0" w:color="auto"/>
              <w:bottom w:val="single" w:sz="4" w:space="0" w:color="auto"/>
              <w:right w:val="single" w:sz="4" w:space="0" w:color="auto"/>
            </w:tcBorders>
          </w:tcPr>
          <w:p w14:paraId="4F361BA1" w14:textId="77777777" w:rsidR="008F6B22" w:rsidRPr="00D724FC" w:rsidRDefault="008F6B22" w:rsidP="00DF1FE0">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ʃ            ʒ</w:t>
            </w:r>
          </w:p>
        </w:tc>
        <w:tc>
          <w:tcPr>
            <w:tcW w:w="1022" w:type="dxa"/>
            <w:tcBorders>
              <w:top w:val="single" w:sz="4" w:space="0" w:color="auto"/>
              <w:left w:val="single" w:sz="4" w:space="0" w:color="auto"/>
              <w:bottom w:val="single" w:sz="4" w:space="0" w:color="auto"/>
              <w:right w:val="single" w:sz="4" w:space="0" w:color="auto"/>
            </w:tcBorders>
          </w:tcPr>
          <w:p w14:paraId="69CECE1F" w14:textId="77777777" w:rsidR="008F6B22" w:rsidRPr="00D724FC" w:rsidRDefault="008F6B22" w:rsidP="00DF1FE0">
            <w:pPr>
              <w:pStyle w:val="Bezriadkovania"/>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3DC664E9" w14:textId="77777777" w:rsidR="008F6B22" w:rsidRPr="00D724FC" w:rsidRDefault="008F6B22" w:rsidP="00DF1FE0">
            <w:pPr>
              <w:pStyle w:val="Bezriadkovania"/>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D0D738" w14:textId="77777777" w:rsidR="008F6B22" w:rsidRPr="00D724FC" w:rsidRDefault="008F6B22" w:rsidP="00DF1FE0">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h</w:t>
            </w:r>
          </w:p>
        </w:tc>
      </w:tr>
      <w:tr w:rsidR="008F6B22" w:rsidRPr="00D724FC" w14:paraId="200C5DB4" w14:textId="77777777" w:rsidTr="008F53DB">
        <w:tc>
          <w:tcPr>
            <w:tcW w:w="1705" w:type="dxa"/>
            <w:tcBorders>
              <w:top w:val="single" w:sz="4" w:space="0" w:color="auto"/>
              <w:left w:val="single" w:sz="4" w:space="0" w:color="auto"/>
              <w:bottom w:val="single" w:sz="4" w:space="0" w:color="auto"/>
              <w:right w:val="single" w:sz="4" w:space="0" w:color="auto"/>
            </w:tcBorders>
            <w:hideMark/>
          </w:tcPr>
          <w:p w14:paraId="724EC1C8" w14:textId="77777777" w:rsidR="008F6B22" w:rsidRPr="00D724FC" w:rsidRDefault="008F6B22" w:rsidP="00DF1FE0">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Affricate</w:t>
            </w:r>
          </w:p>
        </w:tc>
        <w:tc>
          <w:tcPr>
            <w:tcW w:w="1170" w:type="dxa"/>
            <w:tcBorders>
              <w:top w:val="single" w:sz="4" w:space="0" w:color="auto"/>
              <w:left w:val="single" w:sz="4" w:space="0" w:color="auto"/>
              <w:bottom w:val="single" w:sz="4" w:space="0" w:color="auto"/>
              <w:right w:val="single" w:sz="4" w:space="0" w:color="auto"/>
            </w:tcBorders>
          </w:tcPr>
          <w:p w14:paraId="526CFB55" w14:textId="77777777" w:rsidR="008F6B22" w:rsidRPr="00D724FC" w:rsidRDefault="008F6B22" w:rsidP="00DF1FE0">
            <w:pPr>
              <w:pStyle w:val="Bezriadkovania"/>
              <w:jc w:val="both"/>
              <w:rPr>
                <w:rFonts w:ascii="Times New Roman" w:hAnsi="Times New Roman" w:cs="Times New Roman"/>
                <w:sz w:val="24"/>
                <w:szCs w:val="24"/>
              </w:rPr>
            </w:pPr>
          </w:p>
        </w:tc>
        <w:tc>
          <w:tcPr>
            <w:tcW w:w="1106" w:type="dxa"/>
            <w:tcBorders>
              <w:top w:val="single" w:sz="4" w:space="0" w:color="auto"/>
              <w:left w:val="single" w:sz="4" w:space="0" w:color="auto"/>
              <w:bottom w:val="single" w:sz="4" w:space="0" w:color="auto"/>
              <w:right w:val="single" w:sz="4" w:space="0" w:color="auto"/>
            </w:tcBorders>
          </w:tcPr>
          <w:p w14:paraId="39F2D873" w14:textId="77777777" w:rsidR="008F6B22" w:rsidRPr="00D724FC" w:rsidRDefault="008F6B22" w:rsidP="00DF1FE0">
            <w:pPr>
              <w:pStyle w:val="Bezriadkovania"/>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466952F" w14:textId="77777777" w:rsidR="008F6B22" w:rsidRPr="00D724FC" w:rsidRDefault="008F6B22" w:rsidP="00DF1FE0">
            <w:pPr>
              <w:pStyle w:val="Bezriadkovania"/>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5E760B02" w14:textId="77777777" w:rsidR="008F6B22" w:rsidRPr="00D724FC" w:rsidRDefault="008F6B22" w:rsidP="00DF1FE0">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ʧ          ʤ</w:t>
            </w:r>
          </w:p>
        </w:tc>
        <w:tc>
          <w:tcPr>
            <w:tcW w:w="1022" w:type="dxa"/>
            <w:tcBorders>
              <w:top w:val="single" w:sz="4" w:space="0" w:color="auto"/>
              <w:left w:val="single" w:sz="4" w:space="0" w:color="auto"/>
              <w:bottom w:val="single" w:sz="4" w:space="0" w:color="auto"/>
              <w:right w:val="single" w:sz="4" w:space="0" w:color="auto"/>
            </w:tcBorders>
          </w:tcPr>
          <w:p w14:paraId="71912AE2" w14:textId="77777777" w:rsidR="008F6B22" w:rsidRPr="00D724FC" w:rsidRDefault="008F6B22" w:rsidP="00DF1FE0">
            <w:pPr>
              <w:pStyle w:val="Bezriadkovania"/>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6927142A" w14:textId="77777777" w:rsidR="008F6B22" w:rsidRPr="00D724FC" w:rsidRDefault="008F6B22" w:rsidP="00DF1FE0">
            <w:pPr>
              <w:pStyle w:val="Bezriadkovania"/>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3D7709" w14:textId="77777777" w:rsidR="008F6B22" w:rsidRPr="00D724FC" w:rsidRDefault="008F6B22" w:rsidP="00DF1FE0">
            <w:pPr>
              <w:pStyle w:val="Bezriadkovania"/>
              <w:jc w:val="both"/>
              <w:rPr>
                <w:rFonts w:ascii="Times New Roman" w:hAnsi="Times New Roman" w:cs="Times New Roman"/>
                <w:sz w:val="24"/>
                <w:szCs w:val="24"/>
              </w:rPr>
            </w:pPr>
          </w:p>
        </w:tc>
      </w:tr>
      <w:tr w:rsidR="008F6B22" w:rsidRPr="00D724FC" w14:paraId="14BCCC3C" w14:textId="77777777" w:rsidTr="008F53DB">
        <w:tc>
          <w:tcPr>
            <w:tcW w:w="1705" w:type="dxa"/>
            <w:tcBorders>
              <w:top w:val="single" w:sz="4" w:space="0" w:color="auto"/>
              <w:left w:val="single" w:sz="4" w:space="0" w:color="auto"/>
              <w:bottom w:val="single" w:sz="4" w:space="0" w:color="auto"/>
              <w:right w:val="single" w:sz="4" w:space="0" w:color="auto"/>
            </w:tcBorders>
            <w:hideMark/>
          </w:tcPr>
          <w:p w14:paraId="238A8069" w14:textId="77777777" w:rsidR="008F6B22" w:rsidRPr="00D724FC" w:rsidRDefault="004E31C2" w:rsidP="00DF1FE0">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Approximants</w:t>
            </w:r>
          </w:p>
          <w:p w14:paraId="115ADC8C" w14:textId="4DE432D0" w:rsidR="004E31C2" w:rsidRPr="00D724FC" w:rsidRDefault="004E31C2" w:rsidP="00DF1FE0">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Liquid</w:t>
            </w:r>
          </w:p>
          <w:p w14:paraId="1573762B" w14:textId="6DE8A56C" w:rsidR="004E31C2" w:rsidRPr="00D724FC" w:rsidRDefault="004E31C2" w:rsidP="00DF1FE0">
            <w:pPr>
              <w:pStyle w:val="Bezriadkovania"/>
              <w:jc w:val="both"/>
              <w:rPr>
                <w:rFonts w:ascii="Times New Roman" w:hAnsi="Times New Roman" w:cs="Times New Roman"/>
                <w:b/>
                <w:sz w:val="24"/>
                <w:szCs w:val="24"/>
              </w:rPr>
            </w:pPr>
            <w:r w:rsidRPr="00D724FC">
              <w:rPr>
                <w:rFonts w:ascii="Times New Roman" w:hAnsi="Times New Roman" w:cs="Times New Roman"/>
                <w:bCs/>
                <w:sz w:val="24"/>
                <w:szCs w:val="24"/>
              </w:rPr>
              <w:t>glides</w:t>
            </w:r>
          </w:p>
        </w:tc>
        <w:tc>
          <w:tcPr>
            <w:tcW w:w="1170" w:type="dxa"/>
            <w:tcBorders>
              <w:top w:val="single" w:sz="4" w:space="0" w:color="auto"/>
              <w:left w:val="single" w:sz="4" w:space="0" w:color="auto"/>
              <w:bottom w:val="single" w:sz="4" w:space="0" w:color="auto"/>
              <w:right w:val="single" w:sz="4" w:space="0" w:color="auto"/>
            </w:tcBorders>
          </w:tcPr>
          <w:p w14:paraId="1ECF85D1" w14:textId="77777777" w:rsidR="008F6B22" w:rsidRPr="00D724FC" w:rsidRDefault="008F6B22" w:rsidP="00DF1FE0">
            <w:pPr>
              <w:pStyle w:val="Bezriadkovania"/>
              <w:jc w:val="both"/>
              <w:rPr>
                <w:rFonts w:ascii="Times New Roman" w:hAnsi="Times New Roman" w:cs="Times New Roman"/>
                <w:sz w:val="24"/>
                <w:szCs w:val="24"/>
              </w:rPr>
            </w:pPr>
          </w:p>
          <w:p w14:paraId="28314E77" w14:textId="77777777" w:rsidR="004E31C2" w:rsidRPr="00D724FC" w:rsidRDefault="004E31C2" w:rsidP="00DF1FE0">
            <w:pPr>
              <w:pStyle w:val="Bezriadkovania"/>
              <w:jc w:val="both"/>
              <w:rPr>
                <w:rFonts w:ascii="Times New Roman" w:hAnsi="Times New Roman" w:cs="Times New Roman"/>
                <w:sz w:val="24"/>
                <w:szCs w:val="24"/>
              </w:rPr>
            </w:pPr>
          </w:p>
          <w:p w14:paraId="098916CE" w14:textId="069BF5A3" w:rsidR="004E31C2" w:rsidRPr="00D724FC" w:rsidRDefault="004E31C2" w:rsidP="00DF1FE0">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w:t>
            </w:r>
          </w:p>
        </w:tc>
        <w:tc>
          <w:tcPr>
            <w:tcW w:w="1106" w:type="dxa"/>
            <w:tcBorders>
              <w:top w:val="single" w:sz="4" w:space="0" w:color="auto"/>
              <w:left w:val="single" w:sz="4" w:space="0" w:color="auto"/>
              <w:bottom w:val="single" w:sz="4" w:space="0" w:color="auto"/>
              <w:right w:val="single" w:sz="4" w:space="0" w:color="auto"/>
            </w:tcBorders>
          </w:tcPr>
          <w:p w14:paraId="6B3CA5BD" w14:textId="77777777" w:rsidR="008F6B22" w:rsidRPr="00D724FC" w:rsidRDefault="008F6B22" w:rsidP="00DF1FE0">
            <w:pPr>
              <w:pStyle w:val="Bezriadkovania"/>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4AFB55AF" w14:textId="77777777" w:rsidR="004E31C2" w:rsidRPr="00D724FC" w:rsidRDefault="008F6B22" w:rsidP="00DF1FE0">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ab/>
              <w:t xml:space="preserve">  </w:t>
            </w:r>
          </w:p>
          <w:p w14:paraId="10AF39C0" w14:textId="1B1D3808" w:rsidR="008F6B22" w:rsidRPr="00D724FC" w:rsidRDefault="008F6B22" w:rsidP="00DF1FE0">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 xml:space="preserve"> l</w:t>
            </w:r>
          </w:p>
        </w:tc>
        <w:tc>
          <w:tcPr>
            <w:tcW w:w="1276" w:type="dxa"/>
            <w:tcBorders>
              <w:top w:val="single" w:sz="4" w:space="0" w:color="auto"/>
              <w:left w:val="single" w:sz="4" w:space="0" w:color="auto"/>
              <w:bottom w:val="single" w:sz="4" w:space="0" w:color="auto"/>
              <w:right w:val="single" w:sz="4" w:space="0" w:color="auto"/>
            </w:tcBorders>
          </w:tcPr>
          <w:p w14:paraId="2D47386B" w14:textId="77777777" w:rsidR="008F6B22" w:rsidRPr="00D724FC" w:rsidRDefault="008F6B22" w:rsidP="00DF1FE0">
            <w:pPr>
              <w:pStyle w:val="Bezriadkovania"/>
              <w:jc w:val="both"/>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tcPr>
          <w:p w14:paraId="1BD79C88" w14:textId="77777777" w:rsidR="008F6B22" w:rsidRPr="00D724FC" w:rsidRDefault="008F6B22" w:rsidP="00DF1FE0">
            <w:pPr>
              <w:pStyle w:val="Bezriadkovania"/>
              <w:jc w:val="both"/>
              <w:rPr>
                <w:rFonts w:ascii="Times New Roman" w:hAnsi="Times New Roman" w:cs="Times New Roman"/>
                <w:sz w:val="24"/>
                <w:szCs w:val="24"/>
              </w:rPr>
            </w:pPr>
          </w:p>
          <w:p w14:paraId="51916261" w14:textId="77777777" w:rsidR="004E31C2" w:rsidRPr="00D724FC" w:rsidRDefault="004E31C2" w:rsidP="00DF1FE0">
            <w:pPr>
              <w:pStyle w:val="Bezriadkovania"/>
              <w:jc w:val="both"/>
              <w:rPr>
                <w:rFonts w:ascii="Times New Roman" w:hAnsi="Times New Roman" w:cs="Times New Roman"/>
                <w:sz w:val="24"/>
                <w:szCs w:val="24"/>
              </w:rPr>
            </w:pPr>
          </w:p>
          <w:p w14:paraId="204C2728" w14:textId="517807F1" w:rsidR="004E31C2" w:rsidRPr="00D724FC" w:rsidRDefault="004E31C2" w:rsidP="00DF1FE0">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j</w:t>
            </w:r>
          </w:p>
        </w:tc>
        <w:tc>
          <w:tcPr>
            <w:tcW w:w="990" w:type="dxa"/>
            <w:tcBorders>
              <w:top w:val="single" w:sz="4" w:space="0" w:color="auto"/>
              <w:left w:val="single" w:sz="4" w:space="0" w:color="auto"/>
              <w:bottom w:val="single" w:sz="4" w:space="0" w:color="auto"/>
              <w:right w:val="single" w:sz="4" w:space="0" w:color="auto"/>
            </w:tcBorders>
          </w:tcPr>
          <w:p w14:paraId="0EAFFFBA" w14:textId="77777777" w:rsidR="008F6B22" w:rsidRPr="00D724FC" w:rsidRDefault="008F6B22" w:rsidP="00DF1FE0">
            <w:pPr>
              <w:pStyle w:val="Bezriadkovania"/>
              <w:jc w:val="both"/>
              <w:rPr>
                <w:rFonts w:ascii="Times New Roman" w:hAnsi="Times New Roman" w:cs="Times New Roman"/>
                <w:sz w:val="24"/>
                <w:szCs w:val="24"/>
              </w:rPr>
            </w:pPr>
          </w:p>
          <w:p w14:paraId="37B6F488" w14:textId="77777777" w:rsidR="004E31C2" w:rsidRPr="00D724FC" w:rsidRDefault="004E31C2" w:rsidP="00DF1FE0">
            <w:pPr>
              <w:pStyle w:val="Bezriadkovania"/>
              <w:jc w:val="both"/>
              <w:rPr>
                <w:rFonts w:ascii="Times New Roman" w:hAnsi="Times New Roman" w:cs="Times New Roman"/>
                <w:sz w:val="24"/>
                <w:szCs w:val="24"/>
              </w:rPr>
            </w:pPr>
          </w:p>
          <w:p w14:paraId="2486EB8C" w14:textId="00CFD5F5" w:rsidR="004E31C2" w:rsidRPr="00D724FC" w:rsidRDefault="004E31C2" w:rsidP="00DF1FE0">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w</w:t>
            </w:r>
          </w:p>
        </w:tc>
        <w:tc>
          <w:tcPr>
            <w:tcW w:w="720" w:type="dxa"/>
            <w:tcBorders>
              <w:top w:val="single" w:sz="4" w:space="0" w:color="auto"/>
              <w:left w:val="single" w:sz="4" w:space="0" w:color="auto"/>
              <w:bottom w:val="single" w:sz="4" w:space="0" w:color="auto"/>
              <w:right w:val="single" w:sz="4" w:space="0" w:color="auto"/>
            </w:tcBorders>
          </w:tcPr>
          <w:p w14:paraId="67070E4F" w14:textId="77777777" w:rsidR="008F6B22" w:rsidRPr="00D724FC" w:rsidRDefault="008F6B22" w:rsidP="00DF1FE0">
            <w:pPr>
              <w:pStyle w:val="Bezriadkovania"/>
              <w:jc w:val="both"/>
              <w:rPr>
                <w:rFonts w:ascii="Times New Roman" w:hAnsi="Times New Roman" w:cs="Times New Roman"/>
                <w:sz w:val="24"/>
                <w:szCs w:val="24"/>
              </w:rPr>
            </w:pPr>
          </w:p>
        </w:tc>
      </w:tr>
    </w:tbl>
    <w:p w14:paraId="29F3E3FA" w14:textId="54954980" w:rsidR="007507D9" w:rsidRPr="005B70B0" w:rsidRDefault="007507D9" w:rsidP="00DF1FE0">
      <w:pPr>
        <w:pStyle w:val="Bezriadkovania"/>
        <w:jc w:val="center"/>
        <w:rPr>
          <w:rFonts w:ascii="Times New Roman" w:hAnsi="Times New Roman" w:cs="Times New Roman"/>
          <w:sz w:val="24"/>
          <w:szCs w:val="24"/>
          <w:vertAlign w:val="superscript"/>
        </w:rPr>
      </w:pPr>
      <w:r w:rsidRPr="005B70B0">
        <w:rPr>
          <w:rFonts w:ascii="Times New Roman" w:hAnsi="Times New Roman" w:cs="Times New Roman"/>
          <w:sz w:val="24"/>
          <w:szCs w:val="24"/>
        </w:rPr>
        <w:t>Table 12: The Phonemic Inventory of Lunda- Consonants</w:t>
      </w:r>
      <w:r w:rsidR="005B70B0">
        <w:rPr>
          <w:rStyle w:val="Odkaznapoznmkupodiarou"/>
          <w:rFonts w:ascii="Times New Roman" w:hAnsi="Times New Roman" w:cs="Times New Roman"/>
          <w:sz w:val="24"/>
          <w:szCs w:val="24"/>
        </w:rPr>
        <w:footnoteReference w:id="2"/>
      </w:r>
    </w:p>
    <w:p w14:paraId="6379C4F6" w14:textId="77777777" w:rsidR="00F9490B" w:rsidRDefault="00F9490B" w:rsidP="00183D4C">
      <w:pPr>
        <w:pStyle w:val="Bezriadkovania"/>
        <w:jc w:val="both"/>
        <w:rPr>
          <w:rFonts w:ascii="Times New Roman" w:eastAsia="Calibri" w:hAnsi="Times New Roman" w:cs="Times New Roman"/>
          <w:sz w:val="24"/>
          <w:szCs w:val="24"/>
        </w:rPr>
      </w:pPr>
    </w:p>
    <w:p w14:paraId="3B6D9777" w14:textId="55F74A99" w:rsidR="009A2231" w:rsidRDefault="00E47940" w:rsidP="00183D4C">
      <w:pPr>
        <w:pStyle w:val="Bezriadkovania"/>
        <w:rPr>
          <w:rFonts w:ascii="Times New Roman" w:hAnsi="Times New Roman" w:cs="Times New Roman"/>
          <w:i/>
          <w:iCs/>
          <w:sz w:val="24"/>
          <w:szCs w:val="24"/>
          <w:lang w:val="en-US"/>
        </w:rPr>
      </w:pPr>
      <w:r w:rsidRPr="00904C54">
        <w:rPr>
          <w:rFonts w:ascii="Times New Roman" w:hAnsi="Times New Roman" w:cs="Times New Roman"/>
          <w:i/>
          <w:iCs/>
          <w:sz w:val="24"/>
          <w:szCs w:val="24"/>
          <w:lang w:val="en-US"/>
        </w:rPr>
        <w:t>7.2</w:t>
      </w:r>
      <w:r w:rsidR="00D7352E" w:rsidRPr="00904C54">
        <w:rPr>
          <w:rFonts w:ascii="Times New Roman" w:hAnsi="Times New Roman" w:cs="Times New Roman"/>
          <w:i/>
          <w:iCs/>
          <w:sz w:val="24"/>
          <w:szCs w:val="24"/>
          <w:lang w:val="en-US"/>
        </w:rPr>
        <w:t>.</w:t>
      </w:r>
      <w:r w:rsidR="00F9490B" w:rsidRPr="00904C54">
        <w:rPr>
          <w:rFonts w:ascii="Times New Roman" w:hAnsi="Times New Roman" w:cs="Times New Roman"/>
          <w:i/>
          <w:iCs/>
          <w:sz w:val="24"/>
          <w:szCs w:val="24"/>
          <w:lang w:val="en-US"/>
        </w:rPr>
        <w:t xml:space="preserve"> </w:t>
      </w:r>
      <w:r w:rsidR="008F6B22" w:rsidRPr="00904C54">
        <w:rPr>
          <w:rFonts w:ascii="Times New Roman" w:hAnsi="Times New Roman" w:cs="Times New Roman"/>
          <w:i/>
          <w:iCs/>
          <w:sz w:val="24"/>
          <w:szCs w:val="24"/>
          <w:lang w:val="en-US"/>
        </w:rPr>
        <w:t>Rendition of Vowels</w:t>
      </w:r>
    </w:p>
    <w:p w14:paraId="0AF5A89A" w14:textId="77777777" w:rsidR="00904C54" w:rsidRPr="00904C54" w:rsidRDefault="00904C54" w:rsidP="00183D4C">
      <w:pPr>
        <w:pStyle w:val="Bezriadkovania"/>
        <w:rPr>
          <w:rFonts w:ascii="Times New Roman" w:hAnsi="Times New Roman" w:cs="Times New Roman"/>
          <w:i/>
          <w:iCs/>
          <w:sz w:val="24"/>
          <w:szCs w:val="24"/>
          <w:lang w:val="en-US"/>
        </w:rPr>
      </w:pPr>
    </w:p>
    <w:p w14:paraId="76587144" w14:textId="6FD492EF" w:rsidR="00DB2AE5" w:rsidRPr="00905E72" w:rsidRDefault="00B76735" w:rsidP="00183D4C">
      <w:pPr>
        <w:pStyle w:val="Bezriadkovania"/>
        <w:jc w:val="both"/>
        <w:rPr>
          <w:rFonts w:ascii="Times New Roman" w:hAnsi="Times New Roman" w:cs="Times New Roman"/>
          <w:bCs/>
          <w:color w:val="FF0000"/>
          <w:sz w:val="24"/>
          <w:szCs w:val="24"/>
          <w:lang w:val="en-US"/>
        </w:rPr>
      </w:pPr>
      <w:r w:rsidRPr="00D724FC">
        <w:rPr>
          <w:rFonts w:ascii="Times New Roman" w:hAnsi="Times New Roman" w:cs="Times New Roman"/>
          <w:sz w:val="24"/>
          <w:szCs w:val="24"/>
        </w:rPr>
        <w:t>English is one of the immediate donor languages of loan words in</w:t>
      </w:r>
      <w:r w:rsidR="00645380" w:rsidRPr="00D724FC">
        <w:rPr>
          <w:rFonts w:ascii="Times New Roman" w:hAnsi="Times New Roman" w:cs="Times New Roman"/>
          <w:sz w:val="24"/>
          <w:szCs w:val="24"/>
        </w:rPr>
        <w:t xml:space="preserve"> </w:t>
      </w:r>
      <w:r w:rsidRPr="00D724FC">
        <w:rPr>
          <w:rFonts w:ascii="Times New Roman" w:hAnsi="Times New Roman" w:cs="Times New Roman"/>
          <w:sz w:val="24"/>
          <w:szCs w:val="24"/>
        </w:rPr>
        <w:t>Lunda</w:t>
      </w:r>
      <w:r w:rsidR="008F6B22" w:rsidRPr="00D724FC">
        <w:rPr>
          <w:rFonts w:ascii="Times New Roman" w:hAnsi="Times New Roman" w:cs="Times New Roman"/>
          <w:sz w:val="24"/>
          <w:szCs w:val="24"/>
        </w:rPr>
        <w:t xml:space="preserve"> </w:t>
      </w:r>
      <w:r w:rsidR="009A2B18">
        <w:rPr>
          <w:rFonts w:ascii="Times New Roman" w:hAnsi="Times New Roman" w:cs="Times New Roman"/>
          <w:sz w:val="24"/>
          <w:szCs w:val="24"/>
        </w:rPr>
        <w:t xml:space="preserve">and </w:t>
      </w:r>
      <w:r w:rsidR="008F6B22" w:rsidRPr="00D724FC">
        <w:rPr>
          <w:rFonts w:ascii="Times New Roman" w:hAnsi="Times New Roman" w:cs="Times New Roman"/>
          <w:sz w:val="24"/>
          <w:szCs w:val="24"/>
        </w:rPr>
        <w:t xml:space="preserve">has 12 pure vowels (monophthongs), </w:t>
      </w:r>
      <w:r w:rsidR="009A2B18">
        <w:rPr>
          <w:rFonts w:ascii="Times New Roman" w:hAnsi="Times New Roman" w:cs="Times New Roman"/>
          <w:sz w:val="24"/>
          <w:szCs w:val="24"/>
        </w:rPr>
        <w:t xml:space="preserve">eight diphthongs and five triphthongs. </w:t>
      </w:r>
      <w:r w:rsidR="00905E72" w:rsidRPr="00481D50">
        <w:rPr>
          <w:rFonts w:ascii="Times New Roman" w:hAnsi="Times New Roman" w:cs="Times New Roman"/>
          <w:bCs/>
          <w:sz w:val="24"/>
          <w:szCs w:val="24"/>
          <w:lang w:val="en-US"/>
        </w:rPr>
        <w:t>Monophthongs</w:t>
      </w:r>
      <w:r w:rsidR="00481D50" w:rsidRPr="00481D50">
        <w:rPr>
          <w:rFonts w:ascii="Times New Roman" w:hAnsi="Times New Roman" w:cs="Times New Roman"/>
          <w:bCs/>
          <w:sz w:val="24"/>
          <w:szCs w:val="24"/>
          <w:lang w:val="en-US"/>
        </w:rPr>
        <w:t xml:space="preserve"> are ones who </w:t>
      </w:r>
      <w:r w:rsidR="00905E72" w:rsidRPr="00481D50">
        <w:rPr>
          <w:rFonts w:ascii="Times New Roman" w:hAnsi="Times New Roman" w:cs="Times New Roman"/>
          <w:bCs/>
          <w:sz w:val="24"/>
          <w:szCs w:val="24"/>
          <w:lang w:val="en-US"/>
        </w:rPr>
        <w:t>in their articulation, the position of the tongue is relatively stable</w:t>
      </w:r>
      <w:r w:rsidR="00481D50" w:rsidRPr="00481D50">
        <w:rPr>
          <w:rFonts w:ascii="Times New Roman" w:hAnsi="Times New Roman" w:cs="Times New Roman"/>
          <w:bCs/>
          <w:sz w:val="24"/>
          <w:szCs w:val="24"/>
          <w:lang w:val="en-US"/>
        </w:rPr>
        <w:t xml:space="preserve"> whereas with d</w:t>
      </w:r>
      <w:r w:rsidR="00905E72" w:rsidRPr="00481D50">
        <w:rPr>
          <w:rFonts w:ascii="Times New Roman" w:hAnsi="Times New Roman" w:cs="Times New Roman"/>
          <w:bCs/>
          <w:sz w:val="24"/>
          <w:szCs w:val="24"/>
          <w:lang w:val="en-US"/>
        </w:rPr>
        <w:t>iphthongs and triphthongs</w:t>
      </w:r>
      <w:r w:rsidR="00481D50" w:rsidRPr="00481D50">
        <w:rPr>
          <w:rFonts w:ascii="Times New Roman" w:hAnsi="Times New Roman" w:cs="Times New Roman"/>
          <w:bCs/>
          <w:sz w:val="24"/>
          <w:szCs w:val="24"/>
          <w:lang w:val="en-US"/>
        </w:rPr>
        <w:t>, t</w:t>
      </w:r>
      <w:r w:rsidR="00905E72" w:rsidRPr="00481D50">
        <w:rPr>
          <w:rFonts w:ascii="Times New Roman" w:hAnsi="Times New Roman" w:cs="Times New Roman"/>
          <w:bCs/>
          <w:sz w:val="24"/>
          <w:szCs w:val="24"/>
          <w:lang w:val="en-US"/>
        </w:rPr>
        <w:t>he tongue moves from one position to the other either twice or three times respectively</w:t>
      </w:r>
      <w:r w:rsidR="00905E72" w:rsidRPr="00D724FC">
        <w:rPr>
          <w:rFonts w:ascii="Times New Roman" w:hAnsi="Times New Roman" w:cs="Times New Roman"/>
          <w:bCs/>
          <w:color w:val="FF0000"/>
          <w:sz w:val="24"/>
          <w:szCs w:val="24"/>
          <w:lang w:val="en-US"/>
        </w:rPr>
        <w:t>.</w:t>
      </w:r>
      <w:r w:rsidR="00481D50">
        <w:rPr>
          <w:rFonts w:ascii="Times New Roman" w:hAnsi="Times New Roman" w:cs="Times New Roman"/>
          <w:bCs/>
          <w:color w:val="FF0000"/>
          <w:sz w:val="24"/>
          <w:szCs w:val="24"/>
          <w:lang w:val="en-US"/>
        </w:rPr>
        <w:t xml:space="preserve"> </w:t>
      </w:r>
      <w:r w:rsidR="00905E72">
        <w:rPr>
          <w:rFonts w:ascii="Times New Roman" w:hAnsi="Times New Roman" w:cs="Times New Roman"/>
          <w:sz w:val="24"/>
          <w:szCs w:val="24"/>
        </w:rPr>
        <w:t>I</w:t>
      </w:r>
      <w:r w:rsidR="008F6B22" w:rsidRPr="00D724FC">
        <w:rPr>
          <w:rFonts w:ascii="Times New Roman" w:hAnsi="Times New Roman" w:cs="Times New Roman"/>
          <w:sz w:val="24"/>
          <w:szCs w:val="24"/>
        </w:rPr>
        <w:t xml:space="preserve">t is seen therefore that when a word is borrowed from such a language, the vowels in the </w:t>
      </w:r>
      <w:r w:rsidRPr="00D724FC">
        <w:rPr>
          <w:rFonts w:ascii="Times New Roman" w:hAnsi="Times New Roman" w:cs="Times New Roman"/>
          <w:sz w:val="24"/>
          <w:szCs w:val="24"/>
        </w:rPr>
        <w:t>recipient</w:t>
      </w:r>
      <w:r w:rsidR="008F6B22" w:rsidRPr="00D724FC">
        <w:rPr>
          <w:rFonts w:ascii="Times New Roman" w:hAnsi="Times New Roman" w:cs="Times New Roman"/>
          <w:sz w:val="24"/>
          <w:szCs w:val="24"/>
        </w:rPr>
        <w:t xml:space="preserve"> language</w:t>
      </w:r>
      <w:r w:rsidR="00F2655E" w:rsidRPr="00D724FC">
        <w:rPr>
          <w:rFonts w:ascii="Times New Roman" w:hAnsi="Times New Roman" w:cs="Times New Roman"/>
          <w:sz w:val="24"/>
          <w:szCs w:val="24"/>
        </w:rPr>
        <w:t>,</w:t>
      </w:r>
      <w:r w:rsidR="008F6B22" w:rsidRPr="00D724FC">
        <w:rPr>
          <w:rFonts w:ascii="Times New Roman" w:hAnsi="Times New Roman" w:cs="Times New Roman"/>
          <w:sz w:val="24"/>
          <w:szCs w:val="24"/>
        </w:rPr>
        <w:t xml:space="preserve"> (Lunda) in this case</w:t>
      </w:r>
      <w:r w:rsidR="00F2655E" w:rsidRPr="00D724FC">
        <w:rPr>
          <w:rFonts w:ascii="Times New Roman" w:hAnsi="Times New Roman" w:cs="Times New Roman"/>
          <w:sz w:val="24"/>
          <w:szCs w:val="24"/>
        </w:rPr>
        <w:t>,</w:t>
      </w:r>
      <w:r w:rsidR="008F6B22" w:rsidRPr="00D724FC">
        <w:rPr>
          <w:rFonts w:ascii="Times New Roman" w:hAnsi="Times New Roman" w:cs="Times New Roman"/>
          <w:sz w:val="24"/>
          <w:szCs w:val="24"/>
        </w:rPr>
        <w:t xml:space="preserve"> will change them and substitute to ensure they fit into the vocalic inventory of Lunda as shown in table 13 below:</w:t>
      </w:r>
      <w:r w:rsidR="00F64D75" w:rsidRPr="00D724FC">
        <w:rPr>
          <w:rFonts w:ascii="Times New Roman" w:hAnsi="Times New Roman" w:cs="Times New Roman"/>
          <w:sz w:val="24"/>
          <w:szCs w:val="24"/>
        </w:rPr>
        <w:t xml:space="preserve"> </w:t>
      </w:r>
    </w:p>
    <w:p w14:paraId="1636E6BB" w14:textId="77777777" w:rsidR="00601C4F" w:rsidRDefault="00601C4F" w:rsidP="00183D4C">
      <w:pPr>
        <w:pStyle w:val="Bezriadkovania"/>
        <w:jc w:val="both"/>
        <w:rPr>
          <w:rFonts w:ascii="Times New Roman" w:hAnsi="Times New Roman" w:cs="Times New Roman"/>
          <w:b/>
          <w:sz w:val="24"/>
          <w:szCs w:val="24"/>
        </w:rPr>
      </w:pPr>
    </w:p>
    <w:p w14:paraId="30752277" w14:textId="77777777" w:rsidR="00DF1FE0" w:rsidRDefault="00DF1FE0" w:rsidP="00183D4C">
      <w:pPr>
        <w:pStyle w:val="Bezriadkovania"/>
        <w:jc w:val="center"/>
        <w:rPr>
          <w:rFonts w:ascii="Times New Roman" w:hAnsi="Times New Roman" w:cs="Times New Roman"/>
          <w:sz w:val="24"/>
          <w:szCs w:val="24"/>
        </w:rPr>
      </w:pPr>
    </w:p>
    <w:p w14:paraId="62C8BCAE" w14:textId="77777777" w:rsidR="00DF1FE0" w:rsidRDefault="00DF1FE0" w:rsidP="00183D4C">
      <w:pPr>
        <w:pStyle w:val="Bezriadkovania"/>
        <w:jc w:val="center"/>
        <w:rPr>
          <w:rFonts w:ascii="Times New Roman" w:hAnsi="Times New Roman" w:cs="Times New Roman"/>
          <w:sz w:val="24"/>
          <w:szCs w:val="24"/>
        </w:rPr>
      </w:pPr>
    </w:p>
    <w:p w14:paraId="4A0CC840" w14:textId="77777777" w:rsidR="00DF1FE0" w:rsidRDefault="00DF1FE0" w:rsidP="00183D4C">
      <w:pPr>
        <w:pStyle w:val="Bezriadkovania"/>
        <w:jc w:val="center"/>
        <w:rPr>
          <w:rFonts w:ascii="Times New Roman" w:hAnsi="Times New Roman" w:cs="Times New Roman"/>
          <w:sz w:val="24"/>
          <w:szCs w:val="24"/>
        </w:rPr>
      </w:pPr>
    </w:p>
    <w:p w14:paraId="13A58DE9" w14:textId="77777777" w:rsidR="00DF1FE0" w:rsidRDefault="00DF1FE0" w:rsidP="00183D4C">
      <w:pPr>
        <w:pStyle w:val="Bezriadkovania"/>
        <w:jc w:val="center"/>
        <w:rPr>
          <w:rFonts w:ascii="Times New Roman" w:hAnsi="Times New Roman" w:cs="Times New Roman"/>
          <w:sz w:val="24"/>
          <w:szCs w:val="24"/>
        </w:rPr>
      </w:pPr>
    </w:p>
    <w:p w14:paraId="67AB5545" w14:textId="676B1F88" w:rsidR="008F6B22" w:rsidRPr="005B70B0" w:rsidRDefault="008F6B22" w:rsidP="00183D4C">
      <w:pPr>
        <w:pStyle w:val="Bezriadkovania"/>
        <w:jc w:val="center"/>
        <w:rPr>
          <w:rFonts w:ascii="Times New Roman" w:hAnsi="Times New Roman" w:cs="Times New Roman"/>
          <w:sz w:val="24"/>
          <w:szCs w:val="24"/>
        </w:rPr>
      </w:pPr>
      <w:r w:rsidRPr="005B70B0">
        <w:rPr>
          <w:rFonts w:ascii="Times New Roman" w:hAnsi="Times New Roman" w:cs="Times New Roman"/>
          <w:sz w:val="24"/>
          <w:szCs w:val="24"/>
        </w:rPr>
        <w:lastRenderedPageBreak/>
        <w:t xml:space="preserve">Table 13: Rendition of </w:t>
      </w:r>
      <w:r w:rsidR="00086C9E" w:rsidRPr="005B70B0">
        <w:rPr>
          <w:rFonts w:ascii="Times New Roman" w:hAnsi="Times New Roman" w:cs="Times New Roman"/>
          <w:sz w:val="24"/>
          <w:szCs w:val="24"/>
        </w:rPr>
        <w:t>Monophthongs</w:t>
      </w:r>
    </w:p>
    <w:tbl>
      <w:tblPr>
        <w:tblStyle w:val="Mriekatabuky"/>
        <w:tblW w:w="9360" w:type="dxa"/>
        <w:tblInd w:w="-5" w:type="dxa"/>
        <w:tblLook w:val="04A0" w:firstRow="1" w:lastRow="0" w:firstColumn="1" w:lastColumn="0" w:noHBand="0" w:noVBand="1"/>
      </w:tblPr>
      <w:tblGrid>
        <w:gridCol w:w="1636"/>
        <w:gridCol w:w="1835"/>
        <w:gridCol w:w="1844"/>
        <w:gridCol w:w="1839"/>
        <w:gridCol w:w="2206"/>
      </w:tblGrid>
      <w:tr w:rsidR="008F6B22" w:rsidRPr="00D724FC" w14:paraId="39726AD2" w14:textId="77777777" w:rsidTr="008F53DB">
        <w:trPr>
          <w:trHeight w:val="894"/>
        </w:trPr>
        <w:tc>
          <w:tcPr>
            <w:tcW w:w="1636" w:type="dxa"/>
            <w:shd w:val="clear" w:color="auto" w:fill="00B050"/>
          </w:tcPr>
          <w:p w14:paraId="32F32AB5" w14:textId="77777777" w:rsidR="008F6B22" w:rsidRPr="00D724FC" w:rsidRDefault="008F6B22"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Word</w:t>
            </w:r>
          </w:p>
        </w:tc>
        <w:tc>
          <w:tcPr>
            <w:tcW w:w="1835" w:type="dxa"/>
            <w:shd w:val="clear" w:color="auto" w:fill="00B050"/>
          </w:tcPr>
          <w:p w14:paraId="35BA3826" w14:textId="77777777" w:rsidR="008F6B22" w:rsidRPr="00D724FC" w:rsidRDefault="008F6B22"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English</w:t>
            </w:r>
          </w:p>
        </w:tc>
        <w:tc>
          <w:tcPr>
            <w:tcW w:w="1844" w:type="dxa"/>
            <w:shd w:val="clear" w:color="auto" w:fill="00B050"/>
          </w:tcPr>
          <w:p w14:paraId="4408CDD7" w14:textId="77777777" w:rsidR="008F6B22" w:rsidRPr="00D724FC" w:rsidRDefault="008F6B22"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Lunda</w:t>
            </w:r>
          </w:p>
        </w:tc>
        <w:tc>
          <w:tcPr>
            <w:tcW w:w="1839" w:type="dxa"/>
            <w:shd w:val="clear" w:color="auto" w:fill="00B050"/>
          </w:tcPr>
          <w:p w14:paraId="20CD8840" w14:textId="77777777" w:rsidR="008F6B22" w:rsidRPr="00D724FC" w:rsidRDefault="008F6B22"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Source language vowel</w:t>
            </w:r>
          </w:p>
        </w:tc>
        <w:tc>
          <w:tcPr>
            <w:tcW w:w="2206" w:type="dxa"/>
            <w:shd w:val="clear" w:color="auto" w:fill="00B050"/>
          </w:tcPr>
          <w:p w14:paraId="07F0BC3F" w14:textId="77777777" w:rsidR="008F6B22" w:rsidRPr="00D724FC" w:rsidRDefault="008F6B22" w:rsidP="00183D4C">
            <w:pPr>
              <w:pStyle w:val="Bezriadkovania"/>
              <w:rPr>
                <w:rFonts w:ascii="Times New Roman" w:hAnsi="Times New Roman" w:cs="Times New Roman"/>
                <w:b/>
                <w:sz w:val="24"/>
                <w:szCs w:val="24"/>
              </w:rPr>
            </w:pPr>
            <w:r w:rsidRPr="00D724FC">
              <w:rPr>
                <w:rFonts w:ascii="Times New Roman" w:hAnsi="Times New Roman" w:cs="Times New Roman"/>
                <w:b/>
                <w:sz w:val="24"/>
                <w:szCs w:val="24"/>
              </w:rPr>
              <w:t>Lunda Rendition of Vowels</w:t>
            </w:r>
          </w:p>
        </w:tc>
      </w:tr>
      <w:tr w:rsidR="008F6B22" w:rsidRPr="00D724FC" w14:paraId="2EE9561A" w14:textId="77777777" w:rsidTr="008F53DB">
        <w:tc>
          <w:tcPr>
            <w:tcW w:w="1636" w:type="dxa"/>
          </w:tcPr>
          <w:p w14:paraId="7578BB06" w14:textId="77777777" w:rsidR="008F6B22" w:rsidRPr="00D724FC" w:rsidRDefault="008F6B22"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Clock</w:t>
            </w:r>
          </w:p>
        </w:tc>
        <w:tc>
          <w:tcPr>
            <w:tcW w:w="1835" w:type="dxa"/>
          </w:tcPr>
          <w:p w14:paraId="33ABD2FC" w14:textId="77777777" w:rsidR="008F6B22" w:rsidRPr="00D724FC" w:rsidRDefault="008F6B22" w:rsidP="00183D4C">
            <w:pPr>
              <w:pStyle w:val="Bezriadkovania"/>
              <w:jc w:val="both"/>
              <w:rPr>
                <w:rFonts w:ascii="Times New Roman" w:hAnsi="Times New Roman" w:cs="Times New Roman"/>
                <w:sz w:val="24"/>
                <w:szCs w:val="24"/>
              </w:rPr>
            </w:pPr>
            <w:proofErr w:type="spellStart"/>
            <w:r w:rsidRPr="00D724FC">
              <w:rPr>
                <w:rFonts w:ascii="Times New Roman" w:hAnsi="Times New Roman" w:cs="Times New Roman"/>
                <w:sz w:val="24"/>
                <w:szCs w:val="24"/>
              </w:rPr>
              <w:t>klɒk</w:t>
            </w:r>
            <w:proofErr w:type="spellEnd"/>
          </w:p>
        </w:tc>
        <w:tc>
          <w:tcPr>
            <w:tcW w:w="1844" w:type="dxa"/>
          </w:tcPr>
          <w:p w14:paraId="61C9E67C" w14:textId="77777777" w:rsidR="008F6B22" w:rsidRPr="00D724FC" w:rsidRDefault="008F6B22" w:rsidP="00183D4C">
            <w:pPr>
              <w:pStyle w:val="Bezriadkovania"/>
              <w:jc w:val="both"/>
              <w:rPr>
                <w:rFonts w:ascii="Times New Roman" w:hAnsi="Times New Roman" w:cs="Times New Roman"/>
                <w:sz w:val="24"/>
                <w:szCs w:val="24"/>
              </w:rPr>
            </w:pPr>
            <w:r w:rsidRPr="00E47940">
              <w:rPr>
                <w:rFonts w:ascii="Times New Roman" w:hAnsi="Times New Roman" w:cs="Times New Roman"/>
                <w:i/>
                <w:iCs/>
                <w:sz w:val="24"/>
                <w:szCs w:val="24"/>
              </w:rPr>
              <w:t>nkoloku</w:t>
            </w:r>
          </w:p>
        </w:tc>
        <w:tc>
          <w:tcPr>
            <w:tcW w:w="1839" w:type="dxa"/>
          </w:tcPr>
          <w:p w14:paraId="199C1431" w14:textId="04AD30F2" w:rsidR="008F6B22" w:rsidRPr="00D724FC" w:rsidRDefault="0048604C"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ɒ</w:t>
            </w:r>
          </w:p>
        </w:tc>
        <w:tc>
          <w:tcPr>
            <w:tcW w:w="2206" w:type="dxa"/>
          </w:tcPr>
          <w:p w14:paraId="13BF59EB" w14:textId="16AA13A5" w:rsidR="008F6B22" w:rsidRPr="00D724FC" w:rsidRDefault="0048604C"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o</w:t>
            </w:r>
          </w:p>
        </w:tc>
      </w:tr>
      <w:tr w:rsidR="008F6B22" w:rsidRPr="00D724FC" w14:paraId="274A8250" w14:textId="77777777" w:rsidTr="008F53DB">
        <w:tc>
          <w:tcPr>
            <w:tcW w:w="1636" w:type="dxa"/>
          </w:tcPr>
          <w:p w14:paraId="4898F318" w14:textId="77777777" w:rsidR="008F6B22" w:rsidRPr="00D724FC" w:rsidRDefault="008F6B22"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School</w:t>
            </w:r>
          </w:p>
        </w:tc>
        <w:tc>
          <w:tcPr>
            <w:tcW w:w="1835" w:type="dxa"/>
          </w:tcPr>
          <w:p w14:paraId="2EB2BCC8" w14:textId="6A76D9EB" w:rsidR="008F6B22" w:rsidRPr="00D724FC" w:rsidRDefault="00B1512B" w:rsidP="00183D4C">
            <w:pPr>
              <w:pStyle w:val="Bezriadkovania"/>
              <w:jc w:val="both"/>
              <w:rPr>
                <w:rFonts w:ascii="Times New Roman" w:hAnsi="Times New Roman" w:cs="Times New Roman"/>
                <w:sz w:val="24"/>
                <w:szCs w:val="24"/>
              </w:rPr>
            </w:pPr>
            <w:proofErr w:type="spellStart"/>
            <w:proofErr w:type="gramStart"/>
            <w:r w:rsidRPr="00D724FC">
              <w:rPr>
                <w:rFonts w:ascii="Times New Roman" w:hAnsi="Times New Roman" w:cs="Times New Roman"/>
                <w:sz w:val="24"/>
                <w:szCs w:val="24"/>
              </w:rPr>
              <w:t>sku</w:t>
            </w:r>
            <w:r>
              <w:rPr>
                <w:rFonts w:ascii="Times New Roman" w:hAnsi="Times New Roman" w:cs="Times New Roman"/>
                <w:sz w:val="24"/>
                <w:szCs w:val="24"/>
              </w:rPr>
              <w:t>:</w:t>
            </w:r>
            <w:r w:rsidRPr="00D724FC">
              <w:rPr>
                <w:rFonts w:ascii="Times New Roman" w:hAnsi="Times New Roman" w:cs="Times New Roman"/>
                <w:sz w:val="24"/>
                <w:szCs w:val="24"/>
              </w:rPr>
              <w:t>l</w:t>
            </w:r>
            <w:proofErr w:type="spellEnd"/>
            <w:proofErr w:type="gramEnd"/>
          </w:p>
        </w:tc>
        <w:tc>
          <w:tcPr>
            <w:tcW w:w="1844" w:type="dxa"/>
          </w:tcPr>
          <w:p w14:paraId="1A010F10" w14:textId="77777777" w:rsidR="008F6B22" w:rsidRPr="00D724FC" w:rsidRDefault="008F6B22" w:rsidP="00183D4C">
            <w:pPr>
              <w:pStyle w:val="Bezriadkovania"/>
              <w:jc w:val="both"/>
              <w:rPr>
                <w:rFonts w:ascii="Times New Roman" w:hAnsi="Times New Roman" w:cs="Times New Roman"/>
                <w:sz w:val="24"/>
                <w:szCs w:val="24"/>
              </w:rPr>
            </w:pPr>
            <w:proofErr w:type="spellStart"/>
            <w:r w:rsidRPr="00E47940">
              <w:rPr>
                <w:rFonts w:ascii="Times New Roman" w:hAnsi="Times New Roman" w:cs="Times New Roman"/>
                <w:i/>
                <w:iCs/>
                <w:sz w:val="24"/>
                <w:szCs w:val="24"/>
              </w:rPr>
              <w:t>shikola</w:t>
            </w:r>
            <w:proofErr w:type="spellEnd"/>
          </w:p>
        </w:tc>
        <w:tc>
          <w:tcPr>
            <w:tcW w:w="1839" w:type="dxa"/>
          </w:tcPr>
          <w:p w14:paraId="35AB9A73" w14:textId="0F1FEDCA" w:rsidR="008F6B22" w:rsidRPr="00D724FC" w:rsidRDefault="0048604C"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u</w:t>
            </w:r>
          </w:p>
        </w:tc>
        <w:tc>
          <w:tcPr>
            <w:tcW w:w="2206" w:type="dxa"/>
          </w:tcPr>
          <w:p w14:paraId="13510C1D" w14:textId="2167424B" w:rsidR="008F6B22" w:rsidRPr="00D724FC" w:rsidRDefault="0048604C"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o</w:t>
            </w:r>
          </w:p>
        </w:tc>
      </w:tr>
      <w:tr w:rsidR="008F6B22" w:rsidRPr="00D724FC" w14:paraId="13E280A6" w14:textId="77777777" w:rsidTr="008F53DB">
        <w:tc>
          <w:tcPr>
            <w:tcW w:w="1636" w:type="dxa"/>
          </w:tcPr>
          <w:p w14:paraId="7075FF5E" w14:textId="77777777" w:rsidR="008F6B22" w:rsidRPr="00D724FC" w:rsidRDefault="008F6B22"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Shirt</w:t>
            </w:r>
          </w:p>
        </w:tc>
        <w:tc>
          <w:tcPr>
            <w:tcW w:w="1835" w:type="dxa"/>
          </w:tcPr>
          <w:p w14:paraId="79D29DD9" w14:textId="77777777" w:rsidR="008F6B22" w:rsidRPr="00D724FC" w:rsidRDefault="008F6B22" w:rsidP="00183D4C">
            <w:pPr>
              <w:pStyle w:val="Bezriadkovania"/>
              <w:jc w:val="both"/>
              <w:rPr>
                <w:rFonts w:ascii="Times New Roman" w:hAnsi="Times New Roman" w:cs="Times New Roman"/>
                <w:sz w:val="24"/>
                <w:szCs w:val="24"/>
              </w:rPr>
            </w:pPr>
            <w:proofErr w:type="spellStart"/>
            <w:r w:rsidRPr="00D724FC">
              <w:rPr>
                <w:rFonts w:ascii="Times New Roman" w:hAnsi="Times New Roman" w:cs="Times New Roman"/>
                <w:sz w:val="24"/>
                <w:szCs w:val="24"/>
              </w:rPr>
              <w:t>ʃɜ:t</w:t>
            </w:r>
            <w:proofErr w:type="spellEnd"/>
          </w:p>
        </w:tc>
        <w:tc>
          <w:tcPr>
            <w:tcW w:w="1844" w:type="dxa"/>
          </w:tcPr>
          <w:p w14:paraId="1FFE92D5" w14:textId="77777777" w:rsidR="008F6B22" w:rsidRPr="00D724FC" w:rsidRDefault="008F6B22" w:rsidP="00183D4C">
            <w:pPr>
              <w:pStyle w:val="Bezriadkovania"/>
              <w:jc w:val="both"/>
              <w:rPr>
                <w:rFonts w:ascii="Times New Roman" w:hAnsi="Times New Roman" w:cs="Times New Roman"/>
                <w:sz w:val="24"/>
                <w:szCs w:val="24"/>
              </w:rPr>
            </w:pPr>
            <w:proofErr w:type="spellStart"/>
            <w:r w:rsidRPr="00E47940">
              <w:rPr>
                <w:rFonts w:ascii="Times New Roman" w:hAnsi="Times New Roman" w:cs="Times New Roman"/>
                <w:i/>
                <w:iCs/>
                <w:sz w:val="24"/>
                <w:szCs w:val="24"/>
              </w:rPr>
              <w:t>Shati</w:t>
            </w:r>
            <w:proofErr w:type="spellEnd"/>
          </w:p>
        </w:tc>
        <w:tc>
          <w:tcPr>
            <w:tcW w:w="1839" w:type="dxa"/>
          </w:tcPr>
          <w:p w14:paraId="0453B8BE" w14:textId="34FCA4BB" w:rsidR="008F6B22" w:rsidRPr="00D724FC" w:rsidRDefault="0048604C"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ɜ</w:t>
            </w:r>
          </w:p>
        </w:tc>
        <w:tc>
          <w:tcPr>
            <w:tcW w:w="2206" w:type="dxa"/>
          </w:tcPr>
          <w:p w14:paraId="1AE30FD1" w14:textId="06D315FE" w:rsidR="008F6B22" w:rsidRPr="00D724FC" w:rsidRDefault="0048604C"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a</w:t>
            </w:r>
          </w:p>
        </w:tc>
      </w:tr>
      <w:tr w:rsidR="008F6B22" w:rsidRPr="00D724FC" w14:paraId="1A2F65DF" w14:textId="77777777" w:rsidTr="008F53DB">
        <w:tc>
          <w:tcPr>
            <w:tcW w:w="1636" w:type="dxa"/>
          </w:tcPr>
          <w:p w14:paraId="736E0ADC" w14:textId="77777777" w:rsidR="008F6B22" w:rsidRPr="00D724FC" w:rsidRDefault="008F6B22"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Cement</w:t>
            </w:r>
          </w:p>
        </w:tc>
        <w:tc>
          <w:tcPr>
            <w:tcW w:w="1835" w:type="dxa"/>
          </w:tcPr>
          <w:p w14:paraId="5FA3A0B7" w14:textId="77777777" w:rsidR="008F6B22" w:rsidRPr="00D724FC" w:rsidRDefault="008F6B22" w:rsidP="00183D4C">
            <w:pPr>
              <w:pStyle w:val="Bezriadkovania"/>
              <w:jc w:val="both"/>
              <w:rPr>
                <w:rFonts w:ascii="Times New Roman" w:hAnsi="Times New Roman" w:cs="Times New Roman"/>
                <w:sz w:val="24"/>
                <w:szCs w:val="24"/>
              </w:rPr>
            </w:pPr>
            <w:proofErr w:type="spellStart"/>
            <w:r w:rsidRPr="00D724FC">
              <w:rPr>
                <w:rFonts w:ascii="Times New Roman" w:hAnsi="Times New Roman" w:cs="Times New Roman"/>
                <w:sz w:val="24"/>
                <w:szCs w:val="24"/>
              </w:rPr>
              <w:t>sɪmɛnt</w:t>
            </w:r>
            <w:proofErr w:type="spellEnd"/>
          </w:p>
        </w:tc>
        <w:tc>
          <w:tcPr>
            <w:tcW w:w="1844" w:type="dxa"/>
          </w:tcPr>
          <w:p w14:paraId="235983FE" w14:textId="77777777" w:rsidR="008F6B22" w:rsidRPr="00D724FC" w:rsidRDefault="008F6B22" w:rsidP="00183D4C">
            <w:pPr>
              <w:pStyle w:val="Bezriadkovania"/>
              <w:jc w:val="both"/>
              <w:rPr>
                <w:rFonts w:ascii="Times New Roman" w:hAnsi="Times New Roman" w:cs="Times New Roman"/>
                <w:sz w:val="24"/>
                <w:szCs w:val="24"/>
              </w:rPr>
            </w:pPr>
            <w:r w:rsidRPr="00E47940">
              <w:rPr>
                <w:rFonts w:ascii="Times New Roman" w:hAnsi="Times New Roman" w:cs="Times New Roman"/>
                <w:i/>
                <w:iCs/>
                <w:sz w:val="24"/>
                <w:szCs w:val="24"/>
              </w:rPr>
              <w:t>samenda</w:t>
            </w:r>
          </w:p>
        </w:tc>
        <w:tc>
          <w:tcPr>
            <w:tcW w:w="1839" w:type="dxa"/>
          </w:tcPr>
          <w:p w14:paraId="3C297640" w14:textId="61EB9561" w:rsidR="008F6B22" w:rsidRPr="00D724FC" w:rsidRDefault="0048604C"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ɪ</w:t>
            </w:r>
          </w:p>
          <w:p w14:paraId="1DAA39F6" w14:textId="002EF39D" w:rsidR="008F6B22" w:rsidRPr="00D724FC" w:rsidRDefault="0048604C"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ɛ</w:t>
            </w:r>
          </w:p>
        </w:tc>
        <w:tc>
          <w:tcPr>
            <w:tcW w:w="2206" w:type="dxa"/>
          </w:tcPr>
          <w:p w14:paraId="267E5B80" w14:textId="70D36B29" w:rsidR="008F6B22" w:rsidRPr="00D724FC" w:rsidRDefault="0048604C"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a</w:t>
            </w:r>
          </w:p>
          <w:p w14:paraId="5888FBC4" w14:textId="47D1D83A" w:rsidR="008F6B22" w:rsidRPr="00D724FC" w:rsidRDefault="0048604C"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e</w:t>
            </w:r>
          </w:p>
        </w:tc>
      </w:tr>
      <w:tr w:rsidR="008F6B22" w:rsidRPr="00D724FC" w14:paraId="00DD8044" w14:textId="77777777" w:rsidTr="008F53DB">
        <w:tc>
          <w:tcPr>
            <w:tcW w:w="1636" w:type="dxa"/>
          </w:tcPr>
          <w:p w14:paraId="2763E36C" w14:textId="77777777" w:rsidR="008F6B22" w:rsidRPr="00D724FC" w:rsidRDefault="008F6B22"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Sanitiser</w:t>
            </w:r>
          </w:p>
          <w:p w14:paraId="3E185DAF" w14:textId="77777777" w:rsidR="008F6B22" w:rsidRPr="00D724FC" w:rsidRDefault="008F6B22"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 xml:space="preserve">Teacher </w:t>
            </w:r>
          </w:p>
        </w:tc>
        <w:tc>
          <w:tcPr>
            <w:tcW w:w="1835" w:type="dxa"/>
          </w:tcPr>
          <w:p w14:paraId="47CEC5EF" w14:textId="77777777" w:rsidR="008F6B22" w:rsidRPr="00D724FC" w:rsidRDefault="008F6B22" w:rsidP="00183D4C">
            <w:pPr>
              <w:pStyle w:val="Bezriadkovania"/>
              <w:jc w:val="both"/>
              <w:rPr>
                <w:rFonts w:ascii="Times New Roman" w:hAnsi="Times New Roman" w:cs="Times New Roman"/>
                <w:sz w:val="24"/>
                <w:szCs w:val="24"/>
              </w:rPr>
            </w:pPr>
            <w:proofErr w:type="spellStart"/>
            <w:r w:rsidRPr="00D724FC">
              <w:rPr>
                <w:rFonts w:ascii="Times New Roman" w:hAnsi="Times New Roman" w:cs="Times New Roman"/>
                <w:sz w:val="24"/>
                <w:szCs w:val="24"/>
              </w:rPr>
              <w:t>sanitʌizɘ</w:t>
            </w:r>
            <w:proofErr w:type="spellEnd"/>
          </w:p>
          <w:p w14:paraId="628C46FA" w14:textId="77777777" w:rsidR="008F6B22" w:rsidRPr="00D724FC" w:rsidRDefault="008F6B22" w:rsidP="00183D4C">
            <w:pPr>
              <w:pStyle w:val="Bezriadkovania"/>
              <w:jc w:val="both"/>
              <w:rPr>
                <w:rFonts w:ascii="Times New Roman" w:hAnsi="Times New Roman" w:cs="Times New Roman"/>
                <w:sz w:val="24"/>
                <w:szCs w:val="24"/>
              </w:rPr>
            </w:pPr>
            <w:proofErr w:type="spellStart"/>
            <w:r w:rsidRPr="00D724FC">
              <w:rPr>
                <w:rFonts w:ascii="Times New Roman" w:hAnsi="Times New Roman" w:cs="Times New Roman"/>
                <w:sz w:val="24"/>
                <w:szCs w:val="24"/>
              </w:rPr>
              <w:t>ti:tʃɘ</w:t>
            </w:r>
            <w:proofErr w:type="spellEnd"/>
          </w:p>
        </w:tc>
        <w:tc>
          <w:tcPr>
            <w:tcW w:w="1844" w:type="dxa"/>
          </w:tcPr>
          <w:p w14:paraId="3A8BC6E7" w14:textId="77777777" w:rsidR="008F6B22" w:rsidRPr="00D724FC" w:rsidRDefault="008F6B22" w:rsidP="00183D4C">
            <w:pPr>
              <w:pStyle w:val="Bezriadkovania"/>
              <w:jc w:val="both"/>
              <w:rPr>
                <w:rFonts w:ascii="Times New Roman" w:hAnsi="Times New Roman" w:cs="Times New Roman"/>
                <w:sz w:val="24"/>
                <w:szCs w:val="24"/>
              </w:rPr>
            </w:pPr>
            <w:proofErr w:type="spellStart"/>
            <w:r w:rsidRPr="00E47940">
              <w:rPr>
                <w:rFonts w:ascii="Times New Roman" w:hAnsi="Times New Roman" w:cs="Times New Roman"/>
                <w:i/>
                <w:iCs/>
                <w:sz w:val="24"/>
                <w:szCs w:val="24"/>
              </w:rPr>
              <w:t>Sanitaiza</w:t>
            </w:r>
            <w:proofErr w:type="spellEnd"/>
          </w:p>
          <w:p w14:paraId="1F5A5CD8" w14:textId="77777777" w:rsidR="008F6B22" w:rsidRPr="00D724FC" w:rsidRDefault="008F6B22" w:rsidP="00183D4C">
            <w:pPr>
              <w:pStyle w:val="Bezriadkovania"/>
              <w:jc w:val="both"/>
              <w:rPr>
                <w:rFonts w:ascii="Times New Roman" w:hAnsi="Times New Roman" w:cs="Times New Roman"/>
                <w:sz w:val="24"/>
                <w:szCs w:val="24"/>
              </w:rPr>
            </w:pPr>
            <w:proofErr w:type="spellStart"/>
            <w:r w:rsidRPr="00E47940">
              <w:rPr>
                <w:rFonts w:ascii="Times New Roman" w:hAnsi="Times New Roman" w:cs="Times New Roman"/>
                <w:i/>
                <w:iCs/>
                <w:sz w:val="24"/>
                <w:szCs w:val="24"/>
              </w:rPr>
              <w:t>titʃa</w:t>
            </w:r>
            <w:proofErr w:type="spellEnd"/>
          </w:p>
        </w:tc>
        <w:tc>
          <w:tcPr>
            <w:tcW w:w="1839" w:type="dxa"/>
          </w:tcPr>
          <w:p w14:paraId="68A88489" w14:textId="1E5D2370" w:rsidR="008F6B22" w:rsidRPr="00D724FC" w:rsidRDefault="0048604C"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ɘ</w:t>
            </w:r>
          </w:p>
        </w:tc>
        <w:tc>
          <w:tcPr>
            <w:tcW w:w="2206" w:type="dxa"/>
          </w:tcPr>
          <w:p w14:paraId="23F17335" w14:textId="0DE90FC2" w:rsidR="008F6B22" w:rsidRPr="00D724FC" w:rsidRDefault="0048604C"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a</w:t>
            </w:r>
          </w:p>
        </w:tc>
      </w:tr>
    </w:tbl>
    <w:p w14:paraId="4C8E532B" w14:textId="0C5D46B2" w:rsidR="00631752" w:rsidRPr="00D724FC" w:rsidRDefault="00631752" w:rsidP="00183D4C">
      <w:pPr>
        <w:pStyle w:val="Bezriadkovania"/>
        <w:jc w:val="both"/>
        <w:rPr>
          <w:rFonts w:ascii="Times New Roman" w:hAnsi="Times New Roman" w:cs="Times New Roman"/>
          <w:b/>
          <w:sz w:val="24"/>
          <w:szCs w:val="24"/>
        </w:rPr>
      </w:pPr>
    </w:p>
    <w:p w14:paraId="2E0A797F" w14:textId="06C80674" w:rsidR="00460809" w:rsidRDefault="008C1901" w:rsidP="005B70B0">
      <w:pPr>
        <w:pStyle w:val="Bezriadkovania"/>
        <w:jc w:val="both"/>
        <w:rPr>
          <w:rFonts w:ascii="Times New Roman" w:hAnsi="Times New Roman" w:cs="Times New Roman"/>
          <w:bCs/>
          <w:sz w:val="24"/>
          <w:szCs w:val="24"/>
        </w:rPr>
      </w:pPr>
      <w:r w:rsidRPr="005335C9">
        <w:rPr>
          <w:rFonts w:ascii="Times New Roman" w:hAnsi="Times New Roman" w:cs="Times New Roman"/>
          <w:bCs/>
          <w:sz w:val="24"/>
          <w:szCs w:val="24"/>
        </w:rPr>
        <w:t>A clear instance of the influence of the Lunda vowel system is seen</w:t>
      </w:r>
      <w:r w:rsidR="00161962">
        <w:rPr>
          <w:rFonts w:ascii="Times New Roman" w:hAnsi="Times New Roman" w:cs="Times New Roman"/>
          <w:bCs/>
          <w:sz w:val="24"/>
          <w:szCs w:val="24"/>
        </w:rPr>
        <w:t xml:space="preserve"> </w:t>
      </w:r>
      <w:r w:rsidR="00161962" w:rsidRPr="00601C4F">
        <w:rPr>
          <w:rFonts w:ascii="Times New Roman" w:hAnsi="Times New Roman" w:cs="Times New Roman"/>
          <w:bCs/>
          <w:sz w:val="24"/>
          <w:szCs w:val="24"/>
        </w:rPr>
        <w:t>here</w:t>
      </w:r>
      <w:r w:rsidRPr="005335C9">
        <w:rPr>
          <w:rFonts w:ascii="Times New Roman" w:hAnsi="Times New Roman" w:cs="Times New Roman"/>
          <w:bCs/>
          <w:sz w:val="24"/>
          <w:szCs w:val="24"/>
        </w:rPr>
        <w:t>. This is because the extreme range of the English</w:t>
      </w:r>
      <w:r w:rsidR="00F9490B">
        <w:rPr>
          <w:rFonts w:ascii="Times New Roman" w:hAnsi="Times New Roman" w:cs="Times New Roman"/>
          <w:bCs/>
          <w:sz w:val="24"/>
          <w:szCs w:val="24"/>
        </w:rPr>
        <w:t xml:space="preserve"> </w:t>
      </w:r>
      <w:r w:rsidRPr="005335C9">
        <w:rPr>
          <w:rFonts w:ascii="Times New Roman" w:hAnsi="Times New Roman" w:cs="Times New Roman"/>
          <w:bCs/>
          <w:sz w:val="24"/>
          <w:szCs w:val="24"/>
        </w:rPr>
        <w:t>vowel continuum is not covered by the underlying African systems of Bantu</w:t>
      </w:r>
      <w:r w:rsidR="00CE391B" w:rsidRPr="005335C9">
        <w:rPr>
          <w:rFonts w:ascii="Times New Roman" w:hAnsi="Times New Roman" w:cs="Times New Roman"/>
          <w:bCs/>
          <w:sz w:val="24"/>
          <w:szCs w:val="24"/>
        </w:rPr>
        <w:t xml:space="preserve"> languages. This</w:t>
      </w:r>
      <w:r w:rsidRPr="005335C9">
        <w:rPr>
          <w:rFonts w:ascii="Times New Roman" w:hAnsi="Times New Roman" w:cs="Times New Roman"/>
          <w:bCs/>
          <w:sz w:val="24"/>
          <w:szCs w:val="24"/>
        </w:rPr>
        <w:t xml:space="preserve"> can be attributed to the tendency by </w:t>
      </w:r>
      <w:r w:rsidR="00CE391B" w:rsidRPr="005335C9">
        <w:rPr>
          <w:rFonts w:ascii="Times New Roman" w:hAnsi="Times New Roman" w:cs="Times New Roman"/>
          <w:bCs/>
          <w:sz w:val="24"/>
          <w:szCs w:val="24"/>
        </w:rPr>
        <w:t xml:space="preserve">Lunda </w:t>
      </w:r>
      <w:r w:rsidRPr="005335C9">
        <w:rPr>
          <w:rFonts w:ascii="Times New Roman" w:hAnsi="Times New Roman" w:cs="Times New Roman"/>
          <w:bCs/>
          <w:sz w:val="24"/>
          <w:szCs w:val="24"/>
        </w:rPr>
        <w:t xml:space="preserve">speakers to transfer rules of </w:t>
      </w:r>
      <w:r w:rsidR="00CE391B" w:rsidRPr="005335C9">
        <w:rPr>
          <w:rFonts w:ascii="Times New Roman" w:hAnsi="Times New Roman" w:cs="Times New Roman"/>
          <w:bCs/>
          <w:sz w:val="24"/>
          <w:szCs w:val="24"/>
        </w:rPr>
        <w:t xml:space="preserve">Bantu </w:t>
      </w:r>
      <w:r w:rsidRPr="005335C9">
        <w:rPr>
          <w:rFonts w:ascii="Times New Roman" w:hAnsi="Times New Roman" w:cs="Times New Roman"/>
          <w:bCs/>
          <w:sz w:val="24"/>
          <w:szCs w:val="24"/>
        </w:rPr>
        <w:t>language pronunciations to English</w:t>
      </w:r>
      <w:r w:rsidR="00CE391B" w:rsidRPr="005335C9">
        <w:rPr>
          <w:rFonts w:ascii="Times New Roman" w:hAnsi="Times New Roman" w:cs="Times New Roman"/>
          <w:bCs/>
          <w:sz w:val="24"/>
          <w:szCs w:val="24"/>
        </w:rPr>
        <w:t xml:space="preserve"> (Simo </w:t>
      </w:r>
      <w:proofErr w:type="spellStart"/>
      <w:r w:rsidR="00CE391B" w:rsidRPr="005335C9">
        <w:rPr>
          <w:rFonts w:ascii="Times New Roman" w:hAnsi="Times New Roman" w:cs="Times New Roman"/>
          <w:bCs/>
          <w:sz w:val="24"/>
          <w:szCs w:val="24"/>
        </w:rPr>
        <w:t>Bo</w:t>
      </w:r>
      <w:r w:rsidR="005335C9" w:rsidRPr="005335C9">
        <w:rPr>
          <w:rFonts w:ascii="Times New Roman" w:hAnsi="Times New Roman" w:cs="Times New Roman"/>
          <w:bCs/>
          <w:sz w:val="24"/>
          <w:szCs w:val="24"/>
        </w:rPr>
        <w:t>b</w:t>
      </w:r>
      <w:r w:rsidR="00CE391B" w:rsidRPr="005335C9">
        <w:rPr>
          <w:rFonts w:ascii="Times New Roman" w:hAnsi="Times New Roman" w:cs="Times New Roman"/>
          <w:bCs/>
          <w:sz w:val="24"/>
          <w:szCs w:val="24"/>
        </w:rPr>
        <w:t>da</w:t>
      </w:r>
      <w:proofErr w:type="spellEnd"/>
      <w:r w:rsidR="00CE391B" w:rsidRPr="005335C9">
        <w:rPr>
          <w:rFonts w:ascii="Times New Roman" w:hAnsi="Times New Roman" w:cs="Times New Roman"/>
          <w:bCs/>
          <w:sz w:val="24"/>
          <w:szCs w:val="24"/>
        </w:rPr>
        <w:t xml:space="preserve"> 2000).</w:t>
      </w:r>
      <w:r w:rsidR="00161962">
        <w:rPr>
          <w:rFonts w:ascii="Times New Roman" w:hAnsi="Times New Roman" w:cs="Times New Roman"/>
          <w:bCs/>
          <w:sz w:val="24"/>
          <w:szCs w:val="24"/>
        </w:rPr>
        <w:t xml:space="preserve"> </w:t>
      </w:r>
      <w:r w:rsidR="00D610A0">
        <w:rPr>
          <w:rFonts w:ascii="Times New Roman" w:hAnsi="Times New Roman" w:cs="Times New Roman"/>
          <w:bCs/>
          <w:sz w:val="24"/>
          <w:szCs w:val="24"/>
        </w:rPr>
        <w:t>In addition, l</w:t>
      </w:r>
      <w:r w:rsidR="00042BF5" w:rsidRPr="00042BF5">
        <w:rPr>
          <w:rFonts w:ascii="Times New Roman" w:hAnsi="Times New Roman" w:cs="Times New Roman"/>
          <w:bCs/>
          <w:sz w:val="24"/>
          <w:szCs w:val="24"/>
        </w:rPr>
        <w:t xml:space="preserve">anguages differ with respect to syllable structure along various dimensions. </w:t>
      </w:r>
      <w:r w:rsidR="00460809" w:rsidRPr="00460809">
        <w:rPr>
          <w:rFonts w:ascii="Times New Roman" w:hAnsi="Times New Roman" w:cs="Times New Roman"/>
          <w:bCs/>
          <w:sz w:val="24"/>
          <w:szCs w:val="24"/>
        </w:rPr>
        <w:t>This is expressed</w:t>
      </w:r>
      <w:r w:rsidR="00D610A0">
        <w:rPr>
          <w:rFonts w:ascii="Times New Roman" w:hAnsi="Times New Roman" w:cs="Times New Roman"/>
          <w:bCs/>
          <w:sz w:val="24"/>
          <w:szCs w:val="24"/>
        </w:rPr>
        <w:t xml:space="preserve"> </w:t>
      </w:r>
      <w:r w:rsidR="00460809" w:rsidRPr="00460809">
        <w:rPr>
          <w:rFonts w:ascii="Times New Roman" w:hAnsi="Times New Roman" w:cs="Times New Roman"/>
          <w:bCs/>
          <w:sz w:val="24"/>
          <w:szCs w:val="24"/>
        </w:rPr>
        <w:t>in the structural well-formed</w:t>
      </w:r>
      <w:r w:rsidR="00B65B68">
        <w:rPr>
          <w:rFonts w:ascii="Times New Roman" w:hAnsi="Times New Roman" w:cs="Times New Roman"/>
          <w:bCs/>
          <w:sz w:val="24"/>
          <w:szCs w:val="24"/>
        </w:rPr>
        <w:t xml:space="preserve">ness constraint Onset </w:t>
      </w:r>
      <w:r w:rsidR="00DF1FE0">
        <w:rPr>
          <w:rFonts w:ascii="Times New Roman" w:hAnsi="Times New Roman" w:cs="Times New Roman"/>
          <w:bCs/>
          <w:sz w:val="24"/>
          <w:szCs w:val="24"/>
        </w:rPr>
        <w:t xml:space="preserve">in (2) </w:t>
      </w:r>
      <w:r w:rsidR="00B65B68">
        <w:rPr>
          <w:rFonts w:ascii="Times New Roman" w:hAnsi="Times New Roman" w:cs="Times New Roman"/>
          <w:bCs/>
          <w:sz w:val="24"/>
          <w:szCs w:val="24"/>
        </w:rPr>
        <w:t>(</w:t>
      </w:r>
      <w:proofErr w:type="spellStart"/>
      <w:r w:rsidR="00B65B68">
        <w:rPr>
          <w:rFonts w:ascii="Times New Roman" w:hAnsi="Times New Roman" w:cs="Times New Roman"/>
          <w:bCs/>
          <w:sz w:val="24"/>
          <w:szCs w:val="24"/>
        </w:rPr>
        <w:t>Itô</w:t>
      </w:r>
      <w:proofErr w:type="spellEnd"/>
      <w:r w:rsidR="00B65B68">
        <w:rPr>
          <w:rFonts w:ascii="Times New Roman" w:hAnsi="Times New Roman" w:cs="Times New Roman"/>
          <w:bCs/>
          <w:sz w:val="24"/>
          <w:szCs w:val="24"/>
        </w:rPr>
        <w:t xml:space="preserve"> 1989;</w:t>
      </w:r>
      <w:r w:rsidR="00460809" w:rsidRPr="00460809">
        <w:rPr>
          <w:rFonts w:ascii="Times New Roman" w:hAnsi="Times New Roman" w:cs="Times New Roman"/>
          <w:bCs/>
          <w:sz w:val="24"/>
          <w:szCs w:val="24"/>
        </w:rPr>
        <w:t xml:space="preserve"> Prince </w:t>
      </w:r>
      <w:r w:rsidR="00601C4F">
        <w:rPr>
          <w:rFonts w:ascii="Times New Roman" w:hAnsi="Times New Roman" w:cs="Times New Roman"/>
          <w:bCs/>
          <w:sz w:val="24"/>
          <w:szCs w:val="24"/>
        </w:rPr>
        <w:t>&amp;</w:t>
      </w:r>
      <w:r w:rsidR="00460809" w:rsidRPr="00460809">
        <w:rPr>
          <w:rFonts w:ascii="Times New Roman" w:hAnsi="Times New Roman" w:cs="Times New Roman"/>
          <w:bCs/>
          <w:sz w:val="24"/>
          <w:szCs w:val="24"/>
        </w:rPr>
        <w:t xml:space="preserve"> </w:t>
      </w:r>
      <w:proofErr w:type="spellStart"/>
      <w:r w:rsidR="00460809" w:rsidRPr="00460809">
        <w:rPr>
          <w:rFonts w:ascii="Times New Roman" w:hAnsi="Times New Roman" w:cs="Times New Roman"/>
          <w:bCs/>
          <w:sz w:val="24"/>
          <w:szCs w:val="24"/>
        </w:rPr>
        <w:t>Smolensky</w:t>
      </w:r>
      <w:proofErr w:type="spellEnd"/>
      <w:r w:rsidR="00823A0B">
        <w:rPr>
          <w:rFonts w:ascii="Times New Roman" w:hAnsi="Times New Roman" w:cs="Times New Roman"/>
          <w:bCs/>
          <w:sz w:val="24"/>
          <w:szCs w:val="24"/>
        </w:rPr>
        <w:t xml:space="preserve"> </w:t>
      </w:r>
      <w:r w:rsidR="00460809" w:rsidRPr="00460809">
        <w:rPr>
          <w:rFonts w:ascii="Times New Roman" w:hAnsi="Times New Roman" w:cs="Times New Roman"/>
          <w:bCs/>
          <w:sz w:val="24"/>
          <w:szCs w:val="24"/>
        </w:rPr>
        <w:t>1993</w:t>
      </w:r>
      <w:r w:rsidR="00B65B68">
        <w:rPr>
          <w:rFonts w:ascii="Times New Roman" w:hAnsi="Times New Roman" w:cs="Times New Roman"/>
          <w:bCs/>
          <w:sz w:val="24"/>
          <w:szCs w:val="24"/>
        </w:rPr>
        <w:t xml:space="preserve">, in </w:t>
      </w:r>
      <w:proofErr w:type="spellStart"/>
      <w:r w:rsidR="00B65B68">
        <w:rPr>
          <w:rFonts w:ascii="Times New Roman" w:hAnsi="Times New Roman" w:cs="Times New Roman"/>
          <w:bCs/>
          <w:sz w:val="24"/>
          <w:szCs w:val="24"/>
        </w:rPr>
        <w:t>Kager</w:t>
      </w:r>
      <w:proofErr w:type="spellEnd"/>
      <w:r w:rsidR="00460809">
        <w:rPr>
          <w:rFonts w:ascii="Times New Roman" w:hAnsi="Times New Roman" w:cs="Times New Roman"/>
          <w:bCs/>
          <w:sz w:val="24"/>
          <w:szCs w:val="24"/>
        </w:rPr>
        <w:t xml:space="preserve"> 2004</w:t>
      </w:r>
      <w:r w:rsidR="00460809" w:rsidRPr="00460809">
        <w:rPr>
          <w:rFonts w:ascii="Times New Roman" w:hAnsi="Times New Roman" w:cs="Times New Roman"/>
          <w:bCs/>
          <w:sz w:val="24"/>
          <w:szCs w:val="24"/>
        </w:rPr>
        <w:t>):</w:t>
      </w:r>
    </w:p>
    <w:p w14:paraId="6313BABF" w14:textId="77777777" w:rsidR="00DF1FE0" w:rsidRDefault="00DF1FE0" w:rsidP="00183D4C">
      <w:pPr>
        <w:pStyle w:val="Bezriadkovania"/>
        <w:ind w:left="1728" w:right="1440"/>
        <w:jc w:val="both"/>
        <w:rPr>
          <w:rFonts w:ascii="Times New Roman" w:hAnsi="Times New Roman" w:cs="Times New Roman"/>
          <w:bCs/>
          <w:sz w:val="24"/>
          <w:szCs w:val="24"/>
        </w:rPr>
      </w:pPr>
    </w:p>
    <w:p w14:paraId="1024E900" w14:textId="37AF0F1B" w:rsidR="008930A9" w:rsidRPr="00460809" w:rsidRDefault="00DF1FE0" w:rsidP="00DF1FE0">
      <w:pPr>
        <w:pStyle w:val="Bezriadkovania"/>
        <w:ind w:right="144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r>
      <w:r w:rsidR="008930A9">
        <w:rPr>
          <w:rFonts w:ascii="Times New Roman" w:hAnsi="Times New Roman" w:cs="Times New Roman"/>
          <w:bCs/>
          <w:sz w:val="24"/>
          <w:szCs w:val="24"/>
        </w:rPr>
        <w:t>Onset</w:t>
      </w:r>
    </w:p>
    <w:p w14:paraId="62E3B6C1" w14:textId="0CCF0B14" w:rsidR="00460809" w:rsidRDefault="00460809" w:rsidP="00DF1FE0">
      <w:pPr>
        <w:pStyle w:val="Bezriadkovania"/>
        <w:ind w:left="709" w:right="1440"/>
        <w:jc w:val="both"/>
        <w:rPr>
          <w:rFonts w:ascii="Times New Roman" w:hAnsi="Times New Roman" w:cs="Times New Roman"/>
          <w:bCs/>
          <w:sz w:val="24"/>
          <w:szCs w:val="24"/>
        </w:rPr>
      </w:pPr>
      <w:r w:rsidRPr="00460809">
        <w:rPr>
          <w:rFonts w:ascii="Times New Roman" w:hAnsi="Times New Roman" w:cs="Times New Roman"/>
          <w:bCs/>
          <w:sz w:val="24"/>
          <w:szCs w:val="24"/>
        </w:rPr>
        <w:t>*[σ V (‘Syllables must have onsets.’)</w:t>
      </w:r>
    </w:p>
    <w:p w14:paraId="7DE8BA5B" w14:textId="77777777" w:rsidR="00E901C8" w:rsidRDefault="00E901C8" w:rsidP="00183D4C">
      <w:pPr>
        <w:pStyle w:val="Bezriadkovania"/>
        <w:ind w:left="1728" w:right="1440"/>
        <w:jc w:val="both"/>
        <w:rPr>
          <w:rFonts w:ascii="Times New Roman" w:hAnsi="Times New Roman" w:cs="Times New Roman"/>
          <w:bCs/>
          <w:sz w:val="24"/>
          <w:szCs w:val="24"/>
        </w:rPr>
      </w:pPr>
    </w:p>
    <w:p w14:paraId="27C4C404" w14:textId="51E51453" w:rsidR="00042BF5" w:rsidRDefault="00460809" w:rsidP="00183D4C">
      <w:pPr>
        <w:pStyle w:val="Bezriadkovania"/>
        <w:jc w:val="both"/>
        <w:rPr>
          <w:rFonts w:ascii="Times New Roman" w:hAnsi="Times New Roman" w:cs="Times New Roman"/>
          <w:bCs/>
          <w:sz w:val="24"/>
          <w:szCs w:val="24"/>
        </w:rPr>
      </w:pPr>
      <w:r w:rsidRPr="00460809">
        <w:rPr>
          <w:rFonts w:ascii="Times New Roman" w:hAnsi="Times New Roman" w:cs="Times New Roman"/>
          <w:bCs/>
          <w:sz w:val="24"/>
          <w:szCs w:val="24"/>
        </w:rPr>
        <w:t>This constraint requires that syllables must not begin with vowels; it is satisfied</w:t>
      </w:r>
      <w:r>
        <w:rPr>
          <w:rFonts w:ascii="Times New Roman" w:hAnsi="Times New Roman" w:cs="Times New Roman"/>
          <w:bCs/>
          <w:sz w:val="24"/>
          <w:szCs w:val="24"/>
        </w:rPr>
        <w:t xml:space="preserve"> </w:t>
      </w:r>
      <w:r w:rsidRPr="00460809">
        <w:rPr>
          <w:rFonts w:ascii="Times New Roman" w:hAnsi="Times New Roman" w:cs="Times New Roman"/>
          <w:bCs/>
          <w:sz w:val="24"/>
          <w:szCs w:val="24"/>
        </w:rPr>
        <w:t xml:space="preserve">only by syllables that have an initial consonant, or onset. </w:t>
      </w:r>
      <w:r w:rsidR="008930A9">
        <w:rPr>
          <w:rFonts w:ascii="Times New Roman" w:hAnsi="Times New Roman" w:cs="Times New Roman"/>
          <w:bCs/>
          <w:sz w:val="24"/>
          <w:szCs w:val="24"/>
        </w:rPr>
        <w:t xml:space="preserve"> Another constraint that applies is that of no coda</w:t>
      </w:r>
      <w:r w:rsidR="00DF1FE0">
        <w:rPr>
          <w:rFonts w:ascii="Times New Roman" w:hAnsi="Times New Roman" w:cs="Times New Roman"/>
          <w:bCs/>
          <w:sz w:val="24"/>
          <w:szCs w:val="24"/>
        </w:rPr>
        <w:t xml:space="preserve"> (3):</w:t>
      </w:r>
    </w:p>
    <w:p w14:paraId="46213E5A" w14:textId="77777777" w:rsidR="00DF1FE0" w:rsidRDefault="00DF1FE0" w:rsidP="00DF1FE0">
      <w:pPr>
        <w:pStyle w:val="Bezriadkovania"/>
        <w:ind w:left="142"/>
        <w:jc w:val="both"/>
        <w:rPr>
          <w:rFonts w:ascii="Times New Roman" w:hAnsi="Times New Roman" w:cs="Times New Roman"/>
          <w:bCs/>
          <w:sz w:val="24"/>
          <w:szCs w:val="24"/>
        </w:rPr>
      </w:pPr>
    </w:p>
    <w:p w14:paraId="39A09646" w14:textId="12B83AC2" w:rsidR="008930A9" w:rsidRPr="008930A9" w:rsidRDefault="00DF1FE0" w:rsidP="00DF1FE0">
      <w:pPr>
        <w:pStyle w:val="Bezriadkovania"/>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r>
      <w:r w:rsidR="008930A9" w:rsidRPr="008930A9">
        <w:rPr>
          <w:rFonts w:ascii="Times New Roman" w:hAnsi="Times New Roman" w:cs="Times New Roman"/>
          <w:bCs/>
          <w:sz w:val="24"/>
          <w:szCs w:val="24"/>
        </w:rPr>
        <w:t>No-Coda</w:t>
      </w:r>
    </w:p>
    <w:p w14:paraId="60B1C2FC" w14:textId="40B2E2BE" w:rsidR="008930A9" w:rsidRDefault="00DF1FE0" w:rsidP="00DF1FE0">
      <w:pPr>
        <w:pStyle w:val="Bezriadkovania"/>
        <w:ind w:left="142"/>
        <w:jc w:val="both"/>
        <w:rPr>
          <w:rFonts w:ascii="Times New Roman" w:hAnsi="Times New Roman" w:cs="Times New Roman"/>
          <w:bCs/>
          <w:sz w:val="24"/>
          <w:szCs w:val="24"/>
        </w:rPr>
      </w:pPr>
      <w:r>
        <w:rPr>
          <w:rFonts w:ascii="Times New Roman" w:hAnsi="Times New Roman" w:cs="Times New Roman"/>
          <w:bCs/>
          <w:sz w:val="24"/>
          <w:szCs w:val="24"/>
        </w:rPr>
        <w:tab/>
      </w:r>
      <w:r w:rsidR="008930A9" w:rsidRPr="008930A9">
        <w:rPr>
          <w:rFonts w:ascii="Times New Roman" w:hAnsi="Times New Roman" w:cs="Times New Roman"/>
          <w:bCs/>
          <w:sz w:val="24"/>
          <w:szCs w:val="24"/>
        </w:rPr>
        <w:t>*</w:t>
      </w:r>
      <w:r w:rsidR="006C2450" w:rsidRPr="008930A9">
        <w:rPr>
          <w:rFonts w:ascii="Times New Roman" w:hAnsi="Times New Roman" w:cs="Times New Roman"/>
          <w:bCs/>
          <w:sz w:val="24"/>
          <w:szCs w:val="24"/>
        </w:rPr>
        <w:t>C] σ</w:t>
      </w:r>
      <w:r w:rsidR="008930A9" w:rsidRPr="008930A9">
        <w:rPr>
          <w:rFonts w:ascii="Times New Roman" w:hAnsi="Times New Roman" w:cs="Times New Roman"/>
          <w:bCs/>
          <w:sz w:val="24"/>
          <w:szCs w:val="24"/>
        </w:rPr>
        <w:t xml:space="preserve"> (‘Syllables are open.’)</w:t>
      </w:r>
    </w:p>
    <w:p w14:paraId="5C970EEA" w14:textId="77777777" w:rsidR="00E901C8" w:rsidRDefault="00E901C8" w:rsidP="00183D4C">
      <w:pPr>
        <w:pStyle w:val="Bezriadkovania"/>
        <w:ind w:left="1728"/>
        <w:jc w:val="both"/>
        <w:rPr>
          <w:rFonts w:ascii="Times New Roman" w:hAnsi="Times New Roman" w:cs="Times New Roman"/>
          <w:bCs/>
          <w:sz w:val="24"/>
          <w:szCs w:val="24"/>
        </w:rPr>
      </w:pPr>
    </w:p>
    <w:p w14:paraId="7A7730E1" w14:textId="1AAD4855" w:rsidR="006041BC" w:rsidRDefault="008930A9" w:rsidP="00183D4C">
      <w:pPr>
        <w:pStyle w:val="Bezriadkovania"/>
        <w:jc w:val="both"/>
        <w:rPr>
          <w:rFonts w:ascii="Times New Roman" w:hAnsi="Times New Roman" w:cs="Times New Roman"/>
          <w:bCs/>
          <w:sz w:val="24"/>
          <w:szCs w:val="24"/>
        </w:rPr>
      </w:pPr>
      <w:r w:rsidRPr="008930A9">
        <w:rPr>
          <w:rFonts w:ascii="Times New Roman" w:hAnsi="Times New Roman" w:cs="Times New Roman"/>
          <w:bCs/>
          <w:sz w:val="24"/>
          <w:szCs w:val="24"/>
        </w:rPr>
        <w:t>This constraint requires that syllables must not end in a consonant, or coda.</w:t>
      </w:r>
      <w:r w:rsidR="006041BC">
        <w:rPr>
          <w:rFonts w:ascii="Times New Roman" w:hAnsi="Times New Roman" w:cs="Times New Roman"/>
          <w:bCs/>
          <w:sz w:val="24"/>
          <w:szCs w:val="24"/>
        </w:rPr>
        <w:t xml:space="preserve"> </w:t>
      </w:r>
      <w:r w:rsidRPr="008930A9">
        <w:rPr>
          <w:rFonts w:ascii="Times New Roman" w:hAnsi="Times New Roman" w:cs="Times New Roman"/>
          <w:bCs/>
          <w:sz w:val="24"/>
          <w:szCs w:val="24"/>
        </w:rPr>
        <w:t>Languages in which No-Coda is undominated have open syllables only</w:t>
      </w:r>
      <w:r w:rsidR="0077340F">
        <w:rPr>
          <w:rFonts w:ascii="Times New Roman" w:hAnsi="Times New Roman" w:cs="Times New Roman"/>
          <w:bCs/>
          <w:sz w:val="24"/>
          <w:szCs w:val="24"/>
        </w:rPr>
        <w:t xml:space="preserve"> (ibid)</w:t>
      </w:r>
      <w:r w:rsidR="00ED1150">
        <w:rPr>
          <w:rFonts w:ascii="Times New Roman" w:hAnsi="Times New Roman" w:cs="Times New Roman"/>
          <w:bCs/>
          <w:sz w:val="24"/>
          <w:szCs w:val="24"/>
        </w:rPr>
        <w:t>, a</w:t>
      </w:r>
      <w:r w:rsidR="00D610A0">
        <w:rPr>
          <w:rFonts w:ascii="Times New Roman" w:hAnsi="Times New Roman" w:cs="Times New Roman"/>
          <w:bCs/>
          <w:sz w:val="24"/>
          <w:szCs w:val="24"/>
        </w:rPr>
        <w:t xml:space="preserve">nd Lunda is a language that has such syllable constraints. </w:t>
      </w:r>
      <w:r w:rsidR="0077340F">
        <w:rPr>
          <w:rFonts w:ascii="Times New Roman" w:hAnsi="Times New Roman" w:cs="Times New Roman"/>
          <w:bCs/>
          <w:sz w:val="24"/>
          <w:szCs w:val="24"/>
        </w:rPr>
        <w:t>Syllables in Lunda have to conform to the</w:t>
      </w:r>
      <w:r w:rsidR="00D610A0">
        <w:rPr>
          <w:rFonts w:ascii="Times New Roman" w:hAnsi="Times New Roman" w:cs="Times New Roman"/>
          <w:bCs/>
          <w:sz w:val="24"/>
          <w:szCs w:val="24"/>
        </w:rPr>
        <w:t xml:space="preserve"> Consonant-vowel</w:t>
      </w:r>
      <w:r w:rsidR="0077340F">
        <w:rPr>
          <w:rFonts w:ascii="Times New Roman" w:hAnsi="Times New Roman" w:cs="Times New Roman"/>
          <w:bCs/>
          <w:sz w:val="24"/>
          <w:szCs w:val="24"/>
        </w:rPr>
        <w:t xml:space="preserve"> </w:t>
      </w:r>
      <w:r w:rsidR="00D610A0">
        <w:rPr>
          <w:rFonts w:ascii="Times New Roman" w:hAnsi="Times New Roman" w:cs="Times New Roman"/>
          <w:bCs/>
          <w:sz w:val="24"/>
          <w:szCs w:val="24"/>
        </w:rPr>
        <w:t>(</w:t>
      </w:r>
      <w:r w:rsidR="0077340F">
        <w:rPr>
          <w:rFonts w:ascii="Times New Roman" w:hAnsi="Times New Roman" w:cs="Times New Roman"/>
          <w:bCs/>
          <w:sz w:val="24"/>
          <w:szCs w:val="24"/>
        </w:rPr>
        <w:t>CV</w:t>
      </w:r>
      <w:r w:rsidR="00D610A0">
        <w:rPr>
          <w:rFonts w:ascii="Times New Roman" w:hAnsi="Times New Roman" w:cs="Times New Roman"/>
          <w:bCs/>
          <w:sz w:val="24"/>
          <w:szCs w:val="24"/>
        </w:rPr>
        <w:t>)</w:t>
      </w:r>
      <w:r w:rsidR="0077340F">
        <w:rPr>
          <w:rFonts w:ascii="Times New Roman" w:hAnsi="Times New Roman" w:cs="Times New Roman"/>
          <w:bCs/>
          <w:sz w:val="24"/>
          <w:szCs w:val="24"/>
        </w:rPr>
        <w:t xml:space="preserve"> structure as that is what the phonotatics of Lunda requires. </w:t>
      </w:r>
    </w:p>
    <w:p w14:paraId="100FFF7C" w14:textId="77777777" w:rsidR="00EC4FD2" w:rsidRPr="00042BF5" w:rsidRDefault="00EC4FD2" w:rsidP="00183D4C">
      <w:pPr>
        <w:pStyle w:val="Bezriadkovania"/>
        <w:jc w:val="both"/>
        <w:rPr>
          <w:rFonts w:ascii="Times New Roman" w:hAnsi="Times New Roman" w:cs="Times New Roman"/>
          <w:bCs/>
          <w:sz w:val="24"/>
          <w:szCs w:val="24"/>
        </w:rPr>
      </w:pPr>
    </w:p>
    <w:p w14:paraId="470B2D54" w14:textId="0FB5AA2A" w:rsidR="00905E72" w:rsidRPr="005B70B0" w:rsidRDefault="00D7352E" w:rsidP="00183D4C">
      <w:pPr>
        <w:pStyle w:val="Bezriadkovania"/>
        <w:jc w:val="center"/>
        <w:rPr>
          <w:rFonts w:ascii="Times New Roman" w:hAnsi="Times New Roman" w:cs="Times New Roman"/>
          <w:sz w:val="24"/>
          <w:szCs w:val="24"/>
        </w:rPr>
      </w:pPr>
      <w:r w:rsidRPr="005B70B0">
        <w:rPr>
          <w:rFonts w:ascii="Times New Roman" w:hAnsi="Times New Roman" w:cs="Times New Roman"/>
          <w:sz w:val="24"/>
          <w:szCs w:val="24"/>
        </w:rPr>
        <w:t>T</w:t>
      </w:r>
      <w:r w:rsidR="00163ACC" w:rsidRPr="005B70B0">
        <w:rPr>
          <w:rFonts w:ascii="Times New Roman" w:hAnsi="Times New Roman" w:cs="Times New Roman"/>
          <w:sz w:val="24"/>
          <w:szCs w:val="24"/>
        </w:rPr>
        <w:t xml:space="preserve">able 14: </w:t>
      </w:r>
      <w:r w:rsidR="00086C9E" w:rsidRPr="005B70B0">
        <w:rPr>
          <w:rFonts w:ascii="Times New Roman" w:hAnsi="Times New Roman" w:cs="Times New Roman"/>
          <w:sz w:val="24"/>
          <w:szCs w:val="24"/>
        </w:rPr>
        <w:t>Rendition of Diphthongs</w:t>
      </w:r>
    </w:p>
    <w:tbl>
      <w:tblPr>
        <w:tblStyle w:val="Mriekatabuky"/>
        <w:tblW w:w="0" w:type="auto"/>
        <w:tblLook w:val="04A0" w:firstRow="1" w:lastRow="0" w:firstColumn="1" w:lastColumn="0" w:noHBand="0" w:noVBand="1"/>
      </w:tblPr>
      <w:tblGrid>
        <w:gridCol w:w="1870"/>
        <w:gridCol w:w="1870"/>
        <w:gridCol w:w="1870"/>
        <w:gridCol w:w="1870"/>
        <w:gridCol w:w="1870"/>
      </w:tblGrid>
      <w:tr w:rsidR="00086C9E" w:rsidRPr="00D724FC" w14:paraId="7C8393A0" w14:textId="77777777" w:rsidTr="00163ACC">
        <w:tc>
          <w:tcPr>
            <w:tcW w:w="1870" w:type="dxa"/>
            <w:shd w:val="clear" w:color="auto" w:fill="00B050"/>
          </w:tcPr>
          <w:p w14:paraId="39476C8C" w14:textId="79FCB4C1" w:rsidR="00086C9E" w:rsidRPr="00D724FC" w:rsidRDefault="00FA3F3D"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Loan word</w:t>
            </w:r>
          </w:p>
        </w:tc>
        <w:tc>
          <w:tcPr>
            <w:tcW w:w="1870" w:type="dxa"/>
            <w:shd w:val="clear" w:color="auto" w:fill="00B050"/>
          </w:tcPr>
          <w:p w14:paraId="041C03AA" w14:textId="4E43E373" w:rsidR="00086C9E" w:rsidRPr="00D724FC" w:rsidRDefault="00FA3F3D"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 xml:space="preserve">English </w:t>
            </w:r>
          </w:p>
        </w:tc>
        <w:tc>
          <w:tcPr>
            <w:tcW w:w="1870" w:type="dxa"/>
            <w:shd w:val="clear" w:color="auto" w:fill="00B050"/>
          </w:tcPr>
          <w:p w14:paraId="41C54B34" w14:textId="54A4B44C" w:rsidR="00086C9E" w:rsidRPr="00D724FC" w:rsidRDefault="00163ACC"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L</w:t>
            </w:r>
            <w:r w:rsidR="00FA3F3D" w:rsidRPr="00D724FC">
              <w:rPr>
                <w:rFonts w:ascii="Times New Roman" w:hAnsi="Times New Roman" w:cs="Times New Roman"/>
                <w:b/>
                <w:sz w:val="24"/>
                <w:szCs w:val="24"/>
              </w:rPr>
              <w:t>unda</w:t>
            </w:r>
          </w:p>
        </w:tc>
        <w:tc>
          <w:tcPr>
            <w:tcW w:w="1870" w:type="dxa"/>
            <w:shd w:val="clear" w:color="auto" w:fill="00B050"/>
          </w:tcPr>
          <w:p w14:paraId="48E2D771" w14:textId="4A3DB097" w:rsidR="00086C9E" w:rsidRPr="00D724FC" w:rsidRDefault="00FA3F3D"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Source diphthong</w:t>
            </w:r>
          </w:p>
        </w:tc>
        <w:tc>
          <w:tcPr>
            <w:tcW w:w="1870" w:type="dxa"/>
            <w:shd w:val="clear" w:color="auto" w:fill="00B050"/>
          </w:tcPr>
          <w:p w14:paraId="416FE3D1" w14:textId="70B09294" w:rsidR="00086C9E" w:rsidRPr="00D724FC" w:rsidRDefault="00FA3F3D"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Lunda rendition</w:t>
            </w:r>
          </w:p>
        </w:tc>
      </w:tr>
      <w:tr w:rsidR="00086C9E" w:rsidRPr="00D724FC" w14:paraId="6A618E2F" w14:textId="77777777" w:rsidTr="00086C9E">
        <w:tc>
          <w:tcPr>
            <w:tcW w:w="1870" w:type="dxa"/>
          </w:tcPr>
          <w:p w14:paraId="5EC364FF" w14:textId="610900E7" w:rsidR="00086C9E" w:rsidRPr="00D724FC" w:rsidRDefault="00086C9E" w:rsidP="00183D4C">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Change</w:t>
            </w:r>
          </w:p>
        </w:tc>
        <w:tc>
          <w:tcPr>
            <w:tcW w:w="1870" w:type="dxa"/>
          </w:tcPr>
          <w:p w14:paraId="09067EDB" w14:textId="62B41E2B" w:rsidR="00086C9E" w:rsidRPr="00D724FC" w:rsidRDefault="00086C9E" w:rsidP="00183D4C">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w:t>
            </w:r>
            <w:proofErr w:type="spellStart"/>
            <w:r w:rsidRPr="00D724FC">
              <w:rPr>
                <w:rFonts w:ascii="Times New Roman" w:hAnsi="Times New Roman" w:cs="Times New Roman"/>
                <w:bCs/>
                <w:sz w:val="24"/>
                <w:szCs w:val="24"/>
              </w:rPr>
              <w:t>tʃeɪndȜ</w:t>
            </w:r>
            <w:proofErr w:type="spellEnd"/>
            <w:r w:rsidRPr="00D724FC">
              <w:rPr>
                <w:rFonts w:ascii="Times New Roman" w:hAnsi="Times New Roman" w:cs="Times New Roman"/>
                <w:bCs/>
                <w:sz w:val="24"/>
                <w:szCs w:val="24"/>
              </w:rPr>
              <w:t>/</w:t>
            </w:r>
          </w:p>
        </w:tc>
        <w:tc>
          <w:tcPr>
            <w:tcW w:w="1870" w:type="dxa"/>
          </w:tcPr>
          <w:p w14:paraId="593D4078" w14:textId="28EB35DD" w:rsidR="00086C9E" w:rsidRPr="00D724FC" w:rsidRDefault="00086C9E" w:rsidP="00183D4C">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w:t>
            </w:r>
            <w:proofErr w:type="spellStart"/>
            <w:r w:rsidRPr="00D724FC">
              <w:rPr>
                <w:rFonts w:ascii="Times New Roman" w:hAnsi="Times New Roman" w:cs="Times New Roman"/>
                <w:bCs/>
                <w:sz w:val="24"/>
                <w:szCs w:val="24"/>
              </w:rPr>
              <w:t>tʃendȜi</w:t>
            </w:r>
            <w:proofErr w:type="spellEnd"/>
            <w:r w:rsidRPr="00D724FC">
              <w:rPr>
                <w:rFonts w:ascii="Times New Roman" w:hAnsi="Times New Roman" w:cs="Times New Roman"/>
                <w:bCs/>
                <w:sz w:val="24"/>
                <w:szCs w:val="24"/>
              </w:rPr>
              <w:t>/</w:t>
            </w:r>
          </w:p>
        </w:tc>
        <w:tc>
          <w:tcPr>
            <w:tcW w:w="1870" w:type="dxa"/>
          </w:tcPr>
          <w:p w14:paraId="1DDF1C2E" w14:textId="0B8B3821" w:rsidR="00086C9E" w:rsidRPr="00D724FC" w:rsidRDefault="00FA516D" w:rsidP="00183D4C">
            <w:pPr>
              <w:pStyle w:val="Bezriadkovania"/>
              <w:jc w:val="both"/>
              <w:rPr>
                <w:rFonts w:ascii="Times New Roman" w:hAnsi="Times New Roman" w:cs="Times New Roman"/>
                <w:bCs/>
                <w:sz w:val="24"/>
                <w:szCs w:val="24"/>
              </w:rPr>
            </w:pPr>
            <w:proofErr w:type="spellStart"/>
            <w:r w:rsidRPr="00D724FC">
              <w:rPr>
                <w:rFonts w:ascii="Times New Roman" w:hAnsi="Times New Roman" w:cs="Times New Roman"/>
                <w:bCs/>
                <w:sz w:val="24"/>
                <w:szCs w:val="24"/>
              </w:rPr>
              <w:t>eɪ</w:t>
            </w:r>
            <w:proofErr w:type="spellEnd"/>
          </w:p>
        </w:tc>
        <w:tc>
          <w:tcPr>
            <w:tcW w:w="1870" w:type="dxa"/>
          </w:tcPr>
          <w:p w14:paraId="1348C95C" w14:textId="754A18B0" w:rsidR="00086C9E" w:rsidRPr="00D724FC" w:rsidRDefault="00FA516D" w:rsidP="00183D4C">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e</w:t>
            </w:r>
          </w:p>
        </w:tc>
      </w:tr>
      <w:tr w:rsidR="00086C9E" w:rsidRPr="00D724FC" w14:paraId="66ACB109" w14:textId="77777777" w:rsidTr="00086C9E">
        <w:tc>
          <w:tcPr>
            <w:tcW w:w="1870" w:type="dxa"/>
          </w:tcPr>
          <w:p w14:paraId="3B989105" w14:textId="0B1288C1" w:rsidR="00086C9E" w:rsidRPr="00D724FC" w:rsidRDefault="00086C9E" w:rsidP="00183D4C">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Voice</w:t>
            </w:r>
          </w:p>
        </w:tc>
        <w:tc>
          <w:tcPr>
            <w:tcW w:w="1870" w:type="dxa"/>
          </w:tcPr>
          <w:p w14:paraId="67002E87" w14:textId="51290EC5" w:rsidR="00086C9E" w:rsidRPr="00D724FC" w:rsidRDefault="00086C9E" w:rsidP="00183D4C">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w:t>
            </w:r>
            <w:proofErr w:type="spellStart"/>
            <w:r w:rsidRPr="00D724FC">
              <w:rPr>
                <w:rFonts w:ascii="Times New Roman" w:hAnsi="Times New Roman" w:cs="Times New Roman"/>
                <w:bCs/>
                <w:sz w:val="24"/>
                <w:szCs w:val="24"/>
              </w:rPr>
              <w:t>vɔɪs</w:t>
            </w:r>
            <w:proofErr w:type="spellEnd"/>
            <w:r w:rsidRPr="00D724FC">
              <w:rPr>
                <w:rFonts w:ascii="Times New Roman" w:hAnsi="Times New Roman" w:cs="Times New Roman"/>
                <w:bCs/>
                <w:sz w:val="24"/>
                <w:szCs w:val="24"/>
              </w:rPr>
              <w:t>/</w:t>
            </w:r>
          </w:p>
        </w:tc>
        <w:tc>
          <w:tcPr>
            <w:tcW w:w="1870" w:type="dxa"/>
          </w:tcPr>
          <w:p w14:paraId="0D05D659" w14:textId="7A5C5CF9" w:rsidR="00086C9E" w:rsidRPr="00D724FC" w:rsidRDefault="00086C9E" w:rsidP="00183D4C">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w:t>
            </w:r>
            <w:proofErr w:type="spellStart"/>
            <w:r w:rsidRPr="00D724FC">
              <w:rPr>
                <w:rFonts w:ascii="Times New Roman" w:hAnsi="Times New Roman" w:cs="Times New Roman"/>
                <w:bCs/>
                <w:sz w:val="24"/>
                <w:szCs w:val="24"/>
              </w:rPr>
              <w:t>vojis</w:t>
            </w:r>
            <w:r w:rsidR="00FA516D" w:rsidRPr="00D724FC">
              <w:rPr>
                <w:rFonts w:ascii="Times New Roman" w:hAnsi="Times New Roman" w:cs="Times New Roman"/>
                <w:bCs/>
                <w:sz w:val="24"/>
                <w:szCs w:val="24"/>
              </w:rPr>
              <w:t>i</w:t>
            </w:r>
            <w:proofErr w:type="spellEnd"/>
            <w:r w:rsidRPr="00D724FC">
              <w:rPr>
                <w:rFonts w:ascii="Times New Roman" w:hAnsi="Times New Roman" w:cs="Times New Roman"/>
                <w:bCs/>
                <w:sz w:val="24"/>
                <w:szCs w:val="24"/>
              </w:rPr>
              <w:t>/</w:t>
            </w:r>
          </w:p>
        </w:tc>
        <w:tc>
          <w:tcPr>
            <w:tcW w:w="1870" w:type="dxa"/>
          </w:tcPr>
          <w:p w14:paraId="33FCDDFD" w14:textId="310B4020" w:rsidR="00086C9E" w:rsidRPr="00D724FC" w:rsidRDefault="00FA516D" w:rsidP="00183D4C">
            <w:pPr>
              <w:pStyle w:val="Bezriadkovania"/>
              <w:jc w:val="both"/>
              <w:rPr>
                <w:rFonts w:ascii="Times New Roman" w:hAnsi="Times New Roman" w:cs="Times New Roman"/>
                <w:bCs/>
                <w:sz w:val="24"/>
                <w:szCs w:val="24"/>
              </w:rPr>
            </w:pPr>
            <w:proofErr w:type="spellStart"/>
            <w:r w:rsidRPr="00D724FC">
              <w:rPr>
                <w:rFonts w:ascii="Times New Roman" w:hAnsi="Times New Roman" w:cs="Times New Roman"/>
                <w:bCs/>
                <w:sz w:val="24"/>
                <w:szCs w:val="24"/>
              </w:rPr>
              <w:t>ɔɪ</w:t>
            </w:r>
            <w:proofErr w:type="spellEnd"/>
          </w:p>
        </w:tc>
        <w:tc>
          <w:tcPr>
            <w:tcW w:w="1870" w:type="dxa"/>
          </w:tcPr>
          <w:p w14:paraId="06DCFB98" w14:textId="36A217B1" w:rsidR="00086C9E" w:rsidRPr="00D724FC" w:rsidRDefault="00FA516D" w:rsidP="00183D4C">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o</w:t>
            </w:r>
          </w:p>
        </w:tc>
      </w:tr>
      <w:tr w:rsidR="00086C9E" w:rsidRPr="00D724FC" w14:paraId="1BFBC9C5" w14:textId="77777777" w:rsidTr="00086C9E">
        <w:tc>
          <w:tcPr>
            <w:tcW w:w="1870" w:type="dxa"/>
          </w:tcPr>
          <w:p w14:paraId="0A1096AA" w14:textId="7624E18C" w:rsidR="00086C9E" w:rsidRPr="00D724FC" w:rsidRDefault="00086C9E" w:rsidP="00183D4C">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 xml:space="preserve">Brake </w:t>
            </w:r>
          </w:p>
        </w:tc>
        <w:tc>
          <w:tcPr>
            <w:tcW w:w="1870" w:type="dxa"/>
          </w:tcPr>
          <w:p w14:paraId="3970BCEB" w14:textId="0FCA1B35" w:rsidR="00086C9E" w:rsidRPr="00D724FC" w:rsidRDefault="00086C9E" w:rsidP="00183D4C">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w:t>
            </w:r>
            <w:proofErr w:type="spellStart"/>
            <w:r w:rsidRPr="00D724FC">
              <w:rPr>
                <w:rFonts w:ascii="Times New Roman" w:hAnsi="Times New Roman" w:cs="Times New Roman"/>
                <w:bCs/>
                <w:sz w:val="24"/>
                <w:szCs w:val="24"/>
              </w:rPr>
              <w:t>breɪk</w:t>
            </w:r>
            <w:proofErr w:type="spellEnd"/>
            <w:r w:rsidRPr="00D724FC">
              <w:rPr>
                <w:rFonts w:ascii="Times New Roman" w:hAnsi="Times New Roman" w:cs="Times New Roman"/>
                <w:bCs/>
                <w:sz w:val="24"/>
                <w:szCs w:val="24"/>
              </w:rPr>
              <w:t>/</w:t>
            </w:r>
          </w:p>
        </w:tc>
        <w:tc>
          <w:tcPr>
            <w:tcW w:w="1870" w:type="dxa"/>
          </w:tcPr>
          <w:p w14:paraId="350C4FF3" w14:textId="2BDC11A0" w:rsidR="00086C9E" w:rsidRPr="00D724FC" w:rsidRDefault="00086C9E" w:rsidP="00183D4C">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w:t>
            </w:r>
            <w:proofErr w:type="spellStart"/>
            <w:r w:rsidRPr="00D724FC">
              <w:rPr>
                <w:rFonts w:ascii="Times New Roman" w:hAnsi="Times New Roman" w:cs="Times New Roman"/>
                <w:bCs/>
                <w:sz w:val="24"/>
                <w:szCs w:val="24"/>
              </w:rPr>
              <w:t>breki</w:t>
            </w:r>
            <w:proofErr w:type="spellEnd"/>
            <w:r w:rsidRPr="00D724FC">
              <w:rPr>
                <w:rFonts w:ascii="Times New Roman" w:hAnsi="Times New Roman" w:cs="Times New Roman"/>
                <w:bCs/>
                <w:sz w:val="24"/>
                <w:szCs w:val="24"/>
              </w:rPr>
              <w:t>/</w:t>
            </w:r>
          </w:p>
        </w:tc>
        <w:tc>
          <w:tcPr>
            <w:tcW w:w="1870" w:type="dxa"/>
          </w:tcPr>
          <w:p w14:paraId="3463E92E" w14:textId="1E6E5FAA" w:rsidR="00086C9E" w:rsidRPr="00D724FC" w:rsidRDefault="00FA516D" w:rsidP="00183D4C">
            <w:pPr>
              <w:pStyle w:val="Bezriadkovania"/>
              <w:jc w:val="both"/>
              <w:rPr>
                <w:rFonts w:ascii="Times New Roman" w:hAnsi="Times New Roman" w:cs="Times New Roman"/>
                <w:bCs/>
                <w:sz w:val="24"/>
                <w:szCs w:val="24"/>
              </w:rPr>
            </w:pPr>
            <w:proofErr w:type="spellStart"/>
            <w:r w:rsidRPr="00D724FC">
              <w:rPr>
                <w:rFonts w:ascii="Times New Roman" w:hAnsi="Times New Roman" w:cs="Times New Roman"/>
                <w:bCs/>
                <w:sz w:val="24"/>
                <w:szCs w:val="24"/>
              </w:rPr>
              <w:t>eɪ</w:t>
            </w:r>
            <w:proofErr w:type="spellEnd"/>
          </w:p>
        </w:tc>
        <w:tc>
          <w:tcPr>
            <w:tcW w:w="1870" w:type="dxa"/>
          </w:tcPr>
          <w:p w14:paraId="77F5639F" w14:textId="0373AF9B" w:rsidR="00086C9E" w:rsidRPr="00D724FC" w:rsidRDefault="00FA516D" w:rsidP="00183D4C">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e</w:t>
            </w:r>
          </w:p>
        </w:tc>
      </w:tr>
      <w:tr w:rsidR="00086C9E" w:rsidRPr="00D724FC" w14:paraId="59BFCACD" w14:textId="77777777" w:rsidTr="00086C9E">
        <w:tc>
          <w:tcPr>
            <w:tcW w:w="1870" w:type="dxa"/>
          </w:tcPr>
          <w:p w14:paraId="2578398C" w14:textId="116FA8B9" w:rsidR="00086C9E" w:rsidRPr="00D724FC" w:rsidRDefault="00086C9E" w:rsidP="00183D4C">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 xml:space="preserve">Cake </w:t>
            </w:r>
          </w:p>
        </w:tc>
        <w:tc>
          <w:tcPr>
            <w:tcW w:w="1870" w:type="dxa"/>
          </w:tcPr>
          <w:p w14:paraId="1044856E" w14:textId="2C27186F" w:rsidR="00086C9E" w:rsidRPr="00D724FC" w:rsidRDefault="00086C9E" w:rsidP="00183D4C">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w:t>
            </w:r>
            <w:proofErr w:type="spellStart"/>
            <w:r w:rsidRPr="00D724FC">
              <w:rPr>
                <w:rFonts w:ascii="Times New Roman" w:hAnsi="Times New Roman" w:cs="Times New Roman"/>
                <w:bCs/>
                <w:sz w:val="24"/>
                <w:szCs w:val="24"/>
              </w:rPr>
              <w:t>keɪk</w:t>
            </w:r>
            <w:proofErr w:type="spellEnd"/>
            <w:r w:rsidRPr="00D724FC">
              <w:rPr>
                <w:rFonts w:ascii="Times New Roman" w:hAnsi="Times New Roman" w:cs="Times New Roman"/>
                <w:bCs/>
                <w:sz w:val="24"/>
                <w:szCs w:val="24"/>
              </w:rPr>
              <w:t>/</w:t>
            </w:r>
          </w:p>
        </w:tc>
        <w:tc>
          <w:tcPr>
            <w:tcW w:w="1870" w:type="dxa"/>
          </w:tcPr>
          <w:p w14:paraId="2FBF9112" w14:textId="3B979885" w:rsidR="00086C9E" w:rsidRPr="00D724FC" w:rsidRDefault="00086C9E" w:rsidP="00183D4C">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w:t>
            </w:r>
            <w:proofErr w:type="spellStart"/>
            <w:r w:rsidRPr="00D724FC">
              <w:rPr>
                <w:rFonts w:ascii="Times New Roman" w:hAnsi="Times New Roman" w:cs="Times New Roman"/>
                <w:bCs/>
                <w:sz w:val="24"/>
                <w:szCs w:val="24"/>
              </w:rPr>
              <w:t>keki</w:t>
            </w:r>
            <w:proofErr w:type="spellEnd"/>
            <w:r w:rsidRPr="00D724FC">
              <w:rPr>
                <w:rFonts w:ascii="Times New Roman" w:hAnsi="Times New Roman" w:cs="Times New Roman"/>
                <w:bCs/>
                <w:sz w:val="24"/>
                <w:szCs w:val="24"/>
              </w:rPr>
              <w:t>/</w:t>
            </w:r>
          </w:p>
        </w:tc>
        <w:tc>
          <w:tcPr>
            <w:tcW w:w="1870" w:type="dxa"/>
          </w:tcPr>
          <w:p w14:paraId="632D3DA6" w14:textId="66EBE2C2" w:rsidR="00086C9E" w:rsidRPr="00D724FC" w:rsidRDefault="00FA516D" w:rsidP="00183D4C">
            <w:pPr>
              <w:pStyle w:val="Bezriadkovania"/>
              <w:jc w:val="both"/>
              <w:rPr>
                <w:rFonts w:ascii="Times New Roman" w:hAnsi="Times New Roman" w:cs="Times New Roman"/>
                <w:bCs/>
                <w:sz w:val="24"/>
                <w:szCs w:val="24"/>
              </w:rPr>
            </w:pPr>
            <w:proofErr w:type="spellStart"/>
            <w:r w:rsidRPr="00D724FC">
              <w:rPr>
                <w:rFonts w:ascii="Times New Roman" w:hAnsi="Times New Roman" w:cs="Times New Roman"/>
                <w:bCs/>
                <w:sz w:val="24"/>
                <w:szCs w:val="24"/>
              </w:rPr>
              <w:t>eɪ</w:t>
            </w:r>
            <w:proofErr w:type="spellEnd"/>
          </w:p>
        </w:tc>
        <w:tc>
          <w:tcPr>
            <w:tcW w:w="1870" w:type="dxa"/>
          </w:tcPr>
          <w:p w14:paraId="59A2E88A" w14:textId="082479AB" w:rsidR="00086C9E" w:rsidRPr="00D724FC" w:rsidRDefault="00FA516D" w:rsidP="00183D4C">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e</w:t>
            </w:r>
          </w:p>
        </w:tc>
      </w:tr>
      <w:tr w:rsidR="00086C9E" w:rsidRPr="00D724FC" w14:paraId="144DDCE8" w14:textId="77777777" w:rsidTr="00086C9E">
        <w:tc>
          <w:tcPr>
            <w:tcW w:w="1870" w:type="dxa"/>
          </w:tcPr>
          <w:p w14:paraId="2DD3FE0E" w14:textId="640EB1D4" w:rsidR="00086C9E" w:rsidRPr="00D724FC" w:rsidRDefault="00086C9E" w:rsidP="00183D4C">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 xml:space="preserve">Council </w:t>
            </w:r>
          </w:p>
        </w:tc>
        <w:tc>
          <w:tcPr>
            <w:tcW w:w="1870" w:type="dxa"/>
          </w:tcPr>
          <w:p w14:paraId="38C621EC" w14:textId="5C642DF7" w:rsidR="00086C9E" w:rsidRPr="00D724FC" w:rsidRDefault="00FA516D" w:rsidP="00183D4C">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w:t>
            </w:r>
            <w:proofErr w:type="spellStart"/>
            <w:r w:rsidRPr="00D724FC">
              <w:rPr>
                <w:rFonts w:ascii="Times New Roman" w:hAnsi="Times New Roman" w:cs="Times New Roman"/>
                <w:bCs/>
                <w:sz w:val="24"/>
                <w:szCs w:val="24"/>
              </w:rPr>
              <w:t>kaʊnsl</w:t>
            </w:r>
            <w:proofErr w:type="spellEnd"/>
            <w:r w:rsidRPr="00D724FC">
              <w:rPr>
                <w:rFonts w:ascii="Times New Roman" w:hAnsi="Times New Roman" w:cs="Times New Roman"/>
                <w:bCs/>
                <w:sz w:val="24"/>
                <w:szCs w:val="24"/>
              </w:rPr>
              <w:t>/</w:t>
            </w:r>
          </w:p>
        </w:tc>
        <w:tc>
          <w:tcPr>
            <w:tcW w:w="1870" w:type="dxa"/>
          </w:tcPr>
          <w:p w14:paraId="24103579" w14:textId="4459D50C" w:rsidR="00086C9E" w:rsidRPr="00D724FC" w:rsidRDefault="00FA516D" w:rsidP="00183D4C">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w:t>
            </w:r>
            <w:proofErr w:type="spellStart"/>
            <w:r w:rsidRPr="00D724FC">
              <w:rPr>
                <w:rFonts w:ascii="Times New Roman" w:hAnsi="Times New Roman" w:cs="Times New Roman"/>
                <w:bCs/>
                <w:sz w:val="24"/>
                <w:szCs w:val="24"/>
              </w:rPr>
              <w:t>kanso</w:t>
            </w:r>
            <w:proofErr w:type="spellEnd"/>
            <w:r w:rsidRPr="00D724FC">
              <w:rPr>
                <w:rFonts w:ascii="Times New Roman" w:hAnsi="Times New Roman" w:cs="Times New Roman"/>
                <w:bCs/>
                <w:sz w:val="24"/>
                <w:szCs w:val="24"/>
              </w:rPr>
              <w:t>/</w:t>
            </w:r>
          </w:p>
        </w:tc>
        <w:tc>
          <w:tcPr>
            <w:tcW w:w="1870" w:type="dxa"/>
          </w:tcPr>
          <w:p w14:paraId="1CE03B86" w14:textId="03BD023D" w:rsidR="00086C9E" w:rsidRPr="00D724FC" w:rsidRDefault="00FA516D" w:rsidP="00183D4C">
            <w:pPr>
              <w:pStyle w:val="Bezriadkovania"/>
              <w:jc w:val="both"/>
              <w:rPr>
                <w:rFonts w:ascii="Times New Roman" w:hAnsi="Times New Roman" w:cs="Times New Roman"/>
                <w:bCs/>
                <w:sz w:val="24"/>
                <w:szCs w:val="24"/>
              </w:rPr>
            </w:pPr>
            <w:proofErr w:type="spellStart"/>
            <w:r w:rsidRPr="00D724FC">
              <w:rPr>
                <w:rFonts w:ascii="Times New Roman" w:hAnsi="Times New Roman" w:cs="Times New Roman"/>
                <w:bCs/>
                <w:sz w:val="24"/>
                <w:szCs w:val="24"/>
              </w:rPr>
              <w:t>aʊ</w:t>
            </w:r>
            <w:proofErr w:type="spellEnd"/>
          </w:p>
        </w:tc>
        <w:tc>
          <w:tcPr>
            <w:tcW w:w="1870" w:type="dxa"/>
          </w:tcPr>
          <w:p w14:paraId="615851FA" w14:textId="050B8BCC" w:rsidR="00086C9E" w:rsidRPr="00D724FC" w:rsidRDefault="00FA516D" w:rsidP="00183D4C">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a</w:t>
            </w:r>
          </w:p>
        </w:tc>
      </w:tr>
    </w:tbl>
    <w:p w14:paraId="0D934BC9" w14:textId="77777777" w:rsidR="00086C9E" w:rsidRPr="00D724FC" w:rsidRDefault="00086C9E" w:rsidP="00183D4C">
      <w:pPr>
        <w:pStyle w:val="Bezriadkovania"/>
        <w:jc w:val="both"/>
        <w:rPr>
          <w:rFonts w:ascii="Times New Roman" w:hAnsi="Times New Roman" w:cs="Times New Roman"/>
          <w:bCs/>
          <w:sz w:val="24"/>
          <w:szCs w:val="24"/>
        </w:rPr>
      </w:pPr>
    </w:p>
    <w:p w14:paraId="10A1660F" w14:textId="1161642C" w:rsidR="00A031C2" w:rsidRDefault="00FA516D" w:rsidP="005B70B0">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As shown in the table above, the loan words adopted</w:t>
      </w:r>
      <w:r w:rsidR="00AB3FAB" w:rsidRPr="00D724FC">
        <w:rPr>
          <w:rFonts w:ascii="Times New Roman" w:hAnsi="Times New Roman" w:cs="Times New Roman"/>
          <w:bCs/>
          <w:sz w:val="24"/>
          <w:szCs w:val="24"/>
        </w:rPr>
        <w:t xml:space="preserve"> in Lunda are rendered as monophthongs. This is so because Bantu languages typically do not have diphthongs (</w:t>
      </w:r>
      <w:proofErr w:type="spellStart"/>
      <w:r w:rsidR="00905E72">
        <w:rPr>
          <w:rFonts w:ascii="Times New Roman" w:hAnsi="Times New Roman" w:cs="Times New Roman"/>
          <w:bCs/>
          <w:sz w:val="24"/>
          <w:szCs w:val="24"/>
        </w:rPr>
        <w:t>Miti</w:t>
      </w:r>
      <w:proofErr w:type="spellEnd"/>
      <w:r w:rsidR="00905E72">
        <w:rPr>
          <w:rFonts w:ascii="Times New Roman" w:hAnsi="Times New Roman" w:cs="Times New Roman"/>
          <w:bCs/>
          <w:sz w:val="24"/>
          <w:szCs w:val="24"/>
        </w:rPr>
        <w:t xml:space="preserve"> </w:t>
      </w:r>
      <w:r w:rsidR="00FE1254">
        <w:rPr>
          <w:rFonts w:ascii="Times New Roman" w:hAnsi="Times New Roman" w:cs="Times New Roman"/>
          <w:bCs/>
          <w:sz w:val="24"/>
          <w:szCs w:val="24"/>
        </w:rPr>
        <w:t>2004</w:t>
      </w:r>
      <w:r w:rsidR="00CF35A0" w:rsidRPr="00D724FC">
        <w:rPr>
          <w:rFonts w:ascii="Times New Roman" w:hAnsi="Times New Roman" w:cs="Times New Roman"/>
          <w:bCs/>
          <w:sz w:val="24"/>
          <w:szCs w:val="24"/>
        </w:rPr>
        <w:t>) hence</w:t>
      </w:r>
      <w:r w:rsidR="00AB3FAB" w:rsidRPr="00D724FC">
        <w:rPr>
          <w:rFonts w:ascii="Times New Roman" w:hAnsi="Times New Roman" w:cs="Times New Roman"/>
          <w:bCs/>
          <w:sz w:val="24"/>
          <w:szCs w:val="24"/>
        </w:rPr>
        <w:t xml:space="preserve"> the vowel simplification of diphthongs to monophthongs. </w:t>
      </w:r>
      <w:r w:rsidR="00FE1254" w:rsidRPr="00FE1254">
        <w:rPr>
          <w:rFonts w:ascii="Times New Roman" w:hAnsi="Times New Roman" w:cs="Times New Roman"/>
          <w:bCs/>
          <w:sz w:val="24"/>
          <w:szCs w:val="24"/>
        </w:rPr>
        <w:t>Batibo (1994), in an article on loan diphthongs in Swahili, also suggests more or less the same</w:t>
      </w:r>
      <w:r w:rsidR="00481D50">
        <w:rPr>
          <w:rFonts w:ascii="Times New Roman" w:hAnsi="Times New Roman" w:cs="Times New Roman"/>
          <w:bCs/>
          <w:sz w:val="24"/>
          <w:szCs w:val="24"/>
        </w:rPr>
        <w:t xml:space="preserve"> </w:t>
      </w:r>
      <w:r w:rsidR="00FE1254" w:rsidRPr="00FE1254">
        <w:rPr>
          <w:rFonts w:ascii="Times New Roman" w:hAnsi="Times New Roman" w:cs="Times New Roman"/>
          <w:bCs/>
          <w:sz w:val="24"/>
          <w:szCs w:val="24"/>
        </w:rPr>
        <w:t xml:space="preserve">adaptation rules. He </w:t>
      </w:r>
      <w:r w:rsidR="00481D50">
        <w:rPr>
          <w:rFonts w:ascii="Times New Roman" w:hAnsi="Times New Roman" w:cs="Times New Roman"/>
          <w:bCs/>
          <w:sz w:val="24"/>
          <w:szCs w:val="24"/>
        </w:rPr>
        <w:t>shows</w:t>
      </w:r>
      <w:r w:rsidR="00FE1254" w:rsidRPr="00FE1254">
        <w:rPr>
          <w:rFonts w:ascii="Times New Roman" w:hAnsi="Times New Roman" w:cs="Times New Roman"/>
          <w:bCs/>
          <w:sz w:val="24"/>
          <w:szCs w:val="24"/>
        </w:rPr>
        <w:t xml:space="preserve"> that Swahili has the </w:t>
      </w:r>
      <w:r w:rsidR="00FE1254" w:rsidRPr="00FE1254">
        <w:rPr>
          <w:rFonts w:ascii="Times New Roman" w:hAnsi="Times New Roman" w:cs="Times New Roman"/>
          <w:bCs/>
          <w:sz w:val="24"/>
          <w:szCs w:val="24"/>
        </w:rPr>
        <w:lastRenderedPageBreak/>
        <w:t>syllable structure CVCV, and therefore does</w:t>
      </w:r>
      <w:r w:rsidR="00481D50">
        <w:rPr>
          <w:rFonts w:ascii="Times New Roman" w:hAnsi="Times New Roman" w:cs="Times New Roman"/>
          <w:bCs/>
          <w:sz w:val="24"/>
          <w:szCs w:val="24"/>
        </w:rPr>
        <w:t xml:space="preserve"> </w:t>
      </w:r>
      <w:r w:rsidR="00FE1254" w:rsidRPr="00FE1254">
        <w:rPr>
          <w:rFonts w:ascii="Times New Roman" w:hAnsi="Times New Roman" w:cs="Times New Roman"/>
          <w:bCs/>
          <w:sz w:val="24"/>
          <w:szCs w:val="24"/>
        </w:rPr>
        <w:t xml:space="preserve">not allow a sequence of VVs in the language. </w:t>
      </w:r>
      <w:r w:rsidR="006554F7">
        <w:rPr>
          <w:rFonts w:ascii="Times New Roman" w:hAnsi="Times New Roman" w:cs="Times New Roman"/>
          <w:bCs/>
          <w:sz w:val="24"/>
          <w:szCs w:val="24"/>
        </w:rPr>
        <w:t>Triphthongs on the other hand</w:t>
      </w:r>
      <w:r w:rsidR="00FE1254" w:rsidRPr="00FE1254">
        <w:rPr>
          <w:rFonts w:ascii="Times New Roman" w:hAnsi="Times New Roman" w:cs="Times New Roman"/>
          <w:bCs/>
          <w:sz w:val="24"/>
          <w:szCs w:val="24"/>
        </w:rPr>
        <w:t xml:space="preserve"> </w:t>
      </w:r>
      <w:r w:rsidR="00F9490B" w:rsidRPr="00FE1254">
        <w:rPr>
          <w:rFonts w:ascii="Times New Roman" w:hAnsi="Times New Roman" w:cs="Times New Roman"/>
          <w:bCs/>
          <w:sz w:val="24"/>
          <w:szCs w:val="24"/>
        </w:rPr>
        <w:t>are modified</w:t>
      </w:r>
      <w:r w:rsidR="00481D50">
        <w:rPr>
          <w:rFonts w:ascii="Times New Roman" w:hAnsi="Times New Roman" w:cs="Times New Roman"/>
          <w:bCs/>
          <w:sz w:val="24"/>
          <w:szCs w:val="24"/>
        </w:rPr>
        <w:t xml:space="preserve"> </w:t>
      </w:r>
      <w:r w:rsidR="00FE1254" w:rsidRPr="00FE1254">
        <w:rPr>
          <w:rFonts w:ascii="Times New Roman" w:hAnsi="Times New Roman" w:cs="Times New Roman"/>
          <w:bCs/>
          <w:sz w:val="24"/>
          <w:szCs w:val="24"/>
        </w:rPr>
        <w:t>by insertion of semi-vowels [j] and [w] between the vowels</w:t>
      </w:r>
      <w:r w:rsidR="006554F7">
        <w:rPr>
          <w:rFonts w:ascii="Times New Roman" w:hAnsi="Times New Roman" w:cs="Times New Roman"/>
          <w:bCs/>
          <w:sz w:val="24"/>
          <w:szCs w:val="24"/>
        </w:rPr>
        <w:t xml:space="preserve"> as shown in </w:t>
      </w:r>
      <w:r w:rsidR="00824DD1">
        <w:rPr>
          <w:rFonts w:ascii="Times New Roman" w:hAnsi="Times New Roman" w:cs="Times New Roman"/>
          <w:bCs/>
          <w:sz w:val="24"/>
          <w:szCs w:val="24"/>
        </w:rPr>
        <w:t>T</w:t>
      </w:r>
      <w:r w:rsidR="006554F7">
        <w:rPr>
          <w:rFonts w:ascii="Times New Roman" w:hAnsi="Times New Roman" w:cs="Times New Roman"/>
          <w:bCs/>
          <w:sz w:val="24"/>
          <w:szCs w:val="24"/>
        </w:rPr>
        <w:t>able 15 below</w:t>
      </w:r>
      <w:r w:rsidR="00481D50">
        <w:rPr>
          <w:rFonts w:ascii="Times New Roman" w:hAnsi="Times New Roman" w:cs="Times New Roman"/>
          <w:bCs/>
          <w:sz w:val="24"/>
          <w:szCs w:val="24"/>
        </w:rPr>
        <w:t xml:space="preserve">. </w:t>
      </w:r>
    </w:p>
    <w:p w14:paraId="10389478" w14:textId="77777777" w:rsidR="00283203" w:rsidRPr="00283203" w:rsidRDefault="00283203" w:rsidP="00183D4C">
      <w:pPr>
        <w:pStyle w:val="Bezriadkovania"/>
        <w:ind w:firstLine="720"/>
        <w:jc w:val="both"/>
        <w:rPr>
          <w:rFonts w:ascii="Times New Roman" w:hAnsi="Times New Roman" w:cs="Times New Roman"/>
          <w:bCs/>
          <w:sz w:val="24"/>
          <w:szCs w:val="24"/>
        </w:rPr>
      </w:pPr>
    </w:p>
    <w:p w14:paraId="3E797723" w14:textId="0ACE45D6" w:rsidR="00E64C1D" w:rsidRPr="005B70B0" w:rsidRDefault="00163ACC" w:rsidP="00183D4C">
      <w:pPr>
        <w:pStyle w:val="Bezriadkovania"/>
        <w:jc w:val="center"/>
        <w:rPr>
          <w:rFonts w:ascii="Times New Roman" w:hAnsi="Times New Roman" w:cs="Times New Roman"/>
          <w:sz w:val="24"/>
          <w:szCs w:val="24"/>
        </w:rPr>
      </w:pPr>
      <w:r w:rsidRPr="005B70B0">
        <w:rPr>
          <w:rFonts w:ascii="Times New Roman" w:hAnsi="Times New Roman" w:cs="Times New Roman"/>
          <w:sz w:val="24"/>
          <w:szCs w:val="24"/>
        </w:rPr>
        <w:t xml:space="preserve">Table 15: </w:t>
      </w:r>
      <w:r w:rsidR="00E64C1D" w:rsidRPr="005B70B0">
        <w:rPr>
          <w:rFonts w:ascii="Times New Roman" w:hAnsi="Times New Roman" w:cs="Times New Roman"/>
          <w:sz w:val="24"/>
          <w:szCs w:val="24"/>
        </w:rPr>
        <w:t>Rendition of Triphthongs</w:t>
      </w:r>
    </w:p>
    <w:tbl>
      <w:tblPr>
        <w:tblStyle w:val="Mriekatabuky"/>
        <w:tblW w:w="0" w:type="auto"/>
        <w:tblLook w:val="04A0" w:firstRow="1" w:lastRow="0" w:firstColumn="1" w:lastColumn="0" w:noHBand="0" w:noVBand="1"/>
      </w:tblPr>
      <w:tblGrid>
        <w:gridCol w:w="1870"/>
        <w:gridCol w:w="1870"/>
        <w:gridCol w:w="1870"/>
        <w:gridCol w:w="1870"/>
        <w:gridCol w:w="1870"/>
      </w:tblGrid>
      <w:tr w:rsidR="00E64C1D" w:rsidRPr="00D724FC" w14:paraId="31AC30E2" w14:textId="77777777" w:rsidTr="00163ACC">
        <w:tc>
          <w:tcPr>
            <w:tcW w:w="1870" w:type="dxa"/>
            <w:shd w:val="clear" w:color="auto" w:fill="00B050"/>
          </w:tcPr>
          <w:p w14:paraId="50CF2196" w14:textId="10C767B9" w:rsidR="00E64C1D" w:rsidRPr="007D141C" w:rsidRDefault="00E64C1D" w:rsidP="00183D4C">
            <w:pPr>
              <w:pStyle w:val="Bezriadkovania"/>
              <w:jc w:val="both"/>
              <w:rPr>
                <w:rFonts w:ascii="Times New Roman" w:hAnsi="Times New Roman" w:cs="Times New Roman"/>
                <w:b/>
                <w:bCs/>
                <w:sz w:val="24"/>
                <w:szCs w:val="24"/>
              </w:rPr>
            </w:pPr>
            <w:r w:rsidRPr="007D141C">
              <w:rPr>
                <w:rFonts w:ascii="Times New Roman" w:hAnsi="Times New Roman" w:cs="Times New Roman"/>
                <w:b/>
                <w:bCs/>
                <w:sz w:val="24"/>
                <w:szCs w:val="24"/>
              </w:rPr>
              <w:t>Loan words</w:t>
            </w:r>
          </w:p>
        </w:tc>
        <w:tc>
          <w:tcPr>
            <w:tcW w:w="1870" w:type="dxa"/>
            <w:shd w:val="clear" w:color="auto" w:fill="00B050"/>
          </w:tcPr>
          <w:p w14:paraId="35484A97" w14:textId="629BFBF2" w:rsidR="00E64C1D" w:rsidRPr="007D141C" w:rsidRDefault="00E64C1D" w:rsidP="00183D4C">
            <w:pPr>
              <w:pStyle w:val="Bezriadkovania"/>
              <w:jc w:val="both"/>
              <w:rPr>
                <w:rFonts w:ascii="Times New Roman" w:hAnsi="Times New Roman" w:cs="Times New Roman"/>
                <w:b/>
                <w:bCs/>
                <w:sz w:val="24"/>
                <w:szCs w:val="24"/>
              </w:rPr>
            </w:pPr>
            <w:r w:rsidRPr="007D141C">
              <w:rPr>
                <w:rFonts w:ascii="Times New Roman" w:hAnsi="Times New Roman" w:cs="Times New Roman"/>
                <w:b/>
                <w:bCs/>
                <w:sz w:val="24"/>
                <w:szCs w:val="24"/>
              </w:rPr>
              <w:t xml:space="preserve">English </w:t>
            </w:r>
          </w:p>
        </w:tc>
        <w:tc>
          <w:tcPr>
            <w:tcW w:w="1870" w:type="dxa"/>
            <w:shd w:val="clear" w:color="auto" w:fill="00B050"/>
          </w:tcPr>
          <w:p w14:paraId="31624731" w14:textId="4F09B8A3" w:rsidR="00E64C1D" w:rsidRPr="007D141C" w:rsidRDefault="00E64C1D" w:rsidP="00183D4C">
            <w:pPr>
              <w:pStyle w:val="Bezriadkovania"/>
              <w:jc w:val="both"/>
              <w:rPr>
                <w:rFonts w:ascii="Times New Roman" w:hAnsi="Times New Roman" w:cs="Times New Roman"/>
                <w:b/>
                <w:bCs/>
                <w:sz w:val="24"/>
                <w:szCs w:val="24"/>
              </w:rPr>
            </w:pPr>
            <w:r w:rsidRPr="007D141C">
              <w:rPr>
                <w:rFonts w:ascii="Times New Roman" w:hAnsi="Times New Roman" w:cs="Times New Roman"/>
                <w:b/>
                <w:bCs/>
                <w:sz w:val="24"/>
                <w:szCs w:val="24"/>
              </w:rPr>
              <w:t>Lunda</w:t>
            </w:r>
          </w:p>
        </w:tc>
        <w:tc>
          <w:tcPr>
            <w:tcW w:w="1870" w:type="dxa"/>
            <w:shd w:val="clear" w:color="auto" w:fill="00B050"/>
          </w:tcPr>
          <w:p w14:paraId="2251EF74" w14:textId="41E5CBC8" w:rsidR="00E64C1D" w:rsidRPr="007D141C" w:rsidRDefault="004A794E" w:rsidP="00183D4C">
            <w:pPr>
              <w:pStyle w:val="Bezriadkovania"/>
              <w:jc w:val="both"/>
              <w:rPr>
                <w:rFonts w:ascii="Times New Roman" w:hAnsi="Times New Roman" w:cs="Times New Roman"/>
                <w:b/>
                <w:bCs/>
                <w:sz w:val="24"/>
                <w:szCs w:val="24"/>
              </w:rPr>
            </w:pPr>
            <w:r w:rsidRPr="007D141C">
              <w:rPr>
                <w:rFonts w:ascii="Times New Roman" w:hAnsi="Times New Roman" w:cs="Times New Roman"/>
                <w:b/>
                <w:bCs/>
                <w:sz w:val="24"/>
                <w:szCs w:val="24"/>
              </w:rPr>
              <w:t>Source triphthong</w:t>
            </w:r>
          </w:p>
        </w:tc>
        <w:tc>
          <w:tcPr>
            <w:tcW w:w="1870" w:type="dxa"/>
            <w:shd w:val="clear" w:color="auto" w:fill="00B050"/>
          </w:tcPr>
          <w:p w14:paraId="3C5C0803" w14:textId="3BD0FAA2" w:rsidR="00E64C1D" w:rsidRPr="007D141C" w:rsidRDefault="004A794E" w:rsidP="00183D4C">
            <w:pPr>
              <w:pStyle w:val="Bezriadkovania"/>
              <w:jc w:val="both"/>
              <w:rPr>
                <w:rFonts w:ascii="Times New Roman" w:hAnsi="Times New Roman" w:cs="Times New Roman"/>
                <w:b/>
                <w:bCs/>
                <w:sz w:val="24"/>
                <w:szCs w:val="24"/>
              </w:rPr>
            </w:pPr>
            <w:r w:rsidRPr="007D141C">
              <w:rPr>
                <w:rFonts w:ascii="Times New Roman" w:hAnsi="Times New Roman" w:cs="Times New Roman"/>
                <w:b/>
                <w:bCs/>
                <w:sz w:val="24"/>
                <w:szCs w:val="24"/>
              </w:rPr>
              <w:t>Lunda rendition</w:t>
            </w:r>
          </w:p>
        </w:tc>
      </w:tr>
      <w:tr w:rsidR="00E64C1D" w:rsidRPr="00D724FC" w14:paraId="21EDEB18" w14:textId="77777777" w:rsidTr="00E64C1D">
        <w:tc>
          <w:tcPr>
            <w:tcW w:w="1870" w:type="dxa"/>
          </w:tcPr>
          <w:p w14:paraId="35DC271E" w14:textId="77423B63" w:rsidR="00E64C1D" w:rsidRPr="00D724FC" w:rsidRDefault="00E64C1D" w:rsidP="00183D4C">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 xml:space="preserve">Diamond </w:t>
            </w:r>
          </w:p>
        </w:tc>
        <w:tc>
          <w:tcPr>
            <w:tcW w:w="1870" w:type="dxa"/>
          </w:tcPr>
          <w:p w14:paraId="59D57BA5" w14:textId="034BFF8F" w:rsidR="00E64C1D" w:rsidRPr="00D724FC" w:rsidRDefault="00E64C1D" w:rsidP="00183D4C">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w:t>
            </w:r>
            <w:proofErr w:type="spellStart"/>
            <w:r w:rsidRPr="00D724FC">
              <w:rPr>
                <w:rFonts w:ascii="Times New Roman" w:hAnsi="Times New Roman" w:cs="Times New Roman"/>
                <w:bCs/>
                <w:sz w:val="24"/>
                <w:szCs w:val="24"/>
              </w:rPr>
              <w:t>daiɘmɘnd</w:t>
            </w:r>
            <w:proofErr w:type="spellEnd"/>
            <w:r w:rsidRPr="00D724FC">
              <w:rPr>
                <w:rFonts w:ascii="Times New Roman" w:hAnsi="Times New Roman" w:cs="Times New Roman"/>
                <w:bCs/>
                <w:sz w:val="24"/>
                <w:szCs w:val="24"/>
              </w:rPr>
              <w:t>/</w:t>
            </w:r>
          </w:p>
        </w:tc>
        <w:tc>
          <w:tcPr>
            <w:tcW w:w="1870" w:type="dxa"/>
          </w:tcPr>
          <w:p w14:paraId="6DF5494C" w14:textId="52D3AD9C" w:rsidR="00E64C1D" w:rsidRPr="00D724FC" w:rsidRDefault="00E64C1D" w:rsidP="00183D4C">
            <w:pPr>
              <w:pStyle w:val="Bezriadkovania"/>
              <w:jc w:val="both"/>
              <w:rPr>
                <w:rFonts w:ascii="Times New Roman" w:hAnsi="Times New Roman" w:cs="Times New Roman"/>
                <w:bCs/>
                <w:sz w:val="24"/>
                <w:szCs w:val="24"/>
              </w:rPr>
            </w:pPr>
            <w:proofErr w:type="spellStart"/>
            <w:r w:rsidRPr="00E901C8">
              <w:rPr>
                <w:rFonts w:ascii="Times New Roman" w:hAnsi="Times New Roman" w:cs="Times New Roman"/>
                <w:bCs/>
                <w:i/>
                <w:iCs/>
                <w:sz w:val="24"/>
                <w:szCs w:val="24"/>
              </w:rPr>
              <w:t>dajimani</w:t>
            </w:r>
            <w:proofErr w:type="spellEnd"/>
          </w:p>
        </w:tc>
        <w:tc>
          <w:tcPr>
            <w:tcW w:w="1870" w:type="dxa"/>
          </w:tcPr>
          <w:p w14:paraId="7609D913" w14:textId="0B2E8706" w:rsidR="00E64C1D" w:rsidRPr="00D724FC" w:rsidRDefault="00E64C1D" w:rsidP="00183D4C">
            <w:pPr>
              <w:pStyle w:val="Bezriadkovania"/>
              <w:jc w:val="both"/>
              <w:rPr>
                <w:rFonts w:ascii="Times New Roman" w:hAnsi="Times New Roman" w:cs="Times New Roman"/>
                <w:bCs/>
                <w:sz w:val="24"/>
                <w:szCs w:val="24"/>
              </w:rPr>
            </w:pPr>
            <w:proofErr w:type="spellStart"/>
            <w:r w:rsidRPr="00D724FC">
              <w:rPr>
                <w:rFonts w:ascii="Times New Roman" w:hAnsi="Times New Roman" w:cs="Times New Roman"/>
                <w:bCs/>
                <w:sz w:val="24"/>
                <w:szCs w:val="24"/>
              </w:rPr>
              <w:t>aɪɘ</w:t>
            </w:r>
            <w:proofErr w:type="spellEnd"/>
          </w:p>
        </w:tc>
        <w:tc>
          <w:tcPr>
            <w:tcW w:w="1870" w:type="dxa"/>
          </w:tcPr>
          <w:p w14:paraId="72D9A077" w14:textId="680932D2" w:rsidR="00E64C1D" w:rsidRPr="00D724FC" w:rsidRDefault="00E64C1D" w:rsidP="00183D4C">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aji</w:t>
            </w:r>
          </w:p>
        </w:tc>
      </w:tr>
      <w:tr w:rsidR="00E64C1D" w:rsidRPr="00D724FC" w14:paraId="27A24792" w14:textId="77777777" w:rsidTr="00E64C1D">
        <w:tc>
          <w:tcPr>
            <w:tcW w:w="1870" w:type="dxa"/>
          </w:tcPr>
          <w:p w14:paraId="3F60C6EB" w14:textId="3DC6E403" w:rsidR="00E64C1D" w:rsidRPr="00D724FC" w:rsidRDefault="00E64C1D" w:rsidP="00183D4C">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 xml:space="preserve">Flour </w:t>
            </w:r>
          </w:p>
        </w:tc>
        <w:tc>
          <w:tcPr>
            <w:tcW w:w="1870" w:type="dxa"/>
          </w:tcPr>
          <w:p w14:paraId="7EBBFEFB" w14:textId="7F176A15" w:rsidR="00E64C1D" w:rsidRPr="00D724FC" w:rsidRDefault="00E64C1D" w:rsidP="00183D4C">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w:t>
            </w:r>
            <w:proofErr w:type="spellStart"/>
            <w:r w:rsidRPr="00D724FC">
              <w:rPr>
                <w:rFonts w:ascii="Times New Roman" w:hAnsi="Times New Roman" w:cs="Times New Roman"/>
                <w:bCs/>
                <w:sz w:val="24"/>
                <w:szCs w:val="24"/>
              </w:rPr>
              <w:t>flaʊɘ</w:t>
            </w:r>
            <w:proofErr w:type="spellEnd"/>
            <w:r w:rsidRPr="00D724FC">
              <w:rPr>
                <w:rFonts w:ascii="Times New Roman" w:hAnsi="Times New Roman" w:cs="Times New Roman"/>
                <w:bCs/>
                <w:sz w:val="24"/>
                <w:szCs w:val="24"/>
              </w:rPr>
              <w:t>/</w:t>
            </w:r>
          </w:p>
        </w:tc>
        <w:tc>
          <w:tcPr>
            <w:tcW w:w="1870" w:type="dxa"/>
          </w:tcPr>
          <w:p w14:paraId="0D31ECAE" w14:textId="4B824ECA" w:rsidR="00E64C1D" w:rsidRPr="00D724FC" w:rsidRDefault="00E64C1D" w:rsidP="00183D4C">
            <w:pPr>
              <w:pStyle w:val="Bezriadkovania"/>
              <w:jc w:val="both"/>
              <w:rPr>
                <w:rFonts w:ascii="Times New Roman" w:hAnsi="Times New Roman" w:cs="Times New Roman"/>
                <w:bCs/>
                <w:sz w:val="24"/>
                <w:szCs w:val="24"/>
              </w:rPr>
            </w:pPr>
            <w:proofErr w:type="spellStart"/>
            <w:r w:rsidRPr="00E901C8">
              <w:rPr>
                <w:rFonts w:ascii="Times New Roman" w:hAnsi="Times New Roman" w:cs="Times New Roman"/>
                <w:bCs/>
                <w:i/>
                <w:iCs/>
                <w:sz w:val="24"/>
                <w:szCs w:val="24"/>
              </w:rPr>
              <w:t>Fulawa</w:t>
            </w:r>
            <w:proofErr w:type="spellEnd"/>
          </w:p>
        </w:tc>
        <w:tc>
          <w:tcPr>
            <w:tcW w:w="1870" w:type="dxa"/>
          </w:tcPr>
          <w:p w14:paraId="4F518EAD" w14:textId="04CBD3BC" w:rsidR="00E64C1D" w:rsidRPr="00D724FC" w:rsidRDefault="00E64C1D" w:rsidP="00183D4C">
            <w:pPr>
              <w:pStyle w:val="Bezriadkovania"/>
              <w:jc w:val="both"/>
              <w:rPr>
                <w:rFonts w:ascii="Times New Roman" w:hAnsi="Times New Roman" w:cs="Times New Roman"/>
                <w:bCs/>
                <w:sz w:val="24"/>
                <w:szCs w:val="24"/>
              </w:rPr>
            </w:pPr>
            <w:proofErr w:type="spellStart"/>
            <w:r w:rsidRPr="00D724FC">
              <w:rPr>
                <w:rFonts w:ascii="Times New Roman" w:hAnsi="Times New Roman" w:cs="Times New Roman"/>
                <w:bCs/>
                <w:sz w:val="24"/>
                <w:szCs w:val="24"/>
              </w:rPr>
              <w:t>aʊɘ</w:t>
            </w:r>
            <w:proofErr w:type="spellEnd"/>
          </w:p>
        </w:tc>
        <w:tc>
          <w:tcPr>
            <w:tcW w:w="1870" w:type="dxa"/>
          </w:tcPr>
          <w:p w14:paraId="06DB56EC" w14:textId="03A960E8" w:rsidR="00E64C1D" w:rsidRPr="00D724FC" w:rsidRDefault="00E64C1D" w:rsidP="00183D4C">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awa</w:t>
            </w:r>
          </w:p>
        </w:tc>
      </w:tr>
      <w:tr w:rsidR="00E64C1D" w:rsidRPr="00D724FC" w14:paraId="6C61C86A" w14:textId="77777777" w:rsidTr="00E64C1D">
        <w:tc>
          <w:tcPr>
            <w:tcW w:w="1870" w:type="dxa"/>
          </w:tcPr>
          <w:p w14:paraId="17A0697C" w14:textId="2788B38C" w:rsidR="00E64C1D" w:rsidRPr="00D724FC" w:rsidRDefault="00E64C1D" w:rsidP="00183D4C">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 xml:space="preserve">Towel </w:t>
            </w:r>
          </w:p>
        </w:tc>
        <w:tc>
          <w:tcPr>
            <w:tcW w:w="1870" w:type="dxa"/>
          </w:tcPr>
          <w:p w14:paraId="7FFB6B6C" w14:textId="265590BA" w:rsidR="00E64C1D" w:rsidRPr="00D724FC" w:rsidRDefault="00E64C1D" w:rsidP="00183D4C">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w:t>
            </w:r>
            <w:proofErr w:type="spellStart"/>
            <w:r w:rsidRPr="00D724FC">
              <w:rPr>
                <w:rFonts w:ascii="Times New Roman" w:hAnsi="Times New Roman" w:cs="Times New Roman"/>
                <w:bCs/>
                <w:sz w:val="24"/>
                <w:szCs w:val="24"/>
              </w:rPr>
              <w:t>taʊɘl</w:t>
            </w:r>
            <w:proofErr w:type="spellEnd"/>
            <w:r w:rsidRPr="00D724FC">
              <w:rPr>
                <w:rFonts w:ascii="Times New Roman" w:hAnsi="Times New Roman" w:cs="Times New Roman"/>
                <w:bCs/>
                <w:sz w:val="24"/>
                <w:szCs w:val="24"/>
              </w:rPr>
              <w:t>/</w:t>
            </w:r>
          </w:p>
        </w:tc>
        <w:tc>
          <w:tcPr>
            <w:tcW w:w="1870" w:type="dxa"/>
          </w:tcPr>
          <w:p w14:paraId="6B5502F8" w14:textId="34FC610F" w:rsidR="00E64C1D" w:rsidRPr="00D724FC" w:rsidRDefault="00E64C1D" w:rsidP="00183D4C">
            <w:pPr>
              <w:pStyle w:val="Bezriadkovania"/>
              <w:jc w:val="both"/>
              <w:rPr>
                <w:rFonts w:ascii="Times New Roman" w:hAnsi="Times New Roman" w:cs="Times New Roman"/>
                <w:bCs/>
                <w:sz w:val="24"/>
                <w:szCs w:val="24"/>
              </w:rPr>
            </w:pPr>
            <w:proofErr w:type="spellStart"/>
            <w:r w:rsidRPr="00E901C8">
              <w:rPr>
                <w:rFonts w:ascii="Times New Roman" w:hAnsi="Times New Roman" w:cs="Times New Roman"/>
                <w:bCs/>
                <w:i/>
                <w:iCs/>
                <w:sz w:val="24"/>
                <w:szCs w:val="24"/>
              </w:rPr>
              <w:t>tawelu</w:t>
            </w:r>
            <w:proofErr w:type="spellEnd"/>
          </w:p>
        </w:tc>
        <w:tc>
          <w:tcPr>
            <w:tcW w:w="1870" w:type="dxa"/>
          </w:tcPr>
          <w:p w14:paraId="375FE44C" w14:textId="7829E83A" w:rsidR="00E64C1D" w:rsidRPr="00D724FC" w:rsidRDefault="00E64C1D" w:rsidP="00183D4C">
            <w:pPr>
              <w:pStyle w:val="Bezriadkovania"/>
              <w:jc w:val="both"/>
              <w:rPr>
                <w:rFonts w:ascii="Times New Roman" w:hAnsi="Times New Roman" w:cs="Times New Roman"/>
                <w:bCs/>
                <w:sz w:val="24"/>
                <w:szCs w:val="24"/>
              </w:rPr>
            </w:pPr>
            <w:proofErr w:type="spellStart"/>
            <w:r w:rsidRPr="00D724FC">
              <w:rPr>
                <w:rFonts w:ascii="Times New Roman" w:hAnsi="Times New Roman" w:cs="Times New Roman"/>
                <w:bCs/>
                <w:sz w:val="24"/>
                <w:szCs w:val="24"/>
              </w:rPr>
              <w:t>aʊɘ</w:t>
            </w:r>
            <w:proofErr w:type="spellEnd"/>
          </w:p>
        </w:tc>
        <w:tc>
          <w:tcPr>
            <w:tcW w:w="1870" w:type="dxa"/>
          </w:tcPr>
          <w:p w14:paraId="74C6095A" w14:textId="64F406AF" w:rsidR="00E64C1D" w:rsidRPr="00D724FC" w:rsidRDefault="00E64C1D" w:rsidP="00183D4C">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awa</w:t>
            </w:r>
          </w:p>
        </w:tc>
      </w:tr>
    </w:tbl>
    <w:p w14:paraId="20795E40" w14:textId="00B154F9" w:rsidR="00E64C1D" w:rsidRPr="00D724FC" w:rsidRDefault="00E64C1D" w:rsidP="00183D4C">
      <w:pPr>
        <w:pStyle w:val="Bezriadkovania"/>
        <w:jc w:val="both"/>
        <w:rPr>
          <w:rFonts w:ascii="Times New Roman" w:hAnsi="Times New Roman" w:cs="Times New Roman"/>
          <w:bCs/>
          <w:sz w:val="24"/>
          <w:szCs w:val="24"/>
        </w:rPr>
      </w:pPr>
    </w:p>
    <w:p w14:paraId="4711F283" w14:textId="6F10D1F9" w:rsidR="007B1BD3" w:rsidRDefault="00E64C1D" w:rsidP="00183D4C">
      <w:pPr>
        <w:pStyle w:val="Bezriadkovania"/>
        <w:jc w:val="both"/>
        <w:rPr>
          <w:rFonts w:ascii="Times New Roman" w:hAnsi="Times New Roman" w:cs="Times New Roman"/>
          <w:bCs/>
          <w:sz w:val="24"/>
          <w:szCs w:val="24"/>
        </w:rPr>
      </w:pPr>
      <w:r w:rsidRPr="00D724FC">
        <w:rPr>
          <w:rFonts w:ascii="Times New Roman" w:hAnsi="Times New Roman" w:cs="Times New Roman"/>
          <w:bCs/>
          <w:sz w:val="24"/>
          <w:szCs w:val="24"/>
        </w:rPr>
        <w:t>The triphthongs are treated somewhat in a different way from dip</w:t>
      </w:r>
      <w:r w:rsidR="00FE2B0A" w:rsidRPr="00D724FC">
        <w:rPr>
          <w:rFonts w:ascii="Times New Roman" w:hAnsi="Times New Roman" w:cs="Times New Roman"/>
          <w:bCs/>
          <w:sz w:val="24"/>
          <w:szCs w:val="24"/>
        </w:rPr>
        <w:t>h</w:t>
      </w:r>
      <w:r w:rsidRPr="00D724FC">
        <w:rPr>
          <w:rFonts w:ascii="Times New Roman" w:hAnsi="Times New Roman" w:cs="Times New Roman"/>
          <w:bCs/>
          <w:sz w:val="24"/>
          <w:szCs w:val="24"/>
        </w:rPr>
        <w:t>thongs in that the triphthong /</w:t>
      </w:r>
      <w:proofErr w:type="spellStart"/>
      <w:r w:rsidRPr="00D724FC">
        <w:rPr>
          <w:rFonts w:ascii="Times New Roman" w:hAnsi="Times New Roman" w:cs="Times New Roman"/>
          <w:bCs/>
          <w:sz w:val="24"/>
          <w:szCs w:val="24"/>
        </w:rPr>
        <w:t>aɪɘ</w:t>
      </w:r>
      <w:proofErr w:type="spellEnd"/>
      <w:r w:rsidRPr="00D724FC">
        <w:rPr>
          <w:rFonts w:ascii="Times New Roman" w:hAnsi="Times New Roman" w:cs="Times New Roman"/>
          <w:bCs/>
          <w:sz w:val="24"/>
          <w:szCs w:val="24"/>
        </w:rPr>
        <w:t xml:space="preserve">/ is simplified in such as a way that </w:t>
      </w:r>
      <w:r w:rsidR="003F2043" w:rsidRPr="00D724FC">
        <w:rPr>
          <w:rFonts w:ascii="Times New Roman" w:hAnsi="Times New Roman" w:cs="Times New Roman"/>
          <w:bCs/>
          <w:sz w:val="24"/>
          <w:szCs w:val="24"/>
        </w:rPr>
        <w:t>the /</w:t>
      </w:r>
      <w:proofErr w:type="spellStart"/>
      <w:r w:rsidR="003F2043" w:rsidRPr="00D724FC">
        <w:rPr>
          <w:rFonts w:ascii="Times New Roman" w:hAnsi="Times New Roman" w:cs="Times New Roman"/>
          <w:bCs/>
          <w:sz w:val="24"/>
          <w:szCs w:val="24"/>
        </w:rPr>
        <w:t>i</w:t>
      </w:r>
      <w:proofErr w:type="spellEnd"/>
      <w:r w:rsidR="003F2043" w:rsidRPr="00D724FC">
        <w:rPr>
          <w:rFonts w:ascii="Times New Roman" w:hAnsi="Times New Roman" w:cs="Times New Roman"/>
          <w:bCs/>
          <w:sz w:val="24"/>
          <w:szCs w:val="24"/>
        </w:rPr>
        <w:t>/ is rendered as a semi vowel /j/ and /ʊ/ as /w/ in the triphthong/</w:t>
      </w:r>
      <w:proofErr w:type="spellStart"/>
      <w:r w:rsidR="003F2043" w:rsidRPr="00D724FC">
        <w:rPr>
          <w:rFonts w:ascii="Times New Roman" w:hAnsi="Times New Roman" w:cs="Times New Roman"/>
          <w:bCs/>
          <w:sz w:val="24"/>
          <w:szCs w:val="24"/>
        </w:rPr>
        <w:t>aʊɘ</w:t>
      </w:r>
      <w:proofErr w:type="spellEnd"/>
      <w:r w:rsidR="003F2043" w:rsidRPr="00D724FC">
        <w:rPr>
          <w:rFonts w:ascii="Times New Roman" w:hAnsi="Times New Roman" w:cs="Times New Roman"/>
          <w:bCs/>
          <w:sz w:val="24"/>
          <w:szCs w:val="24"/>
        </w:rPr>
        <w:t>/.</w:t>
      </w:r>
      <w:r w:rsidR="00EC1C78">
        <w:rPr>
          <w:rFonts w:ascii="Times New Roman" w:hAnsi="Times New Roman" w:cs="Times New Roman"/>
          <w:bCs/>
          <w:sz w:val="24"/>
          <w:szCs w:val="24"/>
        </w:rPr>
        <w:t xml:space="preserve"> This can be seen to strongly show how within the Lunda syllable, the CV structure is optimally projected. From table 15,</w:t>
      </w:r>
      <w:r w:rsidR="00EC1C78" w:rsidRPr="00EC1C78">
        <w:rPr>
          <w:rFonts w:ascii="Times New Roman" w:hAnsi="Times New Roman" w:cs="Times New Roman"/>
          <w:bCs/>
          <w:i/>
          <w:iCs/>
          <w:sz w:val="24"/>
          <w:szCs w:val="24"/>
        </w:rPr>
        <w:t xml:space="preserve"> </w:t>
      </w:r>
      <w:proofErr w:type="spellStart"/>
      <w:r w:rsidR="00EC1C78" w:rsidRPr="00EC1C78">
        <w:rPr>
          <w:rFonts w:ascii="Times New Roman" w:hAnsi="Times New Roman" w:cs="Times New Roman"/>
          <w:bCs/>
          <w:i/>
          <w:iCs/>
          <w:sz w:val="24"/>
          <w:szCs w:val="24"/>
        </w:rPr>
        <w:t>fulawa</w:t>
      </w:r>
      <w:proofErr w:type="spellEnd"/>
      <w:r w:rsidR="00EC1C78">
        <w:rPr>
          <w:rFonts w:ascii="Times New Roman" w:hAnsi="Times New Roman" w:cs="Times New Roman"/>
          <w:bCs/>
          <w:sz w:val="24"/>
          <w:szCs w:val="24"/>
        </w:rPr>
        <w:t xml:space="preserve"> shows the CVCVCV structure as other words do so too.</w:t>
      </w:r>
      <w:r w:rsidR="00042BF5">
        <w:rPr>
          <w:rFonts w:ascii="Times New Roman" w:hAnsi="Times New Roman" w:cs="Times New Roman"/>
          <w:bCs/>
          <w:sz w:val="24"/>
          <w:szCs w:val="24"/>
        </w:rPr>
        <w:t xml:space="preserve"> </w:t>
      </w:r>
    </w:p>
    <w:p w14:paraId="7354321E" w14:textId="77777777" w:rsidR="005B70B0" w:rsidRDefault="005B70B0" w:rsidP="00183D4C">
      <w:pPr>
        <w:pStyle w:val="Bezriadkovania"/>
        <w:jc w:val="both"/>
        <w:rPr>
          <w:rFonts w:ascii="Times New Roman" w:hAnsi="Times New Roman" w:cs="Times New Roman"/>
          <w:bCs/>
          <w:sz w:val="24"/>
          <w:szCs w:val="24"/>
        </w:rPr>
      </w:pPr>
    </w:p>
    <w:p w14:paraId="6D36A9EA" w14:textId="7BEDD001" w:rsidR="006B10A5" w:rsidRPr="005B70B0" w:rsidRDefault="006B10A5" w:rsidP="00183D4C">
      <w:pPr>
        <w:pStyle w:val="Bezriadkovania"/>
        <w:jc w:val="center"/>
        <w:rPr>
          <w:rFonts w:ascii="Times New Roman" w:hAnsi="Times New Roman" w:cs="Times New Roman"/>
          <w:sz w:val="24"/>
          <w:szCs w:val="24"/>
        </w:rPr>
      </w:pPr>
      <w:r w:rsidRPr="005B70B0">
        <w:rPr>
          <w:rFonts w:ascii="Times New Roman" w:hAnsi="Times New Roman" w:cs="Times New Roman"/>
          <w:sz w:val="24"/>
          <w:szCs w:val="24"/>
        </w:rPr>
        <w:t>Table 16: OT application to towel</w:t>
      </w:r>
    </w:p>
    <w:tbl>
      <w:tblPr>
        <w:tblStyle w:val="Mriekatabuky"/>
        <w:tblW w:w="9360" w:type="dxa"/>
        <w:tblInd w:w="-5" w:type="dxa"/>
        <w:tblLook w:val="04A0" w:firstRow="1" w:lastRow="0" w:firstColumn="1" w:lastColumn="0" w:noHBand="0" w:noVBand="1"/>
      </w:tblPr>
      <w:tblGrid>
        <w:gridCol w:w="2970"/>
        <w:gridCol w:w="1710"/>
        <w:gridCol w:w="1350"/>
        <w:gridCol w:w="3330"/>
      </w:tblGrid>
      <w:tr w:rsidR="00725C50" w14:paraId="0D8C6FBD" w14:textId="61105165" w:rsidTr="008F53DB">
        <w:tc>
          <w:tcPr>
            <w:tcW w:w="2970" w:type="dxa"/>
            <w:shd w:val="clear" w:color="auto" w:fill="00B050"/>
          </w:tcPr>
          <w:p w14:paraId="1BFAB1E5" w14:textId="3C52FDE2" w:rsidR="00725C50" w:rsidRDefault="00725C50" w:rsidP="00183D4C">
            <w:pPr>
              <w:pStyle w:val="Bezriadkovania"/>
              <w:jc w:val="center"/>
              <w:rPr>
                <w:rFonts w:ascii="Times New Roman" w:hAnsi="Times New Roman" w:cs="Times New Roman"/>
                <w:bCs/>
                <w:sz w:val="24"/>
                <w:szCs w:val="24"/>
              </w:rPr>
            </w:pPr>
            <w:r>
              <w:rPr>
                <w:rFonts w:ascii="Times New Roman" w:hAnsi="Times New Roman" w:cs="Times New Roman"/>
                <w:bCs/>
                <w:sz w:val="24"/>
                <w:szCs w:val="24"/>
              </w:rPr>
              <w:t>INPUT /</w:t>
            </w:r>
            <w:proofErr w:type="spellStart"/>
            <w:r>
              <w:rPr>
                <w:rFonts w:ascii="Times New Roman" w:hAnsi="Times New Roman" w:cs="Times New Roman"/>
                <w:bCs/>
                <w:sz w:val="24"/>
                <w:szCs w:val="24"/>
              </w:rPr>
              <w:t>ta</w:t>
            </w:r>
            <w:r>
              <w:rPr>
                <w:rFonts w:ascii="Calibri" w:hAnsi="Calibri" w:cs="Calibri"/>
                <w:bCs/>
                <w:sz w:val="24"/>
                <w:szCs w:val="24"/>
              </w:rPr>
              <w:t>ʊə</w:t>
            </w:r>
            <w:r>
              <w:rPr>
                <w:rFonts w:ascii="Times New Roman" w:hAnsi="Times New Roman" w:cs="Times New Roman"/>
                <w:bCs/>
                <w:sz w:val="24"/>
                <w:szCs w:val="24"/>
              </w:rPr>
              <w:t>l</w:t>
            </w:r>
            <w:proofErr w:type="spellEnd"/>
            <w:r>
              <w:rPr>
                <w:rFonts w:ascii="Times New Roman" w:hAnsi="Times New Roman" w:cs="Times New Roman"/>
                <w:bCs/>
                <w:sz w:val="24"/>
                <w:szCs w:val="24"/>
              </w:rPr>
              <w:t>/</w:t>
            </w:r>
          </w:p>
        </w:tc>
        <w:tc>
          <w:tcPr>
            <w:tcW w:w="1710" w:type="dxa"/>
            <w:shd w:val="clear" w:color="auto" w:fill="00B050"/>
          </w:tcPr>
          <w:p w14:paraId="118E5C36" w14:textId="0EC29EB1" w:rsidR="00725C50" w:rsidRDefault="00725C50" w:rsidP="00183D4C">
            <w:pPr>
              <w:pStyle w:val="Bezriadkovania"/>
              <w:jc w:val="center"/>
              <w:rPr>
                <w:rFonts w:ascii="Times New Roman" w:hAnsi="Times New Roman" w:cs="Times New Roman"/>
                <w:bCs/>
                <w:sz w:val="24"/>
                <w:szCs w:val="24"/>
              </w:rPr>
            </w:pPr>
            <w:r>
              <w:rPr>
                <w:rFonts w:ascii="Times New Roman" w:hAnsi="Times New Roman" w:cs="Times New Roman"/>
                <w:bCs/>
                <w:sz w:val="24"/>
                <w:szCs w:val="24"/>
              </w:rPr>
              <w:t>DEP IO</w:t>
            </w:r>
          </w:p>
        </w:tc>
        <w:tc>
          <w:tcPr>
            <w:tcW w:w="1350" w:type="dxa"/>
            <w:shd w:val="clear" w:color="auto" w:fill="00B050"/>
          </w:tcPr>
          <w:p w14:paraId="1D74311A" w14:textId="6682A82D" w:rsidR="00725C50" w:rsidRDefault="00725C50" w:rsidP="00183D4C">
            <w:pPr>
              <w:pStyle w:val="Bezriadkovania"/>
              <w:jc w:val="center"/>
              <w:rPr>
                <w:rFonts w:ascii="Times New Roman" w:hAnsi="Times New Roman" w:cs="Times New Roman"/>
                <w:bCs/>
                <w:sz w:val="24"/>
                <w:szCs w:val="24"/>
              </w:rPr>
            </w:pPr>
            <w:r>
              <w:rPr>
                <w:rFonts w:ascii="Times New Roman" w:hAnsi="Times New Roman" w:cs="Times New Roman"/>
                <w:bCs/>
                <w:sz w:val="24"/>
                <w:szCs w:val="24"/>
              </w:rPr>
              <w:t>Ident IO</w:t>
            </w:r>
          </w:p>
        </w:tc>
        <w:tc>
          <w:tcPr>
            <w:tcW w:w="3330" w:type="dxa"/>
            <w:shd w:val="clear" w:color="auto" w:fill="00B050"/>
          </w:tcPr>
          <w:p w14:paraId="4A0F79B7" w14:textId="6D1AC949" w:rsidR="00725C50" w:rsidRDefault="00725C50" w:rsidP="00183D4C">
            <w:pPr>
              <w:pStyle w:val="Bezriadkovania"/>
              <w:jc w:val="center"/>
              <w:rPr>
                <w:rFonts w:ascii="Times New Roman" w:hAnsi="Times New Roman" w:cs="Times New Roman"/>
                <w:bCs/>
                <w:sz w:val="24"/>
                <w:szCs w:val="24"/>
              </w:rPr>
            </w:pPr>
            <w:r>
              <w:rPr>
                <w:rFonts w:ascii="Times New Roman" w:hAnsi="Times New Roman" w:cs="Times New Roman"/>
                <w:bCs/>
                <w:sz w:val="24"/>
                <w:szCs w:val="24"/>
              </w:rPr>
              <w:t>NO CODA</w:t>
            </w:r>
          </w:p>
        </w:tc>
      </w:tr>
      <w:tr w:rsidR="00725C50" w14:paraId="41EBDD3C" w14:textId="4CB9290A" w:rsidTr="008F53DB">
        <w:tc>
          <w:tcPr>
            <w:tcW w:w="2970" w:type="dxa"/>
          </w:tcPr>
          <w:p w14:paraId="5FA76F77" w14:textId="00462075" w:rsidR="00725C50" w:rsidRDefault="00C27068" w:rsidP="00183D4C">
            <w:pPr>
              <w:pStyle w:val="Bezriadkovania"/>
              <w:rPr>
                <w:rFonts w:ascii="Times New Roman" w:hAnsi="Times New Roman" w:cs="Times New Roman"/>
                <w:bCs/>
                <w:sz w:val="24"/>
                <w:szCs w:val="24"/>
              </w:rPr>
            </w:pPr>
            <w:proofErr w:type="spellStart"/>
            <w:r>
              <w:rPr>
                <w:rFonts w:ascii="Times New Roman" w:hAnsi="Times New Roman" w:cs="Times New Roman"/>
                <w:bCs/>
                <w:sz w:val="24"/>
                <w:szCs w:val="24"/>
              </w:rPr>
              <w:t>T</w:t>
            </w:r>
            <w:r w:rsidR="00725C50">
              <w:rPr>
                <w:rFonts w:ascii="Times New Roman" w:hAnsi="Times New Roman" w:cs="Times New Roman"/>
                <w:bCs/>
                <w:sz w:val="24"/>
                <w:szCs w:val="24"/>
              </w:rPr>
              <w:t>awel</w:t>
            </w:r>
            <w:proofErr w:type="spellEnd"/>
          </w:p>
        </w:tc>
        <w:tc>
          <w:tcPr>
            <w:tcW w:w="1710" w:type="dxa"/>
          </w:tcPr>
          <w:p w14:paraId="0B1CA3C7" w14:textId="77777777" w:rsidR="00725C50" w:rsidRDefault="00725C50" w:rsidP="00183D4C">
            <w:pPr>
              <w:pStyle w:val="Bezriadkovania"/>
              <w:rPr>
                <w:rFonts w:ascii="Times New Roman" w:hAnsi="Times New Roman" w:cs="Times New Roman"/>
                <w:bCs/>
                <w:sz w:val="24"/>
                <w:szCs w:val="24"/>
              </w:rPr>
            </w:pPr>
          </w:p>
        </w:tc>
        <w:tc>
          <w:tcPr>
            <w:tcW w:w="1350" w:type="dxa"/>
          </w:tcPr>
          <w:p w14:paraId="64C3ADB5" w14:textId="5B1FD5B6" w:rsidR="00725C50" w:rsidRDefault="00725C50" w:rsidP="00183D4C">
            <w:pPr>
              <w:pStyle w:val="Bezriadkovania"/>
              <w:rPr>
                <w:rFonts w:ascii="Times New Roman" w:hAnsi="Times New Roman" w:cs="Times New Roman"/>
                <w:bCs/>
                <w:sz w:val="24"/>
                <w:szCs w:val="24"/>
              </w:rPr>
            </w:pPr>
            <w:r>
              <w:rPr>
                <w:rFonts w:ascii="Times New Roman" w:hAnsi="Times New Roman" w:cs="Times New Roman"/>
                <w:bCs/>
                <w:sz w:val="24"/>
                <w:szCs w:val="24"/>
              </w:rPr>
              <w:t>*!</w:t>
            </w:r>
          </w:p>
        </w:tc>
        <w:tc>
          <w:tcPr>
            <w:tcW w:w="3330" w:type="dxa"/>
          </w:tcPr>
          <w:p w14:paraId="7668370D" w14:textId="744BE93A" w:rsidR="00725C50" w:rsidRDefault="00725C50" w:rsidP="00183D4C">
            <w:pPr>
              <w:pStyle w:val="Bezriadkovania"/>
              <w:rPr>
                <w:rFonts w:ascii="Times New Roman" w:hAnsi="Times New Roman" w:cs="Times New Roman"/>
                <w:bCs/>
                <w:sz w:val="24"/>
                <w:szCs w:val="24"/>
              </w:rPr>
            </w:pPr>
            <w:r>
              <w:rPr>
                <w:rFonts w:ascii="Times New Roman" w:hAnsi="Times New Roman" w:cs="Times New Roman"/>
                <w:bCs/>
                <w:sz w:val="24"/>
                <w:szCs w:val="24"/>
              </w:rPr>
              <w:t>*!</w:t>
            </w:r>
          </w:p>
        </w:tc>
      </w:tr>
      <w:tr w:rsidR="00725C50" w14:paraId="7764682D" w14:textId="17D8FBC8" w:rsidTr="008F53DB">
        <w:tc>
          <w:tcPr>
            <w:tcW w:w="2970" w:type="dxa"/>
          </w:tcPr>
          <w:p w14:paraId="10931088" w14:textId="3A18AAC9" w:rsidR="00725C50" w:rsidRDefault="00C27068" w:rsidP="00183D4C">
            <w:pPr>
              <w:pStyle w:val="Bezriadkovania"/>
              <w:rPr>
                <w:rFonts w:ascii="Times New Roman" w:hAnsi="Times New Roman" w:cs="Times New Roman"/>
                <w:bCs/>
                <w:sz w:val="24"/>
                <w:szCs w:val="24"/>
              </w:rPr>
            </w:pPr>
            <w:proofErr w:type="spellStart"/>
            <w:r>
              <w:rPr>
                <w:rFonts w:ascii="Times New Roman" w:hAnsi="Times New Roman" w:cs="Times New Roman"/>
                <w:bCs/>
                <w:sz w:val="24"/>
                <w:szCs w:val="24"/>
              </w:rPr>
              <w:t>T</w:t>
            </w:r>
            <w:r w:rsidR="00725C50">
              <w:rPr>
                <w:rFonts w:ascii="Times New Roman" w:hAnsi="Times New Roman" w:cs="Times New Roman"/>
                <w:bCs/>
                <w:sz w:val="24"/>
                <w:szCs w:val="24"/>
              </w:rPr>
              <w:t>awelu</w:t>
            </w:r>
            <w:proofErr w:type="spellEnd"/>
          </w:p>
        </w:tc>
        <w:tc>
          <w:tcPr>
            <w:tcW w:w="1710" w:type="dxa"/>
          </w:tcPr>
          <w:p w14:paraId="63EB955C" w14:textId="6F568AEB" w:rsidR="00725C50" w:rsidRDefault="00725C50" w:rsidP="00183D4C">
            <w:pPr>
              <w:pStyle w:val="Bezriadkovania"/>
              <w:rPr>
                <w:rFonts w:ascii="Times New Roman" w:hAnsi="Times New Roman" w:cs="Times New Roman"/>
                <w:bCs/>
                <w:sz w:val="24"/>
                <w:szCs w:val="24"/>
              </w:rPr>
            </w:pPr>
            <w:r>
              <w:rPr>
                <w:rFonts w:ascii="Times New Roman" w:hAnsi="Times New Roman" w:cs="Times New Roman"/>
                <w:bCs/>
                <w:sz w:val="24"/>
                <w:szCs w:val="24"/>
              </w:rPr>
              <w:t>**</w:t>
            </w:r>
          </w:p>
        </w:tc>
        <w:tc>
          <w:tcPr>
            <w:tcW w:w="1350" w:type="dxa"/>
          </w:tcPr>
          <w:p w14:paraId="5FCDDB56" w14:textId="77777777" w:rsidR="00725C50" w:rsidRDefault="00725C50" w:rsidP="00183D4C">
            <w:pPr>
              <w:pStyle w:val="Bezriadkovania"/>
              <w:rPr>
                <w:rFonts w:ascii="Times New Roman" w:hAnsi="Times New Roman" w:cs="Times New Roman"/>
                <w:bCs/>
                <w:sz w:val="24"/>
                <w:szCs w:val="24"/>
              </w:rPr>
            </w:pPr>
          </w:p>
        </w:tc>
        <w:tc>
          <w:tcPr>
            <w:tcW w:w="3330" w:type="dxa"/>
          </w:tcPr>
          <w:p w14:paraId="7A3FD7C2" w14:textId="77777777" w:rsidR="00725C50" w:rsidRDefault="00725C50" w:rsidP="00183D4C">
            <w:pPr>
              <w:pStyle w:val="Bezriadkovania"/>
              <w:rPr>
                <w:rFonts w:ascii="Times New Roman" w:hAnsi="Times New Roman" w:cs="Times New Roman"/>
                <w:bCs/>
                <w:sz w:val="24"/>
                <w:szCs w:val="24"/>
              </w:rPr>
            </w:pPr>
          </w:p>
        </w:tc>
      </w:tr>
      <w:tr w:rsidR="00725C50" w14:paraId="29742291" w14:textId="3CBD1791" w:rsidTr="008F53DB">
        <w:tc>
          <w:tcPr>
            <w:tcW w:w="2970" w:type="dxa"/>
          </w:tcPr>
          <w:p w14:paraId="61FD82CD" w14:textId="5FA9B5A8" w:rsidR="00725C50" w:rsidRDefault="00725C50" w:rsidP="00183D4C">
            <w:pPr>
              <w:pStyle w:val="Bezriadkovania"/>
              <w:rPr>
                <w:rFonts w:ascii="Times New Roman" w:hAnsi="Times New Roman" w:cs="Times New Roman"/>
                <w:bCs/>
                <w:sz w:val="24"/>
                <w:szCs w:val="24"/>
              </w:rPr>
            </w:pPr>
            <w:proofErr w:type="spellStart"/>
            <w:r>
              <w:rPr>
                <w:rFonts w:ascii="Times New Roman" w:hAnsi="Times New Roman" w:cs="Times New Roman"/>
                <w:bCs/>
                <w:sz w:val="24"/>
                <w:szCs w:val="24"/>
              </w:rPr>
              <w:t>ta</w:t>
            </w:r>
            <w:r>
              <w:rPr>
                <w:rFonts w:ascii="Calibri" w:hAnsi="Calibri" w:cs="Calibri"/>
                <w:bCs/>
                <w:sz w:val="24"/>
                <w:szCs w:val="24"/>
              </w:rPr>
              <w:t>ʊəl</w:t>
            </w:r>
            <w:proofErr w:type="spellEnd"/>
          </w:p>
        </w:tc>
        <w:tc>
          <w:tcPr>
            <w:tcW w:w="1710" w:type="dxa"/>
          </w:tcPr>
          <w:p w14:paraId="0CAE7BEC" w14:textId="77777777" w:rsidR="00725C50" w:rsidRDefault="00725C50" w:rsidP="00183D4C">
            <w:pPr>
              <w:pStyle w:val="Bezriadkovania"/>
              <w:rPr>
                <w:rFonts w:ascii="Times New Roman" w:hAnsi="Times New Roman" w:cs="Times New Roman"/>
                <w:bCs/>
                <w:sz w:val="24"/>
                <w:szCs w:val="24"/>
              </w:rPr>
            </w:pPr>
          </w:p>
        </w:tc>
        <w:tc>
          <w:tcPr>
            <w:tcW w:w="1350" w:type="dxa"/>
          </w:tcPr>
          <w:p w14:paraId="1CD4C41C" w14:textId="77777777" w:rsidR="00725C50" w:rsidRDefault="00725C50" w:rsidP="00183D4C">
            <w:pPr>
              <w:pStyle w:val="Bezriadkovania"/>
              <w:rPr>
                <w:rFonts w:ascii="Times New Roman" w:hAnsi="Times New Roman" w:cs="Times New Roman"/>
                <w:bCs/>
                <w:sz w:val="24"/>
                <w:szCs w:val="24"/>
              </w:rPr>
            </w:pPr>
          </w:p>
        </w:tc>
        <w:tc>
          <w:tcPr>
            <w:tcW w:w="3330" w:type="dxa"/>
          </w:tcPr>
          <w:p w14:paraId="3D3DDA16" w14:textId="6854B1C5" w:rsidR="00725C50" w:rsidRDefault="00725C50" w:rsidP="00183D4C">
            <w:pPr>
              <w:pStyle w:val="Bezriadkovania"/>
              <w:rPr>
                <w:rFonts w:ascii="Times New Roman" w:hAnsi="Times New Roman" w:cs="Times New Roman"/>
                <w:bCs/>
                <w:sz w:val="24"/>
                <w:szCs w:val="24"/>
              </w:rPr>
            </w:pPr>
            <w:r>
              <w:rPr>
                <w:rFonts w:ascii="Times New Roman" w:hAnsi="Times New Roman" w:cs="Times New Roman"/>
                <w:bCs/>
                <w:sz w:val="24"/>
                <w:szCs w:val="24"/>
              </w:rPr>
              <w:t>*!</w:t>
            </w:r>
          </w:p>
        </w:tc>
      </w:tr>
    </w:tbl>
    <w:p w14:paraId="421E6145" w14:textId="176F9E1F" w:rsidR="005B13B5" w:rsidRPr="007B1BD3" w:rsidRDefault="00FA516D" w:rsidP="00183D4C">
      <w:pPr>
        <w:pStyle w:val="Bezriadkovania"/>
        <w:jc w:val="both"/>
        <w:rPr>
          <w:rFonts w:ascii="Times New Roman" w:hAnsi="Times New Roman" w:cs="Times New Roman"/>
          <w:bCs/>
          <w:color w:val="FF0000"/>
          <w:sz w:val="24"/>
          <w:szCs w:val="24"/>
        </w:rPr>
      </w:pPr>
      <w:r w:rsidRPr="007B1BD3">
        <w:rPr>
          <w:rFonts w:ascii="Times New Roman" w:hAnsi="Times New Roman" w:cs="Times New Roman"/>
          <w:bCs/>
          <w:color w:val="FF0000"/>
          <w:sz w:val="24"/>
          <w:szCs w:val="24"/>
        </w:rPr>
        <w:t xml:space="preserve"> </w:t>
      </w:r>
    </w:p>
    <w:p w14:paraId="0B1987BF" w14:textId="0013A210" w:rsidR="00983E56" w:rsidRDefault="00283203" w:rsidP="00183D4C">
      <w:pPr>
        <w:pStyle w:val="Bezriadkovania"/>
        <w:rPr>
          <w:rFonts w:ascii="Times New Roman" w:hAnsi="Times New Roman" w:cs="Times New Roman"/>
          <w:i/>
          <w:iCs/>
          <w:sz w:val="24"/>
          <w:szCs w:val="24"/>
        </w:rPr>
      </w:pPr>
      <w:r w:rsidRPr="005B70B0">
        <w:rPr>
          <w:rFonts w:ascii="Times New Roman" w:hAnsi="Times New Roman" w:cs="Times New Roman"/>
          <w:iCs/>
          <w:sz w:val="24"/>
          <w:szCs w:val="24"/>
        </w:rPr>
        <w:t>7</w:t>
      </w:r>
      <w:r w:rsidR="00D7352E" w:rsidRPr="005B70B0">
        <w:rPr>
          <w:rFonts w:ascii="Times New Roman" w:hAnsi="Times New Roman" w:cs="Times New Roman"/>
          <w:iCs/>
          <w:sz w:val="24"/>
          <w:szCs w:val="24"/>
        </w:rPr>
        <w:t>.</w:t>
      </w:r>
      <w:r w:rsidRPr="005B70B0">
        <w:rPr>
          <w:rFonts w:ascii="Times New Roman" w:hAnsi="Times New Roman" w:cs="Times New Roman"/>
          <w:iCs/>
          <w:sz w:val="24"/>
          <w:szCs w:val="24"/>
        </w:rPr>
        <w:t>3</w:t>
      </w:r>
      <w:r w:rsidR="00831575" w:rsidRPr="00904C54">
        <w:rPr>
          <w:rFonts w:ascii="Times New Roman" w:hAnsi="Times New Roman" w:cs="Times New Roman"/>
          <w:i/>
          <w:iCs/>
          <w:sz w:val="24"/>
          <w:szCs w:val="24"/>
        </w:rPr>
        <w:t xml:space="preserve"> </w:t>
      </w:r>
      <w:r w:rsidR="008F6B22" w:rsidRPr="00904C54">
        <w:rPr>
          <w:rFonts w:ascii="Times New Roman" w:hAnsi="Times New Roman" w:cs="Times New Roman"/>
          <w:i/>
          <w:iCs/>
          <w:sz w:val="24"/>
          <w:szCs w:val="24"/>
        </w:rPr>
        <w:t>Rendition of Some Consonants</w:t>
      </w:r>
    </w:p>
    <w:p w14:paraId="755AC3B1" w14:textId="77777777" w:rsidR="00904C54" w:rsidRPr="00904C54" w:rsidRDefault="00904C54" w:rsidP="00183D4C">
      <w:pPr>
        <w:pStyle w:val="Bezriadkovania"/>
        <w:rPr>
          <w:rFonts w:ascii="Times New Roman" w:hAnsi="Times New Roman" w:cs="Times New Roman"/>
          <w:i/>
          <w:iCs/>
          <w:sz w:val="24"/>
          <w:szCs w:val="24"/>
        </w:rPr>
      </w:pPr>
    </w:p>
    <w:p w14:paraId="622FCEAF" w14:textId="41C86BDB" w:rsidR="008F6B22" w:rsidRPr="00CF35A0" w:rsidRDefault="008F6B22" w:rsidP="00183D4C">
      <w:pPr>
        <w:pStyle w:val="Bezriadkovania"/>
        <w:jc w:val="both"/>
        <w:rPr>
          <w:rFonts w:ascii="Times New Roman" w:hAnsi="Times New Roman" w:cs="Times New Roman"/>
          <w:b/>
          <w:sz w:val="24"/>
          <w:szCs w:val="24"/>
        </w:rPr>
      </w:pPr>
      <w:r w:rsidRPr="00D724FC">
        <w:rPr>
          <w:rFonts w:ascii="Times New Roman" w:hAnsi="Times New Roman" w:cs="Times New Roman"/>
          <w:sz w:val="24"/>
          <w:szCs w:val="24"/>
        </w:rPr>
        <w:t>In the pronunciation of consonants such as /d/, /t/, /s/ and /ɵ/, the assimilatory process of voicing comes in to harmonize the consonant sounds as shown in the example</w:t>
      </w:r>
      <w:r w:rsidR="00F75684">
        <w:rPr>
          <w:rFonts w:ascii="Times New Roman" w:hAnsi="Times New Roman" w:cs="Times New Roman"/>
          <w:sz w:val="24"/>
          <w:szCs w:val="24"/>
        </w:rPr>
        <w:t xml:space="preserve"> </w:t>
      </w:r>
      <w:r w:rsidR="00824DD1">
        <w:rPr>
          <w:rFonts w:ascii="Times New Roman" w:hAnsi="Times New Roman" w:cs="Times New Roman"/>
          <w:sz w:val="24"/>
          <w:szCs w:val="24"/>
        </w:rPr>
        <w:t>(4)</w:t>
      </w:r>
      <w:r w:rsidRPr="00D724FC">
        <w:rPr>
          <w:rFonts w:ascii="Times New Roman" w:hAnsi="Times New Roman" w:cs="Times New Roman"/>
          <w:sz w:val="24"/>
          <w:szCs w:val="24"/>
        </w:rPr>
        <w:t xml:space="preserve"> below: </w:t>
      </w:r>
    </w:p>
    <w:p w14:paraId="34959B0C" w14:textId="77777777" w:rsidR="00824DD1" w:rsidRDefault="00824DD1" w:rsidP="00824DD1">
      <w:pPr>
        <w:pStyle w:val="Bezriadkovania"/>
        <w:ind w:left="360"/>
        <w:jc w:val="both"/>
        <w:rPr>
          <w:rFonts w:ascii="Times New Roman" w:hAnsi="Times New Roman" w:cs="Times New Roman"/>
          <w:sz w:val="24"/>
          <w:szCs w:val="24"/>
        </w:rPr>
      </w:pPr>
    </w:p>
    <w:p w14:paraId="33D67F26" w14:textId="4A3418F3" w:rsidR="00F75684" w:rsidRDefault="00824DD1" w:rsidP="00824DD1">
      <w:pPr>
        <w:pStyle w:val="Bezriadkovania"/>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F75684">
        <w:rPr>
          <w:rFonts w:ascii="Times New Roman" w:hAnsi="Times New Roman" w:cs="Times New Roman"/>
          <w:sz w:val="24"/>
          <w:szCs w:val="24"/>
        </w:rPr>
        <w:t xml:space="preserve">a.  </w:t>
      </w:r>
      <w:r w:rsidR="008F6B22" w:rsidRPr="00D724FC">
        <w:rPr>
          <w:rFonts w:ascii="Times New Roman" w:hAnsi="Times New Roman" w:cs="Times New Roman"/>
          <w:sz w:val="24"/>
          <w:szCs w:val="24"/>
        </w:rPr>
        <w:t>Covid-</w:t>
      </w:r>
      <w:proofErr w:type="spellStart"/>
      <w:r w:rsidR="008F6B22" w:rsidRPr="00D724FC">
        <w:rPr>
          <w:rFonts w:ascii="Times New Roman" w:hAnsi="Times New Roman" w:cs="Times New Roman"/>
          <w:sz w:val="24"/>
          <w:szCs w:val="24"/>
        </w:rPr>
        <w:t>kovit</w:t>
      </w:r>
      <w:proofErr w:type="spellEnd"/>
      <w:r w:rsidR="008F6B22" w:rsidRPr="00D724FC">
        <w:rPr>
          <w:rFonts w:ascii="Times New Roman" w:hAnsi="Times New Roman" w:cs="Times New Roman"/>
          <w:sz w:val="24"/>
          <w:szCs w:val="24"/>
        </w:rPr>
        <w:t xml:space="preserve"> -aspect of d-devoicing</w:t>
      </w:r>
    </w:p>
    <w:p w14:paraId="64C9C96D" w14:textId="5499F7A6" w:rsidR="00F75684" w:rsidRDefault="00824DD1" w:rsidP="00824DD1">
      <w:pPr>
        <w:pStyle w:val="Bezriadkovania"/>
        <w:ind w:left="709"/>
        <w:jc w:val="both"/>
        <w:rPr>
          <w:rFonts w:ascii="Times New Roman" w:hAnsi="Times New Roman" w:cs="Times New Roman"/>
          <w:sz w:val="24"/>
          <w:szCs w:val="24"/>
        </w:rPr>
      </w:pPr>
      <w:r>
        <w:rPr>
          <w:rFonts w:ascii="Times New Roman" w:hAnsi="Times New Roman" w:cs="Times New Roman"/>
          <w:sz w:val="24"/>
          <w:szCs w:val="24"/>
        </w:rPr>
        <w:t xml:space="preserve">b. </w:t>
      </w:r>
      <w:r w:rsidR="008F6B22" w:rsidRPr="00F75684">
        <w:rPr>
          <w:rFonts w:ascii="Times New Roman" w:hAnsi="Times New Roman" w:cs="Times New Roman"/>
          <w:sz w:val="24"/>
          <w:szCs w:val="24"/>
        </w:rPr>
        <w:t>Cement -</w:t>
      </w:r>
      <w:proofErr w:type="spellStart"/>
      <w:r w:rsidR="008F6B22" w:rsidRPr="00F75684">
        <w:rPr>
          <w:rFonts w:ascii="Times New Roman" w:hAnsi="Times New Roman" w:cs="Times New Roman"/>
          <w:sz w:val="24"/>
          <w:szCs w:val="24"/>
        </w:rPr>
        <w:t>samenda</w:t>
      </w:r>
      <w:proofErr w:type="spellEnd"/>
      <w:r w:rsidR="008F6B22" w:rsidRPr="00F75684">
        <w:rPr>
          <w:rFonts w:ascii="Times New Roman" w:hAnsi="Times New Roman" w:cs="Times New Roman"/>
          <w:sz w:val="24"/>
          <w:szCs w:val="24"/>
        </w:rPr>
        <w:t xml:space="preserve">- /t/-voicing </w:t>
      </w:r>
    </w:p>
    <w:p w14:paraId="063A20C3" w14:textId="35BEFBF3" w:rsidR="00F75684" w:rsidRDefault="00824DD1" w:rsidP="00824DD1">
      <w:pPr>
        <w:pStyle w:val="Bezriadkovania"/>
        <w:ind w:left="709"/>
        <w:jc w:val="both"/>
        <w:rPr>
          <w:rFonts w:ascii="Times New Roman" w:hAnsi="Times New Roman" w:cs="Times New Roman"/>
          <w:sz w:val="24"/>
          <w:szCs w:val="24"/>
        </w:rPr>
      </w:pPr>
      <w:r>
        <w:rPr>
          <w:rFonts w:ascii="Times New Roman" w:hAnsi="Times New Roman" w:cs="Times New Roman"/>
          <w:sz w:val="24"/>
          <w:szCs w:val="24"/>
        </w:rPr>
        <w:t xml:space="preserve">c. </w:t>
      </w:r>
      <w:r w:rsidR="008F6B22" w:rsidRPr="00F75684">
        <w:rPr>
          <w:rFonts w:ascii="Times New Roman" w:hAnsi="Times New Roman" w:cs="Times New Roman"/>
          <w:sz w:val="24"/>
          <w:szCs w:val="24"/>
        </w:rPr>
        <w:t>School-</w:t>
      </w:r>
      <w:proofErr w:type="spellStart"/>
      <w:r w:rsidR="008F6B22" w:rsidRPr="00F75684">
        <w:rPr>
          <w:rFonts w:ascii="Times New Roman" w:hAnsi="Times New Roman" w:cs="Times New Roman"/>
          <w:sz w:val="24"/>
          <w:szCs w:val="24"/>
        </w:rPr>
        <w:t>shikola</w:t>
      </w:r>
      <w:proofErr w:type="spellEnd"/>
      <w:r w:rsidR="008F6B22" w:rsidRPr="00F75684">
        <w:rPr>
          <w:rFonts w:ascii="Times New Roman" w:hAnsi="Times New Roman" w:cs="Times New Roman"/>
          <w:sz w:val="24"/>
          <w:szCs w:val="24"/>
        </w:rPr>
        <w:t xml:space="preserve"> where /s/ becomes /ʃ/</w:t>
      </w:r>
    </w:p>
    <w:p w14:paraId="13EC5044" w14:textId="01B2F063" w:rsidR="00F75684" w:rsidRDefault="00824DD1" w:rsidP="00824DD1">
      <w:pPr>
        <w:pStyle w:val="Bezriadkovania"/>
        <w:ind w:left="709"/>
        <w:jc w:val="both"/>
        <w:rPr>
          <w:rFonts w:ascii="Times New Roman" w:hAnsi="Times New Roman" w:cs="Times New Roman"/>
          <w:sz w:val="24"/>
          <w:szCs w:val="24"/>
        </w:rPr>
      </w:pPr>
      <w:r>
        <w:rPr>
          <w:rFonts w:ascii="Times New Roman" w:hAnsi="Times New Roman" w:cs="Times New Roman"/>
          <w:sz w:val="24"/>
          <w:szCs w:val="24"/>
        </w:rPr>
        <w:t xml:space="preserve">d. </w:t>
      </w:r>
      <w:r w:rsidR="008F6B22" w:rsidRPr="00F75684">
        <w:rPr>
          <w:rFonts w:ascii="Times New Roman" w:hAnsi="Times New Roman" w:cs="Times New Roman"/>
          <w:sz w:val="24"/>
          <w:szCs w:val="24"/>
        </w:rPr>
        <w:t>Sink-</w:t>
      </w:r>
      <w:proofErr w:type="spellStart"/>
      <w:r w:rsidR="00670D1B" w:rsidRPr="00F75684">
        <w:rPr>
          <w:rFonts w:ascii="Times New Roman" w:hAnsi="Times New Roman" w:cs="Times New Roman"/>
          <w:sz w:val="24"/>
          <w:szCs w:val="24"/>
        </w:rPr>
        <w:t>zink</w:t>
      </w:r>
      <w:proofErr w:type="spellEnd"/>
      <w:r w:rsidR="00670D1B" w:rsidRPr="00F75684">
        <w:rPr>
          <w:rFonts w:ascii="Times New Roman" w:hAnsi="Times New Roman" w:cs="Times New Roman"/>
          <w:sz w:val="24"/>
          <w:szCs w:val="24"/>
        </w:rPr>
        <w:t xml:space="preserve"> /</w:t>
      </w:r>
      <w:r w:rsidR="008F6B22" w:rsidRPr="00F75684">
        <w:rPr>
          <w:rFonts w:ascii="Times New Roman" w:hAnsi="Times New Roman" w:cs="Times New Roman"/>
          <w:sz w:val="24"/>
          <w:szCs w:val="24"/>
        </w:rPr>
        <w:t xml:space="preserve">s/-voicing </w:t>
      </w:r>
    </w:p>
    <w:p w14:paraId="4AAE80B2" w14:textId="56DC5347" w:rsidR="00F75684" w:rsidRDefault="00824DD1" w:rsidP="00824DD1">
      <w:pPr>
        <w:pStyle w:val="Bezriadkovania"/>
        <w:ind w:left="709"/>
        <w:jc w:val="both"/>
        <w:rPr>
          <w:rFonts w:ascii="Times New Roman" w:hAnsi="Times New Roman" w:cs="Times New Roman"/>
          <w:sz w:val="24"/>
          <w:szCs w:val="24"/>
        </w:rPr>
      </w:pPr>
      <w:r>
        <w:rPr>
          <w:rFonts w:ascii="Times New Roman" w:hAnsi="Times New Roman" w:cs="Times New Roman"/>
          <w:sz w:val="24"/>
          <w:szCs w:val="24"/>
        </w:rPr>
        <w:t xml:space="preserve">e. </w:t>
      </w:r>
      <w:r w:rsidR="008F6B22" w:rsidRPr="00F75684">
        <w:rPr>
          <w:rFonts w:ascii="Times New Roman" w:hAnsi="Times New Roman" w:cs="Times New Roman"/>
          <w:sz w:val="24"/>
          <w:szCs w:val="24"/>
        </w:rPr>
        <w:t xml:space="preserve">Driver- </w:t>
      </w:r>
      <w:proofErr w:type="spellStart"/>
      <w:r w:rsidR="008F6B22" w:rsidRPr="00F75684">
        <w:rPr>
          <w:rFonts w:ascii="Times New Roman" w:hAnsi="Times New Roman" w:cs="Times New Roman"/>
          <w:sz w:val="24"/>
          <w:szCs w:val="24"/>
        </w:rPr>
        <w:t>dulaiva</w:t>
      </w:r>
      <w:proofErr w:type="spellEnd"/>
      <w:r w:rsidR="008F6B22" w:rsidRPr="00F75684">
        <w:rPr>
          <w:rFonts w:ascii="Times New Roman" w:hAnsi="Times New Roman" w:cs="Times New Roman"/>
          <w:sz w:val="24"/>
          <w:szCs w:val="24"/>
        </w:rPr>
        <w:t xml:space="preserve"> -/r/- lateralisation </w:t>
      </w:r>
    </w:p>
    <w:p w14:paraId="68BF3285" w14:textId="2279C3A0" w:rsidR="00F75684" w:rsidRDefault="00824DD1" w:rsidP="00824DD1">
      <w:pPr>
        <w:pStyle w:val="Bezriadkovania"/>
        <w:ind w:left="709"/>
        <w:jc w:val="both"/>
        <w:rPr>
          <w:rFonts w:ascii="Times New Roman" w:hAnsi="Times New Roman" w:cs="Times New Roman"/>
          <w:sz w:val="24"/>
          <w:szCs w:val="24"/>
        </w:rPr>
      </w:pPr>
      <w:r>
        <w:rPr>
          <w:rFonts w:ascii="Times New Roman" w:hAnsi="Times New Roman" w:cs="Times New Roman"/>
          <w:sz w:val="24"/>
          <w:szCs w:val="24"/>
        </w:rPr>
        <w:t xml:space="preserve">f. </w:t>
      </w:r>
      <w:proofErr w:type="spellStart"/>
      <w:r w:rsidR="008F6B22" w:rsidRPr="00F75684">
        <w:rPr>
          <w:rFonts w:ascii="Times New Roman" w:hAnsi="Times New Roman" w:cs="Times New Roman"/>
          <w:sz w:val="24"/>
          <w:szCs w:val="24"/>
        </w:rPr>
        <w:t>Sabath-sabata</w:t>
      </w:r>
      <w:proofErr w:type="spellEnd"/>
      <w:r w:rsidR="008F6B22" w:rsidRPr="00F75684">
        <w:rPr>
          <w:rFonts w:ascii="Times New Roman" w:hAnsi="Times New Roman" w:cs="Times New Roman"/>
          <w:sz w:val="24"/>
          <w:szCs w:val="24"/>
        </w:rPr>
        <w:t xml:space="preserve"> /ɵ/ - /t/</w:t>
      </w:r>
    </w:p>
    <w:p w14:paraId="633C8BA3" w14:textId="3921367D" w:rsidR="008F6B22" w:rsidRPr="00F75684" w:rsidRDefault="00824DD1" w:rsidP="00824DD1">
      <w:pPr>
        <w:pStyle w:val="Bezriadkovania"/>
        <w:ind w:left="709"/>
        <w:jc w:val="both"/>
        <w:rPr>
          <w:rFonts w:ascii="Times New Roman" w:hAnsi="Times New Roman" w:cs="Times New Roman"/>
          <w:sz w:val="24"/>
          <w:szCs w:val="24"/>
        </w:rPr>
      </w:pPr>
      <w:r>
        <w:rPr>
          <w:rFonts w:ascii="Times New Roman" w:hAnsi="Times New Roman" w:cs="Times New Roman"/>
          <w:sz w:val="24"/>
          <w:szCs w:val="24"/>
        </w:rPr>
        <w:t xml:space="preserve">g. </w:t>
      </w:r>
      <w:r w:rsidR="008F6B22" w:rsidRPr="00F75684">
        <w:rPr>
          <w:rFonts w:ascii="Times New Roman" w:hAnsi="Times New Roman" w:cs="Times New Roman"/>
          <w:sz w:val="24"/>
          <w:szCs w:val="24"/>
        </w:rPr>
        <w:t>Thirty /ɵ/ - /s/</w:t>
      </w:r>
    </w:p>
    <w:p w14:paraId="5F377B5E" w14:textId="77777777" w:rsidR="00CE0550" w:rsidRDefault="00CE0550" w:rsidP="00183D4C">
      <w:pPr>
        <w:pStyle w:val="Bezriadkovania"/>
        <w:ind w:firstLine="720"/>
        <w:jc w:val="both"/>
        <w:rPr>
          <w:rFonts w:ascii="Times New Roman" w:hAnsi="Times New Roman" w:cs="Times New Roman"/>
          <w:sz w:val="24"/>
          <w:szCs w:val="24"/>
        </w:rPr>
      </w:pPr>
    </w:p>
    <w:p w14:paraId="545FA0D5" w14:textId="7DBCA370" w:rsidR="008F6B22" w:rsidRPr="00D724FC" w:rsidRDefault="008F6B22" w:rsidP="00822B0F">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 xml:space="preserve">In the case of word </w:t>
      </w:r>
      <w:r w:rsidRPr="00D724FC">
        <w:rPr>
          <w:rFonts w:ascii="Times New Roman" w:hAnsi="Times New Roman" w:cs="Times New Roman"/>
          <w:i/>
          <w:sz w:val="24"/>
          <w:szCs w:val="24"/>
        </w:rPr>
        <w:t>covid</w:t>
      </w:r>
      <w:r w:rsidR="00F75684">
        <w:rPr>
          <w:rFonts w:ascii="Times New Roman" w:hAnsi="Times New Roman" w:cs="Times New Roman"/>
          <w:i/>
          <w:sz w:val="24"/>
          <w:szCs w:val="24"/>
        </w:rPr>
        <w:t xml:space="preserve"> </w:t>
      </w:r>
      <w:r w:rsidR="00F75684">
        <w:rPr>
          <w:rFonts w:ascii="Times New Roman" w:hAnsi="Times New Roman" w:cs="Times New Roman"/>
          <w:iCs/>
          <w:sz w:val="24"/>
          <w:szCs w:val="24"/>
        </w:rPr>
        <w:t>in (</w:t>
      </w:r>
      <w:r w:rsidR="00EB08D2">
        <w:rPr>
          <w:rFonts w:ascii="Times New Roman" w:hAnsi="Times New Roman" w:cs="Times New Roman"/>
          <w:iCs/>
          <w:sz w:val="24"/>
          <w:szCs w:val="24"/>
        </w:rPr>
        <w:t>4</w:t>
      </w:r>
      <w:r w:rsidR="00F75684">
        <w:rPr>
          <w:rFonts w:ascii="Times New Roman" w:hAnsi="Times New Roman" w:cs="Times New Roman"/>
          <w:iCs/>
          <w:sz w:val="24"/>
          <w:szCs w:val="24"/>
        </w:rPr>
        <w:t>a)</w:t>
      </w:r>
      <w:r w:rsidRPr="00D724FC">
        <w:rPr>
          <w:rFonts w:ascii="Times New Roman" w:hAnsi="Times New Roman" w:cs="Times New Roman"/>
          <w:sz w:val="24"/>
          <w:szCs w:val="24"/>
        </w:rPr>
        <w:t>, there seems to be d-devoicing</w:t>
      </w:r>
      <w:r w:rsidR="00764C8F" w:rsidRPr="00D724FC">
        <w:rPr>
          <w:rFonts w:ascii="Times New Roman" w:hAnsi="Times New Roman" w:cs="Times New Roman"/>
          <w:sz w:val="24"/>
          <w:szCs w:val="24"/>
        </w:rPr>
        <w:t xml:space="preserve">. This could be attributed to the fact that in the word </w:t>
      </w:r>
      <w:r w:rsidR="00764C8F" w:rsidRPr="00D724FC">
        <w:rPr>
          <w:rFonts w:ascii="Times New Roman" w:hAnsi="Times New Roman" w:cs="Times New Roman"/>
          <w:i/>
          <w:iCs/>
          <w:sz w:val="24"/>
          <w:szCs w:val="24"/>
        </w:rPr>
        <w:t>covid</w:t>
      </w:r>
      <w:r w:rsidR="00764C8F" w:rsidRPr="00D724FC">
        <w:rPr>
          <w:rFonts w:ascii="Times New Roman" w:hAnsi="Times New Roman" w:cs="Times New Roman"/>
          <w:sz w:val="24"/>
          <w:szCs w:val="24"/>
        </w:rPr>
        <w:t>, there is no epenthesis</w:t>
      </w:r>
      <w:r w:rsidR="007D141C">
        <w:rPr>
          <w:rFonts w:ascii="Times New Roman" w:hAnsi="Times New Roman" w:cs="Times New Roman"/>
          <w:sz w:val="24"/>
          <w:szCs w:val="24"/>
        </w:rPr>
        <w:t xml:space="preserve"> hence the case of d-devoicing</w:t>
      </w:r>
      <w:r w:rsidR="007D141C" w:rsidRPr="00601C4F">
        <w:rPr>
          <w:rFonts w:ascii="Times New Roman" w:hAnsi="Times New Roman" w:cs="Times New Roman"/>
          <w:sz w:val="24"/>
          <w:szCs w:val="24"/>
        </w:rPr>
        <w:t>. T</w:t>
      </w:r>
      <w:r w:rsidR="00764C8F" w:rsidRPr="00601C4F">
        <w:rPr>
          <w:rFonts w:ascii="Times New Roman" w:hAnsi="Times New Roman" w:cs="Times New Roman"/>
          <w:sz w:val="24"/>
          <w:szCs w:val="24"/>
        </w:rPr>
        <w:t xml:space="preserve">he word </w:t>
      </w:r>
      <w:proofErr w:type="spellStart"/>
      <w:r w:rsidR="00764C8F" w:rsidRPr="00601C4F">
        <w:rPr>
          <w:rFonts w:ascii="Times New Roman" w:hAnsi="Times New Roman" w:cs="Times New Roman"/>
          <w:i/>
          <w:iCs/>
          <w:sz w:val="24"/>
          <w:szCs w:val="24"/>
        </w:rPr>
        <w:t>samenda</w:t>
      </w:r>
      <w:proofErr w:type="spellEnd"/>
      <w:r w:rsidR="00764C8F" w:rsidRPr="00D724FC">
        <w:rPr>
          <w:rFonts w:ascii="Times New Roman" w:hAnsi="Times New Roman" w:cs="Times New Roman"/>
          <w:sz w:val="24"/>
          <w:szCs w:val="24"/>
        </w:rPr>
        <w:t xml:space="preserve"> ‘</w:t>
      </w:r>
      <w:proofErr w:type="spellStart"/>
      <w:r w:rsidR="00764C8F" w:rsidRPr="00D724FC">
        <w:rPr>
          <w:rFonts w:ascii="Times New Roman" w:hAnsi="Times New Roman" w:cs="Times New Roman"/>
          <w:sz w:val="24"/>
          <w:szCs w:val="24"/>
        </w:rPr>
        <w:t>cement’</w:t>
      </w:r>
      <w:r w:rsidR="00F75684">
        <w:rPr>
          <w:rFonts w:ascii="Times New Roman" w:hAnsi="Times New Roman" w:cs="Times New Roman"/>
          <w:sz w:val="24"/>
          <w:szCs w:val="24"/>
        </w:rPr>
        <w:t>in</w:t>
      </w:r>
      <w:proofErr w:type="spellEnd"/>
      <w:r w:rsidR="00F75684">
        <w:rPr>
          <w:rFonts w:ascii="Times New Roman" w:hAnsi="Times New Roman" w:cs="Times New Roman"/>
          <w:sz w:val="24"/>
          <w:szCs w:val="24"/>
        </w:rPr>
        <w:t xml:space="preserve"> (</w:t>
      </w:r>
      <w:r w:rsidR="00EB08D2">
        <w:rPr>
          <w:rFonts w:ascii="Times New Roman" w:hAnsi="Times New Roman" w:cs="Times New Roman"/>
          <w:sz w:val="24"/>
          <w:szCs w:val="24"/>
        </w:rPr>
        <w:t>4</w:t>
      </w:r>
      <w:r w:rsidR="00F75684">
        <w:rPr>
          <w:rFonts w:ascii="Times New Roman" w:hAnsi="Times New Roman" w:cs="Times New Roman"/>
          <w:sz w:val="24"/>
          <w:szCs w:val="24"/>
        </w:rPr>
        <w:t>b)</w:t>
      </w:r>
      <w:r w:rsidR="00764C8F" w:rsidRPr="00D724FC">
        <w:rPr>
          <w:rFonts w:ascii="Times New Roman" w:hAnsi="Times New Roman" w:cs="Times New Roman"/>
          <w:sz w:val="24"/>
          <w:szCs w:val="24"/>
        </w:rPr>
        <w:t xml:space="preserve"> on the other hand employs epenthesis which assimilates the /t/ to /d/. </w:t>
      </w:r>
    </w:p>
    <w:p w14:paraId="73A9E9A3" w14:textId="77777777" w:rsidR="00983E56" w:rsidRPr="00904C54" w:rsidRDefault="00983E56" w:rsidP="00183D4C">
      <w:pPr>
        <w:pStyle w:val="Bezriadkovania"/>
        <w:rPr>
          <w:rFonts w:ascii="Times New Roman" w:hAnsi="Times New Roman" w:cs="Times New Roman"/>
          <w:i/>
          <w:sz w:val="24"/>
          <w:szCs w:val="24"/>
        </w:rPr>
      </w:pPr>
    </w:p>
    <w:p w14:paraId="08EBC017" w14:textId="520A5504" w:rsidR="008F6B22" w:rsidRDefault="00283203" w:rsidP="00183D4C">
      <w:pPr>
        <w:pStyle w:val="Bezriadkovania"/>
        <w:rPr>
          <w:rFonts w:ascii="Times New Roman" w:hAnsi="Times New Roman" w:cs="Times New Roman"/>
          <w:i/>
          <w:sz w:val="24"/>
          <w:szCs w:val="24"/>
        </w:rPr>
      </w:pPr>
      <w:r w:rsidRPr="00BD3527">
        <w:rPr>
          <w:rFonts w:ascii="Times New Roman" w:hAnsi="Times New Roman" w:cs="Times New Roman"/>
          <w:sz w:val="24"/>
          <w:szCs w:val="24"/>
        </w:rPr>
        <w:t>7.4</w:t>
      </w:r>
      <w:r w:rsidR="00831575" w:rsidRPr="00904C54">
        <w:rPr>
          <w:rFonts w:ascii="Times New Roman" w:hAnsi="Times New Roman" w:cs="Times New Roman"/>
          <w:i/>
          <w:sz w:val="24"/>
          <w:szCs w:val="24"/>
        </w:rPr>
        <w:t xml:space="preserve"> </w:t>
      </w:r>
      <w:r w:rsidR="008F6B22" w:rsidRPr="00904C54">
        <w:rPr>
          <w:rFonts w:ascii="Times New Roman" w:hAnsi="Times New Roman" w:cs="Times New Roman"/>
          <w:i/>
          <w:sz w:val="24"/>
          <w:szCs w:val="24"/>
        </w:rPr>
        <w:t xml:space="preserve">Epenthesis to Repair Illicit Consonant Clusters </w:t>
      </w:r>
    </w:p>
    <w:p w14:paraId="6132FC17" w14:textId="77777777" w:rsidR="00904C54" w:rsidRPr="00904C54" w:rsidRDefault="00904C54" w:rsidP="00183D4C">
      <w:pPr>
        <w:pStyle w:val="Bezriadkovania"/>
        <w:rPr>
          <w:rFonts w:ascii="Times New Roman" w:hAnsi="Times New Roman" w:cs="Times New Roman"/>
          <w:i/>
          <w:sz w:val="24"/>
          <w:szCs w:val="24"/>
        </w:rPr>
      </w:pPr>
    </w:p>
    <w:p w14:paraId="22C3D52A" w14:textId="1BA66EC5" w:rsidR="008F6B22" w:rsidRPr="00D724FC" w:rsidRDefault="008F6B22"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The phonotactics of Lunda</w:t>
      </w:r>
      <w:r w:rsidR="00C4727E" w:rsidRPr="00D724FC">
        <w:rPr>
          <w:rFonts w:ascii="Times New Roman" w:hAnsi="Times New Roman" w:cs="Times New Roman"/>
          <w:sz w:val="24"/>
          <w:szCs w:val="24"/>
        </w:rPr>
        <w:t xml:space="preserve"> typically </w:t>
      </w:r>
      <w:r w:rsidRPr="00D724FC">
        <w:rPr>
          <w:rFonts w:ascii="Times New Roman" w:hAnsi="Times New Roman" w:cs="Times New Roman"/>
          <w:sz w:val="24"/>
          <w:szCs w:val="24"/>
        </w:rPr>
        <w:t>allow</w:t>
      </w:r>
      <w:r w:rsidR="00C4727E" w:rsidRPr="00D724FC">
        <w:rPr>
          <w:rFonts w:ascii="Times New Roman" w:hAnsi="Times New Roman" w:cs="Times New Roman"/>
          <w:sz w:val="24"/>
          <w:szCs w:val="24"/>
        </w:rPr>
        <w:t>s</w:t>
      </w:r>
      <w:r w:rsidRPr="00D724FC">
        <w:rPr>
          <w:rFonts w:ascii="Times New Roman" w:hAnsi="Times New Roman" w:cs="Times New Roman"/>
          <w:sz w:val="24"/>
          <w:szCs w:val="24"/>
        </w:rPr>
        <w:t xml:space="preserve"> consonant clusters</w:t>
      </w:r>
      <w:r w:rsidR="00C4727E" w:rsidRPr="00D724FC">
        <w:rPr>
          <w:rFonts w:ascii="Times New Roman" w:hAnsi="Times New Roman" w:cs="Times New Roman"/>
          <w:sz w:val="24"/>
          <w:szCs w:val="24"/>
        </w:rPr>
        <w:t xml:space="preserve"> of a particular type</w:t>
      </w:r>
      <w:r w:rsidRPr="00D724FC">
        <w:rPr>
          <w:rFonts w:ascii="Times New Roman" w:hAnsi="Times New Roman" w:cs="Times New Roman"/>
          <w:sz w:val="24"/>
          <w:szCs w:val="24"/>
        </w:rPr>
        <w:t>.</w:t>
      </w:r>
      <w:r w:rsidR="006F0601" w:rsidRPr="00D724FC">
        <w:rPr>
          <w:rFonts w:ascii="Times New Roman" w:hAnsi="Times New Roman" w:cs="Times New Roman"/>
          <w:sz w:val="24"/>
          <w:szCs w:val="24"/>
        </w:rPr>
        <w:t xml:space="preserve"> L</w:t>
      </w:r>
      <w:r w:rsidRPr="00D724FC">
        <w:rPr>
          <w:rFonts w:ascii="Times New Roman" w:hAnsi="Times New Roman" w:cs="Times New Roman"/>
          <w:sz w:val="24"/>
          <w:szCs w:val="24"/>
        </w:rPr>
        <w:t xml:space="preserve">unda like many other Bantu languages have consonant clusters that are of a homogenous type. Typically, only a sequence of three consonants are allowed and are made of a nasal, any consonant and a semi-vowel. For instance, the word </w:t>
      </w:r>
      <w:r w:rsidRPr="00D724FC">
        <w:rPr>
          <w:rFonts w:ascii="Times New Roman" w:hAnsi="Times New Roman" w:cs="Times New Roman"/>
          <w:i/>
          <w:sz w:val="24"/>
          <w:szCs w:val="24"/>
        </w:rPr>
        <w:t>nswana</w:t>
      </w:r>
      <w:r w:rsidRPr="00D724FC">
        <w:rPr>
          <w:rFonts w:ascii="Times New Roman" w:hAnsi="Times New Roman" w:cs="Times New Roman"/>
          <w:sz w:val="24"/>
          <w:szCs w:val="24"/>
        </w:rPr>
        <w:t xml:space="preserve"> ‘successor’ has one of such. This therefore tends to </w:t>
      </w:r>
      <w:r w:rsidRPr="00D724FC">
        <w:rPr>
          <w:rFonts w:ascii="Times New Roman" w:hAnsi="Times New Roman" w:cs="Times New Roman"/>
          <w:sz w:val="24"/>
          <w:szCs w:val="24"/>
        </w:rPr>
        <w:lastRenderedPageBreak/>
        <w:t xml:space="preserve">apply as the syllable structure of Lunda is just one made of consonant-vowel (CV) structure. Hence any words that are borrowed from other languages tend to follow this structure to avoid any illicit consonant clusters from the source language. Epenthesis is seen in words such as mask which is rendered as </w:t>
      </w:r>
      <w:r w:rsidRPr="00D724FC">
        <w:rPr>
          <w:rFonts w:ascii="Times New Roman" w:hAnsi="Times New Roman" w:cs="Times New Roman"/>
          <w:i/>
          <w:sz w:val="24"/>
          <w:szCs w:val="24"/>
        </w:rPr>
        <w:t>masiki</w:t>
      </w:r>
      <w:r w:rsidR="00865E72" w:rsidRPr="00D724FC">
        <w:rPr>
          <w:rFonts w:ascii="Times New Roman" w:hAnsi="Times New Roman" w:cs="Times New Roman"/>
          <w:sz w:val="24"/>
          <w:szCs w:val="24"/>
        </w:rPr>
        <w:t xml:space="preserve">. </w:t>
      </w:r>
      <w:r w:rsidRPr="00D724FC">
        <w:rPr>
          <w:rFonts w:ascii="Times New Roman" w:hAnsi="Times New Roman" w:cs="Times New Roman"/>
          <w:sz w:val="24"/>
          <w:szCs w:val="24"/>
        </w:rPr>
        <w:t xml:space="preserve">Bottle -/bɒtl/- </w:t>
      </w:r>
      <w:r w:rsidRPr="007763E4">
        <w:rPr>
          <w:rFonts w:ascii="Times New Roman" w:hAnsi="Times New Roman" w:cs="Times New Roman"/>
          <w:i/>
          <w:iCs/>
          <w:sz w:val="24"/>
          <w:szCs w:val="24"/>
        </w:rPr>
        <w:t>botolu</w:t>
      </w:r>
      <w:r w:rsidR="00865E72" w:rsidRPr="00D724FC">
        <w:rPr>
          <w:rFonts w:ascii="Times New Roman" w:hAnsi="Times New Roman" w:cs="Times New Roman"/>
          <w:sz w:val="24"/>
          <w:szCs w:val="24"/>
        </w:rPr>
        <w:t xml:space="preserve"> </w:t>
      </w:r>
    </w:p>
    <w:p w14:paraId="4DD58220" w14:textId="372818CE" w:rsidR="008F6B22" w:rsidRPr="00D724FC" w:rsidRDefault="008F6B22" w:rsidP="00183D4C">
      <w:pPr>
        <w:pStyle w:val="Bezriadkovania"/>
        <w:ind w:firstLine="720"/>
        <w:jc w:val="both"/>
        <w:rPr>
          <w:rFonts w:ascii="Times New Roman" w:hAnsi="Times New Roman" w:cs="Times New Roman"/>
          <w:sz w:val="24"/>
          <w:szCs w:val="24"/>
        </w:rPr>
      </w:pPr>
      <w:r w:rsidRPr="00D724FC">
        <w:rPr>
          <w:rFonts w:ascii="Times New Roman" w:hAnsi="Times New Roman" w:cs="Times New Roman"/>
          <w:sz w:val="24"/>
          <w:szCs w:val="24"/>
        </w:rPr>
        <w:t xml:space="preserve">The consonant cluster </w:t>
      </w:r>
      <w:proofErr w:type="spellStart"/>
      <w:r w:rsidRPr="00D724FC">
        <w:rPr>
          <w:rFonts w:ascii="Times New Roman" w:hAnsi="Times New Roman" w:cs="Times New Roman"/>
          <w:i/>
          <w:sz w:val="24"/>
          <w:szCs w:val="24"/>
          <w:u w:val="single"/>
        </w:rPr>
        <w:t>tl</w:t>
      </w:r>
      <w:proofErr w:type="spellEnd"/>
      <w:r w:rsidRPr="00D724FC">
        <w:rPr>
          <w:rFonts w:ascii="Times New Roman" w:hAnsi="Times New Roman" w:cs="Times New Roman"/>
          <w:sz w:val="24"/>
          <w:szCs w:val="24"/>
        </w:rPr>
        <w:t xml:space="preserve"> in the second syllable is broken down by insertion. Insertion is not done to break the illicit consonant clusters but to also create the syllable structure that is of a CV nature. Typically, vowels are inserted word medially and finally. Insertion at the beginning of a word does not occur as Lunda does not take augments like other Bantu languages. When a word ends in a consonant, a vowel is inserted syllable/word finally and these are seen in words such as: </w:t>
      </w:r>
    </w:p>
    <w:p w14:paraId="0A22FF26" w14:textId="77777777" w:rsidR="00706E98" w:rsidRDefault="00706E98" w:rsidP="00EB08D2">
      <w:pPr>
        <w:pStyle w:val="Bezriadkovania"/>
        <w:ind w:left="360"/>
        <w:jc w:val="both"/>
        <w:rPr>
          <w:rFonts w:ascii="Times New Roman" w:hAnsi="Times New Roman" w:cs="Times New Roman"/>
          <w:i/>
          <w:sz w:val="24"/>
          <w:szCs w:val="24"/>
        </w:rPr>
      </w:pPr>
    </w:p>
    <w:p w14:paraId="7DB03857" w14:textId="77777777" w:rsidR="00706E98" w:rsidRDefault="00706E98" w:rsidP="00706E98">
      <w:pPr>
        <w:pStyle w:val="Bezriadkovania"/>
        <w:jc w:val="both"/>
        <w:rPr>
          <w:rFonts w:ascii="Times New Roman" w:hAnsi="Times New Roman" w:cs="Times New Roman"/>
          <w:i/>
          <w:sz w:val="24"/>
          <w:szCs w:val="24"/>
        </w:rPr>
      </w:pPr>
      <w:r>
        <w:rPr>
          <w:rFonts w:ascii="Times New Roman" w:hAnsi="Times New Roman" w:cs="Times New Roman"/>
          <w:iCs/>
          <w:sz w:val="24"/>
          <w:szCs w:val="24"/>
        </w:rPr>
        <w:t>(5)</w:t>
      </w:r>
      <w:r w:rsidR="00BD3527">
        <w:rPr>
          <w:rFonts w:ascii="Times New Roman" w:hAnsi="Times New Roman" w:cs="Times New Roman"/>
          <w:iCs/>
          <w:sz w:val="24"/>
          <w:szCs w:val="24"/>
        </w:rPr>
        <w:t xml:space="preserve"> </w:t>
      </w:r>
      <w:r>
        <w:rPr>
          <w:rFonts w:ascii="Times New Roman" w:hAnsi="Times New Roman" w:cs="Times New Roman"/>
          <w:iCs/>
          <w:sz w:val="24"/>
          <w:szCs w:val="24"/>
        </w:rPr>
        <w:tab/>
      </w:r>
      <w:r w:rsidR="00F75684" w:rsidRPr="00F75684">
        <w:rPr>
          <w:rFonts w:ascii="Times New Roman" w:hAnsi="Times New Roman" w:cs="Times New Roman"/>
          <w:iCs/>
          <w:sz w:val="24"/>
          <w:szCs w:val="24"/>
        </w:rPr>
        <w:t>a.</w:t>
      </w:r>
      <w:r w:rsidR="00F75684">
        <w:rPr>
          <w:rFonts w:ascii="Times New Roman" w:hAnsi="Times New Roman" w:cs="Times New Roman"/>
          <w:i/>
          <w:sz w:val="24"/>
          <w:szCs w:val="24"/>
        </w:rPr>
        <w:t xml:space="preserve"> </w:t>
      </w:r>
      <w:proofErr w:type="spellStart"/>
      <w:r w:rsidR="008F6B22" w:rsidRPr="00D724FC">
        <w:rPr>
          <w:rFonts w:ascii="Times New Roman" w:hAnsi="Times New Roman" w:cs="Times New Roman"/>
          <w:i/>
          <w:sz w:val="24"/>
          <w:szCs w:val="24"/>
        </w:rPr>
        <w:t>Botolu</w:t>
      </w:r>
      <w:proofErr w:type="spellEnd"/>
    </w:p>
    <w:p w14:paraId="36E51D4F" w14:textId="6C6E6BB2" w:rsidR="00593A03" w:rsidRPr="00706E98" w:rsidRDefault="00706E98" w:rsidP="00706E98">
      <w:pPr>
        <w:pStyle w:val="Bezriadkovania"/>
        <w:jc w:val="both"/>
        <w:rPr>
          <w:rFonts w:ascii="Times New Roman" w:hAnsi="Times New Roman" w:cs="Times New Roman"/>
          <w:i/>
          <w:sz w:val="24"/>
          <w:szCs w:val="24"/>
        </w:rPr>
      </w:pPr>
      <w:r>
        <w:rPr>
          <w:rFonts w:ascii="Times New Roman" w:hAnsi="Times New Roman" w:cs="Times New Roman"/>
          <w:sz w:val="24"/>
          <w:szCs w:val="24"/>
        </w:rPr>
        <w:tab/>
      </w:r>
      <w:r w:rsidRPr="00706E98">
        <w:rPr>
          <w:rFonts w:ascii="Times New Roman" w:hAnsi="Times New Roman" w:cs="Times New Roman"/>
          <w:sz w:val="24"/>
          <w:szCs w:val="24"/>
        </w:rPr>
        <w:t xml:space="preserve">b. </w:t>
      </w:r>
      <w:proofErr w:type="spellStart"/>
      <w:r w:rsidR="008F6B22" w:rsidRPr="00BD3527">
        <w:rPr>
          <w:rFonts w:ascii="Times New Roman" w:hAnsi="Times New Roman" w:cs="Times New Roman"/>
          <w:i/>
          <w:sz w:val="24"/>
          <w:szCs w:val="24"/>
        </w:rPr>
        <w:t>Supuni</w:t>
      </w:r>
      <w:proofErr w:type="spellEnd"/>
    </w:p>
    <w:p w14:paraId="23FE812C" w14:textId="77777777" w:rsidR="00706E98" w:rsidRDefault="00706E98" w:rsidP="00706E98">
      <w:pPr>
        <w:pStyle w:val="Bezriadkovania"/>
        <w:ind w:left="720"/>
        <w:jc w:val="both"/>
        <w:rPr>
          <w:rFonts w:ascii="Times New Roman" w:hAnsi="Times New Roman" w:cs="Times New Roman"/>
          <w:sz w:val="24"/>
          <w:szCs w:val="24"/>
        </w:rPr>
      </w:pPr>
      <w:r>
        <w:rPr>
          <w:rFonts w:ascii="Times New Roman" w:hAnsi="Times New Roman" w:cs="Times New Roman"/>
          <w:sz w:val="24"/>
          <w:szCs w:val="24"/>
        </w:rPr>
        <w:t xml:space="preserve">c. </w:t>
      </w:r>
      <w:proofErr w:type="spellStart"/>
      <w:r w:rsidR="008F6B22" w:rsidRPr="00BD3527">
        <w:rPr>
          <w:rFonts w:ascii="Times New Roman" w:hAnsi="Times New Roman" w:cs="Times New Roman"/>
          <w:i/>
          <w:sz w:val="24"/>
          <w:szCs w:val="24"/>
        </w:rPr>
        <w:t>Keki</w:t>
      </w:r>
      <w:proofErr w:type="spellEnd"/>
    </w:p>
    <w:p w14:paraId="3B559C1C" w14:textId="5777A4EA" w:rsidR="00095D54" w:rsidRPr="00BD3527" w:rsidRDefault="00706E98" w:rsidP="00706E98">
      <w:pPr>
        <w:pStyle w:val="Bezriadkovania"/>
        <w:ind w:left="720"/>
        <w:jc w:val="both"/>
        <w:rPr>
          <w:rFonts w:ascii="Times New Roman" w:hAnsi="Times New Roman" w:cs="Times New Roman"/>
          <w:sz w:val="24"/>
          <w:szCs w:val="24"/>
        </w:rPr>
      </w:pPr>
      <w:r>
        <w:rPr>
          <w:rFonts w:ascii="Times New Roman" w:hAnsi="Times New Roman" w:cs="Times New Roman"/>
          <w:sz w:val="24"/>
          <w:szCs w:val="24"/>
        </w:rPr>
        <w:t xml:space="preserve">d. </w:t>
      </w:r>
      <w:proofErr w:type="spellStart"/>
      <w:r w:rsidR="008F6B22" w:rsidRPr="00BD3527">
        <w:rPr>
          <w:rFonts w:ascii="Times New Roman" w:hAnsi="Times New Roman" w:cs="Times New Roman"/>
          <w:i/>
          <w:sz w:val="24"/>
          <w:szCs w:val="24"/>
        </w:rPr>
        <w:t>Samenda</w:t>
      </w:r>
      <w:proofErr w:type="spellEnd"/>
    </w:p>
    <w:p w14:paraId="5E52A880" w14:textId="6FA020FA" w:rsidR="008F6B22" w:rsidRPr="00BD3527" w:rsidRDefault="008F6B22" w:rsidP="00183D4C">
      <w:pPr>
        <w:pStyle w:val="Bezriadkovania"/>
        <w:jc w:val="both"/>
        <w:rPr>
          <w:rFonts w:ascii="Times New Roman" w:hAnsi="Times New Roman" w:cs="Times New Roman"/>
          <w:sz w:val="24"/>
          <w:szCs w:val="24"/>
        </w:rPr>
      </w:pPr>
      <w:r w:rsidRPr="00BD3527">
        <w:rPr>
          <w:rFonts w:ascii="Times New Roman" w:hAnsi="Times New Roman" w:cs="Times New Roman"/>
          <w:sz w:val="24"/>
          <w:szCs w:val="24"/>
        </w:rPr>
        <w:t xml:space="preserve">  </w:t>
      </w:r>
    </w:p>
    <w:p w14:paraId="0EEFD748" w14:textId="2516DF2F" w:rsidR="005B13B5" w:rsidRPr="00283203" w:rsidRDefault="005B13B5" w:rsidP="00183D4C">
      <w:pPr>
        <w:pStyle w:val="Bezriadkovania"/>
        <w:jc w:val="both"/>
        <w:rPr>
          <w:rFonts w:ascii="Times New Roman" w:hAnsi="Times New Roman" w:cs="Times New Roman"/>
          <w:bCs/>
          <w:sz w:val="24"/>
          <w:szCs w:val="24"/>
        </w:rPr>
      </w:pPr>
      <w:r w:rsidRPr="007B1BD3">
        <w:rPr>
          <w:rFonts w:ascii="Times New Roman" w:hAnsi="Times New Roman" w:cs="Times New Roman"/>
          <w:bCs/>
          <w:sz w:val="24"/>
          <w:szCs w:val="24"/>
        </w:rPr>
        <w:t xml:space="preserve">According to OT, in Lunda the CV structure does not allow coda so basically it is of a </w:t>
      </w:r>
      <w:r w:rsidR="00F4238E" w:rsidRPr="007B1BD3">
        <w:rPr>
          <w:rFonts w:ascii="Times New Roman" w:hAnsi="Times New Roman" w:cs="Times New Roman"/>
          <w:bCs/>
          <w:sz w:val="24"/>
          <w:szCs w:val="24"/>
        </w:rPr>
        <w:t>CV</w:t>
      </w:r>
      <w:r w:rsidRPr="007B1BD3">
        <w:rPr>
          <w:rFonts w:ascii="Times New Roman" w:hAnsi="Times New Roman" w:cs="Times New Roman"/>
          <w:bCs/>
          <w:sz w:val="24"/>
          <w:szCs w:val="24"/>
        </w:rPr>
        <w:t xml:space="preserve"> structure, so once a word is received in the grammar of Lunda, all possible inputs are tasted and one that has less violation is considered as the optimal candidate. </w:t>
      </w:r>
      <w:r w:rsidR="00A90FA8" w:rsidRPr="007B1BD3">
        <w:rPr>
          <w:rFonts w:ascii="Times New Roman" w:hAnsi="Times New Roman" w:cs="Times New Roman"/>
          <w:bCs/>
          <w:sz w:val="24"/>
          <w:szCs w:val="24"/>
        </w:rPr>
        <w:t>The syllable is a major ingredient o</w:t>
      </w:r>
      <w:r w:rsidR="00097B6D">
        <w:rPr>
          <w:rFonts w:ascii="Times New Roman" w:hAnsi="Times New Roman" w:cs="Times New Roman"/>
          <w:bCs/>
          <w:sz w:val="24"/>
          <w:szCs w:val="24"/>
        </w:rPr>
        <w:t xml:space="preserve">f phonological generalizations. </w:t>
      </w:r>
      <w:r w:rsidR="00097B6D" w:rsidRPr="00755FE1">
        <w:rPr>
          <w:rFonts w:ascii="Times New Roman" w:hAnsi="Times New Roman" w:cs="Times New Roman"/>
          <w:bCs/>
          <w:sz w:val="24"/>
          <w:szCs w:val="24"/>
        </w:rPr>
        <w:t>According to Kager (2004: 91)</w:t>
      </w:r>
      <w:r w:rsidR="00097B6D">
        <w:rPr>
          <w:rFonts w:ascii="Times New Roman" w:hAnsi="Times New Roman" w:cs="Times New Roman"/>
          <w:bCs/>
          <w:sz w:val="24"/>
          <w:szCs w:val="24"/>
        </w:rPr>
        <w:t xml:space="preserve">, this is </w:t>
      </w:r>
      <w:r w:rsidR="00A90FA8" w:rsidRPr="007B1BD3">
        <w:rPr>
          <w:rFonts w:ascii="Times New Roman" w:hAnsi="Times New Roman" w:cs="Times New Roman"/>
          <w:bCs/>
          <w:sz w:val="24"/>
          <w:szCs w:val="24"/>
        </w:rPr>
        <w:t>crucial</w:t>
      </w:r>
      <w:r w:rsidR="007B1BD3" w:rsidRPr="007B1BD3">
        <w:rPr>
          <w:rFonts w:ascii="Times New Roman" w:hAnsi="Times New Roman" w:cs="Times New Roman"/>
          <w:bCs/>
          <w:sz w:val="24"/>
          <w:szCs w:val="24"/>
        </w:rPr>
        <w:t xml:space="preserve"> </w:t>
      </w:r>
      <w:r w:rsidR="00A90FA8" w:rsidRPr="007B1BD3">
        <w:rPr>
          <w:rFonts w:ascii="Times New Roman" w:hAnsi="Times New Roman" w:cs="Times New Roman"/>
          <w:bCs/>
          <w:sz w:val="24"/>
          <w:szCs w:val="24"/>
        </w:rPr>
        <w:t>in defining phonotactic patterns: well-formed sequences of segments, in particular</w:t>
      </w:r>
      <w:r w:rsidR="007B1BD3" w:rsidRPr="007B1BD3">
        <w:rPr>
          <w:rFonts w:ascii="Times New Roman" w:hAnsi="Times New Roman" w:cs="Times New Roman"/>
          <w:bCs/>
          <w:sz w:val="24"/>
          <w:szCs w:val="24"/>
        </w:rPr>
        <w:t xml:space="preserve"> </w:t>
      </w:r>
      <w:r w:rsidR="00A90FA8" w:rsidRPr="007B1BD3">
        <w:rPr>
          <w:rFonts w:ascii="Times New Roman" w:hAnsi="Times New Roman" w:cs="Times New Roman"/>
          <w:bCs/>
          <w:sz w:val="24"/>
          <w:szCs w:val="24"/>
        </w:rPr>
        <w:t>of consonants and vowels. The syllable also governs patterns of epenthesis</w:t>
      </w:r>
      <w:r w:rsidR="007B1BD3" w:rsidRPr="007B1BD3">
        <w:rPr>
          <w:rFonts w:ascii="Times New Roman" w:hAnsi="Times New Roman" w:cs="Times New Roman"/>
          <w:bCs/>
          <w:sz w:val="24"/>
          <w:szCs w:val="24"/>
        </w:rPr>
        <w:t xml:space="preserve"> </w:t>
      </w:r>
      <w:r w:rsidR="00A90FA8" w:rsidRPr="007B1BD3">
        <w:rPr>
          <w:rFonts w:ascii="Times New Roman" w:hAnsi="Times New Roman" w:cs="Times New Roman"/>
          <w:bCs/>
          <w:sz w:val="24"/>
          <w:szCs w:val="24"/>
        </w:rPr>
        <w:t>and deletion</w:t>
      </w:r>
      <w:r w:rsidR="00097B6D">
        <w:rPr>
          <w:rFonts w:ascii="Times New Roman" w:hAnsi="Times New Roman" w:cs="Times New Roman"/>
          <w:bCs/>
          <w:sz w:val="24"/>
          <w:szCs w:val="24"/>
        </w:rPr>
        <w:t>.</w:t>
      </w:r>
      <w:r w:rsidR="00A90FA8" w:rsidRPr="007B1BD3">
        <w:rPr>
          <w:rFonts w:ascii="Times New Roman" w:hAnsi="Times New Roman" w:cs="Times New Roman"/>
          <w:bCs/>
          <w:sz w:val="24"/>
          <w:szCs w:val="24"/>
        </w:rPr>
        <w:t xml:space="preserve"> </w:t>
      </w:r>
      <w:r w:rsidRPr="007B1BD3">
        <w:rPr>
          <w:rFonts w:ascii="Times New Roman" w:hAnsi="Times New Roman" w:cs="Times New Roman"/>
          <w:bCs/>
          <w:sz w:val="24"/>
          <w:szCs w:val="24"/>
        </w:rPr>
        <w:t>T</w:t>
      </w:r>
      <w:r w:rsidR="00097B6D">
        <w:rPr>
          <w:rFonts w:ascii="Times New Roman" w:hAnsi="Times New Roman" w:cs="Times New Roman"/>
          <w:bCs/>
          <w:sz w:val="24"/>
          <w:szCs w:val="24"/>
        </w:rPr>
        <w:t xml:space="preserve">his </w:t>
      </w:r>
      <w:r w:rsidR="00097B6D" w:rsidRPr="00755FE1">
        <w:rPr>
          <w:rFonts w:ascii="Times New Roman" w:hAnsi="Times New Roman" w:cs="Times New Roman"/>
          <w:bCs/>
          <w:sz w:val="24"/>
          <w:szCs w:val="24"/>
        </w:rPr>
        <w:t>then</w:t>
      </w:r>
      <w:r w:rsidRPr="007B1BD3">
        <w:rPr>
          <w:rFonts w:ascii="Times New Roman" w:hAnsi="Times New Roman" w:cs="Times New Roman"/>
          <w:bCs/>
          <w:sz w:val="24"/>
          <w:szCs w:val="24"/>
        </w:rPr>
        <w:t xml:space="preserve"> explains why there is epenthesis to break any consonant clusters that are not allowed in Lunda</w:t>
      </w:r>
      <w:r w:rsidR="007B1BD3" w:rsidRPr="007B1BD3">
        <w:rPr>
          <w:rFonts w:ascii="Times New Roman" w:hAnsi="Times New Roman" w:cs="Times New Roman"/>
          <w:bCs/>
          <w:sz w:val="24"/>
          <w:szCs w:val="24"/>
        </w:rPr>
        <w:t xml:space="preserve"> as indicated above and illustrated in table 17</w:t>
      </w:r>
      <w:r w:rsidR="00C476AA">
        <w:rPr>
          <w:rFonts w:ascii="Times New Roman" w:hAnsi="Times New Roman" w:cs="Times New Roman"/>
          <w:bCs/>
          <w:sz w:val="24"/>
          <w:szCs w:val="24"/>
        </w:rPr>
        <w:t xml:space="preserve"> below</w:t>
      </w:r>
      <w:r w:rsidRPr="007B1BD3">
        <w:rPr>
          <w:rFonts w:ascii="Times New Roman" w:hAnsi="Times New Roman" w:cs="Times New Roman"/>
          <w:bCs/>
          <w:sz w:val="24"/>
          <w:szCs w:val="24"/>
        </w:rPr>
        <w:t xml:space="preserve">. </w:t>
      </w:r>
      <w:r w:rsidR="00042BF5">
        <w:rPr>
          <w:rFonts w:ascii="Times New Roman" w:hAnsi="Times New Roman" w:cs="Times New Roman"/>
          <w:bCs/>
          <w:sz w:val="24"/>
          <w:szCs w:val="24"/>
        </w:rPr>
        <w:t>The universal principle illustrated here is that of lack of coda in the syllable structure of languages.</w:t>
      </w:r>
    </w:p>
    <w:p w14:paraId="58DE00F0" w14:textId="77777777" w:rsidR="00170CCE" w:rsidRDefault="00170CCE" w:rsidP="00183D4C">
      <w:pPr>
        <w:pStyle w:val="Bezriadkovania"/>
        <w:jc w:val="center"/>
        <w:rPr>
          <w:rFonts w:ascii="Times New Roman" w:hAnsi="Times New Roman" w:cs="Times New Roman"/>
          <w:b/>
          <w:sz w:val="24"/>
          <w:szCs w:val="24"/>
        </w:rPr>
      </w:pPr>
    </w:p>
    <w:p w14:paraId="74B5B4E6" w14:textId="71C976C3" w:rsidR="006B10A5" w:rsidRPr="00170CCE" w:rsidRDefault="006B10A5" w:rsidP="00183D4C">
      <w:pPr>
        <w:pStyle w:val="Bezriadkovania"/>
        <w:jc w:val="center"/>
        <w:rPr>
          <w:rFonts w:ascii="Times New Roman" w:hAnsi="Times New Roman" w:cs="Times New Roman"/>
          <w:sz w:val="24"/>
          <w:szCs w:val="24"/>
        </w:rPr>
      </w:pPr>
      <w:r w:rsidRPr="00170CCE">
        <w:rPr>
          <w:rFonts w:ascii="Times New Roman" w:hAnsi="Times New Roman" w:cs="Times New Roman"/>
          <w:sz w:val="24"/>
          <w:szCs w:val="24"/>
        </w:rPr>
        <w:t>Table 17: OT</w:t>
      </w:r>
    </w:p>
    <w:tbl>
      <w:tblPr>
        <w:tblStyle w:val="Mriekatabuky"/>
        <w:tblW w:w="9355" w:type="dxa"/>
        <w:tblLook w:val="04A0" w:firstRow="1" w:lastRow="0" w:firstColumn="1" w:lastColumn="0" w:noHBand="0" w:noVBand="1"/>
      </w:tblPr>
      <w:tblGrid>
        <w:gridCol w:w="1870"/>
        <w:gridCol w:w="1870"/>
        <w:gridCol w:w="1870"/>
        <w:gridCol w:w="3745"/>
      </w:tblGrid>
      <w:tr w:rsidR="00F16F60" w:rsidRPr="00D724FC" w14:paraId="5596EC73" w14:textId="37E429D6" w:rsidTr="00283203">
        <w:tc>
          <w:tcPr>
            <w:tcW w:w="1870" w:type="dxa"/>
            <w:shd w:val="clear" w:color="auto" w:fill="00B050"/>
          </w:tcPr>
          <w:p w14:paraId="22229842" w14:textId="23638FD7" w:rsidR="00F16F60" w:rsidRPr="00D724FC" w:rsidRDefault="00F16F60"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INPUT</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b</w:t>
            </w:r>
            <w:r>
              <w:rPr>
                <w:rFonts w:ascii="Calibri" w:hAnsi="Calibri" w:cs="Calibri"/>
                <w:b/>
                <w:sz w:val="24"/>
                <w:szCs w:val="24"/>
              </w:rPr>
              <w:t>ɒ</w:t>
            </w:r>
            <w:r>
              <w:rPr>
                <w:rFonts w:ascii="Times New Roman" w:hAnsi="Times New Roman" w:cs="Times New Roman"/>
                <w:b/>
                <w:sz w:val="24"/>
                <w:szCs w:val="24"/>
              </w:rPr>
              <w:t>tl</w:t>
            </w:r>
            <w:proofErr w:type="spellEnd"/>
            <w:r>
              <w:rPr>
                <w:rFonts w:ascii="Times New Roman" w:hAnsi="Times New Roman" w:cs="Times New Roman"/>
                <w:b/>
                <w:sz w:val="24"/>
                <w:szCs w:val="24"/>
              </w:rPr>
              <w:t>/</w:t>
            </w:r>
          </w:p>
        </w:tc>
        <w:tc>
          <w:tcPr>
            <w:tcW w:w="1870" w:type="dxa"/>
            <w:shd w:val="clear" w:color="auto" w:fill="00B050"/>
          </w:tcPr>
          <w:p w14:paraId="112BEC9E" w14:textId="5F106AC8" w:rsidR="00F16F60" w:rsidRPr="00D724FC" w:rsidRDefault="00F16F60"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MAX</w:t>
            </w:r>
            <w:r>
              <w:rPr>
                <w:rFonts w:ascii="Times New Roman" w:hAnsi="Times New Roman" w:cs="Times New Roman"/>
                <w:b/>
                <w:sz w:val="24"/>
                <w:szCs w:val="24"/>
              </w:rPr>
              <w:t xml:space="preserve"> IO</w:t>
            </w:r>
          </w:p>
        </w:tc>
        <w:tc>
          <w:tcPr>
            <w:tcW w:w="1870" w:type="dxa"/>
            <w:shd w:val="clear" w:color="auto" w:fill="00B050"/>
          </w:tcPr>
          <w:p w14:paraId="5D2135C0" w14:textId="068F29DA" w:rsidR="00F16F60" w:rsidRPr="00D724FC" w:rsidRDefault="00F16F60" w:rsidP="00183D4C">
            <w:pPr>
              <w:pStyle w:val="Bezriadkovania"/>
              <w:jc w:val="both"/>
              <w:rPr>
                <w:rFonts w:ascii="Times New Roman" w:hAnsi="Times New Roman" w:cs="Times New Roman"/>
                <w:b/>
                <w:sz w:val="24"/>
                <w:szCs w:val="24"/>
              </w:rPr>
            </w:pPr>
            <w:r w:rsidRPr="00D724FC">
              <w:rPr>
                <w:rFonts w:ascii="Times New Roman" w:hAnsi="Times New Roman" w:cs="Times New Roman"/>
                <w:b/>
                <w:sz w:val="24"/>
                <w:szCs w:val="24"/>
              </w:rPr>
              <w:t>DEP</w:t>
            </w:r>
            <w:r>
              <w:rPr>
                <w:rFonts w:ascii="Times New Roman" w:hAnsi="Times New Roman" w:cs="Times New Roman"/>
                <w:b/>
                <w:sz w:val="24"/>
                <w:szCs w:val="24"/>
              </w:rPr>
              <w:t xml:space="preserve"> IO</w:t>
            </w:r>
          </w:p>
        </w:tc>
        <w:tc>
          <w:tcPr>
            <w:tcW w:w="3745" w:type="dxa"/>
            <w:shd w:val="clear" w:color="auto" w:fill="00B050"/>
          </w:tcPr>
          <w:p w14:paraId="4725C844" w14:textId="28523735" w:rsidR="00F16F60" w:rsidRPr="00D724FC" w:rsidRDefault="00F16F60" w:rsidP="00183D4C">
            <w:pPr>
              <w:pStyle w:val="Bezriadkovania"/>
              <w:jc w:val="both"/>
              <w:rPr>
                <w:rFonts w:ascii="Times New Roman" w:hAnsi="Times New Roman" w:cs="Times New Roman"/>
                <w:b/>
                <w:sz w:val="24"/>
                <w:szCs w:val="24"/>
              </w:rPr>
            </w:pPr>
            <w:r>
              <w:rPr>
                <w:rFonts w:ascii="Times New Roman" w:hAnsi="Times New Roman" w:cs="Times New Roman"/>
                <w:b/>
                <w:sz w:val="24"/>
                <w:szCs w:val="24"/>
              </w:rPr>
              <w:t>NO CODA</w:t>
            </w:r>
          </w:p>
        </w:tc>
      </w:tr>
      <w:tr w:rsidR="00F16F60" w:rsidRPr="00D724FC" w14:paraId="3294F22E" w14:textId="0F80A429" w:rsidTr="00283203">
        <w:tc>
          <w:tcPr>
            <w:tcW w:w="1870" w:type="dxa"/>
          </w:tcPr>
          <w:p w14:paraId="19F9CF4C" w14:textId="75E11915" w:rsidR="00F16F60" w:rsidRPr="00D724FC" w:rsidRDefault="00C27068" w:rsidP="00183D4C">
            <w:pPr>
              <w:pStyle w:val="Bezriadkovania"/>
              <w:jc w:val="both"/>
              <w:rPr>
                <w:rFonts w:ascii="Times New Roman" w:hAnsi="Times New Roman" w:cs="Times New Roman"/>
                <w:b/>
                <w:sz w:val="24"/>
                <w:szCs w:val="24"/>
              </w:rPr>
            </w:pPr>
            <w:proofErr w:type="spellStart"/>
            <w:r>
              <w:rPr>
                <w:rFonts w:ascii="Times New Roman" w:hAnsi="Times New Roman" w:cs="Times New Roman"/>
                <w:b/>
                <w:sz w:val="24"/>
                <w:szCs w:val="24"/>
              </w:rPr>
              <w:t>B</w:t>
            </w:r>
            <w:r w:rsidR="00F16F60">
              <w:rPr>
                <w:rFonts w:ascii="Times New Roman" w:hAnsi="Times New Roman" w:cs="Times New Roman"/>
                <w:b/>
                <w:sz w:val="24"/>
                <w:szCs w:val="24"/>
              </w:rPr>
              <w:t>otol</w:t>
            </w:r>
            <w:proofErr w:type="spellEnd"/>
          </w:p>
        </w:tc>
        <w:tc>
          <w:tcPr>
            <w:tcW w:w="1870" w:type="dxa"/>
          </w:tcPr>
          <w:p w14:paraId="4B16F551" w14:textId="77777777" w:rsidR="00F16F60" w:rsidRPr="00D724FC" w:rsidRDefault="00F16F60" w:rsidP="00183D4C">
            <w:pPr>
              <w:pStyle w:val="Bezriadkovania"/>
              <w:jc w:val="both"/>
              <w:rPr>
                <w:rFonts w:ascii="Times New Roman" w:hAnsi="Times New Roman" w:cs="Times New Roman"/>
                <w:b/>
                <w:sz w:val="24"/>
                <w:szCs w:val="24"/>
              </w:rPr>
            </w:pPr>
          </w:p>
        </w:tc>
        <w:tc>
          <w:tcPr>
            <w:tcW w:w="1870" w:type="dxa"/>
          </w:tcPr>
          <w:p w14:paraId="4ACE0D66" w14:textId="6C0AD6D6" w:rsidR="00F16F60" w:rsidRPr="00D724FC" w:rsidRDefault="00F16F60" w:rsidP="00183D4C">
            <w:pPr>
              <w:pStyle w:val="Bezriadkovania"/>
              <w:jc w:val="both"/>
              <w:rPr>
                <w:rFonts w:ascii="Times New Roman" w:hAnsi="Times New Roman" w:cs="Times New Roman"/>
                <w:b/>
                <w:sz w:val="24"/>
                <w:szCs w:val="24"/>
              </w:rPr>
            </w:pPr>
            <w:r>
              <w:rPr>
                <w:rFonts w:ascii="Times New Roman" w:hAnsi="Times New Roman" w:cs="Times New Roman"/>
                <w:b/>
                <w:sz w:val="24"/>
                <w:szCs w:val="24"/>
              </w:rPr>
              <w:t>*!</w:t>
            </w:r>
          </w:p>
        </w:tc>
        <w:tc>
          <w:tcPr>
            <w:tcW w:w="3745" w:type="dxa"/>
          </w:tcPr>
          <w:p w14:paraId="552668FF" w14:textId="27E15C52" w:rsidR="00F16F60" w:rsidRPr="00D724FC" w:rsidRDefault="00F16F60" w:rsidP="00183D4C">
            <w:pPr>
              <w:pStyle w:val="Bezriadkovania"/>
              <w:jc w:val="both"/>
              <w:rPr>
                <w:rFonts w:ascii="Times New Roman" w:hAnsi="Times New Roman" w:cs="Times New Roman"/>
                <w:b/>
                <w:sz w:val="24"/>
                <w:szCs w:val="24"/>
              </w:rPr>
            </w:pPr>
            <w:r>
              <w:rPr>
                <w:rFonts w:ascii="Times New Roman" w:hAnsi="Times New Roman" w:cs="Times New Roman"/>
                <w:b/>
                <w:sz w:val="24"/>
                <w:szCs w:val="24"/>
              </w:rPr>
              <w:t>*!</w:t>
            </w:r>
          </w:p>
        </w:tc>
      </w:tr>
      <w:tr w:rsidR="00F16F60" w:rsidRPr="00D724FC" w14:paraId="2312605A" w14:textId="3D96F001" w:rsidTr="00283203">
        <w:tc>
          <w:tcPr>
            <w:tcW w:w="1870" w:type="dxa"/>
          </w:tcPr>
          <w:p w14:paraId="171B9BE4" w14:textId="57C7F05A" w:rsidR="00F16F60" w:rsidRPr="00D724FC" w:rsidRDefault="00C27068" w:rsidP="00183D4C">
            <w:pPr>
              <w:pStyle w:val="Bezriadkovania"/>
              <w:jc w:val="both"/>
              <w:rPr>
                <w:rFonts w:ascii="Times New Roman" w:hAnsi="Times New Roman" w:cs="Times New Roman"/>
                <w:b/>
                <w:sz w:val="24"/>
                <w:szCs w:val="24"/>
              </w:rPr>
            </w:pPr>
            <w:r>
              <w:rPr>
                <w:rFonts w:ascii="Times New Roman" w:hAnsi="Times New Roman" w:cs="Times New Roman"/>
                <w:b/>
                <w:sz w:val="24"/>
                <w:szCs w:val="24"/>
              </w:rPr>
              <w:t>B</w:t>
            </w:r>
            <w:r w:rsidR="00F16F60">
              <w:rPr>
                <w:rFonts w:ascii="Times New Roman" w:hAnsi="Times New Roman" w:cs="Times New Roman"/>
                <w:b/>
                <w:sz w:val="24"/>
                <w:szCs w:val="24"/>
              </w:rPr>
              <w:t>otolu</w:t>
            </w:r>
          </w:p>
        </w:tc>
        <w:tc>
          <w:tcPr>
            <w:tcW w:w="1870" w:type="dxa"/>
          </w:tcPr>
          <w:p w14:paraId="1BB31510" w14:textId="0B9F7C73" w:rsidR="00F16F60" w:rsidRPr="00D724FC" w:rsidRDefault="00F16F60" w:rsidP="00183D4C">
            <w:pPr>
              <w:pStyle w:val="Bezriadkovania"/>
              <w:jc w:val="both"/>
              <w:rPr>
                <w:rFonts w:ascii="Times New Roman" w:hAnsi="Times New Roman" w:cs="Times New Roman"/>
                <w:b/>
                <w:sz w:val="24"/>
                <w:szCs w:val="24"/>
              </w:rPr>
            </w:pPr>
            <w:r>
              <w:rPr>
                <w:rFonts w:ascii="Times New Roman" w:hAnsi="Times New Roman" w:cs="Times New Roman"/>
                <w:b/>
                <w:sz w:val="24"/>
                <w:szCs w:val="24"/>
              </w:rPr>
              <w:t>*</w:t>
            </w:r>
          </w:p>
        </w:tc>
        <w:tc>
          <w:tcPr>
            <w:tcW w:w="1870" w:type="dxa"/>
          </w:tcPr>
          <w:p w14:paraId="403BBC16" w14:textId="69E07E83" w:rsidR="00F16F60" w:rsidRPr="00D724FC" w:rsidRDefault="00F16F60" w:rsidP="00183D4C">
            <w:pPr>
              <w:pStyle w:val="Bezriadkovania"/>
              <w:jc w:val="both"/>
              <w:rPr>
                <w:rFonts w:ascii="Times New Roman" w:hAnsi="Times New Roman" w:cs="Times New Roman"/>
                <w:b/>
                <w:sz w:val="24"/>
                <w:szCs w:val="24"/>
              </w:rPr>
            </w:pPr>
            <w:r>
              <w:rPr>
                <w:rFonts w:ascii="Times New Roman" w:hAnsi="Times New Roman" w:cs="Times New Roman"/>
                <w:b/>
                <w:sz w:val="24"/>
                <w:szCs w:val="24"/>
              </w:rPr>
              <w:t>**</w:t>
            </w:r>
          </w:p>
        </w:tc>
        <w:tc>
          <w:tcPr>
            <w:tcW w:w="3745" w:type="dxa"/>
          </w:tcPr>
          <w:p w14:paraId="62822962" w14:textId="77777777" w:rsidR="00F16F60" w:rsidRDefault="00F16F60" w:rsidP="00183D4C">
            <w:pPr>
              <w:pStyle w:val="Bezriadkovania"/>
              <w:jc w:val="both"/>
              <w:rPr>
                <w:rFonts w:ascii="Times New Roman" w:hAnsi="Times New Roman" w:cs="Times New Roman"/>
                <w:b/>
                <w:sz w:val="24"/>
                <w:szCs w:val="24"/>
              </w:rPr>
            </w:pPr>
          </w:p>
        </w:tc>
      </w:tr>
    </w:tbl>
    <w:p w14:paraId="6D1E1107" w14:textId="77777777" w:rsidR="005B13B5" w:rsidRPr="00D724FC" w:rsidRDefault="005B13B5" w:rsidP="00183D4C">
      <w:pPr>
        <w:pStyle w:val="Bezriadkovania"/>
        <w:jc w:val="both"/>
        <w:rPr>
          <w:rFonts w:ascii="Times New Roman" w:hAnsi="Times New Roman" w:cs="Times New Roman"/>
          <w:sz w:val="24"/>
          <w:szCs w:val="24"/>
        </w:rPr>
      </w:pPr>
    </w:p>
    <w:p w14:paraId="0BFCCF46" w14:textId="6A8256BE" w:rsidR="00752944" w:rsidRPr="00D724FC" w:rsidRDefault="00752944"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‘It is well known that every language admits consonant-initial syllables .CV~</w:t>
      </w:r>
      <w:r w:rsidR="00BC13E5" w:rsidRPr="00D724FC">
        <w:rPr>
          <w:rFonts w:ascii="Times New Roman" w:hAnsi="Times New Roman" w:cs="Times New Roman"/>
          <w:sz w:val="24"/>
          <w:szCs w:val="24"/>
        </w:rPr>
        <w:t xml:space="preserve"> </w:t>
      </w:r>
      <w:r w:rsidRPr="00D724FC">
        <w:rPr>
          <w:rFonts w:ascii="Times New Roman" w:hAnsi="Times New Roman" w:cs="Times New Roman"/>
          <w:sz w:val="24"/>
          <w:szCs w:val="24"/>
        </w:rPr>
        <w:t>and that some languages allow no others; that every</w:t>
      </w:r>
      <w:r w:rsidR="00CF35A0">
        <w:rPr>
          <w:rFonts w:ascii="Times New Roman" w:hAnsi="Times New Roman" w:cs="Times New Roman"/>
          <w:sz w:val="24"/>
          <w:szCs w:val="24"/>
        </w:rPr>
        <w:t xml:space="preserve"> language admits open syllables </w:t>
      </w:r>
      <w:r w:rsidRPr="00D724FC">
        <w:rPr>
          <w:rFonts w:ascii="Times New Roman" w:hAnsi="Times New Roman" w:cs="Times New Roman"/>
          <w:sz w:val="24"/>
          <w:szCs w:val="24"/>
        </w:rPr>
        <w:t>~V., and that some admit only those</w:t>
      </w:r>
      <w:r w:rsidR="003C3917">
        <w:rPr>
          <w:rFonts w:ascii="Times New Roman" w:hAnsi="Times New Roman" w:cs="Times New Roman"/>
          <w:sz w:val="24"/>
          <w:szCs w:val="24"/>
        </w:rPr>
        <w:t xml:space="preserve">’ (Prince </w:t>
      </w:r>
      <w:r w:rsidR="008E1B88">
        <w:rPr>
          <w:rFonts w:ascii="Times New Roman" w:hAnsi="Times New Roman" w:cs="Times New Roman"/>
          <w:sz w:val="24"/>
          <w:szCs w:val="24"/>
        </w:rPr>
        <w:t>&amp;</w:t>
      </w:r>
      <w:r w:rsidR="003C3917">
        <w:rPr>
          <w:rFonts w:ascii="Times New Roman" w:hAnsi="Times New Roman" w:cs="Times New Roman"/>
          <w:sz w:val="24"/>
          <w:szCs w:val="24"/>
        </w:rPr>
        <w:t xml:space="preserve"> </w:t>
      </w:r>
      <w:proofErr w:type="spellStart"/>
      <w:r w:rsidR="003C3917">
        <w:rPr>
          <w:rFonts w:ascii="Times New Roman" w:hAnsi="Times New Roman" w:cs="Times New Roman"/>
          <w:sz w:val="24"/>
          <w:szCs w:val="24"/>
        </w:rPr>
        <w:t>Smolensky</w:t>
      </w:r>
      <w:proofErr w:type="spellEnd"/>
      <w:r w:rsidR="003C3917">
        <w:rPr>
          <w:rFonts w:ascii="Times New Roman" w:hAnsi="Times New Roman" w:cs="Times New Roman"/>
          <w:sz w:val="24"/>
          <w:szCs w:val="24"/>
        </w:rPr>
        <w:t xml:space="preserve"> 2004:</w:t>
      </w:r>
      <w:r w:rsidRPr="00D724FC">
        <w:rPr>
          <w:rFonts w:ascii="Times New Roman" w:hAnsi="Times New Roman" w:cs="Times New Roman"/>
          <w:sz w:val="24"/>
          <w:szCs w:val="24"/>
        </w:rPr>
        <w:t xml:space="preserve"> 105).</w:t>
      </w:r>
    </w:p>
    <w:p w14:paraId="56C9BCC4" w14:textId="476A6A69" w:rsidR="00601C4F" w:rsidRDefault="005B13B5" w:rsidP="00183D4C">
      <w:pPr>
        <w:pStyle w:val="Bezriadkovania"/>
        <w:ind w:firstLine="720"/>
        <w:jc w:val="both"/>
        <w:rPr>
          <w:rFonts w:ascii="Times New Roman" w:hAnsi="Times New Roman" w:cs="Times New Roman"/>
          <w:color w:val="000000"/>
          <w:sz w:val="24"/>
          <w:szCs w:val="24"/>
          <w:shd w:val="clear" w:color="auto" w:fill="FFFFFF"/>
        </w:rPr>
      </w:pPr>
      <w:r w:rsidRPr="00D724FC">
        <w:rPr>
          <w:rFonts w:ascii="Times New Roman" w:hAnsi="Times New Roman" w:cs="Times New Roman"/>
          <w:sz w:val="24"/>
          <w:szCs w:val="24"/>
        </w:rPr>
        <w:t>Interestingly though, t</w:t>
      </w:r>
      <w:r w:rsidR="008F6B22" w:rsidRPr="00D724FC">
        <w:rPr>
          <w:rFonts w:ascii="Times New Roman" w:hAnsi="Times New Roman" w:cs="Times New Roman"/>
          <w:sz w:val="24"/>
          <w:szCs w:val="24"/>
        </w:rPr>
        <w:t xml:space="preserve">he word </w:t>
      </w:r>
      <w:r w:rsidR="008F6B22" w:rsidRPr="00D724FC">
        <w:rPr>
          <w:rFonts w:ascii="Times New Roman" w:hAnsi="Times New Roman" w:cs="Times New Roman"/>
          <w:i/>
          <w:sz w:val="24"/>
          <w:szCs w:val="24"/>
        </w:rPr>
        <w:t xml:space="preserve">nkoloku </w:t>
      </w:r>
      <w:r w:rsidR="008F6B22" w:rsidRPr="00D724FC">
        <w:rPr>
          <w:rFonts w:ascii="Times New Roman" w:hAnsi="Times New Roman" w:cs="Times New Roman"/>
          <w:sz w:val="24"/>
          <w:szCs w:val="24"/>
        </w:rPr>
        <w:t>has</w:t>
      </w:r>
      <w:r w:rsidR="00956082">
        <w:rPr>
          <w:rFonts w:ascii="Times New Roman" w:hAnsi="Times New Roman" w:cs="Times New Roman"/>
          <w:sz w:val="24"/>
          <w:szCs w:val="24"/>
        </w:rPr>
        <w:t xml:space="preserve"> quite an interesting structure;</w:t>
      </w:r>
      <w:r w:rsidR="008F6B22" w:rsidRPr="00D724FC">
        <w:rPr>
          <w:rFonts w:ascii="Times New Roman" w:hAnsi="Times New Roman" w:cs="Times New Roman"/>
          <w:sz w:val="24"/>
          <w:szCs w:val="24"/>
        </w:rPr>
        <w:t xml:space="preserve"> one would expect insertion of only vowels but that does not seem to be</w:t>
      </w:r>
      <w:r w:rsidR="00425502" w:rsidRPr="00D724FC">
        <w:rPr>
          <w:rFonts w:ascii="Times New Roman" w:hAnsi="Times New Roman" w:cs="Times New Roman"/>
          <w:sz w:val="24"/>
          <w:szCs w:val="24"/>
        </w:rPr>
        <w:t xml:space="preserve"> the </w:t>
      </w:r>
      <w:r w:rsidR="008F6B22" w:rsidRPr="00D724FC">
        <w:rPr>
          <w:rFonts w:ascii="Times New Roman" w:hAnsi="Times New Roman" w:cs="Times New Roman"/>
          <w:sz w:val="24"/>
          <w:szCs w:val="24"/>
        </w:rPr>
        <w:t xml:space="preserve">case as a consonant is inserted word initially and then vowels word medially and finally. This gives a consonant cluster which is allowed in Lunda in other words such as </w:t>
      </w:r>
      <w:r w:rsidR="008F6B22" w:rsidRPr="00D724FC">
        <w:rPr>
          <w:rFonts w:ascii="Times New Roman" w:hAnsi="Times New Roman" w:cs="Times New Roman"/>
          <w:i/>
          <w:sz w:val="24"/>
          <w:szCs w:val="24"/>
        </w:rPr>
        <w:t>nkwashi</w:t>
      </w:r>
      <w:r w:rsidR="008F6B22" w:rsidRPr="00D724FC">
        <w:rPr>
          <w:rFonts w:ascii="Times New Roman" w:hAnsi="Times New Roman" w:cs="Times New Roman"/>
          <w:sz w:val="24"/>
          <w:szCs w:val="24"/>
        </w:rPr>
        <w:t xml:space="preserve"> ‘helper’, </w:t>
      </w:r>
      <w:r w:rsidR="008F6B22" w:rsidRPr="00D724FC">
        <w:rPr>
          <w:rFonts w:ascii="Times New Roman" w:hAnsi="Times New Roman" w:cs="Times New Roman"/>
          <w:i/>
          <w:sz w:val="24"/>
          <w:szCs w:val="24"/>
        </w:rPr>
        <w:t>nkanka</w:t>
      </w:r>
      <w:r w:rsidR="008F6B22" w:rsidRPr="00D724FC">
        <w:rPr>
          <w:rFonts w:ascii="Times New Roman" w:hAnsi="Times New Roman" w:cs="Times New Roman"/>
          <w:sz w:val="24"/>
          <w:szCs w:val="24"/>
        </w:rPr>
        <w:t xml:space="preserve"> ‘grandparent’, </w:t>
      </w:r>
      <w:r w:rsidR="008F6B22" w:rsidRPr="00D724FC">
        <w:rPr>
          <w:rFonts w:ascii="Times New Roman" w:hAnsi="Times New Roman" w:cs="Times New Roman"/>
          <w:i/>
          <w:sz w:val="24"/>
          <w:szCs w:val="24"/>
        </w:rPr>
        <w:t>nkunyi</w:t>
      </w:r>
      <w:r w:rsidR="00D62BEF" w:rsidRPr="00D724FC">
        <w:rPr>
          <w:rFonts w:ascii="Times New Roman" w:hAnsi="Times New Roman" w:cs="Times New Roman"/>
          <w:i/>
          <w:sz w:val="24"/>
          <w:szCs w:val="24"/>
        </w:rPr>
        <w:t xml:space="preserve"> </w:t>
      </w:r>
      <w:r w:rsidR="008C4DCA" w:rsidRPr="00D724FC">
        <w:rPr>
          <w:rFonts w:ascii="Times New Roman" w:hAnsi="Times New Roman" w:cs="Times New Roman"/>
          <w:sz w:val="24"/>
          <w:szCs w:val="24"/>
        </w:rPr>
        <w:t>‘hatred’</w:t>
      </w:r>
      <w:r w:rsidR="008F6B22" w:rsidRPr="00D724FC">
        <w:rPr>
          <w:rFonts w:ascii="Times New Roman" w:hAnsi="Times New Roman" w:cs="Times New Roman"/>
          <w:sz w:val="24"/>
          <w:szCs w:val="24"/>
        </w:rPr>
        <w:t xml:space="preserve">. These and many other words </w:t>
      </w:r>
      <w:r w:rsidR="00E47281" w:rsidRPr="00D724FC">
        <w:rPr>
          <w:rFonts w:ascii="Times New Roman" w:hAnsi="Times New Roman" w:cs="Times New Roman"/>
          <w:sz w:val="24"/>
          <w:szCs w:val="24"/>
        </w:rPr>
        <w:t>show how</w:t>
      </w:r>
      <w:r w:rsidR="008F6B22" w:rsidRPr="00D724FC">
        <w:rPr>
          <w:rFonts w:ascii="Times New Roman" w:hAnsi="Times New Roman" w:cs="Times New Roman"/>
          <w:sz w:val="24"/>
          <w:szCs w:val="24"/>
        </w:rPr>
        <w:t xml:space="preserve"> the velar stop /k/ is preceded by the nasal and this is the case in the word </w:t>
      </w:r>
      <w:r w:rsidR="008F6B22" w:rsidRPr="00D724FC">
        <w:rPr>
          <w:rFonts w:ascii="Times New Roman" w:hAnsi="Times New Roman" w:cs="Times New Roman"/>
          <w:i/>
          <w:sz w:val="24"/>
          <w:szCs w:val="24"/>
        </w:rPr>
        <w:t>nkoloku</w:t>
      </w:r>
      <w:r w:rsidR="008F6B22" w:rsidRPr="00D724FC">
        <w:rPr>
          <w:rFonts w:ascii="Times New Roman" w:hAnsi="Times New Roman" w:cs="Times New Roman"/>
          <w:sz w:val="24"/>
          <w:szCs w:val="24"/>
        </w:rPr>
        <w:t xml:space="preserve">. Only nouns with the velar /k/ are prenalised in Lunda, verbs are not. As advanced by Odden (2015), </w:t>
      </w:r>
      <w:r w:rsidR="008F6B22" w:rsidRPr="00D724FC">
        <w:rPr>
          <w:rFonts w:ascii="Times New Roman" w:hAnsi="Times New Roman" w:cs="Times New Roman"/>
          <w:color w:val="000000"/>
          <w:sz w:val="24"/>
          <w:szCs w:val="24"/>
          <w:shd w:val="clear" w:color="auto" w:fill="FFFFFF"/>
        </w:rPr>
        <w:t xml:space="preserve">the two kinds of (apparent) consonant clusters that have a central status in Bantu, namely, homorganic </w:t>
      </w:r>
      <w:r w:rsidR="007B1BD3">
        <w:rPr>
          <w:rFonts w:ascii="Times New Roman" w:hAnsi="Times New Roman" w:cs="Times New Roman"/>
          <w:color w:val="000000"/>
          <w:sz w:val="24"/>
          <w:szCs w:val="24"/>
          <w:shd w:val="clear" w:color="auto" w:fill="FFFFFF"/>
        </w:rPr>
        <w:t>nasal-consonant (</w:t>
      </w:r>
      <w:r w:rsidR="008F6B22" w:rsidRPr="00D724FC">
        <w:rPr>
          <w:rFonts w:ascii="Times New Roman" w:hAnsi="Times New Roman" w:cs="Times New Roman"/>
          <w:color w:val="000000"/>
          <w:sz w:val="24"/>
          <w:szCs w:val="24"/>
          <w:shd w:val="clear" w:color="auto" w:fill="FFFFFF"/>
        </w:rPr>
        <w:t>NC</w:t>
      </w:r>
      <w:r w:rsidR="007B1BD3">
        <w:rPr>
          <w:rFonts w:ascii="Times New Roman" w:hAnsi="Times New Roman" w:cs="Times New Roman"/>
          <w:color w:val="000000"/>
          <w:sz w:val="24"/>
          <w:szCs w:val="24"/>
          <w:shd w:val="clear" w:color="auto" w:fill="FFFFFF"/>
        </w:rPr>
        <w:t>)</w:t>
      </w:r>
      <w:r w:rsidR="008F6B22" w:rsidRPr="00D724FC">
        <w:rPr>
          <w:rFonts w:ascii="Times New Roman" w:hAnsi="Times New Roman" w:cs="Times New Roman"/>
          <w:color w:val="000000"/>
          <w:sz w:val="24"/>
          <w:szCs w:val="24"/>
          <w:shd w:val="clear" w:color="auto" w:fill="FFFFFF"/>
        </w:rPr>
        <w:t xml:space="preserve"> sequences, often termed “prenasalized consonants,” and </w:t>
      </w:r>
      <w:r w:rsidR="007B1BD3">
        <w:rPr>
          <w:rFonts w:ascii="Times New Roman" w:hAnsi="Times New Roman" w:cs="Times New Roman"/>
          <w:color w:val="000000"/>
          <w:sz w:val="24"/>
          <w:szCs w:val="24"/>
          <w:shd w:val="clear" w:color="auto" w:fill="FFFFFF"/>
        </w:rPr>
        <w:t>Consonant</w:t>
      </w:r>
      <w:r w:rsidR="00A20CA0">
        <w:rPr>
          <w:rFonts w:ascii="Times New Roman" w:hAnsi="Times New Roman" w:cs="Times New Roman"/>
          <w:color w:val="000000"/>
          <w:sz w:val="24"/>
          <w:szCs w:val="24"/>
          <w:shd w:val="clear" w:color="auto" w:fill="FFFFFF"/>
        </w:rPr>
        <w:t>-</w:t>
      </w:r>
      <w:r w:rsidR="007B1BD3">
        <w:rPr>
          <w:rFonts w:ascii="Times New Roman" w:hAnsi="Times New Roman" w:cs="Times New Roman"/>
          <w:color w:val="000000"/>
          <w:sz w:val="24"/>
          <w:szCs w:val="24"/>
          <w:shd w:val="clear" w:color="auto" w:fill="FFFFFF"/>
        </w:rPr>
        <w:t>glide (</w:t>
      </w:r>
      <w:r w:rsidR="008F6B22" w:rsidRPr="00D724FC">
        <w:rPr>
          <w:rFonts w:ascii="Times New Roman" w:hAnsi="Times New Roman" w:cs="Times New Roman"/>
          <w:color w:val="000000"/>
          <w:sz w:val="24"/>
          <w:szCs w:val="24"/>
          <w:shd w:val="clear" w:color="auto" w:fill="FFFFFF"/>
        </w:rPr>
        <w:t>CG</w:t>
      </w:r>
      <w:r w:rsidR="007B1BD3">
        <w:rPr>
          <w:rFonts w:ascii="Times New Roman" w:hAnsi="Times New Roman" w:cs="Times New Roman"/>
          <w:color w:val="000000"/>
          <w:sz w:val="24"/>
          <w:szCs w:val="24"/>
          <w:shd w:val="clear" w:color="auto" w:fill="FFFFFF"/>
        </w:rPr>
        <w:t>)</w:t>
      </w:r>
      <w:r w:rsidR="008F6B22" w:rsidRPr="00D724FC">
        <w:rPr>
          <w:rFonts w:ascii="Times New Roman" w:hAnsi="Times New Roman" w:cs="Times New Roman"/>
          <w:color w:val="000000"/>
          <w:sz w:val="24"/>
          <w:szCs w:val="24"/>
          <w:shd w:val="clear" w:color="auto" w:fill="FFFFFF"/>
        </w:rPr>
        <w:t xml:space="preserve"> sequences, can overlap to yield triconsonantal </w:t>
      </w:r>
      <w:r w:rsidR="00A20CA0">
        <w:rPr>
          <w:rFonts w:ascii="Times New Roman" w:hAnsi="Times New Roman" w:cs="Times New Roman"/>
          <w:color w:val="000000"/>
          <w:sz w:val="24"/>
          <w:szCs w:val="24"/>
          <w:shd w:val="clear" w:color="auto" w:fill="FFFFFF"/>
        </w:rPr>
        <w:t>nasal-consonant-glide (</w:t>
      </w:r>
      <w:r w:rsidR="008F6B22" w:rsidRPr="00D724FC">
        <w:rPr>
          <w:rFonts w:ascii="Times New Roman" w:hAnsi="Times New Roman" w:cs="Times New Roman"/>
          <w:color w:val="000000"/>
          <w:sz w:val="24"/>
          <w:szCs w:val="24"/>
          <w:shd w:val="clear" w:color="auto" w:fill="FFFFFF"/>
        </w:rPr>
        <w:t>NCG</w:t>
      </w:r>
      <w:r w:rsidR="00A20CA0">
        <w:rPr>
          <w:rFonts w:ascii="Times New Roman" w:hAnsi="Times New Roman" w:cs="Times New Roman"/>
          <w:color w:val="000000"/>
          <w:sz w:val="24"/>
          <w:szCs w:val="24"/>
          <w:shd w:val="clear" w:color="auto" w:fill="FFFFFF"/>
        </w:rPr>
        <w:t>)</w:t>
      </w:r>
      <w:r w:rsidR="008F6B22" w:rsidRPr="00D724FC">
        <w:rPr>
          <w:rFonts w:ascii="Times New Roman" w:hAnsi="Times New Roman" w:cs="Times New Roman"/>
          <w:color w:val="000000"/>
          <w:sz w:val="24"/>
          <w:szCs w:val="24"/>
          <w:shd w:val="clear" w:color="auto" w:fill="FFFFFF"/>
        </w:rPr>
        <w:t xml:space="preserve"> sequences. </w:t>
      </w:r>
    </w:p>
    <w:p w14:paraId="58811C1A" w14:textId="77777777" w:rsidR="00894E04" w:rsidRPr="00601C4F" w:rsidRDefault="00894E04" w:rsidP="00183D4C">
      <w:pPr>
        <w:pStyle w:val="Bezriadkovania"/>
        <w:ind w:firstLine="720"/>
        <w:jc w:val="both"/>
        <w:rPr>
          <w:rFonts w:ascii="Times New Roman" w:hAnsi="Times New Roman" w:cs="Times New Roman"/>
          <w:color w:val="000000"/>
          <w:sz w:val="24"/>
          <w:szCs w:val="24"/>
          <w:shd w:val="clear" w:color="auto" w:fill="FFFFFF"/>
        </w:rPr>
      </w:pPr>
    </w:p>
    <w:p w14:paraId="6848BDC3" w14:textId="77777777" w:rsidR="00170CCE" w:rsidRDefault="00170CCE" w:rsidP="00183D4C">
      <w:pPr>
        <w:pStyle w:val="Bezriadkovania"/>
        <w:rPr>
          <w:rFonts w:ascii="Times New Roman" w:hAnsi="Times New Roman" w:cs="Times New Roman"/>
          <w:i/>
          <w:iCs/>
          <w:sz w:val="24"/>
          <w:szCs w:val="24"/>
        </w:rPr>
      </w:pPr>
    </w:p>
    <w:p w14:paraId="54725DD3" w14:textId="77777777" w:rsidR="00170CCE" w:rsidRDefault="00170CCE" w:rsidP="00183D4C">
      <w:pPr>
        <w:pStyle w:val="Bezriadkovania"/>
        <w:rPr>
          <w:rFonts w:ascii="Times New Roman" w:hAnsi="Times New Roman" w:cs="Times New Roman"/>
          <w:i/>
          <w:iCs/>
          <w:sz w:val="24"/>
          <w:szCs w:val="24"/>
        </w:rPr>
      </w:pPr>
    </w:p>
    <w:p w14:paraId="00996B98" w14:textId="428644CA" w:rsidR="00904C54" w:rsidRDefault="00283203" w:rsidP="00183D4C">
      <w:pPr>
        <w:pStyle w:val="Bezriadkovania"/>
        <w:rPr>
          <w:rFonts w:ascii="Times New Roman" w:hAnsi="Times New Roman" w:cs="Times New Roman"/>
          <w:sz w:val="24"/>
          <w:szCs w:val="24"/>
        </w:rPr>
      </w:pPr>
      <w:r w:rsidRPr="00170CCE">
        <w:rPr>
          <w:rFonts w:ascii="Times New Roman" w:hAnsi="Times New Roman" w:cs="Times New Roman"/>
          <w:iCs/>
          <w:sz w:val="24"/>
          <w:szCs w:val="24"/>
        </w:rPr>
        <w:lastRenderedPageBreak/>
        <w:t>7.5</w:t>
      </w:r>
      <w:r w:rsidR="00831575" w:rsidRPr="00904C54">
        <w:rPr>
          <w:rFonts w:ascii="Times New Roman" w:hAnsi="Times New Roman" w:cs="Times New Roman"/>
          <w:i/>
          <w:iCs/>
          <w:sz w:val="24"/>
          <w:szCs w:val="24"/>
        </w:rPr>
        <w:t xml:space="preserve"> </w:t>
      </w:r>
      <w:r w:rsidR="008F6B22" w:rsidRPr="00904C54">
        <w:rPr>
          <w:rFonts w:ascii="Times New Roman" w:hAnsi="Times New Roman" w:cs="Times New Roman"/>
          <w:i/>
          <w:iCs/>
          <w:sz w:val="24"/>
          <w:szCs w:val="24"/>
        </w:rPr>
        <w:t>Adaptation of Non-Native Consonant Clusters</w:t>
      </w:r>
    </w:p>
    <w:p w14:paraId="715151AF" w14:textId="265AB333" w:rsidR="008F6B22" w:rsidRPr="00904C54" w:rsidRDefault="008F6B22" w:rsidP="00183D4C">
      <w:pPr>
        <w:pStyle w:val="Bezriadkovania"/>
        <w:rPr>
          <w:rFonts w:ascii="Times New Roman" w:hAnsi="Times New Roman" w:cs="Times New Roman"/>
          <w:sz w:val="24"/>
          <w:szCs w:val="24"/>
        </w:rPr>
      </w:pPr>
      <w:r w:rsidRPr="00904C54">
        <w:rPr>
          <w:rFonts w:ascii="Times New Roman" w:hAnsi="Times New Roman" w:cs="Times New Roman"/>
          <w:sz w:val="24"/>
          <w:szCs w:val="24"/>
        </w:rPr>
        <w:t xml:space="preserve"> </w:t>
      </w:r>
    </w:p>
    <w:p w14:paraId="0F311092" w14:textId="33DE4E76" w:rsidR="00095D54" w:rsidRDefault="008F6B22" w:rsidP="00183D4C">
      <w:pPr>
        <w:pStyle w:val="Bezriadkovania"/>
        <w:jc w:val="both"/>
        <w:rPr>
          <w:rFonts w:ascii="Times New Roman" w:hAnsi="Times New Roman" w:cs="Times New Roman"/>
          <w:sz w:val="24"/>
          <w:szCs w:val="24"/>
        </w:rPr>
      </w:pPr>
      <w:r w:rsidRPr="00D724FC">
        <w:rPr>
          <w:rFonts w:ascii="Times New Roman" w:hAnsi="Times New Roman" w:cs="Times New Roman"/>
          <w:sz w:val="24"/>
          <w:szCs w:val="24"/>
        </w:rPr>
        <w:t xml:space="preserve">Despite having restrictions on the consonant clusters allowed in Lunda, there seems to be instances were certain consonant clusters are allowed in words such as: </w:t>
      </w:r>
    </w:p>
    <w:p w14:paraId="7274D291" w14:textId="77777777" w:rsidR="005563A2" w:rsidRDefault="005563A2" w:rsidP="00183D4C">
      <w:pPr>
        <w:pStyle w:val="Bezriadkovania"/>
        <w:jc w:val="both"/>
        <w:rPr>
          <w:rFonts w:ascii="Times New Roman" w:hAnsi="Times New Roman" w:cs="Times New Roman"/>
          <w:sz w:val="24"/>
          <w:szCs w:val="24"/>
        </w:rPr>
      </w:pPr>
    </w:p>
    <w:p w14:paraId="517DA0AB" w14:textId="553D414C" w:rsidR="00593A03" w:rsidRDefault="00706E98" w:rsidP="00706E98">
      <w:pPr>
        <w:pStyle w:val="Bezriadkovania"/>
        <w:jc w:val="both"/>
        <w:rPr>
          <w:rFonts w:ascii="Times New Roman" w:hAnsi="Times New Roman" w:cs="Times New Roman"/>
          <w:sz w:val="24"/>
          <w:szCs w:val="24"/>
        </w:rPr>
      </w:pPr>
      <w:r>
        <w:rPr>
          <w:rFonts w:ascii="Times New Roman" w:hAnsi="Times New Roman" w:cs="Times New Roman"/>
          <w:sz w:val="24"/>
          <w:szCs w:val="24"/>
        </w:rPr>
        <w:t>(6)</w:t>
      </w:r>
      <w:r w:rsidR="00A24F62">
        <w:rPr>
          <w:rFonts w:ascii="Times New Roman" w:hAnsi="Times New Roman" w:cs="Times New Roman"/>
          <w:sz w:val="24"/>
          <w:szCs w:val="24"/>
        </w:rPr>
        <w:t xml:space="preserve"> </w:t>
      </w:r>
      <w:r>
        <w:rPr>
          <w:rFonts w:ascii="Times New Roman" w:hAnsi="Times New Roman" w:cs="Times New Roman"/>
          <w:sz w:val="24"/>
          <w:szCs w:val="24"/>
        </w:rPr>
        <w:tab/>
      </w:r>
      <w:r w:rsidR="00593A03">
        <w:rPr>
          <w:rFonts w:ascii="Times New Roman" w:hAnsi="Times New Roman" w:cs="Times New Roman"/>
          <w:sz w:val="24"/>
          <w:szCs w:val="24"/>
        </w:rPr>
        <w:t xml:space="preserve">a. </w:t>
      </w:r>
      <w:proofErr w:type="spellStart"/>
      <w:r w:rsidR="008F6B22" w:rsidRPr="00217F86">
        <w:rPr>
          <w:rFonts w:ascii="Times New Roman" w:hAnsi="Times New Roman" w:cs="Times New Roman"/>
          <w:i/>
          <w:sz w:val="24"/>
          <w:szCs w:val="24"/>
        </w:rPr>
        <w:t>Kapostolu</w:t>
      </w:r>
      <w:proofErr w:type="spellEnd"/>
      <w:r w:rsidR="00EA6B64" w:rsidRPr="00D724FC">
        <w:rPr>
          <w:rFonts w:ascii="Times New Roman" w:hAnsi="Times New Roman" w:cs="Times New Roman"/>
          <w:sz w:val="24"/>
          <w:szCs w:val="24"/>
        </w:rPr>
        <w:t xml:space="preserve"> -</w:t>
      </w:r>
      <w:r w:rsidR="008F6B22" w:rsidRPr="00D724FC">
        <w:rPr>
          <w:rFonts w:ascii="Times New Roman" w:hAnsi="Times New Roman" w:cs="Times New Roman"/>
          <w:sz w:val="24"/>
          <w:szCs w:val="24"/>
        </w:rPr>
        <w:t xml:space="preserve"> ‘apostle’</w:t>
      </w:r>
    </w:p>
    <w:p w14:paraId="3BE4AE06" w14:textId="77E8509A" w:rsidR="00593A03" w:rsidRDefault="00706E98" w:rsidP="00706E98">
      <w:pPr>
        <w:pStyle w:val="Bezriadkovania"/>
        <w:ind w:left="709"/>
        <w:jc w:val="both"/>
        <w:rPr>
          <w:rFonts w:ascii="Times New Roman" w:hAnsi="Times New Roman" w:cs="Times New Roman"/>
          <w:sz w:val="24"/>
          <w:szCs w:val="24"/>
        </w:rPr>
      </w:pPr>
      <w:r>
        <w:rPr>
          <w:rFonts w:ascii="Times New Roman" w:hAnsi="Times New Roman" w:cs="Times New Roman"/>
          <w:sz w:val="24"/>
          <w:szCs w:val="24"/>
        </w:rPr>
        <w:t xml:space="preserve">b. </w:t>
      </w:r>
      <w:proofErr w:type="spellStart"/>
      <w:r w:rsidR="008F6B22" w:rsidRPr="00593A03">
        <w:rPr>
          <w:rFonts w:ascii="Times New Roman" w:hAnsi="Times New Roman" w:cs="Times New Roman"/>
          <w:i/>
          <w:sz w:val="24"/>
          <w:szCs w:val="24"/>
        </w:rPr>
        <w:t>Spre</w:t>
      </w:r>
      <w:r w:rsidR="00D5095C" w:rsidRPr="00593A03">
        <w:rPr>
          <w:rFonts w:ascii="Times New Roman" w:hAnsi="Times New Roman" w:cs="Times New Roman"/>
          <w:i/>
          <w:sz w:val="24"/>
          <w:szCs w:val="24"/>
        </w:rPr>
        <w:t>j</w:t>
      </w:r>
      <w:r w:rsidR="008F6B22" w:rsidRPr="00593A03">
        <w:rPr>
          <w:rFonts w:ascii="Times New Roman" w:hAnsi="Times New Roman" w:cs="Times New Roman"/>
          <w:i/>
          <w:sz w:val="24"/>
          <w:szCs w:val="24"/>
        </w:rPr>
        <w:t>i</w:t>
      </w:r>
      <w:proofErr w:type="spellEnd"/>
      <w:r w:rsidR="00EA6B64" w:rsidRPr="00593A03">
        <w:rPr>
          <w:rFonts w:ascii="Times New Roman" w:hAnsi="Times New Roman" w:cs="Times New Roman"/>
          <w:sz w:val="24"/>
          <w:szCs w:val="24"/>
        </w:rPr>
        <w:t xml:space="preserve"> -</w:t>
      </w:r>
      <w:r w:rsidR="008F6B22" w:rsidRPr="00593A03">
        <w:rPr>
          <w:rFonts w:ascii="Times New Roman" w:hAnsi="Times New Roman" w:cs="Times New Roman"/>
          <w:sz w:val="24"/>
          <w:szCs w:val="24"/>
        </w:rPr>
        <w:t xml:space="preserve"> ‘spray’</w:t>
      </w:r>
    </w:p>
    <w:p w14:paraId="75B9B950" w14:textId="724999D7" w:rsidR="00593A03" w:rsidRDefault="00706E98" w:rsidP="00706E98">
      <w:pPr>
        <w:pStyle w:val="Bezriadkovania"/>
        <w:ind w:left="709"/>
        <w:jc w:val="both"/>
        <w:rPr>
          <w:rFonts w:ascii="Times New Roman" w:hAnsi="Times New Roman" w:cs="Times New Roman"/>
          <w:sz w:val="24"/>
          <w:szCs w:val="24"/>
        </w:rPr>
      </w:pPr>
      <w:r>
        <w:rPr>
          <w:rFonts w:ascii="Times New Roman" w:hAnsi="Times New Roman" w:cs="Times New Roman"/>
          <w:sz w:val="24"/>
          <w:szCs w:val="24"/>
        </w:rPr>
        <w:t xml:space="preserve">c. </w:t>
      </w:r>
      <w:proofErr w:type="spellStart"/>
      <w:r w:rsidR="008F6B22" w:rsidRPr="00593A03">
        <w:rPr>
          <w:rFonts w:ascii="Times New Roman" w:hAnsi="Times New Roman" w:cs="Times New Roman"/>
          <w:i/>
          <w:sz w:val="24"/>
          <w:szCs w:val="24"/>
        </w:rPr>
        <w:t>Spana</w:t>
      </w:r>
      <w:proofErr w:type="spellEnd"/>
      <w:r w:rsidR="00EA6B64" w:rsidRPr="00593A03">
        <w:rPr>
          <w:rFonts w:ascii="Times New Roman" w:hAnsi="Times New Roman" w:cs="Times New Roman"/>
          <w:sz w:val="24"/>
          <w:szCs w:val="24"/>
        </w:rPr>
        <w:t xml:space="preserve"> -</w:t>
      </w:r>
      <w:r w:rsidR="008F6B22" w:rsidRPr="00593A03">
        <w:rPr>
          <w:rFonts w:ascii="Times New Roman" w:hAnsi="Times New Roman" w:cs="Times New Roman"/>
          <w:sz w:val="24"/>
          <w:szCs w:val="24"/>
        </w:rPr>
        <w:t xml:space="preserve"> ‘spanner’</w:t>
      </w:r>
    </w:p>
    <w:p w14:paraId="38653CCF" w14:textId="5D2D776D" w:rsidR="00593A03" w:rsidRDefault="00706E98" w:rsidP="00706E98">
      <w:pPr>
        <w:pStyle w:val="Bezriadkovania"/>
        <w:ind w:left="709"/>
        <w:jc w:val="both"/>
        <w:rPr>
          <w:rFonts w:ascii="Times New Roman" w:hAnsi="Times New Roman" w:cs="Times New Roman"/>
          <w:sz w:val="24"/>
          <w:szCs w:val="24"/>
        </w:rPr>
      </w:pPr>
      <w:r>
        <w:rPr>
          <w:rFonts w:ascii="Times New Roman" w:hAnsi="Times New Roman" w:cs="Times New Roman"/>
          <w:sz w:val="24"/>
          <w:szCs w:val="24"/>
        </w:rPr>
        <w:t xml:space="preserve">d. </w:t>
      </w:r>
      <w:proofErr w:type="spellStart"/>
      <w:r w:rsidR="008F6B22" w:rsidRPr="00593A03">
        <w:rPr>
          <w:rFonts w:ascii="Times New Roman" w:hAnsi="Times New Roman" w:cs="Times New Roman"/>
          <w:i/>
          <w:sz w:val="24"/>
          <w:szCs w:val="24"/>
        </w:rPr>
        <w:t>plastiki</w:t>
      </w:r>
      <w:proofErr w:type="spellEnd"/>
      <w:r w:rsidR="008F6B22" w:rsidRPr="00593A03">
        <w:rPr>
          <w:rFonts w:ascii="Times New Roman" w:hAnsi="Times New Roman" w:cs="Times New Roman"/>
          <w:sz w:val="24"/>
          <w:szCs w:val="24"/>
        </w:rPr>
        <w:t xml:space="preserve"> </w:t>
      </w:r>
      <w:r w:rsidR="00EA6B64" w:rsidRPr="00593A03">
        <w:rPr>
          <w:rFonts w:ascii="Times New Roman" w:hAnsi="Times New Roman" w:cs="Times New Roman"/>
          <w:sz w:val="24"/>
          <w:szCs w:val="24"/>
        </w:rPr>
        <w:t>-</w:t>
      </w:r>
      <w:r w:rsidR="008F6B22" w:rsidRPr="00593A03">
        <w:rPr>
          <w:rFonts w:ascii="Times New Roman" w:hAnsi="Times New Roman" w:cs="Times New Roman"/>
          <w:sz w:val="24"/>
          <w:szCs w:val="24"/>
        </w:rPr>
        <w:t xml:space="preserve"> ‘plastic’</w:t>
      </w:r>
    </w:p>
    <w:p w14:paraId="559B731F" w14:textId="57005112" w:rsidR="00095D54" w:rsidRPr="00593A03" w:rsidRDefault="00706E98" w:rsidP="00706E98">
      <w:pPr>
        <w:pStyle w:val="Bezriadkovania"/>
        <w:ind w:left="709"/>
        <w:jc w:val="both"/>
        <w:rPr>
          <w:rFonts w:ascii="Times New Roman" w:hAnsi="Times New Roman" w:cs="Times New Roman"/>
          <w:sz w:val="24"/>
          <w:szCs w:val="24"/>
        </w:rPr>
      </w:pPr>
      <w:r>
        <w:rPr>
          <w:rFonts w:ascii="Times New Roman" w:hAnsi="Times New Roman" w:cs="Times New Roman"/>
          <w:sz w:val="24"/>
          <w:szCs w:val="24"/>
        </w:rPr>
        <w:t xml:space="preserve">e. </w:t>
      </w:r>
      <w:proofErr w:type="spellStart"/>
      <w:r w:rsidR="008F6B22" w:rsidRPr="00593A03">
        <w:rPr>
          <w:rFonts w:ascii="Times New Roman" w:hAnsi="Times New Roman" w:cs="Times New Roman"/>
          <w:i/>
          <w:sz w:val="24"/>
          <w:szCs w:val="24"/>
        </w:rPr>
        <w:t>stolu</w:t>
      </w:r>
      <w:proofErr w:type="spellEnd"/>
      <w:r w:rsidR="00EA6B64" w:rsidRPr="00593A03">
        <w:rPr>
          <w:rFonts w:ascii="Times New Roman" w:hAnsi="Times New Roman" w:cs="Times New Roman"/>
          <w:sz w:val="24"/>
          <w:szCs w:val="24"/>
        </w:rPr>
        <w:t xml:space="preserve"> -</w:t>
      </w:r>
      <w:r w:rsidR="008F6B22" w:rsidRPr="00593A03">
        <w:rPr>
          <w:rFonts w:ascii="Times New Roman" w:hAnsi="Times New Roman" w:cs="Times New Roman"/>
          <w:sz w:val="24"/>
          <w:szCs w:val="24"/>
        </w:rPr>
        <w:t xml:space="preserve"> ‘store’</w:t>
      </w:r>
      <w:r w:rsidR="00857C03" w:rsidRPr="00593A03">
        <w:rPr>
          <w:rFonts w:ascii="Times New Roman" w:hAnsi="Times New Roman" w:cs="Times New Roman"/>
          <w:sz w:val="24"/>
          <w:szCs w:val="24"/>
        </w:rPr>
        <w:t xml:space="preserve"> </w:t>
      </w:r>
    </w:p>
    <w:p w14:paraId="4E585F4A" w14:textId="77777777" w:rsidR="00904C54" w:rsidRPr="00D724FC" w:rsidRDefault="00904C54" w:rsidP="00183D4C">
      <w:pPr>
        <w:pStyle w:val="Bezriadkovania"/>
        <w:ind w:left="720" w:firstLine="720"/>
        <w:jc w:val="both"/>
        <w:rPr>
          <w:rFonts w:ascii="Times New Roman" w:hAnsi="Times New Roman" w:cs="Times New Roman"/>
          <w:sz w:val="24"/>
          <w:szCs w:val="24"/>
        </w:rPr>
      </w:pPr>
    </w:p>
    <w:p w14:paraId="479C62B9" w14:textId="0033E484" w:rsidR="008F6B22" w:rsidRPr="00963A41" w:rsidRDefault="008F6B22" w:rsidP="00183D4C">
      <w:pPr>
        <w:pStyle w:val="Bezriadkovania"/>
        <w:jc w:val="both"/>
        <w:rPr>
          <w:rFonts w:ascii="Times New Roman" w:hAnsi="Times New Roman" w:cs="Times New Roman"/>
          <w:color w:val="FF0000"/>
          <w:sz w:val="24"/>
          <w:szCs w:val="24"/>
        </w:rPr>
      </w:pPr>
      <w:r w:rsidRPr="00D724FC">
        <w:rPr>
          <w:rFonts w:ascii="Times New Roman" w:hAnsi="Times New Roman" w:cs="Times New Roman"/>
          <w:sz w:val="24"/>
          <w:szCs w:val="24"/>
        </w:rPr>
        <w:t>The consonant cluster -</w:t>
      </w:r>
      <w:proofErr w:type="spellStart"/>
      <w:r w:rsidRPr="00706E98">
        <w:rPr>
          <w:rFonts w:ascii="Times New Roman" w:hAnsi="Times New Roman" w:cs="Times New Roman"/>
          <w:i/>
          <w:sz w:val="24"/>
          <w:szCs w:val="24"/>
        </w:rPr>
        <w:t>st</w:t>
      </w:r>
      <w:proofErr w:type="spellEnd"/>
      <w:r w:rsidRPr="00D724FC">
        <w:rPr>
          <w:rFonts w:ascii="Times New Roman" w:hAnsi="Times New Roman" w:cs="Times New Roman"/>
          <w:sz w:val="24"/>
          <w:szCs w:val="24"/>
        </w:rPr>
        <w:t>- and -</w:t>
      </w:r>
      <w:proofErr w:type="spellStart"/>
      <w:r w:rsidRPr="00706E98">
        <w:rPr>
          <w:rFonts w:ascii="Times New Roman" w:hAnsi="Times New Roman" w:cs="Times New Roman"/>
          <w:i/>
          <w:sz w:val="24"/>
          <w:szCs w:val="24"/>
        </w:rPr>
        <w:t>sp</w:t>
      </w:r>
      <w:proofErr w:type="spellEnd"/>
      <w:r w:rsidRPr="00D724FC">
        <w:rPr>
          <w:rFonts w:ascii="Times New Roman" w:hAnsi="Times New Roman" w:cs="Times New Roman"/>
          <w:sz w:val="24"/>
          <w:szCs w:val="24"/>
        </w:rPr>
        <w:t>- do not exist in the phonota</w:t>
      </w:r>
      <w:r w:rsidR="00096B4B" w:rsidRPr="00D724FC">
        <w:rPr>
          <w:rFonts w:ascii="Times New Roman" w:hAnsi="Times New Roman" w:cs="Times New Roman"/>
          <w:sz w:val="24"/>
          <w:szCs w:val="24"/>
        </w:rPr>
        <w:t>c</w:t>
      </w:r>
      <w:r w:rsidRPr="00D724FC">
        <w:rPr>
          <w:rFonts w:ascii="Times New Roman" w:hAnsi="Times New Roman" w:cs="Times New Roman"/>
          <w:sz w:val="24"/>
          <w:szCs w:val="24"/>
        </w:rPr>
        <w:t xml:space="preserve">tics of Lunda however, in this rare case they seem to </w:t>
      </w:r>
      <w:r w:rsidR="00D5095C">
        <w:rPr>
          <w:rFonts w:ascii="Times New Roman" w:hAnsi="Times New Roman" w:cs="Times New Roman"/>
          <w:sz w:val="24"/>
          <w:szCs w:val="24"/>
        </w:rPr>
        <w:t xml:space="preserve">be </w:t>
      </w:r>
      <w:r w:rsidRPr="00D724FC">
        <w:rPr>
          <w:rFonts w:ascii="Times New Roman" w:hAnsi="Times New Roman" w:cs="Times New Roman"/>
          <w:sz w:val="24"/>
          <w:szCs w:val="24"/>
        </w:rPr>
        <w:t>render</w:t>
      </w:r>
      <w:r w:rsidR="00D5095C">
        <w:rPr>
          <w:rFonts w:ascii="Times New Roman" w:hAnsi="Times New Roman" w:cs="Times New Roman"/>
          <w:sz w:val="24"/>
          <w:szCs w:val="24"/>
        </w:rPr>
        <w:t>ed</w:t>
      </w:r>
      <w:r w:rsidRPr="00D724FC">
        <w:rPr>
          <w:rFonts w:ascii="Times New Roman" w:hAnsi="Times New Roman" w:cs="Times New Roman"/>
          <w:sz w:val="24"/>
          <w:szCs w:val="24"/>
        </w:rPr>
        <w:t xml:space="preserve"> as they are without breaking them up through epenthesis. These have been adapted as they are.</w:t>
      </w:r>
      <w:r w:rsidR="00963A41">
        <w:rPr>
          <w:rFonts w:ascii="Times New Roman" w:hAnsi="Times New Roman" w:cs="Times New Roman"/>
          <w:sz w:val="24"/>
          <w:szCs w:val="24"/>
        </w:rPr>
        <w:t xml:space="preserve"> </w:t>
      </w:r>
      <w:r w:rsidR="00963A41" w:rsidRPr="00D5095C">
        <w:rPr>
          <w:rFonts w:ascii="Times New Roman" w:hAnsi="Times New Roman" w:cs="Times New Roman"/>
          <w:sz w:val="24"/>
          <w:szCs w:val="24"/>
        </w:rPr>
        <w:t>Syllabic well-formedness will turn out to be yet another instantiation of the basic conflict between faithfulness and markedness (or structural well-formedness). The range of syllable types allowed by individual languages arise by interactions of syllabic well-formedness constraints and segmental faithfulness constraints</w:t>
      </w:r>
      <w:r w:rsidR="00D5095C" w:rsidRPr="00D5095C">
        <w:rPr>
          <w:rFonts w:ascii="Times New Roman" w:hAnsi="Times New Roman" w:cs="Times New Roman"/>
          <w:sz w:val="24"/>
          <w:szCs w:val="24"/>
        </w:rPr>
        <w:t xml:space="preserve"> </w:t>
      </w:r>
      <w:r w:rsidR="00963A41" w:rsidRPr="00D5095C">
        <w:rPr>
          <w:rFonts w:ascii="Times New Roman" w:hAnsi="Times New Roman" w:cs="Times New Roman"/>
          <w:sz w:val="24"/>
          <w:szCs w:val="24"/>
        </w:rPr>
        <w:t>(</w:t>
      </w:r>
      <w:r w:rsidR="007813AA">
        <w:rPr>
          <w:rFonts w:ascii="Times New Roman" w:hAnsi="Times New Roman" w:cs="Times New Roman"/>
          <w:sz w:val="24"/>
          <w:szCs w:val="24"/>
        </w:rPr>
        <w:t>K</w:t>
      </w:r>
      <w:r w:rsidR="00963A41" w:rsidRPr="00D5095C">
        <w:rPr>
          <w:rFonts w:ascii="Times New Roman" w:hAnsi="Times New Roman" w:cs="Times New Roman"/>
          <w:sz w:val="24"/>
          <w:szCs w:val="24"/>
        </w:rPr>
        <w:t>ager 2004)</w:t>
      </w:r>
      <w:r w:rsidR="00D5095C" w:rsidRPr="00D5095C">
        <w:rPr>
          <w:rFonts w:ascii="Times New Roman" w:hAnsi="Times New Roman" w:cs="Times New Roman"/>
          <w:sz w:val="24"/>
          <w:szCs w:val="24"/>
        </w:rPr>
        <w:t>.</w:t>
      </w:r>
    </w:p>
    <w:p w14:paraId="24D4FF12" w14:textId="77777777" w:rsidR="00A842AC" w:rsidRDefault="00A842AC" w:rsidP="00183D4C">
      <w:pPr>
        <w:pStyle w:val="Nadpis2"/>
        <w:spacing w:before="0" w:beforeAutospacing="0" w:after="0" w:afterAutospacing="0"/>
      </w:pPr>
    </w:p>
    <w:p w14:paraId="27C6D36B" w14:textId="77777777" w:rsidR="00A842AC" w:rsidRDefault="00A842AC" w:rsidP="00183D4C">
      <w:pPr>
        <w:pStyle w:val="Nadpis2"/>
        <w:spacing w:before="0" w:beforeAutospacing="0" w:after="0" w:afterAutospacing="0"/>
      </w:pPr>
    </w:p>
    <w:p w14:paraId="243631C4" w14:textId="1A4A19A7" w:rsidR="00CE6394" w:rsidRPr="00EA00ED" w:rsidRDefault="000C376F" w:rsidP="00183D4C">
      <w:pPr>
        <w:pStyle w:val="Nadpis2"/>
        <w:spacing w:before="0" w:beforeAutospacing="0" w:after="0" w:afterAutospacing="0"/>
      </w:pPr>
      <w:r>
        <w:t>8</w:t>
      </w:r>
      <w:r w:rsidR="00D7352E">
        <w:t xml:space="preserve">. </w:t>
      </w:r>
      <w:r w:rsidR="006C2450">
        <w:t>Conclusion</w:t>
      </w:r>
      <w:r w:rsidR="00370A32">
        <w:t xml:space="preserve"> </w:t>
      </w:r>
    </w:p>
    <w:p w14:paraId="2B2415B2" w14:textId="77777777" w:rsidR="00A842AC" w:rsidRDefault="00A842AC" w:rsidP="00183D4C">
      <w:pPr>
        <w:pStyle w:val="Bezriadkovania"/>
        <w:jc w:val="both"/>
        <w:rPr>
          <w:rFonts w:ascii="Times New Roman" w:hAnsi="Times New Roman" w:cs="Times New Roman"/>
          <w:sz w:val="24"/>
          <w:szCs w:val="24"/>
        </w:rPr>
      </w:pPr>
    </w:p>
    <w:p w14:paraId="692AD287" w14:textId="11A968BF" w:rsidR="00486EC5" w:rsidRDefault="005174DF" w:rsidP="00183D4C">
      <w:pPr>
        <w:pStyle w:val="Bezriadkovania"/>
        <w:jc w:val="both"/>
        <w:rPr>
          <w:rFonts w:ascii="Times New Roman" w:hAnsi="Times New Roman" w:cs="Times New Roman"/>
          <w:sz w:val="24"/>
          <w:szCs w:val="24"/>
        </w:rPr>
      </w:pPr>
      <w:r w:rsidRPr="00755FE1">
        <w:rPr>
          <w:rFonts w:ascii="Times New Roman" w:hAnsi="Times New Roman" w:cs="Times New Roman"/>
          <w:sz w:val="24"/>
          <w:szCs w:val="24"/>
        </w:rPr>
        <w:t>It is generally argued that</w:t>
      </w:r>
      <w:r>
        <w:rPr>
          <w:rFonts w:ascii="Times New Roman" w:hAnsi="Times New Roman" w:cs="Times New Roman"/>
          <w:sz w:val="24"/>
          <w:szCs w:val="24"/>
        </w:rPr>
        <w:t xml:space="preserve"> ev</w:t>
      </w:r>
      <w:r w:rsidR="00CE6394" w:rsidRPr="006833D4">
        <w:rPr>
          <w:rFonts w:ascii="Times New Roman" w:hAnsi="Times New Roman" w:cs="Times New Roman"/>
          <w:sz w:val="24"/>
          <w:szCs w:val="24"/>
        </w:rPr>
        <w:t>ery language has its own phonological system: its own collection of available</w:t>
      </w:r>
      <w:r w:rsidR="00EA00ED" w:rsidRPr="006833D4">
        <w:rPr>
          <w:rFonts w:ascii="Times New Roman" w:hAnsi="Times New Roman" w:cs="Times New Roman"/>
          <w:sz w:val="24"/>
          <w:szCs w:val="24"/>
        </w:rPr>
        <w:t xml:space="preserve"> </w:t>
      </w:r>
      <w:r w:rsidR="00CE6394" w:rsidRPr="006833D4">
        <w:rPr>
          <w:rFonts w:ascii="Times New Roman" w:hAnsi="Times New Roman" w:cs="Times New Roman"/>
          <w:sz w:val="24"/>
          <w:szCs w:val="24"/>
        </w:rPr>
        <w:t xml:space="preserve">speech sounds and its own roles for combining these sounds into pronounceable words. </w:t>
      </w:r>
      <w:r w:rsidR="006833D4" w:rsidRPr="006833D4">
        <w:rPr>
          <w:rFonts w:ascii="Times New Roman" w:hAnsi="Times New Roman" w:cs="Times New Roman"/>
          <w:sz w:val="24"/>
          <w:szCs w:val="24"/>
        </w:rPr>
        <w:t xml:space="preserve"> </w:t>
      </w:r>
      <w:r>
        <w:rPr>
          <w:rFonts w:ascii="Times New Roman" w:hAnsi="Times New Roman" w:cs="Times New Roman"/>
          <w:sz w:val="24"/>
          <w:szCs w:val="24"/>
        </w:rPr>
        <w:t>The observations in this</w:t>
      </w:r>
      <w:r w:rsidR="00486EC5" w:rsidRPr="006833D4">
        <w:rPr>
          <w:rFonts w:ascii="Times New Roman" w:hAnsi="Times New Roman" w:cs="Times New Roman"/>
          <w:sz w:val="24"/>
          <w:szCs w:val="24"/>
        </w:rPr>
        <w:t xml:space="preserve"> study are indicative of the influence that the Lunda phonological system has on loan words taking into consideration the ability to freely choose optimal candidates that best suit the communicative purpose of the Lunda speech community</w:t>
      </w:r>
      <w:r w:rsidR="006833D4" w:rsidRPr="006833D4">
        <w:rPr>
          <w:rFonts w:ascii="Times New Roman" w:hAnsi="Times New Roman" w:cs="Times New Roman"/>
          <w:sz w:val="24"/>
          <w:szCs w:val="24"/>
        </w:rPr>
        <w:t xml:space="preserve">. </w:t>
      </w:r>
      <w:r w:rsidR="00486EC5" w:rsidRPr="006833D4">
        <w:rPr>
          <w:rFonts w:ascii="Times New Roman" w:hAnsi="Times New Roman" w:cs="Times New Roman"/>
          <w:sz w:val="24"/>
          <w:szCs w:val="24"/>
        </w:rPr>
        <w:t xml:space="preserve">This accounts for the observable pronunciation trends seen </w:t>
      </w:r>
      <w:r w:rsidR="00EA00ED" w:rsidRPr="006833D4">
        <w:rPr>
          <w:rFonts w:ascii="Times New Roman" w:hAnsi="Times New Roman" w:cs="Times New Roman"/>
          <w:sz w:val="24"/>
          <w:szCs w:val="24"/>
        </w:rPr>
        <w:t>through the phonological processes of epenthesis</w:t>
      </w:r>
      <w:r w:rsidR="006833D4" w:rsidRPr="006833D4">
        <w:rPr>
          <w:rFonts w:ascii="Times New Roman" w:hAnsi="Times New Roman" w:cs="Times New Roman"/>
          <w:sz w:val="24"/>
          <w:szCs w:val="24"/>
        </w:rPr>
        <w:t>, dissolution of consonant clusters</w:t>
      </w:r>
      <w:r w:rsidR="00EA00ED" w:rsidRPr="006833D4">
        <w:rPr>
          <w:rFonts w:ascii="Times New Roman" w:hAnsi="Times New Roman" w:cs="Times New Roman"/>
          <w:sz w:val="24"/>
          <w:szCs w:val="24"/>
        </w:rPr>
        <w:t xml:space="preserve"> and assimilation among others which help in the adaptation of loanwords in Lunda.</w:t>
      </w:r>
    </w:p>
    <w:p w14:paraId="4D7011F6" w14:textId="77777777" w:rsidR="00DD0BEF" w:rsidRPr="006833D4" w:rsidRDefault="00DD0BEF" w:rsidP="00183D4C">
      <w:pPr>
        <w:pStyle w:val="Bezriadkovania"/>
        <w:jc w:val="both"/>
        <w:rPr>
          <w:rFonts w:ascii="Times New Roman" w:hAnsi="Times New Roman" w:cs="Times New Roman"/>
          <w:sz w:val="24"/>
          <w:szCs w:val="24"/>
        </w:rPr>
      </w:pPr>
    </w:p>
    <w:p w14:paraId="585D54A3" w14:textId="26353E07" w:rsidR="00CE0550" w:rsidRPr="00A842AC" w:rsidRDefault="00CE0550" w:rsidP="00A842AC">
      <w:pPr>
        <w:spacing w:after="0" w:line="240" w:lineRule="auto"/>
        <w:rPr>
          <w:rFonts w:ascii="Times New Roman" w:hAnsi="Times New Roman" w:cs="Times New Roman"/>
          <w:b/>
        </w:rPr>
      </w:pPr>
      <w:r w:rsidRPr="00E31E54">
        <w:rPr>
          <w:rFonts w:ascii="Times New Roman" w:eastAsia="Calibri" w:hAnsi="Times New Roman" w:cs="Times New Roman"/>
        </w:rPr>
        <w:t xml:space="preserve"> </w:t>
      </w:r>
    </w:p>
    <w:p w14:paraId="38F63508" w14:textId="77777777" w:rsidR="00CE0550" w:rsidRPr="00E31E54" w:rsidRDefault="00CE0550" w:rsidP="00183D4C">
      <w:pPr>
        <w:pStyle w:val="Bezriadkovania"/>
        <w:jc w:val="both"/>
        <w:rPr>
          <w:rFonts w:ascii="Times New Roman" w:hAnsi="Times New Roman" w:cs="Times New Roman"/>
        </w:rPr>
      </w:pPr>
    </w:p>
    <w:p w14:paraId="4257D2EB" w14:textId="6780C82E" w:rsidR="008F6B22" w:rsidRPr="00A842AC" w:rsidRDefault="008F6B22" w:rsidP="00183D4C">
      <w:pPr>
        <w:spacing w:after="0" w:line="240" w:lineRule="auto"/>
        <w:rPr>
          <w:rFonts w:ascii="Times New Roman" w:hAnsi="Times New Roman" w:cs="Times New Roman"/>
          <w:sz w:val="24"/>
          <w:szCs w:val="24"/>
        </w:rPr>
      </w:pPr>
      <w:r w:rsidRPr="00A842AC">
        <w:rPr>
          <w:rFonts w:ascii="Times New Roman" w:hAnsi="Times New Roman" w:cs="Times New Roman"/>
          <w:b/>
          <w:sz w:val="24"/>
          <w:szCs w:val="24"/>
        </w:rPr>
        <w:t>R</w:t>
      </w:r>
      <w:r w:rsidR="00BC0CFD" w:rsidRPr="00A842AC">
        <w:rPr>
          <w:rFonts w:ascii="Times New Roman" w:hAnsi="Times New Roman" w:cs="Times New Roman"/>
          <w:b/>
          <w:sz w:val="24"/>
          <w:szCs w:val="24"/>
        </w:rPr>
        <w:t>eferences</w:t>
      </w:r>
    </w:p>
    <w:p w14:paraId="7FEB42EF" w14:textId="77777777" w:rsidR="00A842AC" w:rsidRDefault="00A842AC" w:rsidP="00183D4C">
      <w:pPr>
        <w:pStyle w:val="Bezriadkovania"/>
        <w:jc w:val="both"/>
        <w:rPr>
          <w:rFonts w:ascii="Times New Roman" w:hAnsi="Times New Roman" w:cs="Times New Roman"/>
          <w:lang w:val="en-US"/>
        </w:rPr>
      </w:pPr>
    </w:p>
    <w:p w14:paraId="21B0CC10" w14:textId="2AE84B4C" w:rsidR="000118CC" w:rsidRPr="00A82E7D" w:rsidRDefault="008F37A0" w:rsidP="00A82E7D">
      <w:pPr>
        <w:pStyle w:val="Bezriadkovania"/>
        <w:jc w:val="both"/>
        <w:rPr>
          <w:rStyle w:val="Hypertextovprepojenie"/>
          <w:rFonts w:ascii="Times New Roman" w:hAnsi="Times New Roman" w:cs="Times New Roman"/>
          <w:color w:val="auto"/>
          <w:u w:val="none"/>
          <w:lang w:val="en-US"/>
        </w:rPr>
      </w:pPr>
      <w:r w:rsidRPr="008F37A0">
        <w:rPr>
          <w:rFonts w:ascii="Times New Roman" w:hAnsi="Times New Roman" w:cs="Times New Roman"/>
          <w:lang w:val="en-US"/>
        </w:rPr>
        <w:t>Asif, Muhammad</w:t>
      </w:r>
      <w:r w:rsidR="00A82E7D">
        <w:rPr>
          <w:rFonts w:ascii="Times New Roman" w:hAnsi="Times New Roman" w:cs="Times New Roman"/>
          <w:lang w:val="en-US"/>
        </w:rPr>
        <w:t xml:space="preserve"> &amp; </w:t>
      </w:r>
      <w:proofErr w:type="spellStart"/>
      <w:r w:rsidR="008F6B22" w:rsidRPr="008F37A0">
        <w:rPr>
          <w:rFonts w:ascii="Times New Roman" w:hAnsi="Times New Roman" w:cs="Times New Roman"/>
          <w:lang w:val="en-US"/>
        </w:rPr>
        <w:t>Zhiyong</w:t>
      </w:r>
      <w:proofErr w:type="spellEnd"/>
      <w:r w:rsidR="008F6B22" w:rsidRPr="008F37A0">
        <w:rPr>
          <w:rFonts w:ascii="Times New Roman" w:hAnsi="Times New Roman" w:cs="Times New Roman"/>
          <w:lang w:val="en-US"/>
        </w:rPr>
        <w:t xml:space="preserve">, </w:t>
      </w:r>
      <w:r w:rsidR="00A82E7D" w:rsidRPr="008F37A0">
        <w:rPr>
          <w:rFonts w:ascii="Times New Roman" w:hAnsi="Times New Roman" w:cs="Times New Roman"/>
          <w:lang w:val="en-US"/>
        </w:rPr>
        <w:t xml:space="preserve">Deng </w:t>
      </w:r>
      <w:r w:rsidR="00A82E7D">
        <w:rPr>
          <w:rFonts w:ascii="Times New Roman" w:hAnsi="Times New Roman" w:cs="Times New Roman"/>
          <w:lang w:val="en-US"/>
        </w:rPr>
        <w:t>&amp;</w:t>
      </w:r>
      <w:r>
        <w:rPr>
          <w:rFonts w:ascii="Times New Roman" w:hAnsi="Times New Roman" w:cs="Times New Roman"/>
          <w:lang w:val="en-US"/>
        </w:rPr>
        <w:t xml:space="preserve"> </w:t>
      </w:r>
      <w:proofErr w:type="spellStart"/>
      <w:r w:rsidR="009E3185" w:rsidRPr="008F37A0">
        <w:rPr>
          <w:rFonts w:ascii="Times New Roman" w:hAnsi="Times New Roman" w:cs="Times New Roman"/>
          <w:lang w:val="en-US"/>
        </w:rPr>
        <w:t>Iram</w:t>
      </w:r>
      <w:proofErr w:type="spellEnd"/>
      <w:r>
        <w:rPr>
          <w:rFonts w:ascii="Times New Roman" w:hAnsi="Times New Roman" w:cs="Times New Roman"/>
          <w:lang w:val="en-US"/>
        </w:rPr>
        <w:t xml:space="preserve">, </w:t>
      </w:r>
      <w:r w:rsidR="00A82E7D">
        <w:rPr>
          <w:rFonts w:ascii="Times New Roman" w:hAnsi="Times New Roman" w:cs="Times New Roman"/>
          <w:lang w:val="en-US"/>
        </w:rPr>
        <w:t xml:space="preserve">Analia &amp; </w:t>
      </w:r>
      <w:r w:rsidR="008F6B22" w:rsidRPr="008F37A0">
        <w:rPr>
          <w:rFonts w:ascii="Times New Roman" w:hAnsi="Times New Roman" w:cs="Times New Roman"/>
          <w:lang w:val="en-US"/>
        </w:rPr>
        <w:t>Nisar</w:t>
      </w:r>
      <w:r w:rsidR="00A82E7D">
        <w:rPr>
          <w:rFonts w:ascii="Times New Roman" w:hAnsi="Times New Roman" w:cs="Times New Roman"/>
          <w:lang w:val="en-US"/>
        </w:rPr>
        <w:t>, Maria</w:t>
      </w:r>
      <w:r w:rsidR="009E3185" w:rsidRPr="008F37A0">
        <w:rPr>
          <w:rFonts w:ascii="Times New Roman" w:hAnsi="Times New Roman" w:cs="Times New Roman"/>
          <w:lang w:val="en-US"/>
        </w:rPr>
        <w:t>.</w:t>
      </w:r>
      <w:r w:rsidR="00374A4D" w:rsidRPr="008F37A0">
        <w:rPr>
          <w:rFonts w:ascii="Times New Roman" w:hAnsi="Times New Roman" w:cs="Times New Roman"/>
          <w:lang w:val="en-US"/>
        </w:rPr>
        <w:t xml:space="preserve"> 2020</w:t>
      </w:r>
      <w:r w:rsidR="008F6B22" w:rsidRPr="008F37A0">
        <w:rPr>
          <w:rFonts w:ascii="Times New Roman" w:hAnsi="Times New Roman" w:cs="Times New Roman"/>
          <w:lang w:val="en-US"/>
        </w:rPr>
        <w:t xml:space="preserve">. </w:t>
      </w:r>
      <w:r w:rsidR="008F6B22" w:rsidRPr="00AA083F">
        <w:rPr>
          <w:rFonts w:ascii="Times New Roman" w:hAnsi="Times New Roman" w:cs="Times New Roman"/>
          <w:lang w:val="en-US"/>
        </w:rPr>
        <w:t xml:space="preserve">Linguistic Analysis of </w:t>
      </w:r>
      <w:r w:rsidR="00A82E7D">
        <w:rPr>
          <w:rFonts w:ascii="Times New Roman" w:hAnsi="Times New Roman" w:cs="Times New Roman"/>
          <w:lang w:val="en-US"/>
        </w:rPr>
        <w:tab/>
      </w:r>
      <w:r w:rsidR="008F6B22" w:rsidRPr="00AA083F">
        <w:rPr>
          <w:rFonts w:ascii="Times New Roman" w:hAnsi="Times New Roman" w:cs="Times New Roman"/>
          <w:lang w:val="en-US"/>
        </w:rPr>
        <w:t>Neologism</w:t>
      </w:r>
      <w:r w:rsidR="00A82E7D">
        <w:rPr>
          <w:rFonts w:ascii="Times New Roman" w:hAnsi="Times New Roman" w:cs="Times New Roman"/>
          <w:lang w:val="en-US"/>
        </w:rPr>
        <w:t xml:space="preserve"> </w:t>
      </w:r>
      <w:r w:rsidR="008F6B22" w:rsidRPr="00AA083F">
        <w:rPr>
          <w:rFonts w:ascii="Times New Roman" w:hAnsi="Times New Roman" w:cs="Times New Roman"/>
          <w:lang w:val="en-US"/>
        </w:rPr>
        <w:t>related to Coronavirus (COVID-19).</w:t>
      </w:r>
      <w:r w:rsidR="006C0B8E">
        <w:rPr>
          <w:rFonts w:ascii="Times New Roman" w:hAnsi="Times New Roman" w:cs="Times New Roman"/>
          <w:lang w:val="en-US"/>
        </w:rPr>
        <w:t xml:space="preserve"> Accessed January 25,</w:t>
      </w:r>
      <w:r w:rsidR="005C1E1A">
        <w:rPr>
          <w:rFonts w:ascii="Times New Roman" w:hAnsi="Times New Roman" w:cs="Times New Roman"/>
          <w:lang w:val="en-US"/>
        </w:rPr>
        <w:t xml:space="preserve"> 2021.</w:t>
      </w:r>
      <w:r w:rsidR="00805DF2">
        <w:rPr>
          <w:rFonts w:ascii="Times New Roman" w:hAnsi="Times New Roman" w:cs="Times New Roman"/>
          <w:lang w:val="en-US"/>
        </w:rPr>
        <w:t xml:space="preserve"> </w:t>
      </w:r>
      <w:r w:rsidR="00A82E7D">
        <w:rPr>
          <w:rFonts w:ascii="Times New Roman" w:hAnsi="Times New Roman" w:cs="Times New Roman"/>
          <w:lang w:val="en-US"/>
        </w:rPr>
        <w:tab/>
      </w:r>
      <w:hyperlink r:id="rId8" w:history="1">
        <w:r w:rsidR="00A82E7D" w:rsidRPr="00367B79">
          <w:rPr>
            <w:rStyle w:val="Hypertextovprepojenie"/>
            <w:rFonts w:ascii="Times New Roman" w:hAnsi="Times New Roman" w:cs="Times New Roman"/>
            <w:lang w:val="en-US"/>
          </w:rPr>
          <w:t>https://ssrn.com/abstracts=3608585</w:t>
        </w:r>
      </w:hyperlink>
      <w:r w:rsidR="000118CC" w:rsidRPr="00AA083F">
        <w:rPr>
          <w:rStyle w:val="Hypertextovprepojenie"/>
          <w:rFonts w:ascii="Times New Roman" w:hAnsi="Times New Roman" w:cs="Times New Roman"/>
          <w:color w:val="auto"/>
          <w:u w:val="none"/>
          <w:lang w:val="en-US"/>
        </w:rPr>
        <w:t xml:space="preserve">. </w:t>
      </w:r>
      <w:r w:rsidR="000118CC" w:rsidRPr="00AA083F">
        <w:rPr>
          <w:rStyle w:val="Hypertextovprepojenie"/>
          <w:rFonts w:ascii="Times New Roman" w:hAnsi="Times New Roman" w:cs="Times New Roman"/>
          <w:color w:val="auto"/>
          <w:lang w:val="en-US"/>
        </w:rPr>
        <w:t xml:space="preserve"> </w:t>
      </w:r>
    </w:p>
    <w:p w14:paraId="588A0D8B" w14:textId="77777777" w:rsidR="00FC5750" w:rsidRPr="001A6072" w:rsidRDefault="00FC5750" w:rsidP="00706E98">
      <w:pPr>
        <w:pStyle w:val="Bezriadkovania"/>
        <w:ind w:left="720"/>
        <w:rPr>
          <w:rStyle w:val="Hypertextovprepojenie"/>
          <w:rFonts w:ascii="Times New Roman" w:hAnsi="Times New Roman" w:cs="Times New Roman"/>
          <w:color w:val="auto"/>
          <w:u w:val="none"/>
          <w:lang w:val="en-US"/>
        </w:rPr>
      </w:pPr>
    </w:p>
    <w:p w14:paraId="00B3287A" w14:textId="2F5A3C16" w:rsidR="00A842AC" w:rsidRDefault="00CF7A18" w:rsidP="00A82E7D">
      <w:pPr>
        <w:pStyle w:val="Bezriadkovania"/>
        <w:jc w:val="both"/>
        <w:rPr>
          <w:rStyle w:val="Hypertextovprepojenie"/>
          <w:rFonts w:ascii="Times New Roman" w:hAnsi="Times New Roman" w:cs="Times New Roman"/>
          <w:color w:val="auto"/>
          <w:u w:val="none"/>
          <w:lang w:val="en-US"/>
        </w:rPr>
      </w:pPr>
      <w:r w:rsidRPr="00CF7A18">
        <w:rPr>
          <w:rStyle w:val="Hypertextovprepojenie"/>
          <w:rFonts w:ascii="Times New Roman" w:hAnsi="Times New Roman" w:cs="Times New Roman"/>
          <w:color w:val="auto"/>
          <w:u w:val="none"/>
          <w:lang w:val="en-US"/>
        </w:rPr>
        <w:t>Batibo, Herman</w:t>
      </w:r>
      <w:r>
        <w:rPr>
          <w:rStyle w:val="Hypertextovprepojenie"/>
          <w:rFonts w:ascii="Times New Roman" w:hAnsi="Times New Roman" w:cs="Times New Roman"/>
          <w:color w:val="auto"/>
          <w:u w:val="none"/>
          <w:lang w:val="en-US"/>
        </w:rPr>
        <w:t xml:space="preserve">. 1996. Loanword Cluster </w:t>
      </w:r>
      <w:proofErr w:type="spellStart"/>
      <w:r>
        <w:rPr>
          <w:rStyle w:val="Hypertextovprepojenie"/>
          <w:rFonts w:ascii="Times New Roman" w:hAnsi="Times New Roman" w:cs="Times New Roman"/>
          <w:color w:val="auto"/>
          <w:u w:val="none"/>
          <w:lang w:val="en-US"/>
        </w:rPr>
        <w:t>Nativization</w:t>
      </w:r>
      <w:proofErr w:type="spellEnd"/>
      <w:r>
        <w:rPr>
          <w:rStyle w:val="Hypertextovprepojenie"/>
          <w:rFonts w:ascii="Times New Roman" w:hAnsi="Times New Roman" w:cs="Times New Roman"/>
          <w:color w:val="auto"/>
          <w:u w:val="none"/>
          <w:lang w:val="en-US"/>
        </w:rPr>
        <w:t xml:space="preserve"> Rules in Tswana and Swahili: a Comparative </w:t>
      </w:r>
      <w:r w:rsidR="00706E98">
        <w:rPr>
          <w:rStyle w:val="Hypertextovprepojenie"/>
          <w:rFonts w:ascii="Times New Roman" w:hAnsi="Times New Roman" w:cs="Times New Roman"/>
          <w:color w:val="auto"/>
          <w:u w:val="none"/>
          <w:lang w:val="en-US"/>
        </w:rPr>
        <w:tab/>
      </w:r>
      <w:r>
        <w:rPr>
          <w:rStyle w:val="Hypertextovprepojenie"/>
          <w:rFonts w:ascii="Times New Roman" w:hAnsi="Times New Roman" w:cs="Times New Roman"/>
          <w:color w:val="auto"/>
          <w:u w:val="none"/>
          <w:lang w:val="en-US"/>
        </w:rPr>
        <w:t xml:space="preserve">Study. </w:t>
      </w:r>
      <w:r w:rsidRPr="00CF7A18">
        <w:rPr>
          <w:rStyle w:val="Hypertextovprepojenie"/>
          <w:rFonts w:ascii="Times New Roman" w:hAnsi="Times New Roman" w:cs="Times New Roman"/>
          <w:i/>
          <w:iCs/>
          <w:color w:val="auto"/>
          <w:u w:val="none"/>
          <w:lang w:val="en-US"/>
        </w:rPr>
        <w:t>South African Journal of African Languages</w:t>
      </w:r>
      <w:r w:rsidR="00A842AC">
        <w:rPr>
          <w:rStyle w:val="Hypertextovprepojenie"/>
          <w:rFonts w:ascii="Times New Roman" w:hAnsi="Times New Roman" w:cs="Times New Roman"/>
          <w:color w:val="auto"/>
          <w:u w:val="none"/>
          <w:lang w:val="en-US"/>
        </w:rPr>
        <w:t xml:space="preserve"> </w:t>
      </w:r>
      <w:r>
        <w:rPr>
          <w:rStyle w:val="Hypertextovprepojenie"/>
          <w:rFonts w:ascii="Times New Roman" w:hAnsi="Times New Roman" w:cs="Times New Roman"/>
          <w:color w:val="auto"/>
          <w:u w:val="none"/>
          <w:lang w:val="en-US"/>
        </w:rPr>
        <w:t>16</w:t>
      </w:r>
      <w:r w:rsidR="00A842AC">
        <w:rPr>
          <w:rStyle w:val="Hypertextovprepojenie"/>
          <w:rFonts w:ascii="Times New Roman" w:hAnsi="Times New Roman" w:cs="Times New Roman"/>
          <w:color w:val="auto"/>
          <w:u w:val="none"/>
          <w:lang w:val="en-US"/>
        </w:rPr>
        <w:t>(</w:t>
      </w:r>
      <w:r w:rsidR="00750E64">
        <w:rPr>
          <w:rStyle w:val="Hypertextovprepojenie"/>
          <w:rFonts w:ascii="Times New Roman" w:hAnsi="Times New Roman" w:cs="Times New Roman"/>
          <w:color w:val="auto"/>
          <w:u w:val="none"/>
          <w:lang w:val="en-US"/>
        </w:rPr>
        <w:t>2</w:t>
      </w:r>
      <w:r w:rsidR="00A842AC">
        <w:rPr>
          <w:rStyle w:val="Hypertextovprepojenie"/>
          <w:rFonts w:ascii="Times New Roman" w:hAnsi="Times New Roman" w:cs="Times New Roman"/>
          <w:color w:val="auto"/>
          <w:u w:val="none"/>
          <w:lang w:val="en-US"/>
        </w:rPr>
        <w:t>)</w:t>
      </w:r>
      <w:r w:rsidR="00750E64">
        <w:rPr>
          <w:rStyle w:val="Hypertextovprepojenie"/>
          <w:rFonts w:ascii="Times New Roman" w:hAnsi="Times New Roman" w:cs="Times New Roman"/>
          <w:color w:val="auto"/>
          <w:u w:val="none"/>
          <w:lang w:val="en-US"/>
        </w:rPr>
        <w:t>.</w:t>
      </w:r>
      <w:r>
        <w:rPr>
          <w:rStyle w:val="Hypertextovprepojenie"/>
          <w:rFonts w:ascii="Times New Roman" w:hAnsi="Times New Roman" w:cs="Times New Roman"/>
          <w:color w:val="auto"/>
          <w:u w:val="none"/>
          <w:lang w:val="en-US"/>
        </w:rPr>
        <w:t xml:space="preserve"> 33</w:t>
      </w:r>
      <w:r w:rsidR="00491523">
        <w:rPr>
          <w:rStyle w:val="Hypertextovprepojenie"/>
          <w:rFonts w:ascii="Times New Roman" w:hAnsi="Times New Roman" w:cs="Times New Roman"/>
          <w:color w:val="auto"/>
          <w:u w:val="none"/>
          <w:lang w:val="en-US"/>
        </w:rPr>
        <w:t>–</w:t>
      </w:r>
      <w:r>
        <w:rPr>
          <w:rStyle w:val="Hypertextovprepojenie"/>
          <w:rFonts w:ascii="Times New Roman" w:hAnsi="Times New Roman" w:cs="Times New Roman"/>
          <w:color w:val="auto"/>
          <w:u w:val="none"/>
          <w:lang w:val="en-US"/>
        </w:rPr>
        <w:t>41</w:t>
      </w:r>
    </w:p>
    <w:p w14:paraId="35F29107" w14:textId="77777777" w:rsidR="00A842AC" w:rsidRDefault="00A842AC" w:rsidP="00706E98">
      <w:pPr>
        <w:pStyle w:val="Bezriadkovania"/>
        <w:rPr>
          <w:rStyle w:val="Hypertextovprepojenie"/>
          <w:rFonts w:ascii="Times New Roman" w:hAnsi="Times New Roman" w:cs="Times New Roman"/>
          <w:color w:val="auto"/>
          <w:u w:val="none"/>
          <w:lang w:val="en-US"/>
        </w:rPr>
      </w:pPr>
    </w:p>
    <w:p w14:paraId="1250CF04" w14:textId="52C64125" w:rsidR="00D90B12" w:rsidRPr="00D90B12" w:rsidRDefault="00A842AC" w:rsidP="00A82E7D">
      <w:pPr>
        <w:pStyle w:val="Bezriadkovania"/>
        <w:jc w:val="both"/>
        <w:rPr>
          <w:rFonts w:ascii="Times New Roman" w:hAnsi="Times New Roman" w:cs="Times New Roman"/>
          <w:lang w:val="en-US"/>
        </w:rPr>
      </w:pPr>
      <w:proofErr w:type="spellStart"/>
      <w:r w:rsidRPr="00CF7A18">
        <w:rPr>
          <w:rStyle w:val="Hypertextovprepojenie"/>
          <w:rFonts w:ascii="Times New Roman" w:hAnsi="Times New Roman" w:cs="Times New Roman"/>
          <w:color w:val="auto"/>
          <w:u w:val="none"/>
          <w:lang w:val="en-US"/>
        </w:rPr>
        <w:t>Batibo</w:t>
      </w:r>
      <w:proofErr w:type="spellEnd"/>
      <w:r w:rsidRPr="00CF7A18">
        <w:rPr>
          <w:rStyle w:val="Hypertextovprepojenie"/>
          <w:rFonts w:ascii="Times New Roman" w:hAnsi="Times New Roman" w:cs="Times New Roman"/>
          <w:color w:val="auto"/>
          <w:u w:val="none"/>
          <w:lang w:val="en-US"/>
        </w:rPr>
        <w:t>, Herman</w:t>
      </w:r>
      <w:r w:rsidR="00732627">
        <w:rPr>
          <w:rStyle w:val="Hypertextovprepojenie"/>
          <w:rFonts w:ascii="Times New Roman" w:hAnsi="Times New Roman" w:cs="Times New Roman"/>
          <w:color w:val="auto"/>
          <w:u w:val="none"/>
          <w:lang w:val="en-US"/>
        </w:rPr>
        <w:t>.</w:t>
      </w:r>
      <w:r w:rsidR="00CF7A18">
        <w:rPr>
          <w:rStyle w:val="Hypertextovprepojenie"/>
          <w:rFonts w:ascii="Times New Roman" w:hAnsi="Times New Roman" w:cs="Times New Roman"/>
          <w:color w:val="auto"/>
          <w:u w:val="none"/>
          <w:lang w:val="en-US"/>
        </w:rPr>
        <w:t xml:space="preserve"> 1994. Does Kiswahili have Diphthongs: Interpreting Foreign Sounds in African </w:t>
      </w:r>
      <w:r>
        <w:rPr>
          <w:rStyle w:val="Hypertextovprepojenie"/>
          <w:rFonts w:ascii="Times New Roman" w:hAnsi="Times New Roman" w:cs="Times New Roman"/>
          <w:color w:val="auto"/>
          <w:u w:val="none"/>
          <w:lang w:val="en-US"/>
        </w:rPr>
        <w:tab/>
      </w:r>
      <w:r w:rsidR="00CF7A18">
        <w:rPr>
          <w:rStyle w:val="Hypertextovprepojenie"/>
          <w:rFonts w:ascii="Times New Roman" w:hAnsi="Times New Roman" w:cs="Times New Roman"/>
          <w:color w:val="auto"/>
          <w:u w:val="none"/>
          <w:lang w:val="en-US"/>
        </w:rPr>
        <w:t xml:space="preserve">Languages. </w:t>
      </w:r>
      <w:r w:rsidR="00CF7A18" w:rsidRPr="00CF7A18">
        <w:rPr>
          <w:rStyle w:val="Hypertextovprepojenie"/>
          <w:rFonts w:ascii="Times New Roman" w:hAnsi="Times New Roman" w:cs="Times New Roman"/>
          <w:i/>
          <w:iCs/>
          <w:color w:val="auto"/>
          <w:u w:val="none"/>
          <w:lang w:val="en-US"/>
        </w:rPr>
        <w:t>South African Journal of African Languages</w:t>
      </w:r>
      <w:r w:rsidR="00CF7A18">
        <w:rPr>
          <w:rStyle w:val="Hypertextovprepojenie"/>
          <w:rFonts w:ascii="Times New Roman" w:hAnsi="Times New Roman" w:cs="Times New Roman"/>
          <w:color w:val="auto"/>
          <w:u w:val="none"/>
          <w:lang w:val="en-US"/>
        </w:rPr>
        <w:t>14</w:t>
      </w:r>
      <w:r w:rsidR="00706E98">
        <w:rPr>
          <w:rStyle w:val="Hypertextovprepojenie"/>
          <w:rFonts w:ascii="Times New Roman" w:hAnsi="Times New Roman" w:cs="Times New Roman"/>
          <w:color w:val="auto"/>
          <w:u w:val="none"/>
          <w:lang w:val="en-US"/>
        </w:rPr>
        <w:t>(</w:t>
      </w:r>
      <w:r w:rsidR="00750E64">
        <w:rPr>
          <w:rStyle w:val="Hypertextovprepojenie"/>
          <w:rFonts w:ascii="Times New Roman" w:hAnsi="Times New Roman" w:cs="Times New Roman"/>
          <w:color w:val="auto"/>
          <w:u w:val="none"/>
          <w:lang w:val="en-US"/>
        </w:rPr>
        <w:t>4</w:t>
      </w:r>
      <w:r w:rsidR="00706E98">
        <w:rPr>
          <w:rStyle w:val="Hypertextovprepojenie"/>
          <w:rFonts w:ascii="Times New Roman" w:hAnsi="Times New Roman" w:cs="Times New Roman"/>
          <w:color w:val="auto"/>
          <w:u w:val="none"/>
          <w:lang w:val="en-US"/>
        </w:rPr>
        <w:t>)</w:t>
      </w:r>
      <w:r w:rsidR="00750E64">
        <w:rPr>
          <w:rStyle w:val="Hypertextovprepojenie"/>
          <w:rFonts w:ascii="Times New Roman" w:hAnsi="Times New Roman" w:cs="Times New Roman"/>
          <w:color w:val="auto"/>
          <w:u w:val="none"/>
          <w:lang w:val="en-US"/>
        </w:rPr>
        <w:t xml:space="preserve">. </w:t>
      </w:r>
      <w:r w:rsidR="00CF7A18">
        <w:rPr>
          <w:rStyle w:val="Hypertextovprepojenie"/>
          <w:rFonts w:ascii="Times New Roman" w:hAnsi="Times New Roman" w:cs="Times New Roman"/>
          <w:color w:val="auto"/>
          <w:u w:val="none"/>
          <w:lang w:val="en-US"/>
        </w:rPr>
        <w:t>180</w:t>
      </w:r>
      <w:r w:rsidR="00491523">
        <w:rPr>
          <w:rStyle w:val="Hypertextovprepojenie"/>
          <w:rFonts w:ascii="Times New Roman" w:hAnsi="Times New Roman" w:cs="Times New Roman"/>
          <w:color w:val="auto"/>
          <w:u w:val="none"/>
          <w:lang w:val="en-US"/>
        </w:rPr>
        <w:t>–</w:t>
      </w:r>
      <w:r w:rsidR="00CF7A18">
        <w:rPr>
          <w:rStyle w:val="Hypertextovprepojenie"/>
          <w:rFonts w:ascii="Times New Roman" w:hAnsi="Times New Roman" w:cs="Times New Roman"/>
          <w:color w:val="auto"/>
          <w:u w:val="none"/>
          <w:lang w:val="en-US"/>
        </w:rPr>
        <w:t xml:space="preserve">186 </w:t>
      </w:r>
    </w:p>
    <w:p w14:paraId="6BCF142E" w14:textId="77777777" w:rsidR="00A842AC" w:rsidRDefault="00A842AC" w:rsidP="00706E98">
      <w:pPr>
        <w:pStyle w:val="Bezriadkovania"/>
        <w:rPr>
          <w:rFonts w:ascii="Times New Roman" w:hAnsi="Times New Roman" w:cs="Times New Roman"/>
        </w:rPr>
      </w:pPr>
    </w:p>
    <w:p w14:paraId="3DD180A0" w14:textId="04F5FBF2" w:rsidR="00AA083F" w:rsidRPr="00894E04" w:rsidRDefault="00374A4D" w:rsidP="00706E98">
      <w:pPr>
        <w:pStyle w:val="Bezriadkovania"/>
        <w:rPr>
          <w:rStyle w:val="Hypertextovprepojenie"/>
          <w:rFonts w:ascii="Times New Roman" w:hAnsi="Times New Roman" w:cs="Times New Roman"/>
          <w:color w:val="auto"/>
          <w:lang w:val="en-US"/>
        </w:rPr>
      </w:pPr>
      <w:r w:rsidRPr="00F30985">
        <w:rPr>
          <w:rFonts w:ascii="Times New Roman" w:hAnsi="Times New Roman" w:cs="Times New Roman"/>
        </w:rPr>
        <w:t>Crystal, D</w:t>
      </w:r>
      <w:r w:rsidR="00F30985" w:rsidRPr="00F30985">
        <w:rPr>
          <w:rFonts w:ascii="Times New Roman" w:hAnsi="Times New Roman" w:cs="Times New Roman"/>
        </w:rPr>
        <w:t>avid</w:t>
      </w:r>
      <w:r w:rsidRPr="00F30985">
        <w:rPr>
          <w:rFonts w:ascii="Times New Roman" w:hAnsi="Times New Roman" w:cs="Times New Roman"/>
        </w:rPr>
        <w:t xml:space="preserve">. </w:t>
      </w:r>
      <w:r w:rsidR="00721076" w:rsidRPr="00F30985">
        <w:rPr>
          <w:rFonts w:ascii="Times New Roman" w:hAnsi="Times New Roman" w:cs="Times New Roman"/>
        </w:rPr>
        <w:t>2001</w:t>
      </w:r>
      <w:r w:rsidR="00721076" w:rsidRPr="00AA083F">
        <w:rPr>
          <w:rFonts w:ascii="Times New Roman" w:hAnsi="Times New Roman" w:cs="Times New Roman"/>
          <w:i/>
        </w:rPr>
        <w:t>. Language and Internet</w:t>
      </w:r>
      <w:r w:rsidR="00721076" w:rsidRPr="00AA083F">
        <w:rPr>
          <w:rFonts w:ascii="Times New Roman" w:hAnsi="Times New Roman" w:cs="Times New Roman"/>
        </w:rPr>
        <w:t>. Cambridge, UK: Cambridge University Press.</w:t>
      </w:r>
      <w:r w:rsidR="00EC0368" w:rsidRPr="00AA083F">
        <w:rPr>
          <w:rStyle w:val="Hypertextovprepojenie"/>
          <w:rFonts w:ascii="Times New Roman" w:hAnsi="Times New Roman" w:cs="Times New Roman"/>
          <w:color w:val="auto"/>
          <w:lang w:val="en-US"/>
        </w:rPr>
        <w:t xml:space="preserve"> </w:t>
      </w:r>
    </w:p>
    <w:p w14:paraId="638103EF" w14:textId="77777777" w:rsidR="00D90B12" w:rsidRDefault="00D90B12" w:rsidP="00706E98">
      <w:pPr>
        <w:pStyle w:val="Bezriadkovania"/>
        <w:rPr>
          <w:rFonts w:ascii="Times New Roman" w:hAnsi="Times New Roman" w:cs="Times New Roman"/>
        </w:rPr>
      </w:pPr>
    </w:p>
    <w:p w14:paraId="245D96D8" w14:textId="2FA825DE" w:rsidR="00BC0CFD" w:rsidRDefault="008F6B22" w:rsidP="00A82E7D">
      <w:pPr>
        <w:pStyle w:val="Bezriadkovania"/>
        <w:jc w:val="both"/>
        <w:rPr>
          <w:rFonts w:ascii="Times New Roman" w:hAnsi="Times New Roman" w:cs="Times New Roman"/>
        </w:rPr>
      </w:pPr>
      <w:proofErr w:type="spellStart"/>
      <w:r w:rsidRPr="009169FF">
        <w:rPr>
          <w:rFonts w:ascii="Times New Roman" w:hAnsi="Times New Roman" w:cs="Times New Roman"/>
        </w:rPr>
        <w:t>Fin</w:t>
      </w:r>
      <w:r w:rsidR="00374A4D" w:rsidRPr="009169FF">
        <w:rPr>
          <w:rFonts w:ascii="Times New Roman" w:hAnsi="Times New Roman" w:cs="Times New Roman"/>
        </w:rPr>
        <w:t>egan</w:t>
      </w:r>
      <w:proofErr w:type="spellEnd"/>
      <w:r w:rsidR="00374A4D" w:rsidRPr="009169FF">
        <w:rPr>
          <w:rFonts w:ascii="Times New Roman" w:hAnsi="Times New Roman" w:cs="Times New Roman"/>
        </w:rPr>
        <w:t>, E</w:t>
      </w:r>
      <w:r w:rsidR="009169FF" w:rsidRPr="009169FF">
        <w:rPr>
          <w:rFonts w:ascii="Times New Roman" w:hAnsi="Times New Roman" w:cs="Times New Roman"/>
        </w:rPr>
        <w:t>dward</w:t>
      </w:r>
      <w:r w:rsidR="00374A4D" w:rsidRPr="009169FF">
        <w:rPr>
          <w:rFonts w:ascii="Times New Roman" w:hAnsi="Times New Roman" w:cs="Times New Roman"/>
        </w:rPr>
        <w:t xml:space="preserve">. </w:t>
      </w:r>
      <w:r w:rsidRPr="009169FF">
        <w:rPr>
          <w:rFonts w:ascii="Times New Roman" w:hAnsi="Times New Roman" w:cs="Times New Roman"/>
        </w:rPr>
        <w:t>1999.</w:t>
      </w:r>
      <w:r w:rsidRPr="00AA083F">
        <w:rPr>
          <w:rFonts w:ascii="Times New Roman" w:hAnsi="Times New Roman" w:cs="Times New Roman"/>
        </w:rPr>
        <w:t xml:space="preserve"> </w:t>
      </w:r>
      <w:r w:rsidRPr="00AA083F">
        <w:rPr>
          <w:rFonts w:ascii="Times New Roman" w:hAnsi="Times New Roman" w:cs="Times New Roman"/>
          <w:i/>
        </w:rPr>
        <w:t>Language: Its structure and use</w:t>
      </w:r>
      <w:r w:rsidRPr="00AA083F">
        <w:rPr>
          <w:rFonts w:ascii="Times New Roman" w:hAnsi="Times New Roman" w:cs="Times New Roman"/>
        </w:rPr>
        <w:t>. Fort Worth: Harcourt Brace College</w:t>
      </w:r>
      <w:r w:rsidR="00A82E7D">
        <w:rPr>
          <w:rFonts w:ascii="Times New Roman" w:hAnsi="Times New Roman" w:cs="Times New Roman"/>
        </w:rPr>
        <w:t xml:space="preserve"> </w:t>
      </w:r>
      <w:r w:rsidRPr="00AA083F">
        <w:rPr>
          <w:rFonts w:ascii="Times New Roman" w:hAnsi="Times New Roman" w:cs="Times New Roman"/>
        </w:rPr>
        <w:t>Publishers.</w:t>
      </w:r>
    </w:p>
    <w:p w14:paraId="35709E1B" w14:textId="77777777" w:rsidR="00136E8D" w:rsidRDefault="00136E8D" w:rsidP="00183D4C">
      <w:pPr>
        <w:pStyle w:val="Bezriadkovania"/>
        <w:jc w:val="both"/>
        <w:rPr>
          <w:rFonts w:ascii="Times New Roman" w:hAnsi="Times New Roman" w:cs="Times New Roman"/>
          <w:highlight w:val="green"/>
        </w:rPr>
      </w:pPr>
    </w:p>
    <w:p w14:paraId="3C6E5025" w14:textId="5F156143" w:rsidR="00E504DB" w:rsidRPr="00AA083F" w:rsidRDefault="00374A4D" w:rsidP="00183D4C">
      <w:pPr>
        <w:pStyle w:val="Bezriadkovania"/>
        <w:jc w:val="both"/>
        <w:rPr>
          <w:rFonts w:ascii="Times New Roman" w:hAnsi="Times New Roman" w:cs="Times New Roman"/>
        </w:rPr>
      </w:pPr>
      <w:r w:rsidRPr="002E35B9">
        <w:rPr>
          <w:rFonts w:ascii="Times New Roman" w:hAnsi="Times New Roman" w:cs="Times New Roman"/>
        </w:rPr>
        <w:lastRenderedPageBreak/>
        <w:t>Fisher, M</w:t>
      </w:r>
      <w:r w:rsidR="00801BB0" w:rsidRPr="002E35B9">
        <w:rPr>
          <w:rFonts w:ascii="Times New Roman" w:hAnsi="Times New Roman" w:cs="Times New Roman"/>
        </w:rPr>
        <w:t>ary</w:t>
      </w:r>
      <w:r w:rsidRPr="002E35B9">
        <w:rPr>
          <w:rFonts w:ascii="Times New Roman" w:hAnsi="Times New Roman" w:cs="Times New Roman"/>
        </w:rPr>
        <w:t xml:space="preserve"> K. </w:t>
      </w:r>
      <w:r w:rsidR="00E504DB" w:rsidRPr="002E35B9">
        <w:rPr>
          <w:rFonts w:ascii="Times New Roman" w:hAnsi="Times New Roman" w:cs="Times New Roman"/>
        </w:rPr>
        <w:t>1984</w:t>
      </w:r>
      <w:r w:rsidR="00A61C07">
        <w:rPr>
          <w:rFonts w:ascii="Times New Roman" w:hAnsi="Times New Roman" w:cs="Times New Roman"/>
        </w:rPr>
        <w:t>a</w:t>
      </w:r>
      <w:r w:rsidR="00E504DB" w:rsidRPr="002E35B9">
        <w:rPr>
          <w:rFonts w:ascii="Times New Roman" w:hAnsi="Times New Roman" w:cs="Times New Roman"/>
        </w:rPr>
        <w:t xml:space="preserve">. </w:t>
      </w:r>
      <w:r w:rsidR="00E504DB" w:rsidRPr="002E35B9">
        <w:rPr>
          <w:rFonts w:ascii="Times New Roman" w:hAnsi="Times New Roman" w:cs="Times New Roman"/>
          <w:i/>
        </w:rPr>
        <w:t>Lunda-Ndembu Dictionary</w:t>
      </w:r>
      <w:r w:rsidR="00E504DB" w:rsidRPr="00AA083F">
        <w:rPr>
          <w:rFonts w:ascii="Times New Roman" w:hAnsi="Times New Roman" w:cs="Times New Roman"/>
        </w:rPr>
        <w:t>. Ikelengi, Zambia: Lunda-Ndembu Publications.</w:t>
      </w:r>
    </w:p>
    <w:p w14:paraId="6F056937" w14:textId="77777777" w:rsidR="00DC64FB" w:rsidRPr="00AA083F" w:rsidRDefault="00DC64FB" w:rsidP="00183D4C">
      <w:pPr>
        <w:pStyle w:val="Bezriadkovania"/>
        <w:jc w:val="both"/>
        <w:rPr>
          <w:rFonts w:ascii="Times New Roman" w:hAnsi="Times New Roman" w:cs="Times New Roman"/>
        </w:rPr>
      </w:pPr>
    </w:p>
    <w:p w14:paraId="3DA251A6" w14:textId="68D4FE18" w:rsidR="00DC64FB" w:rsidRDefault="000A4EBD" w:rsidP="00183D4C">
      <w:pPr>
        <w:pStyle w:val="Bezriadkovania"/>
        <w:jc w:val="both"/>
        <w:rPr>
          <w:rFonts w:ascii="Times New Roman" w:hAnsi="Times New Roman" w:cs="Times New Roman"/>
        </w:rPr>
      </w:pPr>
      <w:r w:rsidRPr="002E35B9">
        <w:rPr>
          <w:rFonts w:ascii="Times New Roman" w:hAnsi="Times New Roman" w:cs="Times New Roman"/>
        </w:rPr>
        <w:t xml:space="preserve">Fisher, Mary K. </w:t>
      </w:r>
      <w:r w:rsidR="00DC64FB" w:rsidRPr="002E35B9">
        <w:rPr>
          <w:rFonts w:ascii="Times New Roman" w:hAnsi="Times New Roman" w:cs="Times New Roman"/>
        </w:rPr>
        <w:t>1984</w:t>
      </w:r>
      <w:r w:rsidR="00A61C07">
        <w:rPr>
          <w:rFonts w:ascii="Times New Roman" w:hAnsi="Times New Roman" w:cs="Times New Roman"/>
        </w:rPr>
        <w:t>b</w:t>
      </w:r>
      <w:r w:rsidR="00DC64FB" w:rsidRPr="002E35B9">
        <w:rPr>
          <w:rFonts w:ascii="Times New Roman" w:hAnsi="Times New Roman" w:cs="Times New Roman"/>
        </w:rPr>
        <w:t xml:space="preserve">. </w:t>
      </w:r>
      <w:r w:rsidR="00DC64FB" w:rsidRPr="002E35B9">
        <w:rPr>
          <w:rFonts w:ascii="Times New Roman" w:hAnsi="Times New Roman" w:cs="Times New Roman"/>
          <w:i/>
        </w:rPr>
        <w:t>Lunda-Ndembu Handbook</w:t>
      </w:r>
      <w:r w:rsidR="00DC64FB" w:rsidRPr="002E35B9">
        <w:rPr>
          <w:rFonts w:ascii="Times New Roman" w:hAnsi="Times New Roman" w:cs="Times New Roman"/>
        </w:rPr>
        <w:t>. Lusaka</w:t>
      </w:r>
      <w:r w:rsidR="00DC64FB" w:rsidRPr="00AA083F">
        <w:rPr>
          <w:rFonts w:ascii="Times New Roman" w:hAnsi="Times New Roman" w:cs="Times New Roman"/>
        </w:rPr>
        <w:t>: National Educ</w:t>
      </w:r>
      <w:r w:rsidR="001F44C8">
        <w:rPr>
          <w:rFonts w:ascii="Times New Roman" w:hAnsi="Times New Roman" w:cs="Times New Roman"/>
        </w:rPr>
        <w:t xml:space="preserve">ational Company of Zambia </w:t>
      </w:r>
      <w:r>
        <w:rPr>
          <w:rFonts w:ascii="Times New Roman" w:hAnsi="Times New Roman" w:cs="Times New Roman"/>
        </w:rPr>
        <w:tab/>
      </w:r>
      <w:r w:rsidR="00DC64FB" w:rsidRPr="00AA083F">
        <w:rPr>
          <w:rFonts w:ascii="Times New Roman" w:hAnsi="Times New Roman" w:cs="Times New Roman"/>
        </w:rPr>
        <w:t>(NECZAM).</w:t>
      </w:r>
    </w:p>
    <w:p w14:paraId="2813CB83" w14:textId="77777777" w:rsidR="00701D99" w:rsidRDefault="00701D99" w:rsidP="00183D4C">
      <w:pPr>
        <w:pStyle w:val="Bezriadkovania"/>
        <w:jc w:val="both"/>
        <w:rPr>
          <w:rFonts w:ascii="Times New Roman" w:hAnsi="Times New Roman" w:cs="Times New Roman"/>
        </w:rPr>
      </w:pPr>
    </w:p>
    <w:p w14:paraId="4617FDF6" w14:textId="0423D667" w:rsidR="008F6B22" w:rsidRDefault="00374A4D" w:rsidP="00183D4C">
      <w:pPr>
        <w:pStyle w:val="Bezriadkovania"/>
        <w:jc w:val="both"/>
        <w:rPr>
          <w:rFonts w:ascii="Times New Roman" w:hAnsi="Times New Roman" w:cs="Times New Roman"/>
        </w:rPr>
      </w:pPr>
      <w:proofErr w:type="spellStart"/>
      <w:r w:rsidRPr="007E7239">
        <w:rPr>
          <w:rFonts w:ascii="Times New Roman" w:hAnsi="Times New Roman" w:cs="Times New Roman"/>
        </w:rPr>
        <w:t>Fromkin</w:t>
      </w:r>
      <w:proofErr w:type="spellEnd"/>
      <w:r w:rsidRPr="007E7239">
        <w:rPr>
          <w:rFonts w:ascii="Times New Roman" w:hAnsi="Times New Roman" w:cs="Times New Roman"/>
        </w:rPr>
        <w:t>, V</w:t>
      </w:r>
      <w:r w:rsidR="007E7239" w:rsidRPr="007E7239">
        <w:rPr>
          <w:rFonts w:ascii="Times New Roman" w:hAnsi="Times New Roman" w:cs="Times New Roman"/>
        </w:rPr>
        <w:t>ictoria</w:t>
      </w:r>
      <w:r w:rsidR="00A82E7D">
        <w:rPr>
          <w:rFonts w:ascii="Times New Roman" w:hAnsi="Times New Roman" w:cs="Times New Roman"/>
        </w:rPr>
        <w:t xml:space="preserve"> &amp;</w:t>
      </w:r>
      <w:r w:rsidR="007E7239" w:rsidRPr="007E7239">
        <w:rPr>
          <w:rFonts w:ascii="Times New Roman" w:hAnsi="Times New Roman" w:cs="Times New Roman"/>
        </w:rPr>
        <w:t xml:space="preserve"> </w:t>
      </w:r>
      <w:r w:rsidRPr="007E7239">
        <w:rPr>
          <w:rFonts w:ascii="Times New Roman" w:hAnsi="Times New Roman" w:cs="Times New Roman"/>
        </w:rPr>
        <w:t>Rodman</w:t>
      </w:r>
      <w:r w:rsidR="007E7239" w:rsidRPr="007E7239">
        <w:rPr>
          <w:rFonts w:ascii="Times New Roman" w:hAnsi="Times New Roman" w:cs="Times New Roman"/>
        </w:rPr>
        <w:t xml:space="preserve">, </w:t>
      </w:r>
      <w:r w:rsidR="00A82E7D" w:rsidRPr="007E7239">
        <w:rPr>
          <w:rFonts w:ascii="Times New Roman" w:hAnsi="Times New Roman" w:cs="Times New Roman"/>
        </w:rPr>
        <w:t>Robert</w:t>
      </w:r>
      <w:r w:rsidR="00A82E7D">
        <w:rPr>
          <w:rFonts w:ascii="Times New Roman" w:hAnsi="Times New Roman" w:cs="Times New Roman"/>
        </w:rPr>
        <w:t xml:space="preserve"> &amp;</w:t>
      </w:r>
      <w:r w:rsidR="007E7239" w:rsidRPr="007E7239">
        <w:rPr>
          <w:rFonts w:ascii="Times New Roman" w:hAnsi="Times New Roman" w:cs="Times New Roman"/>
        </w:rPr>
        <w:t xml:space="preserve"> </w:t>
      </w:r>
      <w:proofErr w:type="spellStart"/>
      <w:r w:rsidR="007E7239" w:rsidRPr="007E7239">
        <w:rPr>
          <w:rFonts w:ascii="Times New Roman" w:hAnsi="Times New Roman" w:cs="Times New Roman"/>
        </w:rPr>
        <w:t>Hyams</w:t>
      </w:r>
      <w:proofErr w:type="spellEnd"/>
      <w:r w:rsidR="00A82E7D">
        <w:rPr>
          <w:rFonts w:ascii="Times New Roman" w:hAnsi="Times New Roman" w:cs="Times New Roman"/>
        </w:rPr>
        <w:t xml:space="preserve">, </w:t>
      </w:r>
      <w:r w:rsidR="00A82E7D" w:rsidRPr="007E7239">
        <w:rPr>
          <w:rFonts w:ascii="Times New Roman" w:hAnsi="Times New Roman" w:cs="Times New Roman"/>
        </w:rPr>
        <w:t>Nina</w:t>
      </w:r>
      <w:r w:rsidRPr="007E7239">
        <w:rPr>
          <w:rFonts w:ascii="Times New Roman" w:hAnsi="Times New Roman" w:cs="Times New Roman"/>
        </w:rPr>
        <w:t xml:space="preserve">. </w:t>
      </w:r>
      <w:r w:rsidR="008F6B22" w:rsidRPr="007E7239">
        <w:rPr>
          <w:rFonts w:ascii="Times New Roman" w:hAnsi="Times New Roman" w:cs="Times New Roman"/>
        </w:rPr>
        <w:t>1985.</w:t>
      </w:r>
      <w:r w:rsidR="008F6B22" w:rsidRPr="00AA083F">
        <w:rPr>
          <w:rFonts w:ascii="Times New Roman" w:hAnsi="Times New Roman" w:cs="Times New Roman"/>
        </w:rPr>
        <w:t xml:space="preserve"> </w:t>
      </w:r>
      <w:r w:rsidR="008F6B22" w:rsidRPr="00AA083F">
        <w:rPr>
          <w:rFonts w:ascii="Times New Roman" w:hAnsi="Times New Roman" w:cs="Times New Roman"/>
          <w:i/>
        </w:rPr>
        <w:t>An Introduction to Language</w:t>
      </w:r>
      <w:r w:rsidR="008F6B22" w:rsidRPr="00AA083F">
        <w:rPr>
          <w:rFonts w:ascii="Times New Roman" w:hAnsi="Times New Roman" w:cs="Times New Roman"/>
        </w:rPr>
        <w:t xml:space="preserve">. New York: </w:t>
      </w:r>
      <w:r w:rsidR="00244AE8">
        <w:rPr>
          <w:rFonts w:ascii="Times New Roman" w:hAnsi="Times New Roman" w:cs="Times New Roman"/>
        </w:rPr>
        <w:tab/>
      </w:r>
      <w:r w:rsidR="008F6B22" w:rsidRPr="00AA083F">
        <w:rPr>
          <w:rFonts w:ascii="Times New Roman" w:hAnsi="Times New Roman" w:cs="Times New Roman"/>
        </w:rPr>
        <w:t>Holt</w:t>
      </w:r>
      <w:r w:rsidR="00244AE8">
        <w:rPr>
          <w:rFonts w:ascii="Times New Roman" w:hAnsi="Times New Roman" w:cs="Times New Roman"/>
        </w:rPr>
        <w:t xml:space="preserve"> </w:t>
      </w:r>
      <w:r w:rsidR="008F6B22" w:rsidRPr="00AA083F">
        <w:rPr>
          <w:rFonts w:ascii="Times New Roman" w:hAnsi="Times New Roman" w:cs="Times New Roman"/>
        </w:rPr>
        <w:t>Rinehart.</w:t>
      </w:r>
    </w:p>
    <w:p w14:paraId="6DA987E2" w14:textId="77777777" w:rsidR="007813AA" w:rsidRDefault="007813AA" w:rsidP="00183D4C">
      <w:pPr>
        <w:pStyle w:val="Bezriadkovania"/>
        <w:jc w:val="both"/>
        <w:rPr>
          <w:rFonts w:ascii="Times New Roman" w:hAnsi="Times New Roman" w:cs="Times New Roman"/>
        </w:rPr>
      </w:pPr>
    </w:p>
    <w:p w14:paraId="6B2AD7B0" w14:textId="4E24BA95" w:rsidR="007813AA" w:rsidRDefault="007813AA" w:rsidP="00183D4C">
      <w:pPr>
        <w:pStyle w:val="Bezriadkovania"/>
        <w:jc w:val="both"/>
        <w:rPr>
          <w:rFonts w:ascii="Times New Roman" w:hAnsi="Times New Roman" w:cs="Times New Roman"/>
        </w:rPr>
      </w:pPr>
      <w:r>
        <w:rPr>
          <w:rFonts w:ascii="Times New Roman" w:hAnsi="Times New Roman" w:cs="Times New Roman"/>
        </w:rPr>
        <w:t>Guthrie, Malcolm. 1967.</w:t>
      </w:r>
      <w:r w:rsidR="00667BFA">
        <w:rPr>
          <w:rFonts w:ascii="Times New Roman" w:hAnsi="Times New Roman" w:cs="Times New Roman"/>
        </w:rPr>
        <w:t xml:space="preserve"> </w:t>
      </w:r>
      <w:r w:rsidR="00667BFA" w:rsidRPr="00667BFA">
        <w:rPr>
          <w:rFonts w:ascii="Times New Roman" w:hAnsi="Times New Roman" w:cs="Times New Roman"/>
          <w:i/>
          <w:iCs/>
        </w:rPr>
        <w:t>The Classification of the Bantu Languages</w:t>
      </w:r>
      <w:r w:rsidR="00667BFA">
        <w:rPr>
          <w:rFonts w:ascii="Times New Roman" w:hAnsi="Times New Roman" w:cs="Times New Roman"/>
        </w:rPr>
        <w:t>. London: Dawsons of Pall Mall</w:t>
      </w:r>
      <w:r w:rsidR="000A4EBD">
        <w:rPr>
          <w:rFonts w:ascii="Times New Roman" w:hAnsi="Times New Roman" w:cs="Times New Roman"/>
        </w:rPr>
        <w:t>.</w:t>
      </w:r>
    </w:p>
    <w:p w14:paraId="2005A92E" w14:textId="702969B7" w:rsidR="00A62135" w:rsidRDefault="00311CFD" w:rsidP="00183D4C">
      <w:pPr>
        <w:pStyle w:val="Bezriadkovania"/>
        <w:jc w:val="both"/>
        <w:rPr>
          <w:rFonts w:ascii="Times New Roman" w:hAnsi="Times New Roman" w:cs="Times New Roman"/>
        </w:rPr>
      </w:pPr>
      <w:r>
        <w:rPr>
          <w:rFonts w:ascii="Times New Roman" w:hAnsi="Times New Roman" w:cs="Times New Roman"/>
          <w:shd w:val="clear" w:color="auto" w:fill="FFFFFF"/>
        </w:rPr>
        <w:t xml:space="preserve"> </w:t>
      </w:r>
    </w:p>
    <w:p w14:paraId="14381E28" w14:textId="77777777" w:rsidR="00A62135" w:rsidRDefault="00A62135" w:rsidP="00183D4C">
      <w:pPr>
        <w:pStyle w:val="Bezriadkovania"/>
        <w:jc w:val="both"/>
        <w:rPr>
          <w:rFonts w:ascii="Times New Roman" w:hAnsi="Times New Roman" w:cs="Times New Roman"/>
        </w:rPr>
      </w:pPr>
      <w:r w:rsidRPr="001235CD">
        <w:rPr>
          <w:rFonts w:ascii="Times New Roman" w:hAnsi="Times New Roman" w:cs="Times New Roman"/>
        </w:rPr>
        <w:t>Haspelmath, M</w:t>
      </w:r>
      <w:r w:rsidR="001235CD" w:rsidRPr="001235CD">
        <w:rPr>
          <w:rFonts w:ascii="Times New Roman" w:hAnsi="Times New Roman" w:cs="Times New Roman"/>
        </w:rPr>
        <w:t>artin</w:t>
      </w:r>
      <w:r w:rsidRPr="001235CD">
        <w:rPr>
          <w:rFonts w:ascii="Times New Roman" w:hAnsi="Times New Roman" w:cs="Times New Roman"/>
        </w:rPr>
        <w:t>. 2009</w:t>
      </w:r>
      <w:r w:rsidRPr="00A62135">
        <w:rPr>
          <w:rFonts w:ascii="Times New Roman" w:hAnsi="Times New Roman" w:cs="Times New Roman"/>
        </w:rPr>
        <w:t xml:space="preserve">. Lexical borrowing: Concepts and issues. </w:t>
      </w:r>
      <w:r w:rsidR="00805DF2">
        <w:rPr>
          <w:rFonts w:ascii="Times New Roman" w:hAnsi="Times New Roman" w:cs="Times New Roman"/>
        </w:rPr>
        <w:t>Access</w:t>
      </w:r>
      <w:r>
        <w:rPr>
          <w:rFonts w:ascii="Times New Roman" w:hAnsi="Times New Roman" w:cs="Times New Roman"/>
        </w:rPr>
        <w:t xml:space="preserve">ed </w:t>
      </w:r>
      <w:r w:rsidR="00805DF2">
        <w:rPr>
          <w:rFonts w:ascii="Times New Roman" w:hAnsi="Times New Roman" w:cs="Times New Roman"/>
        </w:rPr>
        <w:t xml:space="preserve">January </w:t>
      </w:r>
      <w:r>
        <w:rPr>
          <w:rFonts w:ascii="Times New Roman" w:hAnsi="Times New Roman" w:cs="Times New Roman"/>
        </w:rPr>
        <w:t>31</w:t>
      </w:r>
      <w:r w:rsidR="00805DF2">
        <w:rPr>
          <w:rFonts w:ascii="Times New Roman" w:hAnsi="Times New Roman" w:cs="Times New Roman"/>
        </w:rPr>
        <w:t>, 2021.</w:t>
      </w:r>
    </w:p>
    <w:p w14:paraId="47E9B335" w14:textId="77777777" w:rsidR="00A62135" w:rsidRDefault="00C57256" w:rsidP="00183D4C">
      <w:pPr>
        <w:pStyle w:val="Bezriadkovania"/>
        <w:ind w:firstLine="720"/>
        <w:jc w:val="both"/>
        <w:rPr>
          <w:rFonts w:ascii="Times New Roman" w:hAnsi="Times New Roman" w:cs="Times New Roman"/>
        </w:rPr>
      </w:pPr>
      <w:hyperlink r:id="rId9" w:history="1">
        <w:r w:rsidR="006C0B8E" w:rsidRPr="00D537BE">
          <w:rPr>
            <w:rStyle w:val="Hypertextovprepojenie"/>
            <w:rFonts w:ascii="Times New Roman" w:hAnsi="Times New Roman" w:cs="Times New Roman"/>
          </w:rPr>
          <w:t>https://www.researchgate.net/publication/279973916</w:t>
        </w:r>
      </w:hyperlink>
    </w:p>
    <w:p w14:paraId="69839946" w14:textId="77777777" w:rsidR="00B67AFD" w:rsidRPr="00AA083F" w:rsidRDefault="00B67AFD" w:rsidP="00183D4C">
      <w:pPr>
        <w:pStyle w:val="Bezriadkovania"/>
        <w:jc w:val="both"/>
        <w:rPr>
          <w:rFonts w:ascii="Times New Roman" w:hAnsi="Times New Roman" w:cs="Times New Roman"/>
        </w:rPr>
      </w:pPr>
    </w:p>
    <w:p w14:paraId="789C05E4" w14:textId="09FC6CB5" w:rsidR="00BC0CFD" w:rsidRPr="00AA083F" w:rsidRDefault="00374A4D" w:rsidP="00183D4C">
      <w:pPr>
        <w:pStyle w:val="Bezriadkovania"/>
        <w:jc w:val="both"/>
        <w:rPr>
          <w:rFonts w:ascii="Times New Roman" w:hAnsi="Times New Roman" w:cs="Times New Roman"/>
        </w:rPr>
      </w:pPr>
      <w:r w:rsidRPr="00403FD3">
        <w:rPr>
          <w:rFonts w:ascii="Times New Roman" w:hAnsi="Times New Roman" w:cs="Times New Roman"/>
        </w:rPr>
        <w:t>Haugen, Einar</w:t>
      </w:r>
      <w:r w:rsidR="00271474">
        <w:rPr>
          <w:rFonts w:ascii="Times New Roman" w:hAnsi="Times New Roman" w:cs="Times New Roman"/>
        </w:rPr>
        <w:t>.</w:t>
      </w:r>
      <w:r w:rsidRPr="00403FD3">
        <w:rPr>
          <w:rFonts w:ascii="Times New Roman" w:hAnsi="Times New Roman" w:cs="Times New Roman"/>
        </w:rPr>
        <w:t xml:space="preserve"> 1950</w:t>
      </w:r>
      <w:r w:rsidR="008F6B22" w:rsidRPr="00403FD3">
        <w:rPr>
          <w:rFonts w:ascii="Times New Roman" w:hAnsi="Times New Roman" w:cs="Times New Roman"/>
        </w:rPr>
        <w:t>.</w:t>
      </w:r>
      <w:r w:rsidR="008F6B22" w:rsidRPr="00AA083F">
        <w:rPr>
          <w:rFonts w:ascii="Times New Roman" w:hAnsi="Times New Roman" w:cs="Times New Roman"/>
        </w:rPr>
        <w:t xml:space="preserve"> The Analysis of Linguistic Borrowing. </w:t>
      </w:r>
      <w:r w:rsidR="008F6B22" w:rsidRPr="00AA083F">
        <w:rPr>
          <w:rFonts w:ascii="Times New Roman" w:hAnsi="Times New Roman" w:cs="Times New Roman"/>
          <w:i/>
        </w:rPr>
        <w:t>Language</w:t>
      </w:r>
      <w:r w:rsidR="000A4EBD">
        <w:rPr>
          <w:rFonts w:ascii="Times New Roman" w:hAnsi="Times New Roman" w:cs="Times New Roman"/>
        </w:rPr>
        <w:t xml:space="preserve"> </w:t>
      </w:r>
      <w:r w:rsidR="00A60973" w:rsidRPr="00AA083F">
        <w:rPr>
          <w:rFonts w:ascii="Times New Roman" w:hAnsi="Times New Roman" w:cs="Times New Roman"/>
        </w:rPr>
        <w:t>26</w:t>
      </w:r>
      <w:r w:rsidR="000A4EBD">
        <w:rPr>
          <w:rFonts w:ascii="Times New Roman" w:hAnsi="Times New Roman" w:cs="Times New Roman"/>
        </w:rPr>
        <w:t>(</w:t>
      </w:r>
      <w:r w:rsidR="00750E64">
        <w:rPr>
          <w:rFonts w:ascii="Times New Roman" w:hAnsi="Times New Roman" w:cs="Times New Roman"/>
        </w:rPr>
        <w:t>2</w:t>
      </w:r>
      <w:r w:rsidR="000A4EBD">
        <w:rPr>
          <w:rFonts w:ascii="Times New Roman" w:hAnsi="Times New Roman" w:cs="Times New Roman"/>
        </w:rPr>
        <w:t>)</w:t>
      </w:r>
      <w:r w:rsidR="00750E64">
        <w:rPr>
          <w:rFonts w:ascii="Times New Roman" w:hAnsi="Times New Roman" w:cs="Times New Roman"/>
        </w:rPr>
        <w:t xml:space="preserve">. </w:t>
      </w:r>
      <w:r w:rsidR="00A60973" w:rsidRPr="00AA083F">
        <w:rPr>
          <w:rFonts w:ascii="Times New Roman" w:hAnsi="Times New Roman" w:cs="Times New Roman"/>
        </w:rPr>
        <w:t xml:space="preserve"> </w:t>
      </w:r>
      <w:r w:rsidR="008F6B22" w:rsidRPr="00AA083F">
        <w:rPr>
          <w:rFonts w:ascii="Times New Roman" w:hAnsi="Times New Roman" w:cs="Times New Roman"/>
        </w:rPr>
        <w:t>210</w:t>
      </w:r>
      <w:r w:rsidR="00491523">
        <w:rPr>
          <w:rStyle w:val="Hypertextovprepojenie"/>
          <w:rFonts w:ascii="Times New Roman" w:hAnsi="Times New Roman" w:cs="Times New Roman"/>
          <w:color w:val="auto"/>
          <w:u w:val="none"/>
          <w:lang w:val="en-US"/>
        </w:rPr>
        <w:t>–</w:t>
      </w:r>
      <w:r w:rsidR="008F6B22" w:rsidRPr="00AA083F">
        <w:rPr>
          <w:rFonts w:ascii="Times New Roman" w:hAnsi="Times New Roman" w:cs="Times New Roman"/>
        </w:rPr>
        <w:t>231</w:t>
      </w:r>
      <w:r w:rsidR="00A60973" w:rsidRPr="00AA083F">
        <w:rPr>
          <w:rFonts w:ascii="Times New Roman" w:hAnsi="Times New Roman" w:cs="Times New Roman"/>
        </w:rPr>
        <w:t>.</w:t>
      </w:r>
    </w:p>
    <w:p w14:paraId="149AF883" w14:textId="77777777" w:rsidR="00B67AFD" w:rsidRPr="00AA083F" w:rsidRDefault="00B67AFD" w:rsidP="00183D4C">
      <w:pPr>
        <w:pStyle w:val="Bezriadkovania"/>
        <w:jc w:val="both"/>
        <w:rPr>
          <w:rFonts w:ascii="Times New Roman" w:hAnsi="Times New Roman" w:cs="Times New Roman"/>
        </w:rPr>
      </w:pPr>
    </w:p>
    <w:p w14:paraId="51AFAE3A" w14:textId="4EEE0808" w:rsidR="00DC64FB" w:rsidRDefault="00271474" w:rsidP="00183D4C">
      <w:pPr>
        <w:pStyle w:val="Bezriadkovania"/>
        <w:jc w:val="both"/>
        <w:rPr>
          <w:rFonts w:ascii="Times New Roman" w:hAnsi="Times New Roman" w:cs="Times New Roman"/>
        </w:rPr>
      </w:pPr>
      <w:r>
        <w:rPr>
          <w:rFonts w:ascii="Times New Roman" w:hAnsi="Times New Roman" w:cs="Times New Roman"/>
        </w:rPr>
        <w:t>Kager, Ren</w:t>
      </w:r>
      <w:r>
        <w:rPr>
          <w:rFonts w:ascii="Calibri" w:hAnsi="Calibri" w:cs="Calibri"/>
        </w:rPr>
        <w:t>é</w:t>
      </w:r>
      <w:r>
        <w:rPr>
          <w:rFonts w:ascii="Times New Roman" w:hAnsi="Times New Roman" w:cs="Times New Roman"/>
        </w:rPr>
        <w:t xml:space="preserve">. 2004. </w:t>
      </w:r>
      <w:r w:rsidRPr="00271474">
        <w:rPr>
          <w:rFonts w:ascii="Times New Roman" w:hAnsi="Times New Roman" w:cs="Times New Roman"/>
          <w:i/>
          <w:iCs/>
        </w:rPr>
        <w:t>Optimality Theory</w:t>
      </w:r>
      <w:r>
        <w:rPr>
          <w:rFonts w:ascii="Times New Roman" w:hAnsi="Times New Roman" w:cs="Times New Roman"/>
        </w:rPr>
        <w:t>. London: Cambridge University Press</w:t>
      </w:r>
    </w:p>
    <w:p w14:paraId="1CB7023C" w14:textId="77777777" w:rsidR="00271474" w:rsidRPr="00AA083F" w:rsidRDefault="00271474" w:rsidP="00183D4C">
      <w:pPr>
        <w:pStyle w:val="Bezriadkovania"/>
        <w:jc w:val="both"/>
        <w:rPr>
          <w:rFonts w:ascii="Times New Roman" w:hAnsi="Times New Roman" w:cs="Times New Roman"/>
        </w:rPr>
      </w:pPr>
    </w:p>
    <w:p w14:paraId="33013567" w14:textId="77777777" w:rsidR="00491523" w:rsidRDefault="00374A4D" w:rsidP="00183D4C">
      <w:pPr>
        <w:pStyle w:val="Bezriadkovania"/>
        <w:jc w:val="both"/>
        <w:rPr>
          <w:rFonts w:ascii="Times New Roman" w:hAnsi="Times New Roman" w:cs="Times New Roman"/>
        </w:rPr>
      </w:pPr>
      <w:r w:rsidRPr="00403FD3">
        <w:rPr>
          <w:rFonts w:ascii="Times New Roman" w:hAnsi="Times New Roman" w:cs="Times New Roman"/>
        </w:rPr>
        <w:t>Kalene Mission Hospital</w:t>
      </w:r>
      <w:r w:rsidR="00403FD3">
        <w:rPr>
          <w:rFonts w:ascii="Times New Roman" w:hAnsi="Times New Roman" w:cs="Times New Roman"/>
        </w:rPr>
        <w:t>.</w:t>
      </w:r>
      <w:r w:rsidRPr="00403FD3">
        <w:rPr>
          <w:rFonts w:ascii="Times New Roman" w:hAnsi="Times New Roman" w:cs="Times New Roman"/>
        </w:rPr>
        <w:t xml:space="preserve"> 2011</w:t>
      </w:r>
      <w:r w:rsidR="00DC64FB" w:rsidRPr="00403FD3">
        <w:rPr>
          <w:rFonts w:ascii="Times New Roman" w:hAnsi="Times New Roman" w:cs="Times New Roman"/>
        </w:rPr>
        <w:t>.</w:t>
      </w:r>
      <w:r w:rsidR="00DC64FB" w:rsidRPr="00AA083F">
        <w:rPr>
          <w:rFonts w:ascii="Times New Roman" w:hAnsi="Times New Roman" w:cs="Times New Roman"/>
        </w:rPr>
        <w:t xml:space="preserve"> </w:t>
      </w:r>
      <w:r w:rsidR="00DC64FB" w:rsidRPr="00AA083F">
        <w:rPr>
          <w:rFonts w:ascii="Times New Roman" w:hAnsi="Times New Roman" w:cs="Times New Roman"/>
          <w:i/>
        </w:rPr>
        <w:t>Lunda Handbook</w:t>
      </w:r>
      <w:r w:rsidR="001E0E69" w:rsidRPr="00AA083F">
        <w:rPr>
          <w:rFonts w:ascii="Times New Roman" w:hAnsi="Times New Roman" w:cs="Times New Roman"/>
        </w:rPr>
        <w:t xml:space="preserve"> </w:t>
      </w:r>
      <w:r w:rsidR="001E0E69" w:rsidRPr="005C1E1A">
        <w:rPr>
          <w:rFonts w:ascii="Times New Roman" w:hAnsi="Times New Roman" w:cs="Times New Roman"/>
          <w:i/>
        </w:rPr>
        <w:t>2</w:t>
      </w:r>
      <w:r w:rsidR="001E0E69" w:rsidRPr="005C1E1A">
        <w:rPr>
          <w:rFonts w:ascii="Times New Roman" w:hAnsi="Times New Roman" w:cs="Times New Roman"/>
          <w:i/>
          <w:vertAlign w:val="superscript"/>
        </w:rPr>
        <w:t>nd</w:t>
      </w:r>
      <w:r w:rsidR="001E0E69" w:rsidRPr="005C1E1A">
        <w:rPr>
          <w:rFonts w:ascii="Times New Roman" w:hAnsi="Times New Roman" w:cs="Times New Roman"/>
          <w:i/>
        </w:rPr>
        <w:t xml:space="preserve"> Edition</w:t>
      </w:r>
      <w:r w:rsidR="00DC64FB" w:rsidRPr="00AA083F">
        <w:rPr>
          <w:rFonts w:ascii="Times New Roman" w:hAnsi="Times New Roman" w:cs="Times New Roman"/>
        </w:rPr>
        <w:t xml:space="preserve">. </w:t>
      </w:r>
      <w:proofErr w:type="spellStart"/>
      <w:r w:rsidR="001E0E69" w:rsidRPr="00AA083F">
        <w:rPr>
          <w:rFonts w:ascii="Times New Roman" w:hAnsi="Times New Roman" w:cs="Times New Roman"/>
        </w:rPr>
        <w:t>Ikelengi</w:t>
      </w:r>
      <w:proofErr w:type="spellEnd"/>
      <w:r w:rsidR="00DC64FB" w:rsidRPr="00AA083F">
        <w:rPr>
          <w:rFonts w:ascii="Times New Roman" w:hAnsi="Times New Roman" w:cs="Times New Roman"/>
        </w:rPr>
        <w:t xml:space="preserve">: </w:t>
      </w:r>
      <w:proofErr w:type="spellStart"/>
      <w:r w:rsidR="00DC64FB" w:rsidRPr="00AA083F">
        <w:rPr>
          <w:rFonts w:ascii="Times New Roman" w:hAnsi="Times New Roman" w:cs="Times New Roman"/>
        </w:rPr>
        <w:t>Kalene</w:t>
      </w:r>
      <w:proofErr w:type="spellEnd"/>
      <w:r w:rsidR="00DC64FB" w:rsidRPr="00AA083F">
        <w:rPr>
          <w:rFonts w:ascii="Times New Roman" w:hAnsi="Times New Roman" w:cs="Times New Roman"/>
        </w:rPr>
        <w:t xml:space="preserve"> Mission Hospital</w:t>
      </w:r>
      <w:r w:rsidR="00491523">
        <w:rPr>
          <w:rFonts w:ascii="Times New Roman" w:hAnsi="Times New Roman" w:cs="Times New Roman"/>
        </w:rPr>
        <w:t xml:space="preserve"> </w:t>
      </w:r>
      <w:r w:rsidR="00491523">
        <w:rPr>
          <w:rFonts w:ascii="Times New Roman" w:hAnsi="Times New Roman" w:cs="Times New Roman"/>
        </w:rPr>
        <w:tab/>
      </w:r>
      <w:r w:rsidR="001E0E69" w:rsidRPr="00AA083F">
        <w:rPr>
          <w:rFonts w:ascii="Times New Roman" w:hAnsi="Times New Roman" w:cs="Times New Roman"/>
        </w:rPr>
        <w:t>Publications</w:t>
      </w:r>
      <w:r w:rsidR="00DC64FB" w:rsidRPr="00AA083F">
        <w:rPr>
          <w:rFonts w:ascii="Times New Roman" w:hAnsi="Times New Roman" w:cs="Times New Roman"/>
        </w:rPr>
        <w:t>.</w:t>
      </w:r>
    </w:p>
    <w:p w14:paraId="215B2241" w14:textId="77777777" w:rsidR="00491523" w:rsidRDefault="00491523" w:rsidP="00183D4C">
      <w:pPr>
        <w:pStyle w:val="Bezriadkovania"/>
        <w:jc w:val="both"/>
        <w:rPr>
          <w:rFonts w:ascii="Times New Roman" w:hAnsi="Times New Roman" w:cs="Times New Roman"/>
        </w:rPr>
      </w:pPr>
    </w:p>
    <w:p w14:paraId="45E3D4F5" w14:textId="00A2E239" w:rsidR="00BC0CFD" w:rsidRPr="00AA083F" w:rsidRDefault="00374A4D" w:rsidP="00183D4C">
      <w:pPr>
        <w:pStyle w:val="Bezriadkovania"/>
        <w:jc w:val="both"/>
        <w:rPr>
          <w:rFonts w:ascii="Times New Roman" w:hAnsi="Times New Roman" w:cs="Times New Roman"/>
        </w:rPr>
      </w:pPr>
      <w:proofErr w:type="spellStart"/>
      <w:r w:rsidRPr="00403FD3">
        <w:rPr>
          <w:rFonts w:ascii="Times New Roman" w:hAnsi="Times New Roman" w:cs="Times New Roman"/>
        </w:rPr>
        <w:t>Kashoki</w:t>
      </w:r>
      <w:proofErr w:type="spellEnd"/>
      <w:r w:rsidRPr="00403FD3">
        <w:rPr>
          <w:rFonts w:ascii="Times New Roman" w:hAnsi="Times New Roman" w:cs="Times New Roman"/>
        </w:rPr>
        <w:t xml:space="preserve">, </w:t>
      </w:r>
      <w:proofErr w:type="spellStart"/>
      <w:r w:rsidRPr="00403FD3">
        <w:rPr>
          <w:rFonts w:ascii="Times New Roman" w:hAnsi="Times New Roman" w:cs="Times New Roman"/>
        </w:rPr>
        <w:t>M</w:t>
      </w:r>
      <w:r w:rsidR="00403FD3" w:rsidRPr="00403FD3">
        <w:rPr>
          <w:rFonts w:ascii="Times New Roman" w:hAnsi="Times New Roman" w:cs="Times New Roman"/>
        </w:rPr>
        <w:t>ubanga</w:t>
      </w:r>
      <w:proofErr w:type="spellEnd"/>
      <w:r w:rsidRPr="00403FD3">
        <w:rPr>
          <w:rFonts w:ascii="Times New Roman" w:hAnsi="Times New Roman" w:cs="Times New Roman"/>
        </w:rPr>
        <w:t xml:space="preserve"> E. </w:t>
      </w:r>
      <w:r w:rsidR="008F6B22" w:rsidRPr="00403FD3">
        <w:rPr>
          <w:rFonts w:ascii="Times New Roman" w:hAnsi="Times New Roman" w:cs="Times New Roman"/>
        </w:rPr>
        <w:t>1978.</w:t>
      </w:r>
      <w:r w:rsidR="00E065CE" w:rsidRPr="00AA083F">
        <w:rPr>
          <w:rFonts w:ascii="Times New Roman" w:hAnsi="Times New Roman" w:cs="Times New Roman"/>
        </w:rPr>
        <w:t xml:space="preserve"> </w:t>
      </w:r>
      <w:r w:rsidR="008F6B22" w:rsidRPr="00AA083F">
        <w:rPr>
          <w:rFonts w:ascii="Times New Roman" w:hAnsi="Times New Roman" w:cs="Times New Roman"/>
        </w:rPr>
        <w:t>T</w:t>
      </w:r>
      <w:r w:rsidR="00E065CE" w:rsidRPr="00AA083F">
        <w:rPr>
          <w:rFonts w:ascii="Times New Roman" w:hAnsi="Times New Roman" w:cs="Times New Roman"/>
        </w:rPr>
        <w:t>he Language situation in Zambia</w:t>
      </w:r>
      <w:r w:rsidR="008F6B22" w:rsidRPr="00AA083F">
        <w:rPr>
          <w:rFonts w:ascii="Times New Roman" w:hAnsi="Times New Roman" w:cs="Times New Roman"/>
        </w:rPr>
        <w:t>. I</w:t>
      </w:r>
      <w:r w:rsidR="00B67AFD" w:rsidRPr="00AA083F">
        <w:rPr>
          <w:rFonts w:ascii="Times New Roman" w:hAnsi="Times New Roman" w:cs="Times New Roman"/>
        </w:rPr>
        <w:t xml:space="preserve">n S. </w:t>
      </w:r>
      <w:proofErr w:type="spellStart"/>
      <w:r w:rsidR="00B67AFD" w:rsidRPr="00AA083F">
        <w:rPr>
          <w:rFonts w:ascii="Times New Roman" w:hAnsi="Times New Roman" w:cs="Times New Roman"/>
        </w:rPr>
        <w:t>Ohannessian</w:t>
      </w:r>
      <w:proofErr w:type="spellEnd"/>
      <w:r w:rsidR="00B67AFD" w:rsidRPr="00AA083F">
        <w:rPr>
          <w:rFonts w:ascii="Times New Roman" w:hAnsi="Times New Roman" w:cs="Times New Roman"/>
        </w:rPr>
        <w:t xml:space="preserve"> and M. E. </w:t>
      </w:r>
      <w:proofErr w:type="spellStart"/>
      <w:r w:rsidR="00B67AFD" w:rsidRPr="00AA083F">
        <w:rPr>
          <w:rFonts w:ascii="Times New Roman" w:hAnsi="Times New Roman" w:cs="Times New Roman"/>
        </w:rPr>
        <w:t>Kasho</w:t>
      </w:r>
      <w:r w:rsidR="008F6B22" w:rsidRPr="00AA083F">
        <w:rPr>
          <w:rFonts w:ascii="Times New Roman" w:hAnsi="Times New Roman" w:cs="Times New Roman"/>
        </w:rPr>
        <w:t>ki</w:t>
      </w:r>
      <w:proofErr w:type="spellEnd"/>
      <w:r w:rsidR="00491523">
        <w:rPr>
          <w:rFonts w:ascii="Times New Roman" w:hAnsi="Times New Roman" w:cs="Times New Roman"/>
        </w:rPr>
        <w:t xml:space="preserve"> </w:t>
      </w:r>
      <w:r w:rsidR="00491523">
        <w:rPr>
          <w:rFonts w:ascii="Times New Roman" w:hAnsi="Times New Roman" w:cs="Times New Roman"/>
        </w:rPr>
        <w:tab/>
      </w:r>
      <w:r w:rsidR="008F6B22" w:rsidRPr="00AA083F">
        <w:rPr>
          <w:rFonts w:ascii="Times New Roman" w:hAnsi="Times New Roman" w:cs="Times New Roman"/>
        </w:rPr>
        <w:t>(</w:t>
      </w:r>
      <w:r w:rsidR="00491523">
        <w:rPr>
          <w:rFonts w:ascii="Times New Roman" w:hAnsi="Times New Roman" w:cs="Times New Roman"/>
        </w:rPr>
        <w:t>e</w:t>
      </w:r>
      <w:r w:rsidR="008F6B22" w:rsidRPr="00AA083F">
        <w:rPr>
          <w:rFonts w:ascii="Times New Roman" w:hAnsi="Times New Roman" w:cs="Times New Roman"/>
        </w:rPr>
        <w:t xml:space="preserve">ds). </w:t>
      </w:r>
      <w:r w:rsidR="008F6B22" w:rsidRPr="00AA083F">
        <w:rPr>
          <w:rFonts w:ascii="Times New Roman" w:hAnsi="Times New Roman" w:cs="Times New Roman"/>
          <w:i/>
        </w:rPr>
        <w:t>Language in Zambia</w:t>
      </w:r>
      <w:r w:rsidR="008F6B22" w:rsidRPr="00AA083F">
        <w:rPr>
          <w:rFonts w:ascii="Times New Roman" w:hAnsi="Times New Roman" w:cs="Times New Roman"/>
        </w:rPr>
        <w:t>, 9</w:t>
      </w:r>
      <w:r w:rsidR="00491523">
        <w:rPr>
          <w:rStyle w:val="Hypertextovprepojenie"/>
          <w:rFonts w:ascii="Times New Roman" w:hAnsi="Times New Roman" w:cs="Times New Roman"/>
          <w:color w:val="auto"/>
          <w:u w:val="none"/>
          <w:lang w:val="en-US"/>
        </w:rPr>
        <w:t>–</w:t>
      </w:r>
      <w:r w:rsidR="008F6B22" w:rsidRPr="00AA083F">
        <w:rPr>
          <w:rFonts w:ascii="Times New Roman" w:hAnsi="Times New Roman" w:cs="Times New Roman"/>
        </w:rPr>
        <w:t>46. Lusaka: International African Institute</w:t>
      </w:r>
      <w:r w:rsidR="00E065CE" w:rsidRPr="00AA083F">
        <w:rPr>
          <w:rFonts w:ascii="Times New Roman" w:hAnsi="Times New Roman" w:cs="Times New Roman"/>
        </w:rPr>
        <w:t>.</w:t>
      </w:r>
      <w:r w:rsidR="008F6B22" w:rsidRPr="00AA083F">
        <w:rPr>
          <w:rFonts w:ascii="Times New Roman" w:hAnsi="Times New Roman" w:cs="Times New Roman"/>
        </w:rPr>
        <w:t xml:space="preserve"> </w:t>
      </w:r>
    </w:p>
    <w:p w14:paraId="506D9A3D" w14:textId="77777777" w:rsidR="009D2F1B" w:rsidRPr="00AA083F" w:rsidRDefault="009D2F1B" w:rsidP="00183D4C">
      <w:pPr>
        <w:pStyle w:val="Bezriadkovania"/>
        <w:jc w:val="both"/>
        <w:rPr>
          <w:rFonts w:ascii="Times New Roman" w:hAnsi="Times New Roman" w:cs="Times New Roman"/>
          <w:highlight w:val="green"/>
        </w:rPr>
      </w:pPr>
    </w:p>
    <w:p w14:paraId="2BB7AA99" w14:textId="6DE4E144" w:rsidR="00BC0CFD" w:rsidRPr="00AA083F" w:rsidRDefault="00374A4D" w:rsidP="00183D4C">
      <w:pPr>
        <w:pStyle w:val="Bezriadkovania"/>
        <w:jc w:val="both"/>
        <w:rPr>
          <w:rFonts w:ascii="Times New Roman" w:hAnsi="Times New Roman" w:cs="Times New Roman"/>
        </w:rPr>
      </w:pPr>
      <w:proofErr w:type="spellStart"/>
      <w:r w:rsidRPr="00403FD3">
        <w:rPr>
          <w:rFonts w:ascii="Times New Roman" w:hAnsi="Times New Roman" w:cs="Times New Roman"/>
        </w:rPr>
        <w:t>Kashoki</w:t>
      </w:r>
      <w:proofErr w:type="spellEnd"/>
      <w:r w:rsidRPr="00403FD3">
        <w:rPr>
          <w:rFonts w:ascii="Times New Roman" w:hAnsi="Times New Roman" w:cs="Times New Roman"/>
        </w:rPr>
        <w:t xml:space="preserve">, </w:t>
      </w:r>
      <w:proofErr w:type="spellStart"/>
      <w:r w:rsidRPr="00403FD3">
        <w:rPr>
          <w:rFonts w:ascii="Times New Roman" w:hAnsi="Times New Roman" w:cs="Times New Roman"/>
        </w:rPr>
        <w:t>M</w:t>
      </w:r>
      <w:r w:rsidR="00403FD3" w:rsidRPr="00403FD3">
        <w:rPr>
          <w:rFonts w:ascii="Times New Roman" w:hAnsi="Times New Roman" w:cs="Times New Roman"/>
        </w:rPr>
        <w:t>ubanga</w:t>
      </w:r>
      <w:proofErr w:type="spellEnd"/>
      <w:r w:rsidRPr="00403FD3">
        <w:rPr>
          <w:rFonts w:ascii="Times New Roman" w:hAnsi="Times New Roman" w:cs="Times New Roman"/>
        </w:rPr>
        <w:t xml:space="preserve"> E. </w:t>
      </w:r>
      <w:r w:rsidR="008F6B22" w:rsidRPr="00403FD3">
        <w:rPr>
          <w:rFonts w:ascii="Times New Roman" w:hAnsi="Times New Roman" w:cs="Times New Roman"/>
        </w:rPr>
        <w:t>1994.</w:t>
      </w:r>
      <w:r w:rsidR="008F6B22" w:rsidRPr="00AA083F">
        <w:rPr>
          <w:rFonts w:ascii="Times New Roman" w:hAnsi="Times New Roman" w:cs="Times New Roman"/>
        </w:rPr>
        <w:t xml:space="preserve"> </w:t>
      </w:r>
      <w:r w:rsidR="008F6B22" w:rsidRPr="00AA083F">
        <w:rPr>
          <w:rFonts w:ascii="Times New Roman" w:hAnsi="Times New Roman" w:cs="Times New Roman"/>
          <w:i/>
        </w:rPr>
        <w:t xml:space="preserve">Loanwords in </w:t>
      </w:r>
      <w:proofErr w:type="spellStart"/>
      <w:r w:rsidR="008F6B22" w:rsidRPr="00AA083F">
        <w:rPr>
          <w:rFonts w:ascii="Times New Roman" w:hAnsi="Times New Roman" w:cs="Times New Roman"/>
          <w:i/>
        </w:rPr>
        <w:t>Silozi</w:t>
      </w:r>
      <w:proofErr w:type="spellEnd"/>
      <w:r w:rsidR="008F6B22" w:rsidRPr="00AA083F">
        <w:rPr>
          <w:rFonts w:ascii="Times New Roman" w:hAnsi="Times New Roman" w:cs="Times New Roman"/>
          <w:i/>
        </w:rPr>
        <w:t xml:space="preserve">, </w:t>
      </w:r>
      <w:proofErr w:type="spellStart"/>
      <w:r w:rsidR="008F6B22" w:rsidRPr="00AA083F">
        <w:rPr>
          <w:rFonts w:ascii="Times New Roman" w:hAnsi="Times New Roman" w:cs="Times New Roman"/>
          <w:i/>
        </w:rPr>
        <w:t>Cinyanja</w:t>
      </w:r>
      <w:proofErr w:type="spellEnd"/>
      <w:r w:rsidR="008F6B22" w:rsidRPr="00AA083F">
        <w:rPr>
          <w:rFonts w:ascii="Times New Roman" w:hAnsi="Times New Roman" w:cs="Times New Roman"/>
          <w:i/>
        </w:rPr>
        <w:t xml:space="preserve"> and </w:t>
      </w:r>
      <w:proofErr w:type="spellStart"/>
      <w:r w:rsidR="008F6B22" w:rsidRPr="00AA083F">
        <w:rPr>
          <w:rFonts w:ascii="Times New Roman" w:hAnsi="Times New Roman" w:cs="Times New Roman"/>
          <w:i/>
        </w:rPr>
        <w:t>Citonga</w:t>
      </w:r>
      <w:proofErr w:type="spellEnd"/>
      <w:r w:rsidR="008F6B22" w:rsidRPr="00AA083F">
        <w:rPr>
          <w:rFonts w:ascii="Times New Roman" w:hAnsi="Times New Roman" w:cs="Times New Roman"/>
        </w:rPr>
        <w:t>. Lusaka: The Institute for</w:t>
      </w:r>
      <w:r w:rsidR="00491523">
        <w:rPr>
          <w:rFonts w:ascii="Times New Roman" w:hAnsi="Times New Roman" w:cs="Times New Roman"/>
        </w:rPr>
        <w:t xml:space="preserve"> </w:t>
      </w:r>
      <w:r w:rsidR="00491523">
        <w:rPr>
          <w:rFonts w:ascii="Times New Roman" w:hAnsi="Times New Roman" w:cs="Times New Roman"/>
        </w:rPr>
        <w:tab/>
      </w:r>
      <w:r w:rsidR="008F6B22" w:rsidRPr="00AA083F">
        <w:rPr>
          <w:rFonts w:ascii="Times New Roman" w:hAnsi="Times New Roman" w:cs="Times New Roman"/>
        </w:rPr>
        <w:t xml:space="preserve">Economic and </w:t>
      </w:r>
      <w:r w:rsidR="00E065CE" w:rsidRPr="00AA083F">
        <w:rPr>
          <w:rFonts w:ascii="Times New Roman" w:hAnsi="Times New Roman" w:cs="Times New Roman"/>
        </w:rPr>
        <w:t>Social Research, UNZA.</w:t>
      </w:r>
    </w:p>
    <w:p w14:paraId="6444AD96" w14:textId="77777777" w:rsidR="00B67AFD" w:rsidRPr="00AA083F" w:rsidRDefault="00B67AFD" w:rsidP="00183D4C">
      <w:pPr>
        <w:pStyle w:val="Bezriadkovania"/>
        <w:jc w:val="both"/>
        <w:rPr>
          <w:rFonts w:ascii="Times New Roman" w:hAnsi="Times New Roman" w:cs="Times New Roman"/>
        </w:rPr>
      </w:pPr>
    </w:p>
    <w:p w14:paraId="3919C460" w14:textId="4A3158BC" w:rsidR="00BC0CFD" w:rsidRPr="009E465E" w:rsidRDefault="00374A4D" w:rsidP="00183D4C">
      <w:pPr>
        <w:pStyle w:val="Bezriadkovania"/>
        <w:jc w:val="both"/>
        <w:rPr>
          <w:rFonts w:ascii="Times New Roman" w:hAnsi="Times New Roman" w:cs="Times New Roman"/>
          <w:i/>
        </w:rPr>
      </w:pPr>
      <w:r w:rsidRPr="00ED4619">
        <w:rPr>
          <w:rFonts w:ascii="Times New Roman" w:hAnsi="Times New Roman" w:cs="Times New Roman"/>
        </w:rPr>
        <w:t>Kirk-Greene, A. H. M. 1963</w:t>
      </w:r>
      <w:r w:rsidR="008F6B22" w:rsidRPr="00ED4619">
        <w:rPr>
          <w:rFonts w:ascii="Times New Roman" w:hAnsi="Times New Roman" w:cs="Times New Roman"/>
        </w:rPr>
        <w:t>.</w:t>
      </w:r>
      <w:r w:rsidR="008F6B22" w:rsidRPr="00AA083F">
        <w:rPr>
          <w:rFonts w:ascii="Times New Roman" w:hAnsi="Times New Roman" w:cs="Times New Roman"/>
        </w:rPr>
        <w:t xml:space="preserve"> Neologisms in Hausa: A Sociological Approach. </w:t>
      </w:r>
      <w:r w:rsidR="008F6B22" w:rsidRPr="00AA083F">
        <w:rPr>
          <w:rFonts w:ascii="Times New Roman" w:hAnsi="Times New Roman" w:cs="Times New Roman"/>
          <w:i/>
        </w:rPr>
        <w:t>Africa: Journal</w:t>
      </w:r>
      <w:r w:rsidR="00491523">
        <w:rPr>
          <w:rFonts w:ascii="Times New Roman" w:hAnsi="Times New Roman" w:cs="Times New Roman"/>
          <w:i/>
        </w:rPr>
        <w:t xml:space="preserve"> </w:t>
      </w:r>
      <w:r w:rsidR="008F6B22" w:rsidRPr="00AA083F">
        <w:rPr>
          <w:rFonts w:ascii="Times New Roman" w:hAnsi="Times New Roman" w:cs="Times New Roman"/>
          <w:i/>
        </w:rPr>
        <w:t xml:space="preserve">of the </w:t>
      </w:r>
      <w:r w:rsidR="00491523">
        <w:rPr>
          <w:rFonts w:ascii="Times New Roman" w:hAnsi="Times New Roman" w:cs="Times New Roman"/>
          <w:i/>
        </w:rPr>
        <w:tab/>
      </w:r>
      <w:r w:rsidR="008F6B22" w:rsidRPr="00AA083F">
        <w:rPr>
          <w:rFonts w:ascii="Times New Roman" w:hAnsi="Times New Roman" w:cs="Times New Roman"/>
          <w:i/>
        </w:rPr>
        <w:t>International African Institute</w:t>
      </w:r>
      <w:r w:rsidR="00491523">
        <w:rPr>
          <w:rFonts w:ascii="Times New Roman" w:hAnsi="Times New Roman" w:cs="Times New Roman"/>
          <w:i/>
        </w:rPr>
        <w:t xml:space="preserve"> </w:t>
      </w:r>
      <w:r w:rsidR="008F6B22" w:rsidRPr="00AA083F">
        <w:rPr>
          <w:rFonts w:ascii="Times New Roman" w:hAnsi="Times New Roman" w:cs="Times New Roman"/>
        </w:rPr>
        <w:t>33</w:t>
      </w:r>
      <w:r w:rsidR="00491523">
        <w:rPr>
          <w:rFonts w:ascii="Times New Roman" w:hAnsi="Times New Roman" w:cs="Times New Roman"/>
        </w:rPr>
        <w:t>(</w:t>
      </w:r>
      <w:r w:rsidR="00750E64">
        <w:rPr>
          <w:rFonts w:ascii="Times New Roman" w:hAnsi="Times New Roman" w:cs="Times New Roman"/>
        </w:rPr>
        <w:t>1</w:t>
      </w:r>
      <w:r w:rsidR="00491523">
        <w:rPr>
          <w:rFonts w:ascii="Times New Roman" w:hAnsi="Times New Roman" w:cs="Times New Roman"/>
        </w:rPr>
        <w:t>)</w:t>
      </w:r>
      <w:r w:rsidR="00750E64">
        <w:rPr>
          <w:rFonts w:ascii="Times New Roman" w:hAnsi="Times New Roman" w:cs="Times New Roman"/>
        </w:rPr>
        <w:t>.</w:t>
      </w:r>
      <w:r w:rsidR="00A60973" w:rsidRPr="00AA083F">
        <w:rPr>
          <w:rFonts w:ascii="Times New Roman" w:hAnsi="Times New Roman" w:cs="Times New Roman"/>
        </w:rPr>
        <w:t xml:space="preserve"> </w:t>
      </w:r>
      <w:r w:rsidR="0043238C" w:rsidRPr="00AA083F">
        <w:rPr>
          <w:rFonts w:ascii="Times New Roman" w:hAnsi="Times New Roman" w:cs="Times New Roman"/>
        </w:rPr>
        <w:t>25</w:t>
      </w:r>
      <w:r w:rsidR="00244AE8">
        <w:rPr>
          <w:rStyle w:val="Hypertextovprepojenie"/>
          <w:rFonts w:ascii="Times New Roman" w:hAnsi="Times New Roman" w:cs="Times New Roman"/>
          <w:color w:val="auto"/>
          <w:u w:val="none"/>
          <w:lang w:val="en-US"/>
        </w:rPr>
        <w:t>–</w:t>
      </w:r>
      <w:r w:rsidR="0043238C" w:rsidRPr="00AA083F">
        <w:rPr>
          <w:rFonts w:ascii="Times New Roman" w:hAnsi="Times New Roman" w:cs="Times New Roman"/>
        </w:rPr>
        <w:t>44.</w:t>
      </w:r>
    </w:p>
    <w:p w14:paraId="2C8F67E0" w14:textId="77777777" w:rsidR="00B67AFD" w:rsidRPr="00AA083F" w:rsidRDefault="00B67AFD" w:rsidP="00183D4C">
      <w:pPr>
        <w:pStyle w:val="Bezriadkovania"/>
        <w:jc w:val="both"/>
        <w:rPr>
          <w:rFonts w:ascii="Times New Roman" w:hAnsi="Times New Roman" w:cs="Times New Roman"/>
        </w:rPr>
      </w:pPr>
    </w:p>
    <w:p w14:paraId="69B8322C" w14:textId="77777777" w:rsidR="00244AE8" w:rsidRDefault="00374A4D" w:rsidP="00244AE8">
      <w:pPr>
        <w:pStyle w:val="Bezriadkovania"/>
        <w:jc w:val="both"/>
        <w:rPr>
          <w:rFonts w:ascii="Times New Roman" w:hAnsi="Times New Roman" w:cs="Times New Roman"/>
        </w:rPr>
      </w:pPr>
      <w:r w:rsidRPr="001255FA">
        <w:rPr>
          <w:rFonts w:ascii="Times New Roman" w:hAnsi="Times New Roman" w:cs="Times New Roman"/>
        </w:rPr>
        <w:t>Kubová, K</w:t>
      </w:r>
      <w:r w:rsidR="00E43504" w:rsidRPr="001255FA">
        <w:rPr>
          <w:rFonts w:ascii="Times New Roman" w:hAnsi="Times New Roman" w:cs="Times New Roman"/>
        </w:rPr>
        <w:t>arolina</w:t>
      </w:r>
      <w:r w:rsidRPr="001255FA">
        <w:rPr>
          <w:rFonts w:ascii="Times New Roman" w:hAnsi="Times New Roman" w:cs="Times New Roman"/>
        </w:rPr>
        <w:t xml:space="preserve">. </w:t>
      </w:r>
      <w:r w:rsidR="008F6B22" w:rsidRPr="001255FA">
        <w:rPr>
          <w:rFonts w:ascii="Times New Roman" w:hAnsi="Times New Roman" w:cs="Times New Roman"/>
        </w:rPr>
        <w:t>2009</w:t>
      </w:r>
      <w:r w:rsidR="0043238C" w:rsidRPr="001255FA">
        <w:rPr>
          <w:rFonts w:ascii="Times New Roman" w:hAnsi="Times New Roman" w:cs="Times New Roman"/>
        </w:rPr>
        <w:t>.</w:t>
      </w:r>
      <w:r w:rsidR="008F6B22" w:rsidRPr="00AA083F">
        <w:rPr>
          <w:rFonts w:ascii="Times New Roman" w:hAnsi="Times New Roman" w:cs="Times New Roman"/>
        </w:rPr>
        <w:t xml:space="preserve"> </w:t>
      </w:r>
      <w:r w:rsidR="008F6B22" w:rsidRPr="00AA083F">
        <w:rPr>
          <w:rFonts w:ascii="Times New Roman" w:hAnsi="Times New Roman" w:cs="Times New Roman"/>
          <w:i/>
        </w:rPr>
        <w:t>Neologisms in English.</w:t>
      </w:r>
      <w:r w:rsidR="008F6B22" w:rsidRPr="00AA083F">
        <w:rPr>
          <w:rFonts w:ascii="Times New Roman" w:hAnsi="Times New Roman" w:cs="Times New Roman"/>
        </w:rPr>
        <w:t xml:space="preserve"> Bachelor’s Dip</w:t>
      </w:r>
      <w:r w:rsidR="0043238C" w:rsidRPr="00AA083F">
        <w:rPr>
          <w:rFonts w:ascii="Times New Roman" w:hAnsi="Times New Roman" w:cs="Times New Roman"/>
        </w:rPr>
        <w:t>loma Thesis, Masaryk University,</w:t>
      </w:r>
      <w:r w:rsidR="00491523">
        <w:rPr>
          <w:rFonts w:ascii="Times New Roman" w:hAnsi="Times New Roman" w:cs="Times New Roman"/>
        </w:rPr>
        <w:t xml:space="preserve"> </w:t>
      </w:r>
      <w:r w:rsidR="0043238C" w:rsidRPr="00AA083F">
        <w:rPr>
          <w:rFonts w:ascii="Times New Roman" w:hAnsi="Times New Roman" w:cs="Times New Roman"/>
        </w:rPr>
        <w:t>Czech</w:t>
      </w:r>
      <w:r w:rsidR="00491523">
        <w:rPr>
          <w:rFonts w:ascii="Times New Roman" w:hAnsi="Times New Roman" w:cs="Times New Roman"/>
        </w:rPr>
        <w:t xml:space="preserve"> </w:t>
      </w:r>
      <w:r w:rsidR="00491523">
        <w:rPr>
          <w:rFonts w:ascii="Times New Roman" w:hAnsi="Times New Roman" w:cs="Times New Roman"/>
        </w:rPr>
        <w:tab/>
      </w:r>
      <w:r w:rsidR="0043238C" w:rsidRPr="00AA083F">
        <w:rPr>
          <w:rFonts w:ascii="Times New Roman" w:hAnsi="Times New Roman" w:cs="Times New Roman"/>
        </w:rPr>
        <w:t>Republic.</w:t>
      </w:r>
      <w:r w:rsidR="00F065EB">
        <w:rPr>
          <w:rFonts w:ascii="Times New Roman" w:hAnsi="Times New Roman" w:cs="Times New Roman"/>
        </w:rPr>
        <w:t xml:space="preserve"> Accessed Feb. 4, 2021.</w:t>
      </w:r>
    </w:p>
    <w:p w14:paraId="0FBF5876" w14:textId="6226131D" w:rsidR="00F065EB" w:rsidRPr="00491523" w:rsidRDefault="00F065EB" w:rsidP="00244AE8">
      <w:pPr>
        <w:pStyle w:val="Bezriadkovania"/>
        <w:jc w:val="both"/>
        <w:rPr>
          <w:rFonts w:ascii="Times New Roman" w:hAnsi="Times New Roman" w:cs="Times New Roman"/>
          <w:color w:val="002060"/>
        </w:rPr>
      </w:pPr>
      <w:r>
        <w:rPr>
          <w:rFonts w:ascii="Times New Roman" w:hAnsi="Times New Roman" w:cs="Times New Roman"/>
        </w:rPr>
        <w:t xml:space="preserve"> </w:t>
      </w:r>
      <w:r w:rsidR="00491523" w:rsidRPr="00491523">
        <w:rPr>
          <w:rFonts w:ascii="Times New Roman" w:hAnsi="Times New Roman" w:cs="Times New Roman"/>
          <w:color w:val="002060"/>
        </w:rPr>
        <w:tab/>
      </w:r>
      <w:hyperlink r:id="rId10" w:history="1">
        <w:r w:rsidR="00491523" w:rsidRPr="00491523">
          <w:rPr>
            <w:rStyle w:val="Hypertextovprepojenie"/>
            <w:rFonts w:ascii="Times New Roman" w:hAnsi="Times New Roman" w:cs="Times New Roman"/>
            <w:color w:val="002060"/>
          </w:rPr>
          <w:t>https://scholar.google.com/scholar?hl=en&amp;as_sdt=0%2C5&amp;q=Neologisms+in+Igikuria&amp;btnG=</w:t>
        </w:r>
      </w:hyperlink>
    </w:p>
    <w:p w14:paraId="4708A14E" w14:textId="77777777" w:rsidR="00794F0F" w:rsidRDefault="00794F0F" w:rsidP="00183D4C">
      <w:pPr>
        <w:pStyle w:val="Bezriadkovania"/>
        <w:jc w:val="both"/>
        <w:rPr>
          <w:rFonts w:ascii="Times New Roman" w:hAnsi="Times New Roman" w:cs="Times New Roman"/>
        </w:rPr>
      </w:pPr>
    </w:p>
    <w:p w14:paraId="532F20AB" w14:textId="6FCD1D35" w:rsidR="00794F0F" w:rsidRDefault="00794F0F" w:rsidP="00183D4C">
      <w:pPr>
        <w:pStyle w:val="Bezriadkovania"/>
        <w:jc w:val="both"/>
        <w:rPr>
          <w:rFonts w:ascii="Times New Roman" w:hAnsi="Times New Roman" w:cs="Times New Roman"/>
        </w:rPr>
      </w:pPr>
      <w:r>
        <w:rPr>
          <w:rFonts w:ascii="Times New Roman" w:hAnsi="Times New Roman" w:cs="Times New Roman"/>
        </w:rPr>
        <w:t>Legendre,</w:t>
      </w:r>
      <w:r w:rsidR="00577ABF">
        <w:rPr>
          <w:rFonts w:ascii="Times New Roman" w:hAnsi="Times New Roman" w:cs="Times New Roman"/>
        </w:rPr>
        <w:t xml:space="preserve"> </w:t>
      </w:r>
      <w:proofErr w:type="spellStart"/>
      <w:r>
        <w:rPr>
          <w:rFonts w:ascii="Times New Roman" w:hAnsi="Times New Roman" w:cs="Times New Roman"/>
        </w:rPr>
        <w:t>G</w:t>
      </w:r>
      <w:r>
        <w:rPr>
          <w:rFonts w:ascii="Calibri" w:hAnsi="Calibri" w:cs="Calibri"/>
        </w:rPr>
        <w:t>é</w:t>
      </w:r>
      <w:r>
        <w:rPr>
          <w:rFonts w:ascii="Times New Roman" w:hAnsi="Times New Roman" w:cs="Times New Roman"/>
        </w:rPr>
        <w:t>raldine</w:t>
      </w:r>
      <w:proofErr w:type="spellEnd"/>
      <w:r w:rsidR="00244AE8">
        <w:rPr>
          <w:rFonts w:ascii="Times New Roman" w:hAnsi="Times New Roman" w:cs="Times New Roman"/>
        </w:rPr>
        <w:t xml:space="preserve"> &amp;</w:t>
      </w:r>
      <w:r w:rsidR="00491523">
        <w:rPr>
          <w:rFonts w:ascii="Times New Roman" w:hAnsi="Times New Roman" w:cs="Times New Roman"/>
        </w:rPr>
        <w:t xml:space="preserve"> </w:t>
      </w:r>
      <w:r>
        <w:rPr>
          <w:rFonts w:ascii="Times New Roman" w:hAnsi="Times New Roman" w:cs="Times New Roman"/>
        </w:rPr>
        <w:t xml:space="preserve">Grimshaw, </w:t>
      </w:r>
      <w:r w:rsidR="00491523">
        <w:rPr>
          <w:rFonts w:ascii="Times New Roman" w:hAnsi="Times New Roman" w:cs="Times New Roman"/>
        </w:rPr>
        <w:t xml:space="preserve">Jane &amp; </w:t>
      </w:r>
      <w:proofErr w:type="spellStart"/>
      <w:r>
        <w:rPr>
          <w:rFonts w:ascii="Times New Roman" w:hAnsi="Times New Roman" w:cs="Times New Roman"/>
        </w:rPr>
        <w:t>Vikner</w:t>
      </w:r>
      <w:proofErr w:type="spellEnd"/>
      <w:r w:rsidR="00491523">
        <w:rPr>
          <w:rFonts w:ascii="Times New Roman" w:hAnsi="Times New Roman" w:cs="Times New Roman"/>
        </w:rPr>
        <w:t>, Sten</w:t>
      </w:r>
      <w:r>
        <w:rPr>
          <w:rFonts w:ascii="Times New Roman" w:hAnsi="Times New Roman" w:cs="Times New Roman"/>
        </w:rPr>
        <w:t xml:space="preserve">. 2001. </w:t>
      </w:r>
      <w:r w:rsidRPr="00794F0F">
        <w:rPr>
          <w:rFonts w:ascii="Times New Roman" w:hAnsi="Times New Roman" w:cs="Times New Roman"/>
          <w:i/>
          <w:iCs/>
        </w:rPr>
        <w:t xml:space="preserve">An Introduction to Optimality Theory in </w:t>
      </w:r>
      <w:r w:rsidR="00244AE8">
        <w:rPr>
          <w:rFonts w:ascii="Times New Roman" w:hAnsi="Times New Roman" w:cs="Times New Roman"/>
          <w:i/>
          <w:iCs/>
        </w:rPr>
        <w:tab/>
      </w:r>
      <w:r w:rsidRPr="00794F0F">
        <w:rPr>
          <w:rFonts w:ascii="Times New Roman" w:hAnsi="Times New Roman" w:cs="Times New Roman"/>
          <w:i/>
          <w:iCs/>
        </w:rPr>
        <w:t>Syntax</w:t>
      </w:r>
      <w:r>
        <w:rPr>
          <w:rFonts w:ascii="Times New Roman" w:hAnsi="Times New Roman" w:cs="Times New Roman"/>
        </w:rPr>
        <w:t xml:space="preserve">. </w:t>
      </w:r>
      <w:r>
        <w:rPr>
          <w:rFonts w:ascii="Times New Roman" w:hAnsi="Times New Roman" w:cs="Times New Roman"/>
        </w:rPr>
        <w:tab/>
        <w:t>Massachusetts: MIT press</w:t>
      </w:r>
    </w:p>
    <w:p w14:paraId="02D03792" w14:textId="77777777" w:rsidR="00D90B12" w:rsidRDefault="00D90B12" w:rsidP="00183D4C">
      <w:pPr>
        <w:pStyle w:val="Bezriadkovania"/>
        <w:jc w:val="both"/>
        <w:rPr>
          <w:rFonts w:ascii="Times New Roman" w:hAnsi="Times New Roman" w:cs="Times New Roman"/>
        </w:rPr>
      </w:pPr>
    </w:p>
    <w:p w14:paraId="3AB16F40" w14:textId="11BC608A" w:rsidR="00F065EB" w:rsidRDefault="003F335B" w:rsidP="00183D4C">
      <w:pPr>
        <w:pStyle w:val="Bezriadkovania"/>
        <w:jc w:val="both"/>
        <w:rPr>
          <w:rFonts w:ascii="Times New Roman" w:hAnsi="Times New Roman" w:cs="Times New Roman"/>
        </w:rPr>
      </w:pPr>
      <w:r w:rsidRPr="00333B6C">
        <w:rPr>
          <w:rFonts w:ascii="Times New Roman" w:hAnsi="Times New Roman" w:cs="Times New Roman"/>
        </w:rPr>
        <w:t>Magaiwa, M</w:t>
      </w:r>
      <w:r w:rsidR="001255FA" w:rsidRPr="00333B6C">
        <w:rPr>
          <w:rFonts w:ascii="Times New Roman" w:hAnsi="Times New Roman" w:cs="Times New Roman"/>
        </w:rPr>
        <w:t>artin</w:t>
      </w:r>
      <w:r w:rsidRPr="00333B6C">
        <w:rPr>
          <w:rFonts w:ascii="Times New Roman" w:hAnsi="Times New Roman" w:cs="Times New Roman"/>
        </w:rPr>
        <w:t xml:space="preserve">. M. </w:t>
      </w:r>
      <w:r w:rsidR="0043238C" w:rsidRPr="00333B6C">
        <w:rPr>
          <w:rFonts w:ascii="Times New Roman" w:hAnsi="Times New Roman" w:cs="Times New Roman"/>
        </w:rPr>
        <w:t>2016</w:t>
      </w:r>
      <w:r w:rsidR="0043238C" w:rsidRPr="00AA083F">
        <w:rPr>
          <w:rFonts w:ascii="Times New Roman" w:hAnsi="Times New Roman" w:cs="Times New Roman"/>
        </w:rPr>
        <w:t xml:space="preserve">. </w:t>
      </w:r>
      <w:r w:rsidR="0043238C" w:rsidRPr="00AA083F">
        <w:rPr>
          <w:rFonts w:ascii="Times New Roman" w:hAnsi="Times New Roman" w:cs="Times New Roman"/>
          <w:i/>
        </w:rPr>
        <w:t xml:space="preserve">Neologisms in </w:t>
      </w:r>
      <w:proofErr w:type="spellStart"/>
      <w:r w:rsidR="0043238C" w:rsidRPr="00AA083F">
        <w:rPr>
          <w:rFonts w:ascii="Times New Roman" w:hAnsi="Times New Roman" w:cs="Times New Roman"/>
          <w:i/>
        </w:rPr>
        <w:t>Igikuria</w:t>
      </w:r>
      <w:proofErr w:type="spellEnd"/>
      <w:r w:rsidR="0043238C" w:rsidRPr="00AA083F">
        <w:rPr>
          <w:rFonts w:ascii="Times New Roman" w:hAnsi="Times New Roman" w:cs="Times New Roman"/>
        </w:rPr>
        <w:t>. M. A. Thesis, University of Nairobi.</w:t>
      </w:r>
      <w:r w:rsidR="00CA7C9E">
        <w:rPr>
          <w:rFonts w:ascii="Times New Roman" w:hAnsi="Times New Roman" w:cs="Times New Roman"/>
        </w:rPr>
        <w:t xml:space="preserve"> </w:t>
      </w:r>
      <w:r w:rsidR="00F065EB">
        <w:rPr>
          <w:rFonts w:ascii="Times New Roman" w:hAnsi="Times New Roman" w:cs="Times New Roman"/>
        </w:rPr>
        <w:t xml:space="preserve">Accesses Feb. 4, </w:t>
      </w:r>
    </w:p>
    <w:p w14:paraId="292CDB77" w14:textId="57AEC711" w:rsidR="00F065EB" w:rsidRDefault="00F065EB" w:rsidP="00183D4C">
      <w:pPr>
        <w:pStyle w:val="Bezriadkovania"/>
        <w:ind w:left="720"/>
        <w:jc w:val="both"/>
        <w:rPr>
          <w:rFonts w:ascii="Times New Roman" w:hAnsi="Times New Roman" w:cs="Times New Roman"/>
        </w:rPr>
      </w:pPr>
      <w:r>
        <w:rPr>
          <w:rFonts w:ascii="Times New Roman" w:hAnsi="Times New Roman" w:cs="Times New Roman"/>
        </w:rPr>
        <w:t xml:space="preserve">2021. </w:t>
      </w:r>
      <w:hyperlink r:id="rId11" w:history="1">
        <w:r w:rsidRPr="00D537BE">
          <w:rPr>
            <w:rStyle w:val="Hypertextovprepojenie"/>
            <w:rFonts w:ascii="Times New Roman" w:hAnsi="Times New Roman" w:cs="Times New Roman"/>
          </w:rPr>
          <w:t>https://scholar.google.com/scholar?hl=en&amp;as_sdt=0%2C5&amp;q=Neologisms+in+Igikuria&amp;btnG</w:t>
        </w:r>
      </w:hyperlink>
    </w:p>
    <w:p w14:paraId="469D0B04" w14:textId="77777777" w:rsidR="00D90B12" w:rsidRDefault="00D90B12" w:rsidP="00183D4C">
      <w:pPr>
        <w:pStyle w:val="Bezriadkovania"/>
        <w:jc w:val="both"/>
        <w:rPr>
          <w:rFonts w:ascii="Times New Roman" w:hAnsi="Times New Roman" w:cs="Times New Roman"/>
        </w:rPr>
      </w:pPr>
    </w:p>
    <w:p w14:paraId="56C3307E" w14:textId="35DCDC25" w:rsidR="00BC0CFD" w:rsidRPr="002C60DE" w:rsidRDefault="003F335B" w:rsidP="00244AE8">
      <w:pPr>
        <w:pStyle w:val="Bezriadkovania"/>
        <w:jc w:val="both"/>
        <w:rPr>
          <w:rFonts w:ascii="Times New Roman" w:hAnsi="Times New Roman" w:cs="Times New Roman"/>
        </w:rPr>
      </w:pPr>
      <w:r w:rsidRPr="002C60DE">
        <w:rPr>
          <w:rFonts w:ascii="Times New Roman" w:hAnsi="Times New Roman" w:cs="Times New Roman"/>
        </w:rPr>
        <w:t>Marchenko</w:t>
      </w:r>
      <w:r w:rsidR="00244AE8">
        <w:rPr>
          <w:rFonts w:ascii="Times New Roman" w:hAnsi="Times New Roman" w:cs="Times New Roman"/>
        </w:rPr>
        <w:t>,</w:t>
      </w:r>
      <w:r w:rsidR="002C60DE" w:rsidRPr="002C60DE">
        <w:rPr>
          <w:rFonts w:ascii="Times New Roman" w:hAnsi="Times New Roman" w:cs="Times New Roman"/>
        </w:rPr>
        <w:t xml:space="preserve"> S</w:t>
      </w:r>
      <w:r w:rsidR="00244AE8">
        <w:rPr>
          <w:rFonts w:ascii="Times New Roman" w:hAnsi="Times New Roman" w:cs="Times New Roman"/>
        </w:rPr>
        <w:t>vetlana</w:t>
      </w:r>
      <w:r w:rsidR="002C60DE" w:rsidRPr="002C60DE">
        <w:rPr>
          <w:rFonts w:ascii="Times New Roman" w:hAnsi="Times New Roman" w:cs="Times New Roman"/>
        </w:rPr>
        <w:t>,</w:t>
      </w:r>
      <w:r w:rsidR="00244AE8">
        <w:rPr>
          <w:rFonts w:ascii="Times New Roman" w:hAnsi="Times New Roman" w:cs="Times New Roman"/>
        </w:rPr>
        <w:t xml:space="preserve"> &amp; </w:t>
      </w:r>
      <w:r w:rsidRPr="002C60DE">
        <w:rPr>
          <w:rFonts w:ascii="Times New Roman" w:hAnsi="Times New Roman" w:cs="Times New Roman"/>
        </w:rPr>
        <w:t>Boyko</w:t>
      </w:r>
      <w:r w:rsidR="00244AE8">
        <w:rPr>
          <w:rFonts w:ascii="Times New Roman" w:hAnsi="Times New Roman" w:cs="Times New Roman"/>
        </w:rPr>
        <w:t>,</w:t>
      </w:r>
      <w:r w:rsidRPr="002C60DE">
        <w:rPr>
          <w:rFonts w:ascii="Times New Roman" w:hAnsi="Times New Roman" w:cs="Times New Roman"/>
        </w:rPr>
        <w:t xml:space="preserve"> A</w:t>
      </w:r>
      <w:r w:rsidR="00244AE8">
        <w:rPr>
          <w:rFonts w:ascii="Times New Roman" w:hAnsi="Times New Roman" w:cs="Times New Roman"/>
        </w:rPr>
        <w:t>nna</w:t>
      </w:r>
      <w:r w:rsidRPr="002C60DE">
        <w:rPr>
          <w:rFonts w:ascii="Times New Roman" w:hAnsi="Times New Roman" w:cs="Times New Roman"/>
        </w:rPr>
        <w:t xml:space="preserve">. </w:t>
      </w:r>
      <w:r w:rsidR="00766708" w:rsidRPr="002C60DE">
        <w:rPr>
          <w:rFonts w:ascii="Times New Roman" w:hAnsi="Times New Roman" w:cs="Times New Roman"/>
        </w:rPr>
        <w:t>2016</w:t>
      </w:r>
      <w:r w:rsidR="00766708" w:rsidRPr="00AA083F">
        <w:rPr>
          <w:rFonts w:ascii="Times New Roman" w:hAnsi="Times New Roman" w:cs="Times New Roman"/>
        </w:rPr>
        <w:t>. Neologisms and Borrowings</w:t>
      </w:r>
      <w:r w:rsidR="002C60DE">
        <w:rPr>
          <w:rFonts w:ascii="Times New Roman" w:hAnsi="Times New Roman" w:cs="Times New Roman"/>
        </w:rPr>
        <w:t xml:space="preserve"> in Modern </w:t>
      </w:r>
      <w:r w:rsidR="002C60DE" w:rsidRPr="002C60DE">
        <w:rPr>
          <w:rFonts w:ascii="Times New Roman" w:hAnsi="Times New Roman" w:cs="Times New Roman"/>
        </w:rPr>
        <w:t xml:space="preserve">German Language. </w:t>
      </w:r>
      <w:r w:rsidR="00244AE8">
        <w:rPr>
          <w:rFonts w:ascii="Times New Roman" w:hAnsi="Times New Roman" w:cs="Times New Roman"/>
        </w:rPr>
        <w:tab/>
      </w:r>
      <w:r w:rsidR="002C60DE" w:rsidRPr="002C60DE">
        <w:rPr>
          <w:rFonts w:ascii="Times New Roman" w:hAnsi="Times New Roman" w:cs="Times New Roman"/>
        </w:rPr>
        <w:t>European</w:t>
      </w:r>
      <w:r w:rsidR="00244AE8">
        <w:rPr>
          <w:rFonts w:ascii="Times New Roman" w:hAnsi="Times New Roman" w:cs="Times New Roman"/>
        </w:rPr>
        <w:t xml:space="preserve"> </w:t>
      </w:r>
      <w:r w:rsidR="002C60DE" w:rsidRPr="002C60DE">
        <w:rPr>
          <w:rFonts w:ascii="Times New Roman" w:hAnsi="Times New Roman" w:cs="Times New Roman"/>
        </w:rPr>
        <w:t xml:space="preserve">Journal of Natural History, </w:t>
      </w:r>
      <w:r w:rsidR="00750E64">
        <w:rPr>
          <w:rFonts w:ascii="Times New Roman" w:hAnsi="Times New Roman" w:cs="Times New Roman"/>
          <w:bCs/>
        </w:rPr>
        <w:t xml:space="preserve">no.6. </w:t>
      </w:r>
      <w:r w:rsidR="00766708" w:rsidRPr="002C60DE">
        <w:rPr>
          <w:rFonts w:ascii="Times New Roman" w:hAnsi="Times New Roman" w:cs="Times New Roman"/>
          <w:bCs/>
        </w:rPr>
        <w:t xml:space="preserve"> </w:t>
      </w:r>
      <w:r w:rsidR="00766708" w:rsidRPr="002C60DE">
        <w:rPr>
          <w:rFonts w:ascii="Times New Roman" w:hAnsi="Times New Roman" w:cs="Times New Roman"/>
        </w:rPr>
        <w:t>136</w:t>
      </w:r>
      <w:r w:rsidR="00244AE8">
        <w:rPr>
          <w:rStyle w:val="Hypertextovprepojenie"/>
          <w:rFonts w:ascii="Times New Roman" w:hAnsi="Times New Roman" w:cs="Times New Roman"/>
          <w:color w:val="auto"/>
          <w:u w:val="none"/>
          <w:lang w:val="en-US"/>
        </w:rPr>
        <w:t>–</w:t>
      </w:r>
      <w:r w:rsidR="00766708" w:rsidRPr="002C60DE">
        <w:rPr>
          <w:rFonts w:ascii="Times New Roman" w:hAnsi="Times New Roman" w:cs="Times New Roman"/>
        </w:rPr>
        <w:t>139</w:t>
      </w:r>
      <w:r w:rsidR="00A60973" w:rsidRPr="002C60DE">
        <w:rPr>
          <w:rFonts w:ascii="Times New Roman" w:hAnsi="Times New Roman" w:cs="Times New Roman"/>
        </w:rPr>
        <w:t>.</w:t>
      </w:r>
    </w:p>
    <w:p w14:paraId="1928235F" w14:textId="77777777" w:rsidR="00AA083F" w:rsidRPr="00AA083F" w:rsidRDefault="00AA083F" w:rsidP="00183D4C">
      <w:pPr>
        <w:pStyle w:val="Bezriadkovania"/>
        <w:jc w:val="both"/>
        <w:rPr>
          <w:rFonts w:ascii="Times New Roman" w:hAnsi="Times New Roman" w:cs="Times New Roman"/>
        </w:rPr>
      </w:pPr>
    </w:p>
    <w:p w14:paraId="7773342B" w14:textId="234933F4" w:rsidR="00BC0CFD" w:rsidRPr="00244AE8" w:rsidRDefault="0043238C" w:rsidP="00244AE8">
      <w:pPr>
        <w:pStyle w:val="Bezriadkovania"/>
        <w:jc w:val="both"/>
        <w:rPr>
          <w:rFonts w:ascii="Times New Roman" w:hAnsi="Times New Roman" w:cs="Times New Roman"/>
        </w:rPr>
      </w:pPr>
      <w:proofErr w:type="spellStart"/>
      <w:r w:rsidRPr="0074141F">
        <w:rPr>
          <w:rFonts w:ascii="Times New Roman" w:hAnsi="Times New Roman" w:cs="Times New Roman"/>
        </w:rPr>
        <w:t>Mareva</w:t>
      </w:r>
      <w:proofErr w:type="spellEnd"/>
      <w:r w:rsidRPr="0074141F">
        <w:rPr>
          <w:rFonts w:ascii="Times New Roman" w:hAnsi="Times New Roman" w:cs="Times New Roman"/>
        </w:rPr>
        <w:t xml:space="preserve">, </w:t>
      </w:r>
      <w:proofErr w:type="spellStart"/>
      <w:r w:rsidRPr="0074141F">
        <w:rPr>
          <w:rFonts w:ascii="Times New Roman" w:hAnsi="Times New Roman" w:cs="Times New Roman"/>
        </w:rPr>
        <w:t>R</w:t>
      </w:r>
      <w:r w:rsidR="0074141F" w:rsidRPr="0074141F">
        <w:rPr>
          <w:rFonts w:ascii="Times New Roman" w:hAnsi="Times New Roman" w:cs="Times New Roman"/>
        </w:rPr>
        <w:t>ugare</w:t>
      </w:r>
      <w:proofErr w:type="spellEnd"/>
      <w:r w:rsidRPr="0074141F">
        <w:rPr>
          <w:rFonts w:ascii="Times New Roman" w:hAnsi="Times New Roman" w:cs="Times New Roman"/>
        </w:rPr>
        <w:t>.</w:t>
      </w:r>
      <w:r w:rsidR="003F335B" w:rsidRPr="0074141F">
        <w:rPr>
          <w:rFonts w:ascii="Times New Roman" w:hAnsi="Times New Roman" w:cs="Times New Roman"/>
        </w:rPr>
        <w:t xml:space="preserve"> </w:t>
      </w:r>
      <w:r w:rsidR="008F6B22" w:rsidRPr="0074141F">
        <w:rPr>
          <w:rFonts w:ascii="Times New Roman" w:hAnsi="Times New Roman" w:cs="Times New Roman"/>
        </w:rPr>
        <w:t>2014.</w:t>
      </w:r>
      <w:r w:rsidR="008F6B22" w:rsidRPr="00AA083F">
        <w:rPr>
          <w:rFonts w:ascii="Times New Roman" w:hAnsi="Times New Roman" w:cs="Times New Roman"/>
        </w:rPr>
        <w:t xml:space="preserve"> The Art of Neologism and Borrowing: Some Recent Additions to the Shona</w:t>
      </w:r>
      <w:r w:rsidR="00244AE8">
        <w:rPr>
          <w:rFonts w:ascii="Times New Roman" w:hAnsi="Times New Roman" w:cs="Times New Roman"/>
        </w:rPr>
        <w:tab/>
      </w:r>
      <w:r w:rsidR="008F6B22" w:rsidRPr="00AA083F">
        <w:rPr>
          <w:rFonts w:ascii="Times New Roman" w:hAnsi="Times New Roman" w:cs="Times New Roman"/>
        </w:rPr>
        <w:t xml:space="preserve">Slang Lexicon. </w:t>
      </w:r>
      <w:r w:rsidR="008F6B22" w:rsidRPr="00AA083F">
        <w:rPr>
          <w:rFonts w:ascii="Times New Roman" w:hAnsi="Times New Roman" w:cs="Times New Roman"/>
          <w:i/>
        </w:rPr>
        <w:t>Global Institute for Research &amp; Education</w:t>
      </w:r>
      <w:r w:rsidR="00244AE8">
        <w:rPr>
          <w:rFonts w:ascii="Times New Roman" w:hAnsi="Times New Roman" w:cs="Times New Roman"/>
        </w:rPr>
        <w:t xml:space="preserve"> </w:t>
      </w:r>
      <w:r w:rsidR="008F6B22" w:rsidRPr="00AA083F">
        <w:rPr>
          <w:rFonts w:ascii="Times New Roman" w:hAnsi="Times New Roman" w:cs="Times New Roman"/>
          <w:bCs/>
        </w:rPr>
        <w:t>3</w:t>
      </w:r>
      <w:r w:rsidR="00244AE8">
        <w:rPr>
          <w:rFonts w:ascii="Times New Roman" w:hAnsi="Times New Roman" w:cs="Times New Roman"/>
          <w:bCs/>
        </w:rPr>
        <w:t>(</w:t>
      </w:r>
      <w:r w:rsidR="00750E64">
        <w:rPr>
          <w:rFonts w:ascii="Times New Roman" w:hAnsi="Times New Roman" w:cs="Times New Roman"/>
          <w:bCs/>
        </w:rPr>
        <w:t>4</w:t>
      </w:r>
      <w:r w:rsidR="00244AE8">
        <w:rPr>
          <w:rFonts w:ascii="Times New Roman" w:hAnsi="Times New Roman" w:cs="Times New Roman"/>
          <w:bCs/>
        </w:rPr>
        <w:t>)</w:t>
      </w:r>
      <w:r w:rsidR="00750E64">
        <w:rPr>
          <w:rFonts w:ascii="Times New Roman" w:hAnsi="Times New Roman" w:cs="Times New Roman"/>
          <w:bCs/>
        </w:rPr>
        <w:t>.</w:t>
      </w:r>
      <w:r w:rsidR="00A60973" w:rsidRPr="00AA083F">
        <w:rPr>
          <w:rFonts w:ascii="Times New Roman" w:hAnsi="Times New Roman" w:cs="Times New Roman"/>
          <w:bCs/>
        </w:rPr>
        <w:t xml:space="preserve"> </w:t>
      </w:r>
      <w:r w:rsidR="008F6B22" w:rsidRPr="00AA083F">
        <w:rPr>
          <w:rFonts w:ascii="Times New Roman" w:hAnsi="Times New Roman" w:cs="Times New Roman"/>
          <w:bCs/>
        </w:rPr>
        <w:t>179</w:t>
      </w:r>
      <w:r w:rsidR="00244AE8">
        <w:rPr>
          <w:rStyle w:val="Hypertextovprepojenie"/>
          <w:rFonts w:ascii="Times New Roman" w:hAnsi="Times New Roman" w:cs="Times New Roman"/>
          <w:color w:val="auto"/>
          <w:u w:val="none"/>
          <w:lang w:val="en-US"/>
        </w:rPr>
        <w:t>–</w:t>
      </w:r>
      <w:r w:rsidR="008F6B22" w:rsidRPr="00AA083F">
        <w:rPr>
          <w:rFonts w:ascii="Times New Roman" w:hAnsi="Times New Roman" w:cs="Times New Roman"/>
          <w:bCs/>
        </w:rPr>
        <w:t>183.</w:t>
      </w:r>
    </w:p>
    <w:p w14:paraId="19A5475D" w14:textId="77777777" w:rsidR="00B67AFD" w:rsidRPr="00AA083F" w:rsidRDefault="00B67AFD" w:rsidP="00183D4C">
      <w:pPr>
        <w:pStyle w:val="Bezriadkovania"/>
        <w:jc w:val="both"/>
        <w:rPr>
          <w:rFonts w:ascii="Times New Roman" w:hAnsi="Times New Roman" w:cs="Times New Roman"/>
          <w:bCs/>
        </w:rPr>
      </w:pPr>
    </w:p>
    <w:p w14:paraId="0D5EA163" w14:textId="4D064164" w:rsidR="00BC0CFD" w:rsidRDefault="003F335B" w:rsidP="00183D4C">
      <w:pPr>
        <w:pStyle w:val="Bezriadkovania"/>
        <w:jc w:val="both"/>
        <w:rPr>
          <w:rFonts w:ascii="Times New Roman" w:hAnsi="Times New Roman" w:cs="Times New Roman"/>
        </w:rPr>
      </w:pPr>
      <w:r w:rsidRPr="009C292C">
        <w:rPr>
          <w:rFonts w:ascii="Times New Roman" w:hAnsi="Times New Roman" w:cs="Times New Roman"/>
        </w:rPr>
        <w:t>Marten, J</w:t>
      </w:r>
      <w:r w:rsidR="009C292C" w:rsidRPr="009C292C">
        <w:rPr>
          <w:rFonts w:ascii="Times New Roman" w:hAnsi="Times New Roman" w:cs="Times New Roman"/>
        </w:rPr>
        <w:t>a</w:t>
      </w:r>
      <w:r w:rsidR="009C292C">
        <w:rPr>
          <w:rFonts w:ascii="Times New Roman" w:hAnsi="Times New Roman" w:cs="Times New Roman"/>
        </w:rPr>
        <w:t>n</w:t>
      </w:r>
      <w:r w:rsidR="009C292C" w:rsidRPr="009C292C">
        <w:rPr>
          <w:rFonts w:ascii="Times New Roman" w:hAnsi="Times New Roman" w:cs="Times New Roman"/>
        </w:rPr>
        <w:t>ssen</w:t>
      </w:r>
      <w:r w:rsidRPr="009C292C">
        <w:rPr>
          <w:rFonts w:ascii="Times New Roman" w:hAnsi="Times New Roman" w:cs="Times New Roman"/>
        </w:rPr>
        <w:t xml:space="preserve">. </w:t>
      </w:r>
      <w:r w:rsidR="00766708" w:rsidRPr="009C292C">
        <w:rPr>
          <w:rFonts w:ascii="Times New Roman" w:hAnsi="Times New Roman" w:cs="Times New Roman"/>
        </w:rPr>
        <w:t>2016</w:t>
      </w:r>
      <w:r w:rsidR="00766708" w:rsidRPr="00AA083F">
        <w:rPr>
          <w:rFonts w:ascii="Times New Roman" w:hAnsi="Times New Roman" w:cs="Times New Roman"/>
        </w:rPr>
        <w:t xml:space="preserve">. </w:t>
      </w:r>
      <w:r w:rsidR="00766708" w:rsidRPr="00AA083F">
        <w:rPr>
          <w:rFonts w:ascii="Times New Roman" w:hAnsi="Times New Roman" w:cs="Times New Roman"/>
          <w:i/>
        </w:rPr>
        <w:t>Orthographic Neologisms: Selection Criteria and semi-Automatic Detection</w:t>
      </w:r>
      <w:r w:rsidR="00766708" w:rsidRPr="00AA083F">
        <w:rPr>
          <w:rFonts w:ascii="Times New Roman" w:hAnsi="Times New Roman" w:cs="Times New Roman"/>
        </w:rPr>
        <w:t>.</w:t>
      </w:r>
      <w:r w:rsidR="00244AE8">
        <w:rPr>
          <w:rFonts w:ascii="Times New Roman" w:hAnsi="Times New Roman" w:cs="Times New Roman"/>
        </w:rPr>
        <w:t xml:space="preserve"> </w:t>
      </w:r>
      <w:r w:rsidR="00244AE8">
        <w:rPr>
          <w:rFonts w:ascii="Times New Roman" w:hAnsi="Times New Roman" w:cs="Times New Roman"/>
        </w:rPr>
        <w:tab/>
      </w:r>
      <w:r w:rsidR="00766708" w:rsidRPr="00AA083F">
        <w:rPr>
          <w:rFonts w:ascii="Times New Roman" w:hAnsi="Times New Roman" w:cs="Times New Roman"/>
        </w:rPr>
        <w:t>Lisbon. Portugal.</w:t>
      </w:r>
    </w:p>
    <w:p w14:paraId="4CA5129E" w14:textId="77777777" w:rsidR="006368D5" w:rsidRPr="00AA083F" w:rsidRDefault="006368D5" w:rsidP="00183D4C">
      <w:pPr>
        <w:pStyle w:val="Bezriadkovania"/>
        <w:jc w:val="both"/>
        <w:rPr>
          <w:rFonts w:ascii="Times New Roman" w:hAnsi="Times New Roman" w:cs="Times New Roman"/>
        </w:rPr>
      </w:pPr>
    </w:p>
    <w:p w14:paraId="02621D86" w14:textId="040775A5" w:rsidR="00C71E3B" w:rsidRDefault="006368D5" w:rsidP="00183D4C">
      <w:pPr>
        <w:pStyle w:val="Bezriadkovania"/>
        <w:jc w:val="both"/>
        <w:rPr>
          <w:rFonts w:ascii="Times New Roman" w:hAnsi="Times New Roman" w:cs="Times New Roman"/>
        </w:rPr>
      </w:pPr>
      <w:r>
        <w:rPr>
          <w:rFonts w:ascii="Times New Roman" w:hAnsi="Times New Roman" w:cs="Times New Roman"/>
        </w:rPr>
        <w:t xml:space="preserve">McCarthy, John. 2002. </w:t>
      </w:r>
      <w:r w:rsidRPr="006368D5">
        <w:rPr>
          <w:rFonts w:ascii="Times New Roman" w:hAnsi="Times New Roman" w:cs="Times New Roman"/>
          <w:i/>
          <w:iCs/>
        </w:rPr>
        <w:t>A Thematic Guide to Optimality Theory</w:t>
      </w:r>
      <w:r>
        <w:rPr>
          <w:rFonts w:ascii="Times New Roman" w:hAnsi="Times New Roman" w:cs="Times New Roman"/>
        </w:rPr>
        <w:t>. London: Cambridge University Press</w:t>
      </w:r>
      <w:r w:rsidR="00244AE8">
        <w:rPr>
          <w:rFonts w:ascii="Times New Roman" w:hAnsi="Times New Roman" w:cs="Times New Roman"/>
        </w:rPr>
        <w:t>.</w:t>
      </w:r>
    </w:p>
    <w:p w14:paraId="4F6CC10A" w14:textId="77777777" w:rsidR="00183910" w:rsidRPr="00AA083F" w:rsidRDefault="00183910" w:rsidP="00183D4C">
      <w:pPr>
        <w:pStyle w:val="Bezriadkovania"/>
        <w:jc w:val="both"/>
        <w:rPr>
          <w:rFonts w:ascii="Times New Roman" w:hAnsi="Times New Roman" w:cs="Times New Roman"/>
        </w:rPr>
      </w:pPr>
    </w:p>
    <w:p w14:paraId="43936EEC" w14:textId="7ADD5F06" w:rsidR="00C71E3B" w:rsidRPr="00244AE8" w:rsidRDefault="003F335B" w:rsidP="00244AE8">
      <w:pPr>
        <w:pStyle w:val="Bezriadkovania"/>
        <w:jc w:val="both"/>
        <w:rPr>
          <w:rFonts w:ascii="Times New Roman" w:hAnsi="Times New Roman" w:cs="Times New Roman"/>
          <w:i/>
        </w:rPr>
      </w:pPr>
      <w:r w:rsidRPr="00AF2396">
        <w:rPr>
          <w:rFonts w:ascii="Times New Roman" w:hAnsi="Times New Roman" w:cs="Times New Roman"/>
        </w:rPr>
        <w:lastRenderedPageBreak/>
        <w:t xml:space="preserve">Ministry of Education. </w:t>
      </w:r>
      <w:r w:rsidR="00C71E3B" w:rsidRPr="00AF2396">
        <w:rPr>
          <w:rFonts w:ascii="Times New Roman" w:hAnsi="Times New Roman" w:cs="Times New Roman"/>
        </w:rPr>
        <w:t>1977</w:t>
      </w:r>
      <w:r w:rsidR="00C71E3B" w:rsidRPr="00AA083F">
        <w:rPr>
          <w:rFonts w:ascii="Times New Roman" w:hAnsi="Times New Roman" w:cs="Times New Roman"/>
        </w:rPr>
        <w:t xml:space="preserve">. </w:t>
      </w:r>
      <w:r w:rsidR="00C71E3B" w:rsidRPr="00AA083F">
        <w:rPr>
          <w:rFonts w:ascii="Times New Roman" w:hAnsi="Times New Roman" w:cs="Times New Roman"/>
          <w:i/>
        </w:rPr>
        <w:t xml:space="preserve">Zambian languages: Orthography approved by the Ministry of </w:t>
      </w:r>
      <w:r w:rsidR="00244AE8">
        <w:rPr>
          <w:rFonts w:ascii="Times New Roman" w:hAnsi="Times New Roman" w:cs="Times New Roman"/>
          <w:i/>
        </w:rPr>
        <w:tab/>
      </w:r>
      <w:r w:rsidR="00C71E3B" w:rsidRPr="00AA083F">
        <w:rPr>
          <w:rFonts w:ascii="Times New Roman" w:hAnsi="Times New Roman" w:cs="Times New Roman"/>
          <w:i/>
        </w:rPr>
        <w:t>Education</w:t>
      </w:r>
      <w:r w:rsidR="00C71E3B" w:rsidRPr="00AA083F">
        <w:rPr>
          <w:rFonts w:ascii="Times New Roman" w:hAnsi="Times New Roman" w:cs="Times New Roman"/>
        </w:rPr>
        <w:t>. Lusaka: Zambia Education Publishing House (ZEPH).</w:t>
      </w:r>
    </w:p>
    <w:p w14:paraId="1758DB10" w14:textId="77777777" w:rsidR="00183910" w:rsidRDefault="00183910" w:rsidP="00183D4C">
      <w:pPr>
        <w:pStyle w:val="Bezriadkovania"/>
        <w:jc w:val="both"/>
        <w:rPr>
          <w:rFonts w:ascii="Times New Roman" w:hAnsi="Times New Roman" w:cs="Times New Roman"/>
        </w:rPr>
      </w:pPr>
    </w:p>
    <w:p w14:paraId="48D373F4" w14:textId="5A0545EF" w:rsidR="00BC0CFD" w:rsidRDefault="00183910" w:rsidP="00183D4C">
      <w:pPr>
        <w:pStyle w:val="Bezriadkovania"/>
        <w:jc w:val="both"/>
        <w:rPr>
          <w:rFonts w:ascii="Times New Roman" w:hAnsi="Times New Roman" w:cs="Times New Roman"/>
        </w:rPr>
      </w:pPr>
      <w:r>
        <w:rPr>
          <w:rFonts w:ascii="Times New Roman" w:hAnsi="Times New Roman" w:cs="Times New Roman"/>
        </w:rPr>
        <w:t xml:space="preserve">Miti, Lazarus. 2004. </w:t>
      </w:r>
      <w:r w:rsidRPr="00183910">
        <w:rPr>
          <w:rFonts w:ascii="Times New Roman" w:hAnsi="Times New Roman" w:cs="Times New Roman"/>
          <w:i/>
          <w:iCs/>
        </w:rPr>
        <w:t>Comparative Bantu Phonology and Morphology</w:t>
      </w:r>
      <w:r>
        <w:rPr>
          <w:rFonts w:ascii="Times New Roman" w:hAnsi="Times New Roman" w:cs="Times New Roman"/>
        </w:rPr>
        <w:t>. Cape Town: CASAS</w:t>
      </w:r>
    </w:p>
    <w:p w14:paraId="08A917DE" w14:textId="77777777" w:rsidR="00183910" w:rsidRPr="00F065EB" w:rsidRDefault="00183910" w:rsidP="00183D4C">
      <w:pPr>
        <w:pStyle w:val="Bezriadkovania"/>
        <w:jc w:val="both"/>
        <w:rPr>
          <w:rFonts w:ascii="Times New Roman" w:hAnsi="Times New Roman" w:cs="Times New Roman"/>
        </w:rPr>
      </w:pPr>
    </w:p>
    <w:p w14:paraId="73143586" w14:textId="1A732A66" w:rsidR="009E465E" w:rsidRDefault="00A313EF" w:rsidP="00183D4C">
      <w:pPr>
        <w:pStyle w:val="Bezriadkovania"/>
        <w:jc w:val="both"/>
        <w:rPr>
          <w:rFonts w:ascii="Times New Roman" w:hAnsi="Times New Roman" w:cs="Times New Roman"/>
          <w:i/>
        </w:rPr>
      </w:pPr>
      <w:r w:rsidRPr="00C30693">
        <w:rPr>
          <w:rFonts w:ascii="Times New Roman" w:hAnsi="Times New Roman" w:cs="Times New Roman"/>
        </w:rPr>
        <w:t>Mutunda, S</w:t>
      </w:r>
      <w:r w:rsidR="00C30693" w:rsidRPr="00C30693">
        <w:rPr>
          <w:rFonts w:ascii="Times New Roman" w:hAnsi="Times New Roman" w:cs="Times New Roman"/>
        </w:rPr>
        <w:t>ylvester</w:t>
      </w:r>
      <w:r w:rsidRPr="00C30693">
        <w:rPr>
          <w:rFonts w:ascii="Times New Roman" w:hAnsi="Times New Roman" w:cs="Times New Roman"/>
        </w:rPr>
        <w:t>.</w:t>
      </w:r>
      <w:r w:rsidR="003F335B" w:rsidRPr="00C30693">
        <w:rPr>
          <w:rFonts w:ascii="Times New Roman" w:hAnsi="Times New Roman" w:cs="Times New Roman"/>
        </w:rPr>
        <w:t xml:space="preserve"> </w:t>
      </w:r>
      <w:r w:rsidRPr="00C30693">
        <w:rPr>
          <w:rFonts w:ascii="Times New Roman" w:hAnsi="Times New Roman" w:cs="Times New Roman"/>
        </w:rPr>
        <w:t>2011</w:t>
      </w:r>
      <w:r w:rsidR="003F335B">
        <w:rPr>
          <w:rFonts w:ascii="Times New Roman" w:hAnsi="Times New Roman" w:cs="Times New Roman"/>
        </w:rPr>
        <w:t>.</w:t>
      </w:r>
      <w:r w:rsidRPr="00AA083F">
        <w:rPr>
          <w:rFonts w:ascii="Times New Roman" w:hAnsi="Times New Roman" w:cs="Times New Roman"/>
        </w:rPr>
        <w:t xml:space="preserve"> Personal Names in Lunda Cultural Milieu. </w:t>
      </w:r>
      <w:r w:rsidRPr="00AA083F">
        <w:rPr>
          <w:rFonts w:ascii="Times New Roman" w:hAnsi="Times New Roman" w:cs="Times New Roman"/>
          <w:i/>
        </w:rPr>
        <w:t>International Journal of Innovative</w:t>
      </w:r>
    </w:p>
    <w:p w14:paraId="695654C2" w14:textId="730A3E6C" w:rsidR="00BC0CFD" w:rsidRPr="009E465E" w:rsidRDefault="00A313EF" w:rsidP="00183D4C">
      <w:pPr>
        <w:pStyle w:val="Bezriadkovania"/>
        <w:jc w:val="both"/>
        <w:rPr>
          <w:rFonts w:ascii="Times New Roman" w:hAnsi="Times New Roman" w:cs="Times New Roman"/>
          <w:i/>
        </w:rPr>
      </w:pPr>
      <w:r w:rsidRPr="00AA083F">
        <w:rPr>
          <w:rFonts w:ascii="Times New Roman" w:hAnsi="Times New Roman" w:cs="Times New Roman"/>
          <w:i/>
        </w:rPr>
        <w:t xml:space="preserve"> </w:t>
      </w:r>
      <w:r w:rsidR="009E465E">
        <w:rPr>
          <w:rFonts w:ascii="Times New Roman" w:hAnsi="Times New Roman" w:cs="Times New Roman"/>
          <w:i/>
        </w:rPr>
        <w:tab/>
      </w:r>
      <w:r w:rsidRPr="00AA083F">
        <w:rPr>
          <w:rFonts w:ascii="Times New Roman" w:hAnsi="Times New Roman" w:cs="Times New Roman"/>
          <w:i/>
        </w:rPr>
        <w:t>Interdisciplinary Research</w:t>
      </w:r>
      <w:r w:rsidR="00244AE8">
        <w:rPr>
          <w:rFonts w:ascii="Times New Roman" w:hAnsi="Times New Roman" w:cs="Times New Roman"/>
        </w:rPr>
        <w:t xml:space="preserve"> </w:t>
      </w:r>
      <w:r w:rsidR="00750E64">
        <w:rPr>
          <w:rFonts w:ascii="Times New Roman" w:hAnsi="Times New Roman" w:cs="Times New Roman"/>
        </w:rPr>
        <w:t>1.</w:t>
      </w:r>
      <w:r w:rsidR="00244AE8">
        <w:rPr>
          <w:rFonts w:ascii="Times New Roman" w:hAnsi="Times New Roman" w:cs="Times New Roman"/>
        </w:rPr>
        <w:t xml:space="preserve"> </w:t>
      </w:r>
      <w:r w:rsidRPr="00AA083F">
        <w:rPr>
          <w:rFonts w:ascii="Times New Roman" w:hAnsi="Times New Roman" w:cs="Times New Roman"/>
        </w:rPr>
        <w:t>14</w:t>
      </w:r>
      <w:r w:rsidR="00244AE8">
        <w:rPr>
          <w:rStyle w:val="Hypertextovprepojenie"/>
          <w:rFonts w:ascii="Times New Roman" w:hAnsi="Times New Roman" w:cs="Times New Roman"/>
          <w:color w:val="auto"/>
          <w:u w:val="none"/>
          <w:lang w:val="en-US"/>
        </w:rPr>
        <w:t>–</w:t>
      </w:r>
      <w:r w:rsidRPr="00AA083F">
        <w:rPr>
          <w:rFonts w:ascii="Times New Roman" w:hAnsi="Times New Roman" w:cs="Times New Roman"/>
        </w:rPr>
        <w:t>22.</w:t>
      </w:r>
    </w:p>
    <w:p w14:paraId="5631BBAB" w14:textId="77777777" w:rsidR="00B67AFD" w:rsidRPr="00AA083F" w:rsidRDefault="00B67AFD" w:rsidP="00183D4C">
      <w:pPr>
        <w:pStyle w:val="Bezriadkovania"/>
        <w:jc w:val="both"/>
        <w:rPr>
          <w:rFonts w:ascii="Times New Roman" w:hAnsi="Times New Roman" w:cs="Times New Roman"/>
        </w:rPr>
      </w:pPr>
    </w:p>
    <w:p w14:paraId="3045C446" w14:textId="5DCCC9BE" w:rsidR="00980A9C" w:rsidRDefault="00105BBB" w:rsidP="00244AE8">
      <w:pPr>
        <w:pStyle w:val="Bezriadkovania"/>
        <w:jc w:val="both"/>
        <w:rPr>
          <w:rFonts w:ascii="Times New Roman" w:hAnsi="Times New Roman" w:cs="Times New Roman"/>
        </w:rPr>
      </w:pPr>
      <w:r w:rsidRPr="00C30693">
        <w:rPr>
          <w:rFonts w:ascii="Times New Roman" w:hAnsi="Times New Roman" w:cs="Times New Roman"/>
        </w:rPr>
        <w:t>Mutunda, S</w:t>
      </w:r>
      <w:r w:rsidR="00C30693" w:rsidRPr="00C30693">
        <w:rPr>
          <w:rFonts w:ascii="Times New Roman" w:hAnsi="Times New Roman" w:cs="Times New Roman"/>
        </w:rPr>
        <w:t>ylvest</w:t>
      </w:r>
      <w:r w:rsidR="009E465E">
        <w:rPr>
          <w:rFonts w:ascii="Times New Roman" w:hAnsi="Times New Roman" w:cs="Times New Roman"/>
        </w:rPr>
        <w:t>er</w:t>
      </w:r>
      <w:r w:rsidRPr="00C30693">
        <w:rPr>
          <w:rFonts w:ascii="Times New Roman" w:hAnsi="Times New Roman" w:cs="Times New Roman"/>
        </w:rPr>
        <w:t xml:space="preserve">. </w:t>
      </w:r>
      <w:r w:rsidR="00A313EF" w:rsidRPr="00C30693">
        <w:rPr>
          <w:rFonts w:ascii="Times New Roman" w:hAnsi="Times New Roman" w:cs="Times New Roman"/>
        </w:rPr>
        <w:t>2020</w:t>
      </w:r>
      <w:r w:rsidR="00A313EF" w:rsidRPr="00AA083F">
        <w:rPr>
          <w:rFonts w:ascii="Times New Roman" w:hAnsi="Times New Roman" w:cs="Times New Roman"/>
        </w:rPr>
        <w:t>. To the Bottom of the Heap: Decoding Symbols of Initiation Rituals in th</w:t>
      </w:r>
      <w:r w:rsidR="00244AE8">
        <w:rPr>
          <w:rFonts w:ascii="Times New Roman" w:hAnsi="Times New Roman" w:cs="Times New Roman"/>
        </w:rPr>
        <w:t xml:space="preserve">e </w:t>
      </w:r>
      <w:r w:rsidR="00A313EF" w:rsidRPr="00AA083F">
        <w:rPr>
          <w:rFonts w:ascii="Times New Roman" w:hAnsi="Times New Roman" w:cs="Times New Roman"/>
        </w:rPr>
        <w:t xml:space="preserve">Lunda </w:t>
      </w:r>
      <w:r w:rsidR="00244AE8">
        <w:rPr>
          <w:rFonts w:ascii="Times New Roman" w:hAnsi="Times New Roman" w:cs="Times New Roman"/>
        </w:rPr>
        <w:tab/>
      </w:r>
      <w:r w:rsidR="00A313EF" w:rsidRPr="00AA083F">
        <w:rPr>
          <w:rFonts w:ascii="Times New Roman" w:hAnsi="Times New Roman" w:cs="Times New Roman"/>
        </w:rPr>
        <w:t>Traditional Society</w:t>
      </w:r>
      <w:r w:rsidR="00A313EF" w:rsidRPr="00AA083F">
        <w:rPr>
          <w:rFonts w:ascii="Times New Roman" w:hAnsi="Times New Roman" w:cs="Times New Roman"/>
          <w:i/>
        </w:rPr>
        <w:t xml:space="preserve">. </w:t>
      </w:r>
      <w:r w:rsidR="00A313EF" w:rsidRPr="00AA083F">
        <w:rPr>
          <w:rFonts w:ascii="Times New Roman" w:eastAsia="Times New Roman" w:hAnsi="Times New Roman" w:cs="Times New Roman"/>
          <w:bCs/>
          <w:i/>
          <w:lang w:eastAsia="en-GB"/>
        </w:rPr>
        <w:t>International Journal of Research and Innovation in Social Science (IJRISS)</w:t>
      </w:r>
      <w:r w:rsidR="00244AE8">
        <w:rPr>
          <w:rFonts w:ascii="Times New Roman" w:eastAsia="Times New Roman" w:hAnsi="Times New Roman" w:cs="Times New Roman"/>
          <w:bCs/>
          <w:lang w:eastAsia="en-GB"/>
        </w:rPr>
        <w:t xml:space="preserve"> </w:t>
      </w:r>
      <w:r w:rsidR="00244AE8">
        <w:rPr>
          <w:rFonts w:ascii="Times New Roman" w:eastAsia="Times New Roman" w:hAnsi="Times New Roman" w:cs="Times New Roman"/>
          <w:bCs/>
          <w:lang w:eastAsia="en-GB"/>
        </w:rPr>
        <w:tab/>
        <w:t>4(9)</w:t>
      </w:r>
      <w:r w:rsidR="00750E64">
        <w:rPr>
          <w:rFonts w:ascii="Times New Roman" w:hAnsi="Times New Roman" w:cs="Times New Roman"/>
        </w:rPr>
        <w:t>.</w:t>
      </w:r>
      <w:r w:rsidR="00A313EF" w:rsidRPr="00AA083F">
        <w:rPr>
          <w:rFonts w:ascii="Times New Roman" w:hAnsi="Times New Roman" w:cs="Times New Roman"/>
        </w:rPr>
        <w:t xml:space="preserve"> 8</w:t>
      </w:r>
      <w:r w:rsidR="00244AE8">
        <w:rPr>
          <w:rStyle w:val="Hypertextovprepojenie"/>
          <w:rFonts w:ascii="Times New Roman" w:hAnsi="Times New Roman" w:cs="Times New Roman"/>
          <w:color w:val="auto"/>
          <w:u w:val="none"/>
          <w:lang w:val="en-US"/>
        </w:rPr>
        <w:t>–</w:t>
      </w:r>
      <w:r w:rsidR="00A313EF" w:rsidRPr="00AA083F">
        <w:rPr>
          <w:rFonts w:ascii="Times New Roman" w:hAnsi="Times New Roman" w:cs="Times New Roman"/>
        </w:rPr>
        <w:t>14.</w:t>
      </w:r>
    </w:p>
    <w:p w14:paraId="6BFB53CF" w14:textId="77777777" w:rsidR="00894E04" w:rsidRDefault="00894E04" w:rsidP="00183D4C">
      <w:pPr>
        <w:pStyle w:val="Bezriadkovania"/>
        <w:ind w:left="720"/>
        <w:jc w:val="both"/>
        <w:rPr>
          <w:rFonts w:ascii="Times New Roman" w:hAnsi="Times New Roman" w:cs="Times New Roman"/>
        </w:rPr>
      </w:pPr>
    </w:p>
    <w:p w14:paraId="329978E6" w14:textId="6C7FD282" w:rsidR="00BC0CFD" w:rsidRPr="009E465E" w:rsidRDefault="00105BBB" w:rsidP="00244AE8">
      <w:pPr>
        <w:pStyle w:val="Bezriadkovania"/>
        <w:jc w:val="both"/>
        <w:rPr>
          <w:rFonts w:ascii="Times New Roman" w:hAnsi="Times New Roman" w:cs="Times New Roman"/>
        </w:rPr>
      </w:pPr>
      <w:proofErr w:type="spellStart"/>
      <w:r w:rsidRPr="00177D86">
        <w:rPr>
          <w:rFonts w:ascii="Times New Roman" w:hAnsi="Times New Roman" w:cs="Times New Roman"/>
          <w:lang w:val="en-US"/>
        </w:rPr>
        <w:t>Nkhata</w:t>
      </w:r>
      <w:proofErr w:type="spellEnd"/>
      <w:r w:rsidRPr="00177D86">
        <w:rPr>
          <w:rFonts w:ascii="Times New Roman" w:hAnsi="Times New Roman" w:cs="Times New Roman"/>
          <w:lang w:val="en-US"/>
        </w:rPr>
        <w:t>, L</w:t>
      </w:r>
      <w:r w:rsidR="00177D86" w:rsidRPr="00177D86">
        <w:rPr>
          <w:rFonts w:ascii="Times New Roman" w:hAnsi="Times New Roman" w:cs="Times New Roman"/>
          <w:lang w:val="en-US"/>
        </w:rPr>
        <w:t>ucy</w:t>
      </w:r>
      <w:r w:rsidR="00701D99">
        <w:rPr>
          <w:rFonts w:ascii="Times New Roman" w:hAnsi="Times New Roman" w:cs="Times New Roman"/>
          <w:lang w:val="en-US"/>
        </w:rPr>
        <w:t xml:space="preserve"> &amp;</w:t>
      </w:r>
      <w:r w:rsidR="00177D86" w:rsidRPr="00177D86">
        <w:rPr>
          <w:rFonts w:ascii="Times New Roman" w:hAnsi="Times New Roman" w:cs="Times New Roman"/>
          <w:lang w:val="en-US"/>
        </w:rPr>
        <w:t xml:space="preserve"> </w:t>
      </w:r>
      <w:proofErr w:type="spellStart"/>
      <w:r w:rsidR="00177D86" w:rsidRPr="00177D86">
        <w:rPr>
          <w:rFonts w:ascii="Times New Roman" w:hAnsi="Times New Roman" w:cs="Times New Roman"/>
          <w:lang w:val="en-US"/>
        </w:rPr>
        <w:t>Jimaima</w:t>
      </w:r>
      <w:proofErr w:type="spellEnd"/>
      <w:r w:rsidR="00244AE8">
        <w:rPr>
          <w:rFonts w:ascii="Times New Roman" w:hAnsi="Times New Roman" w:cs="Times New Roman"/>
          <w:lang w:val="en-US"/>
        </w:rPr>
        <w:t xml:space="preserve">, </w:t>
      </w:r>
      <w:proofErr w:type="spellStart"/>
      <w:r w:rsidR="00244AE8" w:rsidRPr="00177D86">
        <w:rPr>
          <w:rFonts w:ascii="Times New Roman" w:hAnsi="Times New Roman" w:cs="Times New Roman"/>
          <w:lang w:val="en-US"/>
        </w:rPr>
        <w:t>Hambaba</w:t>
      </w:r>
      <w:proofErr w:type="spellEnd"/>
      <w:r w:rsidRPr="00177D86">
        <w:rPr>
          <w:rFonts w:ascii="Times New Roman" w:hAnsi="Times New Roman" w:cs="Times New Roman"/>
          <w:lang w:val="en-US"/>
        </w:rPr>
        <w:t xml:space="preserve">. </w:t>
      </w:r>
      <w:r w:rsidR="00CB290C" w:rsidRPr="00177D86">
        <w:rPr>
          <w:rFonts w:ascii="Times New Roman" w:hAnsi="Times New Roman" w:cs="Times New Roman"/>
          <w:lang w:val="en-US"/>
        </w:rPr>
        <w:t>2020</w:t>
      </w:r>
      <w:r w:rsidR="00A313EF" w:rsidRPr="00177D86">
        <w:rPr>
          <w:rFonts w:ascii="Times New Roman" w:hAnsi="Times New Roman" w:cs="Times New Roman"/>
          <w:lang w:val="en-US"/>
        </w:rPr>
        <w:t>.</w:t>
      </w:r>
      <w:r w:rsidR="00CB290C" w:rsidRPr="00AA083F">
        <w:rPr>
          <w:rFonts w:ascii="Times New Roman" w:hAnsi="Times New Roman" w:cs="Times New Roman"/>
          <w:lang w:val="en-US"/>
        </w:rPr>
        <w:t xml:space="preserve"> </w:t>
      </w:r>
      <w:r w:rsidR="00CB290C" w:rsidRPr="00AA083F">
        <w:rPr>
          <w:rFonts w:ascii="Times New Roman" w:hAnsi="Times New Roman" w:cs="Times New Roman"/>
        </w:rPr>
        <w:t>Neologisms: A Morphological Analysis of Social Media</w:t>
      </w:r>
      <w:r w:rsidR="00244AE8">
        <w:rPr>
          <w:rFonts w:ascii="Times New Roman" w:hAnsi="Times New Roman" w:cs="Times New Roman"/>
        </w:rPr>
        <w:t xml:space="preserve"> </w:t>
      </w:r>
      <w:r w:rsidR="00244AE8">
        <w:rPr>
          <w:rFonts w:ascii="Times New Roman" w:hAnsi="Times New Roman" w:cs="Times New Roman"/>
        </w:rPr>
        <w:tab/>
      </w:r>
      <w:r w:rsidR="00CB290C" w:rsidRPr="00AA083F">
        <w:rPr>
          <w:rFonts w:ascii="Times New Roman" w:hAnsi="Times New Roman" w:cs="Times New Roman"/>
        </w:rPr>
        <w:t>Discourses on the Zambian Online Media.</w:t>
      </w:r>
      <w:r w:rsidR="00A313EF" w:rsidRPr="00AA083F">
        <w:rPr>
          <w:rFonts w:ascii="Times New Roman" w:hAnsi="Times New Roman" w:cs="Times New Roman"/>
          <w:lang w:val="en-US"/>
        </w:rPr>
        <w:t xml:space="preserve"> </w:t>
      </w:r>
      <w:r w:rsidR="00A313EF" w:rsidRPr="00AA083F">
        <w:rPr>
          <w:rFonts w:ascii="Times New Roman" w:hAnsi="Times New Roman" w:cs="Times New Roman"/>
          <w:i/>
        </w:rPr>
        <w:t xml:space="preserve">Multidisciplinary Journal of Language and Social </w:t>
      </w:r>
      <w:r w:rsidR="00244AE8">
        <w:rPr>
          <w:rFonts w:ascii="Times New Roman" w:hAnsi="Times New Roman" w:cs="Times New Roman"/>
          <w:i/>
        </w:rPr>
        <w:tab/>
      </w:r>
      <w:r w:rsidR="00A313EF" w:rsidRPr="00AA083F">
        <w:rPr>
          <w:rFonts w:ascii="Times New Roman" w:hAnsi="Times New Roman" w:cs="Times New Roman"/>
          <w:i/>
        </w:rPr>
        <w:t>Sciences Education</w:t>
      </w:r>
      <w:r w:rsidR="00244AE8">
        <w:rPr>
          <w:rFonts w:ascii="Times New Roman" w:hAnsi="Times New Roman" w:cs="Times New Roman"/>
        </w:rPr>
        <w:t xml:space="preserve"> </w:t>
      </w:r>
      <w:r w:rsidR="00A313EF" w:rsidRPr="00AA083F">
        <w:rPr>
          <w:rFonts w:ascii="Times New Roman" w:hAnsi="Times New Roman" w:cs="Times New Roman"/>
        </w:rPr>
        <w:t>3</w:t>
      </w:r>
      <w:r w:rsidR="00244AE8">
        <w:rPr>
          <w:rFonts w:ascii="Times New Roman" w:hAnsi="Times New Roman" w:cs="Times New Roman"/>
        </w:rPr>
        <w:t>(</w:t>
      </w:r>
      <w:r w:rsidR="00A313EF" w:rsidRPr="00AA083F">
        <w:rPr>
          <w:rFonts w:ascii="Times New Roman" w:hAnsi="Times New Roman" w:cs="Times New Roman"/>
        </w:rPr>
        <w:t>2</w:t>
      </w:r>
      <w:r w:rsidR="00244AE8">
        <w:rPr>
          <w:rFonts w:ascii="Times New Roman" w:hAnsi="Times New Roman" w:cs="Times New Roman"/>
        </w:rPr>
        <w:t>)</w:t>
      </w:r>
      <w:r w:rsidR="00750E64">
        <w:rPr>
          <w:rFonts w:ascii="Times New Roman" w:hAnsi="Times New Roman" w:cs="Times New Roman"/>
        </w:rPr>
        <w:t xml:space="preserve">. </w:t>
      </w:r>
      <w:r w:rsidR="00A313EF" w:rsidRPr="00AA083F">
        <w:rPr>
          <w:rFonts w:ascii="Times New Roman" w:hAnsi="Times New Roman" w:cs="Times New Roman"/>
        </w:rPr>
        <w:t>66</w:t>
      </w:r>
      <w:r w:rsidR="00244AE8">
        <w:rPr>
          <w:rStyle w:val="Hypertextovprepojenie"/>
          <w:rFonts w:ascii="Times New Roman" w:hAnsi="Times New Roman" w:cs="Times New Roman"/>
          <w:color w:val="auto"/>
          <w:u w:val="none"/>
          <w:lang w:val="en-US"/>
        </w:rPr>
        <w:t>–</w:t>
      </w:r>
      <w:r w:rsidR="00A313EF" w:rsidRPr="00AA083F">
        <w:rPr>
          <w:rFonts w:ascii="Times New Roman" w:hAnsi="Times New Roman" w:cs="Times New Roman"/>
        </w:rPr>
        <w:t>93</w:t>
      </w:r>
      <w:r w:rsidR="00A313EF" w:rsidRPr="00AA083F">
        <w:rPr>
          <w:rFonts w:ascii="Times New Roman" w:hAnsi="Times New Roman" w:cs="Times New Roman"/>
          <w:lang w:val="en-US"/>
        </w:rPr>
        <w:t>.</w:t>
      </w:r>
    </w:p>
    <w:p w14:paraId="44BFD371" w14:textId="77777777" w:rsidR="00153EE7" w:rsidRPr="00AA083F" w:rsidRDefault="00153EE7" w:rsidP="00183D4C">
      <w:pPr>
        <w:pStyle w:val="Bezriadkovania"/>
        <w:jc w:val="both"/>
        <w:rPr>
          <w:rFonts w:ascii="Times New Roman" w:hAnsi="Times New Roman" w:cs="Times New Roman"/>
          <w:lang w:val="en-US"/>
        </w:rPr>
      </w:pPr>
    </w:p>
    <w:p w14:paraId="0E1F5F42" w14:textId="77777777" w:rsidR="006C0B8E" w:rsidRDefault="005170C2" w:rsidP="00183D4C">
      <w:pPr>
        <w:pStyle w:val="Bezriadkovania"/>
        <w:jc w:val="both"/>
        <w:rPr>
          <w:rFonts w:ascii="Times New Roman" w:hAnsi="Times New Roman" w:cs="Times New Roman"/>
          <w:lang w:val="en-US"/>
        </w:rPr>
      </w:pPr>
      <w:r w:rsidRPr="001F6AF0">
        <w:rPr>
          <w:rFonts w:ascii="Times New Roman" w:hAnsi="Times New Roman" w:cs="Times New Roman"/>
          <w:lang w:val="en-US"/>
        </w:rPr>
        <w:t>Odden,</w:t>
      </w:r>
      <w:r w:rsidR="00AB7040" w:rsidRPr="001F6AF0">
        <w:rPr>
          <w:rFonts w:ascii="Times New Roman" w:hAnsi="Times New Roman" w:cs="Times New Roman"/>
          <w:lang w:val="en-US"/>
        </w:rPr>
        <w:t xml:space="preserve"> </w:t>
      </w:r>
      <w:r w:rsidR="00105BBB" w:rsidRPr="001F6AF0">
        <w:rPr>
          <w:rFonts w:ascii="Times New Roman" w:hAnsi="Times New Roman" w:cs="Times New Roman"/>
          <w:lang w:val="en-US"/>
        </w:rPr>
        <w:t>D</w:t>
      </w:r>
      <w:r w:rsidRPr="001F6AF0">
        <w:rPr>
          <w:rFonts w:ascii="Times New Roman" w:hAnsi="Times New Roman" w:cs="Times New Roman"/>
          <w:lang w:val="en-US"/>
        </w:rPr>
        <w:t>avid.</w:t>
      </w:r>
      <w:r w:rsidR="00AB7040" w:rsidRPr="001F6AF0">
        <w:rPr>
          <w:rFonts w:ascii="Times New Roman" w:hAnsi="Times New Roman" w:cs="Times New Roman"/>
          <w:lang w:val="en-US"/>
        </w:rPr>
        <w:t xml:space="preserve"> </w:t>
      </w:r>
      <w:r w:rsidR="00105BBB" w:rsidRPr="001F6AF0">
        <w:rPr>
          <w:rFonts w:ascii="Times New Roman" w:hAnsi="Times New Roman" w:cs="Times New Roman"/>
          <w:lang w:val="en-US"/>
        </w:rPr>
        <w:t>2015</w:t>
      </w:r>
      <w:r w:rsidR="00A313EF" w:rsidRPr="001F6AF0">
        <w:rPr>
          <w:rFonts w:ascii="Times New Roman" w:hAnsi="Times New Roman" w:cs="Times New Roman"/>
          <w:lang w:val="en-US"/>
        </w:rPr>
        <w:t>.</w:t>
      </w:r>
      <w:r w:rsidR="00A313EF" w:rsidRPr="00AA083F">
        <w:rPr>
          <w:rFonts w:ascii="Times New Roman" w:hAnsi="Times New Roman" w:cs="Times New Roman"/>
          <w:lang w:val="en-US"/>
        </w:rPr>
        <w:t xml:space="preserve"> </w:t>
      </w:r>
      <w:r w:rsidR="00A313EF" w:rsidRPr="00AA083F">
        <w:rPr>
          <w:rFonts w:ascii="Times New Roman" w:hAnsi="Times New Roman" w:cs="Times New Roman"/>
          <w:i/>
          <w:lang w:val="en-US"/>
        </w:rPr>
        <w:t>Bantu Phonology</w:t>
      </w:r>
      <w:r w:rsidR="00A313EF" w:rsidRPr="00AA083F">
        <w:rPr>
          <w:rFonts w:ascii="Times New Roman" w:hAnsi="Times New Roman" w:cs="Times New Roman"/>
          <w:lang w:val="en-US"/>
        </w:rPr>
        <w:t xml:space="preserve">. </w:t>
      </w:r>
      <w:r w:rsidR="00C46BC2" w:rsidRPr="00AA083F">
        <w:rPr>
          <w:rFonts w:ascii="Times New Roman" w:hAnsi="Times New Roman" w:cs="Times New Roman"/>
          <w:lang w:val="en-US"/>
        </w:rPr>
        <w:t xml:space="preserve">Online Publication. </w:t>
      </w:r>
      <w:r w:rsidR="006C0B8E">
        <w:rPr>
          <w:rFonts w:ascii="Times New Roman" w:hAnsi="Times New Roman" w:cs="Times New Roman"/>
          <w:lang w:val="en-US"/>
        </w:rPr>
        <w:t xml:space="preserve">Accessed Jan. 31, 2021. </w:t>
      </w:r>
    </w:p>
    <w:p w14:paraId="64962C35" w14:textId="77777777" w:rsidR="006C0B8E" w:rsidRPr="006C0B8E" w:rsidRDefault="006C0B8E" w:rsidP="00183D4C">
      <w:pPr>
        <w:pStyle w:val="Bezriadkovania"/>
        <w:jc w:val="both"/>
        <w:rPr>
          <w:rFonts w:ascii="Times New Roman" w:hAnsi="Times New Roman" w:cs="Times New Roman"/>
          <w:u w:val="single"/>
          <w:lang w:val="en-US"/>
        </w:rPr>
      </w:pPr>
      <w:r>
        <w:rPr>
          <w:rFonts w:ascii="Times New Roman" w:hAnsi="Times New Roman" w:cs="Times New Roman"/>
          <w:lang w:val="en-US"/>
        </w:rPr>
        <w:t xml:space="preserve">            </w:t>
      </w:r>
      <w:r w:rsidRPr="006C0B8E">
        <w:rPr>
          <w:rFonts w:ascii="Times New Roman" w:hAnsi="Times New Roman" w:cs="Times New Roman"/>
          <w:color w:val="5B9BD5" w:themeColor="accent1"/>
          <w:u w:val="single"/>
          <w:lang w:val="en-US"/>
        </w:rPr>
        <w:t>DOI: 10.1013/</w:t>
      </w:r>
      <w:proofErr w:type="spellStart"/>
      <w:r w:rsidRPr="006C0B8E">
        <w:rPr>
          <w:rFonts w:ascii="Times New Roman" w:hAnsi="Times New Roman" w:cs="Times New Roman"/>
          <w:color w:val="5B9BD5" w:themeColor="accent1"/>
          <w:u w:val="single"/>
          <w:lang w:val="en-US"/>
        </w:rPr>
        <w:t>oxfordhb</w:t>
      </w:r>
      <w:proofErr w:type="spellEnd"/>
      <w:r w:rsidRPr="006C0B8E">
        <w:rPr>
          <w:rFonts w:ascii="Times New Roman" w:hAnsi="Times New Roman" w:cs="Times New Roman"/>
          <w:color w:val="5B9BD5" w:themeColor="accent1"/>
          <w:u w:val="single"/>
          <w:lang w:val="en-US"/>
        </w:rPr>
        <w:t>/9780199935345.013.59</w:t>
      </w:r>
    </w:p>
    <w:p w14:paraId="702AE729" w14:textId="77777777" w:rsidR="006C0B8E" w:rsidRDefault="006C0B8E" w:rsidP="00183D4C">
      <w:pPr>
        <w:pStyle w:val="Bezriadkovania"/>
        <w:jc w:val="both"/>
        <w:rPr>
          <w:rFonts w:ascii="Times New Roman" w:hAnsi="Times New Roman" w:cs="Times New Roman"/>
          <w:lang w:val="en-US"/>
        </w:rPr>
      </w:pPr>
    </w:p>
    <w:p w14:paraId="3337AD6C" w14:textId="4DD80D7D" w:rsidR="00307369" w:rsidRPr="00307369" w:rsidRDefault="00307369" w:rsidP="00183D4C">
      <w:pPr>
        <w:pStyle w:val="Bezriadkovania"/>
        <w:jc w:val="both"/>
        <w:rPr>
          <w:rFonts w:ascii="Times New Roman" w:hAnsi="Times New Roman" w:cs="Times New Roman"/>
        </w:rPr>
      </w:pPr>
      <w:r w:rsidRPr="00307369">
        <w:rPr>
          <w:rFonts w:ascii="Times New Roman" w:hAnsi="Times New Roman" w:cs="Times New Roman"/>
        </w:rPr>
        <w:t>Prince, Allan</w:t>
      </w:r>
      <w:r w:rsidR="00244AE8">
        <w:rPr>
          <w:rFonts w:ascii="Times New Roman" w:hAnsi="Times New Roman" w:cs="Times New Roman"/>
        </w:rPr>
        <w:t xml:space="preserve"> &amp;</w:t>
      </w:r>
      <w:r w:rsidRPr="00307369">
        <w:rPr>
          <w:rFonts w:ascii="Times New Roman" w:hAnsi="Times New Roman" w:cs="Times New Roman"/>
        </w:rPr>
        <w:t xml:space="preserve"> </w:t>
      </w:r>
      <w:proofErr w:type="spellStart"/>
      <w:r w:rsidRPr="00307369">
        <w:rPr>
          <w:rFonts w:ascii="Times New Roman" w:hAnsi="Times New Roman" w:cs="Times New Roman"/>
        </w:rPr>
        <w:t>Smolensky</w:t>
      </w:r>
      <w:proofErr w:type="spellEnd"/>
      <w:r w:rsidR="00244AE8">
        <w:rPr>
          <w:rFonts w:ascii="Times New Roman" w:hAnsi="Times New Roman" w:cs="Times New Roman"/>
        </w:rPr>
        <w:t xml:space="preserve">, </w:t>
      </w:r>
      <w:r w:rsidR="00244AE8" w:rsidRPr="00307369">
        <w:rPr>
          <w:rFonts w:ascii="Times New Roman" w:hAnsi="Times New Roman" w:cs="Times New Roman"/>
        </w:rPr>
        <w:t>Paul</w:t>
      </w:r>
      <w:r w:rsidRPr="00307369">
        <w:rPr>
          <w:rFonts w:ascii="Times New Roman" w:hAnsi="Times New Roman" w:cs="Times New Roman"/>
        </w:rPr>
        <w:t xml:space="preserve">. 1993. </w:t>
      </w:r>
      <w:r w:rsidRPr="00307369">
        <w:rPr>
          <w:rFonts w:ascii="Times New Roman" w:hAnsi="Times New Roman" w:cs="Times New Roman"/>
          <w:i/>
          <w:iCs/>
        </w:rPr>
        <w:t>Optimality Theory: Constraint Interaction in Generative Grammar</w:t>
      </w:r>
    </w:p>
    <w:p w14:paraId="68CC7E06" w14:textId="5DFD6E09" w:rsidR="00307369" w:rsidRDefault="00307369" w:rsidP="00183D4C">
      <w:pPr>
        <w:pStyle w:val="Bezriadkovania"/>
        <w:ind w:left="720"/>
        <w:jc w:val="both"/>
        <w:rPr>
          <w:rFonts w:ascii="Times New Roman" w:hAnsi="Times New Roman" w:cs="Times New Roman"/>
        </w:rPr>
      </w:pPr>
      <w:r w:rsidRPr="00307369">
        <w:rPr>
          <w:rFonts w:ascii="Times New Roman" w:hAnsi="Times New Roman" w:cs="Times New Roman"/>
        </w:rPr>
        <w:t xml:space="preserve">Ms., Rutgers University, New Brunswick and University of Colorado, Boulder. [To appear as Technical report no. 2, Rutgers University </w:t>
      </w:r>
      <w:proofErr w:type="spellStart"/>
      <w:r w:rsidRPr="00307369">
        <w:rPr>
          <w:rFonts w:ascii="Times New Roman" w:hAnsi="Times New Roman" w:cs="Times New Roman"/>
        </w:rPr>
        <w:t>Center</w:t>
      </w:r>
      <w:proofErr w:type="spellEnd"/>
      <w:r w:rsidRPr="00307369">
        <w:rPr>
          <w:rFonts w:ascii="Times New Roman" w:hAnsi="Times New Roman" w:cs="Times New Roman"/>
        </w:rPr>
        <w:t xml:space="preserve"> for Cognitive Science. Cambridge, Mass.: MIT Press.]</w:t>
      </w:r>
    </w:p>
    <w:p w14:paraId="7D65F092" w14:textId="77777777" w:rsidR="00B03152" w:rsidRPr="00307369" w:rsidRDefault="00B03152" w:rsidP="00183D4C">
      <w:pPr>
        <w:pStyle w:val="Bezriadkovania"/>
        <w:ind w:left="720"/>
        <w:jc w:val="both"/>
        <w:rPr>
          <w:rFonts w:ascii="Times New Roman" w:hAnsi="Times New Roman" w:cs="Times New Roman"/>
        </w:rPr>
      </w:pPr>
    </w:p>
    <w:p w14:paraId="38F2FE0A" w14:textId="3DBEB17F" w:rsidR="00BC0CFD" w:rsidRPr="00B03152" w:rsidRDefault="008F6B22" w:rsidP="00183D4C">
      <w:pPr>
        <w:pStyle w:val="Bezriadkovania"/>
        <w:jc w:val="both"/>
        <w:rPr>
          <w:rFonts w:ascii="Times New Roman" w:hAnsi="Times New Roman" w:cs="Times New Roman"/>
          <w:lang w:val="en-US"/>
        </w:rPr>
      </w:pPr>
      <w:r w:rsidRPr="00B03152">
        <w:rPr>
          <w:rFonts w:ascii="Times New Roman" w:hAnsi="Times New Roman" w:cs="Times New Roman"/>
        </w:rPr>
        <w:t>Rosen</w:t>
      </w:r>
      <w:r w:rsidR="00967A61">
        <w:rPr>
          <w:rFonts w:ascii="Times New Roman" w:hAnsi="Times New Roman" w:cs="Times New Roman"/>
        </w:rPr>
        <w:t>,</w:t>
      </w:r>
      <w:r w:rsidRPr="00B03152">
        <w:rPr>
          <w:rFonts w:ascii="Times New Roman" w:hAnsi="Times New Roman" w:cs="Times New Roman"/>
        </w:rPr>
        <w:t xml:space="preserve"> E.</w:t>
      </w:r>
      <w:r w:rsidR="00244AE8">
        <w:rPr>
          <w:rFonts w:ascii="Times New Roman" w:hAnsi="Times New Roman" w:cs="Times New Roman"/>
        </w:rPr>
        <w:t xml:space="preserve"> </w:t>
      </w:r>
      <w:r w:rsidRPr="00B03152">
        <w:rPr>
          <w:rFonts w:ascii="Times New Roman" w:hAnsi="Times New Roman" w:cs="Times New Roman"/>
        </w:rPr>
        <w:t xml:space="preserve">V. </w:t>
      </w:r>
      <w:r w:rsidR="0072798E" w:rsidRPr="00B03152">
        <w:rPr>
          <w:rFonts w:ascii="Times New Roman" w:hAnsi="Times New Roman" w:cs="Times New Roman"/>
        </w:rPr>
        <w:t xml:space="preserve">1991. </w:t>
      </w:r>
      <w:r w:rsidRPr="00B03152">
        <w:rPr>
          <w:rFonts w:ascii="Times New Roman" w:hAnsi="Times New Roman" w:cs="Times New Roman"/>
        </w:rPr>
        <w:t xml:space="preserve">New words and idioms in the German language. </w:t>
      </w:r>
      <w:r w:rsidRPr="00B03152">
        <w:rPr>
          <w:rFonts w:ascii="Times New Roman" w:hAnsi="Times New Roman" w:cs="Times New Roman"/>
          <w:i/>
        </w:rPr>
        <w:t>Education</w:t>
      </w:r>
      <w:r w:rsidR="00B35B13">
        <w:rPr>
          <w:rFonts w:ascii="Times New Roman" w:hAnsi="Times New Roman" w:cs="Times New Roman"/>
        </w:rPr>
        <w:t>.</w:t>
      </w:r>
      <w:r w:rsidRPr="00B03152">
        <w:rPr>
          <w:rFonts w:ascii="Times New Roman" w:hAnsi="Times New Roman" w:cs="Times New Roman"/>
        </w:rPr>
        <w:t xml:space="preserve"> 8–10</w:t>
      </w:r>
      <w:r w:rsidR="0072798E" w:rsidRPr="00B03152">
        <w:rPr>
          <w:rFonts w:ascii="Times New Roman" w:hAnsi="Times New Roman" w:cs="Times New Roman"/>
        </w:rPr>
        <w:t>.</w:t>
      </w:r>
    </w:p>
    <w:p w14:paraId="5D08A012" w14:textId="77777777" w:rsidR="002E22A5" w:rsidRDefault="002E22A5" w:rsidP="00183D4C">
      <w:pPr>
        <w:pStyle w:val="Bezriadkovania"/>
        <w:jc w:val="both"/>
        <w:rPr>
          <w:rFonts w:ascii="Times New Roman" w:hAnsi="Times New Roman" w:cs="Times New Roman"/>
        </w:rPr>
      </w:pPr>
    </w:p>
    <w:p w14:paraId="2EF1B598" w14:textId="77777777" w:rsidR="002E22A5" w:rsidRDefault="002E22A5" w:rsidP="00183D4C">
      <w:pPr>
        <w:pStyle w:val="Bezriadkovania"/>
        <w:jc w:val="both"/>
        <w:rPr>
          <w:rFonts w:ascii="Times New Roman" w:hAnsi="Times New Roman" w:cs="Times New Roman"/>
        </w:rPr>
      </w:pPr>
      <w:r w:rsidRPr="005170C2">
        <w:rPr>
          <w:rFonts w:ascii="Times New Roman" w:hAnsi="Times New Roman" w:cs="Times New Roman"/>
        </w:rPr>
        <w:t>Sapir, E</w:t>
      </w:r>
      <w:r w:rsidR="005170C2" w:rsidRPr="005170C2">
        <w:rPr>
          <w:rFonts w:ascii="Times New Roman" w:hAnsi="Times New Roman" w:cs="Times New Roman"/>
        </w:rPr>
        <w:t>dward</w:t>
      </w:r>
      <w:r w:rsidRPr="005170C2">
        <w:rPr>
          <w:rFonts w:ascii="Times New Roman" w:hAnsi="Times New Roman" w:cs="Times New Roman"/>
        </w:rPr>
        <w:t>. 1949.</w:t>
      </w:r>
      <w:r w:rsidRPr="00AA083F">
        <w:rPr>
          <w:rFonts w:ascii="Times New Roman" w:hAnsi="Times New Roman" w:cs="Times New Roman"/>
        </w:rPr>
        <w:t xml:space="preserve"> </w:t>
      </w:r>
      <w:r w:rsidRPr="00AA083F">
        <w:rPr>
          <w:rFonts w:ascii="Times New Roman" w:hAnsi="Times New Roman" w:cs="Times New Roman"/>
          <w:i/>
        </w:rPr>
        <w:t>Language</w:t>
      </w:r>
      <w:r w:rsidRPr="00AA083F">
        <w:rPr>
          <w:rFonts w:ascii="Times New Roman" w:hAnsi="Times New Roman" w:cs="Times New Roman"/>
        </w:rPr>
        <w:t xml:space="preserve">: </w:t>
      </w:r>
      <w:r w:rsidRPr="00AA083F">
        <w:rPr>
          <w:rFonts w:ascii="Times New Roman" w:hAnsi="Times New Roman" w:cs="Times New Roman"/>
          <w:i/>
        </w:rPr>
        <w:t>An</w:t>
      </w:r>
      <w:r w:rsidRPr="00AA083F">
        <w:rPr>
          <w:rFonts w:ascii="Times New Roman" w:hAnsi="Times New Roman" w:cs="Times New Roman"/>
        </w:rPr>
        <w:t xml:space="preserve"> </w:t>
      </w:r>
      <w:r w:rsidRPr="00AA083F">
        <w:rPr>
          <w:rFonts w:ascii="Times New Roman" w:hAnsi="Times New Roman" w:cs="Times New Roman"/>
          <w:i/>
        </w:rPr>
        <w:t>Introduction to the Study of Speech</w:t>
      </w:r>
      <w:r w:rsidRPr="00AA083F">
        <w:rPr>
          <w:rFonts w:ascii="Times New Roman" w:hAnsi="Times New Roman" w:cs="Times New Roman"/>
        </w:rPr>
        <w:t>. New York: Brace and Co.</w:t>
      </w:r>
    </w:p>
    <w:p w14:paraId="33E48B47" w14:textId="289EF9D6" w:rsidR="00FA3AC9" w:rsidRDefault="00FA3AC9" w:rsidP="00183D4C">
      <w:pPr>
        <w:pStyle w:val="Bezriadkovania"/>
        <w:jc w:val="both"/>
        <w:rPr>
          <w:rFonts w:ascii="Times New Roman" w:hAnsi="Times New Roman" w:cs="Times New Roman"/>
        </w:rPr>
      </w:pPr>
    </w:p>
    <w:p w14:paraId="75E3599C" w14:textId="3F3B50E6" w:rsidR="00372135" w:rsidRPr="00B35B13" w:rsidRDefault="00372135" w:rsidP="00B35B13">
      <w:pPr>
        <w:pStyle w:val="Bezriadkovania"/>
        <w:jc w:val="both"/>
        <w:rPr>
          <w:rFonts w:ascii="Times New Roman" w:hAnsi="Times New Roman" w:cs="Times New Roman"/>
          <w:i/>
          <w:iCs/>
        </w:rPr>
      </w:pPr>
      <w:r>
        <w:rPr>
          <w:rFonts w:ascii="Times New Roman" w:hAnsi="Times New Roman" w:cs="Times New Roman"/>
        </w:rPr>
        <w:t xml:space="preserve">Simo Bobda, Augustin. </w:t>
      </w:r>
      <w:r w:rsidR="00B35B13">
        <w:rPr>
          <w:rFonts w:ascii="Times New Roman" w:hAnsi="Times New Roman" w:cs="Times New Roman"/>
        </w:rPr>
        <w:t xml:space="preserve">2000. </w:t>
      </w:r>
      <w:r>
        <w:rPr>
          <w:rFonts w:ascii="Times New Roman" w:hAnsi="Times New Roman" w:cs="Times New Roman"/>
        </w:rPr>
        <w:t xml:space="preserve">The Uniqueness of Ghanaian English pronunciation in West Africa. </w:t>
      </w:r>
      <w:r w:rsidRPr="00372135">
        <w:rPr>
          <w:rFonts w:ascii="Times New Roman" w:hAnsi="Times New Roman" w:cs="Times New Roman"/>
          <w:i/>
          <w:iCs/>
        </w:rPr>
        <w:t xml:space="preserve">Studies </w:t>
      </w:r>
      <w:r w:rsidR="00B35B13">
        <w:rPr>
          <w:rFonts w:ascii="Times New Roman" w:hAnsi="Times New Roman" w:cs="Times New Roman"/>
          <w:i/>
          <w:iCs/>
        </w:rPr>
        <w:tab/>
      </w:r>
      <w:r w:rsidRPr="00372135">
        <w:rPr>
          <w:rFonts w:ascii="Times New Roman" w:hAnsi="Times New Roman" w:cs="Times New Roman"/>
          <w:i/>
          <w:iCs/>
        </w:rPr>
        <w:t>in Linguistic Science</w:t>
      </w:r>
      <w:r w:rsidR="00B35B13">
        <w:rPr>
          <w:rFonts w:ascii="Times New Roman" w:hAnsi="Times New Roman" w:cs="Times New Roman"/>
        </w:rPr>
        <w:t xml:space="preserve"> </w:t>
      </w:r>
      <w:r>
        <w:rPr>
          <w:rFonts w:ascii="Times New Roman" w:hAnsi="Times New Roman" w:cs="Times New Roman"/>
        </w:rPr>
        <w:t>30</w:t>
      </w:r>
      <w:r w:rsidR="00B35B13">
        <w:rPr>
          <w:rFonts w:ascii="Times New Roman" w:hAnsi="Times New Roman" w:cs="Times New Roman"/>
        </w:rPr>
        <w:t>(2)</w:t>
      </w:r>
      <w:r w:rsidR="00750E64">
        <w:rPr>
          <w:rFonts w:ascii="Times New Roman" w:hAnsi="Times New Roman" w:cs="Times New Roman"/>
        </w:rPr>
        <w:t>.</w:t>
      </w:r>
      <w:r w:rsidR="00B35B13">
        <w:rPr>
          <w:rFonts w:ascii="Times New Roman" w:hAnsi="Times New Roman" w:cs="Times New Roman"/>
        </w:rPr>
        <w:t xml:space="preserve"> 185-198.</w:t>
      </w:r>
    </w:p>
    <w:p w14:paraId="757022E6" w14:textId="77777777" w:rsidR="00372135" w:rsidRDefault="00372135" w:rsidP="00183D4C">
      <w:pPr>
        <w:pStyle w:val="Bezriadkovania"/>
        <w:ind w:firstLine="720"/>
        <w:jc w:val="both"/>
        <w:rPr>
          <w:rFonts w:ascii="Times New Roman" w:hAnsi="Times New Roman" w:cs="Times New Roman"/>
        </w:rPr>
      </w:pPr>
    </w:p>
    <w:p w14:paraId="3B9F5D7E" w14:textId="5B6D0CF7" w:rsidR="00894E04" w:rsidRDefault="00552D85" w:rsidP="00183D4C">
      <w:pPr>
        <w:pStyle w:val="Bezriadkovania"/>
        <w:jc w:val="both"/>
        <w:rPr>
          <w:rFonts w:ascii="Times New Roman" w:hAnsi="Times New Roman" w:cs="Times New Roman"/>
        </w:rPr>
      </w:pPr>
      <w:r w:rsidRPr="00F21C98">
        <w:rPr>
          <w:rFonts w:ascii="Times New Roman" w:hAnsi="Times New Roman" w:cs="Times New Roman"/>
        </w:rPr>
        <w:t>Thomason S</w:t>
      </w:r>
      <w:r w:rsidR="00F21C98" w:rsidRPr="00F21C98">
        <w:rPr>
          <w:rFonts w:ascii="Times New Roman" w:hAnsi="Times New Roman" w:cs="Times New Roman"/>
        </w:rPr>
        <w:t xml:space="preserve">arah </w:t>
      </w:r>
      <w:r w:rsidRPr="00F21C98">
        <w:rPr>
          <w:rFonts w:ascii="Times New Roman" w:hAnsi="Times New Roman" w:cs="Times New Roman"/>
        </w:rPr>
        <w:t>G</w:t>
      </w:r>
      <w:r w:rsidR="00F21C98" w:rsidRPr="00F21C98">
        <w:rPr>
          <w:rFonts w:ascii="Times New Roman" w:hAnsi="Times New Roman" w:cs="Times New Roman"/>
        </w:rPr>
        <w:t>rey</w:t>
      </w:r>
      <w:r w:rsidR="00B35B13">
        <w:rPr>
          <w:rFonts w:ascii="Times New Roman" w:hAnsi="Times New Roman" w:cs="Times New Roman"/>
        </w:rPr>
        <w:t xml:space="preserve"> &amp;</w:t>
      </w:r>
      <w:r w:rsidR="00F21C98" w:rsidRPr="00F21C98">
        <w:rPr>
          <w:rFonts w:ascii="Times New Roman" w:hAnsi="Times New Roman" w:cs="Times New Roman"/>
        </w:rPr>
        <w:t xml:space="preserve"> </w:t>
      </w:r>
      <w:r w:rsidRPr="00F21C98">
        <w:rPr>
          <w:rFonts w:ascii="Times New Roman" w:hAnsi="Times New Roman" w:cs="Times New Roman"/>
        </w:rPr>
        <w:t>Kaufman</w:t>
      </w:r>
      <w:r w:rsidR="00B35B13">
        <w:rPr>
          <w:rFonts w:ascii="Times New Roman" w:hAnsi="Times New Roman" w:cs="Times New Roman"/>
        </w:rPr>
        <w:t xml:space="preserve">, </w:t>
      </w:r>
      <w:r w:rsidR="00B35B13" w:rsidRPr="00F21C98">
        <w:rPr>
          <w:rFonts w:ascii="Times New Roman" w:hAnsi="Times New Roman" w:cs="Times New Roman"/>
        </w:rPr>
        <w:t>Terrence</w:t>
      </w:r>
      <w:r w:rsidRPr="00F21C98">
        <w:rPr>
          <w:rFonts w:ascii="Times New Roman" w:hAnsi="Times New Roman" w:cs="Times New Roman"/>
        </w:rPr>
        <w:t>. 1988</w:t>
      </w:r>
      <w:r>
        <w:rPr>
          <w:rFonts w:ascii="Times New Roman" w:hAnsi="Times New Roman" w:cs="Times New Roman"/>
        </w:rPr>
        <w:t>.</w:t>
      </w:r>
      <w:r w:rsidRPr="00552D85">
        <w:rPr>
          <w:rFonts w:ascii="Times New Roman" w:hAnsi="Times New Roman" w:cs="Times New Roman"/>
        </w:rPr>
        <w:t xml:space="preserve"> </w:t>
      </w:r>
      <w:r w:rsidRPr="00F21C98">
        <w:rPr>
          <w:rFonts w:ascii="Times New Roman" w:hAnsi="Times New Roman" w:cs="Times New Roman"/>
          <w:i/>
        </w:rPr>
        <w:t>Language contact, creolization and genetic linguistics</w:t>
      </w:r>
      <w:r w:rsidRPr="00552D85">
        <w:rPr>
          <w:rFonts w:ascii="Times New Roman" w:hAnsi="Times New Roman" w:cs="Times New Roman"/>
        </w:rPr>
        <w:t>.</w:t>
      </w:r>
      <w:r w:rsidR="00B35B13">
        <w:rPr>
          <w:rFonts w:ascii="Times New Roman" w:hAnsi="Times New Roman" w:cs="Times New Roman"/>
        </w:rPr>
        <w:t xml:space="preserve"> </w:t>
      </w:r>
      <w:r w:rsidR="00B35B13">
        <w:rPr>
          <w:rFonts w:ascii="Times New Roman" w:hAnsi="Times New Roman" w:cs="Times New Roman"/>
        </w:rPr>
        <w:tab/>
      </w:r>
      <w:r w:rsidRPr="00552D85">
        <w:rPr>
          <w:rFonts w:ascii="Times New Roman" w:hAnsi="Times New Roman" w:cs="Times New Roman"/>
        </w:rPr>
        <w:t>University of California Press.</w:t>
      </w:r>
      <w:r w:rsidR="00894E04">
        <w:rPr>
          <w:rFonts w:ascii="Times New Roman" w:hAnsi="Times New Roman" w:cs="Times New Roman"/>
        </w:rPr>
        <w:t xml:space="preserve"> </w:t>
      </w:r>
    </w:p>
    <w:p w14:paraId="7BCB8D75" w14:textId="77777777" w:rsidR="00B35B13" w:rsidRDefault="00B35B13" w:rsidP="00183D4C">
      <w:pPr>
        <w:pStyle w:val="Bezriadkovania"/>
        <w:jc w:val="both"/>
        <w:rPr>
          <w:rFonts w:ascii="Times New Roman" w:hAnsi="Times New Roman" w:cs="Times New Roman"/>
        </w:rPr>
      </w:pPr>
    </w:p>
    <w:p w14:paraId="129CF59B" w14:textId="25AAF360" w:rsidR="003A2998" w:rsidRDefault="00105BBB" w:rsidP="00183D4C">
      <w:pPr>
        <w:pStyle w:val="Bezriadkovania"/>
        <w:jc w:val="both"/>
        <w:rPr>
          <w:rFonts w:ascii="Times New Roman" w:hAnsi="Times New Roman" w:cs="Times New Roman"/>
        </w:rPr>
      </w:pPr>
      <w:r w:rsidRPr="00F21C98">
        <w:rPr>
          <w:rFonts w:ascii="Times New Roman" w:hAnsi="Times New Roman" w:cs="Times New Roman"/>
          <w:lang w:val="en-US"/>
        </w:rPr>
        <w:t>Whitely, E. 1963</w:t>
      </w:r>
      <w:r w:rsidR="0072798E" w:rsidRPr="00F21C98">
        <w:rPr>
          <w:rFonts w:ascii="Times New Roman" w:hAnsi="Times New Roman" w:cs="Times New Roman"/>
          <w:lang w:val="en-US"/>
        </w:rPr>
        <w:t>.</w:t>
      </w:r>
      <w:r w:rsidR="0072798E" w:rsidRPr="00AA083F">
        <w:rPr>
          <w:rFonts w:ascii="Times New Roman" w:hAnsi="Times New Roman" w:cs="Times New Roman"/>
          <w:lang w:val="en-US"/>
        </w:rPr>
        <w:t xml:space="preserve"> The Analysis of Linguistic Borrowing. </w:t>
      </w:r>
      <w:r w:rsidR="0072798E" w:rsidRPr="00AA083F">
        <w:rPr>
          <w:rFonts w:ascii="Times New Roman" w:hAnsi="Times New Roman" w:cs="Times New Roman"/>
          <w:i/>
          <w:lang w:val="en-US"/>
        </w:rPr>
        <w:t>Language</w:t>
      </w:r>
      <w:r w:rsidR="00B35B13">
        <w:rPr>
          <w:rFonts w:ascii="Times New Roman" w:hAnsi="Times New Roman" w:cs="Times New Roman"/>
          <w:lang w:val="en-US"/>
        </w:rPr>
        <w:t xml:space="preserve"> </w:t>
      </w:r>
      <w:r w:rsidR="00750E64">
        <w:rPr>
          <w:rFonts w:ascii="Times New Roman" w:hAnsi="Times New Roman" w:cs="Times New Roman"/>
          <w:lang w:val="en-US"/>
        </w:rPr>
        <w:t>1</w:t>
      </w:r>
      <w:r w:rsidR="00B35B13">
        <w:rPr>
          <w:rFonts w:ascii="Times New Roman" w:hAnsi="Times New Roman" w:cs="Times New Roman"/>
          <w:lang w:val="en-US"/>
        </w:rPr>
        <w:t>(</w:t>
      </w:r>
      <w:r w:rsidR="00750E64">
        <w:rPr>
          <w:rFonts w:ascii="Times New Roman" w:hAnsi="Times New Roman" w:cs="Times New Roman"/>
          <w:lang w:val="en-US"/>
        </w:rPr>
        <w:t>26</w:t>
      </w:r>
      <w:r w:rsidR="00B35B13">
        <w:rPr>
          <w:rFonts w:ascii="Times New Roman" w:hAnsi="Times New Roman" w:cs="Times New Roman"/>
          <w:lang w:val="en-US"/>
        </w:rPr>
        <w:t>)</w:t>
      </w:r>
      <w:r w:rsidR="00750E64">
        <w:rPr>
          <w:rFonts w:ascii="Times New Roman" w:hAnsi="Times New Roman" w:cs="Times New Roman"/>
          <w:lang w:val="en-US"/>
        </w:rPr>
        <w:t>.</w:t>
      </w:r>
      <w:r w:rsidR="0072798E" w:rsidRPr="00AA083F">
        <w:rPr>
          <w:rFonts w:ascii="Times New Roman" w:hAnsi="Times New Roman" w:cs="Times New Roman"/>
          <w:lang w:val="en-US"/>
        </w:rPr>
        <w:t xml:space="preserve"> 210-231.</w:t>
      </w:r>
    </w:p>
    <w:p w14:paraId="7BA78E35" w14:textId="2417B41F" w:rsidR="00D90B12" w:rsidRDefault="00D90B12" w:rsidP="00183D4C">
      <w:pPr>
        <w:pStyle w:val="Bezriadkovania"/>
        <w:jc w:val="both"/>
        <w:rPr>
          <w:rFonts w:ascii="Times New Roman" w:hAnsi="Times New Roman" w:cs="Times New Roman"/>
        </w:rPr>
      </w:pPr>
    </w:p>
    <w:p w14:paraId="3C65C92D" w14:textId="77777777" w:rsidR="00D90B12" w:rsidRPr="00D90B12" w:rsidRDefault="00D90B12" w:rsidP="00183D4C">
      <w:pPr>
        <w:pStyle w:val="Bezriadkovania"/>
        <w:jc w:val="both"/>
        <w:rPr>
          <w:rFonts w:ascii="Times New Roman" w:hAnsi="Times New Roman" w:cs="Times New Roman"/>
        </w:rPr>
      </w:pPr>
    </w:p>
    <w:p w14:paraId="62F999F3" w14:textId="77777777" w:rsidR="00401E91" w:rsidRDefault="00401E91" w:rsidP="00183D4C">
      <w:pPr>
        <w:pStyle w:val="Bezriadkovania"/>
        <w:jc w:val="both"/>
        <w:rPr>
          <w:rFonts w:ascii="Times New Roman" w:hAnsi="Times New Roman" w:cs="Times New Roman"/>
          <w:i/>
        </w:rPr>
      </w:pPr>
      <w:r>
        <w:rPr>
          <w:rFonts w:ascii="Times New Roman" w:hAnsi="Times New Roman" w:cs="Times New Roman"/>
          <w:i/>
        </w:rPr>
        <w:t>Sylvester Mutunda</w:t>
      </w:r>
    </w:p>
    <w:p w14:paraId="1C93DCB7" w14:textId="77777777" w:rsidR="00401E91" w:rsidRDefault="00401E91" w:rsidP="00183D4C">
      <w:pPr>
        <w:pStyle w:val="Bezriadkovania"/>
        <w:jc w:val="both"/>
        <w:rPr>
          <w:rFonts w:ascii="Times New Roman" w:hAnsi="Times New Roman" w:cs="Times New Roman"/>
          <w:i/>
        </w:rPr>
      </w:pPr>
      <w:r>
        <w:rPr>
          <w:rFonts w:ascii="Times New Roman" w:hAnsi="Times New Roman" w:cs="Times New Roman"/>
          <w:i/>
        </w:rPr>
        <w:t>Department of Literature and Languages</w:t>
      </w:r>
    </w:p>
    <w:p w14:paraId="6F871F5C" w14:textId="77777777" w:rsidR="00401E91" w:rsidRDefault="00401E91" w:rsidP="00183D4C">
      <w:pPr>
        <w:pStyle w:val="Bezriadkovania"/>
        <w:jc w:val="both"/>
        <w:rPr>
          <w:rFonts w:ascii="Times New Roman" w:hAnsi="Times New Roman" w:cs="Times New Roman"/>
          <w:i/>
        </w:rPr>
      </w:pPr>
      <w:r>
        <w:rPr>
          <w:rFonts w:ascii="Times New Roman" w:hAnsi="Times New Roman" w:cs="Times New Roman"/>
          <w:i/>
        </w:rPr>
        <w:t>The University of Zambia, P.O. Box 32379, Zambia</w:t>
      </w:r>
    </w:p>
    <w:p w14:paraId="2DCB062F" w14:textId="77777777" w:rsidR="00401E91" w:rsidRPr="00401E91" w:rsidRDefault="00401E91" w:rsidP="00183D4C">
      <w:pPr>
        <w:pStyle w:val="Bezriadkovania"/>
        <w:jc w:val="both"/>
        <w:rPr>
          <w:rFonts w:ascii="Times New Roman" w:hAnsi="Times New Roman" w:cs="Times New Roman"/>
          <w:i/>
          <w:lang w:val="fr-FR"/>
        </w:rPr>
      </w:pPr>
      <w:r w:rsidRPr="00401E91">
        <w:rPr>
          <w:rFonts w:ascii="Times New Roman" w:hAnsi="Times New Roman" w:cs="Times New Roman"/>
          <w:i/>
          <w:lang w:val="fr-FR"/>
        </w:rPr>
        <w:t xml:space="preserve">e-mail: </w:t>
      </w:r>
      <w:hyperlink r:id="rId12" w:history="1">
        <w:r w:rsidRPr="00401E91">
          <w:rPr>
            <w:rStyle w:val="Hypertextovprepojenie"/>
            <w:rFonts w:ascii="Times New Roman" w:hAnsi="Times New Roman" w:cs="Times New Roman"/>
            <w:i/>
            <w:lang w:val="fr-FR"/>
          </w:rPr>
          <w:t>musvester@yahoo.com</w:t>
        </w:r>
      </w:hyperlink>
    </w:p>
    <w:p w14:paraId="60B8F2FE" w14:textId="77777777" w:rsidR="00401E91" w:rsidRPr="00401E91" w:rsidRDefault="00401E91" w:rsidP="00183D4C">
      <w:pPr>
        <w:pStyle w:val="Bezriadkovania"/>
        <w:jc w:val="both"/>
        <w:rPr>
          <w:rFonts w:ascii="Times New Roman" w:hAnsi="Times New Roman" w:cs="Times New Roman"/>
          <w:i/>
          <w:lang w:val="fr-FR"/>
        </w:rPr>
      </w:pPr>
    </w:p>
    <w:p w14:paraId="324EE3C6" w14:textId="77777777" w:rsidR="00401E91" w:rsidRPr="00851CD7" w:rsidRDefault="00401E91" w:rsidP="00183D4C">
      <w:pPr>
        <w:pStyle w:val="Bezriadkovania"/>
        <w:jc w:val="both"/>
        <w:rPr>
          <w:rFonts w:ascii="Times New Roman" w:hAnsi="Times New Roman" w:cs="Times New Roman"/>
          <w:i/>
          <w:lang w:val="fr-FR"/>
        </w:rPr>
      </w:pPr>
      <w:r w:rsidRPr="00851CD7">
        <w:rPr>
          <w:rFonts w:ascii="Times New Roman" w:hAnsi="Times New Roman" w:cs="Times New Roman"/>
          <w:i/>
          <w:lang w:val="fr-FR"/>
        </w:rPr>
        <w:t>Prisca Chikuta</w:t>
      </w:r>
    </w:p>
    <w:p w14:paraId="1784F32E" w14:textId="77777777" w:rsidR="00401E91" w:rsidRDefault="00401E91" w:rsidP="00183D4C">
      <w:pPr>
        <w:pStyle w:val="Bezriadkovania"/>
        <w:jc w:val="both"/>
        <w:rPr>
          <w:rFonts w:ascii="Times New Roman" w:hAnsi="Times New Roman" w:cs="Times New Roman"/>
          <w:i/>
        </w:rPr>
      </w:pPr>
      <w:r>
        <w:rPr>
          <w:rFonts w:ascii="Times New Roman" w:hAnsi="Times New Roman" w:cs="Times New Roman"/>
          <w:i/>
        </w:rPr>
        <w:t>Department of Literature and Languages</w:t>
      </w:r>
    </w:p>
    <w:p w14:paraId="6271F3CA" w14:textId="77777777" w:rsidR="00401E91" w:rsidRDefault="00401E91" w:rsidP="00183D4C">
      <w:pPr>
        <w:pStyle w:val="Bezriadkovania"/>
        <w:jc w:val="both"/>
        <w:rPr>
          <w:rFonts w:ascii="Times New Roman" w:hAnsi="Times New Roman" w:cs="Times New Roman"/>
          <w:i/>
        </w:rPr>
      </w:pPr>
      <w:r>
        <w:rPr>
          <w:rFonts w:ascii="Times New Roman" w:hAnsi="Times New Roman" w:cs="Times New Roman"/>
          <w:i/>
        </w:rPr>
        <w:t>The University of Zambia, P.O. Box 32379, Zambia</w:t>
      </w:r>
    </w:p>
    <w:p w14:paraId="48A2828B" w14:textId="77777777" w:rsidR="00401E91" w:rsidRDefault="00401E91" w:rsidP="00183D4C">
      <w:pPr>
        <w:pStyle w:val="Bezriadkovania"/>
        <w:jc w:val="both"/>
        <w:rPr>
          <w:rFonts w:ascii="Times New Roman" w:hAnsi="Times New Roman" w:cs="Times New Roman"/>
          <w:i/>
        </w:rPr>
      </w:pPr>
      <w:r>
        <w:rPr>
          <w:rFonts w:ascii="Times New Roman" w:hAnsi="Times New Roman" w:cs="Times New Roman"/>
          <w:i/>
        </w:rPr>
        <w:t xml:space="preserve">e-mail: </w:t>
      </w:r>
      <w:hyperlink r:id="rId13" w:history="1">
        <w:r w:rsidR="004D68B1" w:rsidRPr="00F61520">
          <w:rPr>
            <w:rStyle w:val="Hypertextovprepojenie"/>
            <w:rFonts w:ascii="Times New Roman" w:hAnsi="Times New Roman" w:cs="Times New Roman"/>
            <w:i/>
          </w:rPr>
          <w:t>litwayichikuta01@gmail.com</w:t>
        </w:r>
      </w:hyperlink>
    </w:p>
    <w:p w14:paraId="1D76F97F" w14:textId="77777777" w:rsidR="004D68B1" w:rsidRDefault="004D68B1" w:rsidP="00183D4C">
      <w:pPr>
        <w:pStyle w:val="Bezriadkovania"/>
        <w:jc w:val="both"/>
        <w:rPr>
          <w:rFonts w:ascii="Times New Roman" w:hAnsi="Times New Roman" w:cs="Times New Roman"/>
          <w:i/>
        </w:rPr>
      </w:pPr>
    </w:p>
    <w:p w14:paraId="784E3F4C" w14:textId="41D24F3A" w:rsidR="00401E91" w:rsidRDefault="00401E91" w:rsidP="00183D4C">
      <w:pPr>
        <w:pStyle w:val="Bezriadkovania"/>
        <w:jc w:val="both"/>
        <w:rPr>
          <w:rFonts w:ascii="Times New Roman" w:hAnsi="Times New Roman" w:cs="Times New Roman"/>
          <w:i/>
        </w:rPr>
      </w:pPr>
    </w:p>
    <w:p w14:paraId="3C36409B" w14:textId="05FF7D0F" w:rsidR="00574166" w:rsidRPr="00574166" w:rsidRDefault="00574166" w:rsidP="00183D4C">
      <w:pPr>
        <w:pStyle w:val="Bezriadkovania"/>
        <w:jc w:val="both"/>
        <w:rPr>
          <w:rFonts w:ascii="Times New Roman" w:hAnsi="Times New Roman" w:cs="Times New Roman"/>
          <w:i/>
          <w:iCs/>
          <w:sz w:val="24"/>
          <w:szCs w:val="24"/>
        </w:rPr>
      </w:pPr>
      <w:r w:rsidRPr="00574166">
        <w:rPr>
          <w:rFonts w:ascii="Times New Roman" w:hAnsi="Times New Roman" w:cs="Times New Roman"/>
          <w:i/>
          <w:iCs/>
          <w:sz w:val="24"/>
          <w:szCs w:val="24"/>
        </w:rPr>
        <w:t xml:space="preserve">In SKASE Journal of Theoretical Linguistics [online]. 2021, vol. 18, no. </w:t>
      </w:r>
      <w:r>
        <w:rPr>
          <w:rFonts w:ascii="Times New Roman" w:hAnsi="Times New Roman" w:cs="Times New Roman"/>
          <w:i/>
          <w:iCs/>
          <w:sz w:val="24"/>
          <w:szCs w:val="24"/>
        </w:rPr>
        <w:t>2</w:t>
      </w:r>
      <w:r w:rsidRPr="00574166">
        <w:rPr>
          <w:rFonts w:ascii="Times New Roman" w:hAnsi="Times New Roman" w:cs="Times New Roman"/>
          <w:i/>
          <w:iCs/>
          <w:sz w:val="24"/>
          <w:szCs w:val="24"/>
        </w:rPr>
        <w:t xml:space="preserve"> [cit. 2021-</w:t>
      </w:r>
      <w:r>
        <w:rPr>
          <w:rFonts w:ascii="Times New Roman" w:hAnsi="Times New Roman" w:cs="Times New Roman"/>
          <w:i/>
          <w:iCs/>
          <w:sz w:val="24"/>
          <w:szCs w:val="24"/>
        </w:rPr>
        <w:t>12</w:t>
      </w:r>
      <w:r w:rsidRPr="00574166">
        <w:rPr>
          <w:rFonts w:ascii="Times New Roman" w:hAnsi="Times New Roman" w:cs="Times New Roman"/>
          <w:i/>
          <w:iCs/>
          <w:sz w:val="24"/>
          <w:szCs w:val="24"/>
        </w:rPr>
        <w:t>-</w:t>
      </w:r>
      <w:r>
        <w:rPr>
          <w:rFonts w:ascii="Times New Roman" w:hAnsi="Times New Roman" w:cs="Times New Roman"/>
          <w:i/>
          <w:iCs/>
          <w:sz w:val="24"/>
          <w:szCs w:val="24"/>
        </w:rPr>
        <w:t>07</w:t>
      </w:r>
      <w:r w:rsidRPr="00574166">
        <w:rPr>
          <w:rFonts w:ascii="Times New Roman" w:hAnsi="Times New Roman" w:cs="Times New Roman"/>
          <w:i/>
          <w:iCs/>
          <w:sz w:val="24"/>
          <w:szCs w:val="24"/>
        </w:rPr>
        <w:t>].</w:t>
      </w:r>
      <w:r>
        <w:rPr>
          <w:rFonts w:ascii="Times New Roman" w:hAnsi="Times New Roman" w:cs="Times New Roman"/>
          <w:i/>
          <w:iCs/>
          <w:sz w:val="24"/>
          <w:szCs w:val="24"/>
        </w:rPr>
        <w:t xml:space="preserve"> </w:t>
      </w:r>
      <w:r w:rsidRPr="00574166">
        <w:rPr>
          <w:rFonts w:ascii="Times New Roman" w:hAnsi="Times New Roman" w:cs="Times New Roman"/>
          <w:i/>
          <w:iCs/>
          <w:sz w:val="24"/>
          <w:szCs w:val="24"/>
        </w:rPr>
        <w:t>Available on web page http://www.skase.sk/Volumes/JTL4</w:t>
      </w:r>
      <w:r>
        <w:rPr>
          <w:rFonts w:ascii="Times New Roman" w:hAnsi="Times New Roman" w:cs="Times New Roman"/>
          <w:i/>
          <w:iCs/>
          <w:sz w:val="24"/>
          <w:szCs w:val="24"/>
        </w:rPr>
        <w:t>9</w:t>
      </w:r>
      <w:r w:rsidRPr="00574166">
        <w:rPr>
          <w:rFonts w:ascii="Times New Roman" w:hAnsi="Times New Roman" w:cs="Times New Roman"/>
          <w:i/>
          <w:iCs/>
          <w:sz w:val="24"/>
          <w:szCs w:val="24"/>
        </w:rPr>
        <w:t>/pdf_doc/01.pdf. ISSN 1336-782X</w:t>
      </w:r>
    </w:p>
    <w:sectPr w:rsidR="00574166" w:rsidRPr="00574166" w:rsidSect="00574166">
      <w:footerReference w:type="default" r:id="rId14"/>
      <w:pgSz w:w="12240" w:h="15840"/>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166B0" w14:textId="77777777" w:rsidR="00C57256" w:rsidRDefault="00C57256" w:rsidP="008F6B22">
      <w:pPr>
        <w:spacing w:after="0" w:line="240" w:lineRule="auto"/>
      </w:pPr>
      <w:r>
        <w:separator/>
      </w:r>
    </w:p>
  </w:endnote>
  <w:endnote w:type="continuationSeparator" w:id="0">
    <w:p w14:paraId="5D781D01" w14:textId="77777777" w:rsidR="00C57256" w:rsidRDefault="00C57256" w:rsidP="008F6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314689"/>
      <w:docPartObj>
        <w:docPartGallery w:val="Page Numbers (Bottom of Page)"/>
        <w:docPartUnique/>
      </w:docPartObj>
    </w:sdtPr>
    <w:sdtContent>
      <w:p w14:paraId="5D0442BF" w14:textId="0F6744A1" w:rsidR="00574166" w:rsidRDefault="00574166">
        <w:pPr>
          <w:pStyle w:val="Pta"/>
          <w:jc w:val="right"/>
        </w:pPr>
        <w:r>
          <w:fldChar w:fldCharType="begin"/>
        </w:r>
        <w:r>
          <w:instrText>PAGE   \* MERGEFORMAT</w:instrText>
        </w:r>
        <w:r>
          <w:fldChar w:fldCharType="separate"/>
        </w:r>
        <w:r>
          <w:rPr>
            <w:lang w:val="sk-SK"/>
          </w:rPr>
          <w:t>2</w:t>
        </w:r>
        <w:r>
          <w:fldChar w:fldCharType="end"/>
        </w:r>
      </w:p>
    </w:sdtContent>
  </w:sdt>
  <w:p w14:paraId="042BDFF5" w14:textId="77777777" w:rsidR="00B50F16" w:rsidRDefault="00B50F1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908D0" w14:textId="77777777" w:rsidR="00C57256" w:rsidRDefault="00C57256" w:rsidP="008F6B22">
      <w:pPr>
        <w:spacing w:after="0" w:line="240" w:lineRule="auto"/>
      </w:pPr>
      <w:r>
        <w:separator/>
      </w:r>
    </w:p>
  </w:footnote>
  <w:footnote w:type="continuationSeparator" w:id="0">
    <w:p w14:paraId="2D24A17B" w14:textId="77777777" w:rsidR="00C57256" w:rsidRDefault="00C57256" w:rsidP="008F6B22">
      <w:pPr>
        <w:spacing w:after="0" w:line="240" w:lineRule="auto"/>
      </w:pPr>
      <w:r>
        <w:continuationSeparator/>
      </w:r>
    </w:p>
  </w:footnote>
  <w:footnote w:id="1">
    <w:p w14:paraId="08FB90F6" w14:textId="2F0471D9" w:rsidR="00A842AC" w:rsidRPr="00A842AC" w:rsidRDefault="00A842AC" w:rsidP="00A52464">
      <w:pPr>
        <w:pStyle w:val="Textpoznmkypodiarou"/>
        <w:jc w:val="both"/>
        <w:rPr>
          <w:lang w:val="en-US"/>
        </w:rPr>
      </w:pPr>
      <w:r>
        <w:rPr>
          <w:rStyle w:val="Odkaznapoznmkupodiarou"/>
        </w:rPr>
        <w:footnoteRef/>
      </w:r>
      <w:r>
        <w:t xml:space="preserve"> </w:t>
      </w:r>
      <w:r w:rsidR="00A52464">
        <w:rPr>
          <w:rFonts w:ascii="Times New Roman" w:hAnsi="Times New Roman" w:cs="Times New Roman"/>
          <w:iCs/>
        </w:rPr>
        <w:t xml:space="preserve">In Table 2, the word </w:t>
      </w:r>
      <w:r w:rsidR="00A52464" w:rsidRPr="00E31E54">
        <w:rPr>
          <w:rFonts w:ascii="Times New Roman" w:hAnsi="Times New Roman" w:cs="Times New Roman"/>
          <w:i/>
          <w:iCs/>
        </w:rPr>
        <w:t>Dresi</w:t>
      </w:r>
      <w:r w:rsidR="00A52464" w:rsidRPr="00E31E54">
        <w:rPr>
          <w:rFonts w:ascii="Times New Roman" w:hAnsi="Times New Roman" w:cs="Times New Roman"/>
        </w:rPr>
        <w:t xml:space="preserve"> could be borrowed from</w:t>
      </w:r>
      <w:r w:rsidR="00A52464">
        <w:rPr>
          <w:rFonts w:ascii="Times New Roman" w:hAnsi="Times New Roman" w:cs="Times New Roman"/>
        </w:rPr>
        <w:t xml:space="preserve"> </w:t>
      </w:r>
      <w:r w:rsidR="00A52464" w:rsidRPr="00E31E54">
        <w:rPr>
          <w:rFonts w:ascii="Times New Roman" w:hAnsi="Times New Roman" w:cs="Times New Roman"/>
        </w:rPr>
        <w:t>Swahili and English as Lunda has interacted with both languages</w:t>
      </w:r>
    </w:p>
  </w:footnote>
  <w:footnote w:id="2">
    <w:p w14:paraId="786ECBAE" w14:textId="77777777" w:rsidR="005B70B0" w:rsidRPr="00E31E54" w:rsidRDefault="005B70B0" w:rsidP="005B70B0">
      <w:pPr>
        <w:pStyle w:val="Bezriadkovania"/>
        <w:jc w:val="both"/>
        <w:rPr>
          <w:rFonts w:ascii="Times New Roman" w:eastAsia="Calibri" w:hAnsi="Times New Roman" w:cs="Times New Roman"/>
        </w:rPr>
      </w:pPr>
      <w:r>
        <w:rPr>
          <w:rStyle w:val="Odkaznapoznmkupodiarou"/>
        </w:rPr>
        <w:footnoteRef/>
      </w:r>
      <w:r>
        <w:t xml:space="preserve"> </w:t>
      </w:r>
      <w:r w:rsidRPr="005B70B0">
        <w:rPr>
          <w:rFonts w:ascii="Times New Roman" w:eastAsia="Calibri" w:hAnsi="Times New Roman" w:cs="Times New Roman"/>
          <w:sz w:val="20"/>
          <w:szCs w:val="20"/>
        </w:rPr>
        <w:t>It should be mentioned that in Table 12 (</w:t>
      </w:r>
      <w:r w:rsidRPr="005B70B0">
        <w:rPr>
          <w:rFonts w:ascii="Times New Roman" w:hAnsi="Times New Roman" w:cs="Times New Roman"/>
          <w:sz w:val="20"/>
          <w:szCs w:val="20"/>
        </w:rPr>
        <w:t>The Phonemic Inventory of Lunda- Consonants</w:t>
      </w:r>
      <w:r w:rsidRPr="005B70B0">
        <w:rPr>
          <w:rFonts w:ascii="Times New Roman" w:eastAsia="Calibri" w:hAnsi="Times New Roman" w:cs="Times New Roman"/>
          <w:sz w:val="20"/>
          <w:szCs w:val="20"/>
        </w:rPr>
        <w:t>), symbols to the right in a cell are voiced and those to the left are voiceless.</w:t>
      </w:r>
    </w:p>
    <w:p w14:paraId="7E319B33" w14:textId="57E14707" w:rsidR="005B70B0" w:rsidRPr="005B70B0" w:rsidRDefault="005B70B0">
      <w:pPr>
        <w:pStyle w:val="Textpoznmkypodiarou"/>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792A"/>
    <w:multiLevelType w:val="hybridMultilevel"/>
    <w:tmpl w:val="95705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53AD6"/>
    <w:multiLevelType w:val="hybridMultilevel"/>
    <w:tmpl w:val="BD482502"/>
    <w:lvl w:ilvl="0" w:tplc="8C3EBB2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84312B"/>
    <w:multiLevelType w:val="hybridMultilevel"/>
    <w:tmpl w:val="B9685556"/>
    <w:lvl w:ilvl="0" w:tplc="85022506">
      <w:start w:val="1"/>
      <w:numFmt w:val="bullet"/>
      <w:lvlText w:val="-"/>
      <w:lvlJc w:val="left"/>
      <w:pPr>
        <w:ind w:left="720" w:hanging="360"/>
      </w:pPr>
      <w:rPr>
        <w:rFonts w:ascii="Century Gothic" w:eastAsia="Calibri" w:hAnsi="Century Gothic"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338F3C06"/>
    <w:multiLevelType w:val="hybridMultilevel"/>
    <w:tmpl w:val="D0804C6C"/>
    <w:lvl w:ilvl="0" w:tplc="39A0000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F2779A"/>
    <w:multiLevelType w:val="hybridMultilevel"/>
    <w:tmpl w:val="3D80D476"/>
    <w:lvl w:ilvl="0" w:tplc="3D66E24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EC3C59"/>
    <w:multiLevelType w:val="hybridMultilevel"/>
    <w:tmpl w:val="3B827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4D200C"/>
    <w:multiLevelType w:val="hybridMultilevel"/>
    <w:tmpl w:val="2FEA7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045A78"/>
    <w:multiLevelType w:val="hybridMultilevel"/>
    <w:tmpl w:val="B8D65C68"/>
    <w:lvl w:ilvl="0" w:tplc="0888BCF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9F7EEE"/>
    <w:multiLevelType w:val="multilevel"/>
    <w:tmpl w:val="A580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2D1B7B"/>
    <w:multiLevelType w:val="hybridMultilevel"/>
    <w:tmpl w:val="24FAFBF8"/>
    <w:lvl w:ilvl="0" w:tplc="A13E41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96E6009"/>
    <w:multiLevelType w:val="hybridMultilevel"/>
    <w:tmpl w:val="165E71CE"/>
    <w:lvl w:ilvl="0" w:tplc="815ADCAC">
      <w:start w:val="1"/>
      <w:numFmt w:val="bullet"/>
      <w:lvlText w:val="•"/>
      <w:lvlJc w:val="left"/>
      <w:pPr>
        <w:tabs>
          <w:tab w:val="num" w:pos="720"/>
        </w:tabs>
        <w:ind w:left="720" w:hanging="360"/>
      </w:pPr>
      <w:rPr>
        <w:rFonts w:ascii="Arial" w:hAnsi="Arial" w:hint="default"/>
      </w:rPr>
    </w:lvl>
    <w:lvl w:ilvl="1" w:tplc="42EE16E8" w:tentative="1">
      <w:start w:val="1"/>
      <w:numFmt w:val="bullet"/>
      <w:lvlText w:val="•"/>
      <w:lvlJc w:val="left"/>
      <w:pPr>
        <w:tabs>
          <w:tab w:val="num" w:pos="1440"/>
        </w:tabs>
        <w:ind w:left="1440" w:hanging="360"/>
      </w:pPr>
      <w:rPr>
        <w:rFonts w:ascii="Arial" w:hAnsi="Arial" w:hint="default"/>
      </w:rPr>
    </w:lvl>
    <w:lvl w:ilvl="2" w:tplc="1C86AD66" w:tentative="1">
      <w:start w:val="1"/>
      <w:numFmt w:val="bullet"/>
      <w:lvlText w:val="•"/>
      <w:lvlJc w:val="left"/>
      <w:pPr>
        <w:tabs>
          <w:tab w:val="num" w:pos="2160"/>
        </w:tabs>
        <w:ind w:left="2160" w:hanging="360"/>
      </w:pPr>
      <w:rPr>
        <w:rFonts w:ascii="Arial" w:hAnsi="Arial" w:hint="default"/>
      </w:rPr>
    </w:lvl>
    <w:lvl w:ilvl="3" w:tplc="A912C918" w:tentative="1">
      <w:start w:val="1"/>
      <w:numFmt w:val="bullet"/>
      <w:lvlText w:val="•"/>
      <w:lvlJc w:val="left"/>
      <w:pPr>
        <w:tabs>
          <w:tab w:val="num" w:pos="2880"/>
        </w:tabs>
        <w:ind w:left="2880" w:hanging="360"/>
      </w:pPr>
      <w:rPr>
        <w:rFonts w:ascii="Arial" w:hAnsi="Arial" w:hint="default"/>
      </w:rPr>
    </w:lvl>
    <w:lvl w:ilvl="4" w:tplc="4CD0345E" w:tentative="1">
      <w:start w:val="1"/>
      <w:numFmt w:val="bullet"/>
      <w:lvlText w:val="•"/>
      <w:lvlJc w:val="left"/>
      <w:pPr>
        <w:tabs>
          <w:tab w:val="num" w:pos="3600"/>
        </w:tabs>
        <w:ind w:left="3600" w:hanging="360"/>
      </w:pPr>
      <w:rPr>
        <w:rFonts w:ascii="Arial" w:hAnsi="Arial" w:hint="default"/>
      </w:rPr>
    </w:lvl>
    <w:lvl w:ilvl="5" w:tplc="57F84BC0" w:tentative="1">
      <w:start w:val="1"/>
      <w:numFmt w:val="bullet"/>
      <w:lvlText w:val="•"/>
      <w:lvlJc w:val="left"/>
      <w:pPr>
        <w:tabs>
          <w:tab w:val="num" w:pos="4320"/>
        </w:tabs>
        <w:ind w:left="4320" w:hanging="360"/>
      </w:pPr>
      <w:rPr>
        <w:rFonts w:ascii="Arial" w:hAnsi="Arial" w:hint="default"/>
      </w:rPr>
    </w:lvl>
    <w:lvl w:ilvl="6" w:tplc="981868D4" w:tentative="1">
      <w:start w:val="1"/>
      <w:numFmt w:val="bullet"/>
      <w:lvlText w:val="•"/>
      <w:lvlJc w:val="left"/>
      <w:pPr>
        <w:tabs>
          <w:tab w:val="num" w:pos="5040"/>
        </w:tabs>
        <w:ind w:left="5040" w:hanging="360"/>
      </w:pPr>
      <w:rPr>
        <w:rFonts w:ascii="Arial" w:hAnsi="Arial" w:hint="default"/>
      </w:rPr>
    </w:lvl>
    <w:lvl w:ilvl="7" w:tplc="FEDE5314" w:tentative="1">
      <w:start w:val="1"/>
      <w:numFmt w:val="bullet"/>
      <w:lvlText w:val="•"/>
      <w:lvlJc w:val="left"/>
      <w:pPr>
        <w:tabs>
          <w:tab w:val="num" w:pos="5760"/>
        </w:tabs>
        <w:ind w:left="5760" w:hanging="360"/>
      </w:pPr>
      <w:rPr>
        <w:rFonts w:ascii="Arial" w:hAnsi="Arial" w:hint="default"/>
      </w:rPr>
    </w:lvl>
    <w:lvl w:ilvl="8" w:tplc="9880058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B3819E2"/>
    <w:multiLevelType w:val="hybridMultilevel"/>
    <w:tmpl w:val="C91AA84A"/>
    <w:lvl w:ilvl="0" w:tplc="A80416F4">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8"/>
  </w:num>
  <w:num w:numId="5">
    <w:abstractNumId w:val="10"/>
  </w:num>
  <w:num w:numId="6">
    <w:abstractNumId w:val="5"/>
  </w:num>
  <w:num w:numId="7">
    <w:abstractNumId w:val="0"/>
  </w:num>
  <w:num w:numId="8">
    <w:abstractNumId w:val="9"/>
  </w:num>
  <w:num w:numId="9">
    <w:abstractNumId w:val="11"/>
  </w:num>
  <w:num w:numId="10">
    <w:abstractNumId w:val="3"/>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B22"/>
    <w:rsid w:val="00001E5F"/>
    <w:rsid w:val="000118CC"/>
    <w:rsid w:val="00031652"/>
    <w:rsid w:val="0003231F"/>
    <w:rsid w:val="0003751F"/>
    <w:rsid w:val="00041940"/>
    <w:rsid w:val="00041AB7"/>
    <w:rsid w:val="00042BF5"/>
    <w:rsid w:val="00044668"/>
    <w:rsid w:val="00047CB0"/>
    <w:rsid w:val="000501B2"/>
    <w:rsid w:val="00055DF9"/>
    <w:rsid w:val="000600C4"/>
    <w:rsid w:val="000620FD"/>
    <w:rsid w:val="00064277"/>
    <w:rsid w:val="00075942"/>
    <w:rsid w:val="00077512"/>
    <w:rsid w:val="0008278C"/>
    <w:rsid w:val="00086C9E"/>
    <w:rsid w:val="0009133E"/>
    <w:rsid w:val="00094106"/>
    <w:rsid w:val="00094636"/>
    <w:rsid w:val="0009565C"/>
    <w:rsid w:val="00095D54"/>
    <w:rsid w:val="00096B4B"/>
    <w:rsid w:val="00097B6D"/>
    <w:rsid w:val="000A1597"/>
    <w:rsid w:val="000A3980"/>
    <w:rsid w:val="000A3D17"/>
    <w:rsid w:val="000A3E33"/>
    <w:rsid w:val="000A4EBD"/>
    <w:rsid w:val="000A50F4"/>
    <w:rsid w:val="000B2361"/>
    <w:rsid w:val="000B3833"/>
    <w:rsid w:val="000B5443"/>
    <w:rsid w:val="000C0862"/>
    <w:rsid w:val="000C376F"/>
    <w:rsid w:val="000C79C5"/>
    <w:rsid w:val="000D5DC9"/>
    <w:rsid w:val="000D74F2"/>
    <w:rsid w:val="000E67FD"/>
    <w:rsid w:val="000E6AC1"/>
    <w:rsid w:val="000E6B92"/>
    <w:rsid w:val="000F25C8"/>
    <w:rsid w:val="00101D07"/>
    <w:rsid w:val="00102153"/>
    <w:rsid w:val="00104139"/>
    <w:rsid w:val="00105BBB"/>
    <w:rsid w:val="00120A5D"/>
    <w:rsid w:val="001235CD"/>
    <w:rsid w:val="001255FA"/>
    <w:rsid w:val="001319D4"/>
    <w:rsid w:val="00131B05"/>
    <w:rsid w:val="001333B3"/>
    <w:rsid w:val="00134BA9"/>
    <w:rsid w:val="00135FF8"/>
    <w:rsid w:val="00136E8D"/>
    <w:rsid w:val="00150982"/>
    <w:rsid w:val="00151028"/>
    <w:rsid w:val="001524A6"/>
    <w:rsid w:val="00153EE7"/>
    <w:rsid w:val="00161962"/>
    <w:rsid w:val="00163ACC"/>
    <w:rsid w:val="001700DF"/>
    <w:rsid w:val="00170CCE"/>
    <w:rsid w:val="00172DAC"/>
    <w:rsid w:val="00175392"/>
    <w:rsid w:val="00177D86"/>
    <w:rsid w:val="001806EA"/>
    <w:rsid w:val="0018340E"/>
    <w:rsid w:val="00183910"/>
    <w:rsid w:val="00183D4C"/>
    <w:rsid w:val="001909AE"/>
    <w:rsid w:val="001973F9"/>
    <w:rsid w:val="001A5EBC"/>
    <w:rsid w:val="001A6072"/>
    <w:rsid w:val="001B5C80"/>
    <w:rsid w:val="001C44FB"/>
    <w:rsid w:val="001C4BC6"/>
    <w:rsid w:val="001E0266"/>
    <w:rsid w:val="001E0E69"/>
    <w:rsid w:val="001E19BD"/>
    <w:rsid w:val="001E1C0F"/>
    <w:rsid w:val="001E1DE1"/>
    <w:rsid w:val="001F269C"/>
    <w:rsid w:val="001F44BF"/>
    <w:rsid w:val="001F44C8"/>
    <w:rsid w:val="001F4A08"/>
    <w:rsid w:val="001F69F7"/>
    <w:rsid w:val="001F6AF0"/>
    <w:rsid w:val="00201095"/>
    <w:rsid w:val="00201826"/>
    <w:rsid w:val="00203A04"/>
    <w:rsid w:val="00203DCA"/>
    <w:rsid w:val="002042CA"/>
    <w:rsid w:val="00213BA8"/>
    <w:rsid w:val="00217F86"/>
    <w:rsid w:val="00220E45"/>
    <w:rsid w:val="0022159E"/>
    <w:rsid w:val="00243AC8"/>
    <w:rsid w:val="00244AE8"/>
    <w:rsid w:val="002469B6"/>
    <w:rsid w:val="00250F6F"/>
    <w:rsid w:val="00260085"/>
    <w:rsid w:val="00264EB6"/>
    <w:rsid w:val="0026761A"/>
    <w:rsid w:val="00267D7D"/>
    <w:rsid w:val="00271474"/>
    <w:rsid w:val="00281CCB"/>
    <w:rsid w:val="00283203"/>
    <w:rsid w:val="0028542B"/>
    <w:rsid w:val="002868F6"/>
    <w:rsid w:val="00287A6E"/>
    <w:rsid w:val="002924DD"/>
    <w:rsid w:val="00295ECF"/>
    <w:rsid w:val="00297675"/>
    <w:rsid w:val="002C60DE"/>
    <w:rsid w:val="002D1CFC"/>
    <w:rsid w:val="002D360D"/>
    <w:rsid w:val="002D6E97"/>
    <w:rsid w:val="002E22A5"/>
    <w:rsid w:val="002E35B9"/>
    <w:rsid w:val="002E45D4"/>
    <w:rsid w:val="002E52FF"/>
    <w:rsid w:val="002F53D7"/>
    <w:rsid w:val="00307369"/>
    <w:rsid w:val="00311CFD"/>
    <w:rsid w:val="0031316A"/>
    <w:rsid w:val="0031742C"/>
    <w:rsid w:val="00317898"/>
    <w:rsid w:val="00324421"/>
    <w:rsid w:val="00333B6C"/>
    <w:rsid w:val="00333F93"/>
    <w:rsid w:val="003345B3"/>
    <w:rsid w:val="00337212"/>
    <w:rsid w:val="00342038"/>
    <w:rsid w:val="003436AE"/>
    <w:rsid w:val="0036020D"/>
    <w:rsid w:val="00363A1E"/>
    <w:rsid w:val="00370A32"/>
    <w:rsid w:val="00372135"/>
    <w:rsid w:val="00374A4D"/>
    <w:rsid w:val="00381B32"/>
    <w:rsid w:val="00395795"/>
    <w:rsid w:val="00396104"/>
    <w:rsid w:val="003A09F3"/>
    <w:rsid w:val="003A2202"/>
    <w:rsid w:val="003A2998"/>
    <w:rsid w:val="003A3AA5"/>
    <w:rsid w:val="003A6189"/>
    <w:rsid w:val="003A66DF"/>
    <w:rsid w:val="003A759C"/>
    <w:rsid w:val="003B4B28"/>
    <w:rsid w:val="003B52AD"/>
    <w:rsid w:val="003C3917"/>
    <w:rsid w:val="003C3F6C"/>
    <w:rsid w:val="003C60B1"/>
    <w:rsid w:val="003C6341"/>
    <w:rsid w:val="003C6734"/>
    <w:rsid w:val="003C6EFD"/>
    <w:rsid w:val="003D4FD2"/>
    <w:rsid w:val="003E146D"/>
    <w:rsid w:val="003E5238"/>
    <w:rsid w:val="003E5AB7"/>
    <w:rsid w:val="003F1517"/>
    <w:rsid w:val="003F2043"/>
    <w:rsid w:val="003F27E0"/>
    <w:rsid w:val="003F335B"/>
    <w:rsid w:val="00401A9A"/>
    <w:rsid w:val="00401B80"/>
    <w:rsid w:val="00401BBC"/>
    <w:rsid w:val="00401E91"/>
    <w:rsid w:val="00403FD3"/>
    <w:rsid w:val="00404DB2"/>
    <w:rsid w:val="004112BD"/>
    <w:rsid w:val="00411D16"/>
    <w:rsid w:val="0041464C"/>
    <w:rsid w:val="00421AB4"/>
    <w:rsid w:val="0042215C"/>
    <w:rsid w:val="00425502"/>
    <w:rsid w:val="004303BB"/>
    <w:rsid w:val="0043238C"/>
    <w:rsid w:val="00432F72"/>
    <w:rsid w:val="004353B8"/>
    <w:rsid w:val="00441F2C"/>
    <w:rsid w:val="00443895"/>
    <w:rsid w:val="004548E8"/>
    <w:rsid w:val="0045566A"/>
    <w:rsid w:val="00460809"/>
    <w:rsid w:val="004616E4"/>
    <w:rsid w:val="004674E5"/>
    <w:rsid w:val="00481D50"/>
    <w:rsid w:val="00484F74"/>
    <w:rsid w:val="0048589B"/>
    <w:rsid w:val="0048604C"/>
    <w:rsid w:val="00486EC5"/>
    <w:rsid w:val="00491523"/>
    <w:rsid w:val="004926C6"/>
    <w:rsid w:val="00493562"/>
    <w:rsid w:val="004A09D4"/>
    <w:rsid w:val="004A794E"/>
    <w:rsid w:val="004B7DEA"/>
    <w:rsid w:val="004C1B62"/>
    <w:rsid w:val="004C336A"/>
    <w:rsid w:val="004C3EFD"/>
    <w:rsid w:val="004C58B7"/>
    <w:rsid w:val="004C6957"/>
    <w:rsid w:val="004D1198"/>
    <w:rsid w:val="004D3307"/>
    <w:rsid w:val="004D68B1"/>
    <w:rsid w:val="004E23CA"/>
    <w:rsid w:val="004E31C2"/>
    <w:rsid w:val="004E3ECA"/>
    <w:rsid w:val="004F23C3"/>
    <w:rsid w:val="005023FF"/>
    <w:rsid w:val="00505439"/>
    <w:rsid w:val="005170C2"/>
    <w:rsid w:val="005174DF"/>
    <w:rsid w:val="0052037E"/>
    <w:rsid w:val="005227F1"/>
    <w:rsid w:val="00522854"/>
    <w:rsid w:val="00522964"/>
    <w:rsid w:val="00527662"/>
    <w:rsid w:val="00530872"/>
    <w:rsid w:val="005335C9"/>
    <w:rsid w:val="00540491"/>
    <w:rsid w:val="005427FC"/>
    <w:rsid w:val="005467AC"/>
    <w:rsid w:val="005501D5"/>
    <w:rsid w:val="00552D85"/>
    <w:rsid w:val="00554C90"/>
    <w:rsid w:val="00555B09"/>
    <w:rsid w:val="005563A2"/>
    <w:rsid w:val="005638A1"/>
    <w:rsid w:val="0056549B"/>
    <w:rsid w:val="00574166"/>
    <w:rsid w:val="00574F9E"/>
    <w:rsid w:val="00576C07"/>
    <w:rsid w:val="00577ABF"/>
    <w:rsid w:val="00581ADB"/>
    <w:rsid w:val="0058275B"/>
    <w:rsid w:val="00592630"/>
    <w:rsid w:val="00593A03"/>
    <w:rsid w:val="00596237"/>
    <w:rsid w:val="00596C85"/>
    <w:rsid w:val="005A0B85"/>
    <w:rsid w:val="005A2645"/>
    <w:rsid w:val="005B13B5"/>
    <w:rsid w:val="005B64B1"/>
    <w:rsid w:val="005B70B0"/>
    <w:rsid w:val="005C1238"/>
    <w:rsid w:val="005C1E1A"/>
    <w:rsid w:val="005C7887"/>
    <w:rsid w:val="005D5FC7"/>
    <w:rsid w:val="005E2C16"/>
    <w:rsid w:val="005E71A5"/>
    <w:rsid w:val="005F7A09"/>
    <w:rsid w:val="005F7E44"/>
    <w:rsid w:val="00601C4F"/>
    <w:rsid w:val="006041BC"/>
    <w:rsid w:val="00605B50"/>
    <w:rsid w:val="006063F9"/>
    <w:rsid w:val="00611ED2"/>
    <w:rsid w:val="006159C8"/>
    <w:rsid w:val="00630BB5"/>
    <w:rsid w:val="00631752"/>
    <w:rsid w:val="00636792"/>
    <w:rsid w:val="006368D5"/>
    <w:rsid w:val="00641472"/>
    <w:rsid w:val="00642A0A"/>
    <w:rsid w:val="006441D5"/>
    <w:rsid w:val="00645380"/>
    <w:rsid w:val="006473BA"/>
    <w:rsid w:val="006554F7"/>
    <w:rsid w:val="0065626C"/>
    <w:rsid w:val="00660000"/>
    <w:rsid w:val="00661F4D"/>
    <w:rsid w:val="00662BB9"/>
    <w:rsid w:val="00663DEB"/>
    <w:rsid w:val="00667BFA"/>
    <w:rsid w:val="00670D1B"/>
    <w:rsid w:val="006725FD"/>
    <w:rsid w:val="006830B7"/>
    <w:rsid w:val="006833D4"/>
    <w:rsid w:val="00687908"/>
    <w:rsid w:val="006A13FC"/>
    <w:rsid w:val="006A1406"/>
    <w:rsid w:val="006A1F57"/>
    <w:rsid w:val="006A4231"/>
    <w:rsid w:val="006A69EB"/>
    <w:rsid w:val="006A6A6E"/>
    <w:rsid w:val="006B10A5"/>
    <w:rsid w:val="006B22CB"/>
    <w:rsid w:val="006C0B8E"/>
    <w:rsid w:val="006C2450"/>
    <w:rsid w:val="006D27F8"/>
    <w:rsid w:val="006D620C"/>
    <w:rsid w:val="006E7DE3"/>
    <w:rsid w:val="006F0601"/>
    <w:rsid w:val="00700F8F"/>
    <w:rsid w:val="007012C6"/>
    <w:rsid w:val="00701533"/>
    <w:rsid w:val="00701D99"/>
    <w:rsid w:val="007047B2"/>
    <w:rsid w:val="00705A82"/>
    <w:rsid w:val="00706E3C"/>
    <w:rsid w:val="00706E98"/>
    <w:rsid w:val="00711938"/>
    <w:rsid w:val="00715CDC"/>
    <w:rsid w:val="00715F21"/>
    <w:rsid w:val="00721076"/>
    <w:rsid w:val="00722672"/>
    <w:rsid w:val="00723B90"/>
    <w:rsid w:val="00725C50"/>
    <w:rsid w:val="00726468"/>
    <w:rsid w:val="0072798E"/>
    <w:rsid w:val="00727C7A"/>
    <w:rsid w:val="00732627"/>
    <w:rsid w:val="0074141F"/>
    <w:rsid w:val="007476C9"/>
    <w:rsid w:val="007507D9"/>
    <w:rsid w:val="00750E64"/>
    <w:rsid w:val="00752931"/>
    <w:rsid w:val="00752944"/>
    <w:rsid w:val="00753B96"/>
    <w:rsid w:val="00754676"/>
    <w:rsid w:val="007558AC"/>
    <w:rsid w:val="00755FE1"/>
    <w:rsid w:val="00756983"/>
    <w:rsid w:val="0075738B"/>
    <w:rsid w:val="0076090C"/>
    <w:rsid w:val="00760916"/>
    <w:rsid w:val="00763D80"/>
    <w:rsid w:val="00764C8F"/>
    <w:rsid w:val="00766708"/>
    <w:rsid w:val="00771503"/>
    <w:rsid w:val="0077340F"/>
    <w:rsid w:val="007763E4"/>
    <w:rsid w:val="00777E86"/>
    <w:rsid w:val="007813AA"/>
    <w:rsid w:val="00785E9C"/>
    <w:rsid w:val="007873A5"/>
    <w:rsid w:val="007921CC"/>
    <w:rsid w:val="00794F0F"/>
    <w:rsid w:val="00796562"/>
    <w:rsid w:val="00797C9F"/>
    <w:rsid w:val="007A01DD"/>
    <w:rsid w:val="007A173E"/>
    <w:rsid w:val="007A1CEF"/>
    <w:rsid w:val="007A1DB7"/>
    <w:rsid w:val="007A60DA"/>
    <w:rsid w:val="007B1BD3"/>
    <w:rsid w:val="007B1EC6"/>
    <w:rsid w:val="007C31C4"/>
    <w:rsid w:val="007C4C97"/>
    <w:rsid w:val="007C5682"/>
    <w:rsid w:val="007C69AD"/>
    <w:rsid w:val="007C76F6"/>
    <w:rsid w:val="007D13F7"/>
    <w:rsid w:val="007D141C"/>
    <w:rsid w:val="007D7E4F"/>
    <w:rsid w:val="007E7239"/>
    <w:rsid w:val="007F3A9D"/>
    <w:rsid w:val="007F4341"/>
    <w:rsid w:val="00801BB0"/>
    <w:rsid w:val="00805DF2"/>
    <w:rsid w:val="008104B5"/>
    <w:rsid w:val="00810551"/>
    <w:rsid w:val="008106B0"/>
    <w:rsid w:val="008162F7"/>
    <w:rsid w:val="0082005B"/>
    <w:rsid w:val="00822B0F"/>
    <w:rsid w:val="008236D8"/>
    <w:rsid w:val="00823A0B"/>
    <w:rsid w:val="00824DD1"/>
    <w:rsid w:val="0082546E"/>
    <w:rsid w:val="0082732F"/>
    <w:rsid w:val="00831239"/>
    <w:rsid w:val="00831575"/>
    <w:rsid w:val="008376F8"/>
    <w:rsid w:val="00842788"/>
    <w:rsid w:val="0084562A"/>
    <w:rsid w:val="00845F1C"/>
    <w:rsid w:val="008507F9"/>
    <w:rsid w:val="00851CD7"/>
    <w:rsid w:val="00853FDA"/>
    <w:rsid w:val="00857C03"/>
    <w:rsid w:val="008621E1"/>
    <w:rsid w:val="0086292F"/>
    <w:rsid w:val="00865588"/>
    <w:rsid w:val="00865E72"/>
    <w:rsid w:val="00882BE9"/>
    <w:rsid w:val="00886C3B"/>
    <w:rsid w:val="008930A9"/>
    <w:rsid w:val="00894E04"/>
    <w:rsid w:val="00897927"/>
    <w:rsid w:val="008A2834"/>
    <w:rsid w:val="008A6A94"/>
    <w:rsid w:val="008B02FD"/>
    <w:rsid w:val="008B38F9"/>
    <w:rsid w:val="008B4446"/>
    <w:rsid w:val="008C13FE"/>
    <w:rsid w:val="008C1901"/>
    <w:rsid w:val="008C4DCA"/>
    <w:rsid w:val="008C6E52"/>
    <w:rsid w:val="008D51EA"/>
    <w:rsid w:val="008E1B88"/>
    <w:rsid w:val="008F0966"/>
    <w:rsid w:val="008F37A0"/>
    <w:rsid w:val="008F53DB"/>
    <w:rsid w:val="008F6B22"/>
    <w:rsid w:val="00904C54"/>
    <w:rsid w:val="00905E72"/>
    <w:rsid w:val="009115CA"/>
    <w:rsid w:val="0091362E"/>
    <w:rsid w:val="0091653A"/>
    <w:rsid w:val="00916613"/>
    <w:rsid w:val="009169FF"/>
    <w:rsid w:val="00931333"/>
    <w:rsid w:val="00935F62"/>
    <w:rsid w:val="0094573A"/>
    <w:rsid w:val="009509AC"/>
    <w:rsid w:val="009514B8"/>
    <w:rsid w:val="00952C7E"/>
    <w:rsid w:val="0095393B"/>
    <w:rsid w:val="00956082"/>
    <w:rsid w:val="00957C03"/>
    <w:rsid w:val="00963A41"/>
    <w:rsid w:val="00967A61"/>
    <w:rsid w:val="00970720"/>
    <w:rsid w:val="009711B1"/>
    <w:rsid w:val="00972BA1"/>
    <w:rsid w:val="00977AA4"/>
    <w:rsid w:val="00980A9C"/>
    <w:rsid w:val="00983E56"/>
    <w:rsid w:val="0098656F"/>
    <w:rsid w:val="009903ED"/>
    <w:rsid w:val="00991A48"/>
    <w:rsid w:val="009928B1"/>
    <w:rsid w:val="00996F9A"/>
    <w:rsid w:val="009A2231"/>
    <w:rsid w:val="009A2B18"/>
    <w:rsid w:val="009B198B"/>
    <w:rsid w:val="009B3354"/>
    <w:rsid w:val="009C255D"/>
    <w:rsid w:val="009C292C"/>
    <w:rsid w:val="009D1A62"/>
    <w:rsid w:val="009D2F1B"/>
    <w:rsid w:val="009D33BD"/>
    <w:rsid w:val="009D6556"/>
    <w:rsid w:val="009E1B9C"/>
    <w:rsid w:val="009E3185"/>
    <w:rsid w:val="009E465E"/>
    <w:rsid w:val="009E6C84"/>
    <w:rsid w:val="00A031C2"/>
    <w:rsid w:val="00A07007"/>
    <w:rsid w:val="00A20CA0"/>
    <w:rsid w:val="00A24F62"/>
    <w:rsid w:val="00A30308"/>
    <w:rsid w:val="00A313EF"/>
    <w:rsid w:val="00A4054D"/>
    <w:rsid w:val="00A43712"/>
    <w:rsid w:val="00A4492E"/>
    <w:rsid w:val="00A52464"/>
    <w:rsid w:val="00A54AD9"/>
    <w:rsid w:val="00A60973"/>
    <w:rsid w:val="00A61C07"/>
    <w:rsid w:val="00A61C12"/>
    <w:rsid w:val="00A62135"/>
    <w:rsid w:val="00A65A84"/>
    <w:rsid w:val="00A65D94"/>
    <w:rsid w:val="00A70F93"/>
    <w:rsid w:val="00A742E9"/>
    <w:rsid w:val="00A750E2"/>
    <w:rsid w:val="00A82E7D"/>
    <w:rsid w:val="00A83B3F"/>
    <w:rsid w:val="00A842AC"/>
    <w:rsid w:val="00A87C64"/>
    <w:rsid w:val="00A90FA8"/>
    <w:rsid w:val="00A9610E"/>
    <w:rsid w:val="00AA083F"/>
    <w:rsid w:val="00AB3FAB"/>
    <w:rsid w:val="00AB420A"/>
    <w:rsid w:val="00AB6573"/>
    <w:rsid w:val="00AB7040"/>
    <w:rsid w:val="00AC02C1"/>
    <w:rsid w:val="00AC4723"/>
    <w:rsid w:val="00AC6678"/>
    <w:rsid w:val="00AD7D26"/>
    <w:rsid w:val="00AE0C8E"/>
    <w:rsid w:val="00AE4A2C"/>
    <w:rsid w:val="00AE72C5"/>
    <w:rsid w:val="00AF2396"/>
    <w:rsid w:val="00AF3A7A"/>
    <w:rsid w:val="00B03152"/>
    <w:rsid w:val="00B05DBD"/>
    <w:rsid w:val="00B12291"/>
    <w:rsid w:val="00B122D5"/>
    <w:rsid w:val="00B1512B"/>
    <w:rsid w:val="00B154FE"/>
    <w:rsid w:val="00B168EB"/>
    <w:rsid w:val="00B2417F"/>
    <w:rsid w:val="00B2438A"/>
    <w:rsid w:val="00B249B8"/>
    <w:rsid w:val="00B27B5A"/>
    <w:rsid w:val="00B27D0A"/>
    <w:rsid w:val="00B31CA5"/>
    <w:rsid w:val="00B35B13"/>
    <w:rsid w:val="00B40787"/>
    <w:rsid w:val="00B41701"/>
    <w:rsid w:val="00B50F16"/>
    <w:rsid w:val="00B56AE0"/>
    <w:rsid w:val="00B65B68"/>
    <w:rsid w:val="00B661EE"/>
    <w:rsid w:val="00B67388"/>
    <w:rsid w:val="00B67AFD"/>
    <w:rsid w:val="00B76735"/>
    <w:rsid w:val="00B800A9"/>
    <w:rsid w:val="00B906D4"/>
    <w:rsid w:val="00B94968"/>
    <w:rsid w:val="00B96421"/>
    <w:rsid w:val="00B96908"/>
    <w:rsid w:val="00BA155C"/>
    <w:rsid w:val="00BA278D"/>
    <w:rsid w:val="00BA3DA4"/>
    <w:rsid w:val="00BA4FFA"/>
    <w:rsid w:val="00BA6B1E"/>
    <w:rsid w:val="00BB127E"/>
    <w:rsid w:val="00BB5AF3"/>
    <w:rsid w:val="00BB7B69"/>
    <w:rsid w:val="00BC0CFD"/>
    <w:rsid w:val="00BC13E5"/>
    <w:rsid w:val="00BD03C2"/>
    <w:rsid w:val="00BD3527"/>
    <w:rsid w:val="00BD3ECA"/>
    <w:rsid w:val="00BE26B2"/>
    <w:rsid w:val="00BE4C92"/>
    <w:rsid w:val="00BF37EA"/>
    <w:rsid w:val="00C0238C"/>
    <w:rsid w:val="00C11071"/>
    <w:rsid w:val="00C16BE7"/>
    <w:rsid w:val="00C17F4C"/>
    <w:rsid w:val="00C265CE"/>
    <w:rsid w:val="00C26C32"/>
    <w:rsid w:val="00C27068"/>
    <w:rsid w:val="00C30693"/>
    <w:rsid w:val="00C36CF7"/>
    <w:rsid w:val="00C37D0C"/>
    <w:rsid w:val="00C46BC2"/>
    <w:rsid w:val="00C4727E"/>
    <w:rsid w:val="00C475A2"/>
    <w:rsid w:val="00C476AA"/>
    <w:rsid w:val="00C50BDA"/>
    <w:rsid w:val="00C50F4F"/>
    <w:rsid w:val="00C54B3E"/>
    <w:rsid w:val="00C57256"/>
    <w:rsid w:val="00C67375"/>
    <w:rsid w:val="00C713DB"/>
    <w:rsid w:val="00C71420"/>
    <w:rsid w:val="00C71E3B"/>
    <w:rsid w:val="00C731A1"/>
    <w:rsid w:val="00C77116"/>
    <w:rsid w:val="00C827E5"/>
    <w:rsid w:val="00C82DB1"/>
    <w:rsid w:val="00C92B5C"/>
    <w:rsid w:val="00CA6733"/>
    <w:rsid w:val="00CA7C9E"/>
    <w:rsid w:val="00CB290C"/>
    <w:rsid w:val="00CB6280"/>
    <w:rsid w:val="00CC20A5"/>
    <w:rsid w:val="00CC26F1"/>
    <w:rsid w:val="00CC5318"/>
    <w:rsid w:val="00CC6380"/>
    <w:rsid w:val="00CC7573"/>
    <w:rsid w:val="00CD293D"/>
    <w:rsid w:val="00CD66F3"/>
    <w:rsid w:val="00CE0550"/>
    <w:rsid w:val="00CE1214"/>
    <w:rsid w:val="00CE2197"/>
    <w:rsid w:val="00CE256E"/>
    <w:rsid w:val="00CE391B"/>
    <w:rsid w:val="00CE6394"/>
    <w:rsid w:val="00CF2290"/>
    <w:rsid w:val="00CF35A0"/>
    <w:rsid w:val="00CF3992"/>
    <w:rsid w:val="00CF7A18"/>
    <w:rsid w:val="00D01450"/>
    <w:rsid w:val="00D01463"/>
    <w:rsid w:val="00D01F28"/>
    <w:rsid w:val="00D03079"/>
    <w:rsid w:val="00D0361F"/>
    <w:rsid w:val="00D036FA"/>
    <w:rsid w:val="00D061C1"/>
    <w:rsid w:val="00D118BE"/>
    <w:rsid w:val="00D1275C"/>
    <w:rsid w:val="00D15E27"/>
    <w:rsid w:val="00D30A1F"/>
    <w:rsid w:val="00D32C5E"/>
    <w:rsid w:val="00D36E92"/>
    <w:rsid w:val="00D37823"/>
    <w:rsid w:val="00D4245C"/>
    <w:rsid w:val="00D479D9"/>
    <w:rsid w:val="00D5095C"/>
    <w:rsid w:val="00D52AC6"/>
    <w:rsid w:val="00D60C9E"/>
    <w:rsid w:val="00D60E53"/>
    <w:rsid w:val="00D610A0"/>
    <w:rsid w:val="00D62BEF"/>
    <w:rsid w:val="00D63C12"/>
    <w:rsid w:val="00D647D8"/>
    <w:rsid w:val="00D671B9"/>
    <w:rsid w:val="00D717DF"/>
    <w:rsid w:val="00D724FC"/>
    <w:rsid w:val="00D7352E"/>
    <w:rsid w:val="00D75989"/>
    <w:rsid w:val="00D90B12"/>
    <w:rsid w:val="00D95CA2"/>
    <w:rsid w:val="00D96E15"/>
    <w:rsid w:val="00DA1F41"/>
    <w:rsid w:val="00DB0F10"/>
    <w:rsid w:val="00DB0F96"/>
    <w:rsid w:val="00DB2AE5"/>
    <w:rsid w:val="00DC64FB"/>
    <w:rsid w:val="00DD0BEF"/>
    <w:rsid w:val="00DD172C"/>
    <w:rsid w:val="00DD1C92"/>
    <w:rsid w:val="00DD5510"/>
    <w:rsid w:val="00DD62B1"/>
    <w:rsid w:val="00DD755D"/>
    <w:rsid w:val="00DE35E5"/>
    <w:rsid w:val="00DE6D9A"/>
    <w:rsid w:val="00DF1FE0"/>
    <w:rsid w:val="00E00F20"/>
    <w:rsid w:val="00E065CE"/>
    <w:rsid w:val="00E240A8"/>
    <w:rsid w:val="00E31E54"/>
    <w:rsid w:val="00E33802"/>
    <w:rsid w:val="00E40476"/>
    <w:rsid w:val="00E410E8"/>
    <w:rsid w:val="00E43504"/>
    <w:rsid w:val="00E46B1D"/>
    <w:rsid w:val="00E47281"/>
    <w:rsid w:val="00E475FA"/>
    <w:rsid w:val="00E47940"/>
    <w:rsid w:val="00E504DB"/>
    <w:rsid w:val="00E5774C"/>
    <w:rsid w:val="00E620E2"/>
    <w:rsid w:val="00E64C1D"/>
    <w:rsid w:val="00E669ED"/>
    <w:rsid w:val="00E70A87"/>
    <w:rsid w:val="00E734D5"/>
    <w:rsid w:val="00E77AEF"/>
    <w:rsid w:val="00E901C8"/>
    <w:rsid w:val="00E91472"/>
    <w:rsid w:val="00E91D83"/>
    <w:rsid w:val="00E91F73"/>
    <w:rsid w:val="00E94716"/>
    <w:rsid w:val="00E94D86"/>
    <w:rsid w:val="00E95AA0"/>
    <w:rsid w:val="00EA00ED"/>
    <w:rsid w:val="00EA173C"/>
    <w:rsid w:val="00EA4DC4"/>
    <w:rsid w:val="00EA6B64"/>
    <w:rsid w:val="00EB0393"/>
    <w:rsid w:val="00EB08D2"/>
    <w:rsid w:val="00EB4F72"/>
    <w:rsid w:val="00EC0368"/>
    <w:rsid w:val="00EC1C78"/>
    <w:rsid w:val="00EC42D0"/>
    <w:rsid w:val="00EC484E"/>
    <w:rsid w:val="00EC4FD2"/>
    <w:rsid w:val="00EC5150"/>
    <w:rsid w:val="00EC5861"/>
    <w:rsid w:val="00ED1150"/>
    <w:rsid w:val="00ED3BFB"/>
    <w:rsid w:val="00ED4619"/>
    <w:rsid w:val="00ED4832"/>
    <w:rsid w:val="00EE00CC"/>
    <w:rsid w:val="00EE54E0"/>
    <w:rsid w:val="00EE5774"/>
    <w:rsid w:val="00F00F70"/>
    <w:rsid w:val="00F065EB"/>
    <w:rsid w:val="00F10DB2"/>
    <w:rsid w:val="00F133FB"/>
    <w:rsid w:val="00F16F60"/>
    <w:rsid w:val="00F20A12"/>
    <w:rsid w:val="00F21C98"/>
    <w:rsid w:val="00F235D3"/>
    <w:rsid w:val="00F24942"/>
    <w:rsid w:val="00F2655E"/>
    <w:rsid w:val="00F27EF3"/>
    <w:rsid w:val="00F30985"/>
    <w:rsid w:val="00F3453E"/>
    <w:rsid w:val="00F34F3B"/>
    <w:rsid w:val="00F4238E"/>
    <w:rsid w:val="00F4782C"/>
    <w:rsid w:val="00F52948"/>
    <w:rsid w:val="00F537D8"/>
    <w:rsid w:val="00F55C75"/>
    <w:rsid w:val="00F57C32"/>
    <w:rsid w:val="00F64D75"/>
    <w:rsid w:val="00F75684"/>
    <w:rsid w:val="00F80445"/>
    <w:rsid w:val="00F81FF8"/>
    <w:rsid w:val="00F8232E"/>
    <w:rsid w:val="00F9490B"/>
    <w:rsid w:val="00F95C8B"/>
    <w:rsid w:val="00FA0E5A"/>
    <w:rsid w:val="00FA1A5B"/>
    <w:rsid w:val="00FA20A6"/>
    <w:rsid w:val="00FA3AC9"/>
    <w:rsid w:val="00FA3F3D"/>
    <w:rsid w:val="00FA516D"/>
    <w:rsid w:val="00FC1851"/>
    <w:rsid w:val="00FC3D5C"/>
    <w:rsid w:val="00FC5750"/>
    <w:rsid w:val="00FD2305"/>
    <w:rsid w:val="00FD527C"/>
    <w:rsid w:val="00FE1254"/>
    <w:rsid w:val="00FE2B0A"/>
    <w:rsid w:val="00FE771F"/>
    <w:rsid w:val="00FF2300"/>
    <w:rsid w:val="00FF237A"/>
    <w:rsid w:val="00FF2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2432B"/>
  <w15:chartTrackingRefBased/>
  <w15:docId w15:val="{9E4BA836-31DB-48DC-9603-E051BD3D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6B22"/>
    <w:rPr>
      <w:lang w:val="en-GB"/>
    </w:rPr>
  </w:style>
  <w:style w:type="paragraph" w:styleId="Nadpis1">
    <w:name w:val="heading 1"/>
    <w:basedOn w:val="Normlny"/>
    <w:next w:val="Normlny"/>
    <w:link w:val="Nadpis1Char"/>
    <w:uiPriority w:val="9"/>
    <w:qFormat/>
    <w:rsid w:val="00BA278D"/>
    <w:pPr>
      <w:keepNext/>
      <w:keepLines/>
      <w:spacing w:before="240" w:after="0"/>
      <w:jc w:val="center"/>
      <w:outlineLvl w:val="0"/>
    </w:pPr>
    <w:rPr>
      <w:rFonts w:ascii="Times New Roman" w:eastAsiaTheme="majorEastAsia" w:hAnsi="Times New Roman" w:cstheme="majorBidi"/>
      <w:b/>
      <w:color w:val="000000" w:themeColor="text1"/>
      <w:sz w:val="28"/>
      <w:szCs w:val="32"/>
    </w:rPr>
  </w:style>
  <w:style w:type="paragraph" w:styleId="Nadpis2">
    <w:name w:val="heading 2"/>
    <w:basedOn w:val="Normlny"/>
    <w:link w:val="Nadpis2Char"/>
    <w:uiPriority w:val="9"/>
    <w:qFormat/>
    <w:rsid w:val="00BA278D"/>
    <w:pPr>
      <w:spacing w:before="120" w:beforeAutospacing="1" w:after="120" w:afterAutospacing="1" w:line="240" w:lineRule="auto"/>
      <w:outlineLvl w:val="1"/>
    </w:pPr>
    <w:rPr>
      <w:rFonts w:ascii="Times New Roman" w:eastAsia="Times New Roman" w:hAnsi="Times New Roman" w:cs="Times New Roman"/>
      <w:b/>
      <w:bCs/>
      <w:color w:val="000000" w:themeColor="text1"/>
      <w:sz w:val="24"/>
      <w:szCs w:val="36"/>
      <w:lang w:val="en-US"/>
    </w:rPr>
  </w:style>
  <w:style w:type="paragraph" w:styleId="Nadpis3">
    <w:name w:val="heading 3"/>
    <w:basedOn w:val="Normlny"/>
    <w:next w:val="Normlny"/>
    <w:link w:val="Nadpis3Char"/>
    <w:uiPriority w:val="9"/>
    <w:unhideWhenUsed/>
    <w:qFormat/>
    <w:rsid w:val="00831575"/>
    <w:pPr>
      <w:keepNext/>
      <w:keepLines/>
      <w:spacing w:before="40" w:after="0"/>
      <w:outlineLvl w:val="2"/>
    </w:pPr>
    <w:rPr>
      <w:rFonts w:ascii="Times New Roman" w:eastAsiaTheme="majorEastAsia" w:hAnsi="Times New Roman" w:cstheme="majorBidi"/>
      <w:b/>
      <w:i/>
      <w:color w:val="000000" w:themeColor="text1"/>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8F6B22"/>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ezriadkovania">
    <w:name w:val="No Spacing"/>
    <w:uiPriority w:val="1"/>
    <w:qFormat/>
    <w:rsid w:val="008F6B22"/>
    <w:pPr>
      <w:spacing w:after="0" w:line="240" w:lineRule="auto"/>
    </w:pPr>
    <w:rPr>
      <w:lang w:val="en-GB"/>
    </w:rPr>
  </w:style>
  <w:style w:type="paragraph" w:styleId="Hlavika">
    <w:name w:val="header"/>
    <w:basedOn w:val="Normlny"/>
    <w:link w:val="HlavikaChar"/>
    <w:uiPriority w:val="99"/>
    <w:unhideWhenUsed/>
    <w:rsid w:val="008F6B22"/>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8F6B22"/>
    <w:rPr>
      <w:lang w:val="en-GB"/>
    </w:rPr>
  </w:style>
  <w:style w:type="paragraph" w:styleId="Pta">
    <w:name w:val="footer"/>
    <w:basedOn w:val="Normlny"/>
    <w:link w:val="PtaChar"/>
    <w:uiPriority w:val="99"/>
    <w:unhideWhenUsed/>
    <w:rsid w:val="008F6B22"/>
    <w:pPr>
      <w:tabs>
        <w:tab w:val="center" w:pos="4513"/>
        <w:tab w:val="right" w:pos="9026"/>
      </w:tabs>
      <w:spacing w:after="0" w:line="240" w:lineRule="auto"/>
    </w:pPr>
  </w:style>
  <w:style w:type="character" w:customStyle="1" w:styleId="PtaChar">
    <w:name w:val="Päta Char"/>
    <w:basedOn w:val="Predvolenpsmoodseku"/>
    <w:link w:val="Pta"/>
    <w:uiPriority w:val="99"/>
    <w:rsid w:val="008F6B22"/>
    <w:rPr>
      <w:lang w:val="en-GB"/>
    </w:rPr>
  </w:style>
  <w:style w:type="table" w:styleId="Mriekatabuky">
    <w:name w:val="Table Grid"/>
    <w:basedOn w:val="Normlnatabuka"/>
    <w:uiPriority w:val="1"/>
    <w:rsid w:val="008F6B2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8F6B22"/>
    <w:pPr>
      <w:ind w:left="720"/>
      <w:contextualSpacing/>
    </w:pPr>
  </w:style>
  <w:style w:type="character" w:styleId="Hypertextovprepojenie">
    <w:name w:val="Hyperlink"/>
    <w:basedOn w:val="Predvolenpsmoodseku"/>
    <w:uiPriority w:val="99"/>
    <w:unhideWhenUsed/>
    <w:rsid w:val="008F6B22"/>
    <w:rPr>
      <w:color w:val="0563C1" w:themeColor="hyperlink"/>
      <w:u w:val="single"/>
    </w:rPr>
  </w:style>
  <w:style w:type="character" w:customStyle="1" w:styleId="UnresolvedMention1">
    <w:name w:val="Unresolved Mention1"/>
    <w:basedOn w:val="Predvolenpsmoodseku"/>
    <w:uiPriority w:val="99"/>
    <w:semiHidden/>
    <w:unhideWhenUsed/>
    <w:rsid w:val="008F6B22"/>
    <w:rPr>
      <w:color w:val="605E5C"/>
      <w:shd w:val="clear" w:color="auto" w:fill="E1DFDD"/>
    </w:rPr>
  </w:style>
  <w:style w:type="character" w:styleId="Odkaznakomentr">
    <w:name w:val="annotation reference"/>
    <w:basedOn w:val="Predvolenpsmoodseku"/>
    <w:uiPriority w:val="99"/>
    <w:semiHidden/>
    <w:unhideWhenUsed/>
    <w:rsid w:val="00663DEB"/>
    <w:rPr>
      <w:sz w:val="16"/>
      <w:szCs w:val="16"/>
    </w:rPr>
  </w:style>
  <w:style w:type="paragraph" w:styleId="Textkomentra">
    <w:name w:val="annotation text"/>
    <w:basedOn w:val="Normlny"/>
    <w:link w:val="TextkomentraChar"/>
    <w:uiPriority w:val="99"/>
    <w:semiHidden/>
    <w:unhideWhenUsed/>
    <w:rsid w:val="00663DEB"/>
    <w:pPr>
      <w:spacing w:line="240" w:lineRule="auto"/>
    </w:pPr>
    <w:rPr>
      <w:sz w:val="20"/>
      <w:szCs w:val="20"/>
    </w:rPr>
  </w:style>
  <w:style w:type="character" w:customStyle="1" w:styleId="TextkomentraChar">
    <w:name w:val="Text komentára Char"/>
    <w:basedOn w:val="Predvolenpsmoodseku"/>
    <w:link w:val="Textkomentra"/>
    <w:uiPriority w:val="99"/>
    <w:semiHidden/>
    <w:rsid w:val="00663DEB"/>
    <w:rPr>
      <w:sz w:val="20"/>
      <w:szCs w:val="20"/>
      <w:lang w:val="en-GB"/>
    </w:rPr>
  </w:style>
  <w:style w:type="paragraph" w:styleId="Predmetkomentra">
    <w:name w:val="annotation subject"/>
    <w:basedOn w:val="Textkomentra"/>
    <w:next w:val="Textkomentra"/>
    <w:link w:val="PredmetkomentraChar"/>
    <w:uiPriority w:val="99"/>
    <w:semiHidden/>
    <w:unhideWhenUsed/>
    <w:rsid w:val="00663DEB"/>
    <w:rPr>
      <w:b/>
      <w:bCs/>
    </w:rPr>
  </w:style>
  <w:style w:type="character" w:customStyle="1" w:styleId="PredmetkomentraChar">
    <w:name w:val="Predmet komentára Char"/>
    <w:basedOn w:val="TextkomentraChar"/>
    <w:link w:val="Predmetkomentra"/>
    <w:uiPriority w:val="99"/>
    <w:semiHidden/>
    <w:rsid w:val="00663DEB"/>
    <w:rPr>
      <w:b/>
      <w:bCs/>
      <w:sz w:val="20"/>
      <w:szCs w:val="20"/>
      <w:lang w:val="en-GB"/>
    </w:rPr>
  </w:style>
  <w:style w:type="paragraph" w:styleId="Textbubliny">
    <w:name w:val="Balloon Text"/>
    <w:basedOn w:val="Normlny"/>
    <w:link w:val="TextbublinyChar"/>
    <w:uiPriority w:val="99"/>
    <w:semiHidden/>
    <w:unhideWhenUsed/>
    <w:rsid w:val="00663DE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63DEB"/>
    <w:rPr>
      <w:rFonts w:ascii="Segoe UI" w:hAnsi="Segoe UI" w:cs="Segoe UI"/>
      <w:sz w:val="18"/>
      <w:szCs w:val="18"/>
      <w:lang w:val="en-GB"/>
    </w:rPr>
  </w:style>
  <w:style w:type="character" w:styleId="Vrazn">
    <w:name w:val="Strong"/>
    <w:basedOn w:val="Predvolenpsmoodseku"/>
    <w:uiPriority w:val="22"/>
    <w:qFormat/>
    <w:rsid w:val="002E22A5"/>
    <w:rPr>
      <w:b/>
      <w:bCs/>
    </w:rPr>
  </w:style>
  <w:style w:type="character" w:customStyle="1" w:styleId="Nadpis2Char">
    <w:name w:val="Nadpis 2 Char"/>
    <w:basedOn w:val="Predvolenpsmoodseku"/>
    <w:link w:val="Nadpis2"/>
    <w:uiPriority w:val="9"/>
    <w:rsid w:val="00BA278D"/>
    <w:rPr>
      <w:rFonts w:ascii="Times New Roman" w:eastAsia="Times New Roman" w:hAnsi="Times New Roman" w:cs="Times New Roman"/>
      <w:b/>
      <w:bCs/>
      <w:color w:val="000000" w:themeColor="text1"/>
      <w:sz w:val="24"/>
      <w:szCs w:val="36"/>
    </w:rPr>
  </w:style>
  <w:style w:type="character" w:customStyle="1" w:styleId="UnresolvedMention2">
    <w:name w:val="Unresolved Mention2"/>
    <w:basedOn w:val="Predvolenpsmoodseku"/>
    <w:uiPriority w:val="99"/>
    <w:semiHidden/>
    <w:unhideWhenUsed/>
    <w:rsid w:val="00794F0F"/>
    <w:rPr>
      <w:color w:val="605E5C"/>
      <w:shd w:val="clear" w:color="auto" w:fill="E1DFDD"/>
    </w:rPr>
  </w:style>
  <w:style w:type="character" w:customStyle="1" w:styleId="Nadpis1Char">
    <w:name w:val="Nadpis 1 Char"/>
    <w:basedOn w:val="Predvolenpsmoodseku"/>
    <w:link w:val="Nadpis1"/>
    <w:uiPriority w:val="9"/>
    <w:rsid w:val="00BA278D"/>
    <w:rPr>
      <w:rFonts w:ascii="Times New Roman" w:eastAsiaTheme="majorEastAsia" w:hAnsi="Times New Roman" w:cstheme="majorBidi"/>
      <w:b/>
      <w:color w:val="000000" w:themeColor="text1"/>
      <w:sz w:val="28"/>
      <w:szCs w:val="32"/>
      <w:lang w:val="en-GB"/>
    </w:rPr>
  </w:style>
  <w:style w:type="character" w:customStyle="1" w:styleId="Nadpis3Char">
    <w:name w:val="Nadpis 3 Char"/>
    <w:basedOn w:val="Predvolenpsmoodseku"/>
    <w:link w:val="Nadpis3"/>
    <w:uiPriority w:val="9"/>
    <w:rsid w:val="00831575"/>
    <w:rPr>
      <w:rFonts w:ascii="Times New Roman" w:eastAsiaTheme="majorEastAsia" w:hAnsi="Times New Roman" w:cstheme="majorBidi"/>
      <w:b/>
      <w:i/>
      <w:color w:val="000000" w:themeColor="text1"/>
      <w:sz w:val="24"/>
      <w:szCs w:val="24"/>
      <w:lang w:val="en-GB"/>
    </w:rPr>
  </w:style>
  <w:style w:type="paragraph" w:styleId="Textpoznmkypodiarou">
    <w:name w:val="footnote text"/>
    <w:basedOn w:val="Normlny"/>
    <w:link w:val="TextpoznmkypodiarouChar"/>
    <w:uiPriority w:val="99"/>
    <w:semiHidden/>
    <w:unhideWhenUsed/>
    <w:rsid w:val="005B70B0"/>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B70B0"/>
    <w:rPr>
      <w:sz w:val="20"/>
      <w:szCs w:val="20"/>
      <w:lang w:val="en-GB"/>
    </w:rPr>
  </w:style>
  <w:style w:type="character" w:styleId="Odkaznapoznmkupodiarou">
    <w:name w:val="footnote reference"/>
    <w:basedOn w:val="Predvolenpsmoodseku"/>
    <w:uiPriority w:val="99"/>
    <w:semiHidden/>
    <w:unhideWhenUsed/>
    <w:rsid w:val="005B70B0"/>
    <w:rPr>
      <w:vertAlign w:val="superscript"/>
    </w:rPr>
  </w:style>
  <w:style w:type="character" w:styleId="PouitHypertextovPrepojenie">
    <w:name w:val="FollowedHyperlink"/>
    <w:basedOn w:val="Predvolenpsmoodseku"/>
    <w:uiPriority w:val="99"/>
    <w:semiHidden/>
    <w:unhideWhenUsed/>
    <w:rsid w:val="00491523"/>
    <w:rPr>
      <w:color w:val="954F72" w:themeColor="followedHyperlink"/>
      <w:u w:val="single"/>
    </w:rPr>
  </w:style>
  <w:style w:type="character" w:styleId="Nevyrieenzmienka">
    <w:name w:val="Unresolved Mention"/>
    <w:basedOn w:val="Predvolenpsmoodseku"/>
    <w:uiPriority w:val="99"/>
    <w:semiHidden/>
    <w:unhideWhenUsed/>
    <w:rsid w:val="00491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204">
      <w:bodyDiv w:val="1"/>
      <w:marLeft w:val="0"/>
      <w:marRight w:val="0"/>
      <w:marTop w:val="0"/>
      <w:marBottom w:val="0"/>
      <w:divBdr>
        <w:top w:val="none" w:sz="0" w:space="0" w:color="auto"/>
        <w:left w:val="none" w:sz="0" w:space="0" w:color="auto"/>
        <w:bottom w:val="none" w:sz="0" w:space="0" w:color="auto"/>
        <w:right w:val="none" w:sz="0" w:space="0" w:color="auto"/>
      </w:divBdr>
      <w:divsChild>
        <w:div w:id="979960370">
          <w:marLeft w:val="446"/>
          <w:marRight w:val="0"/>
          <w:marTop w:val="91"/>
          <w:marBottom w:val="120"/>
          <w:divBdr>
            <w:top w:val="none" w:sz="0" w:space="0" w:color="auto"/>
            <w:left w:val="none" w:sz="0" w:space="0" w:color="auto"/>
            <w:bottom w:val="none" w:sz="0" w:space="0" w:color="auto"/>
            <w:right w:val="none" w:sz="0" w:space="0" w:color="auto"/>
          </w:divBdr>
        </w:div>
        <w:div w:id="893277040">
          <w:marLeft w:val="446"/>
          <w:marRight w:val="0"/>
          <w:marTop w:val="91"/>
          <w:marBottom w:val="120"/>
          <w:divBdr>
            <w:top w:val="none" w:sz="0" w:space="0" w:color="auto"/>
            <w:left w:val="none" w:sz="0" w:space="0" w:color="auto"/>
            <w:bottom w:val="none" w:sz="0" w:space="0" w:color="auto"/>
            <w:right w:val="none" w:sz="0" w:space="0" w:color="auto"/>
          </w:divBdr>
        </w:div>
        <w:div w:id="1458984683">
          <w:marLeft w:val="446"/>
          <w:marRight w:val="0"/>
          <w:marTop w:val="91"/>
          <w:marBottom w:val="120"/>
          <w:divBdr>
            <w:top w:val="none" w:sz="0" w:space="0" w:color="auto"/>
            <w:left w:val="none" w:sz="0" w:space="0" w:color="auto"/>
            <w:bottom w:val="none" w:sz="0" w:space="0" w:color="auto"/>
            <w:right w:val="none" w:sz="0" w:space="0" w:color="auto"/>
          </w:divBdr>
        </w:div>
      </w:divsChild>
    </w:div>
    <w:div w:id="874468830">
      <w:bodyDiv w:val="1"/>
      <w:marLeft w:val="0"/>
      <w:marRight w:val="0"/>
      <w:marTop w:val="0"/>
      <w:marBottom w:val="0"/>
      <w:divBdr>
        <w:top w:val="none" w:sz="0" w:space="0" w:color="auto"/>
        <w:left w:val="none" w:sz="0" w:space="0" w:color="auto"/>
        <w:bottom w:val="none" w:sz="0" w:space="0" w:color="auto"/>
        <w:right w:val="none" w:sz="0" w:space="0" w:color="auto"/>
      </w:divBdr>
    </w:div>
    <w:div w:id="1388407816">
      <w:bodyDiv w:val="1"/>
      <w:marLeft w:val="0"/>
      <w:marRight w:val="0"/>
      <w:marTop w:val="0"/>
      <w:marBottom w:val="0"/>
      <w:divBdr>
        <w:top w:val="none" w:sz="0" w:space="0" w:color="auto"/>
        <w:left w:val="none" w:sz="0" w:space="0" w:color="auto"/>
        <w:bottom w:val="none" w:sz="0" w:space="0" w:color="auto"/>
        <w:right w:val="none" w:sz="0" w:space="0" w:color="auto"/>
      </w:divBdr>
    </w:div>
    <w:div w:id="1543906865">
      <w:bodyDiv w:val="1"/>
      <w:marLeft w:val="0"/>
      <w:marRight w:val="0"/>
      <w:marTop w:val="0"/>
      <w:marBottom w:val="0"/>
      <w:divBdr>
        <w:top w:val="none" w:sz="0" w:space="0" w:color="auto"/>
        <w:left w:val="none" w:sz="0" w:space="0" w:color="auto"/>
        <w:bottom w:val="none" w:sz="0" w:space="0" w:color="auto"/>
        <w:right w:val="none" w:sz="0" w:space="0" w:color="auto"/>
      </w:divBdr>
    </w:div>
    <w:div w:id="186687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rn.com/abstracts=3608585" TargetMode="External"/><Relationship Id="rId13" Type="http://schemas.openxmlformats.org/officeDocument/2006/relationships/hyperlink" Target="mailto:litwayichikuta0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svester@yaho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scholar?hl=en&amp;as_sdt=0%2C5&amp;q=Neologisms+in+Igikuria&amp;bt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cholar.google.com/scholar?hl=en&amp;as_sdt=0%2C5&amp;q=Neologisms+in+Igikuria&amp;btnG=" TargetMode="External"/><Relationship Id="rId4" Type="http://schemas.openxmlformats.org/officeDocument/2006/relationships/settings" Target="settings.xml"/><Relationship Id="rId9" Type="http://schemas.openxmlformats.org/officeDocument/2006/relationships/hyperlink" Target="https://www.researchgate.net/publication/27997391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5E375-B57B-7940-ACDA-337F4CF4F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5466</Words>
  <Characters>31161</Characters>
  <Application>Microsoft Office Word</Application>
  <DocSecurity>0</DocSecurity>
  <Lines>259</Lines>
  <Paragraphs>73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Mutunda</dc:creator>
  <cp:keywords/>
  <dc:description/>
  <cp:lastModifiedBy>Mgr. Petra Filipová PhD.</cp:lastModifiedBy>
  <cp:revision>4</cp:revision>
  <dcterms:created xsi:type="dcterms:W3CDTF">2021-11-22T15:59:00Z</dcterms:created>
  <dcterms:modified xsi:type="dcterms:W3CDTF">2021-12-02T12:36:00Z</dcterms:modified>
</cp:coreProperties>
</file>